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203" w:rsidRPr="00065F0C" w:rsidRDefault="008C6203" w:rsidP="00065F0C">
      <w:pPr>
        <w:spacing w:line="240" w:lineRule="atLeast"/>
        <w:jc w:val="center"/>
        <w:outlineLvl w:val="0"/>
        <w:rPr>
          <w:rFonts w:ascii="仿宋_GB2312" w:eastAsia="仿宋_GB2312" w:hint="eastAsia"/>
          <w:b/>
          <w:szCs w:val="21"/>
        </w:rPr>
      </w:pPr>
      <w:r w:rsidRPr="00065F0C">
        <w:rPr>
          <w:rFonts w:ascii="仿宋_GB2312" w:eastAsia="仿宋_GB2312" w:hint="eastAsia"/>
          <w:b/>
          <w:szCs w:val="21"/>
        </w:rPr>
        <w:t>第一章</w:t>
      </w:r>
      <w:r w:rsidR="003C2C32" w:rsidRPr="00065F0C">
        <w:rPr>
          <w:rFonts w:ascii="仿宋_GB2312" w:eastAsia="仿宋_GB2312" w:hint="eastAsia"/>
          <w:b/>
          <w:szCs w:val="21"/>
        </w:rPr>
        <w:t xml:space="preserve">  </w:t>
      </w:r>
      <w:r w:rsidRPr="00065F0C">
        <w:rPr>
          <w:rFonts w:ascii="仿宋_GB2312" w:eastAsia="仿宋_GB2312" w:hint="eastAsia"/>
          <w:b/>
          <w:szCs w:val="21"/>
        </w:rPr>
        <w:t>环境空气和废气</w:t>
      </w:r>
    </w:p>
    <w:p w:rsidR="007336F7" w:rsidRPr="00065F0C" w:rsidRDefault="008C6203" w:rsidP="00884C5D">
      <w:pPr>
        <w:spacing w:line="240" w:lineRule="atLeast"/>
        <w:ind w:firstLineChars="645" w:firstLine="1355"/>
        <w:outlineLvl w:val="1"/>
        <w:rPr>
          <w:rFonts w:ascii="仿宋_GB2312" w:eastAsia="仿宋_GB2312" w:hint="eastAsia"/>
          <w:b/>
          <w:szCs w:val="21"/>
        </w:rPr>
      </w:pPr>
      <w:r w:rsidRPr="00065F0C">
        <w:rPr>
          <w:rFonts w:ascii="仿宋_GB2312" w:eastAsia="仿宋_GB2312" w:hint="eastAsia"/>
          <w:b/>
          <w:szCs w:val="21"/>
        </w:rPr>
        <w:t>第一节</w:t>
      </w:r>
      <w:r w:rsidR="003C2C32" w:rsidRPr="00065F0C">
        <w:rPr>
          <w:rFonts w:ascii="仿宋_GB2312" w:eastAsia="仿宋_GB2312" w:hint="eastAsia"/>
          <w:b/>
          <w:szCs w:val="21"/>
        </w:rPr>
        <w:t xml:space="preserve">  </w:t>
      </w:r>
      <w:r w:rsidRPr="00065F0C">
        <w:rPr>
          <w:rFonts w:ascii="仿宋_GB2312" w:eastAsia="仿宋_GB2312" w:hint="eastAsia"/>
          <w:b/>
          <w:szCs w:val="21"/>
        </w:rPr>
        <w:t>环境空气采样</w:t>
      </w:r>
    </w:p>
    <w:p w:rsidR="008C6203" w:rsidRPr="00065F0C" w:rsidRDefault="007336F7" w:rsidP="00065F0C">
      <w:pPr>
        <w:spacing w:line="240" w:lineRule="atLeast"/>
        <w:rPr>
          <w:rFonts w:ascii="仿宋_GB2312" w:eastAsia="仿宋_GB2312" w:hint="eastAsia"/>
          <w:szCs w:val="21"/>
        </w:rPr>
      </w:pPr>
      <w:r w:rsidRPr="00065F0C">
        <w:rPr>
          <w:rFonts w:ascii="仿宋_GB2312" w:eastAsia="仿宋_GB2312" w:hint="eastAsia"/>
          <w:szCs w:val="21"/>
        </w:rPr>
        <w:t>分类号：G1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7336F7" w:rsidRPr="00065F0C">
        <w:tc>
          <w:tcPr>
            <w:tcW w:w="8522" w:type="dxa"/>
          </w:tcPr>
          <w:p w:rsidR="007336F7" w:rsidRPr="00065F0C" w:rsidRDefault="007336F7" w:rsidP="00065F0C">
            <w:pPr>
              <w:spacing w:line="240" w:lineRule="atLeast"/>
              <w:rPr>
                <w:rFonts w:ascii="仿宋_GB2312" w:eastAsia="仿宋_GB2312" w:hint="eastAsia"/>
                <w:b/>
                <w:szCs w:val="21"/>
              </w:rPr>
            </w:pPr>
            <w:r w:rsidRPr="00065F0C">
              <w:rPr>
                <w:rFonts w:ascii="仿宋_GB2312" w:eastAsia="仿宋_GB2312" w:hint="eastAsia"/>
                <w:b/>
                <w:szCs w:val="21"/>
              </w:rPr>
              <w:t>主要内容</w:t>
            </w:r>
          </w:p>
          <w:p w:rsidR="007336F7" w:rsidRPr="00065F0C" w:rsidRDefault="007336F7" w:rsidP="00065F0C">
            <w:pPr>
              <w:spacing w:line="240" w:lineRule="atLeast"/>
              <w:rPr>
                <w:rFonts w:ascii="仿宋_GB2312" w:eastAsia="仿宋_GB2312" w:hint="eastAsia"/>
                <w:szCs w:val="21"/>
              </w:rPr>
            </w:pPr>
            <w:r w:rsidRPr="00065F0C">
              <w:rPr>
                <w:rFonts w:ascii="仿宋_GB2312" w:eastAsia="仿宋_GB2312" w:hint="eastAsia"/>
                <w:szCs w:val="21"/>
              </w:rPr>
              <w:t>①环境空气质量手工监测技术规范</w:t>
            </w:r>
            <w:r w:rsidR="00C813F9" w:rsidRPr="00065F0C">
              <w:rPr>
                <w:rFonts w:ascii="仿宋_GB2312" w:eastAsia="仿宋_GB2312" w:hint="eastAsia"/>
                <w:szCs w:val="21"/>
              </w:rPr>
              <w:t>（</w:t>
            </w:r>
            <w:r w:rsidRPr="00065F0C">
              <w:rPr>
                <w:rFonts w:ascii="仿宋_GB2312" w:eastAsia="仿宋_GB2312" w:hint="eastAsia"/>
                <w:szCs w:val="21"/>
              </w:rPr>
              <w:t>HJ/T194一2005</w:t>
            </w:r>
            <w:r w:rsidR="00C813F9" w:rsidRPr="00065F0C">
              <w:rPr>
                <w:rFonts w:ascii="仿宋_GB2312" w:eastAsia="仿宋_GB2312" w:hint="eastAsia"/>
                <w:szCs w:val="21"/>
              </w:rPr>
              <w:t>）</w:t>
            </w:r>
          </w:p>
          <w:p w:rsidR="007336F7" w:rsidRPr="00065F0C" w:rsidRDefault="007336F7" w:rsidP="00065F0C">
            <w:pPr>
              <w:spacing w:line="240" w:lineRule="atLeast"/>
              <w:rPr>
                <w:rFonts w:ascii="仿宋_GB2312" w:eastAsia="仿宋_GB2312" w:hint="eastAsia"/>
                <w:szCs w:val="21"/>
              </w:rPr>
            </w:pPr>
            <w:r w:rsidRPr="00065F0C">
              <w:rPr>
                <w:rFonts w:ascii="仿宋_GB2312" w:eastAsia="仿宋_GB2312" w:hint="eastAsia"/>
                <w:szCs w:val="21"/>
              </w:rPr>
              <w:t>②环境空气质量标准</w:t>
            </w:r>
            <w:r w:rsidR="00C813F9" w:rsidRPr="00065F0C">
              <w:rPr>
                <w:rFonts w:ascii="仿宋_GB2312" w:eastAsia="仿宋_GB2312" w:hint="eastAsia"/>
                <w:szCs w:val="21"/>
              </w:rPr>
              <w:t>（</w:t>
            </w:r>
            <w:r w:rsidRPr="00065F0C">
              <w:rPr>
                <w:rFonts w:ascii="仿宋_GB2312" w:eastAsia="仿宋_GB2312" w:hint="eastAsia"/>
                <w:szCs w:val="21"/>
              </w:rPr>
              <w:t>GB 3095-一1996</w:t>
            </w:r>
            <w:r w:rsidR="00C813F9" w:rsidRPr="00065F0C">
              <w:rPr>
                <w:rFonts w:ascii="仿宋_GB2312" w:eastAsia="仿宋_GB2312" w:hint="eastAsia"/>
                <w:szCs w:val="21"/>
              </w:rPr>
              <w:t>）</w:t>
            </w:r>
          </w:p>
          <w:p w:rsidR="007336F7" w:rsidRPr="00065F0C" w:rsidRDefault="007336F7" w:rsidP="00065F0C">
            <w:pPr>
              <w:spacing w:line="240" w:lineRule="atLeast"/>
              <w:rPr>
                <w:rFonts w:ascii="仿宋_GB2312" w:eastAsia="仿宋_GB2312" w:hint="eastAsia"/>
                <w:szCs w:val="21"/>
              </w:rPr>
            </w:pPr>
            <w:r w:rsidRPr="00065F0C">
              <w:rPr>
                <w:rFonts w:ascii="仿宋_GB2312" w:eastAsia="仿宋_GB2312" w:hint="eastAsia"/>
                <w:szCs w:val="21"/>
              </w:rPr>
              <w:t>③布点与采样《空气和废气监测分析方法》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7336F7" w:rsidRPr="00065F0C" w:rsidRDefault="007336F7" w:rsidP="00065F0C">
            <w:pPr>
              <w:spacing w:line="240" w:lineRule="atLeast"/>
              <w:rPr>
                <w:rFonts w:ascii="仿宋_GB2312" w:eastAsia="仿宋_GB2312" w:hint="eastAsia"/>
                <w:szCs w:val="21"/>
              </w:rPr>
            </w:pPr>
            <w:r w:rsidRPr="00065F0C">
              <w:rPr>
                <w:rFonts w:ascii="仿宋_GB2312" w:eastAsia="仿宋_GB2312" w:hint="eastAsia"/>
                <w:szCs w:val="21"/>
              </w:rPr>
              <w:t>④环境空气质量功能区划分原则与技术方法</w:t>
            </w:r>
            <w:r w:rsidR="00C813F9" w:rsidRPr="00065F0C">
              <w:rPr>
                <w:rFonts w:ascii="仿宋_GB2312" w:eastAsia="仿宋_GB2312" w:hint="eastAsia"/>
                <w:szCs w:val="21"/>
              </w:rPr>
              <w:t>（</w:t>
            </w:r>
            <w:r w:rsidRPr="00065F0C">
              <w:rPr>
                <w:rFonts w:ascii="仿宋_GB2312" w:eastAsia="仿宋_GB2312" w:hint="eastAsia"/>
                <w:szCs w:val="21"/>
              </w:rPr>
              <w:t>HJ l4-1996</w:t>
            </w:r>
            <w:r w:rsidR="00C813F9" w:rsidRPr="00065F0C">
              <w:rPr>
                <w:rFonts w:ascii="仿宋_GB2312" w:eastAsia="仿宋_GB2312" w:hint="eastAsia"/>
                <w:szCs w:val="21"/>
              </w:rPr>
              <w:t>）</w:t>
            </w:r>
          </w:p>
        </w:tc>
      </w:tr>
    </w:tbl>
    <w:p w:rsidR="008C6203" w:rsidRPr="00065F0C" w:rsidRDefault="008C6203"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1D1830" w:rsidRPr="00065F0C" w:rsidRDefault="008C6203" w:rsidP="00065F0C">
      <w:pPr>
        <w:spacing w:line="240" w:lineRule="atLeast"/>
        <w:ind w:left="735" w:hangingChars="350" w:hanging="735"/>
        <w:rPr>
          <w:rFonts w:ascii="仿宋_GB2312" w:eastAsia="仿宋_GB2312" w:hint="eastAsia"/>
          <w:szCs w:val="21"/>
        </w:rPr>
      </w:pPr>
      <w:r w:rsidRPr="00065F0C">
        <w:rPr>
          <w:rFonts w:ascii="仿宋_GB2312" w:eastAsia="仿宋_GB2312" w:hint="eastAsia"/>
          <w:szCs w:val="21"/>
        </w:rPr>
        <w:t>1．总悬浮颗粒物</w:t>
      </w:r>
      <w:r w:rsidR="00C813F9" w:rsidRPr="00065F0C">
        <w:rPr>
          <w:rFonts w:ascii="仿宋_GB2312" w:eastAsia="仿宋_GB2312" w:hint="eastAsia"/>
          <w:szCs w:val="21"/>
        </w:rPr>
        <w:t>（</w:t>
      </w:r>
      <w:r w:rsidRPr="00065F0C">
        <w:rPr>
          <w:rFonts w:ascii="仿宋_GB2312" w:eastAsia="仿宋_GB2312" w:hint="eastAsia"/>
          <w:szCs w:val="21"/>
        </w:rPr>
        <w:t>TSP</w:t>
      </w:r>
      <w:r w:rsidR="00C813F9" w:rsidRPr="00065F0C">
        <w:rPr>
          <w:rFonts w:ascii="仿宋_GB2312" w:eastAsia="仿宋_GB2312" w:hint="eastAsia"/>
          <w:szCs w:val="21"/>
        </w:rPr>
        <w:t>）</w:t>
      </w:r>
      <w:r w:rsidRPr="00065F0C">
        <w:rPr>
          <w:rFonts w:ascii="仿宋_GB2312" w:eastAsia="仿宋_GB2312" w:hint="eastAsia"/>
          <w:szCs w:val="21"/>
        </w:rPr>
        <w:t>是指能悬浮在空气中，空气动力学当量直径≤</w:t>
      </w:r>
      <w:r w:rsidR="0098216E" w:rsidRPr="00065F0C">
        <w:rPr>
          <w:rFonts w:ascii="仿宋_GB2312" w:eastAsia="仿宋_GB2312" w:hint="eastAsia"/>
          <w:szCs w:val="21"/>
          <w:u w:val="single"/>
        </w:rPr>
        <w:t xml:space="preserve">  </w:t>
      </w:r>
      <w:r w:rsidR="001D1830" w:rsidRPr="00065F0C">
        <w:rPr>
          <w:rFonts w:ascii="仿宋_GB2312" w:eastAsia="仿宋_GB2312" w:hint="eastAsia"/>
          <w:szCs w:val="21"/>
          <w:u w:val="single"/>
        </w:rPr>
        <w:t xml:space="preserve"> </w:t>
      </w:r>
      <w:r w:rsidR="0098216E" w:rsidRPr="00065F0C">
        <w:rPr>
          <w:rFonts w:ascii="仿宋_GB2312" w:eastAsia="仿宋_GB2312" w:hint="eastAsia"/>
          <w:szCs w:val="21"/>
          <w:u w:val="single"/>
        </w:rPr>
        <w:t xml:space="preserve">   </w:t>
      </w:r>
      <w:r w:rsidR="0098216E" w:rsidRPr="00065F0C">
        <w:rPr>
          <w:rFonts w:ascii="仿宋_GB2312" w:eastAsia="仿宋_GB2312" w:hint="eastAsia"/>
          <w:szCs w:val="21"/>
        </w:rPr>
        <w:t xml:space="preserve"> </w:t>
      </w:r>
    </w:p>
    <w:p w:rsidR="008C6203" w:rsidRPr="00065F0C" w:rsidRDefault="0098216E" w:rsidP="00065F0C">
      <w:pPr>
        <w:spacing w:line="240" w:lineRule="atLeast"/>
        <w:ind w:leftChars="171" w:left="360" w:hanging="1"/>
        <w:rPr>
          <w:rFonts w:ascii="仿宋_GB2312" w:eastAsia="仿宋_GB2312" w:hint="eastAsia"/>
          <w:szCs w:val="21"/>
        </w:rPr>
      </w:pPr>
      <w:r w:rsidRPr="00065F0C">
        <w:rPr>
          <w:rFonts w:ascii="仿宋_GB2312" w:eastAsia="仿宋_GB2312" w:hint="eastAsia"/>
          <w:szCs w:val="21"/>
        </w:rPr>
        <w:t>μ</w:t>
      </w:r>
      <w:r w:rsidR="008C6203" w:rsidRPr="00065F0C">
        <w:rPr>
          <w:rFonts w:ascii="仿宋_GB2312" w:eastAsia="仿宋_GB2312" w:hint="eastAsia"/>
          <w:szCs w:val="21"/>
        </w:rPr>
        <w:t>m的颗粒物。可吸入颗粒物</w:t>
      </w:r>
      <w:r w:rsidR="00C813F9" w:rsidRPr="00065F0C">
        <w:rPr>
          <w:rFonts w:ascii="仿宋_GB2312" w:eastAsia="仿宋_GB2312" w:hint="eastAsia"/>
          <w:szCs w:val="21"/>
        </w:rPr>
        <w:t>（</w:t>
      </w:r>
      <w:r w:rsidR="008C6203" w:rsidRPr="00065F0C">
        <w:rPr>
          <w:rFonts w:ascii="仿宋_GB2312" w:eastAsia="仿宋_GB2312" w:hint="eastAsia"/>
          <w:szCs w:val="21"/>
        </w:rPr>
        <w:t>PM</w:t>
      </w:r>
      <w:r w:rsidRPr="00065F0C">
        <w:rPr>
          <w:rFonts w:ascii="仿宋_GB2312" w:eastAsia="仿宋_GB2312" w:hint="eastAsia"/>
          <w:szCs w:val="21"/>
        </w:rPr>
        <w:t>⒑</w:t>
      </w:r>
      <w:r w:rsidR="00C813F9" w:rsidRPr="00065F0C">
        <w:rPr>
          <w:rFonts w:ascii="仿宋_GB2312" w:eastAsia="仿宋_GB2312" w:hint="eastAsia"/>
          <w:szCs w:val="21"/>
        </w:rPr>
        <w:t>）</w:t>
      </w:r>
      <w:r w:rsidR="008C6203" w:rsidRPr="00065F0C">
        <w:rPr>
          <w:rFonts w:ascii="仿宋_GB2312" w:eastAsia="仿宋_GB2312" w:hint="eastAsia"/>
          <w:szCs w:val="21"/>
        </w:rPr>
        <w:t>是指悬浮在空气中，空气动力学当量直径≤</w:t>
      </w:r>
      <w:r w:rsidRPr="00065F0C">
        <w:rPr>
          <w:rFonts w:ascii="仿宋_GB2312" w:eastAsia="仿宋_GB2312" w:hint="eastAsia"/>
          <w:szCs w:val="21"/>
          <w:u w:val="single"/>
        </w:rPr>
        <w:t xml:space="preserve">   </w:t>
      </w:r>
      <w:r w:rsidR="001D1830"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μ</w:t>
      </w:r>
      <w:r w:rsidR="008C6203" w:rsidRPr="00065F0C">
        <w:rPr>
          <w:rFonts w:ascii="仿宋_GB2312" w:eastAsia="仿宋_GB2312" w:hint="eastAsia"/>
          <w:szCs w:val="21"/>
        </w:rPr>
        <w:t>m的颗粒物。②</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216E" w:rsidRPr="00065F0C">
        <w:rPr>
          <w:rFonts w:ascii="仿宋_GB2312" w:eastAsia="仿宋_GB2312" w:hint="eastAsia"/>
          <w:szCs w:val="21"/>
        </w:rPr>
        <w:t>100</w:t>
      </w:r>
      <w:r w:rsidR="008C6203" w:rsidRPr="00065F0C">
        <w:rPr>
          <w:rFonts w:ascii="仿宋_GB2312" w:eastAsia="仿宋_GB2312" w:hint="eastAsia"/>
          <w:szCs w:val="21"/>
        </w:rPr>
        <w:t xml:space="preserve"> </w:t>
      </w:r>
      <w:r w:rsidR="001D1830" w:rsidRPr="00065F0C">
        <w:rPr>
          <w:rFonts w:ascii="仿宋_GB2312" w:eastAsia="仿宋_GB2312" w:hint="eastAsia"/>
          <w:szCs w:val="21"/>
        </w:rPr>
        <w:t xml:space="preserve">  </w:t>
      </w:r>
      <w:r w:rsidR="008C6203" w:rsidRPr="00065F0C">
        <w:rPr>
          <w:rFonts w:ascii="仿宋_GB2312" w:eastAsia="仿宋_GB2312" w:hint="eastAsia"/>
          <w:szCs w:val="21"/>
        </w:rPr>
        <w:t xml:space="preserve"> 10</w:t>
      </w:r>
    </w:p>
    <w:p w:rsidR="0098216E" w:rsidRPr="00065F0C" w:rsidRDefault="008C620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2．氮氧化物是指空气中主要以</w:t>
      </w:r>
      <w:r w:rsidR="0098216E" w:rsidRPr="00065F0C">
        <w:rPr>
          <w:rFonts w:ascii="仿宋_GB2312" w:eastAsia="仿宋_GB2312" w:hint="eastAsia"/>
          <w:szCs w:val="21"/>
          <w:u w:val="single"/>
        </w:rPr>
        <w:t xml:space="preserve"> </w:t>
      </w:r>
      <w:r w:rsidR="001D1830" w:rsidRPr="00065F0C">
        <w:rPr>
          <w:rFonts w:ascii="仿宋_GB2312" w:eastAsia="仿宋_GB2312" w:hint="eastAsia"/>
          <w:szCs w:val="21"/>
          <w:u w:val="single"/>
        </w:rPr>
        <w:t xml:space="preserve"> </w:t>
      </w:r>
      <w:r w:rsidR="00841370" w:rsidRPr="00065F0C">
        <w:rPr>
          <w:rFonts w:ascii="仿宋_GB2312" w:eastAsia="仿宋_GB2312" w:hint="eastAsia"/>
          <w:szCs w:val="21"/>
          <w:u w:val="single"/>
        </w:rPr>
        <w:t xml:space="preserve"> </w:t>
      </w:r>
      <w:r w:rsidR="001D1830" w:rsidRPr="00065F0C">
        <w:rPr>
          <w:rFonts w:ascii="仿宋_GB2312" w:eastAsia="仿宋_GB2312" w:hint="eastAsia"/>
          <w:szCs w:val="21"/>
          <w:u w:val="single"/>
        </w:rPr>
        <w:t xml:space="preserve">  </w:t>
      </w:r>
      <w:r w:rsidR="0098216E" w:rsidRPr="00065F0C">
        <w:rPr>
          <w:rFonts w:ascii="仿宋_GB2312" w:eastAsia="仿宋_GB2312" w:hint="eastAsia"/>
          <w:szCs w:val="21"/>
          <w:u w:val="single"/>
        </w:rPr>
        <w:t xml:space="preserve">   </w:t>
      </w:r>
      <w:r w:rsidRPr="00065F0C">
        <w:rPr>
          <w:rFonts w:ascii="仿宋_GB2312" w:eastAsia="仿宋_GB2312" w:hint="eastAsia"/>
          <w:szCs w:val="21"/>
        </w:rPr>
        <w:t>和</w:t>
      </w:r>
      <w:r w:rsidRPr="00065F0C">
        <w:rPr>
          <w:rFonts w:ascii="仿宋_GB2312" w:eastAsia="仿宋_GB2312" w:hint="eastAsia"/>
          <w:szCs w:val="21"/>
          <w:u w:val="single"/>
        </w:rPr>
        <w:t xml:space="preserve">   </w:t>
      </w:r>
      <w:r w:rsidR="001D1830" w:rsidRPr="00065F0C">
        <w:rPr>
          <w:rFonts w:ascii="仿宋_GB2312" w:eastAsia="仿宋_GB2312" w:hint="eastAsia"/>
          <w:szCs w:val="21"/>
          <w:u w:val="single"/>
        </w:rPr>
        <w:t xml:space="preserve">  </w:t>
      </w:r>
      <w:r w:rsidR="00841370" w:rsidRPr="00065F0C">
        <w:rPr>
          <w:rFonts w:ascii="仿宋_GB2312" w:eastAsia="仿宋_GB2312" w:hint="eastAsia"/>
          <w:szCs w:val="21"/>
          <w:u w:val="single"/>
        </w:rPr>
        <w:t xml:space="preserve"> </w:t>
      </w:r>
      <w:r w:rsidR="001D1830"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形式存在的氮的氧化物的</w:t>
      </w:r>
      <w:r w:rsidR="0098216E" w:rsidRPr="00065F0C">
        <w:rPr>
          <w:rFonts w:ascii="仿宋_GB2312" w:eastAsia="仿宋_GB2312" w:hint="eastAsia"/>
          <w:szCs w:val="21"/>
        </w:rPr>
        <w:t>总称.②</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C6203" w:rsidRPr="00065F0C">
        <w:rPr>
          <w:rFonts w:ascii="仿宋_GB2312" w:eastAsia="仿宋_GB2312" w:hint="eastAsia"/>
          <w:szCs w:val="21"/>
        </w:rPr>
        <w:t xml:space="preserve">一氧化氮 </w:t>
      </w:r>
      <w:r w:rsidR="001D1830" w:rsidRPr="00065F0C">
        <w:rPr>
          <w:rFonts w:ascii="仿宋_GB2312" w:eastAsia="仿宋_GB2312" w:hint="eastAsia"/>
          <w:szCs w:val="21"/>
        </w:rPr>
        <w:t xml:space="preserve">  </w:t>
      </w:r>
      <w:r w:rsidR="008C6203" w:rsidRPr="00065F0C">
        <w:rPr>
          <w:rFonts w:ascii="仿宋_GB2312" w:eastAsia="仿宋_GB2312" w:hint="eastAsia"/>
          <w:szCs w:val="21"/>
        </w:rPr>
        <w:t xml:space="preserve"> 二氧化氮</w:t>
      </w:r>
    </w:p>
    <w:p w:rsidR="008C6203" w:rsidRPr="00065F0C" w:rsidRDefault="008C620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3．从环境空气监测仪器采样口或监测光束到附近最高障碍物之间的距离，至少是该障碍物高出采样口或监测光束距离的</w:t>
      </w:r>
      <w:r w:rsidR="0098216E" w:rsidRPr="00065F0C">
        <w:rPr>
          <w:rFonts w:ascii="仿宋_GB2312" w:eastAsia="仿宋_GB2312" w:hint="eastAsia"/>
          <w:szCs w:val="21"/>
          <w:u w:val="single"/>
        </w:rPr>
        <w:t xml:space="preserve"> </w:t>
      </w:r>
      <w:r w:rsidR="001D1830" w:rsidRPr="00065F0C">
        <w:rPr>
          <w:rFonts w:ascii="仿宋_GB2312" w:eastAsia="仿宋_GB2312" w:hint="eastAsia"/>
          <w:szCs w:val="21"/>
          <w:u w:val="single"/>
        </w:rPr>
        <w:t xml:space="preserve">   </w:t>
      </w:r>
      <w:r w:rsidR="0098216E" w:rsidRPr="00065F0C">
        <w:rPr>
          <w:rFonts w:ascii="仿宋_GB2312" w:eastAsia="仿宋_GB2312" w:hint="eastAsia"/>
          <w:szCs w:val="21"/>
          <w:u w:val="single"/>
        </w:rPr>
        <w:t xml:space="preserve">   </w:t>
      </w:r>
      <w:r w:rsidRPr="00065F0C">
        <w:rPr>
          <w:rFonts w:ascii="仿宋_GB2312" w:eastAsia="仿宋_GB2312" w:hint="eastAsia"/>
          <w:szCs w:val="21"/>
        </w:rPr>
        <w:t>倍以上。③</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C6203" w:rsidRPr="00065F0C">
        <w:rPr>
          <w:rFonts w:ascii="仿宋_GB2312" w:eastAsia="仿宋_GB2312" w:hint="eastAsia"/>
          <w:szCs w:val="21"/>
        </w:rPr>
        <w:t>两</w:t>
      </w:r>
    </w:p>
    <w:p w:rsidR="008C6203" w:rsidRPr="00065F0C" w:rsidRDefault="008C6203" w:rsidP="00065F0C">
      <w:pPr>
        <w:spacing w:line="240" w:lineRule="atLeast"/>
        <w:rPr>
          <w:rFonts w:ascii="仿宋_GB2312" w:eastAsia="仿宋_GB2312" w:hint="eastAsia"/>
          <w:szCs w:val="21"/>
        </w:rPr>
      </w:pPr>
      <w:r w:rsidRPr="00065F0C">
        <w:rPr>
          <w:rFonts w:ascii="仿宋_GB2312" w:eastAsia="仿宋_GB2312" w:hint="eastAsia"/>
          <w:szCs w:val="21"/>
        </w:rPr>
        <w:t>4．气态污染物的直接采样法包括</w:t>
      </w:r>
      <w:r w:rsidR="0098216E" w:rsidRPr="00065F0C">
        <w:rPr>
          <w:rFonts w:ascii="仿宋_GB2312" w:eastAsia="仿宋_GB2312" w:hint="eastAsia"/>
          <w:szCs w:val="21"/>
          <w:u w:val="single"/>
        </w:rPr>
        <w:t xml:space="preserve">  </w:t>
      </w:r>
      <w:r w:rsidR="001D1830" w:rsidRPr="00065F0C">
        <w:rPr>
          <w:rFonts w:ascii="仿宋_GB2312" w:eastAsia="仿宋_GB2312" w:hint="eastAsia"/>
          <w:szCs w:val="21"/>
          <w:u w:val="single"/>
        </w:rPr>
        <w:t xml:space="preserve">   </w:t>
      </w:r>
      <w:r w:rsidR="0098216E" w:rsidRPr="00065F0C">
        <w:rPr>
          <w:rFonts w:ascii="仿宋_GB2312" w:eastAsia="仿宋_GB2312" w:hint="eastAsia"/>
          <w:szCs w:val="21"/>
          <w:u w:val="single"/>
        </w:rPr>
        <w:t xml:space="preserve"> </w:t>
      </w:r>
      <w:r w:rsidR="00841370" w:rsidRPr="00065F0C">
        <w:rPr>
          <w:rFonts w:ascii="仿宋_GB2312" w:eastAsia="仿宋_GB2312" w:hint="eastAsia"/>
          <w:szCs w:val="21"/>
          <w:u w:val="single"/>
        </w:rPr>
        <w:t xml:space="preserve"> </w:t>
      </w:r>
      <w:r w:rsidR="0098216E" w:rsidRPr="00065F0C">
        <w:rPr>
          <w:rFonts w:ascii="仿宋_GB2312" w:eastAsia="仿宋_GB2312" w:hint="eastAsia"/>
          <w:szCs w:val="21"/>
          <w:u w:val="single"/>
        </w:rPr>
        <w:t xml:space="preserve"> </w:t>
      </w:r>
      <w:r w:rsidRPr="00065F0C">
        <w:rPr>
          <w:rFonts w:ascii="仿宋_GB2312" w:eastAsia="仿宋_GB2312" w:hint="eastAsia"/>
          <w:szCs w:val="21"/>
        </w:rPr>
        <w:t>采样、</w:t>
      </w:r>
      <w:r w:rsidRPr="00065F0C">
        <w:rPr>
          <w:rFonts w:ascii="仿宋_GB2312" w:eastAsia="仿宋_GB2312" w:hint="eastAsia"/>
          <w:szCs w:val="21"/>
          <w:u w:val="single"/>
        </w:rPr>
        <w:t xml:space="preserve">  </w:t>
      </w:r>
      <w:r w:rsidR="00841370" w:rsidRPr="00065F0C">
        <w:rPr>
          <w:rFonts w:ascii="仿宋_GB2312" w:eastAsia="仿宋_GB2312" w:hint="eastAsia"/>
          <w:szCs w:val="21"/>
          <w:u w:val="single"/>
        </w:rPr>
        <w:t xml:space="preserve"> </w:t>
      </w:r>
      <w:r w:rsidR="001D1830" w:rsidRPr="00065F0C">
        <w:rPr>
          <w:rFonts w:ascii="仿宋_GB2312" w:eastAsia="仿宋_GB2312" w:hint="eastAsia"/>
          <w:szCs w:val="21"/>
          <w:u w:val="single"/>
        </w:rPr>
        <w:t xml:space="preserve"> </w:t>
      </w:r>
      <w:r w:rsidR="00841370"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采样和</w:t>
      </w:r>
      <w:r w:rsidRPr="00065F0C">
        <w:rPr>
          <w:rFonts w:ascii="仿宋_GB2312" w:eastAsia="仿宋_GB2312" w:hint="eastAsia"/>
          <w:szCs w:val="21"/>
          <w:u w:val="single"/>
        </w:rPr>
        <w:t xml:space="preserve">  </w:t>
      </w:r>
      <w:r w:rsidR="001D1830" w:rsidRPr="00065F0C">
        <w:rPr>
          <w:rFonts w:ascii="仿宋_GB2312" w:eastAsia="仿宋_GB2312" w:hint="eastAsia"/>
          <w:szCs w:val="21"/>
          <w:u w:val="single"/>
        </w:rPr>
        <w:t xml:space="preserve">   </w:t>
      </w:r>
      <w:r w:rsidR="00841370"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采样③</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C6203" w:rsidRPr="00065F0C">
        <w:rPr>
          <w:rFonts w:ascii="仿宋_GB2312" w:eastAsia="仿宋_GB2312" w:hint="eastAsia"/>
          <w:szCs w:val="21"/>
        </w:rPr>
        <w:t xml:space="preserve">注射器 </w:t>
      </w:r>
      <w:r w:rsidR="00BA71E8" w:rsidRPr="00065F0C">
        <w:rPr>
          <w:rFonts w:ascii="仿宋_GB2312" w:eastAsia="仿宋_GB2312" w:hint="eastAsia"/>
          <w:szCs w:val="21"/>
        </w:rPr>
        <w:t xml:space="preserve">  </w:t>
      </w:r>
      <w:r w:rsidR="008C6203" w:rsidRPr="00065F0C">
        <w:rPr>
          <w:rFonts w:ascii="仿宋_GB2312" w:eastAsia="仿宋_GB2312" w:hint="eastAsia"/>
          <w:szCs w:val="21"/>
        </w:rPr>
        <w:t xml:space="preserve"> 采气袋  </w:t>
      </w:r>
      <w:r w:rsidR="00BA71E8" w:rsidRPr="00065F0C">
        <w:rPr>
          <w:rFonts w:ascii="仿宋_GB2312" w:eastAsia="仿宋_GB2312" w:hint="eastAsia"/>
          <w:szCs w:val="21"/>
        </w:rPr>
        <w:t xml:space="preserve">  </w:t>
      </w:r>
      <w:r w:rsidR="008C6203" w:rsidRPr="00065F0C">
        <w:rPr>
          <w:rFonts w:ascii="仿宋_GB2312" w:eastAsia="仿宋_GB2312" w:hint="eastAsia"/>
          <w:szCs w:val="21"/>
        </w:rPr>
        <w:t>固定容器法</w:t>
      </w:r>
    </w:p>
    <w:p w:rsidR="008C6203" w:rsidRPr="00065F0C" w:rsidRDefault="008C6203" w:rsidP="00065F0C">
      <w:pPr>
        <w:spacing w:line="240" w:lineRule="atLeast"/>
        <w:rPr>
          <w:rFonts w:ascii="仿宋_GB2312" w:eastAsia="仿宋_GB2312" w:hint="eastAsia"/>
          <w:szCs w:val="21"/>
        </w:rPr>
      </w:pPr>
      <w:r w:rsidRPr="00065F0C">
        <w:rPr>
          <w:rFonts w:ascii="仿宋_GB2312" w:eastAsia="仿宋_GB2312" w:hint="eastAsia"/>
          <w:szCs w:val="21"/>
        </w:rPr>
        <w:t>5．气态污染物的有动力采样法包括：</w:t>
      </w:r>
      <w:r w:rsidR="00910E1D"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910E1D"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910E1D" w:rsidRPr="00065F0C">
        <w:rPr>
          <w:rFonts w:ascii="仿宋_GB2312" w:eastAsia="仿宋_GB2312" w:hint="eastAsia"/>
          <w:szCs w:val="21"/>
          <w:u w:val="single"/>
        </w:rPr>
        <w:t xml:space="preserve"> </w:t>
      </w:r>
      <w:r w:rsidRPr="00065F0C">
        <w:rPr>
          <w:rFonts w:ascii="仿宋_GB2312" w:eastAsia="仿宋_GB2312" w:hint="eastAsia"/>
          <w:szCs w:val="21"/>
        </w:rPr>
        <w:t>法</w:t>
      </w:r>
      <w:r w:rsidR="00910E1D" w:rsidRPr="00065F0C">
        <w:rPr>
          <w:rFonts w:ascii="仿宋_GB2312" w:eastAsia="仿宋_GB2312" w:hint="eastAsia"/>
          <w:szCs w:val="21"/>
        </w:rPr>
        <w:t>和</w:t>
      </w:r>
      <w:r w:rsidR="00910E1D"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910E1D" w:rsidRPr="00065F0C">
        <w:rPr>
          <w:rFonts w:ascii="仿宋_GB2312" w:eastAsia="仿宋_GB2312" w:hint="eastAsia"/>
          <w:szCs w:val="21"/>
          <w:u w:val="single"/>
        </w:rPr>
        <w:t xml:space="preserve">  </w:t>
      </w:r>
      <w:r w:rsidRPr="00065F0C">
        <w:rPr>
          <w:rFonts w:ascii="仿宋_GB2312" w:eastAsia="仿宋_GB2312" w:hint="eastAsia"/>
          <w:szCs w:val="21"/>
        </w:rPr>
        <w:t>法</w:t>
      </w:r>
      <w:r w:rsidR="00910E1D" w:rsidRPr="00065F0C">
        <w:rPr>
          <w:rFonts w:ascii="仿宋_GB2312" w:eastAsia="仿宋_GB2312" w:hint="eastAsia"/>
          <w:szCs w:val="21"/>
        </w:rPr>
        <w:t>. ③</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C6203" w:rsidRPr="00065F0C">
        <w:rPr>
          <w:rFonts w:ascii="仿宋_GB2312" w:eastAsia="仿宋_GB2312" w:hint="eastAsia"/>
          <w:szCs w:val="21"/>
        </w:rPr>
        <w:t>溶液吸收</w:t>
      </w:r>
      <w:r w:rsidR="00BA71E8" w:rsidRPr="00065F0C">
        <w:rPr>
          <w:rFonts w:ascii="仿宋_GB2312" w:eastAsia="仿宋_GB2312" w:hint="eastAsia"/>
          <w:szCs w:val="21"/>
        </w:rPr>
        <w:t xml:space="preserve">  </w:t>
      </w:r>
      <w:r w:rsidR="008C6203" w:rsidRPr="00065F0C">
        <w:rPr>
          <w:rFonts w:ascii="仿宋_GB2312" w:eastAsia="仿宋_GB2312" w:hint="eastAsia"/>
          <w:szCs w:val="21"/>
        </w:rPr>
        <w:t xml:space="preserve">  填充柱采样 </w:t>
      </w:r>
      <w:r w:rsidR="00BA71E8" w:rsidRPr="00065F0C">
        <w:rPr>
          <w:rFonts w:ascii="仿宋_GB2312" w:eastAsia="仿宋_GB2312" w:hint="eastAsia"/>
          <w:szCs w:val="21"/>
        </w:rPr>
        <w:t xml:space="preserve">  </w:t>
      </w:r>
      <w:r w:rsidR="008C6203" w:rsidRPr="00065F0C">
        <w:rPr>
          <w:rFonts w:ascii="仿宋_GB2312" w:eastAsia="仿宋_GB2312" w:hint="eastAsia"/>
          <w:szCs w:val="21"/>
        </w:rPr>
        <w:t xml:space="preserve"> 低温冷凝浓缩</w:t>
      </w:r>
    </w:p>
    <w:p w:rsidR="008C6203" w:rsidRPr="00065F0C" w:rsidRDefault="008C6203" w:rsidP="00065F0C">
      <w:pPr>
        <w:spacing w:line="240" w:lineRule="atLeast"/>
        <w:ind w:leftChars="-12" w:left="416" w:hangingChars="210" w:hanging="441"/>
        <w:rPr>
          <w:rFonts w:ascii="仿宋_GB2312" w:eastAsia="仿宋_GB2312" w:hint="eastAsia"/>
          <w:szCs w:val="21"/>
        </w:rPr>
      </w:pPr>
      <w:r w:rsidRPr="00065F0C">
        <w:rPr>
          <w:rFonts w:ascii="仿宋_GB2312" w:eastAsia="仿宋_GB2312" w:hint="eastAsia"/>
          <w:szCs w:val="21"/>
        </w:rPr>
        <w:lastRenderedPageBreak/>
        <w:t>6</w:t>
      </w:r>
      <w:r w:rsidR="00BA71E8" w:rsidRPr="00065F0C">
        <w:rPr>
          <w:rFonts w:ascii="仿宋_GB2312" w:eastAsia="仿宋_GB2312" w:hint="eastAsia"/>
          <w:szCs w:val="21"/>
        </w:rPr>
        <w:t>．</w:t>
      </w:r>
      <w:r w:rsidRPr="00065F0C">
        <w:rPr>
          <w:rFonts w:ascii="仿宋_GB2312" w:eastAsia="仿宋_GB2312" w:hint="eastAsia"/>
          <w:szCs w:val="21"/>
        </w:rPr>
        <w:t>影响空气中污染物浓度分布和存在形态的气象参数主要有</w:t>
      </w:r>
      <w:r w:rsidR="00910E1D"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910E1D" w:rsidRPr="00065F0C">
        <w:rPr>
          <w:rFonts w:ascii="仿宋_GB2312" w:eastAsia="仿宋_GB2312" w:hint="eastAsia"/>
          <w:szCs w:val="21"/>
          <w:u w:val="single"/>
        </w:rPr>
        <w:t xml:space="preserve">  </w:t>
      </w:r>
      <w:r w:rsidR="00BA71E8" w:rsidRPr="00065F0C">
        <w:rPr>
          <w:rFonts w:ascii="仿宋_GB2312" w:eastAsia="仿宋_GB2312" w:hint="eastAsia"/>
          <w:szCs w:val="21"/>
        </w:rPr>
        <w:t>、</w:t>
      </w:r>
      <w:r w:rsidR="00BA71E8" w:rsidRPr="00065F0C">
        <w:rPr>
          <w:rFonts w:ascii="仿宋_GB2312" w:eastAsia="仿宋_GB2312" w:hint="eastAsia"/>
          <w:szCs w:val="21"/>
          <w:u w:val="single"/>
        </w:rPr>
        <w:t xml:space="preserve">       </w:t>
      </w:r>
      <w:r w:rsidR="00BA71E8" w:rsidRPr="00065F0C">
        <w:rPr>
          <w:rFonts w:ascii="仿宋_GB2312" w:eastAsia="仿宋_GB2312" w:hint="eastAsia"/>
          <w:szCs w:val="21"/>
        </w:rPr>
        <w:t>、</w:t>
      </w:r>
      <w:r w:rsidR="00BA71E8" w:rsidRPr="00065F0C">
        <w:rPr>
          <w:rFonts w:ascii="仿宋_GB2312" w:eastAsia="仿宋_GB2312" w:hint="eastAsia"/>
          <w:szCs w:val="21"/>
          <w:u w:val="single"/>
        </w:rPr>
        <w:t xml:space="preserve">       </w:t>
      </w:r>
      <w:r w:rsidR="00BA71E8" w:rsidRPr="00065F0C">
        <w:rPr>
          <w:rFonts w:ascii="仿宋_GB2312" w:eastAsia="仿宋_GB2312" w:hint="eastAsia"/>
          <w:szCs w:val="21"/>
        </w:rPr>
        <w:t>、</w:t>
      </w:r>
      <w:r w:rsidRPr="00065F0C">
        <w:rPr>
          <w:rFonts w:ascii="仿宋_GB2312" w:eastAsia="仿宋_GB2312" w:hint="eastAsia"/>
          <w:szCs w:val="21"/>
        </w:rPr>
        <w:t>湿度、压力、降水以及太阳辐射等。</w:t>
      </w:r>
    </w:p>
    <w:p w:rsidR="008C6203" w:rsidRPr="00065F0C" w:rsidRDefault="0081396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B445D" w:rsidRPr="00065F0C">
        <w:rPr>
          <w:rFonts w:ascii="仿宋_GB2312" w:eastAsia="仿宋_GB2312" w:hint="eastAsia"/>
          <w:b/>
          <w:szCs w:val="21"/>
        </w:rPr>
        <w:t>：</w:t>
      </w:r>
      <w:r w:rsidR="008C6203" w:rsidRPr="00065F0C">
        <w:rPr>
          <w:rFonts w:ascii="仿宋_GB2312" w:eastAsia="仿宋_GB2312" w:hint="eastAsia"/>
          <w:szCs w:val="21"/>
        </w:rPr>
        <w:t xml:space="preserve">风速 </w:t>
      </w:r>
      <w:r w:rsidR="00BA71E8" w:rsidRPr="00065F0C">
        <w:rPr>
          <w:rFonts w:ascii="仿宋_GB2312" w:eastAsia="仿宋_GB2312" w:hint="eastAsia"/>
          <w:szCs w:val="21"/>
        </w:rPr>
        <w:t xml:space="preserve">  </w:t>
      </w:r>
      <w:r w:rsidR="008C6203" w:rsidRPr="00065F0C">
        <w:rPr>
          <w:rFonts w:ascii="仿宋_GB2312" w:eastAsia="仿宋_GB2312" w:hint="eastAsia"/>
          <w:szCs w:val="21"/>
        </w:rPr>
        <w:t xml:space="preserve"> 风向 </w:t>
      </w:r>
      <w:r w:rsidR="00BA71E8" w:rsidRPr="00065F0C">
        <w:rPr>
          <w:rFonts w:ascii="仿宋_GB2312" w:eastAsia="仿宋_GB2312" w:hint="eastAsia"/>
          <w:szCs w:val="21"/>
        </w:rPr>
        <w:t xml:space="preserve">  </w:t>
      </w:r>
      <w:r w:rsidR="008C6203" w:rsidRPr="00065F0C">
        <w:rPr>
          <w:rFonts w:ascii="仿宋_GB2312" w:eastAsia="仿宋_GB2312" w:hint="eastAsia"/>
          <w:szCs w:val="21"/>
        </w:rPr>
        <w:t xml:space="preserve"> 温度</w:t>
      </w:r>
    </w:p>
    <w:p w:rsidR="00910E1D" w:rsidRPr="00065F0C" w:rsidRDefault="008C6203" w:rsidP="00065F0C">
      <w:pPr>
        <w:spacing w:line="240" w:lineRule="atLeast"/>
        <w:rPr>
          <w:rFonts w:ascii="仿宋_GB2312" w:eastAsia="仿宋_GB2312" w:hint="eastAsia"/>
          <w:szCs w:val="21"/>
        </w:rPr>
      </w:pPr>
      <w:r w:rsidRPr="00065F0C">
        <w:rPr>
          <w:rFonts w:ascii="仿宋_GB2312" w:eastAsia="仿宋_GB2312" w:hint="eastAsia"/>
          <w:szCs w:val="21"/>
        </w:rPr>
        <w:t>7．环境空气中颗粒物的采样方法主要有：</w:t>
      </w:r>
      <w:r w:rsidR="00910E1D"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910E1D" w:rsidRPr="00065F0C">
        <w:rPr>
          <w:rFonts w:ascii="仿宋_GB2312" w:eastAsia="仿宋_GB2312" w:hint="eastAsia"/>
          <w:szCs w:val="21"/>
          <w:u w:val="single"/>
        </w:rPr>
        <w:t xml:space="preserve">  </w:t>
      </w:r>
      <w:r w:rsidR="00910E1D" w:rsidRPr="00065F0C">
        <w:rPr>
          <w:rFonts w:ascii="仿宋_GB2312" w:eastAsia="仿宋_GB2312" w:hint="eastAsia"/>
          <w:szCs w:val="21"/>
        </w:rPr>
        <w:t>法和</w:t>
      </w:r>
      <w:r w:rsidR="00910E1D"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910E1D" w:rsidRPr="00065F0C">
        <w:rPr>
          <w:rFonts w:ascii="仿宋_GB2312" w:eastAsia="仿宋_GB2312" w:hint="eastAsia"/>
          <w:szCs w:val="21"/>
          <w:u w:val="single"/>
        </w:rPr>
        <w:t xml:space="preserve"> </w:t>
      </w:r>
      <w:r w:rsidR="00910E1D" w:rsidRPr="00065F0C">
        <w:rPr>
          <w:rFonts w:ascii="仿宋_GB2312" w:eastAsia="仿宋_GB2312" w:hint="eastAsia"/>
          <w:szCs w:val="21"/>
        </w:rPr>
        <w:t>法。③</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81396A" w:rsidRPr="00065F0C">
        <w:rPr>
          <w:rFonts w:ascii="仿宋_GB2312" w:eastAsia="仿宋_GB2312" w:hint="eastAsia"/>
          <w:b/>
          <w:szCs w:val="21"/>
        </w:rPr>
        <w:t>案</w:t>
      </w:r>
      <w:r w:rsidRPr="00065F0C">
        <w:rPr>
          <w:rFonts w:ascii="仿宋_GB2312" w:eastAsia="仿宋_GB2312" w:hint="eastAsia"/>
          <w:b/>
          <w:szCs w:val="21"/>
        </w:rPr>
        <w:t>：</w:t>
      </w:r>
      <w:r w:rsidR="008C6203" w:rsidRPr="00065F0C">
        <w:rPr>
          <w:rFonts w:ascii="仿宋_GB2312" w:eastAsia="仿宋_GB2312" w:hint="eastAsia"/>
          <w:szCs w:val="21"/>
        </w:rPr>
        <w:t>滤料</w:t>
      </w:r>
      <w:r w:rsidR="00BA71E8" w:rsidRPr="00065F0C">
        <w:rPr>
          <w:rFonts w:ascii="仿宋_GB2312" w:eastAsia="仿宋_GB2312" w:hint="eastAsia"/>
          <w:szCs w:val="21"/>
        </w:rPr>
        <w:t xml:space="preserve">  </w:t>
      </w:r>
      <w:r w:rsidR="008C6203" w:rsidRPr="00065F0C">
        <w:rPr>
          <w:rFonts w:ascii="仿宋_GB2312" w:eastAsia="仿宋_GB2312" w:hint="eastAsia"/>
          <w:szCs w:val="21"/>
        </w:rPr>
        <w:t xml:space="preserve">  自然沉降</w:t>
      </w:r>
    </w:p>
    <w:p w:rsidR="008C6203" w:rsidRPr="00065F0C" w:rsidRDefault="008C620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8．在环境空气采样期间，应记录采样</w:t>
      </w:r>
      <w:r w:rsidR="00910E1D"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910E1D" w:rsidRPr="00065F0C">
        <w:rPr>
          <w:rFonts w:ascii="仿宋_GB2312" w:eastAsia="仿宋_GB2312" w:hint="eastAsia"/>
          <w:szCs w:val="21"/>
          <w:u w:val="single"/>
        </w:rPr>
        <w:t xml:space="preserve">   </w:t>
      </w:r>
      <w:r w:rsidRPr="00065F0C">
        <w:rPr>
          <w:rFonts w:ascii="仿宋_GB2312" w:eastAsia="仿宋_GB2312" w:hint="eastAsia"/>
          <w:szCs w:val="21"/>
        </w:rPr>
        <w:t>、</w:t>
      </w:r>
      <w:r w:rsidR="00910E1D"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910E1D" w:rsidRPr="00065F0C">
        <w:rPr>
          <w:rFonts w:ascii="仿宋_GB2312" w:eastAsia="仿宋_GB2312" w:hint="eastAsia"/>
          <w:szCs w:val="21"/>
          <w:u w:val="single"/>
        </w:rPr>
        <w:t xml:space="preserve">  </w:t>
      </w:r>
      <w:r w:rsidRPr="00065F0C">
        <w:rPr>
          <w:rFonts w:ascii="仿宋_GB2312" w:eastAsia="仿宋_GB2312" w:hint="eastAsia"/>
          <w:szCs w:val="21"/>
        </w:rPr>
        <w:t>、气样温度和压力等参数。①</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C6203" w:rsidRPr="00065F0C">
        <w:rPr>
          <w:rFonts w:ascii="仿宋_GB2312" w:eastAsia="仿宋_GB2312" w:hint="eastAsia"/>
          <w:szCs w:val="21"/>
        </w:rPr>
        <w:t xml:space="preserve">流量 </w:t>
      </w:r>
      <w:r w:rsidR="00BA71E8" w:rsidRPr="00065F0C">
        <w:rPr>
          <w:rFonts w:ascii="仿宋_GB2312" w:eastAsia="仿宋_GB2312" w:hint="eastAsia"/>
          <w:szCs w:val="21"/>
        </w:rPr>
        <w:t xml:space="preserve">  </w:t>
      </w:r>
      <w:r w:rsidR="008C6203" w:rsidRPr="00065F0C">
        <w:rPr>
          <w:rFonts w:ascii="仿宋_GB2312" w:eastAsia="仿宋_GB2312" w:hint="eastAsia"/>
          <w:szCs w:val="21"/>
        </w:rPr>
        <w:t xml:space="preserve"> 时间</w:t>
      </w:r>
    </w:p>
    <w:p w:rsidR="008C6203" w:rsidRPr="00065F0C" w:rsidRDefault="008C620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9．在环境空气颗粒物采样时，采样前应确认采样滤膜无</w:t>
      </w:r>
      <w:r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和</w:t>
      </w:r>
      <w:r w:rsidR="00910E1D"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910E1D" w:rsidRPr="00065F0C">
        <w:rPr>
          <w:rFonts w:ascii="仿宋_GB2312" w:eastAsia="仿宋_GB2312" w:hint="eastAsia"/>
          <w:szCs w:val="21"/>
          <w:u w:val="single"/>
        </w:rPr>
        <w:t xml:space="preserve">  </w:t>
      </w:r>
      <w:r w:rsidRPr="00065F0C">
        <w:rPr>
          <w:rFonts w:ascii="仿宋_GB2312" w:eastAsia="仿宋_GB2312" w:hint="eastAsia"/>
          <w:szCs w:val="21"/>
        </w:rPr>
        <w:t>，滤膜的毛面向上；采样后应检查确定滤膜无</w:t>
      </w:r>
      <w:r w:rsidR="00910E1D"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910E1D" w:rsidRPr="00065F0C">
        <w:rPr>
          <w:rFonts w:ascii="仿宋_GB2312" w:eastAsia="仿宋_GB2312" w:hint="eastAsia"/>
          <w:szCs w:val="21"/>
          <w:u w:val="single"/>
        </w:rPr>
        <w:t xml:space="preserve">  </w:t>
      </w:r>
      <w:r w:rsidRPr="00065F0C">
        <w:rPr>
          <w:rFonts w:ascii="仿宋_GB2312" w:eastAsia="仿宋_GB2312" w:hint="eastAsia"/>
          <w:szCs w:val="21"/>
        </w:rPr>
        <w:t>，滤膜上尘的边缘轮廓清晰，否则该样品膜作废，需要重新采样。①</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C6203" w:rsidRPr="00065F0C">
        <w:rPr>
          <w:rFonts w:ascii="仿宋_GB2312" w:eastAsia="仿宋_GB2312" w:hint="eastAsia"/>
          <w:szCs w:val="21"/>
        </w:rPr>
        <w:t xml:space="preserve">针孔  </w:t>
      </w:r>
      <w:r w:rsidR="00BA71E8" w:rsidRPr="00065F0C">
        <w:rPr>
          <w:rFonts w:ascii="仿宋_GB2312" w:eastAsia="仿宋_GB2312" w:hint="eastAsia"/>
          <w:szCs w:val="21"/>
        </w:rPr>
        <w:t xml:space="preserve">  </w:t>
      </w:r>
      <w:r w:rsidR="008C6203" w:rsidRPr="00065F0C">
        <w:rPr>
          <w:rFonts w:ascii="仿宋_GB2312" w:eastAsia="仿宋_GB2312" w:hint="eastAsia"/>
          <w:szCs w:val="21"/>
        </w:rPr>
        <w:t>破损</w:t>
      </w:r>
      <w:r w:rsidR="00BA71E8" w:rsidRPr="00065F0C">
        <w:rPr>
          <w:rFonts w:ascii="仿宋_GB2312" w:eastAsia="仿宋_GB2312" w:hint="eastAsia"/>
          <w:szCs w:val="21"/>
        </w:rPr>
        <w:t xml:space="preserve">  </w:t>
      </w:r>
      <w:r w:rsidR="008C6203" w:rsidRPr="00065F0C">
        <w:rPr>
          <w:rFonts w:ascii="仿宋_GB2312" w:eastAsia="仿宋_GB2312" w:hint="eastAsia"/>
          <w:szCs w:val="21"/>
        </w:rPr>
        <w:t xml:space="preserve">  破裂</w:t>
      </w:r>
    </w:p>
    <w:p w:rsidR="008C6203" w:rsidRPr="00065F0C" w:rsidRDefault="008C6203"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10．使用吸附采样管采集环境空气样品时，采样前应做</w:t>
      </w:r>
      <w:r w:rsidR="00910E1D"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910E1D" w:rsidRPr="00065F0C">
        <w:rPr>
          <w:rFonts w:ascii="仿宋_GB2312" w:eastAsia="仿宋_GB2312" w:hint="eastAsia"/>
          <w:szCs w:val="21"/>
          <w:u w:val="single"/>
        </w:rPr>
        <w:t xml:space="preserve">  </w:t>
      </w:r>
      <w:r w:rsidRPr="00065F0C">
        <w:rPr>
          <w:rFonts w:ascii="仿宋_GB2312" w:eastAsia="仿宋_GB2312" w:hint="eastAsia"/>
          <w:szCs w:val="21"/>
        </w:rPr>
        <w:t>试验，以保证吸收效率或避免样品损失。①</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C6203" w:rsidRPr="00065F0C">
        <w:rPr>
          <w:rFonts w:ascii="仿宋_GB2312" w:eastAsia="仿宋_GB2312" w:hint="eastAsia"/>
          <w:szCs w:val="21"/>
        </w:rPr>
        <w:t>气样中污染物穿透</w:t>
      </w:r>
    </w:p>
    <w:p w:rsidR="008C6203" w:rsidRPr="00065F0C" w:rsidRDefault="008C6203" w:rsidP="00065F0C">
      <w:pPr>
        <w:spacing w:line="240" w:lineRule="atLeast"/>
        <w:ind w:leftChars="-14" w:left="351" w:hangingChars="181" w:hanging="380"/>
        <w:rPr>
          <w:rFonts w:ascii="仿宋_GB2312" w:eastAsia="仿宋_GB2312" w:hint="eastAsia"/>
          <w:szCs w:val="21"/>
        </w:rPr>
      </w:pPr>
      <w:r w:rsidRPr="00065F0C">
        <w:rPr>
          <w:rFonts w:ascii="仿宋_GB2312" w:eastAsia="仿宋_GB2312" w:hint="eastAsia"/>
          <w:szCs w:val="21"/>
        </w:rPr>
        <w:t>11．环境空气24h连续采样时，采样总管气样入口处到采样支管气样入口处之间的长度不得超过</w:t>
      </w:r>
      <w:r w:rsidR="00C14B57"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C14B57" w:rsidRPr="00065F0C">
        <w:rPr>
          <w:rFonts w:ascii="仿宋_GB2312" w:eastAsia="仿宋_GB2312" w:hint="eastAsia"/>
          <w:szCs w:val="21"/>
          <w:u w:val="single"/>
        </w:rPr>
        <w:t xml:space="preserve">  </w:t>
      </w:r>
      <w:r w:rsidRPr="00065F0C">
        <w:rPr>
          <w:rFonts w:ascii="仿宋_GB2312" w:eastAsia="仿宋_GB2312" w:hint="eastAsia"/>
          <w:szCs w:val="21"/>
        </w:rPr>
        <w:t>m，采样支管的长度应尽可能短，一般不超过</w:t>
      </w:r>
      <w:r w:rsidR="00C14B57"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C14B57" w:rsidRPr="00065F0C">
        <w:rPr>
          <w:rFonts w:ascii="仿宋_GB2312" w:eastAsia="仿宋_GB2312" w:hint="eastAsia"/>
          <w:szCs w:val="21"/>
          <w:u w:val="single"/>
        </w:rPr>
        <w:t xml:space="preserve">  </w:t>
      </w:r>
      <w:r w:rsidRPr="00065F0C">
        <w:rPr>
          <w:rFonts w:ascii="仿宋_GB2312" w:eastAsia="仿宋_GB2312" w:hint="eastAsia"/>
          <w:szCs w:val="21"/>
        </w:rPr>
        <w:t>m。①</w:t>
      </w:r>
      <w:r w:rsidR="00BA71E8" w:rsidRPr="00065F0C">
        <w:rPr>
          <w:rFonts w:ascii="仿宋_GB2312" w:eastAsia="仿宋_GB2312" w:hint="eastAsia"/>
          <w:szCs w:val="21"/>
        </w:rPr>
        <w:t xml:space="preserve">  </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14B57" w:rsidRPr="00065F0C">
        <w:rPr>
          <w:rFonts w:ascii="仿宋_GB2312" w:eastAsia="仿宋_GB2312" w:hint="eastAsia"/>
          <w:szCs w:val="21"/>
        </w:rPr>
        <w:t>3    0.5</w:t>
      </w:r>
    </w:p>
    <w:p w:rsidR="008C6203" w:rsidRPr="00065F0C" w:rsidRDefault="008C6203"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12．在地球表面上约</w:t>
      </w:r>
      <w:r w:rsidR="00C14B57"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841370" w:rsidRPr="00065F0C">
        <w:rPr>
          <w:rFonts w:ascii="仿宋_GB2312" w:eastAsia="仿宋_GB2312" w:hint="eastAsia"/>
          <w:szCs w:val="21"/>
          <w:u w:val="single"/>
        </w:rPr>
        <w:t xml:space="preserve"> </w:t>
      </w:r>
      <w:r w:rsidR="00C14B57" w:rsidRPr="00065F0C">
        <w:rPr>
          <w:rFonts w:ascii="仿宋_GB2312" w:eastAsia="仿宋_GB2312" w:hint="eastAsia"/>
          <w:szCs w:val="21"/>
          <w:u w:val="single"/>
        </w:rPr>
        <w:t xml:space="preserve">  </w:t>
      </w:r>
      <w:r w:rsidRPr="00065F0C">
        <w:rPr>
          <w:rFonts w:ascii="仿宋_GB2312" w:eastAsia="仿宋_GB2312" w:hint="eastAsia"/>
          <w:szCs w:val="21"/>
        </w:rPr>
        <w:t>km的空间为均匀混合的空气层，称为大气层。与人类活动关系最密切的地球表面上空</w:t>
      </w:r>
      <w:r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841370"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km范围，叫对流层，特别是地球表面上空</w:t>
      </w:r>
      <w:smartTag w:uri="urn:schemas-microsoft-com:office:smarttags" w:element="chmetcnv">
        <w:smartTagPr>
          <w:attr w:name="TCSC" w:val="0"/>
          <w:attr w:name="NumberType" w:val="1"/>
          <w:attr w:name="Negative" w:val="False"/>
          <w:attr w:name="HasSpace" w:val="False"/>
          <w:attr w:name="SourceValue" w:val="2"/>
          <w:attr w:name="UnitName" w:val="km"/>
        </w:smartTagPr>
        <w:r w:rsidR="00C14B57" w:rsidRPr="00065F0C">
          <w:rPr>
            <w:rFonts w:ascii="仿宋_GB2312" w:eastAsia="仿宋_GB2312" w:hint="eastAsia"/>
            <w:szCs w:val="21"/>
          </w:rPr>
          <w:t>2km</w:t>
        </w:r>
      </w:smartTag>
      <w:r w:rsidRPr="00065F0C">
        <w:rPr>
          <w:rFonts w:ascii="仿宋_GB2312" w:eastAsia="仿宋_GB2312" w:hint="eastAsia"/>
          <w:szCs w:val="21"/>
        </w:rPr>
        <w:t>的大气层受人类活动及地形影响很大。③</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C6203" w:rsidRPr="00065F0C">
        <w:rPr>
          <w:rFonts w:ascii="仿宋_GB2312" w:eastAsia="仿宋_GB2312" w:hint="eastAsia"/>
          <w:szCs w:val="21"/>
        </w:rPr>
        <w:t xml:space="preserve">80 </w:t>
      </w:r>
      <w:r w:rsidR="00BA71E8" w:rsidRPr="00065F0C">
        <w:rPr>
          <w:rFonts w:ascii="仿宋_GB2312" w:eastAsia="仿宋_GB2312" w:hint="eastAsia"/>
          <w:szCs w:val="21"/>
        </w:rPr>
        <w:t xml:space="preserve">  </w:t>
      </w:r>
      <w:r w:rsidR="008C6203" w:rsidRPr="00065F0C">
        <w:rPr>
          <w:rFonts w:ascii="仿宋_GB2312" w:eastAsia="仿宋_GB2312" w:hint="eastAsia"/>
          <w:szCs w:val="21"/>
        </w:rPr>
        <w:t xml:space="preserve"> 12</w:t>
      </w:r>
    </w:p>
    <w:p w:rsidR="00841370" w:rsidRPr="00065F0C" w:rsidRDefault="008C6203"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13．一般用于环境空气中二氧化硫采样的多孔玻板吸收瓶</w:t>
      </w:r>
      <w:r w:rsidR="00C813F9" w:rsidRPr="00065F0C">
        <w:rPr>
          <w:rFonts w:ascii="仿宋_GB2312" w:eastAsia="仿宋_GB2312" w:hint="eastAsia"/>
          <w:szCs w:val="21"/>
        </w:rPr>
        <w:t>（</w:t>
      </w:r>
      <w:r w:rsidRPr="00065F0C">
        <w:rPr>
          <w:rFonts w:ascii="仿宋_GB2312" w:eastAsia="仿宋_GB2312" w:hint="eastAsia"/>
          <w:szCs w:val="21"/>
        </w:rPr>
        <w:t>管</w:t>
      </w:r>
      <w:r w:rsidR="00C813F9" w:rsidRPr="00065F0C">
        <w:rPr>
          <w:rFonts w:ascii="仿宋_GB2312" w:eastAsia="仿宋_GB2312" w:hint="eastAsia"/>
          <w:szCs w:val="21"/>
        </w:rPr>
        <w:t>）</w:t>
      </w:r>
      <w:r w:rsidRPr="00065F0C">
        <w:rPr>
          <w:rFonts w:ascii="仿宋_GB2312" w:eastAsia="仿宋_GB2312" w:hint="eastAsia"/>
          <w:szCs w:val="21"/>
        </w:rPr>
        <w:t>的阻力应为</w:t>
      </w:r>
      <w:r w:rsidR="00841370" w:rsidRPr="00065F0C">
        <w:rPr>
          <w:rFonts w:ascii="仿宋_GB2312" w:eastAsia="仿宋_GB2312" w:hint="eastAsia"/>
          <w:szCs w:val="21"/>
          <w:u w:val="single"/>
        </w:rPr>
        <w:t xml:space="preserve">     </w:t>
      </w:r>
    </w:p>
    <w:p w:rsidR="00C14B57" w:rsidRPr="00065F0C" w:rsidRDefault="008C6203" w:rsidP="00065F0C">
      <w:pPr>
        <w:spacing w:line="240" w:lineRule="atLeast"/>
        <w:ind w:leftChars="228" w:left="479"/>
        <w:rPr>
          <w:rFonts w:ascii="仿宋_GB2312" w:eastAsia="仿宋_GB2312" w:hint="eastAsia"/>
          <w:szCs w:val="21"/>
        </w:rPr>
      </w:pPr>
      <w:r w:rsidRPr="00065F0C">
        <w:rPr>
          <w:rFonts w:ascii="仿宋_GB2312" w:eastAsia="仿宋_GB2312" w:hint="eastAsia"/>
          <w:szCs w:val="21"/>
        </w:rPr>
        <w:lastRenderedPageBreak/>
        <w:t>±</w:t>
      </w:r>
      <w:r w:rsidR="00C14B57"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C14B57" w:rsidRPr="00065F0C">
        <w:rPr>
          <w:rFonts w:ascii="仿宋_GB2312" w:eastAsia="仿宋_GB2312" w:hint="eastAsia"/>
          <w:szCs w:val="21"/>
          <w:u w:val="single"/>
        </w:rPr>
        <w:t xml:space="preserve">  </w:t>
      </w:r>
      <w:r w:rsidRPr="00065F0C">
        <w:rPr>
          <w:rFonts w:ascii="仿宋_GB2312" w:eastAsia="仿宋_GB2312" w:hint="eastAsia"/>
          <w:szCs w:val="21"/>
        </w:rPr>
        <w:t>kPa。要求玻板2／3面积上发泡微细而且均匀，边缘</w:t>
      </w:r>
      <w:r w:rsidR="00C14B57"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C14B57" w:rsidRPr="00065F0C">
        <w:rPr>
          <w:rFonts w:ascii="仿宋_GB2312" w:eastAsia="仿宋_GB2312" w:hint="eastAsia"/>
          <w:szCs w:val="21"/>
          <w:u w:val="single"/>
        </w:rPr>
        <w:t xml:space="preserve">   </w:t>
      </w:r>
      <w:r w:rsidR="00C14B57" w:rsidRPr="00065F0C">
        <w:rPr>
          <w:rFonts w:ascii="仿宋_GB2312" w:eastAsia="仿宋_GB2312" w:hint="eastAsia"/>
          <w:szCs w:val="21"/>
        </w:rPr>
        <w:t>。③</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C6203" w:rsidRPr="00065F0C">
        <w:rPr>
          <w:rFonts w:ascii="仿宋_GB2312" w:eastAsia="仿宋_GB2312" w:hint="eastAsia"/>
          <w:szCs w:val="21"/>
        </w:rPr>
        <w:t>6</w:t>
      </w:r>
      <w:r w:rsidR="00BA71E8" w:rsidRPr="00065F0C">
        <w:rPr>
          <w:rFonts w:ascii="仿宋_GB2312" w:eastAsia="仿宋_GB2312" w:hint="eastAsia"/>
          <w:szCs w:val="21"/>
        </w:rPr>
        <w:t>.</w:t>
      </w:r>
      <w:r w:rsidR="008C6203" w:rsidRPr="00065F0C">
        <w:rPr>
          <w:rFonts w:ascii="仿宋_GB2312" w:eastAsia="仿宋_GB2312" w:hint="eastAsia"/>
          <w:szCs w:val="21"/>
        </w:rPr>
        <w:t xml:space="preserve">0 </w:t>
      </w:r>
      <w:r w:rsidR="00BA71E8" w:rsidRPr="00065F0C">
        <w:rPr>
          <w:rFonts w:ascii="仿宋_GB2312" w:eastAsia="仿宋_GB2312" w:hint="eastAsia"/>
          <w:szCs w:val="21"/>
        </w:rPr>
        <w:t xml:space="preserve">   </w:t>
      </w:r>
      <w:r w:rsidR="008C6203" w:rsidRPr="00065F0C">
        <w:rPr>
          <w:rFonts w:ascii="仿宋_GB2312" w:eastAsia="仿宋_GB2312" w:hint="eastAsia"/>
          <w:szCs w:val="21"/>
        </w:rPr>
        <w:t>0</w:t>
      </w:r>
      <w:r w:rsidR="00BA71E8" w:rsidRPr="00065F0C">
        <w:rPr>
          <w:rFonts w:ascii="仿宋_GB2312" w:eastAsia="仿宋_GB2312" w:hint="eastAsia"/>
          <w:szCs w:val="21"/>
        </w:rPr>
        <w:t>.</w:t>
      </w:r>
      <w:r w:rsidR="008C6203" w:rsidRPr="00065F0C">
        <w:rPr>
          <w:rFonts w:ascii="仿宋_GB2312" w:eastAsia="仿宋_GB2312" w:hint="eastAsia"/>
          <w:szCs w:val="21"/>
        </w:rPr>
        <w:t xml:space="preserve">6 </w:t>
      </w:r>
      <w:r w:rsidR="00BA71E8" w:rsidRPr="00065F0C">
        <w:rPr>
          <w:rFonts w:ascii="仿宋_GB2312" w:eastAsia="仿宋_GB2312" w:hint="eastAsia"/>
          <w:szCs w:val="21"/>
        </w:rPr>
        <w:t xml:space="preserve">  </w:t>
      </w:r>
      <w:r w:rsidR="008C6203" w:rsidRPr="00065F0C">
        <w:rPr>
          <w:rFonts w:ascii="仿宋_GB2312" w:eastAsia="仿宋_GB2312" w:hint="eastAsia"/>
          <w:szCs w:val="21"/>
        </w:rPr>
        <w:t xml:space="preserve"> 无气泡逸出</w:t>
      </w:r>
    </w:p>
    <w:p w:rsidR="008C6203" w:rsidRPr="00065F0C" w:rsidRDefault="008C620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14．短时间采集环境空气中二氧化硫样品时，U形玻板吸收管内装</w:t>
      </w:r>
      <w:r w:rsidR="00C14B57" w:rsidRPr="00065F0C">
        <w:rPr>
          <w:rFonts w:ascii="仿宋_GB2312" w:eastAsia="仿宋_GB2312" w:hint="eastAsia"/>
          <w:szCs w:val="21"/>
        </w:rPr>
        <w:t>10ml</w:t>
      </w:r>
      <w:r w:rsidRPr="00065F0C">
        <w:rPr>
          <w:rFonts w:ascii="仿宋_GB2312" w:eastAsia="仿宋_GB2312" w:hint="eastAsia"/>
          <w:szCs w:val="21"/>
        </w:rPr>
        <w:t>吸收液，以</w:t>
      </w:r>
      <w:r w:rsidR="00C14B57" w:rsidRPr="00065F0C">
        <w:rPr>
          <w:rFonts w:ascii="仿宋_GB2312" w:eastAsia="仿宋_GB2312" w:hint="eastAsia"/>
          <w:szCs w:val="21"/>
          <w:u w:val="single"/>
        </w:rPr>
        <w:t xml:space="preserve">  </w:t>
      </w:r>
      <w:r w:rsidR="00BA71E8" w:rsidRPr="00065F0C">
        <w:rPr>
          <w:rFonts w:ascii="仿宋_GB2312" w:eastAsia="仿宋_GB2312" w:hint="eastAsia"/>
          <w:szCs w:val="21"/>
          <w:u w:val="single"/>
        </w:rPr>
        <w:t xml:space="preserve">  </w:t>
      </w:r>
      <w:r w:rsidR="00C14B57" w:rsidRPr="00065F0C">
        <w:rPr>
          <w:rFonts w:ascii="仿宋_GB2312" w:eastAsia="仿宋_GB2312" w:hint="eastAsia"/>
          <w:szCs w:val="21"/>
          <w:u w:val="single"/>
        </w:rPr>
        <w:t xml:space="preserve">  </w:t>
      </w:r>
      <w:r w:rsidRPr="00065F0C">
        <w:rPr>
          <w:rFonts w:ascii="仿宋_GB2312" w:eastAsia="仿宋_GB2312" w:hint="eastAsia"/>
          <w:szCs w:val="21"/>
        </w:rPr>
        <w:t>L</w:t>
      </w:r>
      <w:r w:rsidR="00841370" w:rsidRPr="00065F0C">
        <w:rPr>
          <w:rFonts w:ascii="仿宋_GB2312" w:eastAsia="仿宋_GB2312" w:hint="eastAsia"/>
          <w:szCs w:val="21"/>
        </w:rPr>
        <w:t>/</w:t>
      </w:r>
      <w:r w:rsidRPr="00065F0C">
        <w:rPr>
          <w:rFonts w:ascii="仿宋_GB2312" w:eastAsia="仿宋_GB2312" w:hint="eastAsia"/>
          <w:szCs w:val="21"/>
        </w:rPr>
        <w:t>min的流量采样；24 h连续采样时，多孔玻板吸收管内装50 ml吸收液，以</w:t>
      </w:r>
      <w:r w:rsidR="00BA71E8" w:rsidRPr="00065F0C">
        <w:rPr>
          <w:rFonts w:ascii="仿宋_GB2312" w:eastAsia="仿宋_GB2312" w:hint="eastAsia"/>
          <w:szCs w:val="21"/>
          <w:u w:val="single"/>
        </w:rPr>
        <w:t xml:space="preserve">       </w:t>
      </w:r>
      <w:r w:rsidRPr="00065F0C">
        <w:rPr>
          <w:rFonts w:ascii="仿宋_GB2312" w:eastAsia="仿宋_GB2312" w:hint="eastAsia"/>
          <w:szCs w:val="21"/>
        </w:rPr>
        <w:t>L</w:t>
      </w:r>
      <w:r w:rsidR="00841370" w:rsidRPr="00065F0C">
        <w:rPr>
          <w:rFonts w:ascii="仿宋_GB2312" w:eastAsia="仿宋_GB2312" w:hint="eastAsia"/>
          <w:szCs w:val="21"/>
        </w:rPr>
        <w:t>/</w:t>
      </w:r>
      <w:r w:rsidR="00C14B57" w:rsidRPr="00065F0C">
        <w:rPr>
          <w:rFonts w:ascii="仿宋_GB2312" w:eastAsia="仿宋_GB2312" w:hint="eastAsia"/>
          <w:szCs w:val="21"/>
        </w:rPr>
        <w:t>m</w:t>
      </w:r>
      <w:r w:rsidRPr="00065F0C">
        <w:rPr>
          <w:rFonts w:ascii="仿宋_GB2312" w:eastAsia="仿宋_GB2312" w:hint="eastAsia"/>
          <w:szCs w:val="21"/>
        </w:rPr>
        <w:t>in的流量采样，连续采样24 h。③</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14B57" w:rsidRPr="00065F0C">
        <w:rPr>
          <w:rFonts w:ascii="仿宋_GB2312" w:eastAsia="仿宋_GB2312" w:hint="eastAsia"/>
          <w:szCs w:val="21"/>
        </w:rPr>
        <w:t>0.5    0.2</w:t>
      </w:r>
      <w:r w:rsidR="00BA71E8" w:rsidRPr="00065F0C">
        <w:rPr>
          <w:rFonts w:ascii="仿宋_GB2312" w:eastAsia="仿宋_GB2312" w:hint="eastAsia"/>
          <w:szCs w:val="21"/>
        </w:rPr>
        <w:t>~</w:t>
      </w:r>
      <w:r w:rsidR="00C14B57" w:rsidRPr="00065F0C">
        <w:rPr>
          <w:rFonts w:ascii="仿宋_GB2312" w:eastAsia="仿宋_GB2312" w:hint="eastAsia"/>
          <w:szCs w:val="21"/>
        </w:rPr>
        <w:t>0.3</w:t>
      </w:r>
    </w:p>
    <w:p w:rsidR="008C6203" w:rsidRPr="00065F0C" w:rsidRDefault="008C6203"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15．短时间采集环境空气中氮氧化物样品时，取两支内装10</w:t>
      </w:r>
      <w:r w:rsidR="00C27AE5" w:rsidRPr="00065F0C">
        <w:rPr>
          <w:rFonts w:ascii="仿宋_GB2312" w:eastAsia="仿宋_GB2312" w:hint="eastAsia"/>
          <w:szCs w:val="21"/>
        </w:rPr>
        <w:t>.</w:t>
      </w:r>
      <w:r w:rsidRPr="00065F0C">
        <w:rPr>
          <w:rFonts w:ascii="仿宋_GB2312" w:eastAsia="仿宋_GB2312" w:hint="eastAsia"/>
          <w:szCs w:val="21"/>
        </w:rPr>
        <w:t>0</w:t>
      </w:r>
      <w:r w:rsidR="00C27AE5" w:rsidRPr="00065F0C">
        <w:rPr>
          <w:rFonts w:ascii="仿宋_GB2312" w:eastAsia="仿宋_GB2312" w:hint="eastAsia"/>
          <w:szCs w:val="21"/>
        </w:rPr>
        <w:t>ml</w:t>
      </w:r>
      <w:r w:rsidRPr="00065F0C">
        <w:rPr>
          <w:rFonts w:ascii="仿宋_GB2312" w:eastAsia="仿宋_GB2312" w:hint="eastAsia"/>
          <w:szCs w:val="21"/>
        </w:rPr>
        <w:t>吸收液的多孔玻板吸收瓶和一支内装</w:t>
      </w:r>
      <w:r w:rsidR="00C14B57" w:rsidRPr="00065F0C">
        <w:rPr>
          <w:rFonts w:ascii="仿宋_GB2312" w:eastAsia="仿宋_GB2312" w:hint="eastAsia"/>
          <w:szCs w:val="21"/>
          <w:u w:val="single"/>
        </w:rPr>
        <w:t xml:space="preserve">  </w:t>
      </w:r>
      <w:r w:rsidR="00D86155" w:rsidRPr="00065F0C">
        <w:rPr>
          <w:rFonts w:ascii="仿宋_GB2312" w:eastAsia="仿宋_GB2312" w:hint="eastAsia"/>
          <w:szCs w:val="21"/>
          <w:u w:val="single"/>
        </w:rPr>
        <w:t xml:space="preserve">  </w:t>
      </w:r>
      <w:r w:rsidR="00C14B57" w:rsidRPr="00065F0C">
        <w:rPr>
          <w:rFonts w:ascii="仿宋_GB2312" w:eastAsia="仿宋_GB2312" w:hint="eastAsia"/>
          <w:szCs w:val="21"/>
          <w:u w:val="single"/>
        </w:rPr>
        <w:t xml:space="preserve">  </w:t>
      </w:r>
      <w:r w:rsidRPr="00065F0C">
        <w:rPr>
          <w:rFonts w:ascii="仿宋_GB2312" w:eastAsia="仿宋_GB2312" w:hint="eastAsia"/>
          <w:szCs w:val="21"/>
        </w:rPr>
        <w:t>ml酸性高锰酸钾溶液的氧化瓶</w:t>
      </w:r>
      <w:r w:rsidR="00C813F9" w:rsidRPr="00065F0C">
        <w:rPr>
          <w:rFonts w:ascii="仿宋_GB2312" w:eastAsia="仿宋_GB2312" w:hint="eastAsia"/>
          <w:szCs w:val="21"/>
        </w:rPr>
        <w:t>（</w:t>
      </w:r>
      <w:r w:rsidRPr="00065F0C">
        <w:rPr>
          <w:rFonts w:ascii="仿宋_GB2312" w:eastAsia="仿宋_GB2312" w:hint="eastAsia"/>
          <w:szCs w:val="21"/>
        </w:rPr>
        <w:t>液柱不低于80 mm</w:t>
      </w:r>
      <w:r w:rsidR="00C813F9" w:rsidRPr="00065F0C">
        <w:rPr>
          <w:rFonts w:ascii="仿宋_GB2312" w:eastAsia="仿宋_GB2312" w:hint="eastAsia"/>
          <w:szCs w:val="21"/>
        </w:rPr>
        <w:t>）</w:t>
      </w:r>
      <w:r w:rsidRPr="00065F0C">
        <w:rPr>
          <w:rFonts w:ascii="仿宋_GB2312" w:eastAsia="仿宋_GB2312" w:hint="eastAsia"/>
          <w:szCs w:val="21"/>
        </w:rPr>
        <w:t>，以</w:t>
      </w:r>
      <w:r w:rsidR="008E3F08" w:rsidRPr="00065F0C">
        <w:rPr>
          <w:rFonts w:ascii="仿宋_GB2312" w:eastAsia="仿宋_GB2312" w:hint="eastAsia"/>
          <w:szCs w:val="21"/>
          <w:u w:val="single"/>
        </w:rPr>
        <w:t xml:space="preserve">  </w:t>
      </w:r>
      <w:r w:rsidR="00D86155" w:rsidRPr="00065F0C">
        <w:rPr>
          <w:rFonts w:ascii="仿宋_GB2312" w:eastAsia="仿宋_GB2312" w:hint="eastAsia"/>
          <w:szCs w:val="21"/>
          <w:u w:val="single"/>
        </w:rPr>
        <w:t xml:space="preserve"> </w:t>
      </w:r>
      <w:r w:rsidR="00C27AE5" w:rsidRPr="00065F0C">
        <w:rPr>
          <w:rFonts w:ascii="仿宋_GB2312" w:eastAsia="仿宋_GB2312" w:hint="eastAsia"/>
          <w:szCs w:val="21"/>
          <w:u w:val="single"/>
        </w:rPr>
        <w:t xml:space="preserve"> </w:t>
      </w:r>
      <w:r w:rsidR="00D86155" w:rsidRPr="00065F0C">
        <w:rPr>
          <w:rFonts w:ascii="仿宋_GB2312" w:eastAsia="仿宋_GB2312" w:hint="eastAsia"/>
          <w:szCs w:val="21"/>
          <w:u w:val="single"/>
        </w:rPr>
        <w:t xml:space="preserve"> </w:t>
      </w:r>
      <w:r w:rsidR="008E3F08" w:rsidRPr="00065F0C">
        <w:rPr>
          <w:rFonts w:ascii="仿宋_GB2312" w:eastAsia="仿宋_GB2312" w:hint="eastAsia"/>
          <w:szCs w:val="21"/>
          <w:u w:val="single"/>
        </w:rPr>
        <w:t xml:space="preserve">  </w:t>
      </w:r>
      <w:r w:rsidRPr="00065F0C">
        <w:rPr>
          <w:rFonts w:ascii="仿宋_GB2312" w:eastAsia="仿宋_GB2312" w:hint="eastAsia"/>
          <w:szCs w:val="21"/>
        </w:rPr>
        <w:t>L</w:t>
      </w:r>
      <w:r w:rsidR="00C27AE5" w:rsidRPr="00065F0C">
        <w:rPr>
          <w:rFonts w:ascii="仿宋_GB2312" w:eastAsia="仿宋_GB2312" w:hint="eastAsia"/>
          <w:szCs w:val="21"/>
        </w:rPr>
        <w:t>/</w:t>
      </w:r>
      <w:r w:rsidRPr="00065F0C">
        <w:rPr>
          <w:rFonts w:ascii="仿宋_GB2312" w:eastAsia="仿宋_GB2312" w:hint="eastAsia"/>
          <w:szCs w:val="21"/>
        </w:rPr>
        <w:t>min的流量采气</w:t>
      </w:r>
      <w:r w:rsidR="008E3F08" w:rsidRPr="00065F0C">
        <w:rPr>
          <w:rFonts w:ascii="仿宋_GB2312" w:eastAsia="仿宋_GB2312" w:hint="eastAsia"/>
          <w:szCs w:val="21"/>
          <w:u w:val="single"/>
        </w:rPr>
        <w:t xml:space="preserve">  </w:t>
      </w:r>
      <w:r w:rsidR="00D86155" w:rsidRPr="00065F0C">
        <w:rPr>
          <w:rFonts w:ascii="仿宋_GB2312" w:eastAsia="仿宋_GB2312" w:hint="eastAsia"/>
          <w:szCs w:val="21"/>
          <w:u w:val="single"/>
        </w:rPr>
        <w:t xml:space="preserve"> </w:t>
      </w:r>
      <w:r w:rsidR="00C27AE5" w:rsidRPr="00065F0C">
        <w:rPr>
          <w:rFonts w:ascii="仿宋_GB2312" w:eastAsia="仿宋_GB2312" w:hint="eastAsia"/>
          <w:szCs w:val="21"/>
          <w:u w:val="single"/>
        </w:rPr>
        <w:t xml:space="preserve"> </w:t>
      </w:r>
      <w:r w:rsidR="00D86155" w:rsidRPr="00065F0C">
        <w:rPr>
          <w:rFonts w:ascii="仿宋_GB2312" w:eastAsia="仿宋_GB2312" w:hint="eastAsia"/>
          <w:szCs w:val="21"/>
          <w:u w:val="single"/>
        </w:rPr>
        <w:t xml:space="preserve"> </w:t>
      </w:r>
      <w:r w:rsidR="008E3F08" w:rsidRPr="00065F0C">
        <w:rPr>
          <w:rFonts w:ascii="仿宋_GB2312" w:eastAsia="仿宋_GB2312" w:hint="eastAsia"/>
          <w:szCs w:val="21"/>
          <w:u w:val="single"/>
        </w:rPr>
        <w:t xml:space="preserve">  </w:t>
      </w:r>
      <w:r w:rsidRPr="00065F0C">
        <w:rPr>
          <w:rFonts w:ascii="仿宋_GB2312" w:eastAsia="仿宋_GB2312" w:hint="eastAsia"/>
          <w:szCs w:val="21"/>
        </w:rPr>
        <w:t>L。③</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C6203" w:rsidRPr="00065F0C">
        <w:rPr>
          <w:rFonts w:ascii="仿宋_GB2312" w:eastAsia="仿宋_GB2312" w:hint="eastAsia"/>
          <w:szCs w:val="21"/>
        </w:rPr>
        <w:t>5～</w:t>
      </w:r>
      <w:r w:rsidR="008E3F08" w:rsidRPr="00065F0C">
        <w:rPr>
          <w:rFonts w:ascii="仿宋_GB2312" w:eastAsia="仿宋_GB2312" w:hint="eastAsia"/>
          <w:szCs w:val="21"/>
        </w:rPr>
        <w:t xml:space="preserve">10   </w:t>
      </w:r>
      <w:r w:rsidR="008C6203" w:rsidRPr="00065F0C">
        <w:rPr>
          <w:rFonts w:ascii="仿宋_GB2312" w:eastAsia="仿宋_GB2312" w:hint="eastAsia"/>
          <w:szCs w:val="21"/>
        </w:rPr>
        <w:t xml:space="preserve"> </w:t>
      </w:r>
      <w:r w:rsidR="008E3F08" w:rsidRPr="00065F0C">
        <w:rPr>
          <w:rFonts w:ascii="仿宋_GB2312" w:eastAsia="仿宋_GB2312" w:hint="eastAsia"/>
          <w:szCs w:val="21"/>
        </w:rPr>
        <w:t xml:space="preserve">0.4  </w:t>
      </w:r>
      <w:r w:rsidR="008C6203" w:rsidRPr="00065F0C">
        <w:rPr>
          <w:rFonts w:ascii="仿宋_GB2312" w:eastAsia="仿宋_GB2312" w:hint="eastAsia"/>
          <w:szCs w:val="21"/>
        </w:rPr>
        <w:t xml:space="preserve">  4～24 </w:t>
      </w:r>
    </w:p>
    <w:p w:rsidR="008C6203" w:rsidRPr="00065F0C" w:rsidRDefault="008C620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16．用大流量采样器采集空气中的颗粒物，每次称空白滤膜或尘滤膜的同时，称量两张标准滤膜。若标准滤膜称出的重量与原始重量之差在±</w:t>
      </w:r>
      <w:r w:rsidR="008E3F08" w:rsidRPr="00065F0C">
        <w:rPr>
          <w:rFonts w:ascii="仿宋_GB2312" w:eastAsia="仿宋_GB2312" w:hint="eastAsia"/>
          <w:szCs w:val="21"/>
          <w:u w:val="single"/>
        </w:rPr>
        <w:t xml:space="preserve">   </w:t>
      </w:r>
      <w:r w:rsidR="00C27AE5" w:rsidRPr="00065F0C">
        <w:rPr>
          <w:rFonts w:ascii="仿宋_GB2312" w:eastAsia="仿宋_GB2312" w:hint="eastAsia"/>
          <w:szCs w:val="21"/>
          <w:u w:val="single"/>
        </w:rPr>
        <w:t xml:space="preserve"> </w:t>
      </w:r>
      <w:r w:rsidR="00D86155" w:rsidRPr="00065F0C">
        <w:rPr>
          <w:rFonts w:ascii="仿宋_GB2312" w:eastAsia="仿宋_GB2312" w:hint="eastAsia"/>
          <w:szCs w:val="21"/>
          <w:u w:val="single"/>
        </w:rPr>
        <w:t xml:space="preserve">  </w:t>
      </w:r>
      <w:r w:rsidR="008E3F08" w:rsidRPr="00065F0C">
        <w:rPr>
          <w:rFonts w:ascii="仿宋_GB2312" w:eastAsia="仿宋_GB2312" w:hint="eastAsia"/>
          <w:szCs w:val="21"/>
          <w:u w:val="single"/>
        </w:rPr>
        <w:t xml:space="preserve"> </w:t>
      </w:r>
      <w:r w:rsidRPr="00065F0C">
        <w:rPr>
          <w:rFonts w:ascii="仿宋_GB2312" w:eastAsia="仿宋_GB2312" w:hint="eastAsia"/>
          <w:szCs w:val="21"/>
        </w:rPr>
        <w:t>mg</w:t>
      </w:r>
      <w:r w:rsidR="00C813F9" w:rsidRPr="00065F0C">
        <w:rPr>
          <w:rFonts w:ascii="仿宋_GB2312" w:eastAsia="仿宋_GB2312" w:hint="eastAsia"/>
          <w:szCs w:val="21"/>
        </w:rPr>
        <w:t>（</w:t>
      </w:r>
      <w:r w:rsidRPr="00065F0C">
        <w:rPr>
          <w:rFonts w:ascii="仿宋_GB2312" w:eastAsia="仿宋_GB2312" w:hint="eastAsia"/>
          <w:szCs w:val="21"/>
        </w:rPr>
        <w:t>中流量为</w:t>
      </w:r>
      <w:r w:rsidR="008E3F08" w:rsidRPr="00065F0C">
        <w:rPr>
          <w:rFonts w:ascii="仿宋_GB2312" w:eastAsia="仿宋_GB2312" w:hint="eastAsia"/>
          <w:szCs w:val="21"/>
          <w:u w:val="single"/>
        </w:rPr>
        <w:t xml:space="preserve"> </w:t>
      </w:r>
      <w:r w:rsidR="00D86155" w:rsidRPr="00065F0C">
        <w:rPr>
          <w:rFonts w:ascii="仿宋_GB2312" w:eastAsia="仿宋_GB2312" w:hint="eastAsia"/>
          <w:szCs w:val="21"/>
          <w:u w:val="single"/>
        </w:rPr>
        <w:t xml:space="preserve">   </w:t>
      </w:r>
      <w:r w:rsidR="008E3F08" w:rsidRPr="00065F0C">
        <w:rPr>
          <w:rFonts w:ascii="仿宋_GB2312" w:eastAsia="仿宋_GB2312" w:hint="eastAsia"/>
          <w:szCs w:val="21"/>
          <w:u w:val="single"/>
        </w:rPr>
        <w:t xml:space="preserve">   </w:t>
      </w:r>
      <w:r w:rsidRPr="00065F0C">
        <w:rPr>
          <w:rFonts w:ascii="仿宋_GB2312" w:eastAsia="仿宋_GB2312" w:hint="eastAsia"/>
          <w:szCs w:val="21"/>
        </w:rPr>
        <w:t>mg</w:t>
      </w:r>
      <w:r w:rsidR="00C813F9" w:rsidRPr="00065F0C">
        <w:rPr>
          <w:rFonts w:ascii="仿宋_GB2312" w:eastAsia="仿宋_GB2312" w:hint="eastAsia"/>
          <w:szCs w:val="21"/>
        </w:rPr>
        <w:t>）</w:t>
      </w:r>
      <w:r w:rsidRPr="00065F0C">
        <w:rPr>
          <w:rFonts w:ascii="仿宋_GB2312" w:eastAsia="仿宋_GB2312" w:hint="eastAsia"/>
          <w:szCs w:val="21"/>
        </w:rPr>
        <w:t>范围内，则认为该批样品滤膜称量合格，数据可用。③</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C6203" w:rsidRPr="00065F0C">
        <w:rPr>
          <w:rFonts w:ascii="仿宋_GB2312" w:eastAsia="仿宋_GB2312" w:hint="eastAsia"/>
          <w:szCs w:val="21"/>
        </w:rPr>
        <w:t>5</w:t>
      </w:r>
      <w:r w:rsidR="008E3F08" w:rsidRPr="00065F0C">
        <w:rPr>
          <w:rFonts w:ascii="仿宋_GB2312" w:eastAsia="仿宋_GB2312" w:hint="eastAsia"/>
          <w:szCs w:val="21"/>
        </w:rPr>
        <w:t xml:space="preserve">  </w:t>
      </w:r>
      <w:r w:rsidR="008C6203" w:rsidRPr="00065F0C">
        <w:rPr>
          <w:rFonts w:ascii="仿宋_GB2312" w:eastAsia="仿宋_GB2312" w:hint="eastAsia"/>
          <w:szCs w:val="21"/>
        </w:rPr>
        <w:t xml:space="preserve"> </w:t>
      </w:r>
      <w:r w:rsidR="008E3F08" w:rsidRPr="00065F0C">
        <w:rPr>
          <w:rFonts w:ascii="仿宋_GB2312" w:eastAsia="仿宋_GB2312" w:hint="eastAsia"/>
          <w:szCs w:val="21"/>
        </w:rPr>
        <w:t>0.5</w:t>
      </w:r>
    </w:p>
    <w:p w:rsidR="008C6203" w:rsidRPr="00065F0C" w:rsidRDefault="008C620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17．《环境空气质量标准》</w:t>
      </w:r>
      <w:r w:rsidR="00C813F9" w:rsidRPr="00065F0C">
        <w:rPr>
          <w:rFonts w:ascii="仿宋_GB2312" w:eastAsia="仿宋_GB2312" w:hint="eastAsia"/>
          <w:szCs w:val="21"/>
        </w:rPr>
        <w:t>（</w:t>
      </w:r>
      <w:r w:rsidRPr="00065F0C">
        <w:rPr>
          <w:rFonts w:ascii="仿宋_GB2312" w:eastAsia="仿宋_GB2312" w:hint="eastAsia"/>
          <w:szCs w:val="21"/>
        </w:rPr>
        <w:t>GB 3095一1996</w:t>
      </w:r>
      <w:r w:rsidR="00C813F9" w:rsidRPr="00065F0C">
        <w:rPr>
          <w:rFonts w:ascii="仿宋_GB2312" w:eastAsia="仿宋_GB2312" w:hint="eastAsia"/>
          <w:szCs w:val="21"/>
        </w:rPr>
        <w:t>）</w:t>
      </w:r>
      <w:r w:rsidRPr="00065F0C">
        <w:rPr>
          <w:rFonts w:ascii="仿宋_GB2312" w:eastAsia="仿宋_GB2312" w:hint="eastAsia"/>
          <w:szCs w:val="21"/>
        </w:rPr>
        <w:t>中的氟化物</w:t>
      </w:r>
      <w:r w:rsidR="00C813F9" w:rsidRPr="00065F0C">
        <w:rPr>
          <w:rFonts w:ascii="仿宋_GB2312" w:eastAsia="仿宋_GB2312" w:hint="eastAsia"/>
          <w:szCs w:val="21"/>
        </w:rPr>
        <w:t>（</w:t>
      </w:r>
      <w:r w:rsidRPr="00065F0C">
        <w:rPr>
          <w:rFonts w:ascii="仿宋_GB2312" w:eastAsia="仿宋_GB2312" w:hint="eastAsia"/>
          <w:szCs w:val="21"/>
        </w:rPr>
        <w:t>以F计</w:t>
      </w:r>
      <w:r w:rsidR="00C813F9" w:rsidRPr="00065F0C">
        <w:rPr>
          <w:rFonts w:ascii="仿宋_GB2312" w:eastAsia="仿宋_GB2312" w:hint="eastAsia"/>
          <w:szCs w:val="21"/>
        </w:rPr>
        <w:t>）</w:t>
      </w:r>
      <w:r w:rsidRPr="00065F0C">
        <w:rPr>
          <w:rFonts w:ascii="仿宋_GB2312" w:eastAsia="仿宋_GB2312" w:hint="eastAsia"/>
          <w:szCs w:val="21"/>
        </w:rPr>
        <w:t>是指以</w:t>
      </w:r>
      <w:r w:rsidR="008E3F08" w:rsidRPr="00065F0C">
        <w:rPr>
          <w:rFonts w:ascii="仿宋_GB2312" w:eastAsia="仿宋_GB2312" w:hint="eastAsia"/>
          <w:szCs w:val="21"/>
          <w:u w:val="single"/>
        </w:rPr>
        <w:t xml:space="preserve">   </w:t>
      </w:r>
      <w:r w:rsidR="00D86155" w:rsidRPr="00065F0C">
        <w:rPr>
          <w:rFonts w:ascii="仿宋_GB2312" w:eastAsia="仿宋_GB2312" w:hint="eastAsia"/>
          <w:szCs w:val="21"/>
          <w:u w:val="single"/>
        </w:rPr>
        <w:t xml:space="preserve">  </w:t>
      </w:r>
      <w:r w:rsidR="008E3F08" w:rsidRPr="00065F0C">
        <w:rPr>
          <w:rFonts w:ascii="仿宋_GB2312" w:eastAsia="仿宋_GB2312" w:hint="eastAsia"/>
          <w:szCs w:val="21"/>
          <w:u w:val="single"/>
        </w:rPr>
        <w:t xml:space="preserve"> </w:t>
      </w:r>
      <w:r w:rsidR="00D86155" w:rsidRPr="00065F0C">
        <w:rPr>
          <w:rFonts w:ascii="仿宋_GB2312" w:eastAsia="仿宋_GB2312" w:hint="eastAsia"/>
          <w:szCs w:val="21"/>
          <w:u w:val="single"/>
        </w:rPr>
        <w:t xml:space="preserve"> </w:t>
      </w:r>
      <w:r w:rsidRPr="00065F0C">
        <w:rPr>
          <w:rFonts w:ascii="仿宋_GB2312" w:eastAsia="仿宋_GB2312" w:hint="eastAsia"/>
          <w:szCs w:val="21"/>
        </w:rPr>
        <w:t>态及</w:t>
      </w:r>
      <w:r w:rsidR="00D86155" w:rsidRPr="00065F0C">
        <w:rPr>
          <w:rFonts w:ascii="仿宋_GB2312" w:eastAsia="仿宋_GB2312" w:hint="eastAsia"/>
          <w:szCs w:val="21"/>
          <w:u w:val="single"/>
        </w:rPr>
        <w:t xml:space="preserve">         </w:t>
      </w:r>
      <w:r w:rsidRPr="00065F0C">
        <w:rPr>
          <w:rFonts w:ascii="仿宋_GB2312" w:eastAsia="仿宋_GB2312" w:hint="eastAsia"/>
          <w:szCs w:val="21"/>
        </w:rPr>
        <w:t>态形式存在的无机氟化物。②</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C6203" w:rsidRPr="00065F0C">
        <w:rPr>
          <w:rFonts w:ascii="仿宋_GB2312" w:eastAsia="仿宋_GB2312" w:hint="eastAsia"/>
          <w:szCs w:val="21"/>
        </w:rPr>
        <w:t xml:space="preserve">气 </w:t>
      </w:r>
      <w:r w:rsidR="00D86155" w:rsidRPr="00065F0C">
        <w:rPr>
          <w:rFonts w:ascii="仿宋_GB2312" w:eastAsia="仿宋_GB2312" w:hint="eastAsia"/>
          <w:szCs w:val="21"/>
        </w:rPr>
        <w:t xml:space="preserve">  </w:t>
      </w:r>
      <w:r w:rsidR="008C6203" w:rsidRPr="00065F0C">
        <w:rPr>
          <w:rFonts w:ascii="仿宋_GB2312" w:eastAsia="仿宋_GB2312" w:hint="eastAsia"/>
          <w:szCs w:val="21"/>
        </w:rPr>
        <w:t xml:space="preserve"> 颗粒</w:t>
      </w:r>
    </w:p>
    <w:p w:rsidR="008C6203" w:rsidRPr="00065F0C" w:rsidRDefault="008C6203"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18．《环境空气质量标准》</w:t>
      </w:r>
      <w:r w:rsidR="00C813F9" w:rsidRPr="00065F0C">
        <w:rPr>
          <w:rFonts w:ascii="仿宋_GB2312" w:eastAsia="仿宋_GB2312" w:hint="eastAsia"/>
          <w:szCs w:val="21"/>
        </w:rPr>
        <w:t>（</w:t>
      </w:r>
      <w:r w:rsidRPr="00065F0C">
        <w:rPr>
          <w:rFonts w:ascii="仿宋_GB2312" w:eastAsia="仿宋_GB2312" w:hint="eastAsia"/>
          <w:szCs w:val="21"/>
        </w:rPr>
        <w:t>GB 3095一1996</w:t>
      </w:r>
      <w:r w:rsidR="00C813F9" w:rsidRPr="00065F0C">
        <w:rPr>
          <w:rFonts w:ascii="仿宋_GB2312" w:eastAsia="仿宋_GB2312" w:hint="eastAsia"/>
          <w:szCs w:val="21"/>
        </w:rPr>
        <w:t>）</w:t>
      </w:r>
      <w:r w:rsidRPr="00065F0C">
        <w:rPr>
          <w:rFonts w:ascii="仿宋_GB2312" w:eastAsia="仿宋_GB2312" w:hint="eastAsia"/>
          <w:szCs w:val="21"/>
        </w:rPr>
        <w:t>中的铅</w:t>
      </w:r>
      <w:r w:rsidR="00C813F9" w:rsidRPr="00065F0C">
        <w:rPr>
          <w:rFonts w:ascii="仿宋_GB2312" w:eastAsia="仿宋_GB2312" w:hint="eastAsia"/>
          <w:szCs w:val="21"/>
        </w:rPr>
        <w:t>（</w:t>
      </w:r>
      <w:r w:rsidRPr="00065F0C">
        <w:rPr>
          <w:rFonts w:ascii="仿宋_GB2312" w:eastAsia="仿宋_GB2312" w:hint="eastAsia"/>
          <w:szCs w:val="21"/>
        </w:rPr>
        <w:t>Pb</w:t>
      </w:r>
      <w:r w:rsidR="00C813F9" w:rsidRPr="00065F0C">
        <w:rPr>
          <w:rFonts w:ascii="仿宋_GB2312" w:eastAsia="仿宋_GB2312" w:hint="eastAsia"/>
          <w:szCs w:val="21"/>
        </w:rPr>
        <w:t>）</w:t>
      </w:r>
      <w:r w:rsidRPr="00065F0C">
        <w:rPr>
          <w:rFonts w:ascii="仿宋_GB2312" w:eastAsia="仿宋_GB2312" w:hint="eastAsia"/>
          <w:szCs w:val="21"/>
        </w:rPr>
        <w:t>是指存在于</w:t>
      </w:r>
      <w:r w:rsidRPr="00065F0C">
        <w:rPr>
          <w:rFonts w:ascii="仿宋_GB2312" w:eastAsia="仿宋_GB2312" w:hint="eastAsia"/>
          <w:szCs w:val="21"/>
          <w:u w:val="single"/>
        </w:rPr>
        <w:t xml:space="preserve">  </w:t>
      </w:r>
      <w:r w:rsidR="00822AA2"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中的铅及其化合物。②</w:t>
      </w:r>
      <w:r w:rsidR="00822AA2" w:rsidRPr="00065F0C">
        <w:rPr>
          <w:rFonts w:ascii="仿宋_GB2312" w:eastAsia="仿宋_GB2312" w:hint="eastAsia"/>
          <w:szCs w:val="21"/>
        </w:rPr>
        <w:t xml:space="preserve"> </w:t>
      </w:r>
    </w:p>
    <w:p w:rsidR="008C6203"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C6203" w:rsidRPr="00065F0C">
        <w:rPr>
          <w:rFonts w:ascii="仿宋_GB2312" w:eastAsia="仿宋_GB2312" w:hint="eastAsia"/>
          <w:szCs w:val="21"/>
        </w:rPr>
        <w:t>总悬浮颗粒物</w:t>
      </w:r>
    </w:p>
    <w:p w:rsidR="008C6203" w:rsidRPr="00065F0C" w:rsidRDefault="008C6203" w:rsidP="00065F0C">
      <w:pPr>
        <w:spacing w:line="240" w:lineRule="atLeast"/>
        <w:rPr>
          <w:rFonts w:ascii="仿宋_GB2312" w:eastAsia="仿宋_GB2312" w:hint="eastAsia"/>
          <w:szCs w:val="21"/>
        </w:rPr>
      </w:pPr>
    </w:p>
    <w:p w:rsidR="008E3F08" w:rsidRPr="00065F0C" w:rsidRDefault="008E3F08"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8E3F08" w:rsidRPr="00065F0C" w:rsidRDefault="008E3F0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1．《环境空气质量功能区划分原则与技术方法》</w:t>
      </w:r>
      <w:r w:rsidR="00C813F9" w:rsidRPr="00065F0C">
        <w:rPr>
          <w:rFonts w:ascii="仿宋_GB2312" w:eastAsia="仿宋_GB2312" w:hint="eastAsia"/>
          <w:szCs w:val="21"/>
        </w:rPr>
        <w:t>（</w:t>
      </w:r>
      <w:r w:rsidRPr="00065F0C">
        <w:rPr>
          <w:rFonts w:ascii="仿宋_GB2312" w:eastAsia="仿宋_GB2312" w:hint="eastAsia"/>
          <w:szCs w:val="21"/>
        </w:rPr>
        <w:t>HJ</w:t>
      </w:r>
      <w:r w:rsidR="00C27AE5" w:rsidRPr="00065F0C">
        <w:rPr>
          <w:rFonts w:ascii="仿宋_GB2312" w:eastAsia="仿宋_GB2312" w:hint="eastAsia"/>
          <w:szCs w:val="21"/>
        </w:rPr>
        <w:t xml:space="preserve"> </w:t>
      </w:r>
      <w:r w:rsidRPr="00065F0C">
        <w:rPr>
          <w:rFonts w:ascii="仿宋_GB2312" w:eastAsia="仿宋_GB2312" w:hint="eastAsia"/>
          <w:szCs w:val="21"/>
        </w:rPr>
        <w:t>l4—1996</w:t>
      </w:r>
      <w:r w:rsidR="00C813F9" w:rsidRPr="00065F0C">
        <w:rPr>
          <w:rFonts w:ascii="仿宋_GB2312" w:eastAsia="仿宋_GB2312" w:hint="eastAsia"/>
          <w:szCs w:val="21"/>
        </w:rPr>
        <w:t>）</w:t>
      </w:r>
      <w:r w:rsidRPr="00065F0C">
        <w:rPr>
          <w:rFonts w:ascii="仿宋_GB2312" w:eastAsia="仿宋_GB2312" w:hint="eastAsia"/>
          <w:szCs w:val="21"/>
        </w:rPr>
        <w:t>中所指的特定工业区包括1998年后新建的所有工业区。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27AE5"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8E3F08"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E3F08" w:rsidRPr="00065F0C">
        <w:rPr>
          <w:rFonts w:ascii="仿宋_GB2312" w:eastAsia="仿宋_GB2312" w:hint="eastAsia"/>
          <w:szCs w:val="21"/>
        </w:rPr>
        <w:t>错误</w:t>
      </w:r>
    </w:p>
    <w:p w:rsidR="008E3F08" w:rsidRPr="00065F0C" w:rsidRDefault="008E3F08"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正确答案为：《环境空气质量功能区划分原则与技术方法》</w:t>
      </w:r>
      <w:r w:rsidR="00C813F9" w:rsidRPr="00065F0C">
        <w:rPr>
          <w:rFonts w:ascii="仿宋_GB2312" w:eastAsia="仿宋_GB2312" w:hint="eastAsia"/>
          <w:szCs w:val="21"/>
        </w:rPr>
        <w:t>（</w:t>
      </w:r>
      <w:r w:rsidRPr="00065F0C">
        <w:rPr>
          <w:rFonts w:ascii="仿宋_GB2312" w:eastAsia="仿宋_GB2312" w:hint="eastAsia"/>
          <w:szCs w:val="21"/>
        </w:rPr>
        <w:t>HJ 14一1996</w:t>
      </w:r>
      <w:r w:rsidR="00C813F9" w:rsidRPr="00065F0C">
        <w:rPr>
          <w:rFonts w:ascii="仿宋_GB2312" w:eastAsia="仿宋_GB2312" w:hint="eastAsia"/>
          <w:szCs w:val="21"/>
        </w:rPr>
        <w:t>）</w:t>
      </w:r>
      <w:r w:rsidRPr="00065F0C">
        <w:rPr>
          <w:rFonts w:ascii="仿宋_GB2312" w:eastAsia="仿宋_GB2312" w:hint="eastAsia"/>
          <w:szCs w:val="21"/>
        </w:rPr>
        <w:t>中所指的特定工业区不包括1998年以后新建的任何工业区。</w:t>
      </w:r>
    </w:p>
    <w:p w:rsidR="008E3F08" w:rsidRPr="00065F0C" w:rsidRDefault="008E3F0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2．我国规定气体的标准状态是指温度为273K、压力为101.325 kPa时的状态。</w:t>
      </w:r>
      <w:r w:rsidR="00C813F9" w:rsidRPr="00065F0C">
        <w:rPr>
          <w:rFonts w:ascii="仿宋_GB2312" w:eastAsia="仿宋_GB2312" w:hint="eastAsia"/>
          <w:szCs w:val="21"/>
        </w:rPr>
        <w:t>（</w:t>
      </w:r>
      <w:r w:rsidR="00822AA2"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8E3F08"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E3F08" w:rsidRPr="00065F0C">
        <w:rPr>
          <w:rFonts w:ascii="仿宋_GB2312" w:eastAsia="仿宋_GB2312" w:hint="eastAsia"/>
          <w:szCs w:val="21"/>
        </w:rPr>
        <w:t>正确</w:t>
      </w:r>
    </w:p>
    <w:p w:rsidR="008E3F08" w:rsidRPr="00065F0C" w:rsidRDefault="008E3F0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3．监测环境空中气态污染物时，要获得1</w:t>
      </w:r>
      <w:r w:rsidR="00C27AE5" w:rsidRPr="00065F0C">
        <w:rPr>
          <w:rFonts w:ascii="仿宋_GB2312" w:eastAsia="仿宋_GB2312" w:hint="eastAsia"/>
          <w:szCs w:val="21"/>
        </w:rPr>
        <w:t xml:space="preserve"> </w:t>
      </w:r>
      <w:r w:rsidRPr="00065F0C">
        <w:rPr>
          <w:rFonts w:ascii="仿宋_GB2312" w:eastAsia="仿宋_GB2312" w:hint="eastAsia"/>
          <w:szCs w:val="21"/>
        </w:rPr>
        <w:t>h的平均浓度，样品的采样时间应不少于30min。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27AE5"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8E3F08"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E3F08" w:rsidRPr="00065F0C">
        <w:rPr>
          <w:rFonts w:ascii="仿宋_GB2312" w:eastAsia="仿宋_GB2312" w:hint="eastAsia"/>
          <w:szCs w:val="21"/>
        </w:rPr>
        <w:t>错误</w:t>
      </w:r>
    </w:p>
    <w:p w:rsidR="008E3F08" w:rsidRPr="00065F0C" w:rsidRDefault="008E3F08"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正确答案为：样品的采样时间应不少于45 min。</w:t>
      </w:r>
    </w:p>
    <w:p w:rsidR="008E3F08" w:rsidRPr="00065F0C" w:rsidRDefault="008E3F0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4．环境空气采样中，使用气袋采样时可不用现场气样来洗涤气袋，直接采样即可。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822AA2"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8E3F08"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E3F08" w:rsidRPr="00065F0C">
        <w:rPr>
          <w:rFonts w:ascii="仿宋_GB2312" w:eastAsia="仿宋_GB2312" w:hint="eastAsia"/>
          <w:szCs w:val="21"/>
        </w:rPr>
        <w:t>错误</w:t>
      </w:r>
    </w:p>
    <w:p w:rsidR="008E3F08" w:rsidRPr="00065F0C" w:rsidRDefault="008E3F08"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正确答案为：使用气袋采样时，使用前气袋应用现场气样重复洗涤三次。</w:t>
      </w:r>
    </w:p>
    <w:p w:rsidR="008E3F08" w:rsidRPr="00065F0C" w:rsidRDefault="008E3F08" w:rsidP="00065F0C">
      <w:pPr>
        <w:spacing w:line="240" w:lineRule="atLeast"/>
        <w:rPr>
          <w:rFonts w:ascii="仿宋_GB2312" w:eastAsia="仿宋_GB2312" w:hint="eastAsia"/>
          <w:szCs w:val="21"/>
        </w:rPr>
      </w:pPr>
      <w:r w:rsidRPr="00065F0C">
        <w:rPr>
          <w:rFonts w:ascii="仿宋_GB2312" w:eastAsia="仿宋_GB2312" w:hint="eastAsia"/>
          <w:szCs w:val="21"/>
        </w:rPr>
        <w:t>5．环境空气采样时，只有当干燥器中的硅胶全部变色后才需要更换。</w:t>
      </w:r>
      <w:r w:rsidR="00C813F9" w:rsidRPr="00065F0C">
        <w:rPr>
          <w:rFonts w:ascii="仿宋_GB2312" w:eastAsia="仿宋_GB2312" w:hint="eastAsia"/>
          <w:szCs w:val="21"/>
        </w:rPr>
        <w:t>（</w:t>
      </w:r>
      <w:r w:rsidR="00822AA2"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8E3F08"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E3F08" w:rsidRPr="00065F0C">
        <w:rPr>
          <w:rFonts w:ascii="仿宋_GB2312" w:eastAsia="仿宋_GB2312" w:hint="eastAsia"/>
          <w:szCs w:val="21"/>
        </w:rPr>
        <w:t>错误</w:t>
      </w:r>
    </w:p>
    <w:p w:rsidR="008E3F08" w:rsidRPr="00065F0C" w:rsidRDefault="008E3F08"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正确答案为：干燥器中的硅胶有l／2变色就应该更换。</w:t>
      </w:r>
    </w:p>
    <w:p w:rsidR="008E3F08" w:rsidRPr="00065F0C" w:rsidRDefault="008E3F08" w:rsidP="00065F0C">
      <w:pPr>
        <w:spacing w:line="240" w:lineRule="atLeast"/>
        <w:rPr>
          <w:rFonts w:ascii="仿宋_GB2312" w:eastAsia="仿宋_GB2312" w:hint="eastAsia"/>
          <w:szCs w:val="21"/>
        </w:rPr>
      </w:pPr>
      <w:r w:rsidRPr="00065F0C">
        <w:rPr>
          <w:rFonts w:ascii="仿宋_GB2312" w:eastAsia="仿宋_GB2312" w:hint="eastAsia"/>
          <w:szCs w:val="21"/>
        </w:rPr>
        <w:t>6．环境空气监测中，采集有机成分的滤膜不宜进行称重。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822AA2"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8E3F08"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E3F08" w:rsidRPr="00065F0C">
        <w:rPr>
          <w:rFonts w:ascii="仿宋_GB2312" w:eastAsia="仿宋_GB2312" w:hint="eastAsia"/>
          <w:szCs w:val="21"/>
        </w:rPr>
        <w:t>正确</w:t>
      </w:r>
    </w:p>
    <w:p w:rsidR="008E3F08" w:rsidRPr="00065F0C" w:rsidRDefault="008E3F0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7．空气样品的24 h连续采集中，在采样总管上，二氧化硫进气口应先于二氧化氮进气口。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822AA2"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8E3F08"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8E3F08" w:rsidRPr="00065F0C">
        <w:rPr>
          <w:rFonts w:ascii="仿宋_GB2312" w:eastAsia="仿宋_GB2312" w:hint="eastAsia"/>
          <w:szCs w:val="21"/>
        </w:rPr>
        <w:t>正确</w:t>
      </w:r>
    </w:p>
    <w:p w:rsidR="008E3F08" w:rsidRPr="00065F0C" w:rsidRDefault="008E3F0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8．一般情况下，环境空气中臭氧浓度在中午至下午3点钟左右达到最高，夜里最低。</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822AA2"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C27AE5" w:rsidRPr="00065F0C">
        <w:rPr>
          <w:rFonts w:ascii="仿宋_GB2312" w:eastAsia="仿宋_GB2312" w:hint="eastAsia"/>
          <w:szCs w:val="21"/>
        </w:rPr>
        <w:t xml:space="preserve"> </w:t>
      </w:r>
      <w:r w:rsidRPr="00065F0C">
        <w:rPr>
          <w:rFonts w:ascii="仿宋_GB2312" w:eastAsia="仿宋_GB2312" w:hint="eastAsia"/>
          <w:szCs w:val="21"/>
        </w:rPr>
        <w:t>③</w:t>
      </w:r>
    </w:p>
    <w:p w:rsidR="008E3F08"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E3F08" w:rsidRPr="00065F0C">
        <w:rPr>
          <w:rFonts w:ascii="仿宋_GB2312" w:eastAsia="仿宋_GB2312" w:hint="eastAsia"/>
          <w:szCs w:val="21"/>
        </w:rPr>
        <w:t>正确</w:t>
      </w:r>
    </w:p>
    <w:p w:rsidR="008E3F08" w:rsidRPr="00065F0C" w:rsidRDefault="008E3F0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9．用</w:t>
      </w:r>
      <w:r w:rsidR="008F3E2C" w:rsidRPr="00065F0C">
        <w:rPr>
          <w:rFonts w:ascii="仿宋_GB2312" w:eastAsia="仿宋_GB2312" w:hint="eastAsia"/>
          <w:szCs w:val="21"/>
        </w:rPr>
        <w:t>注射器采集</w:t>
      </w:r>
      <w:r w:rsidRPr="00065F0C">
        <w:rPr>
          <w:rFonts w:ascii="仿宋_GB2312" w:eastAsia="仿宋_GB2312" w:hint="eastAsia"/>
          <w:szCs w:val="21"/>
        </w:rPr>
        <w:t>的环境空气样品的存放时间不宜太长，</w:t>
      </w:r>
      <w:r w:rsidR="008F3E2C" w:rsidRPr="00065F0C">
        <w:rPr>
          <w:rFonts w:ascii="仿宋_GB2312" w:eastAsia="仿宋_GB2312" w:hint="eastAsia"/>
          <w:szCs w:val="21"/>
        </w:rPr>
        <w:t>一般</w:t>
      </w:r>
      <w:r w:rsidRPr="00065F0C">
        <w:rPr>
          <w:rFonts w:ascii="仿宋_GB2312" w:eastAsia="仿宋_GB2312" w:hint="eastAsia"/>
          <w:szCs w:val="21"/>
        </w:rPr>
        <w:t>要在2 d内</w:t>
      </w:r>
      <w:r w:rsidR="008F3E2C" w:rsidRPr="00065F0C">
        <w:rPr>
          <w:rFonts w:ascii="仿宋_GB2312" w:eastAsia="仿宋_GB2312" w:hint="eastAsia"/>
          <w:szCs w:val="21"/>
        </w:rPr>
        <w:t>分析完</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C27AE5" w:rsidRPr="00065F0C">
        <w:rPr>
          <w:rFonts w:ascii="仿宋_GB2312" w:eastAsia="仿宋_GB2312" w:hint="eastAsia"/>
          <w:szCs w:val="21"/>
        </w:rPr>
        <w:t xml:space="preserve"> </w:t>
      </w:r>
      <w:r w:rsidRPr="00065F0C">
        <w:rPr>
          <w:rFonts w:ascii="仿宋_GB2312" w:eastAsia="仿宋_GB2312" w:hint="eastAsia"/>
          <w:szCs w:val="21"/>
        </w:rPr>
        <w:t>③</w:t>
      </w:r>
    </w:p>
    <w:p w:rsidR="008E3F08"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E3F08" w:rsidRPr="00065F0C">
        <w:rPr>
          <w:rFonts w:ascii="仿宋_GB2312" w:eastAsia="仿宋_GB2312" w:hint="eastAsia"/>
          <w:szCs w:val="21"/>
        </w:rPr>
        <w:t>错误</w:t>
      </w:r>
    </w:p>
    <w:p w:rsidR="008F3E2C" w:rsidRPr="00065F0C" w:rsidRDefault="008E3F08" w:rsidP="00065F0C">
      <w:pPr>
        <w:spacing w:line="240" w:lineRule="atLeast"/>
        <w:ind w:firstLineChars="287" w:firstLine="603"/>
        <w:rPr>
          <w:rFonts w:ascii="仿宋_GB2312" w:eastAsia="仿宋_GB2312" w:hint="eastAsia"/>
          <w:szCs w:val="21"/>
        </w:rPr>
      </w:pPr>
      <w:r w:rsidRPr="00065F0C">
        <w:rPr>
          <w:rFonts w:ascii="仿宋_GB2312" w:eastAsia="仿宋_GB2312" w:hint="eastAsia"/>
          <w:szCs w:val="21"/>
        </w:rPr>
        <w:t>正确答案为：在采集当天完成分析。</w:t>
      </w:r>
    </w:p>
    <w:p w:rsidR="008E3F08" w:rsidRPr="00065F0C" w:rsidRDefault="008F3E2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10．</w:t>
      </w:r>
      <w:r w:rsidR="008E3F08" w:rsidRPr="00065F0C">
        <w:rPr>
          <w:rFonts w:ascii="仿宋_GB2312" w:eastAsia="仿宋_GB2312" w:hint="eastAsia"/>
          <w:szCs w:val="21"/>
        </w:rPr>
        <w:t>集环境空气样品时，环境空气监测点周围的建设情况应该相对稳定，在相当长的时间内不能有新的建筑工地出现。</w:t>
      </w:r>
      <w:r w:rsidR="00C813F9" w:rsidRPr="00065F0C">
        <w:rPr>
          <w:rFonts w:ascii="仿宋_GB2312" w:eastAsia="仿宋_GB2312" w:hint="eastAsia"/>
          <w:szCs w:val="21"/>
        </w:rPr>
        <w:t>（</w:t>
      </w:r>
      <w:r w:rsidR="008E3F08" w:rsidRPr="00065F0C">
        <w:rPr>
          <w:rFonts w:ascii="仿宋_GB2312" w:eastAsia="仿宋_GB2312" w:hint="eastAsia"/>
          <w:szCs w:val="21"/>
        </w:rPr>
        <w:t xml:space="preserve"> </w:t>
      </w:r>
      <w:r w:rsidR="00822AA2" w:rsidRPr="00065F0C">
        <w:rPr>
          <w:rFonts w:ascii="仿宋_GB2312" w:eastAsia="仿宋_GB2312" w:hint="eastAsia"/>
          <w:szCs w:val="21"/>
        </w:rPr>
        <w:t xml:space="preserve">  </w:t>
      </w:r>
      <w:r w:rsidR="008E3F08" w:rsidRPr="00065F0C">
        <w:rPr>
          <w:rFonts w:ascii="仿宋_GB2312" w:eastAsia="仿宋_GB2312" w:hint="eastAsia"/>
          <w:szCs w:val="21"/>
        </w:rPr>
        <w:t xml:space="preserve"> </w:t>
      </w:r>
      <w:r w:rsidR="00C813F9" w:rsidRPr="00065F0C">
        <w:rPr>
          <w:rFonts w:ascii="仿宋_GB2312" w:eastAsia="仿宋_GB2312" w:hint="eastAsia"/>
          <w:szCs w:val="21"/>
        </w:rPr>
        <w:t>）</w:t>
      </w:r>
      <w:r w:rsidR="00C27AE5" w:rsidRPr="00065F0C">
        <w:rPr>
          <w:rFonts w:ascii="仿宋_GB2312" w:eastAsia="仿宋_GB2312" w:hint="eastAsia"/>
          <w:szCs w:val="21"/>
        </w:rPr>
        <w:t xml:space="preserve"> </w:t>
      </w:r>
      <w:r w:rsidR="008E3F08" w:rsidRPr="00065F0C">
        <w:rPr>
          <w:rFonts w:ascii="仿宋_GB2312" w:eastAsia="仿宋_GB2312" w:hint="eastAsia"/>
          <w:szCs w:val="21"/>
        </w:rPr>
        <w:t>③</w:t>
      </w:r>
    </w:p>
    <w:p w:rsidR="008E3F08"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E3F08" w:rsidRPr="00065F0C">
        <w:rPr>
          <w:rFonts w:ascii="仿宋_GB2312" w:eastAsia="仿宋_GB2312" w:hint="eastAsia"/>
          <w:szCs w:val="21"/>
        </w:rPr>
        <w:t>正确</w:t>
      </w:r>
    </w:p>
    <w:p w:rsidR="008E3F08" w:rsidRPr="00065F0C" w:rsidRDefault="008E3F08"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11</w:t>
      </w:r>
      <w:r w:rsidR="008F3E2C" w:rsidRPr="00065F0C">
        <w:rPr>
          <w:rFonts w:ascii="仿宋_GB2312" w:eastAsia="仿宋_GB2312" w:hint="eastAsia"/>
          <w:szCs w:val="21"/>
        </w:rPr>
        <w:t>．</w:t>
      </w:r>
      <w:r w:rsidRPr="00065F0C">
        <w:rPr>
          <w:rFonts w:ascii="仿宋_GB2312" w:eastAsia="仿宋_GB2312" w:hint="eastAsia"/>
          <w:szCs w:val="21"/>
        </w:rPr>
        <w:t>环境空气采样时，某个化合物的浓缩效率</w:t>
      </w:r>
      <w:r w:rsidR="00C813F9" w:rsidRPr="00065F0C">
        <w:rPr>
          <w:rFonts w:ascii="仿宋_GB2312" w:eastAsia="仿宋_GB2312" w:hint="eastAsia"/>
          <w:szCs w:val="21"/>
        </w:rPr>
        <w:t>（</w:t>
      </w:r>
      <w:r w:rsidRPr="00065F0C">
        <w:rPr>
          <w:rFonts w:ascii="仿宋_GB2312" w:eastAsia="仿宋_GB2312" w:hint="eastAsia"/>
          <w:szCs w:val="21"/>
        </w:rPr>
        <w:t>或采样效率</w:t>
      </w:r>
      <w:r w:rsidR="00C813F9" w:rsidRPr="00065F0C">
        <w:rPr>
          <w:rFonts w:ascii="仿宋_GB2312" w:eastAsia="仿宋_GB2312" w:hint="eastAsia"/>
          <w:szCs w:val="21"/>
        </w:rPr>
        <w:t>）</w:t>
      </w:r>
      <w:r w:rsidRPr="00065F0C">
        <w:rPr>
          <w:rFonts w:ascii="仿宋_GB2312" w:eastAsia="仿宋_GB2312" w:hint="eastAsia"/>
          <w:szCs w:val="21"/>
        </w:rPr>
        <w:t>与采样体积有关，最大采样体积越小，浓缩效率越高。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822AA2"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C27AE5" w:rsidRPr="00065F0C">
        <w:rPr>
          <w:rFonts w:ascii="仿宋_GB2312" w:eastAsia="仿宋_GB2312" w:hint="eastAsia"/>
          <w:szCs w:val="21"/>
        </w:rPr>
        <w:t xml:space="preserve"> </w:t>
      </w:r>
      <w:r w:rsidRPr="00065F0C">
        <w:rPr>
          <w:rFonts w:ascii="仿宋_GB2312" w:eastAsia="仿宋_GB2312" w:hint="eastAsia"/>
          <w:szCs w:val="21"/>
        </w:rPr>
        <w:t>③</w:t>
      </w:r>
    </w:p>
    <w:p w:rsidR="00822AA2"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E3F08" w:rsidRPr="00065F0C">
        <w:rPr>
          <w:rFonts w:ascii="仿宋_GB2312" w:eastAsia="仿宋_GB2312" w:hint="eastAsia"/>
          <w:szCs w:val="21"/>
        </w:rPr>
        <w:t>错误</w:t>
      </w:r>
    </w:p>
    <w:p w:rsidR="008C6203" w:rsidRPr="00065F0C" w:rsidRDefault="008E3F08"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正确答案为：最大采样体积越大，浓缩效率越高。</w:t>
      </w:r>
    </w:p>
    <w:p w:rsidR="008F3E2C" w:rsidRPr="00065F0C" w:rsidRDefault="008F3E2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12．采集环境空气样品时，填充柱的吸附效率受温度等因素影响较大，一般温度升高，最大采样体积减少。</w:t>
      </w:r>
      <w:r w:rsidR="00C813F9" w:rsidRPr="00065F0C">
        <w:rPr>
          <w:rFonts w:ascii="仿宋_GB2312" w:eastAsia="仿宋_GB2312" w:hint="eastAsia"/>
          <w:szCs w:val="21"/>
        </w:rPr>
        <w:t>（</w:t>
      </w:r>
      <w:r w:rsidR="00822AA2"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C27AE5" w:rsidRPr="00065F0C">
        <w:rPr>
          <w:rFonts w:ascii="仿宋_GB2312" w:eastAsia="仿宋_GB2312" w:hint="eastAsia"/>
          <w:szCs w:val="21"/>
        </w:rPr>
        <w:t xml:space="preserve"> </w:t>
      </w:r>
      <w:r w:rsidRPr="00065F0C">
        <w:rPr>
          <w:rFonts w:ascii="仿宋_GB2312" w:eastAsia="仿宋_GB2312" w:hint="eastAsia"/>
          <w:szCs w:val="21"/>
        </w:rPr>
        <w:t>③</w:t>
      </w:r>
    </w:p>
    <w:p w:rsidR="008F3E2C"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F3E2C" w:rsidRPr="00065F0C">
        <w:rPr>
          <w:rFonts w:ascii="仿宋_GB2312" w:eastAsia="仿宋_GB2312" w:hint="eastAsia"/>
          <w:szCs w:val="21"/>
        </w:rPr>
        <w:t>正确</w:t>
      </w:r>
    </w:p>
    <w:p w:rsidR="008F3E2C" w:rsidRPr="00065F0C" w:rsidRDefault="008F3E2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13．进行24 h环境空气采样时，进气口不要紧靠采气管管口，以免吸入部分从监测亭排出的气体，否则会使监测结果偏低。</w:t>
      </w:r>
      <w:r w:rsidR="00C813F9" w:rsidRPr="00065F0C">
        <w:rPr>
          <w:rFonts w:ascii="仿宋_GB2312" w:eastAsia="仿宋_GB2312" w:hint="eastAsia"/>
          <w:szCs w:val="21"/>
        </w:rPr>
        <w:t>（</w:t>
      </w:r>
      <w:r w:rsidR="00822AA2"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C27AE5" w:rsidRPr="00065F0C">
        <w:rPr>
          <w:rFonts w:ascii="仿宋_GB2312" w:eastAsia="仿宋_GB2312" w:hint="eastAsia"/>
          <w:szCs w:val="21"/>
        </w:rPr>
        <w:t xml:space="preserve"> </w:t>
      </w:r>
      <w:r w:rsidRPr="00065F0C">
        <w:rPr>
          <w:rFonts w:ascii="仿宋_GB2312" w:eastAsia="仿宋_GB2312" w:hint="eastAsia"/>
          <w:szCs w:val="21"/>
        </w:rPr>
        <w:t>③</w:t>
      </w:r>
    </w:p>
    <w:p w:rsidR="008F3E2C"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F3E2C" w:rsidRPr="00065F0C">
        <w:rPr>
          <w:rFonts w:ascii="仿宋_GB2312" w:eastAsia="仿宋_GB2312" w:hint="eastAsia"/>
          <w:szCs w:val="21"/>
        </w:rPr>
        <w:t>正确</w:t>
      </w:r>
    </w:p>
    <w:p w:rsidR="008F3E2C" w:rsidRPr="00065F0C" w:rsidRDefault="008F3E2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14．采集二氧化氮样品中，当采用酸性高锰酸钾氧化时，一氧化氮的氧化系数为0.76。</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822AA2"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C27AE5" w:rsidRPr="00065F0C">
        <w:rPr>
          <w:rFonts w:ascii="仿宋_GB2312" w:eastAsia="仿宋_GB2312" w:hint="eastAsia"/>
          <w:szCs w:val="21"/>
        </w:rPr>
        <w:t xml:space="preserve"> ③</w:t>
      </w:r>
    </w:p>
    <w:p w:rsidR="008F3E2C"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8F3E2C" w:rsidRPr="00065F0C">
        <w:rPr>
          <w:rFonts w:ascii="仿宋_GB2312" w:eastAsia="仿宋_GB2312" w:hint="eastAsia"/>
          <w:szCs w:val="21"/>
        </w:rPr>
        <w:t>错误</w:t>
      </w:r>
    </w:p>
    <w:p w:rsidR="008F3E2C" w:rsidRPr="00065F0C" w:rsidRDefault="008F3E2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正确答案为：此时一氧化氮的氧化系数为0.68。</w:t>
      </w:r>
    </w:p>
    <w:p w:rsidR="008F3E2C" w:rsidRPr="00065F0C" w:rsidRDefault="008F3E2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15．空气中臭氧浓度超过0.250 mg</w:t>
      </w:r>
      <w:r w:rsidR="007F2439"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时，会对氮氧化物的测定产生正干扰，采样时可在吸收瓶入口端串接一段</w:t>
      </w:r>
      <w:r w:rsidR="0096680F" w:rsidRPr="00065F0C">
        <w:rPr>
          <w:rFonts w:ascii="仿宋_GB2312" w:eastAsia="仿宋_GB2312" w:hint="eastAsia"/>
          <w:szCs w:val="21"/>
        </w:rPr>
        <w:t>15~</w:t>
      </w:r>
      <w:smartTag w:uri="urn:schemas-microsoft-com:office:smarttags" w:element="chmetcnv">
        <w:smartTagPr>
          <w:attr w:name="TCSC" w:val="0"/>
          <w:attr w:name="NumberType" w:val="1"/>
          <w:attr w:name="Negative" w:val="False"/>
          <w:attr w:name="HasSpace" w:val="True"/>
          <w:attr w:name="SourceValue" w:val="20"/>
          <w:attr w:name="UnitName" w:val="cm"/>
        </w:smartTagPr>
        <w:r w:rsidRPr="00065F0C">
          <w:rPr>
            <w:rFonts w:ascii="仿宋_GB2312" w:eastAsia="仿宋_GB2312" w:hint="eastAsia"/>
            <w:szCs w:val="21"/>
          </w:rPr>
          <w:t>20 cm</w:t>
        </w:r>
      </w:smartTag>
      <w:r w:rsidRPr="00065F0C">
        <w:rPr>
          <w:rFonts w:ascii="仿宋_GB2312" w:eastAsia="仿宋_GB2312" w:hint="eastAsia"/>
          <w:szCs w:val="21"/>
        </w:rPr>
        <w:t>长的硅橡胶管，以排除干扰。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822AA2"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96680F" w:rsidRPr="00065F0C">
        <w:rPr>
          <w:rFonts w:ascii="仿宋_GB2312" w:eastAsia="仿宋_GB2312" w:hint="eastAsia"/>
          <w:szCs w:val="21"/>
        </w:rPr>
        <w:t xml:space="preserve"> </w:t>
      </w:r>
      <w:r w:rsidRPr="00065F0C">
        <w:rPr>
          <w:rFonts w:ascii="仿宋_GB2312" w:eastAsia="仿宋_GB2312" w:hint="eastAsia"/>
          <w:szCs w:val="21"/>
        </w:rPr>
        <w:t>③</w:t>
      </w:r>
    </w:p>
    <w:p w:rsidR="008F3E2C"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F3E2C" w:rsidRPr="00065F0C">
        <w:rPr>
          <w:rFonts w:ascii="仿宋_GB2312" w:eastAsia="仿宋_GB2312" w:hint="eastAsia"/>
          <w:szCs w:val="21"/>
        </w:rPr>
        <w:t>错误</w:t>
      </w:r>
    </w:p>
    <w:p w:rsidR="008F3E2C" w:rsidRPr="00065F0C" w:rsidRDefault="008F3E2C"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正确答案为：空气中臭氧浓度超过0.250 mg</w:t>
      </w:r>
      <w:r w:rsidR="007F2439"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0096680F" w:rsidRPr="00065F0C">
        <w:rPr>
          <w:rFonts w:ascii="仿宋_GB2312" w:eastAsia="仿宋_GB2312" w:hint="eastAsia"/>
          <w:szCs w:val="21"/>
        </w:rPr>
        <w:t>时</w:t>
      </w:r>
      <w:r w:rsidRPr="00065F0C">
        <w:rPr>
          <w:rFonts w:ascii="仿宋_GB2312" w:eastAsia="仿宋_GB2312" w:hint="eastAsia"/>
          <w:szCs w:val="21"/>
        </w:rPr>
        <w:t>，会对氮氧化物的测定产生负干扰。</w:t>
      </w:r>
    </w:p>
    <w:p w:rsidR="008F3E2C" w:rsidRPr="00065F0C" w:rsidRDefault="008F3E2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16．用超细玻璃纤维滤膜采集环境空气样品时，在测定TSP的质量浓度后，样品滤膜可用于测定无机盐、有机化合物和金属元素。</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822AA2"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96680F" w:rsidRPr="00065F0C">
        <w:rPr>
          <w:rFonts w:ascii="仿宋_GB2312" w:eastAsia="仿宋_GB2312" w:hint="eastAsia"/>
          <w:szCs w:val="21"/>
        </w:rPr>
        <w:t xml:space="preserve"> </w:t>
      </w:r>
      <w:r w:rsidRPr="00065F0C">
        <w:rPr>
          <w:rFonts w:ascii="仿宋_GB2312" w:eastAsia="仿宋_GB2312" w:hint="eastAsia"/>
          <w:szCs w:val="21"/>
        </w:rPr>
        <w:t>③</w:t>
      </w:r>
    </w:p>
    <w:p w:rsidR="00822AA2"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F3E2C" w:rsidRPr="00065F0C">
        <w:rPr>
          <w:rFonts w:ascii="仿宋_GB2312" w:eastAsia="仿宋_GB2312" w:hint="eastAsia"/>
          <w:szCs w:val="21"/>
        </w:rPr>
        <w:t>错误</w:t>
      </w:r>
    </w:p>
    <w:p w:rsidR="008F3E2C" w:rsidRPr="00065F0C" w:rsidRDefault="008F3E2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正确答案为：测定金属元素的样品要用聚氯乙烯等有机滤膜采集。</w:t>
      </w:r>
    </w:p>
    <w:p w:rsidR="008F3E2C" w:rsidRPr="00065F0C" w:rsidRDefault="008F3E2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17．超细玻璃纤维滤膜或聚氯乙烯等有机滤膜对空气中</w:t>
      </w:r>
      <w:r w:rsidR="0096680F" w:rsidRPr="00065F0C">
        <w:rPr>
          <w:rFonts w:ascii="仿宋_GB2312" w:eastAsia="仿宋_GB2312" w:hint="eastAsia"/>
          <w:szCs w:val="21"/>
        </w:rPr>
        <w:t>0.</w:t>
      </w:r>
      <w:r w:rsidRPr="00065F0C">
        <w:rPr>
          <w:rFonts w:ascii="仿宋_GB2312" w:eastAsia="仿宋_GB2312" w:hint="eastAsia"/>
          <w:szCs w:val="21"/>
        </w:rPr>
        <w:t xml:space="preserve">3 </w:t>
      </w:r>
      <w:r w:rsidR="0096680F" w:rsidRPr="00065F0C">
        <w:rPr>
          <w:rFonts w:ascii="仿宋_GB2312" w:eastAsia="仿宋_GB2312" w:hint="eastAsia"/>
          <w:szCs w:val="21"/>
        </w:rPr>
        <w:t>μ</w:t>
      </w:r>
      <w:r w:rsidRPr="00065F0C">
        <w:rPr>
          <w:rFonts w:ascii="仿宋_GB2312" w:eastAsia="仿宋_GB2312" w:hint="eastAsia"/>
          <w:szCs w:val="21"/>
        </w:rPr>
        <w:t>m标准粒子的截留效率不低于95％。</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822AA2"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96680F" w:rsidRPr="00065F0C">
        <w:rPr>
          <w:rFonts w:ascii="仿宋_GB2312" w:eastAsia="仿宋_GB2312" w:hint="eastAsia"/>
          <w:szCs w:val="21"/>
        </w:rPr>
        <w:t xml:space="preserve"> ③</w:t>
      </w:r>
    </w:p>
    <w:p w:rsidR="008F3E2C"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F3E2C" w:rsidRPr="00065F0C">
        <w:rPr>
          <w:rFonts w:ascii="仿宋_GB2312" w:eastAsia="仿宋_GB2312" w:hint="eastAsia"/>
          <w:szCs w:val="21"/>
        </w:rPr>
        <w:t>错误</w:t>
      </w:r>
    </w:p>
    <w:p w:rsidR="008F3E2C" w:rsidRPr="00065F0C" w:rsidRDefault="008F3E2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正确答案为：截留效率不低于99％。</w:t>
      </w:r>
    </w:p>
    <w:p w:rsidR="008F3E2C" w:rsidRPr="00065F0C" w:rsidRDefault="008F3E2C" w:rsidP="00065F0C">
      <w:pPr>
        <w:spacing w:line="240" w:lineRule="atLeast"/>
        <w:ind w:leftChars="-21" w:left="376" w:hangingChars="200" w:hanging="420"/>
        <w:rPr>
          <w:rFonts w:ascii="仿宋_GB2312" w:eastAsia="仿宋_GB2312" w:hint="eastAsia"/>
          <w:szCs w:val="21"/>
        </w:rPr>
      </w:pPr>
      <w:r w:rsidRPr="00065F0C">
        <w:rPr>
          <w:rFonts w:ascii="仿宋_GB2312" w:eastAsia="仿宋_GB2312" w:hint="eastAsia"/>
          <w:szCs w:val="21"/>
        </w:rPr>
        <w:t>18．超细玻璃纤维滤膜或聚氯乙烯等有机滤膜在气流速度为</w:t>
      </w:r>
      <w:smartTag w:uri="urn:schemas-microsoft-com:office:smarttags" w:element="chmetcnv">
        <w:smartTagPr>
          <w:attr w:name="TCSC" w:val="0"/>
          <w:attr w:name="NumberType" w:val="1"/>
          <w:attr w:name="Negative" w:val="False"/>
          <w:attr w:name="HasSpace" w:val="True"/>
          <w:attr w:name="SourceValue" w:val=".45"/>
          <w:attr w:name="UnitName" w:val="m"/>
        </w:smartTagPr>
        <w:r w:rsidR="0096680F" w:rsidRPr="00065F0C">
          <w:rPr>
            <w:rFonts w:ascii="仿宋_GB2312" w:eastAsia="仿宋_GB2312" w:hint="eastAsia"/>
            <w:szCs w:val="21"/>
          </w:rPr>
          <w:t>0.</w:t>
        </w:r>
        <w:r w:rsidRPr="00065F0C">
          <w:rPr>
            <w:rFonts w:ascii="仿宋_GB2312" w:eastAsia="仿宋_GB2312" w:hint="eastAsia"/>
            <w:szCs w:val="21"/>
          </w:rPr>
          <w:t>45 m</w:t>
        </w:r>
      </w:smartTag>
      <w:r w:rsidR="0096680F" w:rsidRPr="00065F0C">
        <w:rPr>
          <w:rFonts w:ascii="仿宋_GB2312" w:eastAsia="仿宋_GB2312" w:hint="eastAsia"/>
          <w:szCs w:val="21"/>
        </w:rPr>
        <w:t>/</w:t>
      </w:r>
      <w:r w:rsidRPr="00065F0C">
        <w:rPr>
          <w:rFonts w:ascii="仿宋_GB2312" w:eastAsia="仿宋_GB2312" w:hint="eastAsia"/>
          <w:szCs w:val="21"/>
        </w:rPr>
        <w:t>s时，单张滤膜阻力不大于3</w:t>
      </w:r>
      <w:r w:rsidR="0096680F" w:rsidRPr="00065F0C">
        <w:rPr>
          <w:rFonts w:ascii="仿宋_GB2312" w:eastAsia="仿宋_GB2312" w:hint="eastAsia"/>
          <w:szCs w:val="21"/>
        </w:rPr>
        <w:t>.</w:t>
      </w:r>
      <w:r w:rsidRPr="00065F0C">
        <w:rPr>
          <w:rFonts w:ascii="仿宋_GB2312" w:eastAsia="仿宋_GB2312" w:hint="eastAsia"/>
          <w:szCs w:val="21"/>
        </w:rPr>
        <w:t>5 kPa。</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16FA" w:rsidRPr="00065F0C">
        <w:rPr>
          <w:rFonts w:ascii="仿宋_GB2312" w:eastAsia="仿宋_GB2312" w:hint="eastAsia"/>
          <w:szCs w:val="21"/>
        </w:rPr>
        <w:t xml:space="preserve">  </w:t>
      </w:r>
      <w:r w:rsidR="00C813F9" w:rsidRPr="00065F0C">
        <w:rPr>
          <w:rFonts w:ascii="仿宋_GB2312" w:eastAsia="仿宋_GB2312" w:hint="eastAsia"/>
          <w:szCs w:val="21"/>
        </w:rPr>
        <w:t>）</w:t>
      </w:r>
      <w:r w:rsidR="0096680F" w:rsidRPr="00065F0C">
        <w:rPr>
          <w:rFonts w:ascii="仿宋_GB2312" w:eastAsia="仿宋_GB2312" w:hint="eastAsia"/>
          <w:szCs w:val="21"/>
        </w:rPr>
        <w:t xml:space="preserve"> </w:t>
      </w:r>
      <w:r w:rsidRPr="00065F0C">
        <w:rPr>
          <w:rFonts w:ascii="仿宋_GB2312" w:eastAsia="仿宋_GB2312" w:hint="eastAsia"/>
          <w:szCs w:val="21"/>
        </w:rPr>
        <w:t>③</w:t>
      </w:r>
    </w:p>
    <w:p w:rsidR="008F3E2C"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F3E2C" w:rsidRPr="00065F0C">
        <w:rPr>
          <w:rFonts w:ascii="仿宋_GB2312" w:eastAsia="仿宋_GB2312" w:hint="eastAsia"/>
          <w:szCs w:val="21"/>
        </w:rPr>
        <w:t>正确</w:t>
      </w:r>
    </w:p>
    <w:p w:rsidR="008F3E2C" w:rsidRPr="00065F0C" w:rsidRDefault="00170CC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19</w:t>
      </w:r>
      <w:r w:rsidR="008F3E2C" w:rsidRPr="00065F0C">
        <w:rPr>
          <w:rFonts w:ascii="仿宋_GB2312" w:eastAsia="仿宋_GB2312" w:hint="eastAsia"/>
          <w:szCs w:val="21"/>
        </w:rPr>
        <w:t>．环境空气质量功能区任意两类区域之间的缓冲带宽度均应不小于</w:t>
      </w:r>
      <w:smartTag w:uri="urn:schemas-microsoft-com:office:smarttags" w:element="chmetcnv">
        <w:smartTagPr>
          <w:attr w:name="TCSC" w:val="0"/>
          <w:attr w:name="NumberType" w:val="1"/>
          <w:attr w:name="Negative" w:val="False"/>
          <w:attr w:name="HasSpace" w:val="True"/>
          <w:attr w:name="SourceValue" w:val="300"/>
          <w:attr w:name="UnitName" w:val="m"/>
        </w:smartTagPr>
        <w:r w:rsidR="008F3E2C" w:rsidRPr="00065F0C">
          <w:rPr>
            <w:rFonts w:ascii="仿宋_GB2312" w:eastAsia="仿宋_GB2312" w:hint="eastAsia"/>
            <w:szCs w:val="21"/>
          </w:rPr>
          <w:t>300 m</w:t>
        </w:r>
      </w:smartTag>
      <w:r w:rsidR="008F3E2C" w:rsidRPr="00065F0C">
        <w:rPr>
          <w:rFonts w:ascii="仿宋_GB2312" w:eastAsia="仿宋_GB2312" w:hint="eastAsia"/>
          <w:szCs w:val="21"/>
        </w:rPr>
        <w:t>。</w:t>
      </w:r>
      <w:r w:rsidR="00C813F9" w:rsidRPr="00065F0C">
        <w:rPr>
          <w:rFonts w:ascii="仿宋_GB2312" w:eastAsia="仿宋_GB2312" w:hint="eastAsia"/>
          <w:szCs w:val="21"/>
        </w:rPr>
        <w:t>（</w:t>
      </w:r>
      <w:r w:rsidR="009B16FA" w:rsidRPr="00065F0C">
        <w:rPr>
          <w:rFonts w:ascii="仿宋_GB2312" w:eastAsia="仿宋_GB2312" w:hint="eastAsia"/>
          <w:szCs w:val="21"/>
        </w:rPr>
        <w:t xml:space="preserve">  </w:t>
      </w:r>
      <w:r w:rsidR="008F3E2C" w:rsidRPr="00065F0C">
        <w:rPr>
          <w:rFonts w:ascii="仿宋_GB2312" w:eastAsia="仿宋_GB2312" w:hint="eastAsia"/>
          <w:szCs w:val="21"/>
        </w:rPr>
        <w:t xml:space="preserve">  </w:t>
      </w:r>
      <w:r w:rsidR="00C813F9" w:rsidRPr="00065F0C">
        <w:rPr>
          <w:rFonts w:ascii="仿宋_GB2312" w:eastAsia="仿宋_GB2312" w:hint="eastAsia"/>
          <w:szCs w:val="21"/>
        </w:rPr>
        <w:t>）</w:t>
      </w:r>
      <w:r w:rsidR="0096680F" w:rsidRPr="00065F0C">
        <w:rPr>
          <w:rFonts w:ascii="仿宋_GB2312" w:eastAsia="仿宋_GB2312" w:hint="eastAsia"/>
          <w:szCs w:val="21"/>
        </w:rPr>
        <w:t xml:space="preserve"> </w:t>
      </w:r>
      <w:r w:rsidR="008F3E2C" w:rsidRPr="00065F0C">
        <w:rPr>
          <w:rFonts w:ascii="仿宋_GB2312" w:eastAsia="仿宋_GB2312" w:hint="eastAsia"/>
          <w:szCs w:val="21"/>
        </w:rPr>
        <w:t>④</w:t>
      </w:r>
    </w:p>
    <w:p w:rsidR="009B16FA"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F3E2C" w:rsidRPr="00065F0C">
        <w:rPr>
          <w:rFonts w:ascii="仿宋_GB2312" w:eastAsia="仿宋_GB2312" w:hint="eastAsia"/>
          <w:szCs w:val="21"/>
        </w:rPr>
        <w:t>错误</w:t>
      </w:r>
    </w:p>
    <w:p w:rsidR="008F3E2C" w:rsidRPr="00065F0C" w:rsidRDefault="008F3E2C" w:rsidP="00065F0C">
      <w:pPr>
        <w:spacing w:line="240" w:lineRule="atLeast"/>
        <w:ind w:leftChars="285" w:left="598"/>
        <w:rPr>
          <w:rFonts w:ascii="仿宋_GB2312" w:eastAsia="仿宋_GB2312" w:hint="eastAsia"/>
          <w:szCs w:val="21"/>
        </w:rPr>
      </w:pPr>
      <w:r w:rsidRPr="00065F0C">
        <w:rPr>
          <w:rFonts w:ascii="仿宋_GB2312" w:eastAsia="仿宋_GB2312" w:hint="eastAsia"/>
          <w:szCs w:val="21"/>
        </w:rPr>
        <w:t>正确答案为：一类区和三类区之间缓冲带宽度不小于</w:t>
      </w:r>
      <w:smartTag w:uri="urn:schemas-microsoft-com:office:smarttags" w:element="chmetcnv">
        <w:smartTagPr>
          <w:attr w:name="TCSC" w:val="0"/>
          <w:attr w:name="NumberType" w:val="1"/>
          <w:attr w:name="Negative" w:val="False"/>
          <w:attr w:name="HasSpace" w:val="True"/>
          <w:attr w:name="SourceValue" w:val="500"/>
          <w:attr w:name="UnitName" w:val="m"/>
        </w:smartTagPr>
        <w:r w:rsidRPr="00065F0C">
          <w:rPr>
            <w:rFonts w:ascii="仿宋_GB2312" w:eastAsia="仿宋_GB2312" w:hint="eastAsia"/>
            <w:szCs w:val="21"/>
          </w:rPr>
          <w:t>500 m</w:t>
        </w:r>
      </w:smartTag>
      <w:r w:rsidRPr="00065F0C">
        <w:rPr>
          <w:rFonts w:ascii="仿宋_GB2312" w:eastAsia="仿宋_GB2312" w:hint="eastAsia"/>
          <w:szCs w:val="21"/>
        </w:rPr>
        <w:t>，其他类别功能区之间的缓冲带宽度不小于</w:t>
      </w:r>
      <w:smartTag w:uri="urn:schemas-microsoft-com:office:smarttags" w:element="chmetcnv">
        <w:smartTagPr>
          <w:attr w:name="TCSC" w:val="0"/>
          <w:attr w:name="NumberType" w:val="1"/>
          <w:attr w:name="Negative" w:val="False"/>
          <w:attr w:name="HasSpace" w:val="True"/>
          <w:attr w:name="SourceValue" w:val="300"/>
          <w:attr w:name="UnitName" w:val="m"/>
        </w:smartTagPr>
        <w:r w:rsidRPr="00065F0C">
          <w:rPr>
            <w:rFonts w:ascii="仿宋_GB2312" w:eastAsia="仿宋_GB2312" w:hint="eastAsia"/>
            <w:szCs w:val="21"/>
          </w:rPr>
          <w:t>300 m</w:t>
        </w:r>
      </w:smartTag>
      <w:r w:rsidRPr="00065F0C">
        <w:rPr>
          <w:rFonts w:ascii="仿宋_GB2312" w:eastAsia="仿宋_GB2312" w:hint="eastAsia"/>
          <w:szCs w:val="21"/>
        </w:rPr>
        <w:t>。</w:t>
      </w:r>
    </w:p>
    <w:p w:rsidR="008F3E2C" w:rsidRPr="00065F0C" w:rsidRDefault="008F3E2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20．位于缓冲带内的污染源，应根据其环境空气质量要求高的功能区的影响情况，确定该污染源执行排放标准的级别。</w:t>
      </w:r>
      <w:r w:rsidR="00C813F9" w:rsidRPr="00065F0C">
        <w:rPr>
          <w:rFonts w:ascii="仿宋_GB2312" w:eastAsia="仿宋_GB2312" w:hint="eastAsia"/>
          <w:szCs w:val="21"/>
        </w:rPr>
        <w:t>（</w:t>
      </w:r>
      <w:r w:rsidR="009B16F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96680F" w:rsidRPr="00065F0C">
        <w:rPr>
          <w:rFonts w:ascii="仿宋_GB2312" w:eastAsia="仿宋_GB2312" w:hint="eastAsia"/>
          <w:szCs w:val="21"/>
        </w:rPr>
        <w:t xml:space="preserve"> </w:t>
      </w:r>
      <w:r w:rsidRPr="00065F0C">
        <w:rPr>
          <w:rFonts w:ascii="仿宋_GB2312" w:eastAsia="仿宋_GB2312" w:hint="eastAsia"/>
          <w:szCs w:val="21"/>
        </w:rPr>
        <w:t>④</w:t>
      </w:r>
    </w:p>
    <w:p w:rsidR="008F3E2C"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F3E2C" w:rsidRPr="00065F0C">
        <w:rPr>
          <w:rFonts w:ascii="仿宋_GB2312" w:eastAsia="仿宋_GB2312" w:hint="eastAsia"/>
          <w:szCs w:val="21"/>
        </w:rPr>
        <w:t>正确</w:t>
      </w:r>
    </w:p>
    <w:p w:rsidR="008F3E2C" w:rsidRPr="00065F0C" w:rsidRDefault="008F3E2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21．环境空气中气态污染物监测的采样亭是安放采样系统各组件、便于采样的固定场所。一般面积应不小于</w:t>
      </w:r>
      <w:smartTag w:uri="urn:schemas-microsoft-com:office:smarttags" w:element="chmetcnv">
        <w:smartTagPr>
          <w:attr w:name="TCSC" w:val="0"/>
          <w:attr w:name="NumberType" w:val="1"/>
          <w:attr w:name="Negative" w:val="False"/>
          <w:attr w:name="HasSpace" w:val="True"/>
          <w:attr w:name="SourceValue" w:val="2"/>
          <w:attr w:name="UnitName" w:val="m2"/>
        </w:smartTagPr>
        <w:r w:rsidRPr="00065F0C">
          <w:rPr>
            <w:rFonts w:ascii="仿宋_GB2312" w:eastAsia="仿宋_GB2312" w:hint="eastAsia"/>
            <w:szCs w:val="21"/>
          </w:rPr>
          <w:t>2 m</w:t>
        </w:r>
        <w:r w:rsidRPr="00065F0C">
          <w:rPr>
            <w:rFonts w:ascii="仿宋_GB2312" w:eastAsia="仿宋_GB2312" w:hint="eastAsia"/>
            <w:szCs w:val="21"/>
            <w:vertAlign w:val="superscript"/>
          </w:rPr>
          <w:t>2</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16FA" w:rsidRPr="00065F0C">
        <w:rPr>
          <w:rFonts w:ascii="仿宋_GB2312" w:eastAsia="仿宋_GB2312" w:hint="eastAsia"/>
          <w:szCs w:val="21"/>
        </w:rPr>
        <w:t xml:space="preserve">  </w:t>
      </w:r>
      <w:r w:rsidR="00C813F9" w:rsidRPr="00065F0C">
        <w:rPr>
          <w:rFonts w:ascii="仿宋_GB2312" w:eastAsia="仿宋_GB2312" w:hint="eastAsia"/>
          <w:szCs w:val="21"/>
        </w:rPr>
        <w:t>）</w:t>
      </w:r>
      <w:r w:rsidR="007F2439" w:rsidRPr="00065F0C">
        <w:rPr>
          <w:rFonts w:ascii="仿宋_GB2312" w:eastAsia="仿宋_GB2312" w:hint="eastAsia"/>
          <w:szCs w:val="21"/>
        </w:rPr>
        <w:t xml:space="preserve"> </w:t>
      </w:r>
      <w:r w:rsidRPr="00065F0C">
        <w:rPr>
          <w:rFonts w:ascii="仿宋_GB2312" w:eastAsia="仿宋_GB2312" w:hint="eastAsia"/>
          <w:szCs w:val="21"/>
        </w:rPr>
        <w:t>①</w:t>
      </w:r>
    </w:p>
    <w:p w:rsidR="008F3E2C"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F3E2C" w:rsidRPr="00065F0C">
        <w:rPr>
          <w:rFonts w:ascii="仿宋_GB2312" w:eastAsia="仿宋_GB2312" w:hint="eastAsia"/>
          <w:szCs w:val="21"/>
        </w:rPr>
        <w:t>错误</w:t>
      </w:r>
    </w:p>
    <w:p w:rsidR="008F3E2C" w:rsidRPr="00065F0C" w:rsidRDefault="008F3E2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正确答案为：面积不应小于</w:t>
      </w:r>
      <w:smartTag w:uri="urn:schemas-microsoft-com:office:smarttags" w:element="chmetcnv">
        <w:smartTagPr>
          <w:attr w:name="TCSC" w:val="0"/>
          <w:attr w:name="NumberType" w:val="1"/>
          <w:attr w:name="Negative" w:val="False"/>
          <w:attr w:name="HasSpace" w:val="True"/>
          <w:attr w:name="SourceValue" w:val="5"/>
          <w:attr w:name="UnitName" w:val="m2"/>
        </w:smartTagPr>
        <w:r w:rsidRPr="00065F0C">
          <w:rPr>
            <w:rFonts w:ascii="仿宋_GB2312" w:eastAsia="仿宋_GB2312" w:hint="eastAsia"/>
            <w:szCs w:val="21"/>
          </w:rPr>
          <w:t>5 m</w:t>
        </w:r>
        <w:r w:rsidRPr="00065F0C">
          <w:rPr>
            <w:rFonts w:ascii="仿宋_GB2312" w:eastAsia="仿宋_GB2312" w:hint="eastAsia"/>
            <w:szCs w:val="21"/>
            <w:vertAlign w:val="superscript"/>
          </w:rPr>
          <w:t>2</w:t>
        </w:r>
      </w:smartTag>
      <w:r w:rsidRPr="00065F0C">
        <w:rPr>
          <w:rFonts w:ascii="仿宋_GB2312" w:eastAsia="仿宋_GB2312" w:hint="eastAsia"/>
          <w:szCs w:val="21"/>
        </w:rPr>
        <w:t>。</w:t>
      </w:r>
    </w:p>
    <w:p w:rsidR="008F3E2C" w:rsidRPr="00065F0C" w:rsidRDefault="008F3E2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22．环境空气中气态污染物监测的采样头、进气口距采样亭顶盖上部的距离应为</w:t>
      </w:r>
      <w:smartTag w:uri="urn:schemas-microsoft-com:office:smarttags" w:element="chmetcnv">
        <w:smartTagPr>
          <w:attr w:name="TCSC" w:val="0"/>
          <w:attr w:name="NumberType" w:val="1"/>
          <w:attr w:name="Negative" w:val="False"/>
          <w:attr w:name="HasSpace" w:val="True"/>
          <w:attr w:name="SourceValue" w:val="3"/>
          <w:attr w:name="UnitName" w:val="m"/>
        </w:smartTagPr>
        <w:r w:rsidRPr="00065F0C">
          <w:rPr>
            <w:rFonts w:ascii="仿宋_GB2312" w:eastAsia="仿宋_GB2312" w:hint="eastAsia"/>
            <w:szCs w:val="21"/>
          </w:rPr>
          <w:t>3 m</w:t>
        </w:r>
      </w:smartTag>
      <w:r w:rsidRPr="00065F0C">
        <w:rPr>
          <w:rFonts w:ascii="仿宋_GB2312" w:eastAsia="仿宋_GB2312" w:hint="eastAsia"/>
          <w:szCs w:val="21"/>
        </w:rPr>
        <w:t>。</w:t>
      </w:r>
      <w:r w:rsidR="00C813F9" w:rsidRPr="00065F0C">
        <w:rPr>
          <w:rFonts w:ascii="仿宋_GB2312" w:eastAsia="仿宋_GB2312" w:hint="eastAsia"/>
          <w:szCs w:val="21"/>
        </w:rPr>
        <w:t>（</w:t>
      </w:r>
      <w:r w:rsidR="00502436"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170CC7"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70CC7" w:rsidRPr="00065F0C">
        <w:rPr>
          <w:rFonts w:ascii="仿宋_GB2312" w:eastAsia="仿宋_GB2312" w:hint="eastAsia"/>
          <w:szCs w:val="21"/>
        </w:rPr>
        <w:t>错误</w:t>
      </w:r>
    </w:p>
    <w:p w:rsidR="00170CC7" w:rsidRPr="00065F0C" w:rsidRDefault="00170CC7"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正确答案为：距离应为l～</w:t>
      </w:r>
      <w:smartTag w:uri="urn:schemas-microsoft-com:office:smarttags" w:element="chmetcnv">
        <w:smartTagPr>
          <w:attr w:name="TCSC" w:val="0"/>
          <w:attr w:name="NumberType" w:val="1"/>
          <w:attr w:name="Negative" w:val="False"/>
          <w:attr w:name="HasSpace" w:val="True"/>
          <w:attr w:name="SourceValue" w:val="2"/>
          <w:attr w:name="UnitName" w:val="m"/>
        </w:smartTagPr>
        <w:r w:rsidRPr="00065F0C">
          <w:rPr>
            <w:rFonts w:ascii="仿宋_GB2312" w:eastAsia="仿宋_GB2312" w:hint="eastAsia"/>
            <w:szCs w:val="21"/>
          </w:rPr>
          <w:t>2 m</w:t>
        </w:r>
      </w:smartTag>
      <w:r w:rsidRPr="00065F0C">
        <w:rPr>
          <w:rFonts w:ascii="仿宋_GB2312" w:eastAsia="仿宋_GB2312" w:hint="eastAsia"/>
          <w:szCs w:val="21"/>
        </w:rPr>
        <w:t>。</w:t>
      </w:r>
    </w:p>
    <w:p w:rsidR="00170CC7" w:rsidRPr="00065F0C" w:rsidRDefault="00170CC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23．环境空气采样器的临界限流孔的流量应定期校准，每月1次，其误差应小于1％。</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F2439"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7F2439" w:rsidRPr="00065F0C">
        <w:rPr>
          <w:rFonts w:ascii="仿宋_GB2312" w:eastAsia="仿宋_GB2312" w:hint="eastAsia"/>
          <w:szCs w:val="21"/>
        </w:rPr>
        <w:t xml:space="preserve"> </w:t>
      </w:r>
      <w:r w:rsidRPr="00065F0C">
        <w:rPr>
          <w:rFonts w:ascii="仿宋_GB2312" w:eastAsia="仿宋_GB2312" w:hint="eastAsia"/>
          <w:szCs w:val="21"/>
        </w:rPr>
        <w:t>①</w:t>
      </w:r>
    </w:p>
    <w:p w:rsidR="00170CC7"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70CC7" w:rsidRPr="00065F0C">
        <w:rPr>
          <w:rFonts w:ascii="仿宋_GB2312" w:eastAsia="仿宋_GB2312" w:hint="eastAsia"/>
          <w:szCs w:val="21"/>
        </w:rPr>
        <w:t>错误</w:t>
      </w:r>
    </w:p>
    <w:p w:rsidR="00170CC7" w:rsidRPr="00065F0C" w:rsidRDefault="00170CC7"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正确答案为：误差应小于5％。</w:t>
      </w:r>
    </w:p>
    <w:p w:rsidR="00170CC7" w:rsidRPr="00065F0C" w:rsidRDefault="00170CC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24．《环境空气质量手工监测技术规范》</w:t>
      </w:r>
      <w:r w:rsidR="00C813F9" w:rsidRPr="00065F0C">
        <w:rPr>
          <w:rFonts w:ascii="仿宋_GB2312" w:eastAsia="仿宋_GB2312" w:hint="eastAsia"/>
          <w:szCs w:val="21"/>
        </w:rPr>
        <w:t>（</w:t>
      </w:r>
      <w:r w:rsidRPr="00065F0C">
        <w:rPr>
          <w:rFonts w:ascii="仿宋_GB2312" w:eastAsia="仿宋_GB2312" w:hint="eastAsia"/>
          <w:szCs w:val="21"/>
        </w:rPr>
        <w:t>HJ/T194—2005</w:t>
      </w:r>
      <w:r w:rsidR="00C813F9" w:rsidRPr="00065F0C">
        <w:rPr>
          <w:rFonts w:ascii="仿宋_GB2312" w:eastAsia="仿宋_GB2312" w:hint="eastAsia"/>
          <w:szCs w:val="21"/>
        </w:rPr>
        <w:t>）</w:t>
      </w:r>
      <w:r w:rsidRPr="00065F0C">
        <w:rPr>
          <w:rFonts w:ascii="仿宋_GB2312" w:eastAsia="仿宋_GB2312" w:hint="eastAsia"/>
          <w:szCs w:val="21"/>
        </w:rPr>
        <w:t>中规定的24</w:t>
      </w:r>
      <w:r w:rsidR="007F2439" w:rsidRPr="00065F0C">
        <w:rPr>
          <w:rFonts w:ascii="仿宋_GB2312" w:eastAsia="仿宋_GB2312" w:hint="eastAsia"/>
          <w:szCs w:val="21"/>
        </w:rPr>
        <w:t xml:space="preserve"> </w:t>
      </w:r>
      <w:r w:rsidRPr="00065F0C">
        <w:rPr>
          <w:rFonts w:ascii="仿宋_GB2312" w:eastAsia="仿宋_GB2312" w:hint="eastAsia"/>
          <w:szCs w:val="21"/>
        </w:rPr>
        <w:t>h连续采样，适用于环境空气中所有气态污染物的采样。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F2439"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7F2439" w:rsidRPr="00065F0C">
        <w:rPr>
          <w:rFonts w:ascii="仿宋_GB2312" w:eastAsia="仿宋_GB2312" w:hint="eastAsia"/>
          <w:szCs w:val="21"/>
        </w:rPr>
        <w:t xml:space="preserve"> </w:t>
      </w:r>
      <w:r w:rsidRPr="00065F0C">
        <w:rPr>
          <w:rFonts w:ascii="仿宋_GB2312" w:eastAsia="仿宋_GB2312" w:hint="eastAsia"/>
          <w:szCs w:val="21"/>
        </w:rPr>
        <w:t>①</w:t>
      </w:r>
    </w:p>
    <w:p w:rsidR="00170CC7"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70CC7" w:rsidRPr="00065F0C">
        <w:rPr>
          <w:rFonts w:ascii="仿宋_GB2312" w:eastAsia="仿宋_GB2312" w:hint="eastAsia"/>
          <w:szCs w:val="21"/>
        </w:rPr>
        <w:t>错误</w:t>
      </w:r>
    </w:p>
    <w:p w:rsidR="00170CC7" w:rsidRPr="00065F0C" w:rsidRDefault="00170CC7" w:rsidP="00065F0C">
      <w:pPr>
        <w:spacing w:line="240" w:lineRule="atLeast"/>
        <w:ind w:leftChars="285" w:left="598"/>
        <w:rPr>
          <w:rFonts w:ascii="仿宋_GB2312" w:eastAsia="仿宋_GB2312" w:hint="eastAsia"/>
          <w:szCs w:val="21"/>
        </w:rPr>
      </w:pPr>
      <w:r w:rsidRPr="00065F0C">
        <w:rPr>
          <w:rFonts w:ascii="仿宋_GB2312" w:eastAsia="仿宋_GB2312" w:hint="eastAsia"/>
          <w:szCs w:val="21"/>
        </w:rPr>
        <w:t>正确答案为：适用于二氧化硫、二氧化氮、可吸入颗粒物、总悬浮颗粒物、苯并</w:t>
      </w:r>
      <w:r w:rsidR="007F2439" w:rsidRPr="00065F0C">
        <w:rPr>
          <w:rFonts w:ascii="仿宋_GB2312" w:eastAsia="仿宋_GB2312" w:hint="eastAsia"/>
          <w:szCs w:val="21"/>
        </w:rPr>
        <w:t>[</w:t>
      </w:r>
      <w:r w:rsidRPr="00065F0C">
        <w:rPr>
          <w:rFonts w:ascii="仿宋_GB2312" w:eastAsia="仿宋_GB2312" w:hint="eastAsia"/>
          <w:szCs w:val="21"/>
        </w:rPr>
        <w:t>a</w:t>
      </w:r>
      <w:r w:rsidR="007F2439" w:rsidRPr="00065F0C">
        <w:rPr>
          <w:rFonts w:ascii="仿宋_GB2312" w:eastAsia="仿宋_GB2312" w:hint="eastAsia"/>
          <w:szCs w:val="21"/>
        </w:rPr>
        <w:t>]</w:t>
      </w:r>
      <w:r w:rsidRPr="00065F0C">
        <w:rPr>
          <w:rFonts w:ascii="仿宋_GB2312" w:eastAsia="仿宋_GB2312" w:hint="eastAsia"/>
          <w:szCs w:val="21"/>
        </w:rPr>
        <w:t>芘、氟化物、铅的采样。</w:t>
      </w:r>
    </w:p>
    <w:p w:rsidR="00170CC7" w:rsidRPr="00065F0C" w:rsidRDefault="00170CC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25．《环境空气质量标准》</w:t>
      </w:r>
      <w:r w:rsidR="00C813F9" w:rsidRPr="00065F0C">
        <w:rPr>
          <w:rFonts w:ascii="仿宋_GB2312" w:eastAsia="仿宋_GB2312" w:hint="eastAsia"/>
          <w:szCs w:val="21"/>
        </w:rPr>
        <w:t>（</w:t>
      </w:r>
      <w:r w:rsidRPr="00065F0C">
        <w:rPr>
          <w:rFonts w:ascii="仿宋_GB2312" w:eastAsia="仿宋_GB2312" w:hint="eastAsia"/>
          <w:szCs w:val="21"/>
        </w:rPr>
        <w:t>GB 3095一1996</w:t>
      </w:r>
      <w:r w:rsidR="00C813F9" w:rsidRPr="00065F0C">
        <w:rPr>
          <w:rFonts w:ascii="仿宋_GB2312" w:eastAsia="仿宋_GB2312" w:hint="eastAsia"/>
          <w:szCs w:val="21"/>
        </w:rPr>
        <w:t>）</w:t>
      </w:r>
      <w:r w:rsidRPr="00065F0C">
        <w:rPr>
          <w:rFonts w:ascii="仿宋_GB2312" w:eastAsia="仿宋_GB2312" w:hint="eastAsia"/>
          <w:szCs w:val="21"/>
        </w:rPr>
        <w:t>中季平均值指任何一季的月平均浓度的算术均值。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02436"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7F2439" w:rsidRPr="00065F0C">
        <w:rPr>
          <w:rFonts w:ascii="仿宋_GB2312" w:eastAsia="仿宋_GB2312" w:hint="eastAsia"/>
          <w:szCs w:val="21"/>
        </w:rPr>
        <w:t xml:space="preserve"> </w:t>
      </w:r>
      <w:r w:rsidRPr="00065F0C">
        <w:rPr>
          <w:rFonts w:ascii="仿宋_GB2312" w:eastAsia="仿宋_GB2312" w:hint="eastAsia"/>
          <w:szCs w:val="21"/>
        </w:rPr>
        <w:t>②</w:t>
      </w:r>
    </w:p>
    <w:p w:rsidR="00170CC7"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170CC7" w:rsidRPr="00065F0C">
        <w:rPr>
          <w:rFonts w:ascii="仿宋_GB2312" w:eastAsia="仿宋_GB2312" w:hint="eastAsia"/>
          <w:szCs w:val="21"/>
        </w:rPr>
        <w:t>错误</w:t>
      </w:r>
    </w:p>
    <w:p w:rsidR="00170CC7" w:rsidRPr="00065F0C" w:rsidRDefault="00170CC7"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正确答案为：指任何一季的日平均浓度的算术均值。</w:t>
      </w:r>
    </w:p>
    <w:p w:rsidR="00170CC7" w:rsidRPr="00065F0C" w:rsidRDefault="00170CC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26．《环境空气质量标准》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7F2439" w:rsidRPr="00065F0C">
        <w:rPr>
          <w:rFonts w:ascii="仿宋_GB2312" w:eastAsia="仿宋_GB2312" w:hint="eastAsia"/>
          <w:szCs w:val="21"/>
        </w:rPr>
        <w:t xml:space="preserve"> </w:t>
      </w:r>
      <w:r w:rsidRPr="00065F0C">
        <w:rPr>
          <w:rFonts w:ascii="仿宋_GB2312" w:eastAsia="仿宋_GB2312" w:hint="eastAsia"/>
          <w:szCs w:val="21"/>
        </w:rPr>
        <w:t>3095—1996</w:t>
      </w:r>
      <w:r w:rsidR="00C813F9" w:rsidRPr="00065F0C">
        <w:rPr>
          <w:rFonts w:ascii="仿宋_GB2312" w:eastAsia="仿宋_GB2312" w:hint="eastAsia"/>
          <w:szCs w:val="21"/>
        </w:rPr>
        <w:t>）</w:t>
      </w:r>
      <w:r w:rsidRPr="00065F0C">
        <w:rPr>
          <w:rFonts w:ascii="仿宋_GB2312" w:eastAsia="仿宋_GB2312" w:hint="eastAsia"/>
          <w:szCs w:val="21"/>
        </w:rPr>
        <w:t>中植物生长季平均值指任何一个植物生长季月平均浓度的算数均值。</w:t>
      </w:r>
      <w:r w:rsidR="00C813F9" w:rsidRPr="00065F0C">
        <w:rPr>
          <w:rFonts w:ascii="仿宋_GB2312" w:eastAsia="仿宋_GB2312" w:hint="eastAsia"/>
          <w:szCs w:val="21"/>
        </w:rPr>
        <w:t>（</w:t>
      </w:r>
      <w:r w:rsidR="00502436"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7F2439" w:rsidRPr="00065F0C">
        <w:rPr>
          <w:rFonts w:ascii="仿宋_GB2312" w:eastAsia="仿宋_GB2312" w:hint="eastAsia"/>
          <w:szCs w:val="21"/>
        </w:rPr>
        <w:t xml:space="preserve"> </w:t>
      </w:r>
      <w:r w:rsidRPr="00065F0C">
        <w:rPr>
          <w:rFonts w:ascii="仿宋_GB2312" w:eastAsia="仿宋_GB2312" w:hint="eastAsia"/>
          <w:szCs w:val="21"/>
        </w:rPr>
        <w:t>②</w:t>
      </w:r>
    </w:p>
    <w:p w:rsidR="00170CC7" w:rsidRPr="00065F0C" w:rsidRDefault="00170C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正确</w:t>
      </w:r>
    </w:p>
    <w:p w:rsidR="00170CC7" w:rsidRPr="00065F0C" w:rsidRDefault="00170CC7"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170CC7" w:rsidRPr="00065F0C" w:rsidRDefault="00170CC7" w:rsidP="00065F0C">
      <w:pPr>
        <w:spacing w:line="240" w:lineRule="atLeast"/>
        <w:rPr>
          <w:rFonts w:ascii="仿宋_GB2312" w:eastAsia="仿宋_GB2312" w:hint="eastAsia"/>
          <w:szCs w:val="21"/>
        </w:rPr>
      </w:pPr>
      <w:r w:rsidRPr="00065F0C">
        <w:rPr>
          <w:rFonts w:ascii="仿宋_GB2312" w:eastAsia="仿宋_GB2312" w:hint="eastAsia"/>
          <w:szCs w:val="21"/>
        </w:rPr>
        <w:t>1．环境空气质量功能区划中的二类功能区是指</w:t>
      </w:r>
      <w:r w:rsidRPr="00065F0C">
        <w:rPr>
          <w:rFonts w:ascii="仿宋_GB2312" w:eastAsia="仿宋_GB2312" w:hint="eastAsia"/>
          <w:szCs w:val="21"/>
          <w:u w:val="single"/>
        </w:rPr>
        <w:t xml:space="preserve">   </w:t>
      </w:r>
      <w:r w:rsidR="0050243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502436"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7F2439" w:rsidRPr="00065F0C">
        <w:rPr>
          <w:rFonts w:ascii="仿宋_GB2312" w:eastAsia="仿宋_GB2312" w:hint="eastAsia"/>
          <w:szCs w:val="21"/>
        </w:rPr>
        <w:t xml:space="preserve"> </w:t>
      </w:r>
      <w:r w:rsidRPr="00065F0C">
        <w:rPr>
          <w:rFonts w:ascii="仿宋_GB2312" w:eastAsia="仿宋_GB2312" w:hint="eastAsia"/>
          <w:szCs w:val="21"/>
        </w:rPr>
        <w:t>④</w:t>
      </w:r>
    </w:p>
    <w:p w:rsidR="00170CC7" w:rsidRPr="00065F0C" w:rsidRDefault="00170CC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A．自然保护区、风景名胜区</w:t>
      </w:r>
    </w:p>
    <w:p w:rsidR="00170CC7" w:rsidRPr="00065F0C" w:rsidRDefault="00170CC7" w:rsidP="00065F0C">
      <w:pPr>
        <w:spacing w:line="240" w:lineRule="atLeast"/>
        <w:ind w:leftChars="171" w:left="674" w:hangingChars="150" w:hanging="315"/>
        <w:rPr>
          <w:rFonts w:ascii="仿宋_GB2312" w:eastAsia="仿宋_GB2312" w:hint="eastAsia"/>
          <w:szCs w:val="21"/>
        </w:rPr>
      </w:pPr>
      <w:r w:rsidRPr="00065F0C">
        <w:rPr>
          <w:rFonts w:ascii="仿宋_GB2312" w:eastAsia="仿宋_GB2312" w:hint="eastAsia"/>
          <w:szCs w:val="21"/>
        </w:rPr>
        <w:t>B．城镇规划中确定的居住区、商业交通居民混合区、文化区、一般工业区和农村地区</w:t>
      </w:r>
    </w:p>
    <w:p w:rsidR="00170CC7" w:rsidRPr="00065F0C" w:rsidRDefault="00170CC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C．特定工业区</w:t>
      </w:r>
    </w:p>
    <w:p w:rsidR="00170CC7" w:rsidRPr="00065F0C" w:rsidRDefault="00170CC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D．一般地区</w:t>
      </w:r>
    </w:p>
    <w:p w:rsidR="00170CC7"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70CC7" w:rsidRPr="00065F0C">
        <w:rPr>
          <w:rFonts w:ascii="仿宋_GB2312" w:eastAsia="仿宋_GB2312" w:hint="eastAsia"/>
          <w:szCs w:val="21"/>
        </w:rPr>
        <w:t>B</w:t>
      </w:r>
    </w:p>
    <w:p w:rsidR="00170CC7" w:rsidRPr="00065F0C" w:rsidRDefault="00170CC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2．在环境空气质量监测点</w:t>
      </w:r>
      <w:r w:rsidRPr="00065F0C">
        <w:rPr>
          <w:rFonts w:ascii="仿宋_GB2312" w:eastAsia="仿宋_GB2312" w:hint="eastAsia"/>
          <w:szCs w:val="21"/>
          <w:u w:val="single"/>
        </w:rPr>
        <w:t xml:space="preserve">  </w:t>
      </w:r>
      <w:r w:rsidR="0050243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m范围内不能有明显的污染源，不能靠近炉、窑和锅炉烟囱。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02436"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101085" w:rsidRPr="00065F0C">
        <w:rPr>
          <w:rFonts w:ascii="仿宋_GB2312" w:eastAsia="仿宋_GB2312" w:hint="eastAsia"/>
          <w:szCs w:val="21"/>
        </w:rPr>
        <w:t xml:space="preserve"> </w:t>
      </w:r>
      <w:r w:rsidRPr="00065F0C">
        <w:rPr>
          <w:rFonts w:ascii="仿宋_GB2312" w:eastAsia="仿宋_GB2312" w:hint="eastAsia"/>
          <w:szCs w:val="21"/>
        </w:rPr>
        <w:t>③</w:t>
      </w:r>
    </w:p>
    <w:p w:rsidR="00170CC7" w:rsidRPr="00065F0C" w:rsidRDefault="00170CC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A．10    B．</w:t>
      </w:r>
      <w:smartTag w:uri="urn:schemas-microsoft-com:office:smarttags" w:element="chmetcnv">
        <w:smartTagPr>
          <w:attr w:name="TCSC" w:val="0"/>
          <w:attr w:name="NumberType" w:val="1"/>
          <w:attr w:name="Negative" w:val="False"/>
          <w:attr w:name="HasSpace" w:val="True"/>
          <w:attr w:name="SourceValue" w:val="20"/>
          <w:attr w:name="UnitName" w:val="C"/>
        </w:smartTagPr>
        <w:r w:rsidRPr="00065F0C">
          <w:rPr>
            <w:rFonts w:ascii="仿宋_GB2312" w:eastAsia="仿宋_GB2312" w:hint="eastAsia"/>
            <w:szCs w:val="21"/>
          </w:rPr>
          <w:t>20    C</w:t>
        </w:r>
      </w:smartTag>
      <w:r w:rsidRPr="00065F0C">
        <w:rPr>
          <w:rFonts w:ascii="仿宋_GB2312" w:eastAsia="仿宋_GB2312" w:hint="eastAsia"/>
          <w:szCs w:val="21"/>
        </w:rPr>
        <w:t>．30    D．40    E．50</w:t>
      </w:r>
    </w:p>
    <w:p w:rsidR="00170CC7"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70CC7" w:rsidRPr="00065F0C">
        <w:rPr>
          <w:rFonts w:ascii="仿宋_GB2312" w:eastAsia="仿宋_GB2312" w:hint="eastAsia"/>
          <w:szCs w:val="21"/>
        </w:rPr>
        <w:t>E</w:t>
      </w:r>
    </w:p>
    <w:p w:rsidR="00170CC7" w:rsidRPr="00065F0C" w:rsidRDefault="00170CC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3．在环境空气监测点采样口周围</w:t>
      </w:r>
      <w:r w:rsidR="00101085" w:rsidRPr="00065F0C">
        <w:rPr>
          <w:rFonts w:ascii="仿宋_GB2312" w:eastAsia="仿宋_GB2312" w:hint="eastAsia"/>
          <w:szCs w:val="21"/>
          <w:u w:val="single"/>
        </w:rPr>
        <w:t xml:space="preserve">      </w:t>
      </w:r>
      <w:r w:rsidRPr="00065F0C">
        <w:rPr>
          <w:rFonts w:ascii="仿宋_GB2312" w:eastAsia="仿宋_GB2312" w:hint="eastAsia"/>
          <w:szCs w:val="21"/>
        </w:rPr>
        <w:t>空间，环境空气流动不受任何影响。如果采样</w:t>
      </w:r>
      <w:r w:rsidR="009C2145" w:rsidRPr="00065F0C">
        <w:rPr>
          <w:rFonts w:ascii="仿宋_GB2312" w:eastAsia="仿宋_GB2312" w:hint="eastAsia"/>
          <w:szCs w:val="21"/>
        </w:rPr>
        <w:t>管的一边靠近建筑物，至少在采样口周围要有</w:t>
      </w:r>
      <w:r w:rsidR="00502436" w:rsidRPr="00065F0C">
        <w:rPr>
          <w:rFonts w:ascii="仿宋_GB2312" w:eastAsia="仿宋_GB2312" w:hint="eastAsia"/>
          <w:szCs w:val="21"/>
          <w:u w:val="single"/>
        </w:rPr>
        <w:t xml:space="preserve">       </w:t>
      </w:r>
      <w:r w:rsidR="009C2145" w:rsidRPr="00065F0C">
        <w:rPr>
          <w:rFonts w:ascii="仿宋_GB2312" w:eastAsia="仿宋_GB2312" w:hint="eastAsia"/>
          <w:szCs w:val="21"/>
        </w:rPr>
        <w:t>弧形范围的自由空间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02436"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7F2439" w:rsidRPr="00065F0C">
        <w:rPr>
          <w:rFonts w:ascii="仿宋_GB2312" w:eastAsia="仿宋_GB2312" w:hint="eastAsia"/>
          <w:szCs w:val="21"/>
        </w:rPr>
        <w:t xml:space="preserve"> ③</w:t>
      </w:r>
    </w:p>
    <w:p w:rsidR="00170CC7" w:rsidRPr="00065F0C" w:rsidRDefault="00170CC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A．90</w:t>
      </w:r>
      <w:r w:rsidR="009C2145" w:rsidRPr="00065F0C">
        <w:rPr>
          <w:rFonts w:ascii="仿宋_GB2312" w:hint="eastAsia"/>
          <w:szCs w:val="21"/>
        </w:rPr>
        <w:t>º</w:t>
      </w:r>
      <w:r w:rsidRPr="00065F0C">
        <w:rPr>
          <w:rFonts w:ascii="仿宋_GB2312" w:eastAsia="仿宋_GB2312" w:hint="eastAsia"/>
          <w:szCs w:val="21"/>
        </w:rPr>
        <w:t>，180</w:t>
      </w:r>
      <w:r w:rsidR="009C2145" w:rsidRPr="00065F0C">
        <w:rPr>
          <w:rFonts w:ascii="仿宋_GB2312" w:hint="eastAsia"/>
          <w:szCs w:val="21"/>
        </w:rPr>
        <w:t>º</w:t>
      </w:r>
      <w:r w:rsidRPr="00065F0C">
        <w:rPr>
          <w:rFonts w:ascii="仿宋_GB2312" w:eastAsia="仿宋_GB2312" w:hint="eastAsia"/>
          <w:szCs w:val="21"/>
        </w:rPr>
        <w:t xml:space="preserve">    B．180</w:t>
      </w:r>
      <w:r w:rsidR="009C2145" w:rsidRPr="00065F0C">
        <w:rPr>
          <w:rFonts w:ascii="仿宋_GB2312" w:hint="eastAsia"/>
          <w:szCs w:val="21"/>
        </w:rPr>
        <w:t>º</w:t>
      </w:r>
      <w:r w:rsidRPr="00065F0C">
        <w:rPr>
          <w:rFonts w:ascii="仿宋_GB2312" w:eastAsia="仿宋_GB2312" w:hint="eastAsia"/>
          <w:szCs w:val="21"/>
        </w:rPr>
        <w:t>，90</w:t>
      </w:r>
      <w:r w:rsidR="009C2145" w:rsidRPr="00065F0C">
        <w:rPr>
          <w:rFonts w:ascii="仿宋_GB2312" w:hint="eastAsia"/>
          <w:szCs w:val="21"/>
        </w:rPr>
        <w:t>º</w:t>
      </w:r>
      <w:r w:rsidRPr="00065F0C">
        <w:rPr>
          <w:rFonts w:ascii="仿宋_GB2312" w:eastAsia="仿宋_GB2312" w:hint="eastAsia"/>
          <w:szCs w:val="21"/>
        </w:rPr>
        <w:t xml:space="preserve">    C．270</w:t>
      </w:r>
      <w:r w:rsidR="009C2145" w:rsidRPr="00065F0C">
        <w:rPr>
          <w:rFonts w:ascii="仿宋_GB2312" w:hint="eastAsia"/>
          <w:szCs w:val="21"/>
        </w:rPr>
        <w:t>º</w:t>
      </w:r>
      <w:r w:rsidRPr="00065F0C">
        <w:rPr>
          <w:rFonts w:ascii="仿宋_GB2312" w:eastAsia="仿宋_GB2312" w:hint="eastAsia"/>
          <w:szCs w:val="21"/>
        </w:rPr>
        <w:t>，</w:t>
      </w:r>
      <w:r w:rsidR="009C2145" w:rsidRPr="00065F0C">
        <w:rPr>
          <w:rFonts w:ascii="仿宋_GB2312" w:eastAsia="仿宋_GB2312" w:hint="eastAsia"/>
          <w:szCs w:val="21"/>
        </w:rPr>
        <w:t>180</w:t>
      </w:r>
      <w:r w:rsidR="009C2145" w:rsidRPr="00065F0C">
        <w:rPr>
          <w:rFonts w:ascii="仿宋_GB2312" w:hint="eastAsia"/>
          <w:szCs w:val="21"/>
        </w:rPr>
        <w:t>º</w:t>
      </w:r>
      <w:r w:rsidRPr="00065F0C">
        <w:rPr>
          <w:rFonts w:ascii="仿宋_GB2312" w:eastAsia="仿宋_GB2312" w:hint="eastAsia"/>
          <w:szCs w:val="21"/>
        </w:rPr>
        <w:t xml:space="preserve">    D．</w:t>
      </w:r>
      <w:r w:rsidR="009C2145" w:rsidRPr="00065F0C">
        <w:rPr>
          <w:rFonts w:ascii="仿宋_GB2312" w:eastAsia="仿宋_GB2312" w:hint="eastAsia"/>
          <w:szCs w:val="21"/>
        </w:rPr>
        <w:t>180</w:t>
      </w:r>
      <w:r w:rsidR="009C2145" w:rsidRPr="00065F0C">
        <w:rPr>
          <w:rFonts w:ascii="仿宋_GB2312" w:hint="eastAsia"/>
          <w:szCs w:val="21"/>
        </w:rPr>
        <w:t>º</w:t>
      </w:r>
      <w:r w:rsidRPr="00065F0C">
        <w:rPr>
          <w:rFonts w:ascii="仿宋_GB2312" w:eastAsia="仿宋_GB2312" w:hint="eastAsia"/>
          <w:szCs w:val="21"/>
        </w:rPr>
        <w:t>，270</w:t>
      </w:r>
      <w:r w:rsidR="009C2145" w:rsidRPr="00065F0C">
        <w:rPr>
          <w:rFonts w:ascii="仿宋_GB2312" w:hint="eastAsia"/>
          <w:szCs w:val="21"/>
        </w:rPr>
        <w:t>º</w:t>
      </w:r>
    </w:p>
    <w:p w:rsidR="00170CC7"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70CC7" w:rsidRPr="00065F0C">
        <w:rPr>
          <w:rFonts w:ascii="仿宋_GB2312" w:eastAsia="仿宋_GB2312" w:hint="eastAsia"/>
          <w:szCs w:val="21"/>
        </w:rPr>
        <w:t>C</w:t>
      </w:r>
    </w:p>
    <w:p w:rsidR="00170CC7" w:rsidRPr="00065F0C" w:rsidRDefault="00170CC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4．环境空气采样中，自然沉降法主要用于采集颗粒物粒径</w:t>
      </w:r>
      <w:r w:rsidRPr="00065F0C">
        <w:rPr>
          <w:rFonts w:ascii="仿宋_GB2312" w:eastAsia="仿宋_GB2312" w:hint="eastAsia"/>
          <w:szCs w:val="21"/>
          <w:u w:val="single"/>
        </w:rPr>
        <w:t xml:space="preserve">   </w:t>
      </w:r>
      <w:r w:rsidR="007F243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9C2145" w:rsidRPr="00065F0C">
        <w:rPr>
          <w:rFonts w:ascii="仿宋_GB2312" w:eastAsia="仿宋_GB2312" w:hint="eastAsia"/>
          <w:szCs w:val="21"/>
        </w:rPr>
        <w:t>μ</w:t>
      </w:r>
      <w:r w:rsidRPr="00065F0C">
        <w:rPr>
          <w:rFonts w:ascii="仿宋_GB2312" w:eastAsia="仿宋_GB2312" w:hint="eastAsia"/>
          <w:szCs w:val="21"/>
        </w:rPr>
        <w:t>m的尘粒。</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F2439"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7F2439" w:rsidRPr="00065F0C">
        <w:rPr>
          <w:rFonts w:ascii="仿宋_GB2312" w:eastAsia="仿宋_GB2312" w:hint="eastAsia"/>
          <w:szCs w:val="21"/>
        </w:rPr>
        <w:t xml:space="preserve"> </w:t>
      </w:r>
      <w:r w:rsidRPr="00065F0C">
        <w:rPr>
          <w:rFonts w:ascii="仿宋_GB2312" w:eastAsia="仿宋_GB2312" w:hint="eastAsia"/>
          <w:szCs w:val="21"/>
        </w:rPr>
        <w:t>③</w:t>
      </w:r>
    </w:p>
    <w:p w:rsidR="00170CC7" w:rsidRPr="00065F0C" w:rsidRDefault="00170CC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A．大于</w:t>
      </w:r>
      <w:r w:rsidR="009C2145" w:rsidRPr="00065F0C">
        <w:rPr>
          <w:rFonts w:ascii="仿宋_GB2312" w:eastAsia="仿宋_GB2312" w:hint="eastAsia"/>
          <w:szCs w:val="21"/>
        </w:rPr>
        <w:t>10</w:t>
      </w:r>
      <w:r w:rsidRPr="00065F0C">
        <w:rPr>
          <w:rFonts w:ascii="仿宋_GB2312" w:eastAsia="仿宋_GB2312" w:hint="eastAsia"/>
          <w:szCs w:val="21"/>
        </w:rPr>
        <w:t xml:space="preserve"> </w:t>
      </w:r>
      <w:r w:rsidR="007F2439" w:rsidRPr="00065F0C">
        <w:rPr>
          <w:rFonts w:ascii="仿宋_GB2312" w:eastAsia="仿宋_GB2312" w:hint="eastAsia"/>
          <w:szCs w:val="21"/>
        </w:rPr>
        <w:t xml:space="preserve"> </w:t>
      </w:r>
      <w:r w:rsidRPr="00065F0C">
        <w:rPr>
          <w:rFonts w:ascii="仿宋_GB2312" w:eastAsia="仿宋_GB2312" w:hint="eastAsia"/>
          <w:szCs w:val="21"/>
        </w:rPr>
        <w:t xml:space="preserve"> B．小于</w:t>
      </w:r>
      <w:smartTag w:uri="urn:schemas-microsoft-com:office:smarttags" w:element="chmetcnv">
        <w:smartTagPr>
          <w:attr w:name="TCSC" w:val="0"/>
          <w:attr w:name="NumberType" w:val="1"/>
          <w:attr w:name="Negative" w:val="False"/>
          <w:attr w:name="HasSpace" w:val="True"/>
          <w:attr w:name="SourceValue" w:val="10"/>
          <w:attr w:name="UnitName" w:val="C"/>
        </w:smartTagPr>
        <w:r w:rsidRPr="00065F0C">
          <w:rPr>
            <w:rFonts w:ascii="仿宋_GB2312" w:eastAsia="仿宋_GB2312" w:hint="eastAsia"/>
            <w:szCs w:val="21"/>
          </w:rPr>
          <w:t xml:space="preserve">10 </w:t>
        </w:r>
        <w:r w:rsidR="007F2439"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 xml:space="preserve">．大于20 </w:t>
      </w:r>
      <w:r w:rsidR="007F2439" w:rsidRPr="00065F0C">
        <w:rPr>
          <w:rFonts w:ascii="仿宋_GB2312" w:eastAsia="仿宋_GB2312" w:hint="eastAsia"/>
          <w:szCs w:val="21"/>
        </w:rPr>
        <w:t xml:space="preserve">  </w:t>
      </w:r>
      <w:r w:rsidRPr="00065F0C">
        <w:rPr>
          <w:rFonts w:ascii="仿宋_GB2312" w:eastAsia="仿宋_GB2312" w:hint="eastAsia"/>
          <w:szCs w:val="21"/>
        </w:rPr>
        <w:t xml:space="preserve"> D．大于30 </w:t>
      </w:r>
      <w:r w:rsidR="007F2439" w:rsidRPr="00065F0C">
        <w:rPr>
          <w:rFonts w:ascii="仿宋_GB2312" w:eastAsia="仿宋_GB2312" w:hint="eastAsia"/>
          <w:szCs w:val="21"/>
        </w:rPr>
        <w:t xml:space="preserve">  </w:t>
      </w:r>
      <w:r w:rsidRPr="00065F0C">
        <w:rPr>
          <w:rFonts w:ascii="仿宋_GB2312" w:eastAsia="仿宋_GB2312" w:hint="eastAsia"/>
          <w:szCs w:val="21"/>
        </w:rPr>
        <w:t xml:space="preserve"> E．大于100</w:t>
      </w:r>
    </w:p>
    <w:p w:rsidR="00170CC7"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170CC7" w:rsidRPr="00065F0C">
        <w:rPr>
          <w:rFonts w:ascii="仿宋_GB2312" w:eastAsia="仿宋_GB2312" w:hint="eastAsia"/>
          <w:szCs w:val="21"/>
        </w:rPr>
        <w:t>D</w:t>
      </w:r>
    </w:p>
    <w:p w:rsidR="009C2145" w:rsidRPr="00065F0C" w:rsidRDefault="009C2145"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w:t>
      </w:r>
      <w:r w:rsidR="00101085" w:rsidRPr="00065F0C">
        <w:rPr>
          <w:rFonts w:ascii="仿宋_GB2312" w:eastAsia="仿宋_GB2312" w:hint="eastAsia"/>
          <w:szCs w:val="21"/>
        </w:rPr>
        <w:t>．</w:t>
      </w:r>
      <w:r w:rsidRPr="00065F0C">
        <w:rPr>
          <w:rFonts w:ascii="仿宋_GB2312" w:eastAsia="仿宋_GB2312" w:hint="eastAsia"/>
          <w:szCs w:val="21"/>
        </w:rPr>
        <w:t>除分析有机物的滤膜外，一般情况下，滤膜采集样品后，如不能立即称重，应在</w:t>
      </w:r>
      <w:r w:rsidR="0090279A" w:rsidRPr="00065F0C">
        <w:rPr>
          <w:rFonts w:ascii="仿宋_GB2312" w:eastAsia="仿宋_GB2312" w:hint="eastAsia"/>
          <w:szCs w:val="21"/>
          <w:u w:val="single"/>
        </w:rPr>
        <w:t xml:space="preserve">    </w:t>
      </w:r>
      <w:r w:rsidRPr="00065F0C">
        <w:rPr>
          <w:rFonts w:ascii="仿宋_GB2312" w:eastAsia="仿宋_GB2312" w:hint="eastAsia"/>
          <w:szCs w:val="21"/>
        </w:rPr>
        <w:t>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101085" w:rsidRPr="00065F0C">
        <w:rPr>
          <w:rFonts w:ascii="仿宋_GB2312" w:eastAsia="仿宋_GB2312" w:hint="eastAsia"/>
          <w:szCs w:val="21"/>
        </w:rPr>
        <w:t xml:space="preserve"> </w:t>
      </w:r>
      <w:r w:rsidRPr="00065F0C">
        <w:rPr>
          <w:rFonts w:ascii="仿宋_GB2312" w:eastAsia="仿宋_GB2312" w:hint="eastAsia"/>
          <w:szCs w:val="21"/>
        </w:rPr>
        <w:t>①</w:t>
      </w:r>
    </w:p>
    <w:p w:rsidR="009C2145" w:rsidRPr="00065F0C" w:rsidRDefault="009C2145"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101085" w:rsidRPr="00065F0C">
        <w:rPr>
          <w:rFonts w:ascii="仿宋_GB2312" w:eastAsia="仿宋_GB2312" w:hint="eastAsia"/>
          <w:szCs w:val="21"/>
        </w:rPr>
        <w:t>．</w:t>
      </w:r>
      <w:r w:rsidRPr="00065F0C">
        <w:rPr>
          <w:rFonts w:ascii="仿宋_GB2312" w:eastAsia="仿宋_GB2312" w:hint="eastAsia"/>
          <w:szCs w:val="21"/>
        </w:rPr>
        <w:t>常温条件下</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B．冷冻条件下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C．</w:t>
      </w:r>
      <w:smartTag w:uri="urn:schemas-microsoft-com:office:smarttags" w:element="chmetcnv">
        <w:smartTagPr>
          <w:attr w:name="TCSC" w:val="0"/>
          <w:attr w:name="NumberType" w:val="1"/>
          <w:attr w:name="Negative" w:val="False"/>
          <w:attr w:name="HasSpace" w:val="False"/>
          <w:attr w:name="SourceValue" w:val="20"/>
          <w:attr w:name="UnitName" w:val="℃"/>
        </w:smartTagPr>
        <w:r w:rsidR="0090279A" w:rsidRPr="00065F0C">
          <w:rPr>
            <w:rFonts w:ascii="仿宋_GB2312" w:eastAsia="仿宋_GB2312" w:hint="eastAsia"/>
            <w:szCs w:val="21"/>
          </w:rPr>
          <w:t>20℃</w:t>
        </w:r>
      </w:smartTag>
      <w:r w:rsidRPr="00065F0C">
        <w:rPr>
          <w:rFonts w:ascii="仿宋_GB2312" w:eastAsia="仿宋_GB2312" w:hint="eastAsia"/>
          <w:szCs w:val="21"/>
        </w:rPr>
        <w:t xml:space="preserve">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D．</w:t>
      </w:r>
      <w:smartTag w:uri="urn:schemas-microsoft-com:office:smarttags" w:element="chmetcnv">
        <w:smartTagPr>
          <w:attr w:name="TCSC" w:val="0"/>
          <w:attr w:name="NumberType" w:val="1"/>
          <w:attr w:name="Negative" w:val="False"/>
          <w:attr w:name="HasSpace" w:val="False"/>
          <w:attr w:name="SourceValue" w:val="4"/>
          <w:attr w:name="UnitName" w:val="℃"/>
        </w:smartTagPr>
        <w:r w:rsidRPr="00065F0C">
          <w:rPr>
            <w:rFonts w:ascii="仿宋_GB2312" w:eastAsia="仿宋_GB2312" w:hint="eastAsia"/>
            <w:szCs w:val="21"/>
          </w:rPr>
          <w:t>4℃</w:t>
        </w:r>
      </w:smartTag>
      <w:r w:rsidRPr="00065F0C">
        <w:rPr>
          <w:rFonts w:ascii="仿宋_GB2312" w:eastAsia="仿宋_GB2312" w:hint="eastAsia"/>
          <w:szCs w:val="21"/>
        </w:rPr>
        <w:t>条件下冷藏</w:t>
      </w:r>
    </w:p>
    <w:p w:rsidR="009C2145"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45" w:rsidRPr="00065F0C">
        <w:rPr>
          <w:rFonts w:ascii="仿宋_GB2312" w:eastAsia="仿宋_GB2312" w:hint="eastAsia"/>
          <w:szCs w:val="21"/>
        </w:rPr>
        <w:t>D</w:t>
      </w:r>
    </w:p>
    <w:p w:rsidR="009C2145" w:rsidRPr="00065F0C" w:rsidRDefault="009C2145" w:rsidP="00065F0C">
      <w:pPr>
        <w:spacing w:line="240" w:lineRule="atLeast"/>
        <w:rPr>
          <w:rFonts w:ascii="仿宋_GB2312" w:eastAsia="仿宋_GB2312" w:hint="eastAsia"/>
          <w:szCs w:val="21"/>
        </w:rPr>
      </w:pPr>
      <w:r w:rsidRPr="00065F0C">
        <w:rPr>
          <w:rFonts w:ascii="仿宋_GB2312" w:eastAsia="仿宋_GB2312" w:hint="eastAsia"/>
          <w:szCs w:val="21"/>
        </w:rPr>
        <w:t>6</w:t>
      </w:r>
      <w:r w:rsidR="00101085" w:rsidRPr="00065F0C">
        <w:rPr>
          <w:rFonts w:ascii="仿宋_GB2312" w:eastAsia="仿宋_GB2312" w:hint="eastAsia"/>
          <w:szCs w:val="21"/>
        </w:rPr>
        <w:t>．</w:t>
      </w:r>
      <w:r w:rsidRPr="00065F0C">
        <w:rPr>
          <w:rFonts w:ascii="仿宋_GB2312" w:eastAsia="仿宋_GB2312" w:hint="eastAsia"/>
          <w:szCs w:val="21"/>
        </w:rPr>
        <w:t>分析有机成分的滤膜采集后应立即放入</w:t>
      </w:r>
      <w:r w:rsidR="0090279A" w:rsidRPr="00065F0C">
        <w:rPr>
          <w:rFonts w:ascii="仿宋_GB2312" w:eastAsia="仿宋_GB2312" w:hint="eastAsia"/>
          <w:szCs w:val="21"/>
          <w:u w:val="single"/>
        </w:rPr>
        <w:t xml:space="preserve"> </w:t>
      </w:r>
      <w:r w:rsidR="00101085" w:rsidRPr="00065F0C">
        <w:rPr>
          <w:rFonts w:ascii="仿宋_GB2312" w:eastAsia="仿宋_GB2312" w:hint="eastAsia"/>
          <w:szCs w:val="21"/>
          <w:u w:val="single"/>
        </w:rPr>
        <w:t xml:space="preserve"> </w:t>
      </w:r>
      <w:r w:rsidR="0090279A" w:rsidRPr="00065F0C">
        <w:rPr>
          <w:rFonts w:ascii="仿宋_GB2312" w:eastAsia="仿宋_GB2312" w:hint="eastAsia"/>
          <w:szCs w:val="21"/>
          <w:u w:val="single"/>
        </w:rPr>
        <w:t xml:space="preserve">   </w:t>
      </w:r>
      <w:r w:rsidRPr="00065F0C">
        <w:rPr>
          <w:rFonts w:ascii="仿宋_GB2312" w:eastAsia="仿宋_GB2312" w:hint="eastAsia"/>
          <w:szCs w:val="21"/>
        </w:rPr>
        <w:t>保存至样品处理前。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101085" w:rsidRPr="00065F0C">
        <w:rPr>
          <w:rFonts w:ascii="仿宋_GB2312" w:eastAsia="仿宋_GB2312" w:hint="eastAsia"/>
          <w:szCs w:val="21"/>
        </w:rPr>
        <w:t xml:space="preserve"> </w:t>
      </w:r>
      <w:r w:rsidRPr="00065F0C">
        <w:rPr>
          <w:rFonts w:ascii="仿宋_GB2312" w:eastAsia="仿宋_GB2312" w:hint="eastAsia"/>
          <w:szCs w:val="21"/>
        </w:rPr>
        <w:t>①</w:t>
      </w:r>
    </w:p>
    <w:p w:rsidR="009C2145" w:rsidRPr="00065F0C" w:rsidRDefault="009C2145"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101085" w:rsidRPr="00065F0C">
        <w:rPr>
          <w:rFonts w:ascii="仿宋_GB2312" w:eastAsia="仿宋_GB2312" w:hint="eastAsia"/>
          <w:szCs w:val="21"/>
        </w:rPr>
        <w:t>．</w:t>
      </w:r>
      <w:r w:rsidRPr="00065F0C">
        <w:rPr>
          <w:rFonts w:ascii="仿宋_GB2312" w:eastAsia="仿宋_GB2312" w:hint="eastAsia"/>
          <w:szCs w:val="21"/>
        </w:rPr>
        <w:t xml:space="preserve">干燥器内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B．采样盒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C．一</w:t>
      </w:r>
      <w:smartTag w:uri="urn:schemas-microsoft-com:office:smarttags" w:element="chmetcnv">
        <w:smartTagPr>
          <w:attr w:name="TCSC" w:val="0"/>
          <w:attr w:name="NumberType" w:val="1"/>
          <w:attr w:name="Negative" w:val="False"/>
          <w:attr w:name="HasSpace" w:val="False"/>
          <w:attr w:name="SourceValue" w:val="20"/>
          <w:attr w:name="UnitName" w:val="℃"/>
        </w:smartTagPr>
        <w:r w:rsidRPr="00065F0C">
          <w:rPr>
            <w:rFonts w:ascii="仿宋_GB2312" w:eastAsia="仿宋_GB2312" w:hint="eastAsia"/>
            <w:szCs w:val="21"/>
          </w:rPr>
          <w:t>20℃</w:t>
        </w:r>
      </w:smartTag>
      <w:r w:rsidRPr="00065F0C">
        <w:rPr>
          <w:rFonts w:ascii="仿宋_GB2312" w:eastAsia="仿宋_GB2312" w:hint="eastAsia"/>
          <w:szCs w:val="21"/>
        </w:rPr>
        <w:t xml:space="preserve">冷冻箱内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D．冷藏室中</w:t>
      </w:r>
    </w:p>
    <w:p w:rsidR="009C2145"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45" w:rsidRPr="00065F0C">
        <w:rPr>
          <w:rFonts w:ascii="仿宋_GB2312" w:eastAsia="仿宋_GB2312" w:hint="eastAsia"/>
          <w:szCs w:val="21"/>
        </w:rPr>
        <w:t>C</w:t>
      </w:r>
    </w:p>
    <w:p w:rsidR="009C2145" w:rsidRPr="00065F0C" w:rsidRDefault="009C2145" w:rsidP="00065F0C">
      <w:pPr>
        <w:spacing w:line="240" w:lineRule="atLeast"/>
        <w:rPr>
          <w:rFonts w:ascii="仿宋_GB2312" w:eastAsia="仿宋_GB2312" w:hint="eastAsia"/>
          <w:szCs w:val="21"/>
        </w:rPr>
      </w:pPr>
      <w:r w:rsidRPr="00065F0C">
        <w:rPr>
          <w:rFonts w:ascii="仿宋_GB2312" w:eastAsia="仿宋_GB2312" w:hint="eastAsia"/>
          <w:szCs w:val="21"/>
        </w:rPr>
        <w:t>7</w:t>
      </w:r>
      <w:r w:rsidR="00101085" w:rsidRPr="00065F0C">
        <w:rPr>
          <w:rFonts w:ascii="仿宋_GB2312" w:eastAsia="仿宋_GB2312" w:hint="eastAsia"/>
          <w:szCs w:val="21"/>
        </w:rPr>
        <w:t>．</w:t>
      </w:r>
      <w:r w:rsidRPr="00065F0C">
        <w:rPr>
          <w:rFonts w:ascii="仿宋_GB2312" w:eastAsia="仿宋_GB2312" w:hint="eastAsia"/>
          <w:szCs w:val="21"/>
        </w:rPr>
        <w:t>在无动力采样中，一般硫酸盐化速率及氟化物的采样时间为</w:t>
      </w:r>
      <w:r w:rsidR="0090279A" w:rsidRPr="00065F0C">
        <w:rPr>
          <w:rFonts w:ascii="仿宋_GB2312" w:eastAsia="仿宋_GB2312" w:hint="eastAsia"/>
          <w:szCs w:val="21"/>
          <w:u w:val="single"/>
        </w:rPr>
        <w:t xml:space="preserve"> </w:t>
      </w:r>
      <w:r w:rsidR="00101085" w:rsidRPr="00065F0C">
        <w:rPr>
          <w:rFonts w:ascii="仿宋_GB2312" w:eastAsia="仿宋_GB2312" w:hint="eastAsia"/>
          <w:szCs w:val="21"/>
          <w:u w:val="single"/>
        </w:rPr>
        <w:t xml:space="preserve">  </w:t>
      </w:r>
      <w:r w:rsidR="0090279A" w:rsidRPr="00065F0C">
        <w:rPr>
          <w:rFonts w:ascii="仿宋_GB2312" w:eastAsia="仿宋_GB2312" w:hint="eastAsia"/>
          <w:szCs w:val="21"/>
          <w:u w:val="single"/>
        </w:rPr>
        <w:t xml:space="preserve">  </w:t>
      </w:r>
      <w:r w:rsidRPr="00065F0C">
        <w:rPr>
          <w:rFonts w:ascii="仿宋_GB2312" w:eastAsia="仿宋_GB2312" w:hint="eastAsia"/>
          <w:szCs w:val="21"/>
        </w:rPr>
        <w:t>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w:t>
      </w:r>
      <w:r w:rsidR="00101085" w:rsidRPr="00065F0C">
        <w:rPr>
          <w:rFonts w:ascii="仿宋_GB2312" w:eastAsia="仿宋_GB2312" w:hint="eastAsia"/>
          <w:szCs w:val="21"/>
        </w:rPr>
        <w:t xml:space="preserve"> </w:t>
      </w:r>
      <w:r w:rsidR="00C813F9" w:rsidRPr="00065F0C">
        <w:rPr>
          <w:rFonts w:ascii="仿宋_GB2312" w:eastAsia="仿宋_GB2312" w:hint="eastAsia"/>
          <w:szCs w:val="21"/>
        </w:rPr>
        <w:t>）</w:t>
      </w:r>
      <w:r w:rsidR="00101085" w:rsidRPr="00065F0C">
        <w:rPr>
          <w:rFonts w:ascii="仿宋_GB2312" w:eastAsia="仿宋_GB2312" w:hint="eastAsia"/>
          <w:szCs w:val="21"/>
        </w:rPr>
        <w:t xml:space="preserve"> </w:t>
      </w:r>
      <w:r w:rsidRPr="00065F0C">
        <w:rPr>
          <w:rFonts w:ascii="仿宋_GB2312" w:eastAsia="仿宋_GB2312" w:hint="eastAsia"/>
          <w:szCs w:val="21"/>
        </w:rPr>
        <w:t>①</w:t>
      </w:r>
    </w:p>
    <w:p w:rsidR="009C2145" w:rsidRPr="00065F0C" w:rsidRDefault="009C2145"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w:t>
      </w:r>
      <w:r w:rsidR="00101085" w:rsidRPr="00065F0C">
        <w:rPr>
          <w:rFonts w:ascii="仿宋_GB2312" w:eastAsia="仿宋_GB2312" w:hint="eastAsia"/>
          <w:szCs w:val="21"/>
        </w:rPr>
        <w:t>．</w:t>
      </w:r>
      <w:r w:rsidRPr="00065F0C">
        <w:rPr>
          <w:rFonts w:ascii="仿宋_GB2312" w:eastAsia="仿宋_GB2312" w:hint="eastAsia"/>
          <w:szCs w:val="21"/>
        </w:rPr>
        <w:t>5</w:t>
      </w:r>
      <w:r w:rsidR="0090279A" w:rsidRPr="00065F0C">
        <w:rPr>
          <w:rFonts w:ascii="仿宋_GB2312" w:eastAsia="仿宋_GB2312" w:hint="eastAsia"/>
          <w:szCs w:val="21"/>
        </w:rPr>
        <w:t>~</w:t>
      </w:r>
      <w:r w:rsidRPr="00065F0C">
        <w:rPr>
          <w:rFonts w:ascii="仿宋_GB2312" w:eastAsia="仿宋_GB2312" w:hint="eastAsia"/>
          <w:szCs w:val="21"/>
        </w:rPr>
        <w:t xml:space="preserve">10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B</w:t>
      </w:r>
      <w:r w:rsidR="00101085" w:rsidRPr="00065F0C">
        <w:rPr>
          <w:rFonts w:ascii="仿宋_GB2312" w:eastAsia="仿宋_GB2312" w:hint="eastAsia"/>
          <w:szCs w:val="21"/>
        </w:rPr>
        <w:t>．</w:t>
      </w:r>
      <w:r w:rsidRPr="00065F0C">
        <w:rPr>
          <w:rFonts w:ascii="仿宋_GB2312" w:eastAsia="仿宋_GB2312" w:hint="eastAsia"/>
          <w:szCs w:val="21"/>
        </w:rPr>
        <w:t>10</w:t>
      </w:r>
      <w:r w:rsidR="0090279A"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15"/>
          <w:attr w:name="UnitName" w:val="C"/>
        </w:smartTagPr>
        <w:r w:rsidRPr="00065F0C">
          <w:rPr>
            <w:rFonts w:ascii="仿宋_GB2312" w:eastAsia="仿宋_GB2312" w:hint="eastAsia"/>
            <w:szCs w:val="21"/>
          </w:rPr>
          <w:t>15</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00101085" w:rsidRPr="00065F0C">
        <w:rPr>
          <w:rFonts w:ascii="仿宋_GB2312" w:eastAsia="仿宋_GB2312" w:hint="eastAsia"/>
          <w:szCs w:val="21"/>
        </w:rPr>
        <w:t>．</w:t>
      </w:r>
      <w:r w:rsidRPr="00065F0C">
        <w:rPr>
          <w:rFonts w:ascii="仿宋_GB2312" w:eastAsia="仿宋_GB2312" w:hint="eastAsia"/>
          <w:szCs w:val="21"/>
        </w:rPr>
        <w:t>15</w:t>
      </w:r>
      <w:r w:rsidR="0090279A" w:rsidRPr="00065F0C">
        <w:rPr>
          <w:rFonts w:ascii="仿宋_GB2312" w:eastAsia="仿宋_GB2312" w:hint="eastAsia"/>
          <w:szCs w:val="21"/>
        </w:rPr>
        <w:t>~</w:t>
      </w:r>
      <w:r w:rsidRPr="00065F0C">
        <w:rPr>
          <w:rFonts w:ascii="仿宋_GB2312" w:eastAsia="仿宋_GB2312" w:hint="eastAsia"/>
          <w:szCs w:val="21"/>
        </w:rPr>
        <w:t xml:space="preserve">20 </w:t>
      </w:r>
      <w:r w:rsidR="00101085" w:rsidRPr="00065F0C">
        <w:rPr>
          <w:rFonts w:ascii="仿宋_GB2312" w:eastAsia="仿宋_GB2312" w:hint="eastAsia"/>
          <w:szCs w:val="21"/>
        </w:rPr>
        <w:t xml:space="preserve">  </w:t>
      </w:r>
      <w:r w:rsidR="0090279A" w:rsidRPr="00065F0C">
        <w:rPr>
          <w:rFonts w:ascii="仿宋_GB2312" w:eastAsia="仿宋_GB2312" w:hint="eastAsia"/>
          <w:szCs w:val="21"/>
        </w:rPr>
        <w:t xml:space="preserve"> </w:t>
      </w:r>
      <w:r w:rsidRPr="00065F0C">
        <w:rPr>
          <w:rFonts w:ascii="仿宋_GB2312" w:eastAsia="仿宋_GB2312" w:hint="eastAsia"/>
          <w:szCs w:val="21"/>
        </w:rPr>
        <w:t>D．7</w:t>
      </w:r>
      <w:r w:rsidR="0090279A" w:rsidRPr="00065F0C">
        <w:rPr>
          <w:rFonts w:ascii="仿宋_GB2312" w:eastAsia="仿宋_GB2312" w:hint="eastAsia"/>
          <w:szCs w:val="21"/>
        </w:rPr>
        <w:t>~</w:t>
      </w:r>
      <w:r w:rsidRPr="00065F0C">
        <w:rPr>
          <w:rFonts w:ascii="仿宋_GB2312" w:eastAsia="仿宋_GB2312" w:hint="eastAsia"/>
          <w:szCs w:val="21"/>
        </w:rPr>
        <w:t>30</w:t>
      </w:r>
    </w:p>
    <w:p w:rsidR="009C2145"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45" w:rsidRPr="00065F0C">
        <w:rPr>
          <w:rFonts w:ascii="仿宋_GB2312" w:eastAsia="仿宋_GB2312" w:hint="eastAsia"/>
          <w:szCs w:val="21"/>
        </w:rPr>
        <w:t xml:space="preserve">D </w:t>
      </w:r>
    </w:p>
    <w:p w:rsidR="009C2145" w:rsidRPr="00065F0C" w:rsidRDefault="009C2145"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w:t>
      </w:r>
      <w:r w:rsidR="00101085" w:rsidRPr="00065F0C">
        <w:rPr>
          <w:rFonts w:ascii="仿宋_GB2312" w:eastAsia="仿宋_GB2312" w:hint="eastAsia"/>
          <w:szCs w:val="21"/>
        </w:rPr>
        <w:t>．</w:t>
      </w:r>
      <w:r w:rsidRPr="00065F0C">
        <w:rPr>
          <w:rFonts w:ascii="仿宋_GB2312" w:eastAsia="仿宋_GB2312" w:hint="eastAsia"/>
          <w:szCs w:val="21"/>
        </w:rPr>
        <w:t>在环境空气污染物无动力采样中，要获得月平均浓度值，样品的采样时间应不少于</w:t>
      </w:r>
      <w:r w:rsidR="0090279A" w:rsidRPr="00065F0C">
        <w:rPr>
          <w:rFonts w:ascii="仿宋_GB2312" w:eastAsia="仿宋_GB2312" w:hint="eastAsia"/>
          <w:szCs w:val="21"/>
          <w:u w:val="single"/>
        </w:rPr>
        <w:t xml:space="preserve">    </w:t>
      </w:r>
      <w:r w:rsidRPr="00065F0C">
        <w:rPr>
          <w:rFonts w:ascii="仿宋_GB2312" w:eastAsia="仿宋_GB2312" w:hint="eastAsia"/>
          <w:szCs w:val="21"/>
        </w:rPr>
        <w:t>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101085" w:rsidRPr="00065F0C">
        <w:rPr>
          <w:rFonts w:ascii="仿宋_GB2312" w:eastAsia="仿宋_GB2312" w:hint="eastAsia"/>
          <w:szCs w:val="21"/>
        </w:rPr>
        <w:t xml:space="preserve"> </w:t>
      </w:r>
      <w:r w:rsidRPr="00065F0C">
        <w:rPr>
          <w:rFonts w:ascii="仿宋_GB2312" w:eastAsia="仿宋_GB2312" w:hint="eastAsia"/>
          <w:szCs w:val="21"/>
        </w:rPr>
        <w:t>①</w:t>
      </w:r>
    </w:p>
    <w:p w:rsidR="009C2145" w:rsidRPr="00065F0C" w:rsidRDefault="009C2145"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A．5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0"/>
          <w:attr w:name="UnitName" w:val="C"/>
        </w:smartTagPr>
        <w:r w:rsidRPr="00065F0C">
          <w:rPr>
            <w:rFonts w:ascii="仿宋_GB2312" w:eastAsia="仿宋_GB2312" w:hint="eastAsia"/>
            <w:szCs w:val="21"/>
          </w:rPr>
          <w:t xml:space="preserve">10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．15    D．30</w:t>
      </w:r>
    </w:p>
    <w:p w:rsidR="009C2145"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45" w:rsidRPr="00065F0C">
        <w:rPr>
          <w:rFonts w:ascii="仿宋_GB2312" w:eastAsia="仿宋_GB2312" w:hint="eastAsia"/>
          <w:szCs w:val="21"/>
        </w:rPr>
        <w:t>C</w:t>
      </w:r>
    </w:p>
    <w:p w:rsidR="009C2145" w:rsidRPr="00065F0C" w:rsidRDefault="009C2145" w:rsidP="00065F0C">
      <w:pPr>
        <w:spacing w:line="240" w:lineRule="atLeast"/>
        <w:ind w:left="208" w:hangingChars="99" w:hanging="208"/>
        <w:rPr>
          <w:rFonts w:ascii="仿宋_GB2312" w:eastAsia="仿宋_GB2312" w:hint="eastAsia"/>
          <w:szCs w:val="21"/>
        </w:rPr>
      </w:pPr>
      <w:r w:rsidRPr="00065F0C">
        <w:rPr>
          <w:rFonts w:ascii="仿宋_GB2312" w:eastAsia="仿宋_GB2312" w:hint="eastAsia"/>
          <w:szCs w:val="21"/>
        </w:rPr>
        <w:t>9</w:t>
      </w:r>
      <w:r w:rsidR="00101085" w:rsidRPr="00065F0C">
        <w:rPr>
          <w:rFonts w:ascii="仿宋_GB2312" w:eastAsia="仿宋_GB2312" w:hint="eastAsia"/>
          <w:szCs w:val="21"/>
        </w:rPr>
        <w:t>．</w:t>
      </w:r>
      <w:r w:rsidRPr="00065F0C">
        <w:rPr>
          <w:rFonts w:ascii="仿宋_GB2312" w:eastAsia="仿宋_GB2312" w:hint="eastAsia"/>
          <w:szCs w:val="21"/>
        </w:rPr>
        <w:t>在进行二氧化硫24 h连续采样时，吸收瓶在加热槽内</w:t>
      </w:r>
      <w:r w:rsidR="0090279A" w:rsidRPr="00065F0C">
        <w:rPr>
          <w:rFonts w:ascii="仿宋_GB2312" w:eastAsia="仿宋_GB2312" w:hint="eastAsia"/>
          <w:szCs w:val="21"/>
        </w:rPr>
        <w:t>最佳温为</w:t>
      </w:r>
      <w:r w:rsidR="0090279A" w:rsidRPr="00065F0C">
        <w:rPr>
          <w:rFonts w:ascii="仿宋_GB2312" w:eastAsia="仿宋_GB2312" w:hint="eastAsia"/>
          <w:szCs w:val="21"/>
          <w:u w:val="single"/>
        </w:rPr>
        <w:t xml:space="preserve"> </w:t>
      </w:r>
      <w:r w:rsidR="00101085" w:rsidRPr="00065F0C">
        <w:rPr>
          <w:rFonts w:ascii="仿宋_GB2312" w:eastAsia="仿宋_GB2312" w:hint="eastAsia"/>
          <w:szCs w:val="21"/>
          <w:u w:val="single"/>
        </w:rPr>
        <w:t xml:space="preserve">   </w:t>
      </w:r>
      <w:r w:rsidR="0090279A"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9C2145" w:rsidRPr="00065F0C" w:rsidRDefault="009C2145"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w:t>
      </w:r>
      <w:r w:rsidR="00101085" w:rsidRPr="00065F0C">
        <w:rPr>
          <w:rFonts w:ascii="仿宋_GB2312" w:eastAsia="仿宋_GB2312" w:hint="eastAsia"/>
          <w:szCs w:val="21"/>
        </w:rPr>
        <w:t>．</w:t>
      </w:r>
      <w:r w:rsidRPr="00065F0C">
        <w:rPr>
          <w:rFonts w:ascii="仿宋_GB2312" w:eastAsia="仿宋_GB2312" w:hint="eastAsia"/>
          <w:szCs w:val="21"/>
        </w:rPr>
        <w:t>23</w:t>
      </w:r>
      <w:r w:rsidR="0090279A" w:rsidRPr="00065F0C">
        <w:rPr>
          <w:rFonts w:ascii="仿宋_GB2312" w:eastAsia="仿宋_GB2312" w:hint="eastAsia"/>
          <w:szCs w:val="21"/>
        </w:rPr>
        <w:t>~</w:t>
      </w:r>
      <w:r w:rsidRPr="00065F0C">
        <w:rPr>
          <w:rFonts w:ascii="仿宋_GB2312" w:eastAsia="仿宋_GB2312" w:hint="eastAsia"/>
          <w:szCs w:val="21"/>
        </w:rPr>
        <w:t xml:space="preserve">29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B．16</w:t>
      </w:r>
      <w:r w:rsidR="0090279A"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24"/>
          <w:attr w:name="UnitName" w:val="C"/>
        </w:smartTagPr>
        <w:r w:rsidRPr="00065F0C">
          <w:rPr>
            <w:rFonts w:ascii="仿宋_GB2312" w:eastAsia="仿宋_GB2312" w:hint="eastAsia"/>
            <w:szCs w:val="21"/>
          </w:rPr>
          <w:t xml:space="preserve">24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．20</w:t>
      </w:r>
      <w:r w:rsidR="0090279A" w:rsidRPr="00065F0C">
        <w:rPr>
          <w:rFonts w:ascii="仿宋_GB2312" w:eastAsia="仿宋_GB2312" w:hint="eastAsia"/>
          <w:szCs w:val="21"/>
        </w:rPr>
        <w:t>~</w:t>
      </w:r>
      <w:r w:rsidRPr="00065F0C">
        <w:rPr>
          <w:rFonts w:ascii="仿宋_GB2312" w:eastAsia="仿宋_GB2312" w:hint="eastAsia"/>
          <w:szCs w:val="21"/>
        </w:rPr>
        <w:t>25</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D．20</w:t>
      </w:r>
      <w:r w:rsidR="0090279A" w:rsidRPr="00065F0C">
        <w:rPr>
          <w:rFonts w:ascii="仿宋_GB2312" w:eastAsia="仿宋_GB2312" w:hint="eastAsia"/>
          <w:szCs w:val="21"/>
        </w:rPr>
        <w:t>~</w:t>
      </w:r>
      <w:r w:rsidRPr="00065F0C">
        <w:rPr>
          <w:rFonts w:ascii="仿宋_GB2312" w:eastAsia="仿宋_GB2312" w:hint="eastAsia"/>
          <w:szCs w:val="21"/>
        </w:rPr>
        <w:t>30</w:t>
      </w:r>
    </w:p>
    <w:p w:rsidR="009C2145"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45" w:rsidRPr="00065F0C">
        <w:rPr>
          <w:rFonts w:ascii="仿宋_GB2312" w:eastAsia="仿宋_GB2312" w:hint="eastAsia"/>
          <w:szCs w:val="21"/>
        </w:rPr>
        <w:t>A</w:t>
      </w:r>
    </w:p>
    <w:p w:rsidR="009C2145" w:rsidRPr="00065F0C" w:rsidRDefault="009C2145"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10</w:t>
      </w:r>
      <w:r w:rsidR="00101085" w:rsidRPr="00065F0C">
        <w:rPr>
          <w:rFonts w:ascii="仿宋_GB2312" w:eastAsia="仿宋_GB2312" w:hint="eastAsia"/>
          <w:szCs w:val="21"/>
        </w:rPr>
        <w:t>．</w:t>
      </w:r>
      <w:r w:rsidRPr="00065F0C">
        <w:rPr>
          <w:rFonts w:ascii="仿宋_GB2312" w:eastAsia="仿宋_GB2312" w:hint="eastAsia"/>
          <w:szCs w:val="21"/>
        </w:rPr>
        <w:t>利用间断采样法采集环境空气中气态污染物样品时，在采样流量为</w:t>
      </w:r>
      <w:smartTag w:uri="urn:schemas-microsoft-com:office:smarttags" w:element="chmetcnv">
        <w:smartTagPr>
          <w:attr w:name="TCSC" w:val="0"/>
          <w:attr w:name="NumberType" w:val="1"/>
          <w:attr w:name="Negative" w:val="False"/>
          <w:attr w:name="HasSpace" w:val="True"/>
          <w:attr w:name="SourceValue" w:val=".55"/>
          <w:attr w:name="UnitName" w:val="l"/>
        </w:smartTagPr>
        <w:r w:rsidR="00101085" w:rsidRPr="00065F0C">
          <w:rPr>
            <w:rFonts w:ascii="仿宋_GB2312" w:eastAsia="仿宋_GB2312" w:hint="eastAsia"/>
            <w:szCs w:val="21"/>
          </w:rPr>
          <w:t>0.5</w:t>
        </w:r>
        <w:r w:rsidRPr="00065F0C">
          <w:rPr>
            <w:rFonts w:ascii="仿宋_GB2312" w:eastAsia="仿宋_GB2312" w:hint="eastAsia"/>
            <w:szCs w:val="21"/>
          </w:rPr>
          <w:t>5 L</w:t>
        </w:r>
      </w:smartTag>
      <w:r w:rsidR="00101085" w:rsidRPr="00065F0C">
        <w:rPr>
          <w:rFonts w:ascii="仿宋_GB2312" w:eastAsia="仿宋_GB2312" w:hint="eastAsia"/>
          <w:szCs w:val="21"/>
        </w:rPr>
        <w:t>/</w:t>
      </w:r>
      <w:r w:rsidRPr="00065F0C">
        <w:rPr>
          <w:rFonts w:ascii="仿宋_GB2312" w:eastAsia="仿宋_GB2312" w:hint="eastAsia"/>
          <w:szCs w:val="21"/>
        </w:rPr>
        <w:t>min时，装有10 ml吸收液的多孔玻板吸收瓶的阻力应为</w:t>
      </w:r>
      <w:r w:rsidRPr="00065F0C">
        <w:rPr>
          <w:rFonts w:ascii="仿宋_GB2312" w:eastAsia="仿宋_GB2312" w:hint="eastAsia"/>
          <w:szCs w:val="21"/>
          <w:u w:val="single"/>
        </w:rPr>
        <w:t xml:space="preserve">    </w:t>
      </w:r>
      <w:r w:rsidRPr="00065F0C">
        <w:rPr>
          <w:rFonts w:ascii="仿宋_GB2312" w:eastAsia="仿宋_GB2312" w:hint="eastAsia"/>
          <w:szCs w:val="21"/>
        </w:rPr>
        <w:t>kPa，且采样时吸收瓶玻板的气泡应分布均匀。</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9C2145" w:rsidRPr="00065F0C" w:rsidRDefault="009C2145"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A．1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w:t>
      </w:r>
      <w:r w:rsidR="00101085" w:rsidRPr="00065F0C">
        <w:rPr>
          <w:rFonts w:ascii="仿宋_GB2312" w:eastAsia="仿宋_GB2312" w:hint="eastAsia"/>
          <w:szCs w:val="21"/>
        </w:rPr>
        <w:t xml:space="preserve"> </w:t>
      </w:r>
      <w:r w:rsidRPr="00065F0C">
        <w:rPr>
          <w:rFonts w:ascii="仿宋_GB2312" w:eastAsia="仿宋_GB2312" w:hint="eastAsia"/>
          <w:szCs w:val="21"/>
        </w:rPr>
        <w:t>B．</w:t>
      </w:r>
      <w:r w:rsidR="0090279A" w:rsidRPr="00065F0C">
        <w:rPr>
          <w:rFonts w:ascii="仿宋_GB2312" w:eastAsia="仿宋_GB2312" w:hint="eastAsia"/>
          <w:szCs w:val="21"/>
        </w:rPr>
        <w:t>4.7</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7"/>
          <w:attr w:name="UnitName" w:val="C"/>
        </w:smartTagPr>
        <w:r w:rsidR="0090279A" w:rsidRPr="00065F0C">
          <w:rPr>
            <w:rFonts w:ascii="仿宋_GB2312" w:eastAsia="仿宋_GB2312" w:hint="eastAsia"/>
            <w:szCs w:val="21"/>
          </w:rPr>
          <w:t>0.7</w:t>
        </w:r>
        <w:r w:rsidRPr="00065F0C">
          <w:rPr>
            <w:rFonts w:ascii="仿宋_GB2312" w:eastAsia="仿宋_GB2312" w:hint="eastAsia"/>
            <w:szCs w:val="21"/>
          </w:rPr>
          <w:t xml:space="preserve">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．6±l</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D．</w:t>
      </w:r>
      <w:r w:rsidR="0090279A" w:rsidRPr="00065F0C">
        <w:rPr>
          <w:rFonts w:ascii="仿宋_GB2312" w:eastAsia="仿宋_GB2312" w:hint="eastAsia"/>
          <w:szCs w:val="21"/>
        </w:rPr>
        <w:t>1.7</w:t>
      </w:r>
      <w:r w:rsidRPr="00065F0C">
        <w:rPr>
          <w:rFonts w:ascii="仿宋_GB2312" w:eastAsia="仿宋_GB2312" w:hint="eastAsia"/>
          <w:szCs w:val="21"/>
        </w:rPr>
        <w:t>+0</w:t>
      </w:r>
      <w:r w:rsidR="0090279A" w:rsidRPr="00065F0C">
        <w:rPr>
          <w:rFonts w:ascii="仿宋_GB2312" w:eastAsia="仿宋_GB2312" w:hint="eastAsia"/>
          <w:szCs w:val="21"/>
        </w:rPr>
        <w:t>.7</w:t>
      </w:r>
    </w:p>
    <w:p w:rsidR="009C2145"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9C2145" w:rsidRPr="00065F0C">
        <w:rPr>
          <w:rFonts w:ascii="仿宋_GB2312" w:eastAsia="仿宋_GB2312" w:hint="eastAsia"/>
          <w:szCs w:val="21"/>
        </w:rPr>
        <w:t>B</w:t>
      </w:r>
    </w:p>
    <w:p w:rsidR="009C2145" w:rsidRPr="00065F0C" w:rsidRDefault="009C2145"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11</w:t>
      </w:r>
      <w:r w:rsidR="0090279A" w:rsidRPr="00065F0C">
        <w:rPr>
          <w:rFonts w:ascii="仿宋_GB2312" w:eastAsia="仿宋_GB2312" w:hint="eastAsia"/>
          <w:szCs w:val="21"/>
        </w:rPr>
        <w:t>．</w:t>
      </w:r>
      <w:r w:rsidRPr="00065F0C">
        <w:rPr>
          <w:rFonts w:ascii="仿宋_GB2312" w:eastAsia="仿宋_GB2312" w:hint="eastAsia"/>
          <w:szCs w:val="21"/>
        </w:rPr>
        <w:t>应使用经计量检定单位检定合格的大气采样器，使用前必须经过流量校准，流量误差应</w:t>
      </w:r>
      <w:r w:rsidR="0090279A" w:rsidRPr="00065F0C">
        <w:rPr>
          <w:rFonts w:ascii="仿宋_GB2312" w:eastAsia="仿宋_GB2312" w:hint="eastAsia"/>
          <w:szCs w:val="21"/>
          <w:u w:val="single"/>
        </w:rPr>
        <w:t xml:space="preserve"> </w:t>
      </w:r>
      <w:r w:rsidR="00101085" w:rsidRPr="00065F0C">
        <w:rPr>
          <w:rFonts w:ascii="仿宋_GB2312" w:eastAsia="仿宋_GB2312" w:hint="eastAsia"/>
          <w:szCs w:val="21"/>
          <w:u w:val="single"/>
        </w:rPr>
        <w:t xml:space="preserve"> </w:t>
      </w:r>
      <w:r w:rsidR="0090279A"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101085" w:rsidRPr="00065F0C">
        <w:rPr>
          <w:rFonts w:ascii="仿宋_GB2312" w:eastAsia="仿宋_GB2312" w:hint="eastAsia"/>
          <w:szCs w:val="21"/>
        </w:rPr>
        <w:t xml:space="preserve"> </w:t>
      </w:r>
      <w:r w:rsidRPr="00065F0C">
        <w:rPr>
          <w:rFonts w:ascii="仿宋_GB2312" w:eastAsia="仿宋_GB2312" w:hint="eastAsia"/>
          <w:szCs w:val="21"/>
        </w:rPr>
        <w:t>①</w:t>
      </w:r>
    </w:p>
    <w:p w:rsidR="009C2145" w:rsidRPr="00065F0C" w:rsidRDefault="009C2145"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w:t>
      </w:r>
      <w:r w:rsidR="0090279A" w:rsidRPr="00065F0C">
        <w:rPr>
          <w:rFonts w:ascii="仿宋_GB2312" w:eastAsia="仿宋_GB2312" w:hint="eastAsia"/>
          <w:szCs w:val="21"/>
        </w:rPr>
        <w:t>．</w:t>
      </w:r>
      <w:r w:rsidRPr="00065F0C">
        <w:rPr>
          <w:rFonts w:ascii="仿宋_GB2312" w:eastAsia="仿宋_GB2312" w:hint="eastAsia"/>
          <w:szCs w:val="21"/>
        </w:rPr>
        <w:t>大于5％</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B．不大于5％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C．10％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D．小于10％</w:t>
      </w:r>
    </w:p>
    <w:p w:rsidR="009C2145"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45" w:rsidRPr="00065F0C">
        <w:rPr>
          <w:rFonts w:ascii="仿宋_GB2312" w:eastAsia="仿宋_GB2312" w:hint="eastAsia"/>
          <w:szCs w:val="21"/>
        </w:rPr>
        <w:t>B</w:t>
      </w:r>
    </w:p>
    <w:p w:rsidR="009C2145" w:rsidRPr="00065F0C" w:rsidRDefault="009C2145"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12</w:t>
      </w:r>
      <w:r w:rsidR="0090279A" w:rsidRPr="00065F0C">
        <w:rPr>
          <w:rFonts w:ascii="仿宋_GB2312" w:eastAsia="仿宋_GB2312" w:hint="eastAsia"/>
          <w:szCs w:val="21"/>
        </w:rPr>
        <w:t>．</w:t>
      </w:r>
      <w:r w:rsidRPr="00065F0C">
        <w:rPr>
          <w:rFonts w:ascii="仿宋_GB2312" w:eastAsia="仿宋_GB2312" w:hint="eastAsia"/>
          <w:szCs w:val="21"/>
        </w:rPr>
        <w:t>环境空气连续采样时，采样流量应设定在</w:t>
      </w:r>
      <w:r w:rsidR="0090279A" w:rsidRPr="00065F0C">
        <w:rPr>
          <w:rFonts w:ascii="仿宋_GB2312" w:eastAsia="仿宋_GB2312" w:hint="eastAsia"/>
          <w:szCs w:val="21"/>
          <w:u w:val="single"/>
        </w:rPr>
        <w:t xml:space="preserve"> </w:t>
      </w:r>
      <w:r w:rsidR="00101085" w:rsidRPr="00065F0C">
        <w:rPr>
          <w:rFonts w:ascii="仿宋_GB2312" w:eastAsia="仿宋_GB2312" w:hint="eastAsia"/>
          <w:szCs w:val="21"/>
          <w:u w:val="single"/>
        </w:rPr>
        <w:t xml:space="preserve">  </w:t>
      </w:r>
      <w:r w:rsidR="0090279A" w:rsidRPr="00065F0C">
        <w:rPr>
          <w:rFonts w:ascii="仿宋_GB2312" w:eastAsia="仿宋_GB2312" w:hint="eastAsia"/>
          <w:szCs w:val="21"/>
          <w:u w:val="single"/>
        </w:rPr>
        <w:t xml:space="preserve">   </w:t>
      </w:r>
      <w:r w:rsidRPr="00065F0C">
        <w:rPr>
          <w:rFonts w:ascii="仿宋_GB2312" w:eastAsia="仿宋_GB2312" w:hint="eastAsia"/>
          <w:szCs w:val="21"/>
        </w:rPr>
        <w:t>L</w:t>
      </w:r>
      <w:r w:rsidR="00101085" w:rsidRPr="00065F0C">
        <w:rPr>
          <w:rFonts w:ascii="仿宋_GB2312" w:eastAsia="仿宋_GB2312" w:hint="eastAsia"/>
          <w:szCs w:val="21"/>
        </w:rPr>
        <w:t>/</w:t>
      </w:r>
      <w:r w:rsidRPr="00065F0C">
        <w:rPr>
          <w:rFonts w:ascii="仿宋_GB2312" w:eastAsia="仿宋_GB2312" w:hint="eastAsia"/>
          <w:szCs w:val="21"/>
        </w:rPr>
        <w:t>min之间，流量计临界限流孔的精度应不低于</w:t>
      </w:r>
      <w:r w:rsidR="0090279A" w:rsidRPr="00065F0C">
        <w:rPr>
          <w:rFonts w:ascii="仿宋_GB2312" w:eastAsia="仿宋_GB2312" w:hint="eastAsia"/>
          <w:szCs w:val="21"/>
        </w:rPr>
        <w:t>2.5</w:t>
      </w:r>
      <w:r w:rsidRPr="00065F0C">
        <w:rPr>
          <w:rFonts w:ascii="仿宋_GB2312" w:eastAsia="仿宋_GB2312" w:hint="eastAsia"/>
          <w:szCs w:val="21"/>
        </w:rPr>
        <w:t>级。</w:t>
      </w:r>
      <w:r w:rsidR="00C813F9" w:rsidRPr="00065F0C">
        <w:rPr>
          <w:rFonts w:ascii="仿宋_GB2312" w:eastAsia="仿宋_GB2312" w:hint="eastAsia"/>
          <w:szCs w:val="21"/>
        </w:rPr>
        <w:t>（</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101085" w:rsidRPr="00065F0C">
        <w:rPr>
          <w:rFonts w:ascii="仿宋_GB2312" w:eastAsia="仿宋_GB2312" w:hint="eastAsia"/>
          <w:szCs w:val="21"/>
        </w:rPr>
        <w:t xml:space="preserve"> </w:t>
      </w:r>
      <w:r w:rsidRPr="00065F0C">
        <w:rPr>
          <w:rFonts w:ascii="仿宋_GB2312" w:eastAsia="仿宋_GB2312" w:hint="eastAsia"/>
          <w:szCs w:val="21"/>
        </w:rPr>
        <w:t>①</w:t>
      </w:r>
    </w:p>
    <w:p w:rsidR="009C2145" w:rsidRPr="00065F0C" w:rsidRDefault="009C2145" w:rsidP="00884C5D">
      <w:pPr>
        <w:spacing w:line="240" w:lineRule="atLeast"/>
        <w:ind w:firstLineChars="200" w:firstLine="420"/>
        <w:rPr>
          <w:rFonts w:ascii="仿宋_GB2312" w:eastAsia="仿宋_GB2312" w:hint="eastAsia"/>
          <w:b/>
          <w:szCs w:val="21"/>
        </w:rPr>
      </w:pPr>
      <w:r w:rsidRPr="00065F0C">
        <w:rPr>
          <w:rFonts w:ascii="仿宋_GB2312" w:eastAsia="仿宋_GB2312" w:hint="eastAsia"/>
          <w:b/>
          <w:szCs w:val="21"/>
        </w:rPr>
        <w:t>A．</w:t>
      </w:r>
      <w:r w:rsidR="0090279A" w:rsidRPr="00065F0C">
        <w:rPr>
          <w:rFonts w:ascii="仿宋_GB2312" w:eastAsia="仿宋_GB2312" w:hint="eastAsia"/>
          <w:b/>
          <w:szCs w:val="21"/>
        </w:rPr>
        <w:t>0.2</w:t>
      </w:r>
      <w:r w:rsidRPr="00065F0C">
        <w:rPr>
          <w:rFonts w:ascii="仿宋_GB2312" w:eastAsia="仿宋_GB2312" w:hint="eastAsia"/>
          <w:b/>
          <w:szCs w:val="21"/>
        </w:rPr>
        <w:t xml:space="preserve"> </w:t>
      </w:r>
      <w:r w:rsidR="00101085" w:rsidRPr="00065F0C">
        <w:rPr>
          <w:rFonts w:ascii="仿宋_GB2312" w:eastAsia="仿宋_GB2312" w:hint="eastAsia"/>
          <w:b/>
          <w:szCs w:val="21"/>
        </w:rPr>
        <w:t xml:space="preserve">  </w:t>
      </w:r>
      <w:r w:rsidRPr="00065F0C">
        <w:rPr>
          <w:rFonts w:ascii="仿宋_GB2312" w:eastAsia="仿宋_GB2312" w:hint="eastAsia"/>
          <w:b/>
          <w:szCs w:val="21"/>
        </w:rPr>
        <w:t xml:space="preserve"> B．</w:t>
      </w:r>
      <w:r w:rsidR="0090279A" w:rsidRPr="00065F0C">
        <w:rPr>
          <w:rFonts w:ascii="仿宋_GB2312" w:eastAsia="仿宋_GB2312" w:hint="eastAsia"/>
          <w:b/>
          <w:szCs w:val="21"/>
        </w:rPr>
        <w:t>0.20</w:t>
      </w:r>
      <w:r w:rsidRPr="00065F0C">
        <w:rPr>
          <w:rFonts w:ascii="仿宋_GB2312" w:eastAsia="仿宋_GB2312" w:hint="eastAsia"/>
          <w:b/>
          <w:szCs w:val="21"/>
        </w:rPr>
        <w:t>+</w:t>
      </w:r>
      <w:smartTag w:uri="urn:schemas-microsoft-com:office:smarttags" w:element="chmetcnv">
        <w:smartTagPr>
          <w:attr w:name="TCSC" w:val="0"/>
          <w:attr w:name="NumberType" w:val="1"/>
          <w:attr w:name="Negative" w:val="False"/>
          <w:attr w:name="HasSpace" w:val="True"/>
          <w:attr w:name="SourceValue" w:val=".02"/>
          <w:attr w:name="UnitName" w:val="C"/>
        </w:smartTagPr>
        <w:r w:rsidR="0090279A" w:rsidRPr="00065F0C">
          <w:rPr>
            <w:rFonts w:ascii="仿宋_GB2312" w:eastAsia="仿宋_GB2312" w:hint="eastAsia"/>
            <w:b/>
            <w:szCs w:val="21"/>
          </w:rPr>
          <w:t>0.02</w:t>
        </w:r>
        <w:r w:rsidRPr="00065F0C">
          <w:rPr>
            <w:rFonts w:ascii="仿宋_GB2312" w:eastAsia="仿宋_GB2312" w:hint="eastAsia"/>
            <w:b/>
            <w:szCs w:val="21"/>
          </w:rPr>
          <w:t xml:space="preserve"> </w:t>
        </w:r>
        <w:r w:rsidR="00101085" w:rsidRPr="00065F0C">
          <w:rPr>
            <w:rFonts w:ascii="仿宋_GB2312" w:eastAsia="仿宋_GB2312" w:hint="eastAsia"/>
            <w:b/>
            <w:szCs w:val="21"/>
          </w:rPr>
          <w:t xml:space="preserve">  </w:t>
        </w:r>
        <w:r w:rsidRPr="00065F0C">
          <w:rPr>
            <w:rFonts w:ascii="仿宋_GB2312" w:eastAsia="仿宋_GB2312" w:hint="eastAsia"/>
            <w:b/>
            <w:szCs w:val="21"/>
          </w:rPr>
          <w:t xml:space="preserve"> C</w:t>
        </w:r>
      </w:smartTag>
      <w:r w:rsidRPr="00065F0C">
        <w:rPr>
          <w:rFonts w:ascii="仿宋_GB2312" w:eastAsia="仿宋_GB2312" w:hint="eastAsia"/>
          <w:b/>
          <w:szCs w:val="21"/>
        </w:rPr>
        <w:t>．</w:t>
      </w:r>
      <w:r w:rsidR="0090279A" w:rsidRPr="00065F0C">
        <w:rPr>
          <w:rFonts w:ascii="仿宋_GB2312" w:eastAsia="仿宋_GB2312" w:hint="eastAsia"/>
          <w:b/>
          <w:szCs w:val="21"/>
        </w:rPr>
        <w:t>0.15</w:t>
      </w:r>
      <w:r w:rsidR="00101085" w:rsidRPr="00065F0C">
        <w:rPr>
          <w:rFonts w:ascii="仿宋_GB2312" w:eastAsia="仿宋_GB2312" w:hint="eastAsia"/>
          <w:b/>
          <w:szCs w:val="21"/>
        </w:rPr>
        <w:t xml:space="preserve">   </w:t>
      </w:r>
      <w:r w:rsidRPr="00065F0C">
        <w:rPr>
          <w:rFonts w:ascii="仿宋_GB2312" w:eastAsia="仿宋_GB2312" w:hint="eastAsia"/>
          <w:b/>
          <w:szCs w:val="21"/>
        </w:rPr>
        <w:t xml:space="preserve"> D．</w:t>
      </w:r>
      <w:r w:rsidR="0090279A" w:rsidRPr="00065F0C">
        <w:rPr>
          <w:rFonts w:ascii="仿宋_GB2312" w:eastAsia="仿宋_GB2312" w:hint="eastAsia"/>
          <w:b/>
          <w:szCs w:val="21"/>
        </w:rPr>
        <w:t>0.15</w:t>
      </w:r>
      <w:r w:rsidRPr="00065F0C">
        <w:rPr>
          <w:rFonts w:ascii="仿宋_GB2312" w:eastAsia="仿宋_GB2312" w:hint="eastAsia"/>
          <w:b/>
          <w:szCs w:val="21"/>
        </w:rPr>
        <w:t>±</w:t>
      </w:r>
      <w:r w:rsidR="0090279A" w:rsidRPr="00065F0C">
        <w:rPr>
          <w:rFonts w:ascii="仿宋_GB2312" w:eastAsia="仿宋_GB2312" w:hint="eastAsia"/>
          <w:b/>
          <w:szCs w:val="21"/>
        </w:rPr>
        <w:t>0.02</w:t>
      </w:r>
    </w:p>
    <w:p w:rsidR="009C2145"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45" w:rsidRPr="00065F0C">
        <w:rPr>
          <w:rFonts w:ascii="仿宋_GB2312" w:eastAsia="仿宋_GB2312" w:hint="eastAsia"/>
          <w:szCs w:val="21"/>
        </w:rPr>
        <w:t>B</w:t>
      </w:r>
    </w:p>
    <w:p w:rsidR="009C2145" w:rsidRPr="00065F0C" w:rsidRDefault="00101085"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9C2145" w:rsidRPr="00065F0C">
        <w:rPr>
          <w:rFonts w:ascii="仿宋_GB2312" w:eastAsia="仿宋_GB2312" w:hint="eastAsia"/>
          <w:szCs w:val="21"/>
        </w:rPr>
        <w:t>3</w:t>
      </w:r>
      <w:r w:rsidRPr="00065F0C">
        <w:rPr>
          <w:rFonts w:ascii="仿宋_GB2312" w:eastAsia="仿宋_GB2312" w:hint="eastAsia"/>
          <w:szCs w:val="21"/>
        </w:rPr>
        <w:t>．</w:t>
      </w:r>
      <w:r w:rsidR="009C2145" w:rsidRPr="00065F0C">
        <w:rPr>
          <w:rFonts w:ascii="仿宋_GB2312" w:eastAsia="仿宋_GB2312" w:hint="eastAsia"/>
          <w:szCs w:val="21"/>
        </w:rPr>
        <w:t>PM</w:t>
      </w:r>
      <w:r w:rsidRPr="00065F0C">
        <w:rPr>
          <w:rFonts w:ascii="仿宋_GB2312" w:eastAsia="仿宋_GB2312" w:hint="eastAsia"/>
          <w:szCs w:val="21"/>
          <w:vertAlign w:val="subscript"/>
        </w:rPr>
        <w:t>10</w:t>
      </w:r>
      <w:r w:rsidR="009C2145" w:rsidRPr="00065F0C">
        <w:rPr>
          <w:rFonts w:ascii="仿宋_GB2312" w:eastAsia="仿宋_GB2312" w:hint="eastAsia"/>
          <w:szCs w:val="21"/>
        </w:rPr>
        <w:t>采样器是将大于</w:t>
      </w:r>
      <w:r w:rsidR="00CC2593" w:rsidRPr="00065F0C">
        <w:rPr>
          <w:rFonts w:ascii="仿宋_GB2312" w:eastAsia="仿宋_GB2312" w:hint="eastAsia"/>
          <w:szCs w:val="21"/>
        </w:rPr>
        <w:t>10μ</w:t>
      </w:r>
      <w:r w:rsidR="009C2145" w:rsidRPr="00065F0C">
        <w:rPr>
          <w:rFonts w:ascii="仿宋_GB2312" w:eastAsia="仿宋_GB2312" w:hint="eastAsia"/>
          <w:szCs w:val="21"/>
        </w:rPr>
        <w:t>m的颗粒物切割除去，但这不是说它将l</w:t>
      </w:r>
      <w:r w:rsidRPr="00065F0C">
        <w:rPr>
          <w:rFonts w:ascii="仿宋_GB2312" w:eastAsia="仿宋_GB2312" w:hint="eastAsia"/>
          <w:szCs w:val="21"/>
        </w:rPr>
        <w:t>0</w:t>
      </w:r>
      <w:r w:rsidR="00CC2593" w:rsidRPr="00065F0C">
        <w:rPr>
          <w:rFonts w:ascii="仿宋_GB2312" w:eastAsia="仿宋_GB2312" w:hint="eastAsia"/>
          <w:szCs w:val="21"/>
        </w:rPr>
        <w:t>μ</w:t>
      </w:r>
      <w:r w:rsidR="009C2145" w:rsidRPr="00065F0C">
        <w:rPr>
          <w:rFonts w:ascii="仿宋_GB2312" w:eastAsia="仿宋_GB2312" w:hint="eastAsia"/>
          <w:szCs w:val="21"/>
        </w:rPr>
        <w:t>m的颗粒物能全部采集下来，它保证10</w:t>
      </w:r>
      <w:r w:rsidR="00CC2593" w:rsidRPr="00065F0C">
        <w:rPr>
          <w:rFonts w:ascii="仿宋_GB2312" w:eastAsia="仿宋_GB2312" w:hint="eastAsia"/>
          <w:szCs w:val="21"/>
        </w:rPr>
        <w:t>μ</w:t>
      </w:r>
      <w:r w:rsidR="009C2145" w:rsidRPr="00065F0C">
        <w:rPr>
          <w:rFonts w:ascii="仿宋_GB2312" w:eastAsia="仿宋_GB2312" w:hint="eastAsia"/>
          <w:szCs w:val="21"/>
        </w:rPr>
        <w:t>m的颗粒物的捕集效率在</w:t>
      </w:r>
      <w:r w:rsidR="00CC2593"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CC2593" w:rsidRPr="00065F0C">
        <w:rPr>
          <w:rFonts w:ascii="仿宋_GB2312" w:eastAsia="仿宋_GB2312" w:hint="eastAsia"/>
          <w:szCs w:val="21"/>
          <w:u w:val="single"/>
        </w:rPr>
        <w:t xml:space="preserve"> </w:t>
      </w:r>
      <w:r w:rsidR="009C2145" w:rsidRPr="00065F0C">
        <w:rPr>
          <w:rFonts w:ascii="仿宋_GB2312" w:eastAsia="仿宋_GB2312" w:hint="eastAsia"/>
          <w:szCs w:val="21"/>
        </w:rPr>
        <w:t>％以上即可。</w:t>
      </w:r>
      <w:r w:rsidR="00C813F9" w:rsidRPr="00065F0C">
        <w:rPr>
          <w:rFonts w:ascii="仿宋_GB2312" w:eastAsia="仿宋_GB2312" w:hint="eastAsia"/>
          <w:szCs w:val="21"/>
        </w:rPr>
        <w:t>（</w:t>
      </w:r>
      <w:r w:rsidR="009C2145" w:rsidRPr="00065F0C">
        <w:rPr>
          <w:rFonts w:ascii="仿宋_GB2312" w:eastAsia="仿宋_GB2312" w:hint="eastAsia"/>
          <w:szCs w:val="21"/>
        </w:rPr>
        <w:t xml:space="preserve"> </w:t>
      </w:r>
      <w:r w:rsidRPr="00065F0C">
        <w:rPr>
          <w:rFonts w:ascii="仿宋_GB2312" w:eastAsia="仿宋_GB2312" w:hint="eastAsia"/>
          <w:szCs w:val="21"/>
        </w:rPr>
        <w:t xml:space="preserve">  </w:t>
      </w:r>
      <w:r w:rsidR="009C2145"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C2145" w:rsidRPr="00065F0C">
        <w:rPr>
          <w:rFonts w:ascii="仿宋_GB2312" w:eastAsia="仿宋_GB2312" w:hint="eastAsia"/>
          <w:szCs w:val="21"/>
        </w:rPr>
        <w:t>③</w:t>
      </w:r>
    </w:p>
    <w:p w:rsidR="009C2145" w:rsidRPr="00065F0C" w:rsidRDefault="009C2145"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A．50  </w:t>
      </w:r>
      <w:r w:rsidR="00101085"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60"/>
          <w:attr w:name="UnitName" w:val="C"/>
        </w:smartTagPr>
        <w:r w:rsidRPr="00065F0C">
          <w:rPr>
            <w:rFonts w:ascii="仿宋_GB2312" w:eastAsia="仿宋_GB2312" w:hint="eastAsia"/>
            <w:szCs w:val="21"/>
          </w:rPr>
          <w:t xml:space="preserve">60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．70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D．80 </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E．90</w:t>
      </w:r>
    </w:p>
    <w:p w:rsidR="009C2145"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45" w:rsidRPr="00065F0C">
        <w:rPr>
          <w:rFonts w:ascii="仿宋_GB2312" w:eastAsia="仿宋_GB2312" w:hint="eastAsia"/>
          <w:szCs w:val="21"/>
        </w:rPr>
        <w:t>A</w:t>
      </w:r>
    </w:p>
    <w:p w:rsidR="009C2145" w:rsidRPr="00065F0C" w:rsidRDefault="009C2145"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14</w:t>
      </w:r>
      <w:r w:rsidR="00CC2593" w:rsidRPr="00065F0C">
        <w:rPr>
          <w:rFonts w:ascii="仿宋_GB2312" w:eastAsia="仿宋_GB2312" w:hint="eastAsia"/>
          <w:szCs w:val="21"/>
        </w:rPr>
        <w:t>．</w:t>
      </w:r>
      <w:r w:rsidRPr="00065F0C">
        <w:rPr>
          <w:rFonts w:ascii="仿宋_GB2312" w:eastAsia="仿宋_GB2312" w:hint="eastAsia"/>
          <w:szCs w:val="21"/>
        </w:rPr>
        <w:t>用采气管以置换法采集环境空气样品，如果使用二联球打气，应使通过采气管的被测气体量至少为管体积的</w:t>
      </w:r>
      <w:r w:rsidR="00CC2593" w:rsidRPr="00065F0C">
        <w:rPr>
          <w:rFonts w:ascii="仿宋_GB2312" w:eastAsia="仿宋_GB2312" w:hint="eastAsia"/>
          <w:szCs w:val="21"/>
          <w:u w:val="single"/>
        </w:rPr>
        <w:t xml:space="preserve"> </w:t>
      </w:r>
      <w:r w:rsidR="00101085" w:rsidRPr="00065F0C">
        <w:rPr>
          <w:rFonts w:ascii="仿宋_GB2312" w:eastAsia="仿宋_GB2312" w:hint="eastAsia"/>
          <w:szCs w:val="21"/>
          <w:u w:val="single"/>
        </w:rPr>
        <w:t xml:space="preserve">   </w:t>
      </w:r>
      <w:r w:rsidR="00CC2593" w:rsidRPr="00065F0C">
        <w:rPr>
          <w:rFonts w:ascii="仿宋_GB2312" w:eastAsia="仿宋_GB2312" w:hint="eastAsia"/>
          <w:szCs w:val="21"/>
          <w:u w:val="single"/>
        </w:rPr>
        <w:t xml:space="preserve">   </w:t>
      </w:r>
      <w:r w:rsidRPr="00065F0C">
        <w:rPr>
          <w:rFonts w:ascii="仿宋_GB2312" w:eastAsia="仿宋_GB2312" w:hint="eastAsia"/>
          <w:szCs w:val="21"/>
        </w:rPr>
        <w:t>倍。</w:t>
      </w:r>
      <w:r w:rsidR="00C813F9" w:rsidRPr="00065F0C">
        <w:rPr>
          <w:rFonts w:ascii="仿宋_GB2312" w:eastAsia="仿宋_GB2312" w:hint="eastAsia"/>
          <w:szCs w:val="21"/>
        </w:rPr>
        <w:t>（</w:t>
      </w:r>
      <w:r w:rsidR="00101085"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101085" w:rsidRPr="00065F0C">
        <w:rPr>
          <w:rFonts w:ascii="仿宋_GB2312" w:eastAsia="仿宋_GB2312" w:hint="eastAsia"/>
          <w:szCs w:val="21"/>
        </w:rPr>
        <w:t xml:space="preserve"> </w:t>
      </w:r>
      <w:r w:rsidRPr="00065F0C">
        <w:rPr>
          <w:rFonts w:ascii="仿宋_GB2312" w:eastAsia="仿宋_GB2312" w:hint="eastAsia"/>
          <w:szCs w:val="21"/>
        </w:rPr>
        <w:t>③</w:t>
      </w:r>
    </w:p>
    <w:p w:rsidR="00F05D5C" w:rsidRPr="00065F0C" w:rsidRDefault="009C2145" w:rsidP="00065F0C">
      <w:pPr>
        <w:spacing w:line="240" w:lineRule="atLeast"/>
        <w:ind w:firstLine="570"/>
        <w:rPr>
          <w:rFonts w:ascii="仿宋_GB2312" w:eastAsia="仿宋_GB2312" w:hint="eastAsia"/>
          <w:szCs w:val="21"/>
        </w:rPr>
      </w:pPr>
      <w:r w:rsidRPr="00065F0C">
        <w:rPr>
          <w:rFonts w:ascii="仿宋_GB2312" w:eastAsia="仿宋_GB2312" w:hint="eastAsia"/>
          <w:szCs w:val="21"/>
        </w:rPr>
        <w:t>A</w:t>
      </w:r>
      <w:r w:rsidR="00CC2593" w:rsidRPr="00065F0C">
        <w:rPr>
          <w:rFonts w:ascii="仿宋_GB2312" w:eastAsia="仿宋_GB2312" w:hint="eastAsia"/>
          <w:szCs w:val="21"/>
        </w:rPr>
        <w:t>．</w:t>
      </w:r>
      <w:r w:rsidRPr="00065F0C">
        <w:rPr>
          <w:rFonts w:ascii="仿宋_GB2312" w:eastAsia="仿宋_GB2312" w:hint="eastAsia"/>
          <w:szCs w:val="21"/>
        </w:rPr>
        <w:t>1</w:t>
      </w:r>
      <w:r w:rsidR="00CC2593" w:rsidRPr="00065F0C">
        <w:rPr>
          <w:rFonts w:ascii="仿宋_GB2312" w:eastAsia="仿宋_GB2312" w:hint="eastAsia"/>
          <w:szCs w:val="21"/>
        </w:rPr>
        <w:t>~</w:t>
      </w:r>
      <w:r w:rsidRPr="00065F0C">
        <w:rPr>
          <w:rFonts w:ascii="仿宋_GB2312" w:eastAsia="仿宋_GB2312" w:hint="eastAsia"/>
          <w:szCs w:val="21"/>
        </w:rPr>
        <w:t>4    B．2</w:t>
      </w:r>
      <w:r w:rsidR="00CC2593"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6"/>
          <w:attr w:name="UnitName" w:val="C"/>
        </w:smartTagPr>
        <w:r w:rsidRPr="00065F0C">
          <w:rPr>
            <w:rFonts w:ascii="仿宋_GB2312" w:eastAsia="仿宋_GB2312" w:hint="eastAsia"/>
            <w:szCs w:val="21"/>
          </w:rPr>
          <w:t>6    C</w:t>
        </w:r>
      </w:smartTag>
      <w:r w:rsidRPr="00065F0C">
        <w:rPr>
          <w:rFonts w:ascii="仿宋_GB2312" w:eastAsia="仿宋_GB2312" w:hint="eastAsia"/>
          <w:szCs w:val="21"/>
        </w:rPr>
        <w:t>．4</w:t>
      </w:r>
      <w:r w:rsidR="00CC2593" w:rsidRPr="00065F0C">
        <w:rPr>
          <w:rFonts w:ascii="仿宋_GB2312" w:eastAsia="仿宋_GB2312" w:hint="eastAsia"/>
          <w:szCs w:val="21"/>
        </w:rPr>
        <w:t>~</w:t>
      </w:r>
      <w:r w:rsidRPr="00065F0C">
        <w:rPr>
          <w:rFonts w:ascii="仿宋_GB2312" w:eastAsia="仿宋_GB2312" w:hint="eastAsia"/>
          <w:szCs w:val="21"/>
        </w:rPr>
        <w:t xml:space="preserve">8 </w:t>
      </w:r>
      <w:r w:rsidR="00CC2593" w:rsidRPr="00065F0C">
        <w:rPr>
          <w:rFonts w:ascii="仿宋_GB2312" w:eastAsia="仿宋_GB2312" w:hint="eastAsia"/>
          <w:szCs w:val="21"/>
        </w:rPr>
        <w:t xml:space="preserve">    </w:t>
      </w:r>
      <w:r w:rsidRPr="00065F0C">
        <w:rPr>
          <w:rFonts w:ascii="仿宋_GB2312" w:eastAsia="仿宋_GB2312" w:hint="eastAsia"/>
          <w:szCs w:val="21"/>
        </w:rPr>
        <w:t>D．6</w:t>
      </w:r>
      <w:r w:rsidR="00CC2593" w:rsidRPr="00065F0C">
        <w:rPr>
          <w:rFonts w:ascii="仿宋_GB2312" w:eastAsia="仿宋_GB2312" w:hint="eastAsia"/>
          <w:szCs w:val="21"/>
        </w:rPr>
        <w:t>~</w:t>
      </w:r>
      <w:r w:rsidRPr="00065F0C">
        <w:rPr>
          <w:rFonts w:ascii="仿宋_GB2312" w:eastAsia="仿宋_GB2312" w:hint="eastAsia"/>
          <w:szCs w:val="21"/>
        </w:rPr>
        <w:t>10</w:t>
      </w:r>
    </w:p>
    <w:p w:rsidR="00F05D5C"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05D5C" w:rsidRPr="00065F0C">
        <w:rPr>
          <w:rFonts w:ascii="仿宋_GB2312" w:eastAsia="仿宋_GB2312" w:hint="eastAsia"/>
          <w:szCs w:val="21"/>
        </w:rPr>
        <w:t>D</w:t>
      </w:r>
    </w:p>
    <w:p w:rsidR="00C868AB" w:rsidRPr="00065F0C" w:rsidRDefault="00A877A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15．当选用气泡吸收管或冲击式吸收管采集环境空气样品时，应选择吸收效率为</w:t>
      </w:r>
    </w:p>
    <w:p w:rsidR="00A877A7" w:rsidRPr="00065F0C" w:rsidRDefault="00A877A7" w:rsidP="00065F0C">
      <w:pPr>
        <w:spacing w:line="240" w:lineRule="atLeast"/>
        <w:ind w:leftChars="171" w:left="359"/>
        <w:rPr>
          <w:rFonts w:ascii="仿宋_GB2312" w:eastAsia="仿宋_GB2312" w:hint="eastAsia"/>
          <w:szCs w:val="21"/>
          <w:u w:val="single"/>
        </w:rPr>
      </w:pPr>
      <w:r w:rsidRPr="00065F0C">
        <w:rPr>
          <w:rFonts w:ascii="仿宋_GB2312" w:eastAsia="仿宋_GB2312" w:hint="eastAsia"/>
          <w:szCs w:val="21"/>
          <w:u w:val="single"/>
        </w:rPr>
        <w:t xml:space="preserve">  </w:t>
      </w:r>
      <w:r w:rsidR="00C868AB"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％以上的吸收管。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C868AB" w:rsidRPr="00065F0C">
        <w:rPr>
          <w:rFonts w:ascii="仿宋_GB2312" w:eastAsia="仿宋_GB2312" w:hint="eastAsia"/>
          <w:szCs w:val="21"/>
        </w:rPr>
        <w:t xml:space="preserve"> </w:t>
      </w:r>
      <w:r w:rsidRPr="00065F0C">
        <w:rPr>
          <w:rFonts w:ascii="仿宋_GB2312" w:eastAsia="仿宋_GB2312" w:hint="eastAsia"/>
          <w:szCs w:val="21"/>
        </w:rPr>
        <w:t>③</w:t>
      </w:r>
    </w:p>
    <w:p w:rsidR="00A877A7" w:rsidRPr="00065F0C" w:rsidRDefault="00A877A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A．85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90"/>
          <w:attr w:name="UnitName" w:val="C"/>
        </w:smartTagPr>
        <w:r w:rsidRPr="00065F0C">
          <w:rPr>
            <w:rFonts w:ascii="仿宋_GB2312" w:eastAsia="仿宋_GB2312" w:hint="eastAsia"/>
            <w:szCs w:val="21"/>
          </w:rPr>
          <w:t xml:space="preserve">90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．95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D．99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E．100</w:t>
      </w:r>
    </w:p>
    <w:p w:rsidR="00A877A7"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A877A7" w:rsidRPr="00065F0C">
        <w:rPr>
          <w:rFonts w:ascii="仿宋_GB2312" w:eastAsia="仿宋_GB2312" w:hint="eastAsia"/>
          <w:szCs w:val="21"/>
        </w:rPr>
        <w:t>B</w:t>
      </w:r>
    </w:p>
    <w:p w:rsidR="00A877A7" w:rsidRPr="00065F0C" w:rsidRDefault="00A877A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16</w:t>
      </w:r>
      <w:r w:rsidR="00C868AB" w:rsidRPr="00065F0C">
        <w:rPr>
          <w:rFonts w:ascii="仿宋_GB2312" w:eastAsia="仿宋_GB2312" w:hint="eastAsia"/>
          <w:szCs w:val="21"/>
        </w:rPr>
        <w:t>．</w:t>
      </w:r>
      <w:r w:rsidRPr="00065F0C">
        <w:rPr>
          <w:rFonts w:ascii="仿宋_GB2312" w:eastAsia="仿宋_GB2312" w:hint="eastAsia"/>
          <w:szCs w:val="21"/>
        </w:rPr>
        <w:t>当选用填充柱采集环境空气样品时，若在柱后流出气中发现被测组分浓度等于进气浓</w:t>
      </w:r>
      <w:r w:rsidRPr="00065F0C">
        <w:rPr>
          <w:rFonts w:ascii="仿宋_GB2312" w:eastAsia="仿宋_GB2312" w:hint="eastAsia"/>
          <w:szCs w:val="21"/>
        </w:rPr>
        <w:lastRenderedPageBreak/>
        <w:t>度的</w:t>
      </w:r>
      <w:r w:rsidRPr="00065F0C">
        <w:rPr>
          <w:rFonts w:ascii="仿宋_GB2312" w:eastAsia="仿宋_GB2312" w:hint="eastAsia"/>
          <w:szCs w:val="21"/>
          <w:u w:val="single"/>
        </w:rPr>
        <w:t xml:space="preserve">  </w:t>
      </w:r>
      <w:r w:rsidR="00C868AB"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％时，通过采样管的总体积称为填充柱的最大采样体积。</w:t>
      </w:r>
      <w:r w:rsidR="00C813F9" w:rsidRPr="00065F0C">
        <w:rPr>
          <w:rFonts w:ascii="仿宋_GB2312" w:eastAsia="仿宋_GB2312" w:hint="eastAsia"/>
          <w:szCs w:val="21"/>
        </w:rPr>
        <w:t>（</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C868AB" w:rsidRPr="00065F0C">
        <w:rPr>
          <w:rFonts w:ascii="仿宋_GB2312" w:eastAsia="仿宋_GB2312" w:hint="eastAsia"/>
          <w:szCs w:val="21"/>
        </w:rPr>
        <w:t xml:space="preserve"> </w:t>
      </w:r>
      <w:r w:rsidRPr="00065F0C">
        <w:rPr>
          <w:rFonts w:ascii="仿宋_GB2312" w:eastAsia="仿宋_GB2312" w:hint="eastAsia"/>
          <w:szCs w:val="21"/>
        </w:rPr>
        <w:t>③</w:t>
      </w:r>
    </w:p>
    <w:p w:rsidR="00A877A7" w:rsidRPr="00065F0C" w:rsidRDefault="00A877A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A．5</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5"/>
          <w:attr w:name="UnitName" w:val="C"/>
        </w:smartTagPr>
        <w:r w:rsidRPr="00065F0C">
          <w:rPr>
            <w:rFonts w:ascii="仿宋_GB2312" w:eastAsia="仿宋_GB2312" w:hint="eastAsia"/>
            <w:szCs w:val="21"/>
          </w:rPr>
          <w:t xml:space="preserve">15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．35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D．50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E．75</w:t>
      </w:r>
    </w:p>
    <w:p w:rsidR="00A877A7"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A877A7" w:rsidRPr="00065F0C">
        <w:rPr>
          <w:rFonts w:ascii="仿宋_GB2312" w:eastAsia="仿宋_GB2312" w:hint="eastAsia"/>
          <w:szCs w:val="21"/>
        </w:rPr>
        <w:t>A</w:t>
      </w:r>
    </w:p>
    <w:p w:rsidR="00A877A7" w:rsidRPr="00065F0C" w:rsidRDefault="00A877A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17．环境空气样品采集中，用于大流量采样器的滤膜，在线速度为</w:t>
      </w:r>
      <w:smartTag w:uri="urn:schemas-microsoft-com:office:smarttags" w:element="chmetcnv">
        <w:smartTagPr>
          <w:attr w:name="TCSC" w:val="0"/>
          <w:attr w:name="NumberType" w:val="1"/>
          <w:attr w:name="Negative" w:val="False"/>
          <w:attr w:name="HasSpace" w:val="True"/>
          <w:attr w:name="SourceValue" w:val="60"/>
          <w:attr w:name="UnitName" w:val="cm"/>
        </w:smartTagPr>
        <w:r w:rsidRPr="00065F0C">
          <w:rPr>
            <w:rFonts w:ascii="仿宋_GB2312" w:eastAsia="仿宋_GB2312" w:hint="eastAsia"/>
            <w:szCs w:val="21"/>
          </w:rPr>
          <w:t>60 cm</w:t>
        </w:r>
      </w:smartTag>
      <w:r w:rsidR="00C868AB" w:rsidRPr="00065F0C">
        <w:rPr>
          <w:rFonts w:ascii="仿宋_GB2312" w:eastAsia="仿宋_GB2312" w:hint="eastAsia"/>
          <w:szCs w:val="21"/>
        </w:rPr>
        <w:t>/</w:t>
      </w:r>
      <w:r w:rsidRPr="00065F0C">
        <w:rPr>
          <w:rFonts w:ascii="仿宋_GB2312" w:eastAsia="仿宋_GB2312" w:hint="eastAsia"/>
          <w:szCs w:val="21"/>
        </w:rPr>
        <w:t>s时，一张干净滤膜的采样效率应达到</w:t>
      </w:r>
      <w:r w:rsidRPr="00065F0C">
        <w:rPr>
          <w:rFonts w:ascii="仿宋_GB2312" w:eastAsia="仿宋_GB2312" w:hint="eastAsia"/>
          <w:szCs w:val="21"/>
          <w:u w:val="single"/>
        </w:rPr>
        <w:t xml:space="preserve">   </w:t>
      </w:r>
      <w:r w:rsidR="00C868AB"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％以上。</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C868AB" w:rsidRPr="00065F0C">
        <w:rPr>
          <w:rFonts w:ascii="仿宋_GB2312" w:eastAsia="仿宋_GB2312" w:hint="eastAsia"/>
          <w:szCs w:val="21"/>
        </w:rPr>
        <w:t xml:space="preserve"> </w:t>
      </w:r>
      <w:r w:rsidRPr="00065F0C">
        <w:rPr>
          <w:rFonts w:ascii="仿宋_GB2312" w:eastAsia="仿宋_GB2312" w:hint="eastAsia"/>
          <w:szCs w:val="21"/>
        </w:rPr>
        <w:t>③</w:t>
      </w:r>
    </w:p>
    <w:p w:rsidR="00A877A7" w:rsidRPr="00065F0C" w:rsidRDefault="00A877A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A．90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91"/>
          <w:attr w:name="UnitName" w:val="C"/>
        </w:smartTagPr>
        <w:r w:rsidRPr="00065F0C">
          <w:rPr>
            <w:rFonts w:ascii="仿宋_GB2312" w:eastAsia="仿宋_GB2312" w:hint="eastAsia"/>
            <w:szCs w:val="21"/>
          </w:rPr>
          <w:t>91</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．93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D．95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E．97</w:t>
      </w:r>
    </w:p>
    <w:p w:rsidR="00A877A7"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A877A7" w:rsidRPr="00065F0C">
        <w:rPr>
          <w:rFonts w:ascii="仿宋_GB2312" w:eastAsia="仿宋_GB2312" w:hint="eastAsia"/>
          <w:szCs w:val="21"/>
        </w:rPr>
        <w:t>E</w:t>
      </w:r>
    </w:p>
    <w:p w:rsidR="00A877A7" w:rsidRPr="00065F0C" w:rsidRDefault="00A877A7" w:rsidP="00065F0C">
      <w:pPr>
        <w:spacing w:line="240" w:lineRule="atLeast"/>
        <w:ind w:leftChars="-6" w:left="342" w:hangingChars="169" w:hanging="355"/>
        <w:rPr>
          <w:rFonts w:ascii="仿宋_GB2312" w:eastAsia="仿宋_GB2312" w:hint="eastAsia"/>
          <w:szCs w:val="21"/>
        </w:rPr>
      </w:pPr>
      <w:r w:rsidRPr="00065F0C">
        <w:rPr>
          <w:rFonts w:ascii="仿宋_GB2312" w:eastAsia="仿宋_GB2312" w:hint="eastAsia"/>
          <w:szCs w:val="21"/>
        </w:rPr>
        <w:t>18．用皂膜流量计进行流量计校准时，皂膜上升的速度不宜超过</w:t>
      </w:r>
      <w:r w:rsidR="00C868AB" w:rsidRPr="00065F0C">
        <w:rPr>
          <w:rFonts w:ascii="仿宋_GB2312" w:eastAsia="仿宋_GB2312" w:hint="eastAsia"/>
          <w:szCs w:val="21"/>
          <w:u w:val="single"/>
        </w:rPr>
        <w:t xml:space="preserve">      </w:t>
      </w:r>
      <w:r w:rsidRPr="00065F0C">
        <w:rPr>
          <w:rFonts w:ascii="仿宋_GB2312" w:eastAsia="仿宋_GB2312" w:hint="eastAsia"/>
          <w:szCs w:val="21"/>
        </w:rPr>
        <w:t>cm/s，而且气流必须稳定。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68AB" w:rsidRPr="00065F0C">
        <w:rPr>
          <w:rFonts w:ascii="仿宋_GB2312" w:eastAsia="仿宋_GB2312" w:hint="eastAsia"/>
          <w:szCs w:val="21"/>
        </w:rPr>
        <w:t xml:space="preserve">  </w:t>
      </w:r>
      <w:r w:rsidR="00C813F9" w:rsidRPr="00065F0C">
        <w:rPr>
          <w:rFonts w:ascii="仿宋_GB2312" w:eastAsia="仿宋_GB2312" w:hint="eastAsia"/>
          <w:szCs w:val="21"/>
        </w:rPr>
        <w:t>）</w:t>
      </w:r>
      <w:r w:rsidR="00C868AB" w:rsidRPr="00065F0C">
        <w:rPr>
          <w:rFonts w:ascii="仿宋_GB2312" w:eastAsia="仿宋_GB2312" w:hint="eastAsia"/>
          <w:szCs w:val="21"/>
        </w:rPr>
        <w:t xml:space="preserve"> </w:t>
      </w:r>
      <w:r w:rsidRPr="00065F0C">
        <w:rPr>
          <w:rFonts w:ascii="仿宋_GB2312" w:eastAsia="仿宋_GB2312" w:hint="eastAsia"/>
          <w:szCs w:val="21"/>
        </w:rPr>
        <w:t>③</w:t>
      </w:r>
    </w:p>
    <w:p w:rsidR="00A877A7" w:rsidRPr="00065F0C" w:rsidRDefault="00A877A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A．2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 xml:space="preserve">4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．6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D．8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E．10</w:t>
      </w:r>
    </w:p>
    <w:p w:rsidR="00A877A7"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A877A7" w:rsidRPr="00065F0C">
        <w:rPr>
          <w:rFonts w:ascii="仿宋_GB2312" w:eastAsia="仿宋_GB2312" w:hint="eastAsia"/>
          <w:szCs w:val="21"/>
        </w:rPr>
        <w:t>B</w:t>
      </w:r>
    </w:p>
    <w:p w:rsidR="00A877A7" w:rsidRPr="00065F0C" w:rsidRDefault="00A877A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19．用内装l</w:t>
      </w:r>
      <w:r w:rsidR="00C868AB" w:rsidRPr="00065F0C">
        <w:rPr>
          <w:rFonts w:ascii="仿宋_GB2312" w:eastAsia="仿宋_GB2312" w:hint="eastAsia"/>
          <w:szCs w:val="21"/>
        </w:rPr>
        <w:t>0</w:t>
      </w:r>
      <w:r w:rsidRPr="00065F0C">
        <w:rPr>
          <w:rFonts w:ascii="仿宋_GB2312" w:eastAsia="仿宋_GB2312" w:hint="eastAsia"/>
          <w:szCs w:val="21"/>
        </w:rPr>
        <w:t xml:space="preserve"> ml吸收液的多孔玻板吸收瓶采集氮氧化物，以</w:t>
      </w:r>
      <w:smartTag w:uri="urn:schemas-microsoft-com:office:smarttags" w:element="chmetcnv">
        <w:smartTagPr>
          <w:attr w:name="TCSC" w:val="0"/>
          <w:attr w:name="NumberType" w:val="1"/>
          <w:attr w:name="Negative" w:val="False"/>
          <w:attr w:name="HasSpace" w:val="False"/>
          <w:attr w:name="SourceValue" w:val=".4"/>
          <w:attr w:name="UnitName" w:val="l"/>
        </w:smartTagPr>
        <w:r w:rsidRPr="00065F0C">
          <w:rPr>
            <w:rFonts w:ascii="仿宋_GB2312" w:eastAsia="仿宋_GB2312" w:hint="eastAsia"/>
            <w:szCs w:val="21"/>
          </w:rPr>
          <w:t>0.4L</w:t>
        </w:r>
      </w:smartTag>
      <w:r w:rsidR="00C868AB" w:rsidRPr="00065F0C">
        <w:rPr>
          <w:rFonts w:ascii="仿宋_GB2312" w:eastAsia="仿宋_GB2312" w:hint="eastAsia"/>
          <w:szCs w:val="21"/>
        </w:rPr>
        <w:t>/</w:t>
      </w:r>
      <w:r w:rsidRPr="00065F0C">
        <w:rPr>
          <w:rFonts w:ascii="仿宋_GB2312" w:eastAsia="仿宋_GB2312" w:hint="eastAsia"/>
          <w:szCs w:val="21"/>
        </w:rPr>
        <w:t>min流量采样时，玻板阻力为</w:t>
      </w:r>
      <w:r w:rsidRPr="00065F0C">
        <w:rPr>
          <w:rFonts w:ascii="仿宋_GB2312" w:eastAsia="仿宋_GB2312" w:hint="eastAsia"/>
          <w:szCs w:val="21"/>
          <w:u w:val="single"/>
        </w:rPr>
        <w:t xml:space="preserve">  </w:t>
      </w:r>
      <w:r w:rsidR="00C868AB"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kPa，通过玻板后的气泡应分散均匀。</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C868AB" w:rsidRPr="00065F0C">
        <w:rPr>
          <w:rFonts w:ascii="仿宋_GB2312" w:eastAsia="仿宋_GB2312" w:hint="eastAsia"/>
          <w:szCs w:val="21"/>
        </w:rPr>
        <w:t xml:space="preserve"> </w:t>
      </w:r>
      <w:r w:rsidRPr="00065F0C">
        <w:rPr>
          <w:rFonts w:ascii="仿宋_GB2312" w:eastAsia="仿宋_GB2312" w:hint="eastAsia"/>
          <w:szCs w:val="21"/>
        </w:rPr>
        <w:t>③</w:t>
      </w:r>
    </w:p>
    <w:p w:rsidR="00A877A7" w:rsidRPr="00065F0C" w:rsidRDefault="00A877A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A．1~2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B．3~</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 xml:space="preserve">4  </w:t>
        </w:r>
        <w:r w:rsidR="00C868AB"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．4~5</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D．6~7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E．8~9</w:t>
      </w:r>
    </w:p>
    <w:p w:rsidR="00A877A7" w:rsidRPr="00065F0C" w:rsidRDefault="002B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A877A7" w:rsidRPr="00065F0C">
        <w:rPr>
          <w:rFonts w:ascii="仿宋_GB2312" w:eastAsia="仿宋_GB2312" w:hint="eastAsia"/>
          <w:szCs w:val="21"/>
        </w:rPr>
        <w:t>C</w:t>
      </w:r>
    </w:p>
    <w:p w:rsidR="00A877A7" w:rsidRPr="00065F0C" w:rsidRDefault="00A877A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20．用内装50 ml吸收液的多孔玻板吸收瓶采集氮氧化物，以</w:t>
      </w:r>
      <w:smartTag w:uri="urn:schemas-microsoft-com:office:smarttags" w:element="chmetcnv">
        <w:smartTagPr>
          <w:attr w:name="TCSC" w:val="0"/>
          <w:attr w:name="NumberType" w:val="1"/>
          <w:attr w:name="Negative" w:val="False"/>
          <w:attr w:name="HasSpace" w:val="True"/>
          <w:attr w:name="SourceValue" w:val=".2"/>
          <w:attr w:name="UnitName" w:val="l"/>
        </w:smartTagPr>
        <w:r w:rsidR="00C868AB" w:rsidRPr="00065F0C">
          <w:rPr>
            <w:rFonts w:ascii="仿宋_GB2312" w:eastAsia="仿宋_GB2312" w:hint="eastAsia"/>
            <w:szCs w:val="21"/>
          </w:rPr>
          <w:t>0.</w:t>
        </w:r>
        <w:r w:rsidRPr="00065F0C">
          <w:rPr>
            <w:rFonts w:ascii="仿宋_GB2312" w:eastAsia="仿宋_GB2312" w:hint="eastAsia"/>
            <w:szCs w:val="21"/>
          </w:rPr>
          <w:t>2 L</w:t>
        </w:r>
      </w:smartTag>
      <w:r w:rsidR="00C868AB" w:rsidRPr="00065F0C">
        <w:rPr>
          <w:rFonts w:ascii="仿宋_GB2312" w:eastAsia="仿宋_GB2312" w:hint="eastAsia"/>
          <w:szCs w:val="21"/>
        </w:rPr>
        <w:t>/</w:t>
      </w:r>
      <w:r w:rsidRPr="00065F0C">
        <w:rPr>
          <w:rFonts w:ascii="仿宋_GB2312" w:eastAsia="仿宋_GB2312" w:hint="eastAsia"/>
          <w:szCs w:val="21"/>
        </w:rPr>
        <w:t>min流量采样时，玻板阻力为</w:t>
      </w:r>
      <w:r w:rsidRPr="00065F0C">
        <w:rPr>
          <w:rFonts w:ascii="仿宋_GB2312" w:eastAsia="仿宋_GB2312" w:hint="eastAsia"/>
          <w:szCs w:val="21"/>
          <w:u w:val="single"/>
        </w:rPr>
        <w:t xml:space="preserve">    </w:t>
      </w:r>
      <w:r w:rsidRPr="00065F0C">
        <w:rPr>
          <w:rFonts w:ascii="仿宋_GB2312" w:eastAsia="仿宋_GB2312" w:hint="eastAsia"/>
          <w:szCs w:val="21"/>
        </w:rPr>
        <w:t>kPa，通过玻板后的气泡应分散均匀。</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C868AB" w:rsidRPr="00065F0C">
        <w:rPr>
          <w:rFonts w:ascii="仿宋_GB2312" w:eastAsia="仿宋_GB2312" w:hint="eastAsia"/>
          <w:szCs w:val="21"/>
        </w:rPr>
        <w:t xml:space="preserve"> </w:t>
      </w:r>
      <w:r w:rsidRPr="00065F0C">
        <w:rPr>
          <w:rFonts w:ascii="仿宋_GB2312" w:eastAsia="仿宋_GB2312" w:hint="eastAsia"/>
          <w:szCs w:val="21"/>
        </w:rPr>
        <w:t>③</w:t>
      </w:r>
    </w:p>
    <w:p w:rsidR="00A877A7" w:rsidRPr="00065F0C" w:rsidRDefault="00A877A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A．1～2</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B．3～</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 xml:space="preserve">4  </w:t>
        </w:r>
        <w:r w:rsidR="00C868AB"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 xml:space="preserve">．5～6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D．7～8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E．8</w:t>
      </w:r>
      <w:r w:rsidR="00C868AB" w:rsidRPr="00065F0C">
        <w:rPr>
          <w:rFonts w:ascii="仿宋_GB2312" w:eastAsia="仿宋_GB2312" w:hint="eastAsia"/>
          <w:szCs w:val="21"/>
        </w:rPr>
        <w:t>～</w:t>
      </w:r>
      <w:r w:rsidRPr="00065F0C">
        <w:rPr>
          <w:rFonts w:ascii="仿宋_GB2312" w:eastAsia="仿宋_GB2312" w:hint="eastAsia"/>
          <w:szCs w:val="21"/>
        </w:rPr>
        <w:t>9</w:t>
      </w:r>
    </w:p>
    <w:p w:rsidR="00A877A7" w:rsidRPr="00065F0C" w:rsidRDefault="003505D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A877A7" w:rsidRPr="00065F0C">
        <w:rPr>
          <w:rFonts w:ascii="仿宋_GB2312" w:eastAsia="仿宋_GB2312" w:hint="eastAsia"/>
          <w:szCs w:val="21"/>
        </w:rPr>
        <w:t>C</w:t>
      </w:r>
    </w:p>
    <w:p w:rsidR="00C868AB" w:rsidRPr="00065F0C" w:rsidRDefault="00A877A7" w:rsidP="00065F0C">
      <w:pPr>
        <w:spacing w:line="240" w:lineRule="atLeast"/>
        <w:rPr>
          <w:rFonts w:ascii="仿宋_GB2312" w:eastAsia="仿宋_GB2312" w:hint="eastAsia"/>
          <w:szCs w:val="21"/>
        </w:rPr>
      </w:pPr>
      <w:smartTag w:uri="urn:schemas-microsoft-com:office:smarttags" w:element="chmetcnv">
        <w:smartTagPr>
          <w:attr w:name="TCSC" w:val="0"/>
          <w:attr w:name="NumberType" w:val="1"/>
          <w:attr w:name="Negative" w:val="False"/>
          <w:attr w:name="HasSpace" w:val="False"/>
          <w:attr w:name="SourceValue" w:val="2"/>
          <w:attr w:name="UnitName" w:val="l"/>
        </w:smartTagPr>
        <w:r w:rsidRPr="00065F0C">
          <w:rPr>
            <w:rFonts w:ascii="仿宋_GB2312" w:eastAsia="仿宋_GB2312" w:hint="eastAsia"/>
            <w:szCs w:val="21"/>
          </w:rPr>
          <w:t>2l</w:t>
        </w:r>
      </w:smartTag>
      <w:r w:rsidR="00C868AB" w:rsidRPr="00065F0C">
        <w:rPr>
          <w:rFonts w:ascii="仿宋_GB2312" w:eastAsia="仿宋_GB2312" w:hint="eastAsia"/>
          <w:szCs w:val="21"/>
        </w:rPr>
        <w:t>．</w:t>
      </w:r>
      <w:r w:rsidRPr="00065F0C">
        <w:rPr>
          <w:rFonts w:ascii="仿宋_GB2312" w:eastAsia="仿宋_GB2312" w:hint="eastAsia"/>
          <w:szCs w:val="21"/>
        </w:rPr>
        <w:t>采用重量法测定TSP时，若TSP含量过高或雾天采样使滤膜阻力大于</w:t>
      </w:r>
    </w:p>
    <w:p w:rsidR="00A877A7" w:rsidRPr="00065F0C" w:rsidRDefault="00A877A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00C868AB"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kPa，本方法不适用。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C868AB" w:rsidRPr="00065F0C">
        <w:rPr>
          <w:rFonts w:ascii="仿宋_GB2312" w:eastAsia="仿宋_GB2312" w:hint="eastAsia"/>
          <w:szCs w:val="21"/>
        </w:rPr>
        <w:t xml:space="preserve"> </w:t>
      </w:r>
      <w:r w:rsidRPr="00065F0C">
        <w:rPr>
          <w:rFonts w:ascii="仿宋_GB2312" w:eastAsia="仿宋_GB2312" w:hint="eastAsia"/>
          <w:szCs w:val="21"/>
        </w:rPr>
        <w:t>③</w:t>
      </w:r>
    </w:p>
    <w:p w:rsidR="00A877A7" w:rsidRPr="00065F0C" w:rsidRDefault="00A877A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A．10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30"/>
          <w:attr w:name="UnitName" w:val="C"/>
        </w:smartTagPr>
        <w:r w:rsidRPr="00065F0C">
          <w:rPr>
            <w:rFonts w:ascii="仿宋_GB2312" w:eastAsia="仿宋_GB2312" w:hint="eastAsia"/>
            <w:szCs w:val="21"/>
          </w:rPr>
          <w:t xml:space="preserve">30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．50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D．70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E．100</w:t>
      </w:r>
    </w:p>
    <w:p w:rsidR="00A877A7" w:rsidRPr="00065F0C" w:rsidRDefault="003505D6"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A877A7" w:rsidRPr="00065F0C">
        <w:rPr>
          <w:rFonts w:ascii="仿宋_GB2312" w:eastAsia="仿宋_GB2312" w:hint="eastAsia"/>
          <w:szCs w:val="21"/>
        </w:rPr>
        <w:t>A</w:t>
      </w:r>
    </w:p>
    <w:p w:rsidR="00A877A7" w:rsidRPr="00065F0C" w:rsidRDefault="00A877A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22．大流量采样器采集环境空气样品时，采样口的抽气速度为</w:t>
      </w:r>
      <w:r w:rsidR="00115E0E" w:rsidRPr="00065F0C">
        <w:rPr>
          <w:rFonts w:ascii="仿宋_GB2312" w:eastAsia="仿宋_GB2312" w:hint="eastAsia"/>
          <w:szCs w:val="21"/>
          <w:u w:val="single"/>
        </w:rPr>
        <w:t xml:space="preserve"> </w:t>
      </w:r>
      <w:r w:rsidR="00C868AB" w:rsidRPr="00065F0C">
        <w:rPr>
          <w:rFonts w:ascii="仿宋_GB2312" w:eastAsia="仿宋_GB2312" w:hint="eastAsia"/>
          <w:szCs w:val="21"/>
          <w:u w:val="single"/>
        </w:rPr>
        <w:t xml:space="preserve"> </w:t>
      </w:r>
      <w:r w:rsidR="00115E0E" w:rsidRPr="00065F0C">
        <w:rPr>
          <w:rFonts w:ascii="仿宋_GB2312" w:eastAsia="仿宋_GB2312" w:hint="eastAsia"/>
          <w:szCs w:val="21"/>
          <w:u w:val="single"/>
        </w:rPr>
        <w:t xml:space="preserve"> </w:t>
      </w:r>
      <w:r w:rsidR="00C868AB" w:rsidRPr="00065F0C">
        <w:rPr>
          <w:rFonts w:ascii="仿宋_GB2312" w:eastAsia="仿宋_GB2312" w:hint="eastAsia"/>
          <w:szCs w:val="21"/>
          <w:u w:val="single"/>
        </w:rPr>
        <w:t xml:space="preserve">  </w:t>
      </w:r>
      <w:r w:rsidR="00115E0E" w:rsidRPr="00065F0C">
        <w:rPr>
          <w:rFonts w:ascii="仿宋_GB2312" w:eastAsia="仿宋_GB2312" w:hint="eastAsia"/>
          <w:szCs w:val="21"/>
          <w:u w:val="single"/>
        </w:rPr>
        <w:t xml:space="preserve"> </w:t>
      </w:r>
      <w:r w:rsidRPr="00065F0C">
        <w:rPr>
          <w:rFonts w:ascii="仿宋_GB2312" w:eastAsia="仿宋_GB2312" w:hint="eastAsia"/>
          <w:szCs w:val="21"/>
        </w:rPr>
        <w:t>m</w:t>
      </w:r>
      <w:r w:rsidR="00C868AB" w:rsidRPr="00065F0C">
        <w:rPr>
          <w:rFonts w:ascii="仿宋_GB2312" w:eastAsia="仿宋_GB2312" w:hint="eastAsia"/>
          <w:szCs w:val="21"/>
        </w:rPr>
        <w:t>/</w:t>
      </w:r>
      <w:r w:rsidRPr="00065F0C">
        <w:rPr>
          <w:rFonts w:ascii="仿宋_GB2312" w:eastAsia="仿宋_GB2312" w:hint="eastAsia"/>
          <w:szCs w:val="21"/>
        </w:rPr>
        <w:t>s。</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A877A7" w:rsidRPr="00065F0C" w:rsidRDefault="00A877A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w:t>
      </w:r>
      <w:r w:rsidR="00115E0E" w:rsidRPr="00065F0C">
        <w:rPr>
          <w:rFonts w:ascii="仿宋_GB2312" w:eastAsia="仿宋_GB2312" w:hint="eastAsia"/>
          <w:szCs w:val="21"/>
        </w:rPr>
        <w:t>0.1</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0.3"/>
          <w:attr w:name="UnitName" w:val="C"/>
        </w:smartTagPr>
        <w:r w:rsidR="00115E0E" w:rsidRPr="00065F0C">
          <w:rPr>
            <w:rFonts w:ascii="仿宋_GB2312" w:eastAsia="仿宋_GB2312" w:hint="eastAsia"/>
            <w:szCs w:val="21"/>
          </w:rPr>
          <w:t>0.3</w:t>
        </w:r>
        <w:r w:rsidRPr="00065F0C">
          <w:rPr>
            <w:rFonts w:ascii="仿宋_GB2312" w:eastAsia="仿宋_GB2312" w:hint="eastAsia"/>
            <w:szCs w:val="21"/>
          </w:rPr>
          <w:t xml:space="preserve">    C</w:t>
        </w:r>
      </w:smartTag>
      <w:r w:rsidRPr="00065F0C">
        <w:rPr>
          <w:rFonts w:ascii="仿宋_GB2312" w:eastAsia="仿宋_GB2312" w:hint="eastAsia"/>
          <w:szCs w:val="21"/>
        </w:rPr>
        <w:t>．</w:t>
      </w:r>
      <w:r w:rsidR="00115E0E" w:rsidRPr="00065F0C">
        <w:rPr>
          <w:rFonts w:ascii="仿宋_GB2312" w:eastAsia="仿宋_GB2312" w:hint="eastAsia"/>
          <w:szCs w:val="21"/>
        </w:rPr>
        <w:t>0.5</w:t>
      </w:r>
      <w:r w:rsidRPr="00065F0C">
        <w:rPr>
          <w:rFonts w:ascii="仿宋_GB2312" w:eastAsia="仿宋_GB2312" w:hint="eastAsia"/>
          <w:szCs w:val="21"/>
        </w:rPr>
        <w:t xml:space="preserve">    D．</w:t>
      </w:r>
      <w:r w:rsidR="00115E0E" w:rsidRPr="00065F0C">
        <w:rPr>
          <w:rFonts w:ascii="仿宋_GB2312" w:eastAsia="仿宋_GB2312" w:hint="eastAsia"/>
          <w:szCs w:val="21"/>
        </w:rPr>
        <w:t>0.7</w:t>
      </w:r>
      <w:r w:rsidRPr="00065F0C">
        <w:rPr>
          <w:rFonts w:ascii="仿宋_GB2312" w:eastAsia="仿宋_GB2312" w:hint="eastAsia"/>
          <w:szCs w:val="21"/>
        </w:rPr>
        <w:t xml:space="preserve">    E．</w:t>
      </w:r>
      <w:r w:rsidR="00115E0E" w:rsidRPr="00065F0C">
        <w:rPr>
          <w:rFonts w:ascii="仿宋_GB2312" w:eastAsia="仿宋_GB2312" w:hint="eastAsia"/>
          <w:szCs w:val="21"/>
        </w:rPr>
        <w:t>1.0</w:t>
      </w:r>
    </w:p>
    <w:p w:rsidR="00A877A7" w:rsidRPr="00065F0C" w:rsidRDefault="003505D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A877A7" w:rsidRPr="00065F0C">
        <w:rPr>
          <w:rFonts w:ascii="仿宋_GB2312" w:eastAsia="仿宋_GB2312" w:hint="eastAsia"/>
          <w:szCs w:val="21"/>
        </w:rPr>
        <w:t>B</w:t>
      </w:r>
    </w:p>
    <w:p w:rsidR="00A877A7" w:rsidRPr="00065F0C" w:rsidRDefault="00115E0E" w:rsidP="00065F0C">
      <w:pPr>
        <w:spacing w:line="240" w:lineRule="atLeast"/>
        <w:ind w:leftChars="1" w:left="315" w:hangingChars="149" w:hanging="313"/>
        <w:rPr>
          <w:rFonts w:ascii="仿宋_GB2312" w:eastAsia="仿宋_GB2312" w:hint="eastAsia"/>
          <w:szCs w:val="21"/>
        </w:rPr>
      </w:pPr>
      <w:r w:rsidRPr="00065F0C">
        <w:rPr>
          <w:rFonts w:ascii="仿宋_GB2312" w:eastAsia="仿宋_GB2312" w:hint="eastAsia"/>
          <w:szCs w:val="21"/>
        </w:rPr>
        <w:t>23</w:t>
      </w:r>
      <w:r w:rsidR="00C868AB" w:rsidRPr="00065F0C">
        <w:rPr>
          <w:rFonts w:ascii="仿宋_GB2312" w:eastAsia="仿宋_GB2312" w:hint="eastAsia"/>
          <w:szCs w:val="21"/>
        </w:rPr>
        <w:t>．</w:t>
      </w:r>
      <w:r w:rsidR="00A877A7" w:rsidRPr="00065F0C">
        <w:rPr>
          <w:rFonts w:ascii="仿宋_GB2312" w:eastAsia="仿宋_GB2312" w:hint="eastAsia"/>
          <w:szCs w:val="21"/>
        </w:rPr>
        <w:t>超细玻璃纤维滤膜或聚氯乙烯等有机滤膜在气流速度为0</w:t>
      </w:r>
      <w:r w:rsidR="00C868AB" w:rsidRPr="00065F0C">
        <w:rPr>
          <w:rFonts w:ascii="仿宋_GB2312" w:eastAsia="仿宋_GB2312" w:hint="eastAsia"/>
          <w:szCs w:val="21"/>
        </w:rPr>
        <w:t>.</w:t>
      </w:r>
      <w:r w:rsidR="00A877A7" w:rsidRPr="00065F0C">
        <w:rPr>
          <w:rFonts w:ascii="仿宋_GB2312" w:eastAsia="仿宋_GB2312" w:hint="eastAsia"/>
          <w:szCs w:val="21"/>
        </w:rPr>
        <w:t xml:space="preserve">45 </w:t>
      </w:r>
      <w:r w:rsidRPr="00065F0C">
        <w:rPr>
          <w:rFonts w:ascii="仿宋_GB2312" w:eastAsia="仿宋_GB2312" w:hint="eastAsia"/>
          <w:szCs w:val="21"/>
        </w:rPr>
        <w:t>mg/</w:t>
      </w:r>
      <w:r w:rsidR="00A877A7" w:rsidRPr="00065F0C">
        <w:rPr>
          <w:rFonts w:ascii="仿宋_GB2312" w:eastAsia="仿宋_GB2312" w:hint="eastAsia"/>
          <w:szCs w:val="21"/>
        </w:rPr>
        <w:t>s时，抽取经高效过滤器净化的空气5 h，每平方厘米滤膜失重不应大于</w:t>
      </w:r>
      <w:r w:rsidRPr="00065F0C">
        <w:rPr>
          <w:rFonts w:ascii="仿宋_GB2312" w:eastAsia="仿宋_GB2312" w:hint="eastAsia"/>
          <w:szCs w:val="21"/>
          <w:u w:val="single"/>
        </w:rPr>
        <w:t xml:space="preserve">     </w:t>
      </w:r>
      <w:r w:rsidRPr="00065F0C">
        <w:rPr>
          <w:rFonts w:ascii="仿宋_GB2312" w:eastAsia="仿宋_GB2312" w:hint="eastAsia"/>
          <w:szCs w:val="21"/>
        </w:rPr>
        <w:t>μg</w:t>
      </w:r>
      <w:r w:rsidR="00C813F9" w:rsidRPr="00065F0C">
        <w:rPr>
          <w:rFonts w:ascii="仿宋_GB2312" w:eastAsia="仿宋_GB2312" w:hint="eastAsia"/>
          <w:szCs w:val="21"/>
        </w:rPr>
        <w:t>（</w:t>
      </w:r>
      <w:r w:rsidR="00A877A7" w:rsidRPr="00065F0C">
        <w:rPr>
          <w:rFonts w:ascii="仿宋_GB2312" w:eastAsia="仿宋_GB2312" w:hint="eastAsia"/>
          <w:szCs w:val="21"/>
        </w:rPr>
        <w:t xml:space="preserve"> </w:t>
      </w:r>
      <w:r w:rsidR="00C868AB" w:rsidRPr="00065F0C">
        <w:rPr>
          <w:rFonts w:ascii="仿宋_GB2312" w:eastAsia="仿宋_GB2312" w:hint="eastAsia"/>
          <w:szCs w:val="21"/>
        </w:rPr>
        <w:t xml:space="preserve">  </w:t>
      </w:r>
      <w:r w:rsidR="00A877A7" w:rsidRPr="00065F0C">
        <w:rPr>
          <w:rFonts w:ascii="仿宋_GB2312" w:eastAsia="仿宋_GB2312" w:hint="eastAsia"/>
          <w:szCs w:val="21"/>
        </w:rPr>
        <w:t xml:space="preserve"> </w:t>
      </w:r>
      <w:r w:rsidR="00C813F9" w:rsidRPr="00065F0C">
        <w:rPr>
          <w:rFonts w:ascii="仿宋_GB2312" w:eastAsia="仿宋_GB2312" w:hint="eastAsia"/>
          <w:szCs w:val="21"/>
        </w:rPr>
        <w:t>）</w:t>
      </w:r>
      <w:r w:rsidR="00C868AB" w:rsidRPr="00065F0C">
        <w:rPr>
          <w:rFonts w:ascii="仿宋_GB2312" w:eastAsia="仿宋_GB2312" w:hint="eastAsia"/>
          <w:szCs w:val="21"/>
        </w:rPr>
        <w:t xml:space="preserve"> ③</w:t>
      </w:r>
    </w:p>
    <w:p w:rsidR="00A877A7" w:rsidRPr="00065F0C" w:rsidRDefault="00A877A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A．10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2"/>
          <w:attr w:name="UnitName" w:val="C"/>
        </w:smartTagPr>
        <w:r w:rsidRPr="00065F0C">
          <w:rPr>
            <w:rFonts w:ascii="仿宋_GB2312" w:eastAsia="仿宋_GB2312" w:hint="eastAsia"/>
            <w:szCs w:val="21"/>
          </w:rPr>
          <w:t>12</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．14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D．16  </w:t>
      </w:r>
      <w:r w:rsidR="00C868AB" w:rsidRPr="00065F0C">
        <w:rPr>
          <w:rFonts w:ascii="仿宋_GB2312" w:eastAsia="仿宋_GB2312" w:hint="eastAsia"/>
          <w:szCs w:val="21"/>
        </w:rPr>
        <w:t xml:space="preserve">  </w:t>
      </w:r>
      <w:r w:rsidRPr="00065F0C">
        <w:rPr>
          <w:rFonts w:ascii="仿宋_GB2312" w:eastAsia="仿宋_GB2312" w:hint="eastAsia"/>
          <w:szCs w:val="21"/>
        </w:rPr>
        <w:t>E．20</w:t>
      </w:r>
    </w:p>
    <w:p w:rsidR="00A877A7" w:rsidRPr="00065F0C" w:rsidRDefault="003505D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A877A7" w:rsidRPr="00065F0C">
        <w:rPr>
          <w:rFonts w:ascii="仿宋_GB2312" w:eastAsia="仿宋_GB2312" w:hint="eastAsia"/>
          <w:szCs w:val="21"/>
        </w:rPr>
        <w:t>B</w:t>
      </w:r>
    </w:p>
    <w:p w:rsidR="00A877A7" w:rsidRPr="00065F0C" w:rsidRDefault="00C868AB"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24．</w:t>
      </w:r>
      <w:r w:rsidR="00A877A7" w:rsidRPr="00065F0C">
        <w:rPr>
          <w:rFonts w:ascii="仿宋_GB2312" w:eastAsia="仿宋_GB2312" w:hint="eastAsia"/>
          <w:szCs w:val="21"/>
        </w:rPr>
        <w:t>环境空气中二氧化硫、氮氧化物的日平均浓度要求每日至少有</w:t>
      </w:r>
      <w:r w:rsidR="00A877A7"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A877A7" w:rsidRPr="00065F0C">
        <w:rPr>
          <w:rFonts w:ascii="仿宋_GB2312" w:eastAsia="仿宋_GB2312" w:hint="eastAsia"/>
          <w:szCs w:val="21"/>
          <w:u w:val="single"/>
        </w:rPr>
        <w:t xml:space="preserve"> </w:t>
      </w:r>
      <w:r w:rsidR="00A877A7" w:rsidRPr="00065F0C">
        <w:rPr>
          <w:rFonts w:ascii="仿宋_GB2312" w:eastAsia="仿宋_GB2312" w:hint="eastAsia"/>
          <w:szCs w:val="21"/>
        </w:rPr>
        <w:t>h的采样时间。</w:t>
      </w:r>
      <w:r w:rsidR="00C813F9" w:rsidRPr="00065F0C">
        <w:rPr>
          <w:rFonts w:ascii="仿宋_GB2312" w:eastAsia="仿宋_GB2312" w:hint="eastAsia"/>
          <w:szCs w:val="21"/>
        </w:rPr>
        <w:t>（</w:t>
      </w:r>
      <w:r w:rsidR="00A877A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A877A7" w:rsidRPr="00065F0C">
        <w:rPr>
          <w:rFonts w:ascii="仿宋_GB2312" w:eastAsia="仿宋_GB2312" w:hint="eastAsia"/>
          <w:szCs w:val="21"/>
        </w:rPr>
        <w:t>③</w:t>
      </w:r>
    </w:p>
    <w:p w:rsidR="00F05D5C" w:rsidRPr="00065F0C" w:rsidRDefault="00A877A7" w:rsidP="00065F0C">
      <w:pPr>
        <w:spacing w:line="240" w:lineRule="atLeast"/>
        <w:ind w:firstLine="570"/>
        <w:rPr>
          <w:rFonts w:ascii="仿宋_GB2312" w:eastAsia="仿宋_GB2312" w:hint="eastAsia"/>
          <w:szCs w:val="21"/>
        </w:rPr>
      </w:pPr>
      <w:r w:rsidRPr="00065F0C">
        <w:rPr>
          <w:rFonts w:ascii="仿宋_GB2312" w:eastAsia="仿宋_GB2312" w:hint="eastAsia"/>
          <w:szCs w:val="21"/>
        </w:rPr>
        <w:t xml:space="preserve">A．10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2"/>
          <w:attr w:name="UnitName" w:val="C"/>
        </w:smartTagPr>
        <w:r w:rsidRPr="00065F0C">
          <w:rPr>
            <w:rFonts w:ascii="仿宋_GB2312" w:eastAsia="仿宋_GB2312" w:hint="eastAsia"/>
            <w:szCs w:val="21"/>
          </w:rPr>
          <w:t xml:space="preserve">12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．14 </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D．</w:t>
      </w:r>
      <w:r w:rsidR="00115E0E" w:rsidRPr="00065F0C">
        <w:rPr>
          <w:rFonts w:ascii="仿宋_GB2312" w:eastAsia="仿宋_GB2312" w:hint="eastAsia"/>
          <w:szCs w:val="21"/>
        </w:rPr>
        <w:t>16</w:t>
      </w:r>
      <w:r w:rsidR="00C868AB" w:rsidRPr="00065F0C">
        <w:rPr>
          <w:rFonts w:ascii="仿宋_GB2312" w:eastAsia="仿宋_GB2312" w:hint="eastAsia"/>
          <w:szCs w:val="21"/>
        </w:rPr>
        <w:t xml:space="preserve">  </w:t>
      </w:r>
      <w:r w:rsidRPr="00065F0C">
        <w:rPr>
          <w:rFonts w:ascii="仿宋_GB2312" w:eastAsia="仿宋_GB2312" w:hint="eastAsia"/>
          <w:szCs w:val="21"/>
        </w:rPr>
        <w:t xml:space="preserve">  E．</w:t>
      </w:r>
      <w:r w:rsidR="00115E0E" w:rsidRPr="00065F0C">
        <w:rPr>
          <w:rFonts w:ascii="仿宋_GB2312" w:eastAsia="仿宋_GB2312" w:hint="eastAsia"/>
          <w:szCs w:val="21"/>
        </w:rPr>
        <w:t>18</w:t>
      </w:r>
    </w:p>
    <w:p w:rsidR="00992355" w:rsidRPr="00065F0C" w:rsidRDefault="003505D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92355" w:rsidRPr="00065F0C">
        <w:rPr>
          <w:rFonts w:ascii="仿宋_GB2312" w:eastAsia="仿宋_GB2312" w:hint="eastAsia"/>
          <w:szCs w:val="21"/>
        </w:rPr>
        <w:t>E</w:t>
      </w:r>
    </w:p>
    <w:p w:rsidR="00992355" w:rsidRPr="00065F0C" w:rsidRDefault="00992355"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25．环境空气中颗粒物的日平均浓度要求每日至少有</w:t>
      </w:r>
      <w:r w:rsidRPr="00065F0C">
        <w:rPr>
          <w:rFonts w:ascii="仿宋_GB2312" w:eastAsia="仿宋_GB2312" w:hint="eastAsia"/>
          <w:szCs w:val="21"/>
          <w:u w:val="single"/>
        </w:rPr>
        <w:t xml:space="preserve"> </w:t>
      </w:r>
      <w:r w:rsidR="000D6AB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A00A07" w:rsidRPr="00065F0C">
        <w:rPr>
          <w:rFonts w:ascii="仿宋_GB2312" w:eastAsia="仿宋_GB2312" w:hint="eastAsia"/>
          <w:szCs w:val="21"/>
        </w:rPr>
        <w:t>h</w:t>
      </w:r>
      <w:r w:rsidRPr="00065F0C">
        <w:rPr>
          <w:rFonts w:ascii="仿宋_GB2312" w:eastAsia="仿宋_GB2312" w:hint="eastAsia"/>
          <w:szCs w:val="21"/>
        </w:rPr>
        <w:t>的采样时间。</w:t>
      </w:r>
      <w:r w:rsidR="00C813F9" w:rsidRPr="00065F0C">
        <w:rPr>
          <w:rFonts w:ascii="仿宋_GB2312" w:eastAsia="仿宋_GB2312" w:hint="eastAsia"/>
          <w:szCs w:val="21"/>
        </w:rPr>
        <w:t>（</w:t>
      </w:r>
      <w:r w:rsidR="000D6ABF" w:rsidRPr="00065F0C">
        <w:rPr>
          <w:rFonts w:ascii="仿宋_GB2312" w:eastAsia="仿宋_GB2312" w:hint="eastAsia"/>
          <w:szCs w:val="21"/>
        </w:rPr>
        <w:t xml:space="preserve">  </w:t>
      </w:r>
      <w:r w:rsidR="00A00A07" w:rsidRPr="00065F0C">
        <w:rPr>
          <w:rFonts w:ascii="仿宋_GB2312" w:eastAsia="仿宋_GB2312" w:hint="eastAsia"/>
          <w:szCs w:val="21"/>
        </w:rPr>
        <w:t xml:space="preserve">  </w:t>
      </w:r>
      <w:r w:rsidR="00C813F9" w:rsidRPr="00065F0C">
        <w:rPr>
          <w:rFonts w:ascii="仿宋_GB2312" w:eastAsia="仿宋_GB2312" w:hint="eastAsia"/>
          <w:szCs w:val="21"/>
        </w:rPr>
        <w:t>）</w:t>
      </w:r>
      <w:r w:rsidR="00A00A07" w:rsidRPr="00065F0C">
        <w:rPr>
          <w:rFonts w:ascii="仿宋_GB2312" w:eastAsia="仿宋_GB2312" w:hint="eastAsia"/>
          <w:szCs w:val="21"/>
        </w:rPr>
        <w:t xml:space="preserve"> ③</w:t>
      </w:r>
    </w:p>
    <w:p w:rsidR="00992355" w:rsidRPr="00065F0C" w:rsidRDefault="00992355"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A．8 </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9"/>
          <w:attr w:name="UnitName" w:val="C"/>
        </w:smartTagPr>
        <w:r w:rsidRPr="00065F0C">
          <w:rPr>
            <w:rFonts w:ascii="仿宋_GB2312" w:eastAsia="仿宋_GB2312" w:hint="eastAsia"/>
            <w:szCs w:val="21"/>
          </w:rPr>
          <w:t xml:space="preserve">9 </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．10</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D．11 </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E．12</w:t>
      </w:r>
    </w:p>
    <w:p w:rsidR="00992355" w:rsidRPr="00065F0C" w:rsidRDefault="003505D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92355" w:rsidRPr="00065F0C">
        <w:rPr>
          <w:rFonts w:ascii="仿宋_GB2312" w:eastAsia="仿宋_GB2312" w:hint="eastAsia"/>
          <w:szCs w:val="21"/>
        </w:rPr>
        <w:t>E</w:t>
      </w:r>
    </w:p>
    <w:p w:rsidR="00992355" w:rsidRPr="00065F0C" w:rsidRDefault="00992355" w:rsidP="00065F0C">
      <w:pPr>
        <w:spacing w:line="240" w:lineRule="atLeast"/>
        <w:ind w:leftChars="7" w:left="431" w:hangingChars="198" w:hanging="416"/>
        <w:rPr>
          <w:rFonts w:ascii="仿宋_GB2312" w:eastAsia="仿宋_GB2312" w:hint="eastAsia"/>
          <w:szCs w:val="21"/>
        </w:rPr>
      </w:pPr>
      <w:r w:rsidRPr="00065F0C">
        <w:rPr>
          <w:rFonts w:ascii="仿宋_GB2312" w:eastAsia="仿宋_GB2312" w:hint="eastAsia"/>
          <w:szCs w:val="21"/>
        </w:rPr>
        <w:t>26</w:t>
      </w:r>
      <w:r w:rsidR="00A00A07" w:rsidRPr="00065F0C">
        <w:rPr>
          <w:rFonts w:ascii="仿宋_GB2312" w:eastAsia="仿宋_GB2312" w:hint="eastAsia"/>
          <w:szCs w:val="21"/>
        </w:rPr>
        <w:t>．环境空气质量功能区划分中要求，一、二类功能区面积不得小于</w:t>
      </w:r>
      <w:r w:rsidR="00A00A07" w:rsidRPr="00065F0C">
        <w:rPr>
          <w:rFonts w:ascii="仿宋_GB2312" w:eastAsia="仿宋_GB2312" w:hint="eastAsia"/>
          <w:szCs w:val="21"/>
          <w:u w:val="single"/>
        </w:rPr>
        <w:t xml:space="preserve"> </w:t>
      </w:r>
      <w:r w:rsidR="000D6ABF" w:rsidRPr="00065F0C">
        <w:rPr>
          <w:rFonts w:ascii="仿宋_GB2312" w:eastAsia="仿宋_GB2312" w:hint="eastAsia"/>
          <w:szCs w:val="21"/>
          <w:u w:val="single"/>
        </w:rPr>
        <w:t xml:space="preserve">   </w:t>
      </w:r>
      <w:r w:rsidR="00A00A07" w:rsidRPr="00065F0C">
        <w:rPr>
          <w:rFonts w:ascii="仿宋_GB2312" w:eastAsia="仿宋_GB2312" w:hint="eastAsia"/>
          <w:szCs w:val="21"/>
          <w:u w:val="single"/>
        </w:rPr>
        <w:t xml:space="preserve"> </w:t>
      </w:r>
      <w:r w:rsidRPr="00065F0C">
        <w:rPr>
          <w:rFonts w:ascii="仿宋_GB2312" w:eastAsia="仿宋_GB2312" w:hint="eastAsia"/>
          <w:szCs w:val="21"/>
        </w:rPr>
        <w:t>km</w:t>
      </w:r>
      <w:r w:rsidRPr="00065F0C">
        <w:rPr>
          <w:rFonts w:ascii="仿宋_GB2312" w:eastAsia="仿宋_GB2312" w:hint="eastAsia"/>
          <w:szCs w:val="21"/>
          <w:vertAlign w:val="superscript"/>
        </w:rPr>
        <w:t>2</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0D6ABF" w:rsidRPr="00065F0C">
        <w:rPr>
          <w:rFonts w:ascii="仿宋_GB2312" w:eastAsia="仿宋_GB2312" w:hint="eastAsia"/>
          <w:szCs w:val="21"/>
        </w:rPr>
        <w:t xml:space="preserve"> </w:t>
      </w:r>
      <w:r w:rsidRPr="00065F0C">
        <w:rPr>
          <w:rFonts w:ascii="仿宋_GB2312" w:eastAsia="仿宋_GB2312" w:hint="eastAsia"/>
          <w:szCs w:val="21"/>
        </w:rPr>
        <w:t>④</w:t>
      </w:r>
    </w:p>
    <w:p w:rsidR="00992355" w:rsidRPr="00065F0C" w:rsidRDefault="00992355" w:rsidP="00065F0C">
      <w:pPr>
        <w:spacing w:line="240" w:lineRule="atLeast"/>
        <w:ind w:firstLine="570"/>
        <w:rPr>
          <w:rFonts w:ascii="仿宋_GB2312" w:eastAsia="仿宋_GB2312" w:hint="eastAsia"/>
          <w:szCs w:val="21"/>
        </w:rPr>
      </w:pPr>
      <w:r w:rsidRPr="00065F0C">
        <w:rPr>
          <w:rFonts w:ascii="仿宋_GB2312" w:eastAsia="仿宋_GB2312" w:hint="eastAsia"/>
          <w:szCs w:val="21"/>
        </w:rPr>
        <w:t>A．1  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．3 D．4  E．5</w:t>
      </w:r>
    </w:p>
    <w:p w:rsidR="00992355" w:rsidRPr="00065F0C" w:rsidRDefault="003505D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92355" w:rsidRPr="00065F0C">
        <w:rPr>
          <w:rFonts w:ascii="仿宋_GB2312" w:eastAsia="仿宋_GB2312" w:hint="eastAsia"/>
          <w:szCs w:val="21"/>
        </w:rPr>
        <w:t>D</w:t>
      </w:r>
    </w:p>
    <w:p w:rsidR="00992355" w:rsidRPr="00065F0C" w:rsidRDefault="00992355" w:rsidP="00065F0C">
      <w:pPr>
        <w:spacing w:line="240" w:lineRule="atLeast"/>
        <w:rPr>
          <w:rFonts w:ascii="仿宋_GB2312" w:eastAsia="仿宋_GB2312" w:hint="eastAsia"/>
          <w:szCs w:val="21"/>
        </w:rPr>
      </w:pPr>
      <w:r w:rsidRPr="00065F0C">
        <w:rPr>
          <w:rFonts w:ascii="仿宋_GB2312" w:eastAsia="仿宋_GB2312" w:hint="eastAsia"/>
          <w:szCs w:val="21"/>
        </w:rPr>
        <w:t>27．环境空气中气态污染物监测的采样亭室内温度应维持在</w:t>
      </w:r>
      <w:r w:rsidR="00A00A07" w:rsidRPr="00065F0C">
        <w:rPr>
          <w:rFonts w:ascii="仿宋_GB2312" w:eastAsia="仿宋_GB2312" w:hint="eastAsia"/>
          <w:szCs w:val="21"/>
          <w:u w:val="single"/>
        </w:rPr>
        <w:t xml:space="preserve"> </w:t>
      </w:r>
      <w:r w:rsidR="000D6ABF" w:rsidRPr="00065F0C">
        <w:rPr>
          <w:rFonts w:ascii="仿宋_GB2312" w:eastAsia="仿宋_GB2312" w:hint="eastAsia"/>
          <w:szCs w:val="21"/>
          <w:u w:val="single"/>
        </w:rPr>
        <w:t xml:space="preserve">  </w:t>
      </w:r>
      <w:r w:rsidR="00A00A07"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0D6ABF" w:rsidRPr="00065F0C">
        <w:rPr>
          <w:rFonts w:ascii="仿宋_GB2312" w:eastAsia="仿宋_GB2312" w:hint="eastAsia"/>
          <w:szCs w:val="21"/>
        </w:rPr>
        <w:t xml:space="preserve"> </w:t>
      </w:r>
      <w:r w:rsidRPr="00065F0C">
        <w:rPr>
          <w:rFonts w:ascii="仿宋_GB2312" w:eastAsia="仿宋_GB2312" w:hint="eastAsia"/>
          <w:szCs w:val="21"/>
        </w:rPr>
        <w:t>①</w:t>
      </w:r>
    </w:p>
    <w:p w:rsidR="00992355" w:rsidRPr="00065F0C" w:rsidRDefault="00A00A07" w:rsidP="00065F0C">
      <w:pPr>
        <w:spacing w:line="240" w:lineRule="atLeast"/>
        <w:ind w:firstLine="570"/>
        <w:rPr>
          <w:rFonts w:ascii="仿宋_GB2312" w:eastAsia="仿宋_GB2312" w:hint="eastAsia"/>
          <w:szCs w:val="21"/>
        </w:rPr>
      </w:pPr>
      <w:r w:rsidRPr="00065F0C">
        <w:rPr>
          <w:rFonts w:ascii="仿宋_GB2312" w:eastAsia="仿宋_GB2312" w:hint="eastAsia"/>
          <w:szCs w:val="21"/>
        </w:rPr>
        <w:t>A.</w:t>
      </w:r>
      <w:r w:rsidR="00992355" w:rsidRPr="00065F0C">
        <w:rPr>
          <w:rFonts w:ascii="仿宋_GB2312" w:eastAsia="仿宋_GB2312" w:hint="eastAsia"/>
          <w:szCs w:val="21"/>
        </w:rPr>
        <w:t>0±</w:t>
      </w:r>
      <w:smartTag w:uri="urn:schemas-microsoft-com:office:smarttags" w:element="chmetcnv">
        <w:smartTagPr>
          <w:attr w:name="TCSC" w:val="0"/>
          <w:attr w:name="NumberType" w:val="1"/>
          <w:attr w:name="Negative" w:val="False"/>
          <w:attr w:name="HasSpace" w:val="False"/>
          <w:attr w:name="SourceValue" w:val="5"/>
          <w:attr w:name="UnitName" w:val="℃"/>
        </w:smartTagPr>
        <w:r w:rsidR="00992355" w:rsidRPr="00065F0C">
          <w:rPr>
            <w:rFonts w:ascii="仿宋_GB2312" w:eastAsia="仿宋_GB2312" w:hint="eastAsia"/>
            <w:szCs w:val="21"/>
          </w:rPr>
          <w:t>5</w:t>
        </w:r>
        <w:r w:rsidRPr="00065F0C">
          <w:rPr>
            <w:rFonts w:ascii="仿宋_GB2312" w:eastAsia="仿宋_GB2312" w:hint="eastAsia"/>
            <w:szCs w:val="21"/>
          </w:rPr>
          <w:t>℃</w:t>
        </w:r>
      </w:smartTag>
      <w:r w:rsidR="00992355" w:rsidRPr="00065F0C">
        <w:rPr>
          <w:rFonts w:ascii="仿宋_GB2312" w:eastAsia="仿宋_GB2312" w:hint="eastAsia"/>
          <w:szCs w:val="21"/>
        </w:rPr>
        <w:t xml:space="preserve"> </w:t>
      </w:r>
      <w:r w:rsidR="000D6ABF" w:rsidRPr="00065F0C">
        <w:rPr>
          <w:rFonts w:ascii="仿宋_GB2312" w:eastAsia="仿宋_GB2312" w:hint="eastAsia"/>
          <w:szCs w:val="21"/>
        </w:rPr>
        <w:t xml:space="preserve">  </w:t>
      </w:r>
      <w:r w:rsidR="00992355" w:rsidRPr="00065F0C">
        <w:rPr>
          <w:rFonts w:ascii="仿宋_GB2312" w:eastAsia="仿宋_GB2312" w:hint="eastAsia"/>
          <w:szCs w:val="21"/>
        </w:rPr>
        <w:t xml:space="preserve"> </w:t>
      </w:r>
      <w:r w:rsidRPr="00065F0C">
        <w:rPr>
          <w:rFonts w:ascii="仿宋_GB2312" w:eastAsia="仿宋_GB2312" w:hint="eastAsia"/>
          <w:szCs w:val="21"/>
        </w:rPr>
        <w:t>B.</w:t>
      </w:r>
      <w:r w:rsidR="00992355" w:rsidRPr="00065F0C">
        <w:rPr>
          <w:rFonts w:ascii="仿宋_GB2312" w:eastAsia="仿宋_GB2312" w:hint="eastAsia"/>
          <w:szCs w:val="21"/>
        </w:rPr>
        <w:t>10±</w:t>
      </w:r>
      <w:smartTag w:uri="urn:schemas-microsoft-com:office:smarttags" w:element="chmetcnv">
        <w:smartTagPr>
          <w:attr w:name="TCSC" w:val="0"/>
          <w:attr w:name="NumberType" w:val="1"/>
          <w:attr w:name="Negative" w:val="False"/>
          <w:attr w:name="HasSpace" w:val="False"/>
          <w:attr w:name="SourceValue" w:val="5"/>
          <w:attr w:name="UnitName" w:val="℃"/>
        </w:smartTagPr>
        <w:r w:rsidR="00992355" w:rsidRPr="00065F0C">
          <w:rPr>
            <w:rFonts w:ascii="仿宋_GB2312" w:eastAsia="仿宋_GB2312" w:hint="eastAsia"/>
            <w:szCs w:val="21"/>
          </w:rPr>
          <w:t>5℃</w:t>
        </w:r>
      </w:smartTag>
      <w:r w:rsidR="00992355" w:rsidRPr="00065F0C">
        <w:rPr>
          <w:rFonts w:ascii="仿宋_GB2312" w:eastAsia="仿宋_GB2312" w:hint="eastAsia"/>
          <w:szCs w:val="21"/>
        </w:rPr>
        <w:t xml:space="preserve"> </w:t>
      </w:r>
      <w:r w:rsidR="000D6ABF" w:rsidRPr="00065F0C">
        <w:rPr>
          <w:rFonts w:ascii="仿宋_GB2312" w:eastAsia="仿宋_GB2312" w:hint="eastAsia"/>
          <w:szCs w:val="21"/>
        </w:rPr>
        <w:t xml:space="preserve">  </w:t>
      </w:r>
      <w:r w:rsidR="00992355" w:rsidRPr="00065F0C">
        <w:rPr>
          <w:rFonts w:ascii="仿宋_GB2312" w:eastAsia="仿宋_GB2312" w:hint="eastAsia"/>
          <w:szCs w:val="21"/>
        </w:rPr>
        <w:t xml:space="preserve"> </w:t>
      </w:r>
      <w:r w:rsidRPr="00065F0C">
        <w:rPr>
          <w:rFonts w:ascii="仿宋_GB2312" w:eastAsia="仿宋_GB2312" w:hint="eastAsia"/>
          <w:szCs w:val="21"/>
        </w:rPr>
        <w:t>C.</w:t>
      </w:r>
      <w:r w:rsidR="00992355" w:rsidRPr="00065F0C">
        <w:rPr>
          <w:rFonts w:ascii="仿宋_GB2312" w:eastAsia="仿宋_GB2312" w:hint="eastAsia"/>
          <w:szCs w:val="21"/>
        </w:rPr>
        <w:t>15±</w:t>
      </w:r>
      <w:smartTag w:uri="urn:schemas-microsoft-com:office:smarttags" w:element="chmetcnv">
        <w:smartTagPr>
          <w:attr w:name="TCSC" w:val="0"/>
          <w:attr w:name="NumberType" w:val="1"/>
          <w:attr w:name="Negative" w:val="False"/>
          <w:attr w:name="HasSpace" w:val="False"/>
          <w:attr w:name="SourceValue" w:val="5"/>
          <w:attr w:name="UnitName" w:val="℃"/>
        </w:smartTagPr>
        <w:r w:rsidR="00992355" w:rsidRPr="00065F0C">
          <w:rPr>
            <w:rFonts w:ascii="仿宋_GB2312" w:eastAsia="仿宋_GB2312" w:hint="eastAsia"/>
            <w:szCs w:val="21"/>
          </w:rPr>
          <w:t>5</w:t>
        </w:r>
        <w:r w:rsidRPr="00065F0C">
          <w:rPr>
            <w:rFonts w:ascii="仿宋_GB2312" w:eastAsia="仿宋_GB2312" w:hint="eastAsia"/>
            <w:szCs w:val="21"/>
          </w:rPr>
          <w:t>℃</w:t>
        </w:r>
      </w:smartTag>
      <w:r w:rsidR="00992355" w:rsidRPr="00065F0C">
        <w:rPr>
          <w:rFonts w:ascii="仿宋_GB2312" w:eastAsia="仿宋_GB2312" w:hint="eastAsia"/>
          <w:szCs w:val="21"/>
        </w:rPr>
        <w:t xml:space="preserve"> </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D.</w:t>
      </w:r>
      <w:r w:rsidR="00992355" w:rsidRPr="00065F0C">
        <w:rPr>
          <w:rFonts w:ascii="仿宋_GB2312" w:eastAsia="仿宋_GB2312" w:hint="eastAsia"/>
          <w:szCs w:val="21"/>
        </w:rPr>
        <w:t>20±</w:t>
      </w:r>
      <w:smartTag w:uri="urn:schemas-microsoft-com:office:smarttags" w:element="chmetcnv">
        <w:smartTagPr>
          <w:attr w:name="TCSC" w:val="0"/>
          <w:attr w:name="NumberType" w:val="1"/>
          <w:attr w:name="Negative" w:val="False"/>
          <w:attr w:name="HasSpace" w:val="False"/>
          <w:attr w:name="SourceValue" w:val="5"/>
          <w:attr w:name="UnitName" w:val="℃"/>
        </w:smartTagPr>
        <w:r w:rsidR="00992355" w:rsidRPr="00065F0C">
          <w:rPr>
            <w:rFonts w:ascii="仿宋_GB2312" w:eastAsia="仿宋_GB2312" w:hint="eastAsia"/>
            <w:szCs w:val="21"/>
          </w:rPr>
          <w:t>5</w:t>
        </w:r>
        <w:r w:rsidRPr="00065F0C">
          <w:rPr>
            <w:rFonts w:ascii="仿宋_GB2312" w:eastAsia="仿宋_GB2312" w:hint="eastAsia"/>
            <w:szCs w:val="21"/>
          </w:rPr>
          <w:t>℃</w:t>
        </w:r>
      </w:smartTag>
      <w:r w:rsidRPr="00065F0C">
        <w:rPr>
          <w:rFonts w:ascii="仿宋_GB2312" w:eastAsia="仿宋_GB2312" w:hint="eastAsia"/>
          <w:szCs w:val="21"/>
        </w:rPr>
        <w:t xml:space="preserve"> </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E.</w:t>
      </w:r>
      <w:r w:rsidR="00992355" w:rsidRPr="00065F0C">
        <w:rPr>
          <w:rFonts w:ascii="仿宋_GB2312" w:eastAsia="仿宋_GB2312" w:hint="eastAsia"/>
          <w:szCs w:val="21"/>
        </w:rPr>
        <w:t>25±</w:t>
      </w:r>
      <w:smartTag w:uri="urn:schemas-microsoft-com:office:smarttags" w:element="chmetcnv">
        <w:smartTagPr>
          <w:attr w:name="TCSC" w:val="0"/>
          <w:attr w:name="NumberType" w:val="1"/>
          <w:attr w:name="Negative" w:val="False"/>
          <w:attr w:name="HasSpace" w:val="False"/>
          <w:attr w:name="SourceValue" w:val="5"/>
          <w:attr w:name="UnitName" w:val="℃"/>
        </w:smartTagPr>
        <w:r w:rsidR="00992355" w:rsidRPr="00065F0C">
          <w:rPr>
            <w:rFonts w:ascii="仿宋_GB2312" w:eastAsia="仿宋_GB2312" w:hint="eastAsia"/>
            <w:szCs w:val="21"/>
          </w:rPr>
          <w:t>5℃</w:t>
        </w:r>
      </w:smartTag>
    </w:p>
    <w:p w:rsidR="00992355" w:rsidRPr="00065F0C" w:rsidRDefault="003505D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92355" w:rsidRPr="00065F0C">
        <w:rPr>
          <w:rFonts w:ascii="仿宋_GB2312" w:eastAsia="仿宋_GB2312" w:hint="eastAsia"/>
          <w:szCs w:val="21"/>
        </w:rPr>
        <w:t>E</w:t>
      </w:r>
    </w:p>
    <w:p w:rsidR="00992355" w:rsidRPr="00065F0C" w:rsidRDefault="00A00A07" w:rsidP="00065F0C">
      <w:pPr>
        <w:spacing w:line="240" w:lineRule="atLeast"/>
        <w:ind w:leftChars="-6" w:left="304" w:hangingChars="151" w:hanging="317"/>
        <w:rPr>
          <w:rFonts w:ascii="仿宋_GB2312" w:eastAsia="仿宋_GB2312" w:hint="eastAsia"/>
          <w:szCs w:val="21"/>
        </w:rPr>
      </w:pPr>
      <w:r w:rsidRPr="00065F0C">
        <w:rPr>
          <w:rFonts w:ascii="仿宋_GB2312" w:eastAsia="仿宋_GB2312" w:hint="eastAsia"/>
          <w:szCs w:val="21"/>
        </w:rPr>
        <w:t>28</w:t>
      </w:r>
      <w:r w:rsidR="000D6ABF" w:rsidRPr="00065F0C">
        <w:rPr>
          <w:rFonts w:ascii="仿宋_GB2312" w:eastAsia="仿宋_GB2312" w:hint="eastAsia"/>
          <w:szCs w:val="21"/>
        </w:rPr>
        <w:t>．</w:t>
      </w:r>
      <w:r w:rsidR="00992355" w:rsidRPr="00065F0C">
        <w:rPr>
          <w:rFonts w:ascii="仿宋_GB2312" w:eastAsia="仿宋_GB2312" w:hint="eastAsia"/>
          <w:szCs w:val="21"/>
        </w:rPr>
        <w:t>环境空气</w:t>
      </w:r>
      <w:r w:rsidRPr="00065F0C">
        <w:rPr>
          <w:rFonts w:ascii="仿宋_GB2312" w:eastAsia="仿宋_GB2312" w:hint="eastAsia"/>
          <w:szCs w:val="21"/>
        </w:rPr>
        <w:t>24h</w:t>
      </w:r>
      <w:r w:rsidR="00992355" w:rsidRPr="00065F0C">
        <w:rPr>
          <w:rFonts w:ascii="仿宋_GB2312" w:eastAsia="仿宋_GB2312" w:hint="eastAsia"/>
          <w:szCs w:val="21"/>
        </w:rPr>
        <w:t>连续采样器的计时器在</w:t>
      </w:r>
      <w:r w:rsidRPr="00065F0C">
        <w:rPr>
          <w:rFonts w:ascii="仿宋_GB2312" w:eastAsia="仿宋_GB2312" w:hint="eastAsia"/>
          <w:szCs w:val="21"/>
        </w:rPr>
        <w:t>24</w:t>
      </w:r>
      <w:r w:rsidR="00992355" w:rsidRPr="00065F0C">
        <w:rPr>
          <w:rFonts w:ascii="仿宋_GB2312" w:eastAsia="仿宋_GB2312" w:hint="eastAsia"/>
          <w:szCs w:val="21"/>
        </w:rPr>
        <w:t>h内的时间误差应小于</w:t>
      </w:r>
      <w:r w:rsidRPr="00065F0C">
        <w:rPr>
          <w:rFonts w:ascii="仿宋_GB2312" w:eastAsia="仿宋_GB2312" w:hint="eastAsia"/>
          <w:szCs w:val="21"/>
          <w:u w:val="single"/>
        </w:rPr>
        <w:t xml:space="preserve">   </w:t>
      </w:r>
      <w:r w:rsidR="000D6AB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w:t>
      </w:r>
      <w:r w:rsidR="00992355" w:rsidRPr="00065F0C">
        <w:rPr>
          <w:rFonts w:ascii="仿宋_GB2312" w:eastAsia="仿宋_GB2312" w:hint="eastAsia"/>
          <w:szCs w:val="21"/>
        </w:rPr>
        <w:t>in。</w:t>
      </w:r>
      <w:r w:rsidR="00C813F9" w:rsidRPr="00065F0C">
        <w:rPr>
          <w:rFonts w:ascii="仿宋_GB2312" w:eastAsia="仿宋_GB2312" w:hint="eastAsia"/>
          <w:szCs w:val="21"/>
        </w:rPr>
        <w:t>（</w:t>
      </w:r>
      <w:r w:rsidR="00992355" w:rsidRPr="00065F0C">
        <w:rPr>
          <w:rFonts w:ascii="仿宋_GB2312" w:eastAsia="仿宋_GB2312" w:hint="eastAsia"/>
          <w:szCs w:val="21"/>
        </w:rPr>
        <w:t xml:space="preserve"> </w:t>
      </w:r>
      <w:r w:rsidR="000D6ABF" w:rsidRPr="00065F0C">
        <w:rPr>
          <w:rFonts w:ascii="仿宋_GB2312" w:eastAsia="仿宋_GB2312" w:hint="eastAsia"/>
          <w:szCs w:val="21"/>
        </w:rPr>
        <w:t xml:space="preserve">  </w:t>
      </w:r>
      <w:r w:rsidR="00992355" w:rsidRPr="00065F0C">
        <w:rPr>
          <w:rFonts w:ascii="仿宋_GB2312" w:eastAsia="仿宋_GB2312" w:hint="eastAsia"/>
          <w:szCs w:val="21"/>
        </w:rPr>
        <w:t xml:space="preserve"> </w:t>
      </w:r>
      <w:r w:rsidR="00C813F9" w:rsidRPr="00065F0C">
        <w:rPr>
          <w:rFonts w:ascii="仿宋_GB2312" w:eastAsia="仿宋_GB2312" w:hint="eastAsia"/>
          <w:szCs w:val="21"/>
        </w:rPr>
        <w:t>）</w:t>
      </w:r>
      <w:r w:rsidR="00992355" w:rsidRPr="00065F0C">
        <w:rPr>
          <w:rFonts w:ascii="仿宋_GB2312" w:eastAsia="仿宋_GB2312" w:hint="eastAsia"/>
          <w:szCs w:val="21"/>
        </w:rPr>
        <w:t>①</w:t>
      </w:r>
    </w:p>
    <w:p w:rsidR="00992355" w:rsidRPr="00065F0C" w:rsidRDefault="00992355" w:rsidP="00065F0C">
      <w:pPr>
        <w:spacing w:line="240" w:lineRule="atLeast"/>
        <w:ind w:firstLine="570"/>
        <w:rPr>
          <w:rFonts w:ascii="仿宋_GB2312" w:eastAsia="仿宋_GB2312" w:hint="eastAsia"/>
          <w:szCs w:val="21"/>
        </w:rPr>
      </w:pPr>
      <w:r w:rsidRPr="00065F0C">
        <w:rPr>
          <w:rFonts w:ascii="仿宋_GB2312" w:eastAsia="仿宋_GB2312" w:hint="eastAsia"/>
          <w:szCs w:val="21"/>
        </w:rPr>
        <w:lastRenderedPageBreak/>
        <w:t xml:space="preserve">A．0 </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 xml:space="preserve">5 </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．6</w:t>
      </w:r>
      <w:r w:rsidR="00A00A07" w:rsidRPr="00065F0C">
        <w:rPr>
          <w:rFonts w:ascii="仿宋_GB2312" w:eastAsia="仿宋_GB2312" w:hint="eastAsia"/>
          <w:szCs w:val="21"/>
        </w:rPr>
        <w:t xml:space="preserve"> </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D．7 </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E．10</w:t>
      </w:r>
    </w:p>
    <w:p w:rsidR="00992355" w:rsidRPr="00065F0C" w:rsidRDefault="003505D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92355" w:rsidRPr="00065F0C">
        <w:rPr>
          <w:rFonts w:ascii="仿宋_GB2312" w:eastAsia="仿宋_GB2312" w:hint="eastAsia"/>
          <w:szCs w:val="21"/>
        </w:rPr>
        <w:t>B</w:t>
      </w:r>
    </w:p>
    <w:p w:rsidR="00992355" w:rsidRPr="00065F0C" w:rsidRDefault="00992355"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29．用经过检定合格的流量计校验环境空气24h连续采样系统的采样流量，每月至少1次，每月流量误差应小于</w:t>
      </w:r>
      <w:r w:rsidRPr="00065F0C">
        <w:rPr>
          <w:rFonts w:ascii="仿宋_GB2312" w:eastAsia="仿宋_GB2312" w:hint="eastAsia"/>
          <w:szCs w:val="21"/>
          <w:u w:val="single"/>
        </w:rPr>
        <w:t xml:space="preserve"> </w:t>
      </w:r>
      <w:r w:rsidR="000D6AB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A00A07" w:rsidRPr="00065F0C">
        <w:rPr>
          <w:rFonts w:ascii="仿宋_GB2312" w:eastAsia="仿宋_GB2312" w:hint="eastAsia"/>
          <w:szCs w:val="21"/>
        </w:rPr>
        <w:t xml:space="preserve"> </w:t>
      </w:r>
      <w:r w:rsidR="000D6ABF" w:rsidRPr="00065F0C">
        <w:rPr>
          <w:rFonts w:ascii="仿宋_GB2312" w:eastAsia="仿宋_GB2312" w:hint="eastAsia"/>
          <w:szCs w:val="21"/>
        </w:rPr>
        <w:t xml:space="preserve">  </w:t>
      </w:r>
      <w:r w:rsidR="00A00A07" w:rsidRPr="00065F0C">
        <w:rPr>
          <w:rFonts w:ascii="仿宋_GB2312" w:eastAsia="仿宋_GB2312" w:hint="eastAsia"/>
          <w:szCs w:val="21"/>
        </w:rPr>
        <w:t xml:space="preserve"> </w:t>
      </w:r>
      <w:r w:rsidR="00C813F9" w:rsidRPr="00065F0C">
        <w:rPr>
          <w:rFonts w:ascii="仿宋_GB2312" w:eastAsia="仿宋_GB2312" w:hint="eastAsia"/>
          <w:szCs w:val="21"/>
        </w:rPr>
        <w:t>）</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① </w:t>
      </w:r>
    </w:p>
    <w:p w:rsidR="00992355" w:rsidRPr="00065F0C" w:rsidRDefault="00992355" w:rsidP="00065F0C">
      <w:pPr>
        <w:spacing w:line="240" w:lineRule="atLeast"/>
        <w:ind w:firstLine="570"/>
        <w:rPr>
          <w:rFonts w:ascii="仿宋_GB2312" w:eastAsia="仿宋_GB2312" w:hint="eastAsia"/>
          <w:szCs w:val="21"/>
        </w:rPr>
      </w:pPr>
      <w:r w:rsidRPr="00065F0C">
        <w:rPr>
          <w:rFonts w:ascii="仿宋_GB2312" w:eastAsia="仿宋_GB2312" w:hint="eastAsia"/>
          <w:szCs w:val="21"/>
        </w:rPr>
        <w:t xml:space="preserve">A．5 </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0"/>
          <w:attr w:name="UnitName" w:val="C"/>
        </w:smartTagPr>
        <w:r w:rsidRPr="00065F0C">
          <w:rPr>
            <w:rFonts w:ascii="仿宋_GB2312" w:eastAsia="仿宋_GB2312" w:hint="eastAsia"/>
            <w:szCs w:val="21"/>
          </w:rPr>
          <w:t xml:space="preserve">10 </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．15</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D．20 </w:t>
      </w:r>
      <w:r w:rsidR="000D6ABF" w:rsidRPr="00065F0C">
        <w:rPr>
          <w:rFonts w:ascii="仿宋_GB2312" w:eastAsia="仿宋_GB2312" w:hint="eastAsia"/>
          <w:szCs w:val="21"/>
        </w:rPr>
        <w:t xml:space="preserve">  </w:t>
      </w:r>
      <w:r w:rsidRPr="00065F0C">
        <w:rPr>
          <w:rFonts w:ascii="仿宋_GB2312" w:eastAsia="仿宋_GB2312" w:hint="eastAsia"/>
          <w:szCs w:val="21"/>
        </w:rPr>
        <w:t xml:space="preserve"> E．25</w:t>
      </w:r>
    </w:p>
    <w:p w:rsidR="00992355" w:rsidRPr="00065F0C" w:rsidRDefault="003505D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92355" w:rsidRPr="00065F0C">
        <w:rPr>
          <w:rFonts w:ascii="仿宋_GB2312" w:eastAsia="仿宋_GB2312" w:hint="eastAsia"/>
          <w:szCs w:val="21"/>
        </w:rPr>
        <w:t>A</w:t>
      </w:r>
    </w:p>
    <w:p w:rsidR="00992355" w:rsidRPr="00065F0C" w:rsidRDefault="00992355" w:rsidP="00065F0C">
      <w:pPr>
        <w:spacing w:line="240" w:lineRule="atLeast"/>
        <w:ind w:left="403" w:hangingChars="192" w:hanging="403"/>
        <w:rPr>
          <w:rFonts w:ascii="仿宋_GB2312" w:eastAsia="仿宋_GB2312" w:hint="eastAsia"/>
          <w:szCs w:val="21"/>
        </w:rPr>
      </w:pPr>
      <w:r w:rsidRPr="00065F0C">
        <w:rPr>
          <w:rFonts w:ascii="仿宋_GB2312" w:eastAsia="仿宋_GB2312" w:hint="eastAsia"/>
          <w:szCs w:val="21"/>
        </w:rPr>
        <w:t>30．用于环境空气中气态污染物采样的吸收瓶，其阻力应每月测定一次，当测定值与上次测定结果之差大于</w:t>
      </w:r>
      <w:r w:rsidR="00A00A07" w:rsidRPr="00065F0C">
        <w:rPr>
          <w:rFonts w:ascii="仿宋_GB2312" w:eastAsia="仿宋_GB2312" w:hint="eastAsia"/>
          <w:szCs w:val="21"/>
          <w:u w:val="single"/>
        </w:rPr>
        <w:t xml:space="preserve">  </w:t>
      </w:r>
      <w:r w:rsidR="00287185" w:rsidRPr="00065F0C">
        <w:rPr>
          <w:rFonts w:ascii="仿宋_GB2312" w:eastAsia="仿宋_GB2312" w:hint="eastAsia"/>
          <w:szCs w:val="21"/>
          <w:u w:val="single"/>
        </w:rPr>
        <w:t xml:space="preserve">  </w:t>
      </w:r>
      <w:r w:rsidR="00A00A07" w:rsidRPr="00065F0C">
        <w:rPr>
          <w:rFonts w:ascii="仿宋_GB2312" w:eastAsia="仿宋_GB2312" w:hint="eastAsia"/>
          <w:szCs w:val="21"/>
          <w:u w:val="single"/>
        </w:rPr>
        <w:t xml:space="preserve">  </w:t>
      </w:r>
      <w:r w:rsidRPr="00065F0C">
        <w:rPr>
          <w:rFonts w:ascii="仿宋_GB2312" w:eastAsia="仿宋_GB2312" w:hint="eastAsia"/>
          <w:szCs w:val="21"/>
        </w:rPr>
        <w:t>kPa时，应做吸收效率测试，吸收效率应大于95％，否则不能继续使用。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287185" w:rsidRPr="00065F0C">
        <w:rPr>
          <w:rFonts w:ascii="仿宋_GB2312" w:eastAsia="仿宋_GB2312" w:hint="eastAsia"/>
          <w:szCs w:val="21"/>
        </w:rPr>
        <w:t xml:space="preserve">  </w:t>
      </w:r>
      <w:r w:rsidR="00C813F9" w:rsidRPr="00065F0C">
        <w:rPr>
          <w:rFonts w:ascii="仿宋_GB2312" w:eastAsia="仿宋_GB2312" w:hint="eastAsia"/>
          <w:szCs w:val="21"/>
        </w:rPr>
        <w:t>）</w:t>
      </w:r>
      <w:r w:rsidR="00287185" w:rsidRPr="00065F0C">
        <w:rPr>
          <w:rFonts w:ascii="仿宋_GB2312" w:eastAsia="仿宋_GB2312" w:hint="eastAsia"/>
          <w:szCs w:val="21"/>
        </w:rPr>
        <w:t xml:space="preserve"> </w:t>
      </w:r>
      <w:r w:rsidRPr="00065F0C">
        <w:rPr>
          <w:rFonts w:ascii="仿宋_GB2312" w:eastAsia="仿宋_GB2312" w:hint="eastAsia"/>
          <w:szCs w:val="21"/>
        </w:rPr>
        <w:t>①</w:t>
      </w:r>
    </w:p>
    <w:p w:rsidR="00992355" w:rsidRPr="00065F0C" w:rsidRDefault="00992355" w:rsidP="00065F0C">
      <w:pPr>
        <w:spacing w:line="240" w:lineRule="atLeast"/>
        <w:ind w:firstLine="570"/>
        <w:rPr>
          <w:rFonts w:ascii="仿宋_GB2312" w:eastAsia="仿宋_GB2312" w:hint="eastAsia"/>
          <w:b/>
          <w:szCs w:val="21"/>
        </w:rPr>
      </w:pPr>
      <w:r w:rsidRPr="00065F0C">
        <w:rPr>
          <w:rFonts w:ascii="仿宋_GB2312" w:eastAsia="仿宋_GB2312" w:hint="eastAsia"/>
          <w:b/>
          <w:szCs w:val="21"/>
        </w:rPr>
        <w:t>A．</w:t>
      </w:r>
      <w:r w:rsidR="00A00A07" w:rsidRPr="00065F0C">
        <w:rPr>
          <w:rFonts w:ascii="仿宋_GB2312" w:eastAsia="仿宋_GB2312" w:hint="eastAsia"/>
          <w:b/>
          <w:szCs w:val="21"/>
        </w:rPr>
        <w:t>0.1</w:t>
      </w:r>
      <w:r w:rsidRPr="00065F0C">
        <w:rPr>
          <w:rFonts w:ascii="仿宋_GB2312" w:eastAsia="仿宋_GB2312" w:hint="eastAsia"/>
          <w:b/>
          <w:szCs w:val="21"/>
        </w:rPr>
        <w:t xml:space="preserve"> </w:t>
      </w:r>
      <w:r w:rsidR="00287185" w:rsidRPr="00065F0C">
        <w:rPr>
          <w:rFonts w:ascii="仿宋_GB2312" w:eastAsia="仿宋_GB2312" w:hint="eastAsia"/>
          <w:b/>
          <w:szCs w:val="21"/>
        </w:rPr>
        <w:t xml:space="preserve">  </w:t>
      </w:r>
      <w:r w:rsidRPr="00065F0C">
        <w:rPr>
          <w:rFonts w:ascii="仿宋_GB2312" w:eastAsia="仿宋_GB2312" w:hint="eastAsia"/>
          <w:b/>
          <w:szCs w:val="21"/>
        </w:rPr>
        <w:t xml:space="preserve"> B．</w:t>
      </w:r>
      <w:smartTag w:uri="urn:schemas-microsoft-com:office:smarttags" w:element="chmetcnv">
        <w:smartTagPr>
          <w:attr w:name="TCSC" w:val="0"/>
          <w:attr w:name="NumberType" w:val="1"/>
          <w:attr w:name="Negative" w:val="False"/>
          <w:attr w:name="HasSpace" w:val="True"/>
          <w:attr w:name="SourceValue" w:val=".2"/>
          <w:attr w:name="UnitName" w:val="C"/>
        </w:smartTagPr>
        <w:r w:rsidR="00A00A07" w:rsidRPr="00065F0C">
          <w:rPr>
            <w:rFonts w:ascii="仿宋_GB2312" w:eastAsia="仿宋_GB2312" w:hint="eastAsia"/>
            <w:b/>
            <w:szCs w:val="21"/>
          </w:rPr>
          <w:t>0.2</w:t>
        </w:r>
        <w:r w:rsidRPr="00065F0C">
          <w:rPr>
            <w:rFonts w:ascii="仿宋_GB2312" w:eastAsia="仿宋_GB2312" w:hint="eastAsia"/>
            <w:b/>
            <w:szCs w:val="21"/>
          </w:rPr>
          <w:t xml:space="preserve"> </w:t>
        </w:r>
        <w:r w:rsidR="00287185" w:rsidRPr="00065F0C">
          <w:rPr>
            <w:rFonts w:ascii="仿宋_GB2312" w:eastAsia="仿宋_GB2312" w:hint="eastAsia"/>
            <w:b/>
            <w:szCs w:val="21"/>
          </w:rPr>
          <w:t xml:space="preserve">  </w:t>
        </w:r>
        <w:r w:rsidRPr="00065F0C">
          <w:rPr>
            <w:rFonts w:ascii="仿宋_GB2312" w:eastAsia="仿宋_GB2312" w:hint="eastAsia"/>
            <w:b/>
            <w:szCs w:val="21"/>
          </w:rPr>
          <w:t xml:space="preserve"> C</w:t>
        </w:r>
      </w:smartTag>
      <w:r w:rsidRPr="00065F0C">
        <w:rPr>
          <w:rFonts w:ascii="仿宋_GB2312" w:eastAsia="仿宋_GB2312" w:hint="eastAsia"/>
          <w:b/>
          <w:szCs w:val="21"/>
        </w:rPr>
        <w:t>．</w:t>
      </w:r>
      <w:r w:rsidR="00A00A07" w:rsidRPr="00065F0C">
        <w:rPr>
          <w:rFonts w:ascii="仿宋_GB2312" w:eastAsia="仿宋_GB2312" w:hint="eastAsia"/>
          <w:b/>
          <w:szCs w:val="21"/>
        </w:rPr>
        <w:t>0.</w:t>
      </w:r>
      <w:r w:rsidRPr="00065F0C">
        <w:rPr>
          <w:rFonts w:ascii="仿宋_GB2312" w:eastAsia="仿宋_GB2312" w:hint="eastAsia"/>
          <w:b/>
          <w:szCs w:val="21"/>
        </w:rPr>
        <w:t xml:space="preserve">3  </w:t>
      </w:r>
      <w:r w:rsidR="00287185" w:rsidRPr="00065F0C">
        <w:rPr>
          <w:rFonts w:ascii="仿宋_GB2312" w:eastAsia="仿宋_GB2312" w:hint="eastAsia"/>
          <w:b/>
          <w:szCs w:val="21"/>
        </w:rPr>
        <w:t xml:space="preserve">  </w:t>
      </w:r>
      <w:r w:rsidRPr="00065F0C">
        <w:rPr>
          <w:rFonts w:ascii="仿宋_GB2312" w:eastAsia="仿宋_GB2312" w:hint="eastAsia"/>
          <w:b/>
          <w:szCs w:val="21"/>
        </w:rPr>
        <w:t>D．</w:t>
      </w:r>
      <w:r w:rsidR="00A00A07" w:rsidRPr="00065F0C">
        <w:rPr>
          <w:rFonts w:ascii="仿宋_GB2312" w:eastAsia="仿宋_GB2312" w:hint="eastAsia"/>
          <w:b/>
          <w:szCs w:val="21"/>
        </w:rPr>
        <w:t>0.</w:t>
      </w:r>
      <w:r w:rsidRPr="00065F0C">
        <w:rPr>
          <w:rFonts w:ascii="仿宋_GB2312" w:eastAsia="仿宋_GB2312" w:hint="eastAsia"/>
          <w:b/>
          <w:szCs w:val="21"/>
        </w:rPr>
        <w:t xml:space="preserve">4 </w:t>
      </w:r>
      <w:r w:rsidR="00287185" w:rsidRPr="00065F0C">
        <w:rPr>
          <w:rFonts w:ascii="仿宋_GB2312" w:eastAsia="仿宋_GB2312" w:hint="eastAsia"/>
          <w:b/>
          <w:szCs w:val="21"/>
        </w:rPr>
        <w:t xml:space="preserve">  </w:t>
      </w:r>
      <w:r w:rsidRPr="00065F0C">
        <w:rPr>
          <w:rFonts w:ascii="仿宋_GB2312" w:eastAsia="仿宋_GB2312" w:hint="eastAsia"/>
          <w:b/>
          <w:szCs w:val="21"/>
        </w:rPr>
        <w:t xml:space="preserve"> E．</w:t>
      </w:r>
      <w:r w:rsidR="00A00A07" w:rsidRPr="00065F0C">
        <w:rPr>
          <w:rFonts w:ascii="仿宋_GB2312" w:eastAsia="仿宋_GB2312" w:hint="eastAsia"/>
          <w:b/>
          <w:szCs w:val="21"/>
        </w:rPr>
        <w:t>0.</w:t>
      </w:r>
      <w:r w:rsidRPr="00065F0C">
        <w:rPr>
          <w:rFonts w:ascii="仿宋_GB2312" w:eastAsia="仿宋_GB2312" w:hint="eastAsia"/>
          <w:b/>
          <w:szCs w:val="21"/>
        </w:rPr>
        <w:t>5</w:t>
      </w:r>
    </w:p>
    <w:p w:rsidR="00992355" w:rsidRPr="00065F0C" w:rsidRDefault="003505D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92355" w:rsidRPr="00065F0C">
        <w:rPr>
          <w:rFonts w:ascii="仿宋_GB2312" w:eastAsia="仿宋_GB2312" w:hint="eastAsia"/>
          <w:szCs w:val="21"/>
        </w:rPr>
        <w:t>C</w:t>
      </w:r>
    </w:p>
    <w:p w:rsidR="00992355" w:rsidRPr="00065F0C" w:rsidRDefault="00992355"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992355" w:rsidRPr="00065F0C" w:rsidRDefault="00992355" w:rsidP="00065F0C">
      <w:pPr>
        <w:spacing w:line="240" w:lineRule="atLeast"/>
        <w:rPr>
          <w:rFonts w:ascii="仿宋_GB2312" w:eastAsia="仿宋_GB2312" w:hint="eastAsia"/>
          <w:szCs w:val="21"/>
        </w:rPr>
      </w:pPr>
      <w:r w:rsidRPr="00065F0C">
        <w:rPr>
          <w:rFonts w:ascii="仿宋_GB2312" w:eastAsia="仿宋_GB2312" w:hint="eastAsia"/>
          <w:szCs w:val="21"/>
        </w:rPr>
        <w:t>1．简述环境空气监测网络设计的一般原则。</w:t>
      </w:r>
      <w:r w:rsidR="00A00A07" w:rsidRPr="00065F0C">
        <w:rPr>
          <w:rFonts w:ascii="仿宋_GB2312" w:eastAsia="仿宋_GB2312" w:hint="eastAsia"/>
          <w:szCs w:val="21"/>
        </w:rPr>
        <w:t>③</w:t>
      </w:r>
    </w:p>
    <w:p w:rsidR="00992355" w:rsidRPr="00065F0C" w:rsidRDefault="003505D6"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992355" w:rsidRPr="00065F0C">
        <w:rPr>
          <w:rFonts w:ascii="仿宋_GB2312" w:eastAsia="仿宋_GB2312" w:hint="eastAsia"/>
          <w:szCs w:val="21"/>
        </w:rPr>
        <w:t>监测网络设计的一般原则是：</w:t>
      </w:r>
      <w:r w:rsidR="00C813F9" w:rsidRPr="00065F0C">
        <w:rPr>
          <w:rFonts w:ascii="仿宋_GB2312" w:eastAsia="仿宋_GB2312" w:hint="eastAsia"/>
          <w:szCs w:val="21"/>
        </w:rPr>
        <w:t>（</w:t>
      </w:r>
      <w:r w:rsidR="00992355" w:rsidRPr="00065F0C">
        <w:rPr>
          <w:rFonts w:ascii="仿宋_GB2312" w:eastAsia="仿宋_GB2312" w:hint="eastAsia"/>
          <w:szCs w:val="21"/>
        </w:rPr>
        <w:t>1</w:t>
      </w:r>
      <w:r w:rsidR="00C813F9" w:rsidRPr="00065F0C">
        <w:rPr>
          <w:rFonts w:ascii="仿宋_GB2312" w:eastAsia="仿宋_GB2312" w:hint="eastAsia"/>
          <w:szCs w:val="21"/>
        </w:rPr>
        <w:t>）</w:t>
      </w:r>
      <w:r w:rsidR="00992355" w:rsidRPr="00065F0C">
        <w:rPr>
          <w:rFonts w:ascii="仿宋_GB2312" w:eastAsia="仿宋_GB2312" w:hint="eastAsia"/>
          <w:szCs w:val="21"/>
        </w:rPr>
        <w:t>在监测范围内，必须能提供足够的、有代表性的环境质量信息。</w:t>
      </w:r>
      <w:r w:rsidR="00C813F9" w:rsidRPr="00065F0C">
        <w:rPr>
          <w:rFonts w:ascii="仿宋_GB2312" w:eastAsia="仿宋_GB2312" w:hint="eastAsia"/>
          <w:szCs w:val="21"/>
        </w:rPr>
        <w:t>（</w:t>
      </w:r>
      <w:r w:rsidR="00992355" w:rsidRPr="00065F0C">
        <w:rPr>
          <w:rFonts w:ascii="仿宋_GB2312" w:eastAsia="仿宋_GB2312" w:hint="eastAsia"/>
          <w:szCs w:val="21"/>
        </w:rPr>
        <w:t>2</w:t>
      </w:r>
      <w:r w:rsidR="00C813F9" w:rsidRPr="00065F0C">
        <w:rPr>
          <w:rFonts w:ascii="仿宋_GB2312" w:eastAsia="仿宋_GB2312" w:hint="eastAsia"/>
          <w:szCs w:val="21"/>
        </w:rPr>
        <w:t>）</w:t>
      </w:r>
      <w:r w:rsidR="00992355" w:rsidRPr="00065F0C">
        <w:rPr>
          <w:rFonts w:ascii="仿宋_GB2312" w:eastAsia="仿宋_GB2312" w:hint="eastAsia"/>
          <w:szCs w:val="21"/>
        </w:rPr>
        <w:t>监测网络应考虑获得信息的完整性。</w:t>
      </w:r>
      <w:r w:rsidR="00C813F9" w:rsidRPr="00065F0C">
        <w:rPr>
          <w:rFonts w:ascii="仿宋_GB2312" w:eastAsia="仿宋_GB2312" w:hint="eastAsia"/>
          <w:szCs w:val="21"/>
        </w:rPr>
        <w:t>（</w:t>
      </w:r>
      <w:r w:rsidR="00992355" w:rsidRPr="00065F0C">
        <w:rPr>
          <w:rFonts w:ascii="仿宋_GB2312" w:eastAsia="仿宋_GB2312" w:hint="eastAsia"/>
          <w:szCs w:val="21"/>
        </w:rPr>
        <w:t>3</w:t>
      </w:r>
      <w:r w:rsidR="00C813F9" w:rsidRPr="00065F0C">
        <w:rPr>
          <w:rFonts w:ascii="仿宋_GB2312" w:eastAsia="仿宋_GB2312" w:hint="eastAsia"/>
          <w:szCs w:val="21"/>
        </w:rPr>
        <w:t>）</w:t>
      </w:r>
      <w:r w:rsidR="00992355" w:rsidRPr="00065F0C">
        <w:rPr>
          <w:rFonts w:ascii="仿宋_GB2312" w:eastAsia="仿宋_GB2312" w:hint="eastAsia"/>
          <w:szCs w:val="21"/>
        </w:rPr>
        <w:t>以社会经济和技术水平为基础，根据监测的目的进行经济效益分析，寻求优化的、可操作性强的监测方案。</w:t>
      </w:r>
      <w:r w:rsidR="00C813F9" w:rsidRPr="00065F0C">
        <w:rPr>
          <w:rFonts w:ascii="仿宋_GB2312" w:eastAsia="仿宋_GB2312" w:hint="eastAsia"/>
          <w:szCs w:val="21"/>
        </w:rPr>
        <w:t>（</w:t>
      </w:r>
      <w:r w:rsidR="00992355" w:rsidRPr="00065F0C">
        <w:rPr>
          <w:rFonts w:ascii="仿宋_GB2312" w:eastAsia="仿宋_GB2312" w:hint="eastAsia"/>
          <w:szCs w:val="21"/>
        </w:rPr>
        <w:t>4</w:t>
      </w:r>
      <w:r w:rsidR="00C813F9" w:rsidRPr="00065F0C">
        <w:rPr>
          <w:rFonts w:ascii="仿宋_GB2312" w:eastAsia="仿宋_GB2312" w:hint="eastAsia"/>
          <w:szCs w:val="21"/>
        </w:rPr>
        <w:t>）</w:t>
      </w:r>
      <w:r w:rsidR="00992355" w:rsidRPr="00065F0C">
        <w:rPr>
          <w:rFonts w:ascii="仿宋_GB2312" w:eastAsia="仿宋_GB2312" w:hint="eastAsia"/>
          <w:szCs w:val="21"/>
        </w:rPr>
        <w:t>根据现场的实际情况，考虑影响监测点位的其他因素。</w:t>
      </w:r>
    </w:p>
    <w:p w:rsidR="00992355" w:rsidRPr="00065F0C" w:rsidRDefault="00992355" w:rsidP="00065F0C">
      <w:pPr>
        <w:spacing w:line="240" w:lineRule="atLeast"/>
        <w:rPr>
          <w:rFonts w:ascii="仿宋_GB2312" w:eastAsia="仿宋_GB2312" w:hint="eastAsia"/>
          <w:szCs w:val="21"/>
        </w:rPr>
      </w:pPr>
      <w:r w:rsidRPr="00065F0C">
        <w:rPr>
          <w:rFonts w:ascii="仿宋_GB2312" w:eastAsia="仿宋_GB2312" w:hint="eastAsia"/>
          <w:szCs w:val="21"/>
        </w:rPr>
        <w:t>2．简述环境空气质量监测点位布设的一般原则。③</w:t>
      </w:r>
    </w:p>
    <w:p w:rsidR="00992355" w:rsidRPr="00065F0C" w:rsidRDefault="003505D6"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992355" w:rsidRPr="00065F0C">
        <w:rPr>
          <w:rFonts w:ascii="仿宋_GB2312" w:eastAsia="仿宋_GB2312" w:hint="eastAsia"/>
          <w:szCs w:val="21"/>
        </w:rPr>
        <w:t>环境空气质量监测点位布设的一般原则是：</w:t>
      </w:r>
      <w:r w:rsidR="00C813F9" w:rsidRPr="00065F0C">
        <w:rPr>
          <w:rFonts w:ascii="仿宋_GB2312" w:eastAsia="仿宋_GB2312" w:hint="eastAsia"/>
          <w:szCs w:val="21"/>
        </w:rPr>
        <w:t>（</w:t>
      </w:r>
      <w:r w:rsidR="00992355" w:rsidRPr="00065F0C">
        <w:rPr>
          <w:rFonts w:ascii="仿宋_GB2312" w:eastAsia="仿宋_GB2312" w:hint="eastAsia"/>
          <w:szCs w:val="21"/>
        </w:rPr>
        <w:t>1</w:t>
      </w:r>
      <w:r w:rsidR="00C813F9" w:rsidRPr="00065F0C">
        <w:rPr>
          <w:rFonts w:ascii="仿宋_GB2312" w:eastAsia="仿宋_GB2312" w:hint="eastAsia"/>
          <w:szCs w:val="21"/>
        </w:rPr>
        <w:t>）</w:t>
      </w:r>
      <w:r w:rsidR="00992355" w:rsidRPr="00065F0C">
        <w:rPr>
          <w:rFonts w:ascii="仿宋_GB2312" w:eastAsia="仿宋_GB2312" w:hint="eastAsia"/>
          <w:szCs w:val="21"/>
        </w:rPr>
        <w:t>点位应具有较好的代表性，应能客观反映一定空间范围内的空气污染水平和变化规律。</w:t>
      </w:r>
      <w:r w:rsidR="00C813F9" w:rsidRPr="00065F0C">
        <w:rPr>
          <w:rFonts w:ascii="仿宋_GB2312" w:eastAsia="仿宋_GB2312" w:hint="eastAsia"/>
          <w:szCs w:val="21"/>
        </w:rPr>
        <w:t>（</w:t>
      </w:r>
      <w:r w:rsidR="00992355" w:rsidRPr="00065F0C">
        <w:rPr>
          <w:rFonts w:ascii="仿宋_GB2312" w:eastAsia="仿宋_GB2312" w:hint="eastAsia"/>
          <w:szCs w:val="21"/>
        </w:rPr>
        <w:t>2</w:t>
      </w:r>
      <w:r w:rsidR="00C813F9" w:rsidRPr="00065F0C">
        <w:rPr>
          <w:rFonts w:ascii="仿宋_GB2312" w:eastAsia="仿宋_GB2312" w:hint="eastAsia"/>
          <w:szCs w:val="21"/>
        </w:rPr>
        <w:t>）</w:t>
      </w:r>
      <w:r w:rsidR="00992355" w:rsidRPr="00065F0C">
        <w:rPr>
          <w:rFonts w:ascii="仿宋_GB2312" w:eastAsia="仿宋_GB2312" w:hint="eastAsia"/>
          <w:szCs w:val="21"/>
        </w:rPr>
        <w:t>应考虑各监测点之间设置条件尽可能一致，使各个监测点取得的监测资料具有可比性。</w:t>
      </w:r>
      <w:r w:rsidR="00C813F9" w:rsidRPr="00065F0C">
        <w:rPr>
          <w:rFonts w:ascii="仿宋_GB2312" w:eastAsia="仿宋_GB2312" w:hint="eastAsia"/>
          <w:szCs w:val="21"/>
        </w:rPr>
        <w:t>（</w:t>
      </w:r>
      <w:r w:rsidR="00992355" w:rsidRPr="00065F0C">
        <w:rPr>
          <w:rFonts w:ascii="仿宋_GB2312" w:eastAsia="仿宋_GB2312" w:hint="eastAsia"/>
          <w:szCs w:val="21"/>
        </w:rPr>
        <w:t>3</w:t>
      </w:r>
      <w:r w:rsidR="00C813F9" w:rsidRPr="00065F0C">
        <w:rPr>
          <w:rFonts w:ascii="仿宋_GB2312" w:eastAsia="仿宋_GB2312" w:hint="eastAsia"/>
          <w:szCs w:val="21"/>
        </w:rPr>
        <w:t>）</w:t>
      </w:r>
      <w:r w:rsidR="00992355" w:rsidRPr="00065F0C">
        <w:rPr>
          <w:rFonts w:ascii="仿宋_GB2312" w:eastAsia="仿宋_GB2312" w:hint="eastAsia"/>
          <w:szCs w:val="21"/>
        </w:rPr>
        <w:t>各行政区在监测点位的布局上尽可能分布均匀，以反映其空气污染水平及规律；同时，在布局上还应</w:t>
      </w:r>
      <w:r w:rsidR="00992355" w:rsidRPr="00065F0C">
        <w:rPr>
          <w:rFonts w:ascii="仿宋_GB2312" w:eastAsia="仿宋_GB2312" w:hint="eastAsia"/>
          <w:szCs w:val="21"/>
        </w:rPr>
        <w:lastRenderedPageBreak/>
        <w:t>考虑能反映城市主要功能区和主要空气污染源的污染现状及变化趋势。</w:t>
      </w:r>
      <w:r w:rsidR="00C813F9" w:rsidRPr="00065F0C">
        <w:rPr>
          <w:rFonts w:ascii="仿宋_GB2312" w:eastAsia="仿宋_GB2312" w:hint="eastAsia"/>
          <w:szCs w:val="21"/>
        </w:rPr>
        <w:t>（</w:t>
      </w:r>
      <w:r w:rsidR="00992355" w:rsidRPr="00065F0C">
        <w:rPr>
          <w:rFonts w:ascii="仿宋_GB2312" w:eastAsia="仿宋_GB2312" w:hint="eastAsia"/>
          <w:szCs w:val="21"/>
        </w:rPr>
        <w:t>4</w:t>
      </w:r>
      <w:r w:rsidR="00C813F9" w:rsidRPr="00065F0C">
        <w:rPr>
          <w:rFonts w:ascii="仿宋_GB2312" w:eastAsia="仿宋_GB2312" w:hint="eastAsia"/>
          <w:szCs w:val="21"/>
        </w:rPr>
        <w:t>）</w:t>
      </w:r>
      <w:r w:rsidR="00992355" w:rsidRPr="00065F0C">
        <w:rPr>
          <w:rFonts w:ascii="仿宋_GB2312" w:eastAsia="仿宋_GB2312" w:hint="eastAsia"/>
          <w:szCs w:val="21"/>
        </w:rPr>
        <w:t>应结合城市规划考虑环境空气监测点位的布设，使确定的监测点位能兼顾城市未来发展的需要。</w:t>
      </w:r>
    </w:p>
    <w:p w:rsidR="00992355" w:rsidRPr="00065F0C" w:rsidRDefault="00992355" w:rsidP="00065F0C">
      <w:pPr>
        <w:spacing w:line="240" w:lineRule="atLeast"/>
        <w:rPr>
          <w:rFonts w:ascii="仿宋_GB2312" w:eastAsia="仿宋_GB2312" w:hint="eastAsia"/>
          <w:szCs w:val="21"/>
        </w:rPr>
      </w:pPr>
      <w:r w:rsidRPr="00065F0C">
        <w:rPr>
          <w:rFonts w:ascii="仿宋_GB2312" w:eastAsia="仿宋_GB2312" w:hint="eastAsia"/>
          <w:szCs w:val="21"/>
        </w:rPr>
        <w:t>3．环境空气样品的间断采样的含义是什么?①</w:t>
      </w:r>
    </w:p>
    <w:p w:rsidR="001E3F3E" w:rsidRPr="00065F0C" w:rsidRDefault="003505D6"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992355" w:rsidRPr="00065F0C">
        <w:rPr>
          <w:rFonts w:ascii="仿宋_GB2312" w:eastAsia="仿宋_GB2312" w:hint="eastAsia"/>
          <w:szCs w:val="21"/>
        </w:rPr>
        <w:t>指在某一时段或1 h内采集一个环境空气样品，监测该时段或该小时环境空气</w:t>
      </w:r>
      <w:r w:rsidR="001E3F3E" w:rsidRPr="00065F0C">
        <w:rPr>
          <w:rFonts w:ascii="仿宋_GB2312" w:eastAsia="仿宋_GB2312" w:hint="eastAsia"/>
          <w:szCs w:val="21"/>
        </w:rPr>
        <w:t>中污染物的平均浓度所采用的采样方法。</w:t>
      </w:r>
    </w:p>
    <w:p w:rsidR="001E3F3E" w:rsidRPr="00065F0C" w:rsidRDefault="001E3F3E" w:rsidP="00065F0C">
      <w:pPr>
        <w:spacing w:line="240" w:lineRule="atLeast"/>
        <w:rPr>
          <w:rFonts w:ascii="仿宋_GB2312" w:eastAsia="仿宋_GB2312" w:hint="eastAsia"/>
          <w:szCs w:val="21"/>
        </w:rPr>
      </w:pPr>
      <w:r w:rsidRPr="00065F0C">
        <w:rPr>
          <w:rFonts w:ascii="仿宋_GB2312" w:eastAsia="仿宋_GB2312" w:hint="eastAsia"/>
          <w:szCs w:val="21"/>
        </w:rPr>
        <w:t>4．简述什么是环境空气的无动力采样。①</w:t>
      </w:r>
    </w:p>
    <w:p w:rsidR="001E3F3E" w:rsidRPr="00065F0C" w:rsidRDefault="003505D6"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1E3F3E" w:rsidRPr="00065F0C">
        <w:rPr>
          <w:rFonts w:ascii="仿宋_GB2312" w:eastAsia="仿宋_GB2312" w:hint="eastAsia"/>
          <w:szCs w:val="21"/>
        </w:rPr>
        <w:t>指将采样装置或气样捕集介质暴露于环境空气中，不需要抽气动力，依靠环境空气中待测污染物分子的自然扩散、迁移、沉降等作用而直接采集污染物的采样方式。</w:t>
      </w:r>
    </w:p>
    <w:p w:rsidR="001E3F3E" w:rsidRPr="00065F0C" w:rsidRDefault="001E3F3E" w:rsidP="00065F0C">
      <w:pPr>
        <w:spacing w:line="240" w:lineRule="atLeast"/>
        <w:rPr>
          <w:rFonts w:ascii="仿宋_GB2312" w:eastAsia="仿宋_GB2312" w:hint="eastAsia"/>
          <w:szCs w:val="21"/>
        </w:rPr>
      </w:pPr>
      <w:r w:rsidRPr="00065F0C">
        <w:rPr>
          <w:rFonts w:ascii="仿宋_GB2312" w:eastAsia="仿宋_GB2312" w:hint="eastAsia"/>
          <w:szCs w:val="21"/>
        </w:rPr>
        <w:t>5．环境空气24 h连续采样时，气态污染物采样系统由哪几部分组成?</w:t>
      </w:r>
      <w:r w:rsidR="00D6695F" w:rsidRPr="00065F0C">
        <w:rPr>
          <w:rFonts w:ascii="仿宋_GB2312" w:eastAsia="仿宋_GB2312" w:hint="eastAsia"/>
          <w:szCs w:val="21"/>
        </w:rPr>
        <w:t xml:space="preserve"> </w:t>
      </w:r>
    </w:p>
    <w:p w:rsidR="001E3F3E" w:rsidRPr="00065F0C" w:rsidRDefault="003505D6"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1E3F3E" w:rsidRPr="00065F0C">
        <w:rPr>
          <w:rFonts w:ascii="仿宋_GB2312" w:eastAsia="仿宋_GB2312" w:hint="eastAsia"/>
          <w:szCs w:val="21"/>
        </w:rPr>
        <w:t>气态污染物采样系统由采样头、采样总管、采样支管、引风机、气体样品吸收装置及采样器等组成。</w:t>
      </w:r>
    </w:p>
    <w:p w:rsidR="001E3F3E" w:rsidRPr="00065F0C" w:rsidRDefault="001E3F3E" w:rsidP="00065F0C">
      <w:pPr>
        <w:spacing w:line="240" w:lineRule="atLeast"/>
        <w:rPr>
          <w:rFonts w:ascii="仿宋_GB2312" w:eastAsia="仿宋_GB2312" w:hint="eastAsia"/>
          <w:szCs w:val="21"/>
        </w:rPr>
      </w:pPr>
      <w:r w:rsidRPr="00065F0C">
        <w:rPr>
          <w:rFonts w:ascii="仿宋_GB2312" w:eastAsia="仿宋_GB2312" w:hint="eastAsia"/>
          <w:szCs w:val="21"/>
        </w:rPr>
        <w:t>6．用塑料袋采集环境空气样品时，如何进行气密性检查?③</w:t>
      </w:r>
    </w:p>
    <w:p w:rsidR="001E3F3E" w:rsidRPr="00065F0C" w:rsidRDefault="003505D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E3F3E" w:rsidRPr="00065F0C">
        <w:rPr>
          <w:rFonts w:ascii="仿宋_GB2312" w:eastAsia="仿宋_GB2312" w:hint="eastAsia"/>
          <w:szCs w:val="21"/>
        </w:rPr>
        <w:t>充足气后，密封进气口，将其置于水中，不应冒气泡。</w:t>
      </w:r>
    </w:p>
    <w:p w:rsidR="001E3F3E" w:rsidRPr="00065F0C" w:rsidRDefault="001E3F3E" w:rsidP="00065F0C">
      <w:pPr>
        <w:spacing w:line="240" w:lineRule="atLeast"/>
        <w:rPr>
          <w:rFonts w:ascii="仿宋_GB2312" w:eastAsia="仿宋_GB2312" w:hint="eastAsia"/>
          <w:szCs w:val="21"/>
        </w:rPr>
      </w:pPr>
      <w:r w:rsidRPr="00065F0C">
        <w:rPr>
          <w:rFonts w:ascii="仿宋_GB2312" w:eastAsia="仿宋_GB2312" w:hint="eastAsia"/>
          <w:szCs w:val="21"/>
        </w:rPr>
        <w:t>7．新购置的采集气体样品的吸收管如何进行气密性检查?③</w:t>
      </w:r>
    </w:p>
    <w:p w:rsidR="001E3F3E" w:rsidRPr="00065F0C" w:rsidRDefault="003505D6"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1E3F3E" w:rsidRPr="00065F0C">
        <w:rPr>
          <w:rFonts w:ascii="仿宋_GB2312" w:eastAsia="仿宋_GB2312" w:hint="eastAsia"/>
          <w:szCs w:val="21"/>
        </w:rPr>
        <w:t>将吸收管内装适量的水，接至水抽气瓶上，两个水瓶的水面差为</w:t>
      </w:r>
      <w:smartTag w:uri="urn:schemas-microsoft-com:office:smarttags" w:element="chmetcnv">
        <w:smartTagPr>
          <w:attr w:name="TCSC" w:val="0"/>
          <w:attr w:name="NumberType" w:val="1"/>
          <w:attr w:name="Negative" w:val="False"/>
          <w:attr w:name="HasSpace" w:val="True"/>
          <w:attr w:name="SourceValue" w:val="1"/>
          <w:attr w:name="UnitName" w:val="m"/>
        </w:smartTagPr>
        <w:r w:rsidR="001E3F3E" w:rsidRPr="00065F0C">
          <w:rPr>
            <w:rFonts w:ascii="仿宋_GB2312" w:eastAsia="仿宋_GB2312" w:hint="eastAsia"/>
            <w:szCs w:val="21"/>
          </w:rPr>
          <w:t>1 m</w:t>
        </w:r>
      </w:smartTag>
      <w:r w:rsidR="001E3F3E" w:rsidRPr="00065F0C">
        <w:rPr>
          <w:rFonts w:ascii="仿宋_GB2312" w:eastAsia="仿宋_GB2312" w:hint="eastAsia"/>
          <w:szCs w:val="21"/>
        </w:rPr>
        <w:t>，密封进气口，抽气至吸收管内无气泡出现，待抽气瓶水面稳定后，静置10 min，抽气瓶水面应无明显降低。</w:t>
      </w:r>
    </w:p>
    <w:p w:rsidR="001E3F3E" w:rsidRPr="00065F0C" w:rsidRDefault="001E3F3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w:t>
      </w:r>
      <w:r w:rsidR="00287185" w:rsidRPr="00065F0C">
        <w:rPr>
          <w:rFonts w:ascii="仿宋_GB2312" w:eastAsia="仿宋_GB2312" w:hint="eastAsia"/>
          <w:szCs w:val="21"/>
        </w:rPr>
        <w:t>．</w:t>
      </w:r>
      <w:r w:rsidRPr="00065F0C">
        <w:rPr>
          <w:rFonts w:ascii="仿宋_GB2312" w:eastAsia="仿宋_GB2312" w:hint="eastAsia"/>
          <w:szCs w:val="21"/>
        </w:rPr>
        <w:t>环境空气中颗粒物采样结束后，取滤膜时，发现滤膜上尘的边缘轮廓不清晰，说明什么问题?应如何处理?③</w:t>
      </w:r>
    </w:p>
    <w:p w:rsidR="001E3F3E"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E3F3E" w:rsidRPr="00065F0C">
        <w:rPr>
          <w:rFonts w:ascii="仿宋_GB2312" w:eastAsia="仿宋_GB2312" w:hint="eastAsia"/>
          <w:szCs w:val="21"/>
        </w:rPr>
        <w:t>表示采样时漏气，则本次采样作废，需重新采样。</w:t>
      </w:r>
    </w:p>
    <w:p w:rsidR="001E3F3E" w:rsidRPr="00065F0C" w:rsidRDefault="001E3F3E"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1E3F3E" w:rsidRPr="00065F0C" w:rsidRDefault="001E3F3E"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lastRenderedPageBreak/>
        <w:t>空气采样时，现场气温为18。C，大气压力为85．3 kPa，实际采样体积为450 ml。问标准状态下的采样体积是多少?</w:t>
      </w:r>
      <w:r w:rsidR="00C813F9" w:rsidRPr="00065F0C">
        <w:rPr>
          <w:rFonts w:ascii="仿宋_GB2312" w:eastAsia="仿宋_GB2312" w:hint="eastAsia"/>
          <w:szCs w:val="21"/>
        </w:rPr>
        <w:t>（</w:t>
      </w:r>
      <w:r w:rsidRPr="00065F0C">
        <w:rPr>
          <w:rFonts w:ascii="仿宋_GB2312" w:eastAsia="仿宋_GB2312" w:hint="eastAsia"/>
          <w:szCs w:val="21"/>
        </w:rPr>
        <w:t>在此不考虑采样器的阻力</w:t>
      </w:r>
      <w:r w:rsidR="00C813F9" w:rsidRPr="00065F0C">
        <w:rPr>
          <w:rFonts w:ascii="仿宋_GB2312" w:eastAsia="仿宋_GB2312" w:hint="eastAsia"/>
          <w:szCs w:val="21"/>
        </w:rPr>
        <w:t>）</w:t>
      </w:r>
      <w:r w:rsidR="00287185" w:rsidRPr="00065F0C">
        <w:rPr>
          <w:rFonts w:ascii="仿宋_GB2312" w:eastAsia="仿宋_GB2312" w:hint="eastAsia"/>
          <w:szCs w:val="21"/>
        </w:rPr>
        <w:t xml:space="preserve"> </w:t>
      </w:r>
      <w:r w:rsidRPr="00065F0C">
        <w:rPr>
          <w:rFonts w:ascii="仿宋_GB2312" w:eastAsia="仿宋_GB2312" w:hint="eastAsia"/>
          <w:szCs w:val="21"/>
        </w:rPr>
        <w:t>③</w:t>
      </w:r>
    </w:p>
    <w:p w:rsidR="001E3F3E"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E3F3E" w:rsidRPr="00065F0C">
        <w:rPr>
          <w:rFonts w:ascii="仿宋_GB2312" w:eastAsia="仿宋_GB2312" w:hint="eastAsia"/>
          <w:szCs w:val="21"/>
        </w:rPr>
        <w:t>V</w:t>
      </w:r>
      <w:r w:rsidR="00287185" w:rsidRPr="00065F0C">
        <w:rPr>
          <w:rFonts w:ascii="仿宋_GB2312" w:eastAsia="仿宋_GB2312" w:hint="eastAsia"/>
          <w:szCs w:val="21"/>
          <w:vertAlign w:val="subscript"/>
        </w:rPr>
        <w:t>0</w:t>
      </w:r>
      <w:r w:rsidR="001E3F3E" w:rsidRPr="00065F0C">
        <w:rPr>
          <w:rFonts w:ascii="仿宋_GB2312" w:eastAsia="仿宋_GB2312" w:hint="eastAsia"/>
          <w:szCs w:val="21"/>
        </w:rPr>
        <w:t>=</w:t>
      </w:r>
      <w:r w:rsidR="00415F85" w:rsidRPr="00065F0C">
        <w:rPr>
          <w:rFonts w:ascii="仿宋_GB2312" w:eastAsia="仿宋_GB2312" w:hint="eastAsia"/>
          <w:position w:val="-30"/>
          <w:szCs w:val="21"/>
        </w:rPr>
        <w:object w:dxaOrig="1800" w:dyaOrig="680">
          <v:shape id="_x0000_i1025" type="#_x0000_t75" style="width:90pt;height:33.75pt" o:ole="">
            <v:imagedata r:id="rId7" o:title=""/>
          </v:shape>
          <o:OLEObject Type="Embed" ProgID="Equation.3" ShapeID="_x0000_i1025" DrawAspect="Content" ObjectID="_1553604982" r:id="rId8"/>
        </w:object>
      </w:r>
      <w:r w:rsidR="001E3F3E" w:rsidRPr="00065F0C">
        <w:rPr>
          <w:rFonts w:ascii="仿宋_GB2312" w:eastAsia="仿宋_GB2312" w:hint="eastAsia"/>
          <w:szCs w:val="21"/>
        </w:rPr>
        <w:t>=0.36</w:t>
      </w:r>
      <w:r w:rsidR="00C813F9" w:rsidRPr="00065F0C">
        <w:rPr>
          <w:rFonts w:ascii="仿宋_GB2312" w:eastAsia="仿宋_GB2312" w:hint="eastAsia"/>
          <w:szCs w:val="21"/>
        </w:rPr>
        <w:t>（</w:t>
      </w:r>
      <w:r w:rsidR="001E3F3E" w:rsidRPr="00065F0C">
        <w:rPr>
          <w:rFonts w:ascii="仿宋_GB2312" w:eastAsia="仿宋_GB2312" w:hint="eastAsia"/>
          <w:szCs w:val="21"/>
        </w:rPr>
        <w:t>L</w:t>
      </w:r>
      <w:r w:rsidR="00C813F9" w:rsidRPr="00065F0C">
        <w:rPr>
          <w:rFonts w:ascii="仿宋_GB2312" w:eastAsia="仿宋_GB2312" w:hint="eastAsia"/>
          <w:szCs w:val="21"/>
        </w:rPr>
        <w:t>）</w:t>
      </w:r>
    </w:p>
    <w:p w:rsidR="001E3F3E" w:rsidRPr="00065F0C" w:rsidRDefault="001E3F3E"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1E3F3E" w:rsidRPr="00065F0C" w:rsidRDefault="00920B46" w:rsidP="00065F0C">
      <w:pPr>
        <w:spacing w:line="240" w:lineRule="atLeast"/>
        <w:rPr>
          <w:rFonts w:ascii="仿宋_GB2312" w:eastAsia="仿宋_GB2312" w:hint="eastAsia"/>
          <w:szCs w:val="21"/>
        </w:rPr>
      </w:pPr>
      <w:r w:rsidRPr="00065F0C">
        <w:rPr>
          <w:rFonts w:ascii="仿宋_GB2312" w:eastAsia="仿宋_GB2312" w:hint="eastAsia"/>
          <w:szCs w:val="21"/>
        </w:rPr>
        <w:t>[</w:t>
      </w:r>
      <w:r w:rsidR="001E3F3E" w:rsidRPr="00065F0C">
        <w:rPr>
          <w:rFonts w:ascii="仿宋_GB2312" w:eastAsia="仿宋_GB2312" w:hint="eastAsia"/>
          <w:szCs w:val="21"/>
        </w:rPr>
        <w:t>1</w:t>
      </w:r>
      <w:r w:rsidRPr="00065F0C">
        <w:rPr>
          <w:rFonts w:ascii="仿宋_GB2312" w:eastAsia="仿宋_GB2312" w:hint="eastAsia"/>
          <w:szCs w:val="21"/>
        </w:rPr>
        <w:t>]</w:t>
      </w:r>
      <w:r w:rsidR="001E3F3E" w:rsidRPr="00065F0C">
        <w:rPr>
          <w:rFonts w:ascii="仿宋_GB2312" w:eastAsia="仿宋_GB2312" w:hint="eastAsia"/>
          <w:szCs w:val="21"/>
        </w:rPr>
        <w:t xml:space="preserve">  环境空气质量手工监测技术规范</w:t>
      </w:r>
      <w:r w:rsidR="00C813F9" w:rsidRPr="00065F0C">
        <w:rPr>
          <w:rFonts w:ascii="仿宋_GB2312" w:eastAsia="仿宋_GB2312" w:hint="eastAsia"/>
          <w:szCs w:val="21"/>
        </w:rPr>
        <w:t>（</w:t>
      </w:r>
      <w:r w:rsidR="001E3F3E" w:rsidRPr="00065F0C">
        <w:rPr>
          <w:rFonts w:ascii="仿宋_GB2312" w:eastAsia="仿宋_GB2312" w:hint="eastAsia"/>
          <w:szCs w:val="21"/>
        </w:rPr>
        <w:t>HJ</w:t>
      </w:r>
      <w:r w:rsidR="003006C0" w:rsidRPr="00065F0C">
        <w:rPr>
          <w:rFonts w:ascii="仿宋_GB2312" w:eastAsia="仿宋_GB2312" w:hint="eastAsia"/>
          <w:szCs w:val="21"/>
        </w:rPr>
        <w:t>/T</w:t>
      </w:r>
      <w:r w:rsidR="001E3F3E" w:rsidRPr="00065F0C">
        <w:rPr>
          <w:rFonts w:ascii="仿宋_GB2312" w:eastAsia="仿宋_GB2312" w:hint="eastAsia"/>
          <w:szCs w:val="21"/>
        </w:rPr>
        <w:t xml:space="preserve"> 194</w:t>
      </w:r>
      <w:r w:rsidRPr="00065F0C">
        <w:rPr>
          <w:rFonts w:ascii="仿宋_GB2312" w:eastAsia="仿宋_GB2312" w:hint="eastAsia"/>
          <w:szCs w:val="21"/>
        </w:rPr>
        <w:t>—</w:t>
      </w:r>
      <w:r w:rsidR="001E3F3E" w:rsidRPr="00065F0C">
        <w:rPr>
          <w:rFonts w:ascii="仿宋_GB2312" w:eastAsia="仿宋_GB2312" w:hint="eastAsia"/>
          <w:szCs w:val="21"/>
        </w:rPr>
        <w:t>2005</w:t>
      </w:r>
      <w:r w:rsidR="00C813F9" w:rsidRPr="00065F0C">
        <w:rPr>
          <w:rFonts w:ascii="仿宋_GB2312" w:eastAsia="仿宋_GB2312" w:hint="eastAsia"/>
          <w:szCs w:val="21"/>
        </w:rPr>
        <w:t>）</w:t>
      </w:r>
      <w:r w:rsidR="001E3F3E" w:rsidRPr="00065F0C">
        <w:rPr>
          <w:rFonts w:ascii="仿宋_GB2312" w:eastAsia="仿宋_GB2312" w:hint="eastAsia"/>
          <w:szCs w:val="21"/>
        </w:rPr>
        <w:t>．</w:t>
      </w:r>
    </w:p>
    <w:p w:rsidR="001E3F3E" w:rsidRPr="00065F0C" w:rsidRDefault="00920B46" w:rsidP="00065F0C">
      <w:pPr>
        <w:spacing w:line="240" w:lineRule="atLeast"/>
        <w:rPr>
          <w:rFonts w:ascii="仿宋_GB2312" w:eastAsia="仿宋_GB2312" w:hint="eastAsia"/>
          <w:szCs w:val="21"/>
        </w:rPr>
      </w:pPr>
      <w:r w:rsidRPr="00065F0C">
        <w:rPr>
          <w:rFonts w:ascii="仿宋_GB2312" w:eastAsia="仿宋_GB2312" w:hint="eastAsia"/>
          <w:szCs w:val="21"/>
        </w:rPr>
        <w:t>[</w:t>
      </w:r>
      <w:r w:rsidR="001E3F3E" w:rsidRPr="00065F0C">
        <w:rPr>
          <w:rFonts w:ascii="仿宋_GB2312" w:eastAsia="仿宋_GB2312" w:hint="eastAsia"/>
          <w:szCs w:val="21"/>
        </w:rPr>
        <w:t>2</w:t>
      </w:r>
      <w:r w:rsidRPr="00065F0C">
        <w:rPr>
          <w:rFonts w:ascii="仿宋_GB2312" w:eastAsia="仿宋_GB2312" w:hint="eastAsia"/>
          <w:szCs w:val="21"/>
        </w:rPr>
        <w:t>]</w:t>
      </w:r>
      <w:r w:rsidR="001E3F3E" w:rsidRPr="00065F0C">
        <w:rPr>
          <w:rFonts w:ascii="仿宋_GB2312" w:eastAsia="仿宋_GB2312" w:hint="eastAsia"/>
          <w:szCs w:val="21"/>
        </w:rPr>
        <w:t xml:space="preserve">  环境空气质量标准</w:t>
      </w:r>
      <w:r w:rsidR="00C813F9" w:rsidRPr="00065F0C">
        <w:rPr>
          <w:rFonts w:ascii="仿宋_GB2312" w:eastAsia="仿宋_GB2312" w:hint="eastAsia"/>
          <w:szCs w:val="21"/>
        </w:rPr>
        <w:t>（</w:t>
      </w:r>
      <w:r w:rsidR="001E3F3E" w:rsidRPr="00065F0C">
        <w:rPr>
          <w:rFonts w:ascii="仿宋_GB2312" w:eastAsia="仿宋_GB2312" w:hint="eastAsia"/>
          <w:szCs w:val="21"/>
        </w:rPr>
        <w:t>GB 3095</w:t>
      </w:r>
      <w:r w:rsidRPr="00065F0C">
        <w:rPr>
          <w:rFonts w:ascii="仿宋_GB2312" w:eastAsia="仿宋_GB2312" w:hint="eastAsia"/>
          <w:szCs w:val="21"/>
        </w:rPr>
        <w:t>—1</w:t>
      </w:r>
      <w:r w:rsidR="001E3F3E" w:rsidRPr="00065F0C">
        <w:rPr>
          <w:rFonts w:ascii="仿宋_GB2312" w:eastAsia="仿宋_GB2312" w:hint="eastAsia"/>
          <w:szCs w:val="21"/>
        </w:rPr>
        <w:t>996</w:t>
      </w:r>
      <w:r w:rsidR="00C813F9" w:rsidRPr="00065F0C">
        <w:rPr>
          <w:rFonts w:ascii="仿宋_GB2312" w:eastAsia="仿宋_GB2312" w:hint="eastAsia"/>
          <w:szCs w:val="21"/>
        </w:rPr>
        <w:t>）</w:t>
      </w:r>
      <w:r w:rsidR="001E3F3E" w:rsidRPr="00065F0C">
        <w:rPr>
          <w:rFonts w:ascii="仿宋_GB2312" w:eastAsia="仿宋_GB2312" w:hint="eastAsia"/>
          <w:szCs w:val="21"/>
        </w:rPr>
        <w:t>．</w:t>
      </w:r>
    </w:p>
    <w:p w:rsidR="001E3F3E" w:rsidRPr="00065F0C" w:rsidRDefault="00920B46"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w:t>
      </w:r>
      <w:r w:rsidR="003006C0" w:rsidRPr="00065F0C">
        <w:rPr>
          <w:rFonts w:ascii="仿宋_GB2312" w:eastAsia="仿宋_GB2312" w:hint="eastAsia"/>
          <w:szCs w:val="21"/>
        </w:rPr>
        <w:t>3</w:t>
      </w:r>
      <w:r w:rsidRPr="00065F0C">
        <w:rPr>
          <w:rFonts w:ascii="仿宋_GB2312" w:eastAsia="仿宋_GB2312" w:hint="eastAsia"/>
          <w:szCs w:val="21"/>
        </w:rPr>
        <w:t>]</w:t>
      </w:r>
      <w:r w:rsidR="001E3F3E" w:rsidRPr="00065F0C">
        <w:rPr>
          <w:rFonts w:ascii="仿宋_GB2312" w:eastAsia="仿宋_GB2312" w:hint="eastAsia"/>
          <w:szCs w:val="21"/>
        </w:rPr>
        <w:t xml:space="preserve"> </w:t>
      </w:r>
      <w:r w:rsidR="003006C0" w:rsidRPr="00065F0C">
        <w:rPr>
          <w:rFonts w:ascii="仿宋_GB2312" w:eastAsia="仿宋_GB2312" w:hint="eastAsia"/>
          <w:szCs w:val="21"/>
        </w:rPr>
        <w:t xml:space="preserve"> </w:t>
      </w:r>
      <w:r w:rsidR="001E3F3E" w:rsidRPr="00065F0C">
        <w:rPr>
          <w:rFonts w:ascii="仿宋_GB2312" w:eastAsia="仿宋_GB2312" w:hint="eastAsia"/>
          <w:szCs w:val="21"/>
        </w:rPr>
        <w:t>国家环境保护总局《空气和废气监测分析方法》编委会．空气和废气监测分析方法．4版．北京：中国环境科学出版社，2003．</w:t>
      </w:r>
    </w:p>
    <w:p w:rsidR="001E3F3E" w:rsidRPr="00065F0C" w:rsidRDefault="00920B46" w:rsidP="00065F0C">
      <w:pPr>
        <w:spacing w:line="240" w:lineRule="atLeast"/>
        <w:rPr>
          <w:rFonts w:ascii="仿宋_GB2312" w:eastAsia="仿宋_GB2312" w:hint="eastAsia"/>
          <w:szCs w:val="21"/>
        </w:rPr>
      </w:pPr>
      <w:r w:rsidRPr="00065F0C">
        <w:rPr>
          <w:rFonts w:ascii="仿宋_GB2312" w:eastAsia="仿宋_GB2312" w:hint="eastAsia"/>
          <w:szCs w:val="21"/>
        </w:rPr>
        <w:t>[</w:t>
      </w:r>
      <w:r w:rsidR="003006C0" w:rsidRPr="00065F0C">
        <w:rPr>
          <w:rFonts w:ascii="仿宋_GB2312" w:eastAsia="仿宋_GB2312" w:hint="eastAsia"/>
          <w:szCs w:val="21"/>
        </w:rPr>
        <w:t>4</w:t>
      </w:r>
      <w:r w:rsidRPr="00065F0C">
        <w:rPr>
          <w:rFonts w:ascii="仿宋_GB2312" w:eastAsia="仿宋_GB2312" w:hint="eastAsia"/>
          <w:szCs w:val="21"/>
        </w:rPr>
        <w:t>]</w:t>
      </w:r>
      <w:r w:rsidR="001E3F3E" w:rsidRPr="00065F0C">
        <w:rPr>
          <w:rFonts w:ascii="仿宋_GB2312" w:eastAsia="仿宋_GB2312" w:hint="eastAsia"/>
          <w:szCs w:val="21"/>
        </w:rPr>
        <w:t xml:space="preserve">  环境空气质量功能区划分原则与技术方法</w:t>
      </w:r>
      <w:r w:rsidR="00C813F9" w:rsidRPr="00065F0C">
        <w:rPr>
          <w:rFonts w:ascii="仿宋_GB2312" w:eastAsia="仿宋_GB2312" w:hint="eastAsia"/>
          <w:szCs w:val="21"/>
        </w:rPr>
        <w:t>（</w:t>
      </w:r>
      <w:r w:rsidR="001E3F3E" w:rsidRPr="00065F0C">
        <w:rPr>
          <w:rFonts w:ascii="仿宋_GB2312" w:eastAsia="仿宋_GB2312" w:hint="eastAsia"/>
          <w:szCs w:val="21"/>
        </w:rPr>
        <w:t>H</w:t>
      </w:r>
      <w:r w:rsidR="003006C0" w:rsidRPr="00065F0C">
        <w:rPr>
          <w:rFonts w:ascii="仿宋_GB2312" w:eastAsia="仿宋_GB2312" w:hint="eastAsia"/>
          <w:szCs w:val="21"/>
        </w:rPr>
        <w:t>J</w:t>
      </w:r>
      <w:r w:rsidR="001E3F3E" w:rsidRPr="00065F0C">
        <w:rPr>
          <w:rFonts w:ascii="仿宋_GB2312" w:eastAsia="仿宋_GB2312" w:hint="eastAsia"/>
          <w:szCs w:val="21"/>
        </w:rPr>
        <w:t xml:space="preserve"> 14—1 996</w:t>
      </w:r>
      <w:r w:rsidR="00C813F9" w:rsidRPr="00065F0C">
        <w:rPr>
          <w:rFonts w:ascii="仿宋_GB2312" w:eastAsia="仿宋_GB2312" w:hint="eastAsia"/>
          <w:szCs w:val="21"/>
        </w:rPr>
        <w:t>）</w:t>
      </w:r>
      <w:r w:rsidR="001E3F3E" w:rsidRPr="00065F0C">
        <w:rPr>
          <w:rFonts w:ascii="仿宋_GB2312" w:eastAsia="仿宋_GB2312" w:hint="eastAsia"/>
          <w:szCs w:val="21"/>
        </w:rPr>
        <w:t>．</w:t>
      </w:r>
    </w:p>
    <w:p w:rsidR="00920B46" w:rsidRPr="00065F0C" w:rsidRDefault="00920B46" w:rsidP="00065F0C">
      <w:pPr>
        <w:spacing w:line="240" w:lineRule="atLeast"/>
        <w:ind w:firstLineChars="1950" w:firstLine="4095"/>
        <w:rPr>
          <w:rFonts w:ascii="仿宋_GB2312" w:eastAsia="仿宋_GB2312" w:hint="eastAsia"/>
          <w:szCs w:val="21"/>
        </w:rPr>
      </w:pPr>
    </w:p>
    <w:p w:rsidR="00920B46" w:rsidRPr="00065F0C" w:rsidRDefault="00920B46" w:rsidP="00065F0C">
      <w:pPr>
        <w:spacing w:line="240" w:lineRule="atLeast"/>
        <w:ind w:firstLineChars="1950" w:firstLine="4095"/>
        <w:rPr>
          <w:rFonts w:ascii="仿宋_GB2312" w:eastAsia="仿宋_GB2312" w:hint="eastAsia"/>
          <w:szCs w:val="21"/>
        </w:rPr>
      </w:pPr>
    </w:p>
    <w:p w:rsidR="001E3F3E" w:rsidRPr="00065F0C" w:rsidRDefault="001E3F3E" w:rsidP="00065F0C">
      <w:pPr>
        <w:spacing w:line="240" w:lineRule="atLeast"/>
        <w:ind w:firstLineChars="1950" w:firstLine="4095"/>
        <w:rPr>
          <w:rFonts w:ascii="仿宋_GB2312" w:eastAsia="仿宋_GB2312" w:hint="eastAsia"/>
          <w:szCs w:val="21"/>
        </w:rPr>
      </w:pPr>
      <w:r w:rsidRPr="00065F0C">
        <w:rPr>
          <w:rFonts w:ascii="仿宋_GB2312" w:eastAsia="仿宋_GB2312" w:hint="eastAsia"/>
          <w:szCs w:val="21"/>
        </w:rPr>
        <w:t>命题：沙雪梅</w:t>
      </w:r>
      <w:r w:rsidR="003006C0" w:rsidRPr="00065F0C">
        <w:rPr>
          <w:rFonts w:ascii="仿宋_GB2312" w:eastAsia="仿宋_GB2312" w:hint="eastAsia"/>
          <w:szCs w:val="21"/>
        </w:rPr>
        <w:t xml:space="preserve">  梁富生</w:t>
      </w:r>
    </w:p>
    <w:p w:rsidR="00920B46" w:rsidRPr="00065F0C" w:rsidRDefault="001E3F3E" w:rsidP="00065F0C">
      <w:pPr>
        <w:spacing w:line="240" w:lineRule="atLeast"/>
        <w:ind w:firstLineChars="1950" w:firstLine="4095"/>
        <w:rPr>
          <w:rFonts w:ascii="仿宋_GB2312" w:eastAsia="仿宋_GB2312" w:hint="eastAsia"/>
          <w:szCs w:val="21"/>
        </w:rPr>
      </w:pPr>
      <w:r w:rsidRPr="00065F0C">
        <w:rPr>
          <w:rFonts w:ascii="仿宋_GB2312" w:eastAsia="仿宋_GB2312" w:hint="eastAsia"/>
          <w:szCs w:val="21"/>
        </w:rPr>
        <w:t>审核：武桂桃</w:t>
      </w:r>
      <w:r w:rsidR="003006C0" w:rsidRPr="00065F0C">
        <w:rPr>
          <w:rFonts w:ascii="仿宋_GB2312" w:eastAsia="仿宋_GB2312" w:hint="eastAsia"/>
          <w:szCs w:val="21"/>
        </w:rPr>
        <w:t xml:space="preserve">  </w:t>
      </w:r>
      <w:r w:rsidRPr="00065F0C">
        <w:rPr>
          <w:rFonts w:ascii="仿宋_GB2312" w:eastAsia="仿宋_GB2312" w:hint="eastAsia"/>
          <w:szCs w:val="21"/>
        </w:rPr>
        <w:t>梁富生</w:t>
      </w:r>
      <w:r w:rsidR="003006C0" w:rsidRPr="00065F0C">
        <w:rPr>
          <w:rFonts w:ascii="仿宋_GB2312" w:eastAsia="仿宋_GB2312" w:hint="eastAsia"/>
          <w:szCs w:val="21"/>
        </w:rPr>
        <w:t xml:space="preserve">  </w:t>
      </w:r>
      <w:r w:rsidRPr="00065F0C">
        <w:rPr>
          <w:rFonts w:ascii="仿宋_GB2312" w:eastAsia="仿宋_GB2312" w:hint="eastAsia"/>
          <w:szCs w:val="21"/>
        </w:rPr>
        <w:t>夏</w:t>
      </w:r>
      <w:r w:rsidR="00920B46" w:rsidRPr="00065F0C">
        <w:rPr>
          <w:rFonts w:ascii="仿宋_GB2312" w:eastAsia="仿宋_GB2312" w:hint="eastAsia"/>
          <w:szCs w:val="21"/>
        </w:rPr>
        <w:t xml:space="preserve">  </w:t>
      </w:r>
      <w:r w:rsidRPr="00065F0C">
        <w:rPr>
          <w:rFonts w:ascii="仿宋_GB2312" w:eastAsia="仿宋_GB2312" w:hint="eastAsia"/>
          <w:szCs w:val="21"/>
        </w:rPr>
        <w:t>新</w:t>
      </w:r>
    </w:p>
    <w:p w:rsidR="00D6695F" w:rsidRPr="00065F0C" w:rsidRDefault="00920B46" w:rsidP="00065F0C">
      <w:pPr>
        <w:spacing w:line="240" w:lineRule="atLeast"/>
        <w:jc w:val="center"/>
        <w:outlineLvl w:val="1"/>
        <w:rPr>
          <w:rFonts w:ascii="仿宋_GB2312" w:eastAsia="仿宋_GB2312" w:hint="eastAsia"/>
          <w:szCs w:val="21"/>
        </w:rPr>
      </w:pPr>
      <w:r w:rsidRPr="00065F0C">
        <w:rPr>
          <w:rFonts w:ascii="仿宋_GB2312" w:eastAsia="仿宋_GB2312" w:hint="eastAsia"/>
          <w:szCs w:val="21"/>
        </w:rPr>
        <w:br w:type="page"/>
      </w:r>
      <w:r w:rsidR="00D6695F" w:rsidRPr="00065F0C">
        <w:rPr>
          <w:rFonts w:ascii="仿宋_GB2312" w:eastAsia="仿宋_GB2312" w:hint="eastAsia"/>
          <w:szCs w:val="21"/>
        </w:rPr>
        <w:lastRenderedPageBreak/>
        <w:t>第二节</w:t>
      </w:r>
      <w:r w:rsidRPr="00065F0C">
        <w:rPr>
          <w:rFonts w:ascii="仿宋_GB2312" w:eastAsia="仿宋_GB2312" w:hint="eastAsia"/>
          <w:szCs w:val="21"/>
        </w:rPr>
        <w:t xml:space="preserve">  </w:t>
      </w:r>
      <w:r w:rsidR="00D6695F" w:rsidRPr="00065F0C">
        <w:rPr>
          <w:rFonts w:ascii="仿宋_GB2312" w:eastAsia="仿宋_GB2312" w:hint="eastAsia"/>
          <w:szCs w:val="21"/>
        </w:rPr>
        <w:t>污染源采样</w:t>
      </w:r>
    </w:p>
    <w:p w:rsidR="00920B46" w:rsidRPr="00065F0C" w:rsidRDefault="00920B46" w:rsidP="00065F0C">
      <w:pPr>
        <w:spacing w:line="240" w:lineRule="atLeast"/>
        <w:jc w:val="center"/>
        <w:rPr>
          <w:rFonts w:ascii="仿宋_GB2312" w:eastAsia="仿宋_GB2312" w:hint="eastAsia"/>
          <w:b/>
          <w:szCs w:val="21"/>
        </w:rPr>
      </w:pPr>
    </w:p>
    <w:p w:rsidR="00920B46" w:rsidRPr="00065F0C" w:rsidRDefault="00920B46"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（一）</w:t>
      </w:r>
      <w:r w:rsidR="00D6695F" w:rsidRPr="00065F0C">
        <w:rPr>
          <w:rFonts w:ascii="仿宋_GB2312" w:eastAsia="仿宋_GB2312" w:hint="eastAsia"/>
          <w:b/>
          <w:szCs w:val="21"/>
        </w:rPr>
        <w:t>固定污染源采样</w:t>
      </w:r>
    </w:p>
    <w:p w:rsidR="00D6695F" w:rsidRPr="00065F0C" w:rsidRDefault="00920B46" w:rsidP="00065F0C">
      <w:pPr>
        <w:spacing w:line="240" w:lineRule="atLeast"/>
        <w:rPr>
          <w:rFonts w:ascii="仿宋_GB2312" w:eastAsia="仿宋_GB2312" w:hint="eastAsia"/>
          <w:b/>
          <w:szCs w:val="21"/>
        </w:rPr>
      </w:pPr>
      <w:r w:rsidRPr="00065F0C">
        <w:rPr>
          <w:rFonts w:ascii="仿宋_GB2312" w:eastAsia="仿宋_GB2312" w:hint="eastAsia"/>
          <w:b/>
          <w:szCs w:val="21"/>
        </w:rPr>
        <w:t>分类号：G2-1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5"/>
      </w:tblGrid>
      <w:tr w:rsidR="00D6695F" w:rsidRPr="00065F0C">
        <w:trPr>
          <w:trHeight w:val="3108"/>
        </w:trPr>
        <w:tc>
          <w:tcPr>
            <w:tcW w:w="8405" w:type="dxa"/>
          </w:tcPr>
          <w:p w:rsidR="00D6695F" w:rsidRPr="00065F0C" w:rsidRDefault="00D6695F"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D6695F" w:rsidRPr="00065F0C" w:rsidRDefault="00D6695F" w:rsidP="00065F0C">
            <w:pPr>
              <w:spacing w:line="240" w:lineRule="atLeast"/>
              <w:rPr>
                <w:rFonts w:ascii="仿宋_GB2312" w:eastAsia="仿宋_GB2312" w:hint="eastAsia"/>
                <w:szCs w:val="21"/>
              </w:rPr>
            </w:pPr>
            <w:r w:rsidRPr="00065F0C">
              <w:rPr>
                <w:rFonts w:ascii="仿宋_GB2312" w:eastAsia="仿宋_GB2312" w:hint="eastAsia"/>
                <w:szCs w:val="21"/>
              </w:rPr>
              <w:t>①锅炉烟尘测试方法</w:t>
            </w:r>
            <w:r w:rsidR="00C813F9" w:rsidRPr="00065F0C">
              <w:rPr>
                <w:rFonts w:ascii="仿宋_GB2312" w:eastAsia="仿宋_GB2312" w:hint="eastAsia"/>
                <w:szCs w:val="21"/>
              </w:rPr>
              <w:t>（</w:t>
            </w:r>
            <w:r w:rsidRPr="00065F0C">
              <w:rPr>
                <w:rFonts w:ascii="仿宋_GB2312" w:eastAsia="仿宋_GB2312" w:hint="eastAsia"/>
                <w:szCs w:val="21"/>
              </w:rPr>
              <w:t>GB／T 5468一1991</w:t>
            </w:r>
            <w:r w:rsidR="00C813F9" w:rsidRPr="00065F0C">
              <w:rPr>
                <w:rFonts w:ascii="仿宋_GB2312" w:eastAsia="仿宋_GB2312" w:hint="eastAsia"/>
                <w:szCs w:val="21"/>
              </w:rPr>
              <w:t>）</w:t>
            </w:r>
            <w:r w:rsidR="00920B46" w:rsidRPr="00065F0C">
              <w:rPr>
                <w:rFonts w:ascii="仿宋_GB2312" w:eastAsia="仿宋_GB2312" w:hint="eastAsia"/>
                <w:szCs w:val="21"/>
              </w:rPr>
              <w:t xml:space="preserve"> </w:t>
            </w:r>
          </w:p>
          <w:p w:rsidR="00D6695F" w:rsidRPr="00065F0C" w:rsidRDefault="00D6695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②固定污染源排气中颗粒物测定与气态污染物采样方法</w:t>
            </w:r>
            <w:r w:rsidR="00C813F9" w:rsidRPr="00065F0C">
              <w:rPr>
                <w:rFonts w:ascii="仿宋_GB2312" w:eastAsia="仿宋_GB2312" w:hint="eastAsia"/>
                <w:szCs w:val="21"/>
              </w:rPr>
              <w:t>（</w:t>
            </w:r>
            <w:r w:rsidRPr="00065F0C">
              <w:rPr>
                <w:rFonts w:ascii="仿宋_GB2312" w:eastAsia="仿宋_GB2312" w:hint="eastAsia"/>
                <w:szCs w:val="21"/>
              </w:rPr>
              <w:t>GB</w:t>
            </w:r>
            <w:r w:rsidR="00920B46" w:rsidRPr="00065F0C">
              <w:rPr>
                <w:rFonts w:ascii="仿宋_GB2312" w:eastAsia="仿宋_GB2312" w:hint="eastAsia"/>
                <w:szCs w:val="21"/>
              </w:rPr>
              <w:t>/</w:t>
            </w:r>
            <w:r w:rsidRPr="00065F0C">
              <w:rPr>
                <w:rFonts w:ascii="仿宋_GB2312" w:eastAsia="仿宋_GB2312" w:hint="eastAsia"/>
                <w:szCs w:val="21"/>
              </w:rPr>
              <w:t>T 16157—1996</w:t>
            </w:r>
            <w:r w:rsidR="00C813F9" w:rsidRPr="00065F0C">
              <w:rPr>
                <w:rFonts w:ascii="仿宋_GB2312" w:eastAsia="仿宋_GB2312" w:hint="eastAsia"/>
                <w:szCs w:val="21"/>
              </w:rPr>
              <w:t>）</w:t>
            </w:r>
          </w:p>
          <w:p w:rsidR="00D6695F" w:rsidRPr="00065F0C" w:rsidRDefault="00D6695F" w:rsidP="00065F0C">
            <w:pPr>
              <w:spacing w:line="240" w:lineRule="atLeast"/>
              <w:rPr>
                <w:rFonts w:ascii="仿宋_GB2312" w:eastAsia="仿宋_GB2312" w:hint="eastAsia"/>
                <w:szCs w:val="21"/>
              </w:rPr>
            </w:pPr>
            <w:r w:rsidRPr="00065F0C">
              <w:rPr>
                <w:rFonts w:ascii="仿宋_GB2312" w:eastAsia="仿宋_GB2312" w:hint="eastAsia"/>
                <w:szCs w:val="21"/>
              </w:rPr>
              <w:t>③火电厂大气污染物排放标准</w:t>
            </w:r>
            <w:r w:rsidR="00C813F9" w:rsidRPr="00065F0C">
              <w:rPr>
                <w:rFonts w:ascii="仿宋_GB2312" w:eastAsia="仿宋_GB2312" w:hint="eastAsia"/>
                <w:szCs w:val="21"/>
              </w:rPr>
              <w:t>（</w:t>
            </w:r>
            <w:r w:rsidRPr="00065F0C">
              <w:rPr>
                <w:rFonts w:ascii="仿宋_GB2312" w:eastAsia="仿宋_GB2312" w:hint="eastAsia"/>
                <w:szCs w:val="21"/>
              </w:rPr>
              <w:t>GB 13223</w:t>
            </w:r>
            <w:r w:rsidR="00920B46" w:rsidRPr="00065F0C">
              <w:rPr>
                <w:rFonts w:ascii="仿宋_GB2312" w:eastAsia="仿宋_GB2312" w:hint="eastAsia"/>
                <w:szCs w:val="21"/>
              </w:rPr>
              <w:t>—</w:t>
            </w:r>
            <w:r w:rsidRPr="00065F0C">
              <w:rPr>
                <w:rFonts w:ascii="仿宋_GB2312" w:eastAsia="仿宋_GB2312" w:hint="eastAsia"/>
                <w:szCs w:val="21"/>
              </w:rPr>
              <w:t>2003</w:t>
            </w:r>
            <w:r w:rsidR="00C813F9" w:rsidRPr="00065F0C">
              <w:rPr>
                <w:rFonts w:ascii="仿宋_GB2312" w:eastAsia="仿宋_GB2312" w:hint="eastAsia"/>
                <w:szCs w:val="21"/>
              </w:rPr>
              <w:t>）</w:t>
            </w:r>
          </w:p>
          <w:p w:rsidR="00D6695F" w:rsidRPr="00065F0C" w:rsidRDefault="00D6695F" w:rsidP="00065F0C">
            <w:pPr>
              <w:spacing w:line="240" w:lineRule="atLeast"/>
              <w:rPr>
                <w:rFonts w:ascii="仿宋_GB2312" w:eastAsia="仿宋_GB2312" w:hint="eastAsia"/>
                <w:szCs w:val="21"/>
              </w:rPr>
            </w:pPr>
            <w:r w:rsidRPr="00065F0C">
              <w:rPr>
                <w:rFonts w:ascii="仿宋_GB2312" w:eastAsia="仿宋_GB2312" w:hint="eastAsia"/>
                <w:szCs w:val="21"/>
              </w:rPr>
              <w:t>④大气污染物综合排放标准</w:t>
            </w:r>
            <w:r w:rsidR="00C813F9" w:rsidRPr="00065F0C">
              <w:rPr>
                <w:rFonts w:ascii="仿宋_GB2312" w:eastAsia="仿宋_GB2312" w:hint="eastAsia"/>
                <w:szCs w:val="21"/>
              </w:rPr>
              <w:t>（</w:t>
            </w:r>
            <w:r w:rsidRPr="00065F0C">
              <w:rPr>
                <w:rFonts w:ascii="仿宋_GB2312" w:eastAsia="仿宋_GB2312" w:hint="eastAsia"/>
                <w:szCs w:val="21"/>
              </w:rPr>
              <w:t>GB 16297—1996</w:t>
            </w:r>
            <w:r w:rsidR="00C813F9" w:rsidRPr="00065F0C">
              <w:rPr>
                <w:rFonts w:ascii="仿宋_GB2312" w:eastAsia="仿宋_GB2312" w:hint="eastAsia"/>
                <w:szCs w:val="21"/>
              </w:rPr>
              <w:t>）</w:t>
            </w:r>
          </w:p>
          <w:p w:rsidR="00D6695F" w:rsidRPr="00065F0C" w:rsidRDefault="00D6695F" w:rsidP="00065F0C">
            <w:pPr>
              <w:spacing w:line="240" w:lineRule="atLeast"/>
              <w:rPr>
                <w:rFonts w:ascii="仿宋_GB2312" w:eastAsia="仿宋_GB2312" w:hint="eastAsia"/>
                <w:szCs w:val="21"/>
              </w:rPr>
            </w:pPr>
            <w:r w:rsidRPr="00065F0C">
              <w:rPr>
                <w:rFonts w:ascii="仿宋_GB2312" w:eastAsia="仿宋_GB2312" w:hint="eastAsia"/>
                <w:szCs w:val="21"/>
              </w:rPr>
              <w:t>⑤工业窑炉大气污染物排放标准</w:t>
            </w:r>
            <w:r w:rsidR="00C813F9" w:rsidRPr="00065F0C">
              <w:rPr>
                <w:rFonts w:ascii="仿宋_GB2312" w:eastAsia="仿宋_GB2312" w:hint="eastAsia"/>
                <w:szCs w:val="21"/>
              </w:rPr>
              <w:t>（</w:t>
            </w:r>
            <w:r w:rsidRPr="00065F0C">
              <w:rPr>
                <w:rFonts w:ascii="仿宋_GB2312" w:eastAsia="仿宋_GB2312" w:hint="eastAsia"/>
                <w:szCs w:val="21"/>
              </w:rPr>
              <w:t>GB 9078</w:t>
            </w:r>
            <w:r w:rsidR="00920B46" w:rsidRPr="00065F0C">
              <w:rPr>
                <w:rFonts w:ascii="仿宋_GB2312" w:eastAsia="仿宋_GB2312" w:hint="eastAsia"/>
                <w:szCs w:val="21"/>
              </w:rPr>
              <w:t>—</w:t>
            </w:r>
            <w:r w:rsidRPr="00065F0C">
              <w:rPr>
                <w:rFonts w:ascii="仿宋_GB2312" w:eastAsia="仿宋_GB2312" w:hint="eastAsia"/>
                <w:szCs w:val="21"/>
              </w:rPr>
              <w:t>1996</w:t>
            </w:r>
            <w:r w:rsidR="00C813F9" w:rsidRPr="00065F0C">
              <w:rPr>
                <w:rFonts w:ascii="仿宋_GB2312" w:eastAsia="仿宋_GB2312" w:hint="eastAsia"/>
                <w:szCs w:val="21"/>
              </w:rPr>
              <w:t>）</w:t>
            </w:r>
          </w:p>
          <w:p w:rsidR="00D6695F" w:rsidRPr="00065F0C" w:rsidRDefault="00D6695F" w:rsidP="00065F0C">
            <w:pPr>
              <w:spacing w:line="240" w:lineRule="atLeast"/>
              <w:ind w:left="263" w:hangingChars="125" w:hanging="263"/>
              <w:rPr>
                <w:rFonts w:ascii="仿宋_GB2312" w:eastAsia="仿宋_GB2312" w:hint="eastAsia"/>
                <w:szCs w:val="21"/>
              </w:rPr>
            </w:pPr>
            <w:r w:rsidRPr="00065F0C">
              <w:rPr>
                <w:rFonts w:ascii="仿宋_GB2312" w:eastAsia="仿宋_GB2312" w:hint="eastAsia"/>
                <w:szCs w:val="21"/>
              </w:rPr>
              <w:t>⑥燃煤锅炉烟尘及二氧化硫排放总量核定技术规范</w:t>
            </w:r>
            <w:r w:rsidR="00920B46" w:rsidRPr="00065F0C">
              <w:rPr>
                <w:rFonts w:ascii="仿宋_GB2312" w:eastAsia="仿宋_GB2312" w:hint="eastAsia"/>
                <w:szCs w:val="21"/>
              </w:rPr>
              <w:t xml:space="preserve"> </w:t>
            </w:r>
            <w:r w:rsidRPr="00065F0C">
              <w:rPr>
                <w:rFonts w:ascii="仿宋_GB2312" w:eastAsia="仿宋_GB2312" w:hint="eastAsia"/>
                <w:szCs w:val="21"/>
              </w:rPr>
              <w:t>物料衡算</w:t>
            </w:r>
            <w:r w:rsidR="00C813F9" w:rsidRPr="00065F0C">
              <w:rPr>
                <w:rFonts w:ascii="仿宋_GB2312" w:eastAsia="仿宋_GB2312" w:hint="eastAsia"/>
                <w:szCs w:val="21"/>
              </w:rPr>
              <w:t>（</w:t>
            </w:r>
            <w:r w:rsidRPr="00065F0C">
              <w:rPr>
                <w:rFonts w:ascii="仿宋_GB2312" w:eastAsia="仿宋_GB2312" w:hint="eastAsia"/>
                <w:szCs w:val="21"/>
              </w:rPr>
              <w:t>试行</w:t>
            </w:r>
            <w:r w:rsidR="00C813F9" w:rsidRPr="00065F0C">
              <w:rPr>
                <w:rFonts w:ascii="仿宋_GB2312" w:eastAsia="仿宋_GB2312" w:hint="eastAsia"/>
                <w:szCs w:val="21"/>
              </w:rPr>
              <w:t>）（</w:t>
            </w:r>
            <w:r w:rsidRPr="00065F0C">
              <w:rPr>
                <w:rFonts w:ascii="仿宋_GB2312" w:eastAsia="仿宋_GB2312" w:hint="eastAsia"/>
                <w:szCs w:val="21"/>
              </w:rPr>
              <w:t>HJ</w:t>
            </w:r>
            <w:r w:rsidR="00920B46" w:rsidRPr="00065F0C">
              <w:rPr>
                <w:rFonts w:ascii="仿宋_GB2312" w:eastAsia="仿宋_GB2312" w:hint="eastAsia"/>
                <w:szCs w:val="21"/>
              </w:rPr>
              <w:t>/T69—</w:t>
            </w:r>
            <w:r w:rsidRPr="00065F0C">
              <w:rPr>
                <w:rFonts w:ascii="仿宋_GB2312" w:eastAsia="仿宋_GB2312" w:hint="eastAsia"/>
                <w:szCs w:val="21"/>
              </w:rPr>
              <w:t>2001</w:t>
            </w:r>
            <w:r w:rsidR="00C813F9" w:rsidRPr="00065F0C">
              <w:rPr>
                <w:rFonts w:ascii="仿宋_GB2312" w:eastAsia="仿宋_GB2312" w:hint="eastAsia"/>
                <w:szCs w:val="21"/>
              </w:rPr>
              <w:t>）</w:t>
            </w:r>
          </w:p>
          <w:p w:rsidR="00D6695F" w:rsidRPr="00065F0C" w:rsidRDefault="00D6695F" w:rsidP="00065F0C">
            <w:pPr>
              <w:spacing w:line="240" w:lineRule="atLeast"/>
              <w:rPr>
                <w:rFonts w:ascii="仿宋_GB2312" w:eastAsia="仿宋_GB2312" w:hint="eastAsia"/>
                <w:szCs w:val="21"/>
              </w:rPr>
            </w:pPr>
            <w:r w:rsidRPr="00065F0C">
              <w:rPr>
                <w:rFonts w:ascii="仿宋_GB2312" w:eastAsia="仿宋_GB2312" w:hint="eastAsia"/>
                <w:szCs w:val="21"/>
              </w:rPr>
              <w:t>⑦固定源废气监测技术规范</w:t>
            </w:r>
            <w:r w:rsidR="00C813F9" w:rsidRPr="00065F0C">
              <w:rPr>
                <w:rFonts w:ascii="仿宋_GB2312" w:eastAsia="仿宋_GB2312" w:hint="eastAsia"/>
                <w:szCs w:val="21"/>
              </w:rPr>
              <w:t>（</w:t>
            </w:r>
            <w:r w:rsidRPr="00065F0C">
              <w:rPr>
                <w:rFonts w:ascii="仿宋_GB2312" w:eastAsia="仿宋_GB2312" w:hint="eastAsia"/>
                <w:szCs w:val="21"/>
              </w:rPr>
              <w:t>HJ</w:t>
            </w:r>
            <w:r w:rsidR="00920B46" w:rsidRPr="00065F0C">
              <w:rPr>
                <w:rFonts w:ascii="仿宋_GB2312" w:eastAsia="仿宋_GB2312" w:hint="eastAsia"/>
                <w:szCs w:val="21"/>
              </w:rPr>
              <w:t>/</w:t>
            </w:r>
            <w:r w:rsidRPr="00065F0C">
              <w:rPr>
                <w:rFonts w:ascii="仿宋_GB2312" w:eastAsia="仿宋_GB2312" w:hint="eastAsia"/>
                <w:szCs w:val="21"/>
              </w:rPr>
              <w:t>T 397</w:t>
            </w:r>
            <w:r w:rsidR="00920B46" w:rsidRPr="00065F0C">
              <w:rPr>
                <w:rFonts w:ascii="仿宋_GB2312" w:eastAsia="仿宋_GB2312" w:hint="eastAsia"/>
                <w:szCs w:val="21"/>
              </w:rPr>
              <w:t>—</w:t>
            </w:r>
            <w:r w:rsidRPr="00065F0C">
              <w:rPr>
                <w:rFonts w:ascii="仿宋_GB2312" w:eastAsia="仿宋_GB2312" w:hint="eastAsia"/>
                <w:szCs w:val="21"/>
              </w:rPr>
              <w:t>2007</w:t>
            </w:r>
            <w:r w:rsidR="00C813F9" w:rsidRPr="00065F0C">
              <w:rPr>
                <w:rFonts w:ascii="仿宋_GB2312" w:eastAsia="仿宋_GB2312" w:hint="eastAsia"/>
                <w:szCs w:val="21"/>
              </w:rPr>
              <w:t>）</w:t>
            </w:r>
          </w:p>
          <w:p w:rsidR="00D6695F" w:rsidRPr="00065F0C" w:rsidRDefault="00D6695F" w:rsidP="00065F0C">
            <w:pPr>
              <w:spacing w:line="240" w:lineRule="atLeast"/>
              <w:rPr>
                <w:rFonts w:ascii="仿宋_GB2312" w:eastAsia="仿宋_GB2312" w:hint="eastAsia"/>
                <w:szCs w:val="21"/>
              </w:rPr>
            </w:pPr>
            <w:r w:rsidRPr="00065F0C">
              <w:rPr>
                <w:rFonts w:ascii="仿宋_GB2312" w:eastAsia="仿宋_GB2312" w:hint="eastAsia"/>
                <w:szCs w:val="21"/>
              </w:rPr>
              <w:t>⑧固定污染源采样《空气和废气监测分析方法》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920B46" w:rsidRPr="00065F0C" w:rsidRDefault="00920B46" w:rsidP="00065F0C">
      <w:pPr>
        <w:spacing w:line="240" w:lineRule="atLeast"/>
        <w:rPr>
          <w:rFonts w:ascii="仿宋_GB2312" w:eastAsia="仿宋_GB2312" w:hint="eastAsia"/>
          <w:b/>
          <w:szCs w:val="21"/>
        </w:rPr>
      </w:pPr>
    </w:p>
    <w:p w:rsidR="00D6695F" w:rsidRPr="00065F0C" w:rsidRDefault="00D6695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D6695F" w:rsidRPr="00065F0C" w:rsidRDefault="00D6695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1．对除尘器进出口管道内气体压力进行测定时，可采用校准后的标准皮托管或其他经过校正的非标准型皮托管</w:t>
      </w:r>
      <w:r w:rsidR="00C813F9" w:rsidRPr="00065F0C">
        <w:rPr>
          <w:rFonts w:ascii="仿宋_GB2312" w:eastAsia="仿宋_GB2312" w:hint="eastAsia"/>
          <w:szCs w:val="21"/>
        </w:rPr>
        <w:t>（</w:t>
      </w:r>
      <w:r w:rsidRPr="00065F0C">
        <w:rPr>
          <w:rFonts w:ascii="仿宋_GB2312" w:eastAsia="仿宋_GB2312" w:hint="eastAsia"/>
          <w:szCs w:val="21"/>
        </w:rPr>
        <w:t>如S形皮托管</w:t>
      </w:r>
      <w:r w:rsidR="00C813F9" w:rsidRPr="00065F0C">
        <w:rPr>
          <w:rFonts w:ascii="仿宋_GB2312" w:eastAsia="仿宋_GB2312" w:hint="eastAsia"/>
          <w:szCs w:val="21"/>
        </w:rPr>
        <w:t>）</w:t>
      </w:r>
      <w:r w:rsidRPr="00065F0C">
        <w:rPr>
          <w:rFonts w:ascii="仿宋_GB2312" w:eastAsia="仿宋_GB2312" w:hint="eastAsia"/>
          <w:szCs w:val="21"/>
        </w:rPr>
        <w:t>，配</w:t>
      </w:r>
      <w:r w:rsidRPr="00065F0C">
        <w:rPr>
          <w:rFonts w:ascii="仿宋_GB2312" w:eastAsia="仿宋_GB2312" w:hint="eastAsia"/>
          <w:szCs w:val="21"/>
          <w:u w:val="single"/>
        </w:rPr>
        <w:t xml:space="preserve">   </w:t>
      </w:r>
      <w:r w:rsidR="00920B4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压力计或倾斜式压力计进行测定。</w:t>
      </w:r>
    </w:p>
    <w:p w:rsidR="00D6695F"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6695F" w:rsidRPr="00065F0C">
        <w:rPr>
          <w:rFonts w:ascii="仿宋_GB2312" w:eastAsia="仿宋_GB2312" w:hint="eastAsia"/>
          <w:szCs w:val="21"/>
        </w:rPr>
        <w:t>U形</w:t>
      </w:r>
    </w:p>
    <w:p w:rsidR="00D6695F" w:rsidRPr="00065F0C" w:rsidRDefault="00D6695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2．按等速采样原则测定锅炉烟尘浓度时，每个断面采样次数不得少于</w:t>
      </w:r>
      <w:r w:rsidRPr="00065F0C">
        <w:rPr>
          <w:rFonts w:ascii="仿宋_GB2312" w:eastAsia="仿宋_GB2312" w:hint="eastAsia"/>
          <w:szCs w:val="21"/>
          <w:u w:val="single"/>
        </w:rPr>
        <w:t xml:space="preserve">  </w:t>
      </w:r>
      <w:r w:rsidR="00920B4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次，每个测点连续采样时间不得少于</w:t>
      </w:r>
      <w:r w:rsidRPr="00065F0C">
        <w:rPr>
          <w:rFonts w:ascii="仿宋_GB2312" w:eastAsia="仿宋_GB2312" w:hint="eastAsia"/>
          <w:szCs w:val="21"/>
          <w:u w:val="single"/>
        </w:rPr>
        <w:t xml:space="preserve"> </w:t>
      </w:r>
      <w:r w:rsidR="00920B4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min，每台锅炉测定时所采集样品累计的总采气量应不少于</w:t>
      </w:r>
      <w:smartTag w:uri="urn:schemas-microsoft-com:office:smarttags" w:element="chmetcnv">
        <w:smartTagPr>
          <w:attr w:name="TCSC" w:val="0"/>
          <w:attr w:name="NumberType" w:val="1"/>
          <w:attr w:name="Negative" w:val="False"/>
          <w:attr w:name="HasSpace" w:val="True"/>
          <w:attr w:name="SourceValue" w:val="1"/>
          <w:attr w:name="UnitName" w:val="m3"/>
        </w:smartTagPr>
        <w:r w:rsidRPr="00065F0C">
          <w:rPr>
            <w:rFonts w:ascii="仿宋_GB2312" w:eastAsia="仿宋_GB2312" w:hint="eastAsia"/>
            <w:szCs w:val="21"/>
          </w:rPr>
          <w:t>1 m</w:t>
        </w:r>
        <w:r w:rsidR="00920B46" w:rsidRPr="00065F0C">
          <w:rPr>
            <w:rFonts w:ascii="仿宋_GB2312" w:eastAsia="仿宋_GB2312" w:hint="eastAsia"/>
            <w:szCs w:val="21"/>
            <w:vertAlign w:val="superscript"/>
          </w:rPr>
          <w:t>3</w:t>
        </w:r>
      </w:smartTag>
      <w:r w:rsidRPr="00065F0C">
        <w:rPr>
          <w:rFonts w:ascii="仿宋_GB2312" w:eastAsia="仿宋_GB2312" w:hint="eastAsia"/>
          <w:szCs w:val="21"/>
        </w:rPr>
        <w:t>，取3次采样的算术均值作为管道的烟尘浓度值。</w:t>
      </w:r>
    </w:p>
    <w:p w:rsidR="00D6695F"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6695F" w:rsidRPr="00065F0C">
        <w:rPr>
          <w:rFonts w:ascii="仿宋_GB2312" w:eastAsia="仿宋_GB2312" w:hint="eastAsia"/>
          <w:szCs w:val="21"/>
        </w:rPr>
        <w:t>3</w:t>
      </w:r>
      <w:r w:rsidR="00920B46" w:rsidRPr="00065F0C">
        <w:rPr>
          <w:rFonts w:ascii="仿宋_GB2312" w:eastAsia="仿宋_GB2312" w:hint="eastAsia"/>
          <w:szCs w:val="21"/>
        </w:rPr>
        <w:t xml:space="preserve">  </w:t>
      </w:r>
      <w:r w:rsidR="00D6695F" w:rsidRPr="00065F0C">
        <w:rPr>
          <w:rFonts w:ascii="仿宋_GB2312" w:eastAsia="仿宋_GB2312" w:hint="eastAsia"/>
          <w:szCs w:val="21"/>
        </w:rPr>
        <w:t xml:space="preserve">  3</w:t>
      </w:r>
    </w:p>
    <w:p w:rsidR="00D6695F" w:rsidRPr="00065F0C" w:rsidRDefault="00D6695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3．采集烟尘的常用滤筒有玻璃纤维滤筒和</w:t>
      </w:r>
      <w:r w:rsidRPr="00065F0C">
        <w:rPr>
          <w:rFonts w:ascii="仿宋_GB2312" w:eastAsia="仿宋_GB2312" w:hint="eastAsia"/>
          <w:szCs w:val="21"/>
          <w:u w:val="single"/>
        </w:rPr>
        <w:t xml:space="preserve">  </w:t>
      </w:r>
      <w:r w:rsidR="00920B4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滤筒两种。</w:t>
      </w:r>
    </w:p>
    <w:p w:rsidR="00D6695F"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6695F" w:rsidRPr="00065F0C">
        <w:rPr>
          <w:rFonts w:ascii="仿宋_GB2312" w:eastAsia="仿宋_GB2312" w:hint="eastAsia"/>
          <w:szCs w:val="21"/>
        </w:rPr>
        <w:t>刚玉</w:t>
      </w:r>
    </w:p>
    <w:p w:rsidR="00D6695F" w:rsidRPr="00065F0C" w:rsidRDefault="00D6695F" w:rsidP="00065F0C">
      <w:pPr>
        <w:spacing w:line="240" w:lineRule="atLeast"/>
        <w:rPr>
          <w:rFonts w:ascii="仿宋_GB2312" w:eastAsia="仿宋_GB2312" w:hint="eastAsia"/>
          <w:szCs w:val="21"/>
        </w:rPr>
      </w:pPr>
      <w:r w:rsidRPr="00065F0C">
        <w:rPr>
          <w:rFonts w:ascii="仿宋_GB2312" w:eastAsia="仿宋_GB2312" w:hint="eastAsia"/>
          <w:szCs w:val="21"/>
        </w:rPr>
        <w:t>4．烟尘测试中的预测流速法，适用于工况</w:t>
      </w:r>
      <w:r w:rsidRPr="00065F0C">
        <w:rPr>
          <w:rFonts w:ascii="仿宋_GB2312" w:eastAsia="仿宋_GB2312" w:hint="eastAsia"/>
          <w:szCs w:val="21"/>
          <w:u w:val="single"/>
        </w:rPr>
        <w:t xml:space="preserve">  </w:t>
      </w:r>
      <w:r w:rsidR="00920B4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的污染源。</w:t>
      </w:r>
    </w:p>
    <w:p w:rsidR="00D6695F"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6695F" w:rsidRPr="00065F0C">
        <w:rPr>
          <w:rFonts w:ascii="仿宋_GB2312" w:eastAsia="仿宋_GB2312" w:hint="eastAsia"/>
          <w:szCs w:val="21"/>
        </w:rPr>
        <w:t>比较稳定</w:t>
      </w:r>
    </w:p>
    <w:p w:rsidR="00D6695F" w:rsidRPr="00065F0C" w:rsidRDefault="00D6695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5．固定污染源排气中颗粒物等速采样的原理是：将烟尘采样管由采样孔插入烟道中，采样嘴</w:t>
      </w:r>
      <w:r w:rsidRPr="00065F0C">
        <w:rPr>
          <w:rFonts w:ascii="仿宋_GB2312" w:eastAsia="仿宋_GB2312" w:hint="eastAsia"/>
          <w:szCs w:val="21"/>
          <w:u w:val="single"/>
        </w:rPr>
        <w:t xml:space="preserve">  </w:t>
      </w:r>
      <w:r w:rsidR="00920B4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气流，使采样嘴的吸气速度与测点处气流速度</w:t>
      </w:r>
      <w:r w:rsidRPr="00065F0C">
        <w:rPr>
          <w:rFonts w:ascii="仿宋_GB2312" w:eastAsia="仿宋_GB2312" w:hint="eastAsia"/>
          <w:szCs w:val="21"/>
          <w:u w:val="single"/>
        </w:rPr>
        <w:t xml:space="preserve"> </w:t>
      </w:r>
      <w:r w:rsidR="00920B4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，并抽取一定量的含尘气体，根据采样管上捕集到的颗粒物量和同时抽取的气体量，计算排气中颗粒物浓度。</w:t>
      </w:r>
    </w:p>
    <w:p w:rsidR="00D6695F"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6695F" w:rsidRPr="00065F0C">
        <w:rPr>
          <w:rFonts w:ascii="仿宋_GB2312" w:eastAsia="仿宋_GB2312" w:hint="eastAsia"/>
          <w:szCs w:val="21"/>
        </w:rPr>
        <w:t>正对</w:t>
      </w:r>
      <w:r w:rsidR="00920B46" w:rsidRPr="00065F0C">
        <w:rPr>
          <w:rFonts w:ascii="仿宋_GB2312" w:eastAsia="仿宋_GB2312" w:hint="eastAsia"/>
          <w:szCs w:val="21"/>
        </w:rPr>
        <w:t xml:space="preserve">  </w:t>
      </w:r>
      <w:r w:rsidR="00D6695F" w:rsidRPr="00065F0C">
        <w:rPr>
          <w:rFonts w:ascii="仿宋_GB2312" w:eastAsia="仿宋_GB2312" w:hint="eastAsia"/>
          <w:szCs w:val="21"/>
        </w:rPr>
        <w:t xml:space="preserve">  相等</w:t>
      </w:r>
    </w:p>
    <w:p w:rsidR="00D6695F" w:rsidRPr="00065F0C" w:rsidRDefault="00D6695F" w:rsidP="00065F0C">
      <w:pPr>
        <w:spacing w:line="240" w:lineRule="atLeast"/>
        <w:rPr>
          <w:rFonts w:ascii="仿宋_GB2312" w:eastAsia="仿宋_GB2312" w:hint="eastAsia"/>
          <w:szCs w:val="21"/>
        </w:rPr>
      </w:pPr>
      <w:r w:rsidRPr="00065F0C">
        <w:rPr>
          <w:rFonts w:ascii="仿宋_GB2312" w:eastAsia="仿宋_GB2312" w:hint="eastAsia"/>
          <w:szCs w:val="21"/>
        </w:rPr>
        <w:t>6．在烟尘采样中，形状呈弯成90</w:t>
      </w:r>
      <w:r w:rsidR="00920B46" w:rsidRPr="00065F0C">
        <w:rPr>
          <w:rFonts w:ascii="仿宋_GB2312" w:hAnsi="宋体" w:hint="eastAsia"/>
          <w:szCs w:val="21"/>
        </w:rPr>
        <w:t>º</w:t>
      </w:r>
      <w:r w:rsidRPr="00065F0C">
        <w:rPr>
          <w:rFonts w:ascii="仿宋_GB2312" w:eastAsia="仿宋_GB2312" w:hint="eastAsia"/>
          <w:szCs w:val="21"/>
        </w:rPr>
        <w:t>的双层同心圆管皮托管，也称</w:t>
      </w:r>
      <w:r w:rsidRPr="00065F0C">
        <w:rPr>
          <w:rFonts w:ascii="仿宋_GB2312" w:eastAsia="仿宋_GB2312" w:hint="eastAsia"/>
          <w:szCs w:val="21"/>
          <w:u w:val="single"/>
        </w:rPr>
        <w:t xml:space="preserve"> </w:t>
      </w:r>
      <w:r w:rsidR="00920B4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型皮托管。</w:t>
      </w:r>
    </w:p>
    <w:p w:rsidR="00D6695F"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6695F" w:rsidRPr="00065F0C">
        <w:rPr>
          <w:rFonts w:ascii="仿宋_GB2312" w:eastAsia="仿宋_GB2312" w:hint="eastAsia"/>
          <w:szCs w:val="21"/>
        </w:rPr>
        <w:t>标准</w:t>
      </w:r>
    </w:p>
    <w:p w:rsidR="00D6695F" w:rsidRPr="00065F0C" w:rsidRDefault="00D6695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7．在矩形烟道内采集烟尘，若管道断面积&lt;</w:t>
      </w:r>
      <w:smartTag w:uri="urn:schemas-microsoft-com:office:smarttags" w:element="chmetcnv">
        <w:smartTagPr>
          <w:attr w:name="TCSC" w:val="0"/>
          <w:attr w:name="NumberType" w:val="1"/>
          <w:attr w:name="Negative" w:val="False"/>
          <w:attr w:name="HasSpace" w:val="True"/>
          <w:attr w:name="SourceValue" w:val="0.1"/>
          <w:attr w:name="UnitName" w:val="m2"/>
        </w:smartTagPr>
        <w:r w:rsidRPr="00065F0C">
          <w:rPr>
            <w:rFonts w:ascii="仿宋_GB2312" w:eastAsia="仿宋_GB2312" w:hint="eastAsia"/>
            <w:szCs w:val="21"/>
          </w:rPr>
          <w:t>0.1 m2</w:t>
        </w:r>
      </w:smartTag>
      <w:r w:rsidRPr="00065F0C">
        <w:rPr>
          <w:rFonts w:ascii="仿宋_GB2312" w:eastAsia="仿宋_GB2312" w:hint="eastAsia"/>
          <w:szCs w:val="21"/>
        </w:rPr>
        <w:t>，且流速分布</w:t>
      </w:r>
      <w:r w:rsidRPr="00065F0C">
        <w:rPr>
          <w:rFonts w:ascii="仿宋_GB2312" w:eastAsia="仿宋_GB2312" w:hint="eastAsia"/>
          <w:szCs w:val="21"/>
          <w:u w:val="single"/>
        </w:rPr>
        <w:t xml:space="preserve">  </w:t>
      </w:r>
      <w:r w:rsidR="00920B4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920B46" w:rsidRPr="00065F0C">
        <w:rPr>
          <w:rFonts w:ascii="仿宋_GB2312" w:eastAsia="仿宋_GB2312" w:hint="eastAsia"/>
          <w:szCs w:val="21"/>
        </w:rPr>
        <w:t>、</w:t>
      </w:r>
      <w:r w:rsidR="000355C4" w:rsidRPr="00065F0C">
        <w:rPr>
          <w:rFonts w:ascii="仿宋_GB2312" w:eastAsia="仿宋_GB2312" w:hint="eastAsia"/>
          <w:szCs w:val="21"/>
        </w:rPr>
        <w:t>对</w:t>
      </w:r>
      <w:r w:rsidRPr="00065F0C">
        <w:rPr>
          <w:rFonts w:ascii="仿宋_GB2312" w:eastAsia="仿宋_GB2312" w:hint="eastAsia"/>
          <w:szCs w:val="21"/>
        </w:rPr>
        <w:t>称并符合断面布设的技术要求时，可取断面中心作为测点。</w:t>
      </w:r>
    </w:p>
    <w:p w:rsidR="000355C4"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6695F" w:rsidRPr="00065F0C">
        <w:rPr>
          <w:rFonts w:ascii="仿宋_GB2312" w:eastAsia="仿宋_GB2312" w:hint="eastAsia"/>
          <w:szCs w:val="21"/>
        </w:rPr>
        <w:t>比较均匀</w:t>
      </w:r>
    </w:p>
    <w:p w:rsidR="000355C4" w:rsidRPr="00065F0C" w:rsidRDefault="000355C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8．蒸汽锅炉负荷是指锅炉的蒸发量，即锅炉每小时能产生多少吨的</w:t>
      </w:r>
      <w:r w:rsidRPr="00065F0C">
        <w:rPr>
          <w:rFonts w:ascii="仿宋_GB2312" w:eastAsia="仿宋_GB2312" w:hint="eastAsia"/>
          <w:szCs w:val="21"/>
          <w:u w:val="single"/>
        </w:rPr>
        <w:t xml:space="preserve">  </w:t>
      </w:r>
      <w:r w:rsidR="00E44D8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，单位为t</w:t>
      </w:r>
      <w:r w:rsidR="00E44D81" w:rsidRPr="00065F0C">
        <w:rPr>
          <w:rFonts w:ascii="仿宋_GB2312" w:eastAsia="仿宋_GB2312" w:hint="eastAsia"/>
          <w:szCs w:val="21"/>
        </w:rPr>
        <w:t>/</w:t>
      </w:r>
      <w:r w:rsidRPr="00065F0C">
        <w:rPr>
          <w:rFonts w:ascii="仿宋_GB2312" w:eastAsia="仿宋_GB2312" w:hint="eastAsia"/>
          <w:szCs w:val="21"/>
        </w:rPr>
        <w:t>h。</w:t>
      </w:r>
    </w:p>
    <w:p w:rsidR="000355C4"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355C4" w:rsidRPr="00065F0C">
        <w:rPr>
          <w:rFonts w:ascii="仿宋_GB2312" w:eastAsia="仿宋_GB2312" w:hint="eastAsia"/>
          <w:szCs w:val="21"/>
        </w:rPr>
        <w:t>蒸汽</w:t>
      </w:r>
    </w:p>
    <w:p w:rsidR="000355C4" w:rsidRPr="00065F0C" w:rsidRDefault="000355C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9．测定锅炉烟尘时，测点位置应尽量选择在垂直管段，并不宜靠近管道弯头及断面形状急剧变化的部位。测点位置应在距弯头、接头、阀门和其他变径管段的下游方向大于</w:t>
      </w:r>
      <w:r w:rsidRPr="00065F0C">
        <w:rPr>
          <w:rFonts w:ascii="仿宋_GB2312" w:eastAsia="仿宋_GB2312" w:hint="eastAsia"/>
          <w:szCs w:val="21"/>
          <w:u w:val="single"/>
        </w:rPr>
        <w:t xml:space="preserve"> </w:t>
      </w:r>
      <w:r w:rsidR="00E44D8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倍直径处。</w:t>
      </w:r>
    </w:p>
    <w:p w:rsidR="000355C4"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355C4" w:rsidRPr="00065F0C">
        <w:rPr>
          <w:rFonts w:ascii="仿宋_GB2312" w:eastAsia="仿宋_GB2312" w:hint="eastAsia"/>
          <w:szCs w:val="21"/>
        </w:rPr>
        <w:t>6</w:t>
      </w:r>
    </w:p>
    <w:p w:rsidR="000355C4" w:rsidRPr="00065F0C" w:rsidRDefault="000355C4"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10．用S形皮托管和U形压力计测量烟气的压力时，可将S形皮托管一路出口端用乳胶管与U形压力计一端相连，并将S形皮托管插入烟道近中心处，使其测量端开口平面平行于气流方向，所测得的压力为</w:t>
      </w:r>
      <w:r w:rsidRPr="00065F0C">
        <w:rPr>
          <w:rFonts w:ascii="仿宋_GB2312" w:eastAsia="仿宋_GB2312" w:hint="eastAsia"/>
          <w:szCs w:val="21"/>
          <w:u w:val="single"/>
        </w:rPr>
        <w:t xml:space="preserve"> </w:t>
      </w:r>
      <w:r w:rsidR="00E44D8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p>
    <w:p w:rsidR="000355C4"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0355C4" w:rsidRPr="00065F0C">
        <w:rPr>
          <w:rFonts w:ascii="仿宋_GB2312" w:eastAsia="仿宋_GB2312" w:hint="eastAsia"/>
          <w:szCs w:val="21"/>
        </w:rPr>
        <w:t>静压</w:t>
      </w:r>
    </w:p>
    <w:p w:rsidR="00E44D81" w:rsidRPr="00065F0C" w:rsidRDefault="000355C4"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11．通常在风机后的压入式管道中进行烟尘采样，管道中的静压和动压都为</w:t>
      </w:r>
    </w:p>
    <w:p w:rsidR="000355C4" w:rsidRPr="00065F0C" w:rsidRDefault="000355C4" w:rsidP="00065F0C">
      <w:pPr>
        <w:spacing w:line="240" w:lineRule="atLeast"/>
        <w:ind w:leftChars="228" w:left="479"/>
        <w:rPr>
          <w:rFonts w:ascii="仿宋_GB2312" w:eastAsia="仿宋_GB2312" w:hint="eastAsia"/>
          <w:szCs w:val="21"/>
        </w:rPr>
      </w:pPr>
      <w:r w:rsidRPr="00065F0C">
        <w:rPr>
          <w:rFonts w:ascii="仿宋_GB2312" w:eastAsia="仿宋_GB2312" w:hint="eastAsia"/>
          <w:szCs w:val="21"/>
          <w:u w:val="single"/>
        </w:rPr>
        <w:t xml:space="preserve">   </w:t>
      </w:r>
      <w:r w:rsidR="00E44D8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填“正”或“负”</w:t>
      </w:r>
      <w:r w:rsidR="00C813F9" w:rsidRPr="00065F0C">
        <w:rPr>
          <w:rFonts w:ascii="仿宋_GB2312" w:eastAsia="仿宋_GB2312" w:hint="eastAsia"/>
          <w:szCs w:val="21"/>
        </w:rPr>
        <w:t>）</w:t>
      </w:r>
      <w:r w:rsidRPr="00065F0C">
        <w:rPr>
          <w:rFonts w:ascii="仿宋_GB2312" w:eastAsia="仿宋_GB2312" w:hint="eastAsia"/>
          <w:szCs w:val="21"/>
        </w:rPr>
        <w:t>，全压为</w:t>
      </w:r>
      <w:r w:rsidRPr="00065F0C">
        <w:rPr>
          <w:rFonts w:ascii="仿宋_GB2312" w:eastAsia="仿宋_GB2312" w:hint="eastAsia"/>
          <w:szCs w:val="21"/>
          <w:u w:val="single"/>
        </w:rPr>
        <w:t xml:space="preserve"> </w:t>
      </w:r>
      <w:r w:rsidR="00E44D8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填“正”或“负”</w:t>
      </w:r>
      <w:r w:rsidR="00C813F9" w:rsidRPr="00065F0C">
        <w:rPr>
          <w:rFonts w:ascii="仿宋_GB2312" w:eastAsia="仿宋_GB2312" w:hint="eastAsia"/>
          <w:szCs w:val="21"/>
        </w:rPr>
        <w:t>）</w:t>
      </w:r>
      <w:r w:rsidRPr="00065F0C">
        <w:rPr>
          <w:rFonts w:ascii="仿宋_GB2312" w:eastAsia="仿宋_GB2312" w:hint="eastAsia"/>
          <w:szCs w:val="21"/>
        </w:rPr>
        <w:t>。</w:t>
      </w:r>
    </w:p>
    <w:p w:rsidR="000355C4"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355C4" w:rsidRPr="00065F0C">
        <w:rPr>
          <w:rFonts w:ascii="仿宋_GB2312" w:eastAsia="仿宋_GB2312" w:hint="eastAsia"/>
          <w:szCs w:val="21"/>
        </w:rPr>
        <w:t>正</w:t>
      </w:r>
      <w:r w:rsidR="00E44D81" w:rsidRPr="00065F0C">
        <w:rPr>
          <w:rFonts w:ascii="仿宋_GB2312" w:eastAsia="仿宋_GB2312" w:hint="eastAsia"/>
          <w:szCs w:val="21"/>
        </w:rPr>
        <w:t xml:space="preserve">  </w:t>
      </w:r>
      <w:r w:rsidR="000355C4" w:rsidRPr="00065F0C">
        <w:rPr>
          <w:rFonts w:ascii="仿宋_GB2312" w:eastAsia="仿宋_GB2312" w:hint="eastAsia"/>
          <w:szCs w:val="21"/>
        </w:rPr>
        <w:t xml:space="preserve">  正</w:t>
      </w:r>
    </w:p>
    <w:p w:rsidR="000355C4" w:rsidRPr="00065F0C" w:rsidRDefault="000355C4"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12．二氧化硫的排放量主要受燃烧方式、锅炉运行情况和煤的</w:t>
      </w:r>
      <w:r w:rsidRPr="00065F0C">
        <w:rPr>
          <w:rFonts w:ascii="仿宋_GB2312" w:eastAsia="仿宋_GB2312" w:hint="eastAsia"/>
          <w:szCs w:val="21"/>
          <w:u w:val="single"/>
        </w:rPr>
        <w:t xml:space="preserve"> </w:t>
      </w:r>
      <w:r w:rsidR="00E44D8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等因素影响。</w:t>
      </w:r>
    </w:p>
    <w:p w:rsidR="000355C4"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355C4" w:rsidRPr="00065F0C">
        <w:rPr>
          <w:rFonts w:ascii="仿宋_GB2312" w:eastAsia="仿宋_GB2312" w:hint="eastAsia"/>
          <w:szCs w:val="21"/>
        </w:rPr>
        <w:t>性质</w:t>
      </w:r>
    </w:p>
    <w:p w:rsidR="00E44D81" w:rsidRPr="00065F0C" w:rsidRDefault="000355C4"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13．在蒸汽锅炉煤耗量核定的计算公式中，与计算有关的参数有锅炉给水量、</w:t>
      </w:r>
    </w:p>
    <w:p w:rsidR="000355C4" w:rsidRPr="00065F0C" w:rsidRDefault="000355C4" w:rsidP="00065F0C">
      <w:pPr>
        <w:spacing w:line="240" w:lineRule="atLeast"/>
        <w:ind w:leftChars="228" w:left="479"/>
        <w:rPr>
          <w:rFonts w:ascii="仿宋_GB2312" w:eastAsia="仿宋_GB2312" w:hint="eastAsia"/>
          <w:szCs w:val="21"/>
        </w:rPr>
      </w:pPr>
      <w:r w:rsidRPr="00065F0C">
        <w:rPr>
          <w:rFonts w:ascii="仿宋_GB2312" w:eastAsia="仿宋_GB2312" w:hint="eastAsia"/>
          <w:szCs w:val="21"/>
          <w:u w:val="single"/>
        </w:rPr>
        <w:t xml:space="preserve">        </w:t>
      </w:r>
      <w:r w:rsidRPr="00065F0C">
        <w:rPr>
          <w:rFonts w:ascii="仿宋_GB2312" w:eastAsia="仿宋_GB2312" w:hint="eastAsia"/>
          <w:szCs w:val="21"/>
        </w:rPr>
        <w:t>核定系数。</w:t>
      </w:r>
    </w:p>
    <w:p w:rsidR="000355C4"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355C4" w:rsidRPr="00065F0C">
        <w:rPr>
          <w:rFonts w:ascii="仿宋_GB2312" w:eastAsia="仿宋_GB2312" w:hint="eastAsia"/>
          <w:szCs w:val="21"/>
        </w:rPr>
        <w:t>蒸汽锅炉煤耗量</w:t>
      </w:r>
    </w:p>
    <w:p w:rsidR="000355C4" w:rsidRPr="00065F0C" w:rsidRDefault="000355C4" w:rsidP="00065F0C">
      <w:pPr>
        <w:spacing w:line="240" w:lineRule="atLeast"/>
        <w:rPr>
          <w:rFonts w:ascii="仿宋_GB2312" w:eastAsia="仿宋_GB2312" w:hint="eastAsia"/>
          <w:szCs w:val="21"/>
        </w:rPr>
      </w:pPr>
      <w:r w:rsidRPr="00065F0C">
        <w:rPr>
          <w:rFonts w:ascii="仿宋_GB2312" w:eastAsia="仿宋_GB2312" w:hint="eastAsia"/>
          <w:szCs w:val="21"/>
        </w:rPr>
        <w:t>14．测定烟气含湿量的方法有干湿球法、</w:t>
      </w:r>
      <w:r w:rsidRPr="00065F0C">
        <w:rPr>
          <w:rFonts w:ascii="仿宋_GB2312" w:eastAsia="仿宋_GB2312" w:hint="eastAsia"/>
          <w:szCs w:val="21"/>
          <w:u w:val="single"/>
        </w:rPr>
        <w:t xml:space="preserve"> </w:t>
      </w:r>
      <w:r w:rsidR="00E44D8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法和冷凝法。</w:t>
      </w:r>
    </w:p>
    <w:p w:rsidR="000355C4"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355C4" w:rsidRPr="00065F0C">
        <w:rPr>
          <w:rFonts w:ascii="仿宋_GB2312" w:eastAsia="仿宋_GB2312" w:hint="eastAsia"/>
          <w:szCs w:val="21"/>
        </w:rPr>
        <w:t>重量</w:t>
      </w:r>
    </w:p>
    <w:p w:rsidR="000355C4" w:rsidRPr="00065F0C" w:rsidRDefault="000355C4"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15．当被测烟道为高温或有毒气体，且测点处又为正压时，应采用带有密封采样孔。</w:t>
      </w:r>
    </w:p>
    <w:p w:rsidR="000355C4"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355C4" w:rsidRPr="00065F0C">
        <w:rPr>
          <w:rFonts w:ascii="仿宋_GB2312" w:eastAsia="仿宋_GB2312" w:hint="eastAsia"/>
          <w:szCs w:val="21"/>
        </w:rPr>
        <w:t>闸板阀</w:t>
      </w:r>
    </w:p>
    <w:p w:rsidR="000355C4" w:rsidRPr="00065F0C" w:rsidRDefault="000355C4" w:rsidP="00065F0C">
      <w:pPr>
        <w:spacing w:line="240" w:lineRule="atLeast"/>
        <w:rPr>
          <w:rFonts w:ascii="仿宋_GB2312" w:eastAsia="仿宋_GB2312" w:hint="eastAsia"/>
          <w:szCs w:val="21"/>
        </w:rPr>
      </w:pPr>
      <w:r w:rsidRPr="00065F0C">
        <w:rPr>
          <w:rFonts w:ascii="仿宋_GB2312" w:eastAsia="仿宋_GB2312" w:hint="eastAsia"/>
          <w:szCs w:val="21"/>
        </w:rPr>
        <w:t>16．烟气温度的测定中，常用水银玻璃温度计、电阻温度计和温度计。</w:t>
      </w:r>
    </w:p>
    <w:p w:rsidR="000355C4"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355C4" w:rsidRPr="00065F0C">
        <w:rPr>
          <w:rFonts w:ascii="仿宋_GB2312" w:eastAsia="仿宋_GB2312" w:hint="eastAsia"/>
          <w:szCs w:val="21"/>
        </w:rPr>
        <w:t>热电偶</w:t>
      </w:r>
    </w:p>
    <w:p w:rsidR="000355C4" w:rsidRPr="00065F0C" w:rsidRDefault="000355C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17．二氧化硫产污系数的计算公式中，与计算有关的参数有：煤收到基硫分含量和燃煤中硫的</w:t>
      </w:r>
      <w:r w:rsidR="00E44D81" w:rsidRPr="00065F0C">
        <w:rPr>
          <w:rFonts w:ascii="仿宋_GB2312" w:eastAsia="仿宋_GB2312" w:hint="eastAsia"/>
          <w:szCs w:val="21"/>
          <w:u w:val="single"/>
        </w:rPr>
        <w:t xml:space="preserve">          </w:t>
      </w:r>
      <w:r w:rsidR="00E44D81" w:rsidRPr="00065F0C">
        <w:rPr>
          <w:rFonts w:ascii="仿宋_GB2312" w:eastAsia="仿宋_GB2312" w:hint="eastAsia"/>
          <w:szCs w:val="21"/>
        </w:rPr>
        <w:t>。</w:t>
      </w:r>
    </w:p>
    <w:p w:rsidR="000355C4"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355C4" w:rsidRPr="00065F0C">
        <w:rPr>
          <w:rFonts w:ascii="仿宋_GB2312" w:eastAsia="仿宋_GB2312" w:hint="eastAsia"/>
          <w:szCs w:val="21"/>
        </w:rPr>
        <w:t>转化率</w:t>
      </w:r>
    </w:p>
    <w:p w:rsidR="000355C4" w:rsidRPr="00065F0C" w:rsidRDefault="000355C4"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18．用吸收瓶正式采集烟气样品前，要让排气通过旁路吸收瓶，采样</w:t>
      </w:r>
      <w:r w:rsidRPr="00065F0C">
        <w:rPr>
          <w:rFonts w:ascii="仿宋_GB2312" w:eastAsia="仿宋_GB2312" w:hint="eastAsia"/>
          <w:szCs w:val="21"/>
          <w:u w:val="single"/>
        </w:rPr>
        <w:t xml:space="preserve"> </w:t>
      </w:r>
      <w:r w:rsidR="00E44D8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E44D8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min，将吸收瓶前管路内的空气置换干净。</w:t>
      </w:r>
    </w:p>
    <w:p w:rsidR="000355C4"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355C4" w:rsidRPr="00065F0C">
        <w:rPr>
          <w:rFonts w:ascii="仿宋_GB2312" w:eastAsia="仿宋_GB2312" w:hint="eastAsia"/>
          <w:szCs w:val="21"/>
        </w:rPr>
        <w:t>5</w:t>
      </w:r>
    </w:p>
    <w:p w:rsidR="000355C4" w:rsidRPr="00065F0C" w:rsidRDefault="000355C4" w:rsidP="00065F0C">
      <w:pPr>
        <w:spacing w:line="240" w:lineRule="atLeast"/>
        <w:rPr>
          <w:rFonts w:ascii="仿宋_GB2312" w:eastAsia="仿宋_GB2312" w:hint="eastAsia"/>
          <w:szCs w:val="21"/>
        </w:rPr>
      </w:pPr>
      <w:r w:rsidRPr="00065F0C">
        <w:rPr>
          <w:rFonts w:ascii="仿宋_GB2312" w:eastAsia="仿宋_GB2312" w:hint="eastAsia"/>
          <w:szCs w:val="21"/>
        </w:rPr>
        <w:t>19．使用真空瓶或注射器进行烟气采样，应详细记录现场大气压、环境温度以及</w:t>
      </w:r>
    </w:p>
    <w:p w:rsidR="00E44D81" w:rsidRPr="00065F0C" w:rsidRDefault="00E44D81"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u w:val="single"/>
        </w:rPr>
        <w:lastRenderedPageBreak/>
        <w:t xml:space="preserve">              </w:t>
      </w:r>
      <w:r w:rsidRPr="00065F0C">
        <w:rPr>
          <w:rFonts w:ascii="仿宋_GB2312" w:eastAsia="仿宋_GB2312" w:hint="eastAsia"/>
          <w:szCs w:val="21"/>
        </w:rPr>
        <w:t>。</w:t>
      </w:r>
    </w:p>
    <w:p w:rsidR="00E44D81"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44D81" w:rsidRPr="00065F0C">
        <w:rPr>
          <w:rFonts w:ascii="仿宋_GB2312" w:eastAsia="仿宋_GB2312" w:hint="eastAsia"/>
          <w:szCs w:val="21"/>
        </w:rPr>
        <w:t>工况运行条件</w:t>
      </w:r>
    </w:p>
    <w:p w:rsidR="00E44D81" w:rsidRPr="00065F0C" w:rsidRDefault="000355C4"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0355C4" w:rsidRPr="00065F0C" w:rsidRDefault="000355C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1．产污系数是指在正常技术经济和管理等条件下，生产单位产品或产生污染活动的单位强度</w:t>
      </w:r>
      <w:r w:rsidR="00C813F9" w:rsidRPr="00065F0C">
        <w:rPr>
          <w:rFonts w:ascii="仿宋_GB2312" w:eastAsia="仿宋_GB2312" w:hint="eastAsia"/>
          <w:szCs w:val="21"/>
        </w:rPr>
        <w:t>（</w:t>
      </w:r>
      <w:r w:rsidRPr="00065F0C">
        <w:rPr>
          <w:rFonts w:ascii="仿宋_GB2312" w:eastAsia="仿宋_GB2312" w:hint="eastAsia"/>
          <w:szCs w:val="21"/>
        </w:rPr>
        <w:t>如重量、体积和距离等</w:t>
      </w:r>
      <w:r w:rsidR="00C813F9" w:rsidRPr="00065F0C">
        <w:rPr>
          <w:rFonts w:ascii="仿宋_GB2312" w:eastAsia="仿宋_GB2312" w:hint="eastAsia"/>
          <w:szCs w:val="21"/>
        </w:rPr>
        <w:t>）</w:t>
      </w:r>
      <w:r w:rsidRPr="00065F0C">
        <w:rPr>
          <w:rFonts w:ascii="仿宋_GB2312" w:eastAsia="仿宋_GB2312" w:hint="eastAsia"/>
          <w:szCs w:val="21"/>
        </w:rPr>
        <w:t>所产生的原始污染物量。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27EB4"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355C4" w:rsidRPr="00065F0C">
        <w:rPr>
          <w:rFonts w:ascii="仿宋_GB2312" w:eastAsia="仿宋_GB2312" w:hint="eastAsia"/>
          <w:szCs w:val="21"/>
        </w:rPr>
        <w:t>正确</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2．《锅炉烟尘测试方法》</w:t>
      </w:r>
      <w:r w:rsidR="00C813F9" w:rsidRPr="00065F0C">
        <w:rPr>
          <w:rFonts w:ascii="仿宋_GB2312" w:eastAsia="仿宋_GB2312" w:hint="eastAsia"/>
          <w:szCs w:val="21"/>
        </w:rPr>
        <w:t>（</w:t>
      </w:r>
      <w:r w:rsidRPr="00065F0C">
        <w:rPr>
          <w:rFonts w:ascii="仿宋_GB2312" w:eastAsia="仿宋_GB2312" w:hint="eastAsia"/>
          <w:szCs w:val="21"/>
        </w:rPr>
        <w:t>GB</w:t>
      </w:r>
      <w:r w:rsidR="00927EB4" w:rsidRPr="00065F0C">
        <w:rPr>
          <w:rFonts w:ascii="仿宋_GB2312" w:eastAsia="仿宋_GB2312" w:hint="eastAsia"/>
          <w:szCs w:val="21"/>
        </w:rPr>
        <w:t>/</w:t>
      </w:r>
      <w:r w:rsidRPr="00065F0C">
        <w:rPr>
          <w:rFonts w:ascii="仿宋_GB2312" w:eastAsia="仿宋_GB2312" w:hint="eastAsia"/>
          <w:szCs w:val="21"/>
        </w:rPr>
        <w:t>T 5468—</w:t>
      </w:r>
      <w:r w:rsidR="00927EB4" w:rsidRPr="00065F0C">
        <w:rPr>
          <w:rFonts w:ascii="仿宋_GB2312" w:eastAsia="仿宋_GB2312" w:hint="eastAsia"/>
          <w:szCs w:val="21"/>
        </w:rPr>
        <w:t>199</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中规定，对排放浓度的测试必须在锅炉设计出力70％以上的情况下进行。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正确</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3．S形皮托管的测孔很小，当烟道内颗粒物浓度大时易被堵塞。所以它适用于测量较清洁的排气装置。</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错误</w:t>
      </w:r>
    </w:p>
    <w:p w:rsidR="0031020C" w:rsidRPr="00065F0C" w:rsidRDefault="0031020C"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正确答案为：标准型皮托管的测孔很小，当烟道内颗粒物浓度大时易被堵塞。所以它适用于测量较清洁的排气装置。</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4．用U形压力计可测定固定污染源排气中的全压和静压。</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正确</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5．在固定污染源管道中流动的气体同时受到三种压力的作用，即全压、静压和动压。</w:t>
      </w:r>
      <w:r w:rsidR="00C813F9" w:rsidRPr="00065F0C">
        <w:rPr>
          <w:rFonts w:ascii="仿宋_GB2312" w:eastAsia="仿宋_GB2312" w:hint="eastAsia"/>
          <w:szCs w:val="21"/>
        </w:rPr>
        <w:t>（</w:t>
      </w:r>
      <w:r w:rsidR="00927EB4"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错误</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正确答案为：同时两种压力的作用，静压和动压。</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6．在采集固定污染源的气体样品时，烟尘采样嘴的形态和尺寸不受限制。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正确</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7．烟尘采样时如果采样速度小于采样点的烟气速度，所测定的样品浓度会高于实际浓度。</w:t>
      </w:r>
      <w:r w:rsidR="00C813F9" w:rsidRPr="00065F0C">
        <w:rPr>
          <w:rFonts w:ascii="仿宋_GB2312" w:eastAsia="仿宋_GB2312" w:hint="eastAsia"/>
          <w:szCs w:val="21"/>
        </w:rPr>
        <w:lastRenderedPageBreak/>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正确</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8．在固定污染源采样中，当管道内压力比大气压力大时，静压为正，反之，静压为负。</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正确</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9．工业锅炉是我国重要的热能动力设备，它包括压力≤2．45 MPa，容量≤65</w:t>
      </w:r>
      <w:r w:rsidR="00107355" w:rsidRPr="00065F0C">
        <w:rPr>
          <w:rFonts w:ascii="仿宋_GB2312" w:eastAsia="仿宋_GB2312" w:hint="eastAsia"/>
          <w:szCs w:val="21"/>
        </w:rPr>
        <w:t>t/</w:t>
      </w:r>
      <w:r w:rsidRPr="00065F0C">
        <w:rPr>
          <w:rFonts w:ascii="仿宋_GB2312" w:eastAsia="仿宋_GB2312" w:hint="eastAsia"/>
          <w:szCs w:val="21"/>
        </w:rPr>
        <w:t>的工业用蒸汽锅炉、采暖热水锅炉、民用生活锅炉、自备</w:t>
      </w:r>
      <w:r w:rsidR="00107355" w:rsidRPr="00065F0C">
        <w:rPr>
          <w:rFonts w:ascii="仿宋_GB2312" w:eastAsia="仿宋_GB2312" w:hint="eastAsia"/>
          <w:szCs w:val="21"/>
        </w:rPr>
        <w:t>/</w:t>
      </w:r>
      <w:r w:rsidRPr="00065F0C">
        <w:rPr>
          <w:rFonts w:ascii="仿宋_GB2312" w:eastAsia="仿宋_GB2312" w:hint="eastAsia"/>
          <w:szCs w:val="21"/>
        </w:rPr>
        <w:t>热电联产锅炉、特种用途锅炉和余热锅炉。</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正确</w:t>
      </w:r>
    </w:p>
    <w:p w:rsidR="0031020C" w:rsidRPr="00065F0C" w:rsidRDefault="0031020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107355" w:rsidRPr="00065F0C">
        <w:rPr>
          <w:rFonts w:ascii="仿宋_GB2312" w:eastAsia="仿宋_GB2312" w:hint="eastAsia"/>
          <w:szCs w:val="21"/>
        </w:rPr>
        <w:t>0</w:t>
      </w:r>
      <w:r w:rsidRPr="00065F0C">
        <w:rPr>
          <w:rFonts w:ascii="仿宋_GB2312" w:eastAsia="仿宋_GB2312" w:hint="eastAsia"/>
          <w:szCs w:val="21"/>
        </w:rPr>
        <w:t>．气态或蒸汽态有害物质在烟道内分布一般是均匀的，所以，可在靠近烟道中心位置采样，也不需要等速采样。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正确</w:t>
      </w:r>
    </w:p>
    <w:p w:rsidR="0031020C" w:rsidRPr="00065F0C" w:rsidRDefault="0031020C" w:rsidP="00065F0C">
      <w:pPr>
        <w:spacing w:line="240" w:lineRule="atLeast"/>
        <w:ind w:leftChars="14" w:left="384" w:hangingChars="169" w:hanging="355"/>
        <w:rPr>
          <w:rFonts w:ascii="仿宋_GB2312" w:eastAsia="仿宋_GB2312" w:hint="eastAsia"/>
          <w:szCs w:val="21"/>
        </w:rPr>
      </w:pPr>
      <w:r w:rsidRPr="00065F0C">
        <w:rPr>
          <w:rFonts w:ascii="仿宋_GB2312" w:eastAsia="仿宋_GB2312" w:hint="eastAsia"/>
          <w:szCs w:val="21"/>
        </w:rPr>
        <w:t>11．由烟道中抽取一定体积的烟气，使之通过装有吸湿剂的吸湿管，吸湿管的增重即为已知排气中含有的水分含量。由此可以确定烟气中的水分含量。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正确</w:t>
      </w:r>
    </w:p>
    <w:p w:rsidR="0031020C" w:rsidRPr="00065F0C" w:rsidRDefault="00107355" w:rsidP="00065F0C">
      <w:pPr>
        <w:spacing w:line="240" w:lineRule="atLeast"/>
        <w:ind w:leftChars="13" w:left="405" w:hangingChars="180" w:hanging="378"/>
        <w:rPr>
          <w:rFonts w:ascii="仿宋_GB2312" w:eastAsia="仿宋_GB2312" w:hint="eastAsia"/>
          <w:szCs w:val="21"/>
        </w:rPr>
      </w:pPr>
      <w:r w:rsidRPr="00065F0C">
        <w:rPr>
          <w:rFonts w:ascii="仿宋_GB2312" w:eastAsia="仿宋_GB2312" w:hint="eastAsia"/>
          <w:szCs w:val="21"/>
        </w:rPr>
        <w:t>1</w:t>
      </w:r>
      <w:r w:rsidR="0031020C" w:rsidRPr="00065F0C">
        <w:rPr>
          <w:rFonts w:ascii="仿宋_GB2312" w:eastAsia="仿宋_GB2312" w:hint="eastAsia"/>
          <w:szCs w:val="21"/>
        </w:rPr>
        <w:t>2．用S形皮托管测定烟道内压力时，面向气流的开口测得的压力为全压，而背向气流开口处测得的压力大于静压。</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31020C"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错误</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正确答案为：背向气流开口处测得的压力小于静压。</w:t>
      </w:r>
    </w:p>
    <w:p w:rsidR="0031020C" w:rsidRPr="00065F0C" w:rsidRDefault="00107355"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l</w:t>
      </w:r>
      <w:r w:rsidR="0031020C" w:rsidRPr="00065F0C">
        <w:rPr>
          <w:rFonts w:ascii="仿宋_GB2312" w:eastAsia="仿宋_GB2312" w:hint="eastAsia"/>
          <w:szCs w:val="21"/>
        </w:rPr>
        <w:t>3．烟道内动压是单位体积气体所具有的动能，是气体流动的压力。由于动压仅作用于气体流动的方向，动压恒为正值。</w:t>
      </w:r>
      <w:r w:rsidR="00C813F9" w:rsidRPr="00065F0C">
        <w:rPr>
          <w:rFonts w:ascii="仿宋_GB2312" w:eastAsia="仿宋_GB2312" w:hint="eastAsia"/>
          <w:szCs w:val="21"/>
        </w:rPr>
        <w:t>（</w:t>
      </w:r>
      <w:r w:rsidR="0031020C"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正确</w:t>
      </w:r>
    </w:p>
    <w:p w:rsidR="00107355"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14．烟道中全压和静压有正负值之分。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31020C" w:rsidRPr="00065F0C">
        <w:rPr>
          <w:rFonts w:ascii="仿宋_GB2312" w:eastAsia="仿宋_GB2312" w:hint="eastAsia"/>
          <w:szCs w:val="21"/>
        </w:rPr>
        <w:t>正确</w:t>
      </w:r>
    </w:p>
    <w:p w:rsidR="0031020C" w:rsidRPr="00065F0C" w:rsidRDefault="00107355"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31020C" w:rsidRPr="00065F0C">
        <w:rPr>
          <w:rFonts w:ascii="仿宋_GB2312" w:eastAsia="仿宋_GB2312" w:hint="eastAsia"/>
          <w:szCs w:val="21"/>
        </w:rPr>
        <w:t>5．烟气测试中，</w:t>
      </w:r>
      <w:r w:rsidRPr="00065F0C">
        <w:rPr>
          <w:rFonts w:ascii="仿宋_GB2312" w:eastAsia="仿宋_GB2312" w:hint="eastAsia"/>
          <w:szCs w:val="21"/>
        </w:rPr>
        <w:t>所采集的有害气体不同，对采样管加热的温度要求也不同。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正确</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16．采集烟气时，</w:t>
      </w:r>
      <w:r w:rsidR="00107355" w:rsidRPr="00065F0C">
        <w:rPr>
          <w:rFonts w:ascii="仿宋_GB2312" w:eastAsia="仿宋_GB2312" w:hint="eastAsia"/>
          <w:szCs w:val="21"/>
        </w:rPr>
        <w:t>采样期间应保持流量恒定，波动范围应不大于</w:t>
      </w:r>
      <w:r w:rsidR="00107355" w:rsidRPr="00065F0C">
        <w:rPr>
          <w:rFonts w:ascii="仿宋_GB2312" w:eastAsia="仿宋_GB2312" w:hAnsi="宋体" w:hint="eastAsia"/>
          <w:szCs w:val="21"/>
        </w:rPr>
        <w:t>±</w:t>
      </w:r>
      <w:r w:rsidR="00107355" w:rsidRPr="00065F0C">
        <w:rPr>
          <w:rFonts w:ascii="仿宋_GB2312" w:eastAsia="仿宋_GB2312" w:hint="eastAsia"/>
          <w:szCs w:val="21"/>
        </w:rPr>
        <w:t>15％。</w:t>
      </w:r>
      <w:r w:rsidR="00C813F9" w:rsidRPr="00065F0C">
        <w:rPr>
          <w:rFonts w:ascii="仿宋_GB2312" w:eastAsia="仿宋_GB2312" w:hint="eastAsia"/>
          <w:szCs w:val="21"/>
        </w:rPr>
        <w:t>（</w:t>
      </w:r>
      <w:r w:rsidR="00107355"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错误</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正确答案为：应不大于</w:t>
      </w:r>
      <w:r w:rsidR="00107355" w:rsidRPr="00065F0C">
        <w:rPr>
          <w:rFonts w:ascii="仿宋_GB2312" w:eastAsia="仿宋_GB2312" w:hAnsi="宋体" w:hint="eastAsia"/>
          <w:szCs w:val="21"/>
        </w:rPr>
        <w:t>±</w:t>
      </w:r>
      <w:r w:rsidRPr="00065F0C">
        <w:rPr>
          <w:rFonts w:ascii="仿宋_GB2312" w:eastAsia="仿宋_GB2312" w:hint="eastAsia"/>
          <w:szCs w:val="21"/>
        </w:rPr>
        <w:t>l</w:t>
      </w:r>
      <w:r w:rsidR="00107355" w:rsidRPr="00065F0C">
        <w:rPr>
          <w:rFonts w:ascii="仿宋_GB2312" w:eastAsia="仿宋_GB2312" w:hint="eastAsia"/>
          <w:szCs w:val="21"/>
        </w:rPr>
        <w:t>0</w:t>
      </w:r>
      <w:r w:rsidRPr="00065F0C">
        <w:rPr>
          <w:rFonts w:ascii="仿宋_GB2312" w:eastAsia="仿宋_GB2312" w:hint="eastAsia"/>
          <w:szCs w:val="21"/>
        </w:rPr>
        <w:t>％。</w:t>
      </w:r>
    </w:p>
    <w:p w:rsidR="0031020C" w:rsidRPr="00065F0C" w:rsidRDefault="00107355"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31020C" w:rsidRPr="00065F0C">
        <w:rPr>
          <w:rFonts w:ascii="仿宋_GB2312" w:eastAsia="仿宋_GB2312" w:hint="eastAsia"/>
          <w:szCs w:val="21"/>
        </w:rPr>
        <w:t>7．在烟气采样时，可以用不锈钢材质的采样管来采集烟气中的氰化氢和硫化氢气体。</w:t>
      </w:r>
      <w:r w:rsidR="00C813F9" w:rsidRPr="00065F0C">
        <w:rPr>
          <w:rFonts w:ascii="仿宋_GB2312" w:eastAsia="仿宋_GB2312" w:hint="eastAsia"/>
          <w:szCs w:val="21"/>
        </w:rPr>
        <w:t>（</w:t>
      </w:r>
      <w:r w:rsidR="0031020C"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正确</w:t>
      </w:r>
    </w:p>
    <w:p w:rsidR="0031020C" w:rsidRPr="00065F0C" w:rsidRDefault="0031020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18．烟气测试中，采样时间视待测污染物浓度而定，每个样品采样时间一般不少于5 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错误</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正确答案为：一般不少于10 min。</w:t>
      </w:r>
    </w:p>
    <w:p w:rsidR="0031020C" w:rsidRPr="00065F0C" w:rsidRDefault="0031020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19．固定污染源监测中，因为气体流速与气体动压的平方成正比，所以可根据测得的动压计算气体的流速。</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错误</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正确答案为：气体流速与气体动压的平方根成正比。</w:t>
      </w:r>
    </w:p>
    <w:p w:rsidR="0031020C" w:rsidRPr="00065F0C" w:rsidRDefault="0031020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20．《大气污染物综合排放标准》</w:t>
      </w:r>
      <w:r w:rsidR="00C813F9" w:rsidRPr="00065F0C">
        <w:rPr>
          <w:rFonts w:ascii="仿宋_GB2312" w:eastAsia="仿宋_GB2312" w:hint="eastAsia"/>
          <w:szCs w:val="21"/>
        </w:rPr>
        <w:t>（</w:t>
      </w:r>
      <w:r w:rsidRPr="00065F0C">
        <w:rPr>
          <w:rFonts w:ascii="仿宋_GB2312" w:eastAsia="仿宋_GB2312" w:hint="eastAsia"/>
          <w:szCs w:val="21"/>
        </w:rPr>
        <w:t>GB 16297—1996</w:t>
      </w:r>
      <w:r w:rsidR="00C813F9" w:rsidRPr="00065F0C">
        <w:rPr>
          <w:rFonts w:ascii="仿宋_GB2312" w:eastAsia="仿宋_GB2312" w:hint="eastAsia"/>
          <w:szCs w:val="21"/>
        </w:rPr>
        <w:t>）</w:t>
      </w:r>
      <w:r w:rsidRPr="00065F0C">
        <w:rPr>
          <w:rFonts w:ascii="仿宋_GB2312" w:eastAsia="仿宋_GB2312" w:hint="eastAsia"/>
          <w:szCs w:val="21"/>
        </w:rPr>
        <w:t>中规定，最高允许排放速率是指一定高度的排气筒在任何l h排放污染物的质量不得超过的限值。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正确</w:t>
      </w:r>
    </w:p>
    <w:p w:rsidR="0031020C" w:rsidRPr="00065F0C" w:rsidRDefault="0031020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21．根据《工业窑炉大气污染物排放标准》</w:t>
      </w:r>
      <w:r w:rsidR="00C813F9" w:rsidRPr="00065F0C">
        <w:rPr>
          <w:rFonts w:ascii="仿宋_GB2312" w:eastAsia="仿宋_GB2312" w:hint="eastAsia"/>
          <w:szCs w:val="21"/>
        </w:rPr>
        <w:t>（</w:t>
      </w:r>
      <w:r w:rsidRPr="00065F0C">
        <w:rPr>
          <w:rFonts w:ascii="仿宋_GB2312" w:eastAsia="仿宋_GB2312" w:hint="eastAsia"/>
          <w:szCs w:val="21"/>
        </w:rPr>
        <w:t>GB 9078—1996</w:t>
      </w:r>
      <w:r w:rsidR="00C813F9" w:rsidRPr="00065F0C">
        <w:rPr>
          <w:rFonts w:ascii="仿宋_GB2312" w:eastAsia="仿宋_GB2312" w:hint="eastAsia"/>
          <w:szCs w:val="21"/>
        </w:rPr>
        <w:t>）</w:t>
      </w:r>
      <w:r w:rsidRPr="00065F0C">
        <w:rPr>
          <w:rFonts w:ascii="仿宋_GB2312" w:eastAsia="仿宋_GB2312" w:hint="eastAsia"/>
          <w:szCs w:val="21"/>
        </w:rPr>
        <w:t>，过量空气系数是指燃料燃烧时理论空气需要量与实际空气需要量之比值。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31020C" w:rsidRPr="00065F0C">
        <w:rPr>
          <w:rFonts w:ascii="仿宋_GB2312" w:eastAsia="仿宋_GB2312" w:hint="eastAsia"/>
          <w:szCs w:val="21"/>
        </w:rPr>
        <w:t>错误</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正确答案为：是指燃料燃烧时实际空气需要量与理论空气需要量之比值。</w:t>
      </w:r>
    </w:p>
    <w:p w:rsidR="0031020C" w:rsidRPr="00065F0C" w:rsidRDefault="0031020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22．《火电厂大气污染物排放标准》</w:t>
      </w:r>
      <w:r w:rsidR="00C813F9" w:rsidRPr="00065F0C">
        <w:rPr>
          <w:rFonts w:ascii="仿宋_GB2312" w:eastAsia="仿宋_GB2312" w:hint="eastAsia"/>
          <w:szCs w:val="21"/>
        </w:rPr>
        <w:t>（</w:t>
      </w:r>
      <w:r w:rsidRPr="00065F0C">
        <w:rPr>
          <w:rFonts w:ascii="仿宋_GB2312" w:eastAsia="仿宋_GB2312" w:hint="eastAsia"/>
          <w:szCs w:val="21"/>
        </w:rPr>
        <w:t>GB 13223—2003</w:t>
      </w:r>
      <w:r w:rsidR="00C813F9" w:rsidRPr="00065F0C">
        <w:rPr>
          <w:rFonts w:ascii="仿宋_GB2312" w:eastAsia="仿宋_GB2312" w:hint="eastAsia"/>
          <w:szCs w:val="21"/>
        </w:rPr>
        <w:t>）</w:t>
      </w:r>
      <w:r w:rsidRPr="00065F0C">
        <w:rPr>
          <w:rFonts w:ascii="仿宋_GB2312" w:eastAsia="仿宋_GB2312" w:hint="eastAsia"/>
          <w:szCs w:val="21"/>
        </w:rPr>
        <w:t>中的排放标准，同样适用于以生活垃圾为燃料的火电厂排放的大气污染物。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错误</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正确答案为：此标准不适用于以生活垃圾为燃料的火电厂排放的大气污染物。</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1．锅炉烟尘排放与锅炉负荷有关，当锅炉负荷增加</w:t>
      </w:r>
      <w:r w:rsidR="00C813F9" w:rsidRPr="00065F0C">
        <w:rPr>
          <w:rFonts w:ascii="仿宋_GB2312" w:eastAsia="仿宋_GB2312" w:hint="eastAsia"/>
          <w:szCs w:val="21"/>
        </w:rPr>
        <w:t>（</w:t>
      </w:r>
      <w:r w:rsidRPr="00065F0C">
        <w:rPr>
          <w:rFonts w:ascii="仿宋_GB2312" w:eastAsia="仿宋_GB2312" w:hint="eastAsia"/>
          <w:szCs w:val="21"/>
        </w:rPr>
        <w:t>特别是接近满负荷</w:t>
      </w:r>
      <w:r w:rsidR="00C813F9" w:rsidRPr="00065F0C">
        <w:rPr>
          <w:rFonts w:ascii="仿宋_GB2312" w:eastAsia="仿宋_GB2312" w:hint="eastAsia"/>
          <w:szCs w:val="21"/>
        </w:rPr>
        <w:t>）</w:t>
      </w:r>
      <w:r w:rsidRPr="00065F0C">
        <w:rPr>
          <w:rFonts w:ascii="仿宋_GB2312" w:eastAsia="仿宋_GB2312" w:hint="eastAsia"/>
          <w:szCs w:val="21"/>
        </w:rPr>
        <w:t>时，烟尘的排放量常常随之</w:t>
      </w:r>
      <w:r w:rsidR="00107355"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020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A．增加 </w:t>
      </w:r>
      <w:r w:rsidR="00107355" w:rsidRPr="00065F0C">
        <w:rPr>
          <w:rFonts w:ascii="仿宋_GB2312" w:eastAsia="仿宋_GB2312" w:hint="eastAsia"/>
          <w:szCs w:val="21"/>
        </w:rPr>
        <w:t xml:space="preserve">  </w:t>
      </w:r>
      <w:r w:rsidRPr="00065F0C">
        <w:rPr>
          <w:rFonts w:ascii="仿宋_GB2312" w:eastAsia="仿宋_GB2312" w:hint="eastAsia"/>
          <w:szCs w:val="21"/>
        </w:rPr>
        <w:t xml:space="preserve"> B．减少</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A</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2．测定烟气流量和采集烟尘样品时，若测试现场空间位置有限、很难满足测试要求，应选择比较适宜的管段采样，但采样断面与弯头等的距离至少是烟道直径的</w:t>
      </w:r>
      <w:r w:rsidR="00107355" w:rsidRPr="00065F0C">
        <w:rPr>
          <w:rFonts w:ascii="仿宋_GB2312" w:eastAsia="仿宋_GB2312" w:hint="eastAsia"/>
          <w:szCs w:val="21"/>
          <w:u w:val="single"/>
        </w:rPr>
        <w:t xml:space="preserve">      </w:t>
      </w:r>
      <w:r w:rsidRPr="00065F0C">
        <w:rPr>
          <w:rFonts w:ascii="仿宋_GB2312" w:eastAsia="仿宋_GB2312" w:hint="eastAsia"/>
          <w:szCs w:val="21"/>
        </w:rPr>
        <w:t>倍，并应适当增加测点的数量。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020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w:t>
      </w:r>
      <w:r w:rsidR="006600DA" w:rsidRPr="00065F0C">
        <w:rPr>
          <w:rFonts w:ascii="仿宋_GB2312" w:eastAsia="仿宋_GB2312" w:hint="eastAsia"/>
          <w:szCs w:val="21"/>
        </w:rPr>
        <w:t>.</w:t>
      </w:r>
      <w:r w:rsidRPr="00065F0C">
        <w:rPr>
          <w:rFonts w:ascii="仿宋_GB2312" w:eastAsia="仿宋_GB2312" w:hint="eastAsia"/>
          <w:szCs w:val="21"/>
        </w:rPr>
        <w:t>5    B．</w:t>
      </w:r>
      <w:smartTag w:uri="urn:schemas-microsoft-com:office:smarttags" w:element="chmetcnv">
        <w:smartTagPr>
          <w:attr w:name="TCSC" w:val="0"/>
          <w:attr w:name="NumberType" w:val="1"/>
          <w:attr w:name="Negative" w:val="False"/>
          <w:attr w:name="HasSpace" w:val="True"/>
          <w:attr w:name="SourceValue" w:val="3"/>
          <w:attr w:name="UnitName" w:val="C"/>
        </w:smartTagPr>
        <w:r w:rsidRPr="00065F0C">
          <w:rPr>
            <w:rFonts w:ascii="仿宋_GB2312" w:eastAsia="仿宋_GB2312" w:hint="eastAsia"/>
            <w:szCs w:val="21"/>
          </w:rPr>
          <w:t>3    C</w:t>
        </w:r>
      </w:smartTag>
      <w:r w:rsidRPr="00065F0C">
        <w:rPr>
          <w:rFonts w:ascii="仿宋_GB2312" w:eastAsia="仿宋_GB2312" w:hint="eastAsia"/>
          <w:szCs w:val="21"/>
        </w:rPr>
        <w:t>．6</w:t>
      </w:r>
    </w:p>
    <w:p w:rsidR="006600DA"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A</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3．烟尘采样管上的采样嘴，入口角度应不大于45</w:t>
      </w:r>
      <w:r w:rsidR="006600DA" w:rsidRPr="00065F0C">
        <w:rPr>
          <w:rFonts w:ascii="仿宋_GB2312" w:hAnsi="宋体" w:hint="eastAsia"/>
          <w:szCs w:val="21"/>
        </w:rPr>
        <w:t>º</w:t>
      </w:r>
      <w:r w:rsidRPr="00065F0C">
        <w:rPr>
          <w:rFonts w:ascii="仿宋_GB2312" w:eastAsia="仿宋_GB2312" w:hint="eastAsia"/>
          <w:szCs w:val="21"/>
        </w:rPr>
        <w:t>，入口边缘厚度应不大于</w:t>
      </w:r>
      <w:smartTag w:uri="urn:schemas-microsoft-com:office:smarttags" w:element="chmetcnv">
        <w:smartTagPr>
          <w:attr w:name="TCSC" w:val="0"/>
          <w:attr w:name="NumberType" w:val="1"/>
          <w:attr w:name="Negative" w:val="False"/>
          <w:attr w:name="HasSpace" w:val="False"/>
          <w:attr w:name="SourceValue" w:val=".2"/>
          <w:attr w:name="UnitName" w:val="mm"/>
        </w:smartTagPr>
        <w:r w:rsidRPr="00065F0C">
          <w:rPr>
            <w:rFonts w:ascii="仿宋_GB2312" w:eastAsia="仿宋_GB2312" w:hint="eastAsia"/>
            <w:szCs w:val="21"/>
          </w:rPr>
          <w:t>0</w:t>
        </w:r>
        <w:r w:rsidR="006600DA" w:rsidRPr="00065F0C">
          <w:rPr>
            <w:rFonts w:ascii="仿宋_GB2312" w:eastAsia="仿宋_GB2312" w:hint="eastAsia"/>
            <w:szCs w:val="21"/>
          </w:rPr>
          <w:t>.2</w:t>
        </w:r>
        <w:r w:rsidRPr="00065F0C">
          <w:rPr>
            <w:rFonts w:ascii="仿宋_GB2312" w:eastAsia="仿宋_GB2312" w:hint="eastAsia"/>
            <w:szCs w:val="21"/>
          </w:rPr>
          <w:t>mm</w:t>
        </w:r>
      </w:smartTag>
      <w:r w:rsidRPr="00065F0C">
        <w:rPr>
          <w:rFonts w:ascii="仿宋_GB2312" w:eastAsia="仿宋_GB2312" w:hint="eastAsia"/>
          <w:szCs w:val="21"/>
        </w:rPr>
        <w:t>，入口直径偏差应不大于</w:t>
      </w:r>
      <w:r w:rsidR="006600DA" w:rsidRPr="00065F0C">
        <w:rPr>
          <w:rFonts w:ascii="仿宋_GB2312" w:eastAsia="仿宋_GB2312" w:hAnsi="宋体" w:hint="eastAsia"/>
          <w:szCs w:val="21"/>
        </w:rPr>
        <w:t>±</w:t>
      </w:r>
      <w:smartTag w:uri="urn:schemas-microsoft-com:office:smarttags" w:element="chmetcnv">
        <w:smartTagPr>
          <w:attr w:name="TCSC" w:val="0"/>
          <w:attr w:name="NumberType" w:val="1"/>
          <w:attr w:name="Negative" w:val="False"/>
          <w:attr w:name="HasSpace" w:val="True"/>
          <w:attr w:name="SourceValue" w:val=".1"/>
          <w:attr w:name="UnitName" w:val="mm"/>
        </w:smartTagPr>
        <w:r w:rsidRPr="00065F0C">
          <w:rPr>
            <w:rFonts w:ascii="仿宋_GB2312" w:eastAsia="仿宋_GB2312" w:hint="eastAsia"/>
            <w:szCs w:val="21"/>
          </w:rPr>
          <w:t>0</w:t>
        </w:r>
        <w:r w:rsidR="006600DA" w:rsidRPr="00065F0C">
          <w:rPr>
            <w:rFonts w:ascii="仿宋_GB2312" w:eastAsia="仿宋_GB2312" w:hint="eastAsia"/>
            <w:szCs w:val="21"/>
          </w:rPr>
          <w:t>.</w:t>
        </w:r>
        <w:smartTag w:uri="urn:schemas-microsoft-com:office:smarttags" w:element="chmetcnv">
          <w:smartTagPr>
            <w:attr w:name="UnitName" w:val="mm"/>
            <w:attr w:name="SourceValue" w:val="1"/>
            <w:attr w:name="HasSpace" w:val="True"/>
            <w:attr w:name="Negative" w:val="False"/>
            <w:attr w:name="NumberType" w:val="1"/>
            <w:attr w:name="TCSC" w:val="0"/>
          </w:smartTagPr>
          <w:r w:rsidRPr="00065F0C">
            <w:rPr>
              <w:rFonts w:ascii="仿宋_GB2312" w:eastAsia="仿宋_GB2312" w:hint="eastAsia"/>
              <w:szCs w:val="21"/>
            </w:rPr>
            <w:t>1 mm</w:t>
          </w:r>
        </w:smartTag>
      </w:smartTag>
      <w:r w:rsidRPr="00065F0C">
        <w:rPr>
          <w:rFonts w:ascii="仿宋_GB2312" w:eastAsia="仿宋_GB2312" w:hint="eastAsia"/>
          <w:szCs w:val="21"/>
        </w:rPr>
        <w:t>，其最小直径应不小于</w:t>
      </w:r>
      <w:r w:rsidR="006600DA" w:rsidRPr="00065F0C">
        <w:rPr>
          <w:rFonts w:ascii="仿宋_GB2312" w:eastAsia="仿宋_GB2312" w:hint="eastAsia"/>
          <w:szCs w:val="21"/>
          <w:u w:val="single"/>
        </w:rPr>
        <w:t xml:space="preserve">      </w:t>
      </w:r>
      <w:r w:rsidRPr="00065F0C">
        <w:rPr>
          <w:rFonts w:ascii="仿宋_GB2312" w:eastAsia="仿宋_GB2312" w:hint="eastAsia"/>
          <w:szCs w:val="21"/>
        </w:rPr>
        <w:t>mm。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020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A．3    B．</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4    C</w:t>
        </w:r>
      </w:smartTag>
      <w:r w:rsidRPr="00065F0C">
        <w:rPr>
          <w:rFonts w:ascii="仿宋_GB2312" w:eastAsia="仿宋_GB2312" w:hint="eastAsia"/>
          <w:szCs w:val="21"/>
        </w:rPr>
        <w:t xml:space="preserve">．5 </w:t>
      </w:r>
      <w:r w:rsidR="006600DA" w:rsidRPr="00065F0C">
        <w:rPr>
          <w:rFonts w:ascii="仿宋_GB2312" w:eastAsia="仿宋_GB2312" w:hint="eastAsia"/>
          <w:szCs w:val="21"/>
        </w:rPr>
        <w:t xml:space="preserve">   </w:t>
      </w:r>
      <w:r w:rsidRPr="00065F0C">
        <w:rPr>
          <w:rFonts w:ascii="仿宋_GB2312" w:eastAsia="仿宋_GB2312" w:hint="eastAsia"/>
          <w:szCs w:val="21"/>
        </w:rPr>
        <w:t>D．6</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C</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4．为了从烟道中取得有代表性的烟尘样品，必须用等速采样方法。即气体进入采样嘴的速度应与采样点烟气速度相等。其相对误差应控制在</w:t>
      </w:r>
      <w:r w:rsidR="006600DA" w:rsidRPr="00065F0C">
        <w:rPr>
          <w:rFonts w:ascii="仿宋_GB2312" w:eastAsia="仿宋_GB2312" w:hint="eastAsia"/>
          <w:szCs w:val="21"/>
          <w:u w:val="single"/>
        </w:rPr>
        <w:t xml:space="preserve">      </w:t>
      </w:r>
      <w:r w:rsidRPr="00065F0C">
        <w:rPr>
          <w:rFonts w:ascii="仿宋_GB2312" w:eastAsia="仿宋_GB2312" w:hint="eastAsia"/>
          <w:szCs w:val="21"/>
        </w:rPr>
        <w:t>％以内。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020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lastRenderedPageBreak/>
        <w:t xml:space="preserve">A．5    B．1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w:t>
      </w:r>
      <w:r w:rsidR="006600DA" w:rsidRPr="00065F0C">
        <w:rPr>
          <w:rFonts w:ascii="仿宋_GB2312" w:eastAsia="仿宋_GB2312" w:hint="eastAsia"/>
          <w:szCs w:val="21"/>
        </w:rPr>
        <w:t>1</w:t>
      </w:r>
      <w:r w:rsidRPr="00065F0C">
        <w:rPr>
          <w:rFonts w:ascii="仿宋_GB2312" w:eastAsia="仿宋_GB2312" w:hint="eastAsia"/>
          <w:szCs w:val="21"/>
        </w:rPr>
        <w:t>5</w:t>
      </w:r>
      <w:r w:rsidR="006600DA" w:rsidRPr="00065F0C">
        <w:rPr>
          <w:rFonts w:ascii="仿宋_GB2312" w:eastAsia="仿宋_GB2312" w:hint="eastAsia"/>
          <w:szCs w:val="21"/>
        </w:rPr>
        <w:t xml:space="preserve">   </w:t>
      </w:r>
      <w:r w:rsidRPr="00065F0C">
        <w:rPr>
          <w:rFonts w:ascii="仿宋_GB2312" w:eastAsia="仿宋_GB2312" w:hint="eastAsia"/>
          <w:szCs w:val="21"/>
        </w:rPr>
        <w:t xml:space="preserve"> D．20</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B</w:t>
      </w:r>
    </w:p>
    <w:p w:rsidR="0031020C" w:rsidRPr="00065F0C" w:rsidRDefault="0031020C" w:rsidP="00065F0C">
      <w:pPr>
        <w:spacing w:line="240" w:lineRule="atLeast"/>
        <w:ind w:leftChars="6" w:left="282" w:hangingChars="128" w:hanging="269"/>
        <w:rPr>
          <w:rFonts w:ascii="仿宋_GB2312" w:eastAsia="仿宋_GB2312" w:hint="eastAsia"/>
          <w:szCs w:val="21"/>
        </w:rPr>
      </w:pPr>
      <w:r w:rsidRPr="00065F0C">
        <w:rPr>
          <w:rFonts w:ascii="仿宋_GB2312" w:eastAsia="仿宋_GB2312" w:hint="eastAsia"/>
          <w:szCs w:val="21"/>
        </w:rPr>
        <w:t>5．根据《火电厂大气污染物排放标准</w:t>
      </w:r>
      <w:r w:rsidR="00C813F9" w:rsidRPr="00065F0C">
        <w:rPr>
          <w:rFonts w:ascii="仿宋_GB2312" w:eastAsia="仿宋_GB2312" w:hint="eastAsia"/>
          <w:szCs w:val="21"/>
        </w:rPr>
        <w:t>））（</w:t>
      </w:r>
      <w:r w:rsidRPr="00065F0C">
        <w:rPr>
          <w:rFonts w:ascii="仿宋_GB2312" w:eastAsia="仿宋_GB2312" w:hint="eastAsia"/>
          <w:szCs w:val="21"/>
        </w:rPr>
        <w:t>GB 1 3223--2003</w:t>
      </w:r>
      <w:r w:rsidR="00C813F9" w:rsidRPr="00065F0C">
        <w:rPr>
          <w:rFonts w:ascii="仿宋_GB2312" w:eastAsia="仿宋_GB2312" w:hint="eastAsia"/>
          <w:szCs w:val="21"/>
        </w:rPr>
        <w:t>）</w:t>
      </w:r>
      <w:r w:rsidRPr="00065F0C">
        <w:rPr>
          <w:rFonts w:ascii="仿宋_GB2312" w:eastAsia="仿宋_GB2312" w:hint="eastAsia"/>
          <w:szCs w:val="21"/>
        </w:rPr>
        <w:t>对火电厂大气污染物的监测，应在机组运行负荷的</w:t>
      </w:r>
      <w:r w:rsidR="006600DA" w:rsidRPr="00065F0C">
        <w:rPr>
          <w:rFonts w:ascii="仿宋_GB2312" w:eastAsia="仿宋_GB2312" w:hint="eastAsia"/>
          <w:szCs w:val="21"/>
          <w:u w:val="single"/>
        </w:rPr>
        <w:t xml:space="preserve">      </w:t>
      </w:r>
      <w:r w:rsidRPr="00065F0C">
        <w:rPr>
          <w:rFonts w:ascii="仿宋_GB2312" w:eastAsia="仿宋_GB2312" w:hint="eastAsia"/>
          <w:szCs w:val="21"/>
        </w:rPr>
        <w:t>％以上时进行。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020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A．70    B．</w:t>
      </w:r>
      <w:smartTag w:uri="urn:schemas-microsoft-com:office:smarttags" w:element="chmetcnv">
        <w:smartTagPr>
          <w:attr w:name="TCSC" w:val="0"/>
          <w:attr w:name="NumberType" w:val="1"/>
          <w:attr w:name="Negative" w:val="False"/>
          <w:attr w:name="HasSpace" w:val="True"/>
          <w:attr w:name="SourceValue" w:val="75"/>
          <w:attr w:name="UnitName" w:val="C"/>
        </w:smartTagPr>
        <w:r w:rsidRPr="00065F0C">
          <w:rPr>
            <w:rFonts w:ascii="仿宋_GB2312" w:eastAsia="仿宋_GB2312" w:hint="eastAsia"/>
            <w:szCs w:val="21"/>
          </w:rPr>
          <w:t>75    C</w:t>
        </w:r>
      </w:smartTag>
      <w:r w:rsidRPr="00065F0C">
        <w:rPr>
          <w:rFonts w:ascii="仿宋_GB2312" w:eastAsia="仿宋_GB2312" w:hint="eastAsia"/>
          <w:szCs w:val="21"/>
        </w:rPr>
        <w:t xml:space="preserve">．80 </w:t>
      </w:r>
      <w:r w:rsidR="006600DA" w:rsidRPr="00065F0C">
        <w:rPr>
          <w:rFonts w:ascii="仿宋_GB2312" w:eastAsia="仿宋_GB2312" w:hint="eastAsia"/>
          <w:szCs w:val="21"/>
        </w:rPr>
        <w:t xml:space="preserve">   </w:t>
      </w:r>
      <w:r w:rsidRPr="00065F0C">
        <w:rPr>
          <w:rFonts w:ascii="仿宋_GB2312" w:eastAsia="仿宋_GB2312" w:hint="eastAsia"/>
          <w:szCs w:val="21"/>
        </w:rPr>
        <w:t>D．85</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B</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6．对于单位发电量来说，同样灰分或硫分的煤，发热量    ．的，燃煤量少，产生的污染物也就少。</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020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A．低    B．高</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B</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7．《火电厂大气污染物排放标准</w:t>
      </w:r>
      <w:r w:rsidR="00C813F9" w:rsidRPr="00065F0C">
        <w:rPr>
          <w:rFonts w:ascii="仿宋_GB2312" w:eastAsia="仿宋_GB2312" w:hint="eastAsia"/>
          <w:szCs w:val="21"/>
        </w:rPr>
        <w:t>））（</w:t>
      </w:r>
      <w:r w:rsidRPr="00065F0C">
        <w:rPr>
          <w:rFonts w:ascii="仿宋_GB2312" w:eastAsia="仿宋_GB2312" w:hint="eastAsia"/>
          <w:szCs w:val="21"/>
        </w:rPr>
        <w:t>GB 13223—2003</w:t>
      </w:r>
      <w:r w:rsidR="00C813F9" w:rsidRPr="00065F0C">
        <w:rPr>
          <w:rFonts w:ascii="仿宋_GB2312" w:eastAsia="仿宋_GB2312" w:hint="eastAsia"/>
          <w:szCs w:val="21"/>
        </w:rPr>
        <w:t>）</w:t>
      </w:r>
      <w:r w:rsidRPr="00065F0C">
        <w:rPr>
          <w:rFonts w:ascii="仿宋_GB2312" w:eastAsia="仿宋_GB2312" w:hint="eastAsia"/>
          <w:szCs w:val="21"/>
        </w:rPr>
        <w:t>中规定，实测的火电厂二氧化硫和氮氧化物的排放浓度必须进行折算，燃煤锅炉按过量空气系数折算值</w:t>
      </w:r>
      <w:r w:rsidR="006600DA" w:rsidRPr="00065F0C">
        <w:rPr>
          <w:rFonts w:ascii="仿宋_GB2312" w:eastAsia="仿宋_GB2312" w:hint="eastAsia"/>
          <w:szCs w:val="21"/>
        </w:rPr>
        <w:t>α</w:t>
      </w:r>
      <w:r w:rsidRPr="00065F0C">
        <w:rPr>
          <w:rFonts w:ascii="仿宋_GB2312" w:eastAsia="仿宋_GB2312" w:hint="eastAsia"/>
          <w:szCs w:val="21"/>
        </w:rPr>
        <w:t>为</w:t>
      </w:r>
      <w:r w:rsidR="006600DA" w:rsidRPr="00065F0C">
        <w:rPr>
          <w:rFonts w:ascii="仿宋_GB2312" w:eastAsia="仿宋_GB2312" w:hint="eastAsia"/>
          <w:szCs w:val="21"/>
          <w:u w:val="single"/>
        </w:rPr>
        <w:t xml:space="preserve">        </w:t>
      </w:r>
      <w:r w:rsidRPr="00065F0C">
        <w:rPr>
          <w:rFonts w:ascii="仿宋_GB2312" w:eastAsia="仿宋_GB2312" w:hint="eastAsia"/>
          <w:szCs w:val="21"/>
        </w:rPr>
        <w:t>进行折算。</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020C"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A．1</w:t>
      </w:r>
      <w:r w:rsidR="006600DA" w:rsidRPr="00065F0C">
        <w:rPr>
          <w:rFonts w:ascii="仿宋_GB2312" w:eastAsia="仿宋_GB2312" w:hint="eastAsia"/>
          <w:szCs w:val="21"/>
        </w:rPr>
        <w:t>.</w:t>
      </w:r>
      <w:r w:rsidRPr="00065F0C">
        <w:rPr>
          <w:rFonts w:ascii="仿宋_GB2312" w:eastAsia="仿宋_GB2312" w:hint="eastAsia"/>
          <w:szCs w:val="21"/>
        </w:rPr>
        <w:t>2    B．</w:t>
      </w:r>
      <w:smartTag w:uri="urn:schemas-microsoft-com:office:smarttags" w:element="chmetcnv">
        <w:smartTagPr>
          <w:attr w:name="TCSC" w:val="0"/>
          <w:attr w:name="NumberType" w:val="1"/>
          <w:attr w:name="Negative" w:val="False"/>
          <w:attr w:name="HasSpace" w:val="True"/>
          <w:attr w:name="SourceValue" w:val="1.4"/>
          <w:attr w:name="UnitName" w:val="C"/>
        </w:smartTagPr>
        <w:r w:rsidRPr="00065F0C">
          <w:rPr>
            <w:rFonts w:ascii="仿宋_GB2312" w:eastAsia="仿宋_GB2312" w:hint="eastAsia"/>
            <w:szCs w:val="21"/>
          </w:rPr>
          <w:t>1</w:t>
        </w:r>
        <w:r w:rsidR="006600DA" w:rsidRPr="00065F0C">
          <w:rPr>
            <w:rFonts w:ascii="仿宋_GB2312" w:eastAsia="仿宋_GB2312" w:hint="eastAsia"/>
            <w:szCs w:val="21"/>
          </w:rPr>
          <w:t>.</w:t>
        </w:r>
        <w:smartTag w:uri="urn:schemas-microsoft-com:office:smarttags" w:element="chmetcnv">
          <w:smartTagPr>
            <w:attr w:name="UnitName" w:val="C"/>
            <w:attr w:name="SourceValue" w:val="4"/>
            <w:attr w:name="HasSpace" w:val="True"/>
            <w:attr w:name="Negative" w:val="False"/>
            <w:attr w:name="NumberType" w:val="1"/>
            <w:attr w:name="TCSC" w:val="0"/>
          </w:smartTagPr>
          <w:r w:rsidRPr="00065F0C">
            <w:rPr>
              <w:rFonts w:ascii="仿宋_GB2312" w:eastAsia="仿宋_GB2312" w:hint="eastAsia"/>
              <w:szCs w:val="21"/>
            </w:rPr>
            <w:t>4    C</w:t>
          </w:r>
        </w:smartTag>
      </w:smartTag>
      <w:r w:rsidRPr="00065F0C">
        <w:rPr>
          <w:rFonts w:ascii="仿宋_GB2312" w:eastAsia="仿宋_GB2312" w:hint="eastAsia"/>
          <w:szCs w:val="21"/>
        </w:rPr>
        <w:t>．1</w:t>
      </w:r>
      <w:r w:rsidR="006600DA" w:rsidRPr="00065F0C">
        <w:rPr>
          <w:rFonts w:ascii="仿宋_GB2312" w:eastAsia="仿宋_GB2312" w:hint="eastAsia"/>
          <w:szCs w:val="21"/>
        </w:rPr>
        <w:t>.</w:t>
      </w:r>
      <w:r w:rsidRPr="00065F0C">
        <w:rPr>
          <w:rFonts w:ascii="仿宋_GB2312" w:eastAsia="仿宋_GB2312" w:hint="eastAsia"/>
          <w:szCs w:val="21"/>
        </w:rPr>
        <w:t xml:space="preserve">7 </w:t>
      </w:r>
      <w:r w:rsidR="006600DA" w:rsidRPr="00065F0C">
        <w:rPr>
          <w:rFonts w:ascii="仿宋_GB2312" w:eastAsia="仿宋_GB2312" w:hint="eastAsia"/>
          <w:szCs w:val="21"/>
        </w:rPr>
        <w:t xml:space="preserve">   </w:t>
      </w:r>
      <w:r w:rsidRPr="00065F0C">
        <w:rPr>
          <w:rFonts w:ascii="仿宋_GB2312" w:eastAsia="仿宋_GB2312" w:hint="eastAsia"/>
          <w:szCs w:val="21"/>
        </w:rPr>
        <w:t>D．3</w:t>
      </w:r>
      <w:r w:rsidR="006600DA" w:rsidRPr="00065F0C">
        <w:rPr>
          <w:rFonts w:ascii="仿宋_GB2312" w:eastAsia="仿宋_GB2312" w:hint="eastAsia"/>
          <w:szCs w:val="21"/>
        </w:rPr>
        <w:t>.</w:t>
      </w:r>
      <w:r w:rsidRPr="00065F0C">
        <w:rPr>
          <w:rFonts w:ascii="仿宋_GB2312" w:eastAsia="仿宋_GB2312" w:hint="eastAsia"/>
          <w:szCs w:val="21"/>
        </w:rPr>
        <w:t>5</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B</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8．烟气采样前应对采样系统进行漏气检查。对不适于较高减压或增压的监测仪器，方法是先堵住进气口，再打开抽气泵抽气，当</w:t>
      </w:r>
      <w:r w:rsidR="006600DA" w:rsidRPr="00065F0C">
        <w:rPr>
          <w:rFonts w:ascii="仿宋_GB2312" w:eastAsia="仿宋_GB2312" w:hint="eastAsia"/>
          <w:szCs w:val="21"/>
          <w:u w:val="single"/>
        </w:rPr>
        <w:t xml:space="preserve">      </w:t>
      </w:r>
      <w:r w:rsidRPr="00065F0C">
        <w:rPr>
          <w:rFonts w:ascii="仿宋_GB2312" w:eastAsia="仿宋_GB2312" w:hint="eastAsia"/>
          <w:szCs w:val="21"/>
        </w:rPr>
        <w:t>min内流量指示降至</w:t>
      </w:r>
      <w:r w:rsidR="006600DA" w:rsidRPr="00065F0C">
        <w:rPr>
          <w:rFonts w:ascii="仿宋_GB2312" w:eastAsia="仿宋_GB2312" w:hint="eastAsia"/>
          <w:szCs w:val="21"/>
        </w:rPr>
        <w:t>0</w:t>
      </w:r>
      <w:r w:rsidRPr="00065F0C">
        <w:rPr>
          <w:rFonts w:ascii="仿宋_GB2312" w:eastAsia="仿宋_GB2312" w:hint="eastAsia"/>
          <w:szCs w:val="21"/>
        </w:rPr>
        <w:t>时，可视为不漏气。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6600D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020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    B．</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w:t>
      </w:r>
      <w:r w:rsidR="006600DA" w:rsidRPr="00065F0C">
        <w:rPr>
          <w:rFonts w:ascii="仿宋_GB2312" w:eastAsia="仿宋_GB2312" w:hint="eastAsia"/>
          <w:szCs w:val="21"/>
        </w:rPr>
        <w:t>10</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A</w:t>
      </w:r>
    </w:p>
    <w:p w:rsidR="0031020C" w:rsidRPr="00065F0C" w:rsidRDefault="0031020C" w:rsidP="00065F0C">
      <w:pPr>
        <w:spacing w:line="240" w:lineRule="atLeast"/>
        <w:ind w:leftChars="-6" w:left="266" w:hangingChars="133" w:hanging="279"/>
        <w:rPr>
          <w:rFonts w:ascii="仿宋_GB2312" w:eastAsia="仿宋_GB2312" w:hint="eastAsia"/>
          <w:szCs w:val="21"/>
        </w:rPr>
      </w:pPr>
      <w:r w:rsidRPr="00065F0C">
        <w:rPr>
          <w:rFonts w:ascii="仿宋_GB2312" w:eastAsia="仿宋_GB2312" w:hint="eastAsia"/>
          <w:szCs w:val="21"/>
        </w:rPr>
        <w:t>9．根据《火电厂大气污染物排放标准</w:t>
      </w:r>
      <w:r w:rsidR="00C813F9" w:rsidRPr="00065F0C">
        <w:rPr>
          <w:rFonts w:ascii="仿宋_GB2312" w:eastAsia="仿宋_GB2312" w:hint="eastAsia"/>
          <w:szCs w:val="21"/>
        </w:rPr>
        <w:t>））（</w:t>
      </w:r>
      <w:r w:rsidRPr="00065F0C">
        <w:rPr>
          <w:rFonts w:ascii="仿宋_GB2312" w:eastAsia="仿宋_GB2312" w:hint="eastAsia"/>
          <w:szCs w:val="21"/>
        </w:rPr>
        <w:t>GB 13223</w:t>
      </w:r>
      <w:r w:rsidR="006600DA" w:rsidRPr="00065F0C">
        <w:rPr>
          <w:rFonts w:ascii="仿宋_GB2312" w:eastAsia="仿宋_GB2312" w:hint="eastAsia"/>
          <w:szCs w:val="21"/>
        </w:rPr>
        <w:t>—</w:t>
      </w:r>
      <w:r w:rsidRPr="00065F0C">
        <w:rPr>
          <w:rFonts w:ascii="仿宋_GB2312" w:eastAsia="仿宋_GB2312" w:hint="eastAsia"/>
          <w:szCs w:val="21"/>
        </w:rPr>
        <w:t>2003</w:t>
      </w:r>
      <w:r w:rsidR="00C813F9" w:rsidRPr="00065F0C">
        <w:rPr>
          <w:rFonts w:ascii="仿宋_GB2312" w:eastAsia="仿宋_GB2312" w:hint="eastAsia"/>
          <w:szCs w:val="21"/>
        </w:rPr>
        <w:t>）</w:t>
      </w:r>
      <w:r w:rsidRPr="00065F0C">
        <w:rPr>
          <w:rFonts w:ascii="仿宋_GB2312" w:eastAsia="仿宋_GB2312" w:hint="eastAsia"/>
          <w:szCs w:val="21"/>
        </w:rPr>
        <w:t>，火电厂二氧化硫最高允许排放量按全厂建设规模计算，所采用高度以</w:t>
      </w:r>
      <w:r w:rsidR="006600DA" w:rsidRPr="00065F0C">
        <w:rPr>
          <w:rFonts w:ascii="仿宋_GB2312" w:eastAsia="仿宋_GB2312" w:hint="eastAsia"/>
          <w:szCs w:val="21"/>
          <w:u w:val="single"/>
        </w:rPr>
        <w:t xml:space="preserve">       </w:t>
      </w:r>
      <w:r w:rsidRPr="00065F0C">
        <w:rPr>
          <w:rFonts w:ascii="仿宋_GB2312" w:eastAsia="仿宋_GB2312" w:hint="eastAsia"/>
          <w:szCs w:val="21"/>
        </w:rPr>
        <w:t>m为极限。由于地形和当地大气扩散条</w:t>
      </w:r>
      <w:r w:rsidRPr="00065F0C">
        <w:rPr>
          <w:rFonts w:ascii="仿宋_GB2312" w:eastAsia="仿宋_GB2312" w:hint="eastAsia"/>
          <w:szCs w:val="21"/>
        </w:rPr>
        <w:lastRenderedPageBreak/>
        <w:t>件需要，烟筒的实际建造高度超过该高度时，仍按该高度计算。</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020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A．240    B．</w:t>
      </w:r>
      <w:smartTag w:uri="urn:schemas-microsoft-com:office:smarttags" w:element="chmetcnv">
        <w:smartTagPr>
          <w:attr w:name="TCSC" w:val="0"/>
          <w:attr w:name="NumberType" w:val="1"/>
          <w:attr w:name="Negative" w:val="False"/>
          <w:attr w:name="HasSpace" w:val="True"/>
          <w:attr w:name="SourceValue" w:val="280"/>
          <w:attr w:name="UnitName" w:val="C"/>
        </w:smartTagPr>
        <w:r w:rsidRPr="00065F0C">
          <w:rPr>
            <w:rFonts w:ascii="仿宋_GB2312" w:eastAsia="仿宋_GB2312" w:hint="eastAsia"/>
            <w:szCs w:val="21"/>
          </w:rPr>
          <w:t>280    C</w:t>
        </w:r>
      </w:smartTag>
      <w:r w:rsidRPr="00065F0C">
        <w:rPr>
          <w:rFonts w:ascii="仿宋_GB2312" w:eastAsia="仿宋_GB2312" w:hint="eastAsia"/>
          <w:szCs w:val="21"/>
        </w:rPr>
        <w:t>．300</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A</w:t>
      </w:r>
    </w:p>
    <w:p w:rsidR="0031020C" w:rsidRPr="00065F0C" w:rsidRDefault="0031020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6600DA" w:rsidRPr="00065F0C">
        <w:rPr>
          <w:rFonts w:ascii="仿宋_GB2312" w:eastAsia="仿宋_GB2312" w:hint="eastAsia"/>
          <w:szCs w:val="21"/>
        </w:rPr>
        <w:t>0</w:t>
      </w:r>
      <w:r w:rsidRPr="00065F0C">
        <w:rPr>
          <w:rFonts w:ascii="仿宋_GB2312" w:eastAsia="仿宋_GB2312" w:hint="eastAsia"/>
          <w:szCs w:val="21"/>
        </w:rPr>
        <w:t>．在一定湿度时，气溶胶或雾状样品粒径远大于分子，所以气溶胶或雾状颗粒物在烟道中的分布是</w:t>
      </w:r>
      <w:r w:rsidR="006600DA" w:rsidRPr="00065F0C">
        <w:rPr>
          <w:rFonts w:ascii="仿宋_GB2312" w:eastAsia="仿宋_GB2312" w:hint="eastAsia"/>
          <w:szCs w:val="21"/>
          <w:u w:val="single"/>
        </w:rPr>
        <w:t xml:space="preserve">       </w:t>
      </w:r>
      <w:r w:rsidRPr="00065F0C">
        <w:rPr>
          <w:rFonts w:ascii="仿宋_GB2312" w:eastAsia="仿宋_GB2312" w:hint="eastAsia"/>
          <w:szCs w:val="21"/>
        </w:rPr>
        <w:t>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020C"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A．均匀 </w:t>
      </w:r>
      <w:r w:rsidR="006600DA" w:rsidRPr="00065F0C">
        <w:rPr>
          <w:rFonts w:ascii="仿宋_GB2312" w:eastAsia="仿宋_GB2312" w:hint="eastAsia"/>
          <w:szCs w:val="21"/>
        </w:rPr>
        <w:t xml:space="preserve">  </w:t>
      </w:r>
      <w:r w:rsidRPr="00065F0C">
        <w:rPr>
          <w:rFonts w:ascii="仿宋_GB2312" w:eastAsia="仿宋_GB2312" w:hint="eastAsia"/>
          <w:szCs w:val="21"/>
        </w:rPr>
        <w:t xml:space="preserve"> B．不均匀</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B</w:t>
      </w:r>
    </w:p>
    <w:p w:rsidR="0031020C" w:rsidRPr="00065F0C" w:rsidRDefault="0031020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11．采集烟气中氟化物时，</w:t>
      </w:r>
      <w:r w:rsidR="006600DA" w:rsidRPr="00065F0C">
        <w:rPr>
          <w:rFonts w:ascii="仿宋_GB2312" w:eastAsia="仿宋_GB2312" w:hint="eastAsia"/>
          <w:szCs w:val="21"/>
          <w:u w:val="single"/>
        </w:rPr>
        <w:t xml:space="preserve">       </w:t>
      </w:r>
      <w:r w:rsidRPr="00065F0C">
        <w:rPr>
          <w:rFonts w:ascii="仿宋_GB2312" w:eastAsia="仿宋_GB2312" w:hint="eastAsia"/>
          <w:szCs w:val="21"/>
        </w:rPr>
        <w:t>用硬质玻璃或者石英材质的采样管采样。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020C"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A．可以 </w:t>
      </w:r>
      <w:r w:rsidR="006600DA" w:rsidRPr="00065F0C">
        <w:rPr>
          <w:rFonts w:ascii="仿宋_GB2312" w:eastAsia="仿宋_GB2312" w:hint="eastAsia"/>
          <w:szCs w:val="21"/>
        </w:rPr>
        <w:t xml:space="preserve">  </w:t>
      </w:r>
      <w:r w:rsidRPr="00065F0C">
        <w:rPr>
          <w:rFonts w:ascii="仿宋_GB2312" w:eastAsia="仿宋_GB2312" w:hint="eastAsia"/>
          <w:szCs w:val="21"/>
        </w:rPr>
        <w:t xml:space="preserve"> B．不能</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B</w:t>
      </w:r>
    </w:p>
    <w:p w:rsidR="00A5076D" w:rsidRPr="00065F0C" w:rsidRDefault="0031020C" w:rsidP="00065F0C">
      <w:pPr>
        <w:spacing w:line="240" w:lineRule="atLeast"/>
        <w:ind w:leftChars="1" w:left="380" w:hangingChars="180" w:hanging="378"/>
        <w:rPr>
          <w:rFonts w:ascii="仿宋_GB2312" w:eastAsia="仿宋_GB2312" w:hint="eastAsia"/>
          <w:szCs w:val="21"/>
          <w:u w:val="single"/>
        </w:rPr>
      </w:pPr>
      <w:r w:rsidRPr="00065F0C">
        <w:rPr>
          <w:rFonts w:ascii="仿宋_GB2312" w:eastAsia="仿宋_GB2312" w:hint="eastAsia"/>
          <w:szCs w:val="21"/>
        </w:rPr>
        <w:t>12．《燃煤锅炉烟尘及二氧化硫排放总量核定技术规范  物料衡算》</w:t>
      </w:r>
      <w:r w:rsidR="00C813F9" w:rsidRPr="00065F0C">
        <w:rPr>
          <w:rFonts w:ascii="仿宋_GB2312" w:eastAsia="仿宋_GB2312" w:hint="eastAsia"/>
          <w:szCs w:val="21"/>
        </w:rPr>
        <w:t>（</w:t>
      </w:r>
      <w:r w:rsidRPr="00065F0C">
        <w:rPr>
          <w:rFonts w:ascii="仿宋_GB2312" w:eastAsia="仿宋_GB2312" w:hint="eastAsia"/>
          <w:szCs w:val="21"/>
        </w:rPr>
        <w:t>试行</w:t>
      </w:r>
      <w:r w:rsidR="00C813F9" w:rsidRPr="00065F0C">
        <w:rPr>
          <w:rFonts w:ascii="仿宋_GB2312" w:eastAsia="仿宋_GB2312" w:hint="eastAsia"/>
          <w:szCs w:val="21"/>
        </w:rPr>
        <w:t>）（</w:t>
      </w:r>
      <w:r w:rsidRPr="00065F0C">
        <w:rPr>
          <w:rFonts w:ascii="仿宋_GB2312" w:eastAsia="仿宋_GB2312" w:hint="eastAsia"/>
          <w:szCs w:val="21"/>
        </w:rPr>
        <w:t>HJ</w:t>
      </w:r>
      <w:r w:rsidR="006600DA" w:rsidRPr="00065F0C">
        <w:rPr>
          <w:rFonts w:ascii="仿宋_GB2312" w:eastAsia="仿宋_GB2312" w:hint="eastAsia"/>
          <w:szCs w:val="21"/>
        </w:rPr>
        <w:t>/</w:t>
      </w:r>
      <w:r w:rsidRPr="00065F0C">
        <w:rPr>
          <w:rFonts w:ascii="仿宋_GB2312" w:eastAsia="仿宋_GB2312" w:hint="eastAsia"/>
          <w:szCs w:val="21"/>
        </w:rPr>
        <w:t>T 69—2001</w:t>
      </w:r>
      <w:r w:rsidR="00C813F9" w:rsidRPr="00065F0C">
        <w:rPr>
          <w:rFonts w:ascii="仿宋_GB2312" w:eastAsia="仿宋_GB2312" w:hint="eastAsia"/>
          <w:szCs w:val="21"/>
        </w:rPr>
        <w:t>）</w:t>
      </w:r>
      <w:r w:rsidRPr="00065F0C">
        <w:rPr>
          <w:rFonts w:ascii="仿宋_GB2312" w:eastAsia="仿宋_GB2312" w:hint="eastAsia"/>
          <w:szCs w:val="21"/>
        </w:rPr>
        <w:t>适用于额定蒸发量≤65</w:t>
      </w:r>
      <w:r w:rsidR="00A5076D" w:rsidRPr="00065F0C">
        <w:rPr>
          <w:rFonts w:ascii="仿宋_GB2312" w:eastAsia="仿宋_GB2312" w:hint="eastAsia"/>
          <w:szCs w:val="21"/>
        </w:rPr>
        <w:t>t/h</w:t>
      </w:r>
      <w:r w:rsidRPr="00065F0C">
        <w:rPr>
          <w:rFonts w:ascii="仿宋_GB2312" w:eastAsia="仿宋_GB2312" w:hint="eastAsia"/>
          <w:szCs w:val="21"/>
        </w:rPr>
        <w:t>的固定式蒸汽锅炉和额定热供率≤</w:t>
      </w:r>
      <w:r w:rsidR="00A5076D" w:rsidRPr="00065F0C">
        <w:rPr>
          <w:rFonts w:ascii="仿宋_GB2312" w:eastAsia="仿宋_GB2312" w:hint="eastAsia"/>
          <w:szCs w:val="21"/>
          <w:u w:val="single"/>
        </w:rPr>
        <w:t xml:space="preserve">    </w:t>
      </w:r>
    </w:p>
    <w:p w:rsidR="0031020C" w:rsidRPr="00065F0C" w:rsidRDefault="00A5076D" w:rsidP="00065F0C">
      <w:pPr>
        <w:spacing w:line="240" w:lineRule="atLeast"/>
        <w:ind w:leftChars="171" w:left="359" w:firstLineChars="50" w:firstLine="105"/>
        <w:rPr>
          <w:rFonts w:ascii="仿宋_GB2312" w:eastAsia="仿宋_GB2312" w:hint="eastAsia"/>
          <w:szCs w:val="21"/>
        </w:rPr>
      </w:pPr>
      <w:r w:rsidRPr="00065F0C">
        <w:rPr>
          <w:rFonts w:ascii="仿宋_GB2312" w:eastAsia="仿宋_GB2312" w:hint="eastAsia"/>
          <w:szCs w:val="21"/>
          <w:u w:val="single"/>
        </w:rPr>
        <w:t xml:space="preserve">    </w:t>
      </w:r>
      <w:r w:rsidR="0031020C" w:rsidRPr="00065F0C">
        <w:rPr>
          <w:rFonts w:ascii="仿宋_GB2312" w:eastAsia="仿宋_GB2312" w:hint="eastAsia"/>
          <w:szCs w:val="21"/>
        </w:rPr>
        <w:t>MW的固定式热水锅炉烟尘及二氧化硫排放总量的污染管理。</w:t>
      </w:r>
      <w:r w:rsidR="00C813F9" w:rsidRPr="00065F0C">
        <w:rPr>
          <w:rFonts w:ascii="仿宋_GB2312" w:eastAsia="仿宋_GB2312" w:hint="eastAsia"/>
          <w:szCs w:val="21"/>
        </w:rPr>
        <w:t>（</w:t>
      </w:r>
      <w:r w:rsidR="0031020C"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020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A5076D" w:rsidRPr="00065F0C">
        <w:rPr>
          <w:rFonts w:ascii="仿宋_GB2312" w:eastAsia="仿宋_GB2312" w:hint="eastAsia"/>
          <w:szCs w:val="21"/>
        </w:rPr>
        <w:t>1</w:t>
      </w:r>
      <w:r w:rsidRPr="00065F0C">
        <w:rPr>
          <w:rFonts w:ascii="仿宋_GB2312" w:eastAsia="仿宋_GB2312" w:hint="eastAsia"/>
          <w:szCs w:val="21"/>
        </w:rPr>
        <w:t>00    B．</w:t>
      </w:r>
      <w:smartTag w:uri="urn:schemas-microsoft-com:office:smarttags" w:element="chmetcnv">
        <w:smartTagPr>
          <w:attr w:name="TCSC" w:val="0"/>
          <w:attr w:name="NumberType" w:val="1"/>
          <w:attr w:name="Negative" w:val="False"/>
          <w:attr w:name="HasSpace" w:val="True"/>
          <w:attr w:name="SourceValue" w:val="116"/>
          <w:attr w:name="UnitName" w:val="C"/>
        </w:smartTagPr>
        <w:r w:rsidR="00A5076D" w:rsidRPr="00065F0C">
          <w:rPr>
            <w:rFonts w:ascii="仿宋_GB2312" w:eastAsia="仿宋_GB2312" w:hint="eastAsia"/>
            <w:szCs w:val="21"/>
          </w:rPr>
          <w:t>11</w:t>
        </w:r>
        <w:smartTag w:uri="urn:schemas-microsoft-com:office:smarttags" w:element="chmetcnv">
          <w:smartTagPr>
            <w:attr w:name="UnitName" w:val="C"/>
            <w:attr w:name="SourceValue" w:val="6"/>
            <w:attr w:name="HasSpace" w:val="True"/>
            <w:attr w:name="Negative" w:val="False"/>
            <w:attr w:name="NumberType" w:val="1"/>
            <w:attr w:name="TCSC" w:val="0"/>
          </w:smartTagPr>
          <w:r w:rsidRPr="00065F0C">
            <w:rPr>
              <w:rFonts w:ascii="仿宋_GB2312" w:eastAsia="仿宋_GB2312" w:hint="eastAsia"/>
              <w:szCs w:val="21"/>
            </w:rPr>
            <w:t>6    C</w:t>
          </w:r>
        </w:smartTag>
      </w:smartTag>
      <w:r w:rsidRPr="00065F0C">
        <w:rPr>
          <w:rFonts w:ascii="仿宋_GB2312" w:eastAsia="仿宋_GB2312" w:hint="eastAsia"/>
          <w:szCs w:val="21"/>
        </w:rPr>
        <w:t>．</w:t>
      </w:r>
      <w:r w:rsidR="00A5076D" w:rsidRPr="00065F0C">
        <w:rPr>
          <w:rFonts w:ascii="仿宋_GB2312" w:eastAsia="仿宋_GB2312" w:hint="eastAsia"/>
          <w:szCs w:val="21"/>
        </w:rPr>
        <w:t>1</w:t>
      </w:r>
      <w:r w:rsidRPr="00065F0C">
        <w:rPr>
          <w:rFonts w:ascii="仿宋_GB2312" w:eastAsia="仿宋_GB2312" w:hint="eastAsia"/>
          <w:szCs w:val="21"/>
        </w:rPr>
        <w:t>20</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B</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1．简述固定污染源移动采样的含义。</w:t>
      </w:r>
    </w:p>
    <w:p w:rsidR="0031020C" w:rsidRPr="00065F0C" w:rsidRDefault="003110EA" w:rsidP="00884C5D">
      <w:pPr>
        <w:spacing w:line="240" w:lineRule="atLeast"/>
        <w:ind w:left="588" w:hangingChars="280" w:hanging="588"/>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用一个滤筒在已确定的采样点上移动采样，各点采样时间相等，由此可求出采样断面的平均浓度。</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2．简述在锅炉烟尘测式时，鼓风、引风和除尘系统应达到的要求。</w:t>
      </w:r>
    </w:p>
    <w:p w:rsidR="0031020C" w:rsidRPr="00065F0C" w:rsidRDefault="003110EA" w:rsidP="00884C5D">
      <w:pPr>
        <w:spacing w:line="240" w:lineRule="atLeast"/>
        <w:ind w:left="525" w:hangingChars="250" w:hanging="525"/>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鼓风、引风系统应完整、工作正常、风门的调节应灵活、可调。除尘系统运行正常、不堵灰、不漏风、耐磨涂料不脱落。</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3．什么是动压平衡等速采样?</w:t>
      </w:r>
    </w:p>
    <w:p w:rsidR="0031020C" w:rsidRPr="00065F0C" w:rsidRDefault="003110EA" w:rsidP="00884C5D">
      <w:pPr>
        <w:spacing w:line="240" w:lineRule="atLeast"/>
        <w:ind w:left="525" w:hangingChars="250" w:hanging="525"/>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利用装置在采样管上的孔板差压与皮托管指示的采样点气体动压相平衡来实现等速采样。</w:t>
      </w:r>
    </w:p>
    <w:p w:rsidR="00A5076D"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4．简述烟尘采样中的移动采样、定点采样和间断采样之间的不同点。</w:t>
      </w:r>
    </w:p>
    <w:p w:rsidR="0031020C" w:rsidRPr="00065F0C" w:rsidRDefault="003110EA"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移动采样：是用一个滤筒在已确定的各采样点上移动采样。各点采样时间相等，求出采样断面的平均浓度。定点采样：是分别在每个测点上采一个样，求出采样断面的平均浓度，并可了解烟道断面上颗粒物浓度变化状况。间断采样：是对有周期性变化的排放源，根据工况变化及其延续时间分段采样，然后求出其时间加权平均浓度。</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5．过剩空气系数</w:t>
      </w:r>
      <w:r w:rsidR="00A5076D" w:rsidRPr="00065F0C">
        <w:rPr>
          <w:rFonts w:ascii="仿宋_GB2312" w:eastAsia="仿宋_GB2312" w:hint="eastAsia"/>
          <w:szCs w:val="21"/>
        </w:rPr>
        <w:t>α</w:t>
      </w:r>
      <w:r w:rsidRPr="00065F0C">
        <w:rPr>
          <w:rFonts w:ascii="仿宋_GB2312" w:eastAsia="仿宋_GB2312" w:hint="eastAsia"/>
          <w:szCs w:val="21"/>
        </w:rPr>
        <w:t>值愈大，表示实际供给的空气量比燃料燃烧所需的理论空气量愈大，炉膛里的氧气就愈充足。空气系数是否愈大愈好，愈有利于炉膛燃烧?为什么?</w:t>
      </w:r>
    </w:p>
    <w:p w:rsidR="0031020C" w:rsidRPr="00065F0C" w:rsidRDefault="003110EA" w:rsidP="00884C5D">
      <w:pPr>
        <w:spacing w:line="240" w:lineRule="atLeast"/>
        <w:ind w:left="525" w:hangingChars="250" w:hanging="525"/>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当过剩空气系数过大时，则会因大量冷空气进入炉膛，而使炉膛温度下降，对燃烧反而不利。</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6．已知烟道截面积</w:t>
      </w:r>
      <w:r w:rsidR="00C813F9" w:rsidRPr="00065F0C">
        <w:rPr>
          <w:rFonts w:ascii="仿宋_GB2312" w:eastAsia="仿宋_GB2312" w:hint="eastAsia"/>
          <w:szCs w:val="21"/>
        </w:rPr>
        <w:t>（</w:t>
      </w:r>
      <w:r w:rsidR="00A5076D" w:rsidRPr="00065F0C">
        <w:rPr>
          <w:rFonts w:ascii="仿宋_GB2312" w:eastAsia="仿宋_GB2312" w:hint="eastAsia"/>
          <w:i/>
          <w:szCs w:val="21"/>
        </w:rPr>
        <w:t>F</w:t>
      </w:r>
      <w:r w:rsidR="00C813F9" w:rsidRPr="00065F0C">
        <w:rPr>
          <w:rFonts w:ascii="仿宋_GB2312" w:eastAsia="仿宋_GB2312" w:hint="eastAsia"/>
          <w:szCs w:val="21"/>
        </w:rPr>
        <w:t>）</w:t>
      </w:r>
      <w:r w:rsidRPr="00065F0C">
        <w:rPr>
          <w:rFonts w:ascii="仿宋_GB2312" w:eastAsia="仿宋_GB2312" w:hint="eastAsia"/>
          <w:szCs w:val="21"/>
        </w:rPr>
        <w:t>和工况下湿排气平均流速</w:t>
      </w:r>
      <w:r w:rsidR="00C813F9" w:rsidRPr="00065F0C">
        <w:rPr>
          <w:rFonts w:ascii="仿宋_GB2312" w:eastAsia="仿宋_GB2312" w:hint="eastAsia"/>
          <w:szCs w:val="21"/>
        </w:rPr>
        <w:t>（</w:t>
      </w:r>
      <w:r w:rsidR="00A5076D" w:rsidRPr="00065F0C">
        <w:rPr>
          <w:rFonts w:ascii="仿宋_GB2312" w:eastAsia="仿宋_GB2312" w:hint="eastAsia"/>
          <w:i/>
          <w:szCs w:val="21"/>
        </w:rPr>
        <w:t>V</w:t>
      </w:r>
      <w:r w:rsidR="00A5076D" w:rsidRPr="00065F0C">
        <w:rPr>
          <w:rFonts w:ascii="仿宋_GB2312" w:eastAsia="仿宋_GB2312" w:hint="eastAsia"/>
          <w:szCs w:val="21"/>
          <w:vertAlign w:val="subscript"/>
        </w:rPr>
        <w:t>S</w:t>
      </w:r>
      <w:r w:rsidR="00C813F9" w:rsidRPr="00065F0C">
        <w:rPr>
          <w:rFonts w:ascii="仿宋_GB2312" w:eastAsia="仿宋_GB2312" w:hint="eastAsia"/>
          <w:szCs w:val="21"/>
        </w:rPr>
        <w:t>）</w:t>
      </w:r>
      <w:r w:rsidRPr="00065F0C">
        <w:rPr>
          <w:rFonts w:ascii="仿宋_GB2312" w:eastAsia="仿宋_GB2312" w:hint="eastAsia"/>
          <w:szCs w:val="21"/>
        </w:rPr>
        <w:t>，试写出工况下湿排气流量</w:t>
      </w:r>
      <w:r w:rsidR="00C813F9" w:rsidRPr="00065F0C">
        <w:rPr>
          <w:rFonts w:ascii="仿宋_GB2312" w:eastAsia="仿宋_GB2312" w:hint="eastAsia"/>
          <w:szCs w:val="21"/>
        </w:rPr>
        <w:t>（</w:t>
      </w:r>
      <w:r w:rsidRPr="00065F0C">
        <w:rPr>
          <w:rFonts w:ascii="仿宋_GB2312" w:eastAsia="仿宋_GB2312" w:hint="eastAsia"/>
          <w:i/>
          <w:szCs w:val="21"/>
        </w:rPr>
        <w:t>Q</w:t>
      </w:r>
      <w:r w:rsidRPr="00065F0C">
        <w:rPr>
          <w:rFonts w:ascii="仿宋_GB2312" w:eastAsia="仿宋_GB2312" w:hint="eastAsia"/>
          <w:szCs w:val="21"/>
        </w:rPr>
        <w:t>s</w:t>
      </w:r>
      <w:r w:rsidR="00C813F9" w:rsidRPr="00065F0C">
        <w:rPr>
          <w:rFonts w:ascii="仿宋_GB2312" w:eastAsia="仿宋_GB2312" w:hint="eastAsia"/>
          <w:szCs w:val="21"/>
        </w:rPr>
        <w:t>）</w:t>
      </w:r>
      <w:r w:rsidRPr="00065F0C">
        <w:rPr>
          <w:rFonts w:ascii="仿宋_GB2312" w:eastAsia="仿宋_GB2312" w:hint="eastAsia"/>
          <w:szCs w:val="21"/>
        </w:rPr>
        <w:t>的计算公式和单位。</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i/>
          <w:szCs w:val="21"/>
        </w:rPr>
        <w:t>Q</w:t>
      </w:r>
      <w:r w:rsidR="0031020C" w:rsidRPr="00065F0C">
        <w:rPr>
          <w:rFonts w:ascii="仿宋_GB2312" w:eastAsia="仿宋_GB2312" w:hint="eastAsia"/>
          <w:szCs w:val="21"/>
          <w:vertAlign w:val="subscript"/>
        </w:rPr>
        <w:t>s</w:t>
      </w:r>
      <w:r w:rsidR="0031020C" w:rsidRPr="00065F0C">
        <w:rPr>
          <w:rFonts w:ascii="仿宋_GB2312" w:eastAsia="仿宋_GB2312" w:hint="eastAsia"/>
          <w:szCs w:val="21"/>
        </w:rPr>
        <w:t>=</w:t>
      </w:r>
      <w:r w:rsidR="00A5076D" w:rsidRPr="00065F0C">
        <w:rPr>
          <w:rFonts w:ascii="仿宋_GB2312" w:eastAsia="仿宋_GB2312" w:hint="eastAsia"/>
          <w:i/>
          <w:szCs w:val="21"/>
        </w:rPr>
        <w:t>V</w:t>
      </w:r>
      <w:r w:rsidR="00A5076D" w:rsidRPr="00065F0C">
        <w:rPr>
          <w:rFonts w:ascii="仿宋_GB2312" w:eastAsia="仿宋_GB2312" w:hint="eastAsia"/>
          <w:szCs w:val="21"/>
          <w:vertAlign w:val="subscript"/>
        </w:rPr>
        <w:t>S</w:t>
      </w:r>
      <w:r w:rsidR="0031020C" w:rsidRPr="00065F0C">
        <w:rPr>
          <w:rFonts w:ascii="仿宋_GB2312" w:eastAsia="仿宋_GB2312" w:hint="eastAsia"/>
          <w:szCs w:val="21"/>
        </w:rPr>
        <w:t>×</w:t>
      </w:r>
      <w:r w:rsidR="0031020C" w:rsidRPr="00065F0C">
        <w:rPr>
          <w:rFonts w:ascii="仿宋_GB2312" w:eastAsia="仿宋_GB2312" w:hint="eastAsia"/>
          <w:i/>
          <w:szCs w:val="21"/>
        </w:rPr>
        <w:t>F</w:t>
      </w:r>
      <w:r w:rsidR="0031020C" w:rsidRPr="00065F0C">
        <w:rPr>
          <w:rFonts w:ascii="仿宋_GB2312" w:eastAsia="仿宋_GB2312" w:hint="eastAsia"/>
          <w:szCs w:val="21"/>
        </w:rPr>
        <w:t>×3 600</w:t>
      </w:r>
      <w:r w:rsidR="00C813F9" w:rsidRPr="00065F0C">
        <w:rPr>
          <w:rFonts w:ascii="仿宋_GB2312" w:eastAsia="仿宋_GB2312" w:hint="eastAsia"/>
          <w:szCs w:val="21"/>
        </w:rPr>
        <w:t>（</w:t>
      </w:r>
      <w:r w:rsidR="0031020C" w:rsidRPr="00065F0C">
        <w:rPr>
          <w:rFonts w:ascii="仿宋_GB2312" w:eastAsia="仿宋_GB2312" w:hint="eastAsia"/>
          <w:szCs w:val="21"/>
        </w:rPr>
        <w:t>m</w:t>
      </w:r>
      <w:r w:rsidR="0031020C" w:rsidRPr="00065F0C">
        <w:rPr>
          <w:rFonts w:ascii="仿宋_GB2312" w:eastAsia="仿宋_GB2312" w:hint="eastAsia"/>
          <w:szCs w:val="21"/>
          <w:vertAlign w:val="superscript"/>
        </w:rPr>
        <w:t>3</w:t>
      </w:r>
      <w:r w:rsidR="00A5076D" w:rsidRPr="00065F0C">
        <w:rPr>
          <w:rFonts w:ascii="仿宋_GB2312" w:eastAsia="仿宋_GB2312" w:hint="eastAsia"/>
          <w:szCs w:val="21"/>
        </w:rPr>
        <w:t>/</w:t>
      </w:r>
      <w:r w:rsidR="0031020C" w:rsidRPr="00065F0C">
        <w:rPr>
          <w:rFonts w:ascii="仿宋_GB2312" w:eastAsia="仿宋_GB2312" w:hint="eastAsia"/>
          <w:szCs w:val="21"/>
        </w:rPr>
        <w:t>h</w:t>
      </w:r>
      <w:r w:rsidR="00C813F9" w:rsidRPr="00065F0C">
        <w:rPr>
          <w:rFonts w:ascii="仿宋_GB2312" w:eastAsia="仿宋_GB2312" w:hint="eastAsia"/>
          <w:szCs w:val="21"/>
        </w:rPr>
        <w:t>）</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7．简述燃煤工业锅炉中排污系数的物理意义。</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每耗用一吨煤产生和排放污染物的量。</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8．简述干湿球法测定烟气含湿量的原理。</w:t>
      </w:r>
    </w:p>
    <w:p w:rsidR="0031020C" w:rsidRPr="00065F0C" w:rsidRDefault="003110EA"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使烟气在一定的速度下通过干、湿球温度计，根据千、湿球温度计的读数和测点处烟气的压力，计算出烟气的水分含量。</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9．计算除尘器效率的公式分别有：</w:t>
      </w:r>
    </w:p>
    <w:p w:rsidR="0031020C" w:rsidRPr="00065F0C" w:rsidRDefault="00C813F9"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w:t>
      </w:r>
      <w:r w:rsidR="0031020C" w:rsidRPr="00065F0C">
        <w:rPr>
          <w:rFonts w:ascii="仿宋_GB2312" w:eastAsia="仿宋_GB2312" w:hint="eastAsia"/>
          <w:szCs w:val="21"/>
        </w:rPr>
        <w:t>1</w:t>
      </w:r>
      <w:r w:rsidRPr="00065F0C">
        <w:rPr>
          <w:rFonts w:ascii="仿宋_GB2312" w:eastAsia="仿宋_GB2312" w:hint="eastAsia"/>
          <w:szCs w:val="21"/>
        </w:rPr>
        <w:t>）</w:t>
      </w:r>
      <w:r w:rsidR="00A5076D" w:rsidRPr="00065F0C">
        <w:rPr>
          <w:rFonts w:ascii="仿宋_GB2312" w:eastAsia="仿宋_GB2312" w:hint="eastAsia"/>
          <w:i/>
          <w:szCs w:val="21"/>
        </w:rPr>
        <w:t>η</w:t>
      </w:r>
      <w:r w:rsidRPr="00065F0C">
        <w:rPr>
          <w:rFonts w:ascii="仿宋_GB2312" w:eastAsia="仿宋_GB2312" w:hint="eastAsia"/>
          <w:szCs w:val="21"/>
        </w:rPr>
        <w:t>（</w:t>
      </w:r>
      <w:r w:rsidR="0031020C" w:rsidRPr="00065F0C">
        <w:rPr>
          <w:rFonts w:ascii="仿宋_GB2312" w:eastAsia="仿宋_GB2312" w:hint="eastAsia"/>
          <w:szCs w:val="21"/>
        </w:rPr>
        <w:t>％</w:t>
      </w:r>
      <w:r w:rsidRPr="00065F0C">
        <w:rPr>
          <w:rFonts w:ascii="仿宋_GB2312" w:eastAsia="仿宋_GB2312" w:hint="eastAsia"/>
          <w:szCs w:val="21"/>
        </w:rPr>
        <w:t>）</w:t>
      </w:r>
      <w:r w:rsidR="0031020C" w:rsidRPr="00065F0C">
        <w:rPr>
          <w:rFonts w:ascii="仿宋_GB2312" w:eastAsia="仿宋_GB2312" w:hint="eastAsia"/>
          <w:szCs w:val="21"/>
        </w:rPr>
        <w:t>=</w:t>
      </w:r>
      <w:r w:rsidRPr="00065F0C">
        <w:rPr>
          <w:rFonts w:ascii="仿宋_GB2312" w:eastAsia="仿宋_GB2312" w:hint="eastAsia"/>
          <w:szCs w:val="21"/>
        </w:rPr>
        <w:t>（</w:t>
      </w:r>
      <w:r w:rsidR="00A5076D" w:rsidRPr="00065F0C">
        <w:rPr>
          <w:rFonts w:ascii="仿宋_GB2312" w:eastAsia="仿宋_GB2312" w:hint="eastAsia"/>
          <w:i/>
          <w:szCs w:val="21"/>
        </w:rPr>
        <w:t>C</w:t>
      </w:r>
      <w:r w:rsidR="00A5076D" w:rsidRPr="00065F0C">
        <w:rPr>
          <w:rFonts w:ascii="仿宋_GB2312" w:eastAsia="仿宋_GB2312" w:hint="eastAsia"/>
          <w:szCs w:val="21"/>
          <w:vertAlign w:val="subscript"/>
        </w:rPr>
        <w:t>j</w:t>
      </w:r>
      <w:r w:rsidR="0031020C" w:rsidRPr="00065F0C">
        <w:rPr>
          <w:rFonts w:ascii="仿宋_GB2312" w:eastAsia="仿宋_GB2312" w:hint="eastAsia"/>
          <w:szCs w:val="21"/>
        </w:rPr>
        <w:t>—</w:t>
      </w:r>
      <w:r w:rsidR="0031020C" w:rsidRPr="00065F0C">
        <w:rPr>
          <w:rFonts w:ascii="仿宋_GB2312" w:eastAsia="仿宋_GB2312" w:hint="eastAsia"/>
          <w:i/>
          <w:szCs w:val="21"/>
        </w:rPr>
        <w:t>C</w:t>
      </w:r>
      <w:r w:rsidR="0031020C" w:rsidRPr="00065F0C">
        <w:rPr>
          <w:rFonts w:ascii="仿宋_GB2312" w:eastAsia="仿宋_GB2312" w:hint="eastAsia"/>
          <w:szCs w:val="21"/>
          <w:vertAlign w:val="subscript"/>
        </w:rPr>
        <w:t>c</w:t>
      </w:r>
      <w:r w:rsidRPr="00065F0C">
        <w:rPr>
          <w:rFonts w:ascii="仿宋_GB2312" w:eastAsia="仿宋_GB2312" w:hint="eastAsia"/>
          <w:szCs w:val="21"/>
        </w:rPr>
        <w:t>）</w:t>
      </w:r>
      <w:r w:rsidR="0031020C" w:rsidRPr="00065F0C">
        <w:rPr>
          <w:rFonts w:ascii="仿宋_GB2312" w:eastAsia="仿宋_GB2312" w:hint="eastAsia"/>
          <w:szCs w:val="21"/>
        </w:rPr>
        <w:t>／</w:t>
      </w:r>
      <w:r w:rsidR="00A5076D" w:rsidRPr="00065F0C">
        <w:rPr>
          <w:rFonts w:ascii="仿宋_GB2312" w:eastAsia="仿宋_GB2312" w:hint="eastAsia"/>
          <w:szCs w:val="21"/>
        </w:rPr>
        <w:t>C</w:t>
      </w:r>
      <w:r w:rsidR="0031020C" w:rsidRPr="00065F0C">
        <w:rPr>
          <w:rFonts w:ascii="仿宋_GB2312" w:eastAsia="仿宋_GB2312" w:hint="eastAsia"/>
          <w:szCs w:val="21"/>
        </w:rPr>
        <w:t>×</w:t>
      </w:r>
      <w:r w:rsidR="007F254E" w:rsidRPr="00065F0C">
        <w:rPr>
          <w:rFonts w:ascii="仿宋_GB2312" w:eastAsia="仿宋_GB2312" w:hint="eastAsia"/>
          <w:szCs w:val="21"/>
        </w:rPr>
        <w:t>1</w:t>
      </w:r>
      <w:r w:rsidR="0031020C" w:rsidRPr="00065F0C">
        <w:rPr>
          <w:rFonts w:ascii="仿宋_GB2312" w:eastAsia="仿宋_GB2312" w:hint="eastAsia"/>
          <w:szCs w:val="21"/>
        </w:rPr>
        <w:t>00％</w:t>
      </w:r>
    </w:p>
    <w:p w:rsidR="0031020C" w:rsidRPr="00065F0C" w:rsidRDefault="00C813F9"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lastRenderedPageBreak/>
        <w:t>（</w:t>
      </w:r>
      <w:r w:rsidR="0031020C" w:rsidRPr="00065F0C">
        <w:rPr>
          <w:rFonts w:ascii="仿宋_GB2312" w:eastAsia="仿宋_GB2312" w:hint="eastAsia"/>
          <w:szCs w:val="21"/>
        </w:rPr>
        <w:t>2</w:t>
      </w:r>
      <w:r w:rsidRPr="00065F0C">
        <w:rPr>
          <w:rFonts w:ascii="仿宋_GB2312" w:eastAsia="仿宋_GB2312" w:hint="eastAsia"/>
          <w:szCs w:val="21"/>
        </w:rPr>
        <w:t>）</w:t>
      </w:r>
      <w:r w:rsidR="00A5076D" w:rsidRPr="00065F0C">
        <w:rPr>
          <w:rFonts w:ascii="仿宋_GB2312" w:eastAsia="仿宋_GB2312" w:hint="eastAsia"/>
          <w:i/>
          <w:szCs w:val="21"/>
        </w:rPr>
        <w:t>η</w:t>
      </w:r>
      <w:r w:rsidRPr="00065F0C">
        <w:rPr>
          <w:rFonts w:ascii="仿宋_GB2312" w:eastAsia="仿宋_GB2312" w:hint="eastAsia"/>
          <w:szCs w:val="21"/>
        </w:rPr>
        <w:t>（</w:t>
      </w:r>
      <w:r w:rsidR="0031020C" w:rsidRPr="00065F0C">
        <w:rPr>
          <w:rFonts w:ascii="仿宋_GB2312" w:eastAsia="仿宋_GB2312" w:hint="eastAsia"/>
          <w:szCs w:val="21"/>
        </w:rPr>
        <w:t>％</w:t>
      </w:r>
      <w:r w:rsidRPr="00065F0C">
        <w:rPr>
          <w:rFonts w:ascii="仿宋_GB2312" w:eastAsia="仿宋_GB2312" w:hint="eastAsia"/>
          <w:szCs w:val="21"/>
        </w:rPr>
        <w:t>）</w:t>
      </w:r>
      <w:r w:rsidR="0031020C" w:rsidRPr="00065F0C">
        <w:rPr>
          <w:rFonts w:ascii="仿宋_GB2312" w:eastAsia="仿宋_GB2312" w:hint="eastAsia"/>
          <w:szCs w:val="21"/>
        </w:rPr>
        <w:t>=[</w:t>
      </w:r>
      <w:r w:rsidRPr="00065F0C">
        <w:rPr>
          <w:rFonts w:ascii="仿宋_GB2312" w:eastAsia="仿宋_GB2312" w:hint="eastAsia"/>
          <w:szCs w:val="21"/>
        </w:rPr>
        <w:t>（</w:t>
      </w:r>
      <w:r w:rsidR="007F254E" w:rsidRPr="00065F0C">
        <w:rPr>
          <w:rFonts w:ascii="仿宋_GB2312" w:eastAsia="仿宋_GB2312" w:hint="eastAsia"/>
          <w:i/>
          <w:szCs w:val="21"/>
        </w:rPr>
        <w:t>C</w:t>
      </w:r>
      <w:r w:rsidR="007F254E" w:rsidRPr="00065F0C">
        <w:rPr>
          <w:rFonts w:ascii="仿宋_GB2312" w:eastAsia="仿宋_GB2312" w:hint="eastAsia"/>
          <w:szCs w:val="21"/>
          <w:vertAlign w:val="subscript"/>
        </w:rPr>
        <w:t>j</w:t>
      </w:r>
      <w:r w:rsidR="0031020C" w:rsidRPr="00065F0C">
        <w:rPr>
          <w:rFonts w:ascii="仿宋_GB2312" w:eastAsia="仿宋_GB2312" w:hint="eastAsia"/>
          <w:szCs w:val="21"/>
        </w:rPr>
        <w:t>×</w:t>
      </w:r>
      <w:r w:rsidR="0031020C" w:rsidRPr="00065F0C">
        <w:rPr>
          <w:rFonts w:ascii="仿宋_GB2312" w:eastAsia="仿宋_GB2312" w:hint="eastAsia"/>
          <w:i/>
          <w:szCs w:val="21"/>
        </w:rPr>
        <w:t>Q</w:t>
      </w:r>
      <w:r w:rsidR="007F254E" w:rsidRPr="00065F0C">
        <w:rPr>
          <w:rFonts w:ascii="仿宋_GB2312" w:eastAsia="仿宋_GB2312" w:hint="eastAsia"/>
          <w:szCs w:val="21"/>
          <w:vertAlign w:val="subscript"/>
        </w:rPr>
        <w:t>j</w:t>
      </w:r>
      <w:r w:rsidRPr="00065F0C">
        <w:rPr>
          <w:rFonts w:ascii="仿宋_GB2312" w:eastAsia="仿宋_GB2312" w:hint="eastAsia"/>
          <w:szCs w:val="21"/>
        </w:rPr>
        <w:t>）</w:t>
      </w:r>
      <w:r w:rsidR="0031020C" w:rsidRPr="00065F0C">
        <w:rPr>
          <w:rFonts w:ascii="仿宋_GB2312" w:eastAsia="仿宋_GB2312" w:hint="eastAsia"/>
          <w:szCs w:val="21"/>
        </w:rPr>
        <w:t>一</w:t>
      </w:r>
      <w:r w:rsidRPr="00065F0C">
        <w:rPr>
          <w:rFonts w:ascii="仿宋_GB2312" w:eastAsia="仿宋_GB2312" w:hint="eastAsia"/>
          <w:szCs w:val="21"/>
        </w:rPr>
        <w:t>（</w:t>
      </w:r>
      <w:r w:rsidR="0031020C" w:rsidRPr="00065F0C">
        <w:rPr>
          <w:rFonts w:ascii="仿宋_GB2312" w:eastAsia="仿宋_GB2312" w:hint="eastAsia"/>
          <w:i/>
          <w:szCs w:val="21"/>
        </w:rPr>
        <w:t>C</w:t>
      </w:r>
      <w:r w:rsidR="007F254E" w:rsidRPr="00065F0C">
        <w:rPr>
          <w:rFonts w:ascii="仿宋_GB2312" w:eastAsia="仿宋_GB2312" w:hint="eastAsia"/>
          <w:szCs w:val="21"/>
          <w:vertAlign w:val="subscript"/>
        </w:rPr>
        <w:t>c</w:t>
      </w:r>
      <w:r w:rsidR="0031020C" w:rsidRPr="00065F0C">
        <w:rPr>
          <w:rFonts w:ascii="仿宋_GB2312" w:eastAsia="仿宋_GB2312" w:hint="eastAsia"/>
          <w:szCs w:val="21"/>
        </w:rPr>
        <w:t>×</w:t>
      </w:r>
      <w:r w:rsidR="0031020C" w:rsidRPr="00065F0C">
        <w:rPr>
          <w:rFonts w:ascii="仿宋_GB2312" w:eastAsia="仿宋_GB2312" w:hint="eastAsia"/>
          <w:i/>
          <w:szCs w:val="21"/>
        </w:rPr>
        <w:t>Q</w:t>
      </w:r>
      <w:r w:rsidR="0031020C" w:rsidRPr="00065F0C">
        <w:rPr>
          <w:rFonts w:ascii="仿宋_GB2312" w:eastAsia="仿宋_GB2312" w:hint="eastAsia"/>
          <w:szCs w:val="21"/>
          <w:vertAlign w:val="subscript"/>
        </w:rPr>
        <w:t>c</w:t>
      </w:r>
      <w:r w:rsidRPr="00065F0C">
        <w:rPr>
          <w:rFonts w:ascii="仿宋_GB2312" w:eastAsia="仿宋_GB2312" w:hint="eastAsia"/>
          <w:szCs w:val="21"/>
        </w:rPr>
        <w:t>）</w:t>
      </w:r>
      <w:r w:rsidR="007F254E" w:rsidRPr="00065F0C">
        <w:rPr>
          <w:rFonts w:ascii="仿宋_GB2312" w:eastAsia="仿宋_GB2312" w:hint="eastAsia"/>
          <w:szCs w:val="21"/>
        </w:rPr>
        <w:t>]/</w:t>
      </w:r>
      <w:r w:rsidRPr="00065F0C">
        <w:rPr>
          <w:rFonts w:ascii="仿宋_GB2312" w:eastAsia="仿宋_GB2312" w:hint="eastAsia"/>
          <w:szCs w:val="21"/>
        </w:rPr>
        <w:t>（</w:t>
      </w:r>
      <w:r w:rsidR="007F254E" w:rsidRPr="00065F0C">
        <w:rPr>
          <w:rFonts w:ascii="仿宋_GB2312" w:eastAsia="仿宋_GB2312" w:hint="eastAsia"/>
          <w:i/>
          <w:szCs w:val="21"/>
        </w:rPr>
        <w:t>C</w:t>
      </w:r>
      <w:r w:rsidR="007F254E" w:rsidRPr="00065F0C">
        <w:rPr>
          <w:rFonts w:ascii="仿宋_GB2312" w:eastAsia="仿宋_GB2312" w:hint="eastAsia"/>
          <w:szCs w:val="21"/>
          <w:vertAlign w:val="subscript"/>
        </w:rPr>
        <w:t>j</w:t>
      </w:r>
      <w:r w:rsidR="0031020C" w:rsidRPr="00065F0C">
        <w:rPr>
          <w:rFonts w:ascii="仿宋_GB2312" w:eastAsia="仿宋_GB2312" w:hint="eastAsia"/>
          <w:szCs w:val="21"/>
        </w:rPr>
        <w:t>×</w:t>
      </w:r>
      <w:r w:rsidR="0031020C" w:rsidRPr="00065F0C">
        <w:rPr>
          <w:rFonts w:ascii="仿宋_GB2312" w:eastAsia="仿宋_GB2312" w:hint="eastAsia"/>
          <w:i/>
          <w:szCs w:val="21"/>
        </w:rPr>
        <w:t>Q</w:t>
      </w:r>
      <w:r w:rsidR="0031020C" w:rsidRPr="00065F0C">
        <w:rPr>
          <w:rFonts w:ascii="仿宋_GB2312" w:eastAsia="仿宋_GB2312" w:hint="eastAsia"/>
          <w:szCs w:val="21"/>
          <w:vertAlign w:val="subscript"/>
        </w:rPr>
        <w:t>j</w:t>
      </w:r>
      <w:r w:rsidRPr="00065F0C">
        <w:rPr>
          <w:rFonts w:ascii="仿宋_GB2312" w:eastAsia="仿宋_GB2312" w:hint="eastAsia"/>
          <w:szCs w:val="21"/>
        </w:rPr>
        <w:t>）</w:t>
      </w:r>
      <w:r w:rsidR="0031020C" w:rsidRPr="00065F0C">
        <w:rPr>
          <w:rFonts w:ascii="仿宋_GB2312" w:eastAsia="仿宋_GB2312" w:hint="eastAsia"/>
          <w:szCs w:val="21"/>
        </w:rPr>
        <w:t>×</w:t>
      </w:r>
      <w:r w:rsidR="007F254E" w:rsidRPr="00065F0C">
        <w:rPr>
          <w:rFonts w:ascii="仿宋_GB2312" w:eastAsia="仿宋_GB2312" w:hint="eastAsia"/>
          <w:szCs w:val="21"/>
        </w:rPr>
        <w:t>1</w:t>
      </w:r>
      <w:r w:rsidR="0031020C" w:rsidRPr="00065F0C">
        <w:rPr>
          <w:rFonts w:ascii="仿宋_GB2312" w:eastAsia="仿宋_GB2312" w:hint="eastAsia"/>
          <w:szCs w:val="21"/>
        </w:rPr>
        <w:t>00％</w:t>
      </w:r>
    </w:p>
    <w:p w:rsidR="0031020C" w:rsidRPr="00065F0C" w:rsidRDefault="00C813F9"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w:t>
      </w:r>
      <w:r w:rsidR="0031020C" w:rsidRPr="00065F0C">
        <w:rPr>
          <w:rFonts w:ascii="仿宋_GB2312" w:eastAsia="仿宋_GB2312" w:hint="eastAsia"/>
          <w:szCs w:val="21"/>
        </w:rPr>
        <w:t>3</w:t>
      </w:r>
      <w:r w:rsidRPr="00065F0C">
        <w:rPr>
          <w:rFonts w:ascii="仿宋_GB2312" w:eastAsia="仿宋_GB2312" w:hint="eastAsia"/>
          <w:szCs w:val="21"/>
        </w:rPr>
        <w:t>）</w:t>
      </w:r>
      <w:r w:rsidR="00A5076D" w:rsidRPr="00065F0C">
        <w:rPr>
          <w:rFonts w:ascii="仿宋_GB2312" w:eastAsia="仿宋_GB2312" w:hint="eastAsia"/>
          <w:i/>
          <w:szCs w:val="21"/>
        </w:rPr>
        <w:t>η</w:t>
      </w:r>
      <w:r w:rsidR="007F254E" w:rsidRPr="00065F0C">
        <w:rPr>
          <w:rFonts w:ascii="仿宋_GB2312" w:eastAsia="仿宋_GB2312" w:hint="eastAsia"/>
          <w:szCs w:val="21"/>
        </w:rPr>
        <w:t>=</w:t>
      </w:r>
      <w:r w:rsidR="007F254E" w:rsidRPr="00065F0C">
        <w:rPr>
          <w:rFonts w:ascii="仿宋_GB2312" w:eastAsia="仿宋_GB2312" w:hint="eastAsia"/>
          <w:i/>
          <w:szCs w:val="21"/>
        </w:rPr>
        <w:t>η</w:t>
      </w:r>
      <w:r w:rsidR="007F254E" w:rsidRPr="00065F0C">
        <w:rPr>
          <w:rFonts w:ascii="仿宋_GB2312" w:eastAsia="仿宋_GB2312" w:hint="eastAsia"/>
          <w:szCs w:val="21"/>
          <w:vertAlign w:val="subscript"/>
        </w:rPr>
        <w:t>1</w:t>
      </w:r>
      <w:r w:rsidR="0031020C" w:rsidRPr="00065F0C">
        <w:rPr>
          <w:rFonts w:ascii="仿宋_GB2312" w:eastAsia="仿宋_GB2312" w:hint="eastAsia"/>
          <w:szCs w:val="21"/>
        </w:rPr>
        <w:t>+</w:t>
      </w:r>
      <w:r w:rsidR="007F254E" w:rsidRPr="00065F0C">
        <w:rPr>
          <w:rFonts w:ascii="仿宋_GB2312" w:eastAsia="仿宋_GB2312" w:hint="eastAsia"/>
          <w:i/>
          <w:szCs w:val="21"/>
        </w:rPr>
        <w:t>η</w:t>
      </w:r>
      <w:r w:rsidR="0031020C" w:rsidRPr="00065F0C">
        <w:rPr>
          <w:rFonts w:ascii="仿宋_GB2312" w:eastAsia="仿宋_GB2312" w:hint="eastAsia"/>
          <w:szCs w:val="21"/>
          <w:vertAlign w:val="subscript"/>
        </w:rPr>
        <w:t>2</w:t>
      </w:r>
      <w:r w:rsidR="0031020C" w:rsidRPr="00065F0C">
        <w:rPr>
          <w:rFonts w:ascii="仿宋_GB2312" w:eastAsia="仿宋_GB2312" w:hint="eastAsia"/>
          <w:szCs w:val="21"/>
        </w:rPr>
        <w:t>一</w:t>
      </w:r>
      <w:r w:rsidR="007F254E" w:rsidRPr="00065F0C">
        <w:rPr>
          <w:rFonts w:ascii="仿宋_GB2312" w:eastAsia="仿宋_GB2312" w:hint="eastAsia"/>
          <w:i/>
          <w:szCs w:val="21"/>
        </w:rPr>
        <w:t>η</w:t>
      </w:r>
      <w:r w:rsidR="0031020C" w:rsidRPr="00065F0C">
        <w:rPr>
          <w:rFonts w:ascii="仿宋_GB2312" w:eastAsia="仿宋_GB2312" w:hAnsi="宋体" w:hint="eastAsia"/>
          <w:szCs w:val="21"/>
          <w:vertAlign w:val="subscript"/>
        </w:rPr>
        <w:t>l</w:t>
      </w:r>
      <w:r w:rsidR="007F254E" w:rsidRPr="00065F0C">
        <w:rPr>
          <w:rFonts w:ascii="仿宋_GB2312" w:eastAsia="仿宋_GB2312" w:hAnsi="宋体" w:hint="eastAsia"/>
          <w:szCs w:val="21"/>
        </w:rPr>
        <w:t>×</w:t>
      </w:r>
      <w:r w:rsidR="007F254E" w:rsidRPr="00065F0C">
        <w:rPr>
          <w:rFonts w:ascii="仿宋_GB2312" w:eastAsia="仿宋_GB2312" w:hint="eastAsia"/>
          <w:i/>
          <w:szCs w:val="21"/>
        </w:rPr>
        <w:t>η</w:t>
      </w:r>
      <w:r w:rsidR="0031020C" w:rsidRPr="00065F0C">
        <w:rPr>
          <w:rFonts w:ascii="仿宋_GB2312" w:eastAsia="仿宋_GB2312" w:hint="eastAsia"/>
          <w:szCs w:val="21"/>
          <w:vertAlign w:val="subscript"/>
        </w:rPr>
        <w:t>2</w:t>
      </w:r>
    </w:p>
    <w:p w:rsidR="0031020C" w:rsidRPr="00065F0C" w:rsidRDefault="0031020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试问以上三个计算公式，分别在什么情况下使用?</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31020C" w:rsidRPr="00065F0C">
        <w:rPr>
          <w:rFonts w:ascii="仿宋_GB2312" w:eastAsia="仿宋_GB2312" w:hint="eastAsia"/>
          <w:szCs w:val="21"/>
        </w:rPr>
        <w:t>1</w:t>
      </w:r>
      <w:r w:rsidR="00C813F9" w:rsidRPr="00065F0C">
        <w:rPr>
          <w:rFonts w:ascii="仿宋_GB2312" w:eastAsia="仿宋_GB2312" w:hint="eastAsia"/>
          <w:szCs w:val="21"/>
        </w:rPr>
        <w:t>）</w:t>
      </w:r>
      <w:r w:rsidR="0031020C" w:rsidRPr="00065F0C">
        <w:rPr>
          <w:rFonts w:ascii="仿宋_GB2312" w:eastAsia="仿宋_GB2312" w:hint="eastAsia"/>
          <w:szCs w:val="21"/>
        </w:rPr>
        <w:t>式用在除尘器系统无漏风时；</w:t>
      </w:r>
      <w:r w:rsidR="00C813F9" w:rsidRPr="00065F0C">
        <w:rPr>
          <w:rFonts w:ascii="仿宋_GB2312" w:eastAsia="仿宋_GB2312" w:hint="eastAsia"/>
          <w:szCs w:val="21"/>
        </w:rPr>
        <w:t>（</w:t>
      </w:r>
      <w:r w:rsidR="0031020C" w:rsidRPr="00065F0C">
        <w:rPr>
          <w:rFonts w:ascii="仿宋_GB2312" w:eastAsia="仿宋_GB2312" w:hint="eastAsia"/>
          <w:szCs w:val="21"/>
        </w:rPr>
        <w:t>2</w:t>
      </w:r>
      <w:r w:rsidR="00C813F9" w:rsidRPr="00065F0C">
        <w:rPr>
          <w:rFonts w:ascii="仿宋_GB2312" w:eastAsia="仿宋_GB2312" w:hint="eastAsia"/>
          <w:szCs w:val="21"/>
        </w:rPr>
        <w:t>）</w:t>
      </w:r>
      <w:r w:rsidR="0031020C" w:rsidRPr="00065F0C">
        <w:rPr>
          <w:rFonts w:ascii="仿宋_GB2312" w:eastAsia="仿宋_GB2312" w:hint="eastAsia"/>
          <w:szCs w:val="21"/>
        </w:rPr>
        <w:t>式用在除尘器系统有漏风时；</w:t>
      </w:r>
      <w:r w:rsidR="00C813F9" w:rsidRPr="00065F0C">
        <w:rPr>
          <w:rFonts w:ascii="仿宋_GB2312" w:eastAsia="仿宋_GB2312" w:hint="eastAsia"/>
          <w:szCs w:val="21"/>
        </w:rPr>
        <w:t>（</w:t>
      </w:r>
      <w:r w:rsidR="0031020C" w:rsidRPr="00065F0C">
        <w:rPr>
          <w:rFonts w:ascii="仿宋_GB2312" w:eastAsia="仿宋_GB2312" w:hint="eastAsia"/>
          <w:szCs w:val="21"/>
        </w:rPr>
        <w:t>3</w:t>
      </w:r>
      <w:r w:rsidR="00C813F9" w:rsidRPr="00065F0C">
        <w:rPr>
          <w:rFonts w:ascii="仿宋_GB2312" w:eastAsia="仿宋_GB2312" w:hint="eastAsia"/>
          <w:szCs w:val="21"/>
        </w:rPr>
        <w:t>）</w:t>
      </w:r>
      <w:r w:rsidR="0031020C" w:rsidRPr="00065F0C">
        <w:rPr>
          <w:rFonts w:ascii="仿宋_GB2312" w:eastAsia="仿宋_GB2312" w:hint="eastAsia"/>
          <w:szCs w:val="21"/>
        </w:rPr>
        <w:t>式用在两级除尘器串联时。</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1．已测得某台除尘器出口管道中的动压和静压分别是0</w:t>
      </w:r>
      <w:r w:rsidR="007F254E" w:rsidRPr="00065F0C">
        <w:rPr>
          <w:rFonts w:ascii="仿宋_GB2312" w:eastAsia="仿宋_GB2312" w:hint="eastAsia"/>
          <w:szCs w:val="21"/>
        </w:rPr>
        <w:t>.</w:t>
      </w:r>
      <w:r w:rsidRPr="00065F0C">
        <w:rPr>
          <w:rFonts w:ascii="仿宋_GB2312" w:eastAsia="仿宋_GB2312" w:hint="eastAsia"/>
          <w:szCs w:val="21"/>
        </w:rPr>
        <w:t>427 kPa、一1</w:t>
      </w:r>
      <w:r w:rsidR="007F254E" w:rsidRPr="00065F0C">
        <w:rPr>
          <w:rFonts w:ascii="仿宋_GB2312" w:eastAsia="仿宋_GB2312" w:hint="eastAsia"/>
          <w:szCs w:val="21"/>
        </w:rPr>
        <w:t>.</w:t>
      </w:r>
      <w:r w:rsidRPr="00065F0C">
        <w:rPr>
          <w:rFonts w:ascii="仿宋_GB2312" w:eastAsia="仿宋_GB2312" w:hint="eastAsia"/>
          <w:szCs w:val="21"/>
        </w:rPr>
        <w:t>659 kPa，进口管道中的动压和静压分别是</w:t>
      </w:r>
      <w:r w:rsidR="007F254E" w:rsidRPr="00065F0C">
        <w:rPr>
          <w:rFonts w:ascii="仿宋_GB2312" w:eastAsia="仿宋_GB2312" w:hint="eastAsia"/>
          <w:szCs w:val="21"/>
        </w:rPr>
        <w:t>0.</w:t>
      </w:r>
      <w:r w:rsidRPr="00065F0C">
        <w:rPr>
          <w:rFonts w:ascii="仿宋_GB2312" w:eastAsia="仿宋_GB2312" w:hint="eastAsia"/>
          <w:szCs w:val="21"/>
        </w:rPr>
        <w:t>1 94 kPa、</w:t>
      </w:r>
      <w:r w:rsidR="007F254E" w:rsidRPr="00065F0C">
        <w:rPr>
          <w:rFonts w:ascii="仿宋_GB2312" w:eastAsia="仿宋_GB2312" w:hint="eastAsia"/>
          <w:szCs w:val="21"/>
        </w:rPr>
        <w:t>—</w:t>
      </w:r>
      <w:r w:rsidRPr="00065F0C">
        <w:rPr>
          <w:rFonts w:ascii="仿宋_GB2312" w:eastAsia="仿宋_GB2312" w:hint="eastAsia"/>
          <w:szCs w:val="21"/>
        </w:rPr>
        <w:t>0</w:t>
      </w:r>
      <w:r w:rsidR="007F254E" w:rsidRPr="00065F0C">
        <w:rPr>
          <w:rFonts w:ascii="仿宋_GB2312" w:eastAsia="仿宋_GB2312" w:hint="eastAsia"/>
          <w:szCs w:val="21"/>
        </w:rPr>
        <w:t>.</w:t>
      </w:r>
      <w:r w:rsidRPr="00065F0C">
        <w:rPr>
          <w:rFonts w:ascii="仿宋_GB2312" w:eastAsia="仿宋_GB2312" w:hint="eastAsia"/>
          <w:szCs w:val="21"/>
        </w:rPr>
        <w:t>059 kPa，试计算这台除尘器的阻力。</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除尘器出口管道中的全压：</w:t>
      </w:r>
      <w:r w:rsidR="0031020C" w:rsidRPr="00065F0C">
        <w:rPr>
          <w:rFonts w:ascii="仿宋_GB2312" w:eastAsia="仿宋_GB2312" w:hint="eastAsia"/>
          <w:i/>
          <w:szCs w:val="21"/>
        </w:rPr>
        <w:t>P</w:t>
      </w:r>
      <w:r w:rsidR="0031020C" w:rsidRPr="00065F0C">
        <w:rPr>
          <w:rFonts w:ascii="仿宋_GB2312" w:eastAsia="仿宋_GB2312" w:hint="eastAsia"/>
          <w:szCs w:val="21"/>
          <w:vertAlign w:val="subscript"/>
        </w:rPr>
        <w:t>出</w:t>
      </w:r>
      <w:r w:rsidR="0031020C" w:rsidRPr="00065F0C">
        <w:rPr>
          <w:rFonts w:ascii="仿宋_GB2312" w:eastAsia="仿宋_GB2312" w:hint="eastAsia"/>
          <w:szCs w:val="21"/>
        </w:rPr>
        <w:t>=</w:t>
      </w:r>
      <w:r w:rsidR="007F254E" w:rsidRPr="00065F0C">
        <w:rPr>
          <w:rFonts w:ascii="仿宋_GB2312" w:eastAsia="仿宋_GB2312" w:hint="eastAsia"/>
          <w:szCs w:val="21"/>
        </w:rPr>
        <w:t xml:space="preserve"> —</w:t>
      </w:r>
      <w:r w:rsidR="0031020C" w:rsidRPr="00065F0C">
        <w:rPr>
          <w:rFonts w:ascii="仿宋_GB2312" w:eastAsia="仿宋_GB2312" w:hint="eastAsia"/>
          <w:szCs w:val="21"/>
        </w:rPr>
        <w:t>1</w:t>
      </w:r>
      <w:r w:rsidR="007F254E" w:rsidRPr="00065F0C">
        <w:rPr>
          <w:rFonts w:ascii="仿宋_GB2312" w:eastAsia="仿宋_GB2312" w:hint="eastAsia"/>
          <w:szCs w:val="21"/>
        </w:rPr>
        <w:t>.</w:t>
      </w:r>
      <w:r w:rsidR="0031020C" w:rsidRPr="00065F0C">
        <w:rPr>
          <w:rFonts w:ascii="仿宋_GB2312" w:eastAsia="仿宋_GB2312" w:hint="eastAsia"/>
          <w:szCs w:val="21"/>
        </w:rPr>
        <w:t>659+0</w:t>
      </w:r>
      <w:r w:rsidR="007F254E" w:rsidRPr="00065F0C">
        <w:rPr>
          <w:rFonts w:ascii="仿宋_GB2312" w:eastAsia="仿宋_GB2312" w:hint="eastAsia"/>
          <w:szCs w:val="21"/>
        </w:rPr>
        <w:t>.</w:t>
      </w:r>
      <w:r w:rsidR="0031020C" w:rsidRPr="00065F0C">
        <w:rPr>
          <w:rFonts w:ascii="仿宋_GB2312" w:eastAsia="仿宋_GB2312" w:hint="eastAsia"/>
          <w:szCs w:val="21"/>
        </w:rPr>
        <w:t>427=</w:t>
      </w:r>
      <w:r w:rsidR="007F254E" w:rsidRPr="00065F0C">
        <w:rPr>
          <w:rFonts w:ascii="仿宋_GB2312" w:eastAsia="仿宋_GB2312" w:hint="eastAsia"/>
          <w:szCs w:val="21"/>
        </w:rPr>
        <w:t xml:space="preserve"> </w:t>
      </w:r>
      <w:r w:rsidR="0031020C" w:rsidRPr="00065F0C">
        <w:rPr>
          <w:rFonts w:ascii="仿宋_GB2312" w:eastAsia="仿宋_GB2312" w:hint="eastAsia"/>
          <w:szCs w:val="21"/>
        </w:rPr>
        <w:t>一1</w:t>
      </w:r>
      <w:r w:rsidR="007F254E" w:rsidRPr="00065F0C">
        <w:rPr>
          <w:rFonts w:ascii="仿宋_GB2312" w:eastAsia="仿宋_GB2312" w:hint="eastAsia"/>
          <w:szCs w:val="21"/>
        </w:rPr>
        <w:t>.</w:t>
      </w:r>
      <w:r w:rsidR="0031020C" w:rsidRPr="00065F0C">
        <w:rPr>
          <w:rFonts w:ascii="仿宋_GB2312" w:eastAsia="仿宋_GB2312" w:hint="eastAsia"/>
          <w:szCs w:val="21"/>
        </w:rPr>
        <w:t>232</w:t>
      </w:r>
      <w:r w:rsidR="00C813F9" w:rsidRPr="00065F0C">
        <w:rPr>
          <w:rFonts w:ascii="仿宋_GB2312" w:eastAsia="仿宋_GB2312" w:hint="eastAsia"/>
          <w:szCs w:val="21"/>
        </w:rPr>
        <w:t>（</w:t>
      </w:r>
      <w:r w:rsidR="0031020C" w:rsidRPr="00065F0C">
        <w:rPr>
          <w:rFonts w:ascii="仿宋_GB2312" w:eastAsia="仿宋_GB2312" w:hint="eastAsia"/>
          <w:szCs w:val="21"/>
        </w:rPr>
        <w:t>kPa</w:t>
      </w:r>
      <w:r w:rsidR="00C813F9" w:rsidRPr="00065F0C">
        <w:rPr>
          <w:rFonts w:ascii="仿宋_GB2312" w:eastAsia="仿宋_GB2312" w:hint="eastAsia"/>
          <w:szCs w:val="21"/>
        </w:rPr>
        <w:t>）</w:t>
      </w:r>
    </w:p>
    <w:p w:rsidR="0031020C" w:rsidRPr="00065F0C" w:rsidRDefault="0031020C" w:rsidP="00065F0C">
      <w:pPr>
        <w:spacing w:line="240" w:lineRule="atLeast"/>
        <w:ind w:firstLineChars="291" w:firstLine="611"/>
        <w:rPr>
          <w:rFonts w:ascii="仿宋_GB2312" w:eastAsia="仿宋_GB2312" w:hint="eastAsia"/>
          <w:szCs w:val="21"/>
        </w:rPr>
      </w:pPr>
      <w:r w:rsidRPr="00065F0C">
        <w:rPr>
          <w:rFonts w:ascii="仿宋_GB2312" w:eastAsia="仿宋_GB2312" w:hint="eastAsia"/>
          <w:szCs w:val="21"/>
        </w:rPr>
        <w:t>除尘器进口管道中的全压：</w:t>
      </w:r>
      <w:r w:rsidR="007F254E" w:rsidRPr="00065F0C">
        <w:rPr>
          <w:rFonts w:ascii="仿宋_GB2312" w:eastAsia="仿宋_GB2312" w:hint="eastAsia"/>
          <w:i/>
          <w:szCs w:val="21"/>
        </w:rPr>
        <w:t>P</w:t>
      </w:r>
      <w:r w:rsidRPr="00065F0C">
        <w:rPr>
          <w:rFonts w:ascii="仿宋_GB2312" w:eastAsia="仿宋_GB2312" w:hint="eastAsia"/>
          <w:szCs w:val="21"/>
          <w:vertAlign w:val="subscript"/>
        </w:rPr>
        <w:t>进</w:t>
      </w:r>
      <w:r w:rsidRPr="00065F0C">
        <w:rPr>
          <w:rFonts w:ascii="仿宋_GB2312" w:eastAsia="仿宋_GB2312" w:hint="eastAsia"/>
          <w:szCs w:val="21"/>
        </w:rPr>
        <w:t>=</w:t>
      </w:r>
      <w:r w:rsidR="007F254E" w:rsidRPr="00065F0C">
        <w:rPr>
          <w:rFonts w:ascii="仿宋_GB2312" w:eastAsia="仿宋_GB2312" w:hint="eastAsia"/>
          <w:szCs w:val="21"/>
        </w:rPr>
        <w:t xml:space="preserve"> —</w:t>
      </w:r>
      <w:r w:rsidRPr="00065F0C">
        <w:rPr>
          <w:rFonts w:ascii="仿宋_GB2312" w:eastAsia="仿宋_GB2312" w:hint="eastAsia"/>
          <w:szCs w:val="21"/>
        </w:rPr>
        <w:t>0</w:t>
      </w:r>
      <w:r w:rsidR="007F254E" w:rsidRPr="00065F0C">
        <w:rPr>
          <w:rFonts w:ascii="仿宋_GB2312" w:eastAsia="仿宋_GB2312" w:hint="eastAsia"/>
          <w:szCs w:val="21"/>
        </w:rPr>
        <w:t>.</w:t>
      </w:r>
      <w:r w:rsidRPr="00065F0C">
        <w:rPr>
          <w:rFonts w:ascii="仿宋_GB2312" w:eastAsia="仿宋_GB2312" w:hint="eastAsia"/>
          <w:szCs w:val="21"/>
        </w:rPr>
        <w:t>059+0</w:t>
      </w:r>
      <w:r w:rsidR="007F254E" w:rsidRPr="00065F0C">
        <w:rPr>
          <w:rFonts w:ascii="仿宋_GB2312" w:eastAsia="仿宋_GB2312" w:hint="eastAsia"/>
          <w:szCs w:val="21"/>
        </w:rPr>
        <w:t>.</w:t>
      </w:r>
      <w:r w:rsidRPr="00065F0C">
        <w:rPr>
          <w:rFonts w:ascii="仿宋_GB2312" w:eastAsia="仿宋_GB2312" w:hint="eastAsia"/>
          <w:szCs w:val="21"/>
        </w:rPr>
        <w:t>1 94=0</w:t>
      </w:r>
      <w:r w:rsidR="007F254E" w:rsidRPr="00065F0C">
        <w:rPr>
          <w:rFonts w:ascii="仿宋_GB2312" w:eastAsia="仿宋_GB2312" w:hint="eastAsia"/>
          <w:szCs w:val="21"/>
        </w:rPr>
        <w:t>.1</w:t>
      </w:r>
      <w:r w:rsidRPr="00065F0C">
        <w:rPr>
          <w:rFonts w:ascii="仿宋_GB2312" w:eastAsia="仿宋_GB2312" w:hint="eastAsia"/>
          <w:szCs w:val="21"/>
        </w:rPr>
        <w:t>35</w:t>
      </w:r>
      <w:r w:rsidR="00C813F9" w:rsidRPr="00065F0C">
        <w:rPr>
          <w:rFonts w:ascii="仿宋_GB2312" w:eastAsia="仿宋_GB2312" w:hint="eastAsia"/>
          <w:szCs w:val="21"/>
        </w:rPr>
        <w:t>（</w:t>
      </w:r>
      <w:r w:rsidRPr="00065F0C">
        <w:rPr>
          <w:rFonts w:ascii="仿宋_GB2312" w:eastAsia="仿宋_GB2312" w:hint="eastAsia"/>
          <w:szCs w:val="21"/>
        </w:rPr>
        <w:t>kPa</w:t>
      </w:r>
      <w:r w:rsidR="00C813F9" w:rsidRPr="00065F0C">
        <w:rPr>
          <w:rFonts w:ascii="仿宋_GB2312" w:eastAsia="仿宋_GB2312" w:hint="eastAsia"/>
          <w:szCs w:val="21"/>
        </w:rPr>
        <w:t>）</w:t>
      </w:r>
    </w:p>
    <w:p w:rsidR="0031020C" w:rsidRPr="00065F0C" w:rsidRDefault="0031020C" w:rsidP="00065F0C">
      <w:pPr>
        <w:spacing w:line="240" w:lineRule="atLeast"/>
        <w:ind w:firstLineChars="291" w:firstLine="611"/>
        <w:rPr>
          <w:rFonts w:ascii="仿宋_GB2312" w:eastAsia="仿宋_GB2312" w:hint="eastAsia"/>
          <w:szCs w:val="21"/>
        </w:rPr>
      </w:pPr>
      <w:r w:rsidRPr="00065F0C">
        <w:rPr>
          <w:rFonts w:ascii="仿宋_GB2312" w:eastAsia="仿宋_GB2312" w:hint="eastAsia"/>
          <w:szCs w:val="21"/>
        </w:rPr>
        <w:t>除尘器的阻力：</w:t>
      </w:r>
      <w:r w:rsidR="007F254E" w:rsidRPr="00065F0C">
        <w:rPr>
          <w:rFonts w:ascii="仿宋_GB2312" w:eastAsia="仿宋_GB2312" w:hint="eastAsia"/>
          <w:szCs w:val="21"/>
        </w:rPr>
        <w:t>Δ</w:t>
      </w:r>
      <w:r w:rsidR="007F254E" w:rsidRPr="00065F0C">
        <w:rPr>
          <w:rFonts w:ascii="仿宋_GB2312" w:eastAsia="仿宋_GB2312" w:hint="eastAsia"/>
          <w:i/>
          <w:szCs w:val="21"/>
        </w:rPr>
        <w:t>P</w:t>
      </w:r>
      <w:r w:rsidRPr="00065F0C">
        <w:rPr>
          <w:rFonts w:ascii="仿宋_GB2312" w:eastAsia="仿宋_GB2312" w:hint="eastAsia"/>
          <w:szCs w:val="21"/>
        </w:rPr>
        <w:t>=</w:t>
      </w:r>
      <w:r w:rsidR="007F254E" w:rsidRPr="00065F0C">
        <w:rPr>
          <w:rFonts w:ascii="仿宋_GB2312" w:eastAsia="仿宋_GB2312" w:hint="eastAsia"/>
          <w:i/>
          <w:szCs w:val="21"/>
        </w:rPr>
        <w:t>P</w:t>
      </w:r>
      <w:r w:rsidRPr="00065F0C">
        <w:rPr>
          <w:rFonts w:ascii="仿宋_GB2312" w:eastAsia="仿宋_GB2312" w:hint="eastAsia"/>
          <w:szCs w:val="21"/>
          <w:vertAlign w:val="subscript"/>
        </w:rPr>
        <w:t>进</w:t>
      </w:r>
      <w:r w:rsidRPr="00065F0C">
        <w:rPr>
          <w:rFonts w:ascii="仿宋_GB2312" w:eastAsia="仿宋_GB2312" w:hint="eastAsia"/>
          <w:szCs w:val="21"/>
        </w:rPr>
        <w:t>一</w:t>
      </w:r>
      <w:r w:rsidR="007F254E" w:rsidRPr="00065F0C">
        <w:rPr>
          <w:rFonts w:ascii="仿宋_GB2312" w:eastAsia="仿宋_GB2312" w:hint="eastAsia"/>
          <w:i/>
          <w:szCs w:val="21"/>
        </w:rPr>
        <w:t>P</w:t>
      </w:r>
      <w:r w:rsidR="007F254E" w:rsidRPr="00065F0C">
        <w:rPr>
          <w:rFonts w:ascii="仿宋_GB2312" w:eastAsia="仿宋_GB2312" w:hint="eastAsia"/>
          <w:szCs w:val="21"/>
          <w:vertAlign w:val="subscript"/>
        </w:rPr>
        <w:t>出</w:t>
      </w:r>
      <w:r w:rsidRPr="00065F0C">
        <w:rPr>
          <w:rFonts w:ascii="仿宋_GB2312" w:eastAsia="仿宋_GB2312" w:hint="eastAsia"/>
          <w:szCs w:val="21"/>
        </w:rPr>
        <w:t>=</w:t>
      </w:r>
      <w:r w:rsidR="007F254E" w:rsidRPr="00065F0C">
        <w:rPr>
          <w:rFonts w:ascii="仿宋_GB2312" w:eastAsia="仿宋_GB2312" w:hint="eastAsia"/>
          <w:szCs w:val="21"/>
        </w:rPr>
        <w:t>0.1</w:t>
      </w:r>
      <w:r w:rsidRPr="00065F0C">
        <w:rPr>
          <w:rFonts w:ascii="仿宋_GB2312" w:eastAsia="仿宋_GB2312" w:hint="eastAsia"/>
          <w:szCs w:val="21"/>
        </w:rPr>
        <w:t>35</w:t>
      </w:r>
      <w:r w:rsidR="007F254E" w:rsidRPr="00065F0C">
        <w:rPr>
          <w:rFonts w:ascii="仿宋_GB2312" w:eastAsia="仿宋_GB2312" w:hint="eastAsia"/>
          <w:szCs w:val="21"/>
        </w:rPr>
        <w:t>—</w:t>
      </w:r>
      <w:r w:rsidR="00C813F9" w:rsidRPr="00065F0C">
        <w:rPr>
          <w:rFonts w:ascii="仿宋_GB2312" w:eastAsia="仿宋_GB2312" w:hint="eastAsia"/>
          <w:szCs w:val="21"/>
        </w:rPr>
        <w:t>（</w:t>
      </w:r>
      <w:r w:rsidR="007F254E" w:rsidRPr="00065F0C">
        <w:rPr>
          <w:rFonts w:ascii="仿宋_GB2312" w:eastAsia="仿宋_GB2312" w:hint="eastAsia"/>
          <w:szCs w:val="21"/>
        </w:rPr>
        <w:t>—</w:t>
      </w:r>
      <w:r w:rsidRPr="00065F0C">
        <w:rPr>
          <w:rFonts w:ascii="仿宋_GB2312" w:eastAsia="仿宋_GB2312" w:hint="eastAsia"/>
          <w:szCs w:val="21"/>
        </w:rPr>
        <w:t>1</w:t>
      </w:r>
      <w:r w:rsidR="007F254E" w:rsidRPr="00065F0C">
        <w:rPr>
          <w:rFonts w:ascii="仿宋_GB2312" w:eastAsia="仿宋_GB2312" w:hint="eastAsia"/>
          <w:szCs w:val="21"/>
        </w:rPr>
        <w:t>.</w:t>
      </w:r>
      <w:r w:rsidRPr="00065F0C">
        <w:rPr>
          <w:rFonts w:ascii="仿宋_GB2312" w:eastAsia="仿宋_GB2312" w:hint="eastAsia"/>
          <w:szCs w:val="21"/>
        </w:rPr>
        <w:t>232</w:t>
      </w:r>
      <w:r w:rsidR="00C813F9" w:rsidRPr="00065F0C">
        <w:rPr>
          <w:rFonts w:ascii="仿宋_GB2312" w:eastAsia="仿宋_GB2312" w:hint="eastAsia"/>
          <w:szCs w:val="21"/>
        </w:rPr>
        <w:t>）</w:t>
      </w:r>
      <w:r w:rsidRPr="00065F0C">
        <w:rPr>
          <w:rFonts w:ascii="仿宋_GB2312" w:eastAsia="仿宋_GB2312" w:hint="eastAsia"/>
          <w:szCs w:val="21"/>
        </w:rPr>
        <w:t>=1</w:t>
      </w:r>
      <w:r w:rsidR="007F254E" w:rsidRPr="00065F0C">
        <w:rPr>
          <w:rFonts w:ascii="仿宋_GB2312" w:eastAsia="仿宋_GB2312" w:hint="eastAsia"/>
          <w:szCs w:val="21"/>
        </w:rPr>
        <w:t>.</w:t>
      </w:r>
      <w:r w:rsidRPr="00065F0C">
        <w:rPr>
          <w:rFonts w:ascii="仿宋_GB2312" w:eastAsia="仿宋_GB2312" w:hint="eastAsia"/>
          <w:szCs w:val="21"/>
        </w:rPr>
        <w:t>367</w:t>
      </w:r>
      <w:r w:rsidR="00C813F9" w:rsidRPr="00065F0C">
        <w:rPr>
          <w:rFonts w:ascii="仿宋_GB2312" w:eastAsia="仿宋_GB2312" w:hint="eastAsia"/>
          <w:szCs w:val="21"/>
        </w:rPr>
        <w:t>（</w:t>
      </w:r>
      <w:r w:rsidRPr="00065F0C">
        <w:rPr>
          <w:rFonts w:ascii="仿宋_GB2312" w:eastAsia="仿宋_GB2312" w:hint="eastAsia"/>
          <w:szCs w:val="21"/>
        </w:rPr>
        <w:t>kPa</w:t>
      </w:r>
      <w:r w:rsidR="00C813F9" w:rsidRPr="00065F0C">
        <w:rPr>
          <w:rFonts w:ascii="仿宋_GB2312" w:eastAsia="仿宋_GB2312" w:hint="eastAsia"/>
          <w:szCs w:val="21"/>
        </w:rPr>
        <w:t>）</w:t>
      </w:r>
      <w:r w:rsidR="007F254E" w:rsidRPr="00065F0C">
        <w:rPr>
          <w:rFonts w:ascii="仿宋_GB2312" w:eastAsia="仿宋_GB2312" w:hint="eastAsia"/>
          <w:szCs w:val="21"/>
        </w:rPr>
        <w:t>.</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2．干湿球法测定烟气中含湿量。已知干球温度</w:t>
      </w:r>
      <w:r w:rsidR="00C813F9" w:rsidRPr="00065F0C">
        <w:rPr>
          <w:rFonts w:ascii="仿宋_GB2312" w:eastAsia="仿宋_GB2312" w:hint="eastAsia"/>
          <w:szCs w:val="21"/>
        </w:rPr>
        <w:t>（</w:t>
      </w:r>
      <w:r w:rsidR="001B42C4" w:rsidRPr="00065F0C">
        <w:rPr>
          <w:rFonts w:ascii="仿宋_GB2312" w:eastAsia="仿宋_GB2312" w:hint="eastAsia"/>
          <w:i/>
          <w:szCs w:val="21"/>
        </w:rPr>
        <w:t>t</w:t>
      </w:r>
      <w:r w:rsidR="001B42C4" w:rsidRPr="00065F0C">
        <w:rPr>
          <w:rFonts w:ascii="仿宋_GB2312" w:eastAsia="仿宋_GB2312" w:hint="eastAsia"/>
          <w:szCs w:val="21"/>
          <w:vertAlign w:val="subscript"/>
        </w:rPr>
        <w:t>a</w:t>
      </w:r>
      <w:r w:rsidR="00C813F9" w:rsidRPr="00065F0C">
        <w:rPr>
          <w:rFonts w:ascii="仿宋_GB2312" w:eastAsia="仿宋_GB2312" w:hint="eastAsia"/>
          <w:szCs w:val="21"/>
        </w:rPr>
        <w:t>）</w:t>
      </w:r>
      <w:r w:rsidRPr="00065F0C">
        <w:rPr>
          <w:rFonts w:ascii="仿宋_GB2312" w:eastAsia="仿宋_GB2312" w:hint="eastAsia"/>
          <w:szCs w:val="21"/>
        </w:rPr>
        <w:t>为</w:t>
      </w:r>
      <w:smartTag w:uri="urn:schemas-microsoft-com:office:smarttags" w:element="chmetcnv">
        <w:smartTagPr>
          <w:attr w:name="TCSC" w:val="0"/>
          <w:attr w:name="NumberType" w:val="1"/>
          <w:attr w:name="Negative" w:val="False"/>
          <w:attr w:name="HasSpace" w:val="False"/>
          <w:attr w:name="SourceValue" w:val="52"/>
          <w:attr w:name="UnitName" w:val="℃"/>
        </w:smartTagPr>
        <w:r w:rsidRPr="00065F0C">
          <w:rPr>
            <w:rFonts w:ascii="仿宋_GB2312" w:eastAsia="仿宋_GB2312" w:hint="eastAsia"/>
            <w:szCs w:val="21"/>
          </w:rPr>
          <w:t>52</w:t>
        </w:r>
        <w:r w:rsidR="001B42C4" w:rsidRPr="00065F0C">
          <w:rPr>
            <w:rFonts w:ascii="仿宋_GB2312" w:eastAsia="仿宋_GB2312" w:hAnsi="宋体" w:hint="eastAsia"/>
            <w:szCs w:val="21"/>
          </w:rPr>
          <w:t>℃</w:t>
        </w:r>
      </w:smartTag>
      <w:r w:rsidRPr="00065F0C">
        <w:rPr>
          <w:rFonts w:ascii="仿宋_GB2312" w:eastAsia="仿宋_GB2312" w:hint="eastAsia"/>
          <w:szCs w:val="21"/>
        </w:rPr>
        <w:t>，湿球温度</w:t>
      </w:r>
      <w:r w:rsidR="00C813F9" w:rsidRPr="00065F0C">
        <w:rPr>
          <w:rFonts w:ascii="仿宋_GB2312" w:eastAsia="仿宋_GB2312" w:hint="eastAsia"/>
          <w:szCs w:val="21"/>
        </w:rPr>
        <w:t>（</w:t>
      </w:r>
      <w:r w:rsidR="001B42C4" w:rsidRPr="00065F0C">
        <w:rPr>
          <w:rFonts w:ascii="仿宋_GB2312" w:eastAsia="仿宋_GB2312" w:hint="eastAsia"/>
          <w:i/>
          <w:szCs w:val="21"/>
        </w:rPr>
        <w:t>t</w:t>
      </w:r>
      <w:r w:rsidR="001B42C4" w:rsidRPr="00065F0C">
        <w:rPr>
          <w:rFonts w:ascii="仿宋_GB2312" w:eastAsia="仿宋_GB2312" w:hint="eastAsia"/>
          <w:szCs w:val="21"/>
          <w:vertAlign w:val="subscript"/>
        </w:rPr>
        <w:t>b</w:t>
      </w:r>
      <w:r w:rsidR="00C813F9" w:rsidRPr="00065F0C">
        <w:rPr>
          <w:rFonts w:ascii="仿宋_GB2312" w:eastAsia="仿宋_GB2312" w:hint="eastAsia"/>
          <w:szCs w:val="21"/>
        </w:rPr>
        <w:t>）</w:t>
      </w:r>
      <w:r w:rsidRPr="00065F0C">
        <w:rPr>
          <w:rFonts w:ascii="仿宋_GB2312" w:eastAsia="仿宋_GB2312" w:hint="eastAsia"/>
          <w:szCs w:val="21"/>
        </w:rPr>
        <w:t>为</w:t>
      </w:r>
      <w:smartTag w:uri="urn:schemas-microsoft-com:office:smarttags" w:element="chmetcnv">
        <w:smartTagPr>
          <w:attr w:name="TCSC" w:val="0"/>
          <w:attr w:name="NumberType" w:val="1"/>
          <w:attr w:name="Negative" w:val="False"/>
          <w:attr w:name="HasSpace" w:val="False"/>
          <w:attr w:name="SourceValue" w:val="40"/>
          <w:attr w:name="UnitName" w:val="℃"/>
        </w:smartTagPr>
        <w:r w:rsidRPr="00065F0C">
          <w:rPr>
            <w:rFonts w:ascii="仿宋_GB2312" w:eastAsia="仿宋_GB2312" w:hint="eastAsia"/>
            <w:szCs w:val="21"/>
          </w:rPr>
          <w:t>40</w:t>
        </w:r>
        <w:r w:rsidR="001B42C4" w:rsidRPr="00065F0C">
          <w:rPr>
            <w:rFonts w:ascii="仿宋_GB2312" w:eastAsia="仿宋_GB2312" w:hAnsi="宋体" w:hint="eastAsia"/>
            <w:szCs w:val="21"/>
          </w:rPr>
          <w:t>℃</w:t>
        </w:r>
      </w:smartTag>
      <w:r w:rsidRPr="00065F0C">
        <w:rPr>
          <w:rFonts w:ascii="仿宋_GB2312" w:eastAsia="仿宋_GB2312" w:hint="eastAsia"/>
          <w:szCs w:val="21"/>
        </w:rPr>
        <w:t>，通过湿球表面时的烟气压力</w:t>
      </w:r>
      <w:r w:rsidR="00C813F9" w:rsidRPr="00065F0C">
        <w:rPr>
          <w:rFonts w:ascii="仿宋_GB2312" w:eastAsia="仿宋_GB2312" w:hint="eastAsia"/>
          <w:szCs w:val="21"/>
        </w:rPr>
        <w:t>（</w:t>
      </w:r>
      <w:r w:rsidR="001B42C4" w:rsidRPr="00065F0C">
        <w:rPr>
          <w:rFonts w:ascii="仿宋_GB2312" w:eastAsia="仿宋_GB2312" w:hint="eastAsia"/>
          <w:i/>
          <w:szCs w:val="21"/>
        </w:rPr>
        <w:t>P</w:t>
      </w:r>
      <w:r w:rsidRPr="00065F0C">
        <w:rPr>
          <w:rFonts w:ascii="仿宋_GB2312" w:eastAsia="仿宋_GB2312" w:hint="eastAsia"/>
          <w:szCs w:val="21"/>
          <w:vertAlign w:val="subscript"/>
        </w:rPr>
        <w:t>b</w:t>
      </w:r>
      <w:r w:rsidR="00C813F9" w:rsidRPr="00065F0C">
        <w:rPr>
          <w:rFonts w:ascii="仿宋_GB2312" w:eastAsia="仿宋_GB2312" w:hint="eastAsia"/>
          <w:szCs w:val="21"/>
        </w:rPr>
        <w:t>）</w:t>
      </w:r>
      <w:r w:rsidRPr="00065F0C">
        <w:rPr>
          <w:rFonts w:ascii="仿宋_GB2312" w:eastAsia="仿宋_GB2312" w:hint="eastAsia"/>
          <w:szCs w:val="21"/>
        </w:rPr>
        <w:t>为一1 334 Pa，大气压力</w:t>
      </w:r>
      <w:r w:rsidR="00C813F9" w:rsidRPr="00065F0C">
        <w:rPr>
          <w:rFonts w:ascii="仿宋_GB2312" w:eastAsia="仿宋_GB2312" w:hint="eastAsia"/>
          <w:szCs w:val="21"/>
        </w:rPr>
        <w:t>（</w:t>
      </w:r>
      <w:r w:rsidR="001B42C4" w:rsidRPr="00065F0C">
        <w:rPr>
          <w:rFonts w:ascii="仿宋_GB2312" w:eastAsia="仿宋_GB2312" w:hint="eastAsia"/>
          <w:i/>
          <w:szCs w:val="21"/>
        </w:rPr>
        <w:t>B</w:t>
      </w:r>
      <w:r w:rsidR="001B42C4" w:rsidRPr="00065F0C">
        <w:rPr>
          <w:rFonts w:ascii="仿宋_GB2312" w:eastAsia="仿宋_GB2312" w:hint="eastAsia"/>
          <w:szCs w:val="21"/>
          <w:vertAlign w:val="subscript"/>
        </w:rPr>
        <w:t>a</w:t>
      </w:r>
      <w:r w:rsidR="00C813F9" w:rsidRPr="00065F0C">
        <w:rPr>
          <w:rFonts w:ascii="仿宋_GB2312" w:eastAsia="仿宋_GB2312" w:hint="eastAsia"/>
          <w:szCs w:val="21"/>
        </w:rPr>
        <w:t>）</w:t>
      </w:r>
      <w:r w:rsidRPr="00065F0C">
        <w:rPr>
          <w:rFonts w:ascii="仿宋_GB2312" w:eastAsia="仿宋_GB2312" w:hint="eastAsia"/>
          <w:szCs w:val="21"/>
        </w:rPr>
        <w:t>为l</w:t>
      </w:r>
      <w:smartTag w:uri="urn:schemas-microsoft-com:office:smarttags" w:element="chmetcnv">
        <w:smartTagPr>
          <w:attr w:name="TCSC" w:val="0"/>
          <w:attr w:name="NumberType" w:val="1"/>
          <w:attr w:name="Negative" w:val="False"/>
          <w:attr w:name="HasSpace" w:val="False"/>
          <w:attr w:name="SourceValue" w:val="0"/>
          <w:attr w:name="UnitName" w:val="l"/>
        </w:smartTagPr>
        <w:r w:rsidR="001B42C4" w:rsidRPr="00065F0C">
          <w:rPr>
            <w:rFonts w:ascii="仿宋_GB2312" w:eastAsia="仿宋_GB2312" w:hint="eastAsia"/>
            <w:szCs w:val="21"/>
          </w:rPr>
          <w:t>0</w:t>
        </w:r>
        <w:r w:rsidRPr="00065F0C">
          <w:rPr>
            <w:rFonts w:ascii="仿宋_GB2312" w:eastAsia="仿宋_GB2312" w:hint="eastAsia"/>
            <w:szCs w:val="21"/>
          </w:rPr>
          <w:t>l</w:t>
        </w:r>
      </w:smartTag>
      <w:r w:rsidRPr="00065F0C">
        <w:rPr>
          <w:rFonts w:ascii="仿宋_GB2312" w:eastAsia="仿宋_GB2312" w:hint="eastAsia"/>
          <w:szCs w:val="21"/>
        </w:rPr>
        <w:t xml:space="preserve"> 380 Pa，测点处烟气静压</w:t>
      </w:r>
      <w:r w:rsidR="00C813F9" w:rsidRPr="00065F0C">
        <w:rPr>
          <w:rFonts w:ascii="仿宋_GB2312" w:eastAsia="仿宋_GB2312" w:hint="eastAsia"/>
          <w:szCs w:val="21"/>
        </w:rPr>
        <w:t>（</w:t>
      </w:r>
      <w:r w:rsidR="001B42C4" w:rsidRPr="00065F0C">
        <w:rPr>
          <w:rFonts w:ascii="仿宋_GB2312" w:eastAsia="仿宋_GB2312" w:hint="eastAsia"/>
          <w:i/>
          <w:szCs w:val="21"/>
        </w:rPr>
        <w:t>p</w:t>
      </w:r>
      <w:r w:rsidRPr="00065F0C">
        <w:rPr>
          <w:rFonts w:ascii="仿宋_GB2312" w:eastAsia="仿宋_GB2312" w:hint="eastAsia"/>
          <w:szCs w:val="21"/>
          <w:vertAlign w:val="subscript"/>
        </w:rPr>
        <w:t>s</w:t>
      </w:r>
      <w:r w:rsidR="00C813F9" w:rsidRPr="00065F0C">
        <w:rPr>
          <w:rFonts w:ascii="仿宋_GB2312" w:eastAsia="仿宋_GB2312" w:hint="eastAsia"/>
          <w:szCs w:val="21"/>
        </w:rPr>
        <w:t>）</w:t>
      </w:r>
      <w:r w:rsidRPr="00065F0C">
        <w:rPr>
          <w:rFonts w:ascii="仿宋_GB2312" w:eastAsia="仿宋_GB2312" w:hint="eastAsia"/>
          <w:szCs w:val="21"/>
        </w:rPr>
        <w:t>为</w:t>
      </w:r>
      <w:r w:rsidR="001B42C4" w:rsidRPr="00065F0C">
        <w:rPr>
          <w:rFonts w:ascii="仿宋_GB2312" w:eastAsia="仿宋_GB2312" w:hint="eastAsia"/>
          <w:szCs w:val="21"/>
        </w:rPr>
        <w:t>—</w:t>
      </w:r>
      <w:r w:rsidRPr="00065F0C">
        <w:rPr>
          <w:rFonts w:ascii="仿宋_GB2312" w:eastAsia="仿宋_GB2312" w:hint="eastAsia"/>
          <w:szCs w:val="21"/>
        </w:rPr>
        <w:t>883 Pa，试求烟气含湿量</w:t>
      </w:r>
      <w:r w:rsidR="00C813F9" w:rsidRPr="00065F0C">
        <w:rPr>
          <w:rFonts w:ascii="仿宋_GB2312" w:eastAsia="仿宋_GB2312" w:hint="eastAsia"/>
          <w:szCs w:val="21"/>
        </w:rPr>
        <w:t>（</w:t>
      </w:r>
      <w:r w:rsidR="001B42C4" w:rsidRPr="00065F0C">
        <w:rPr>
          <w:rFonts w:ascii="仿宋_GB2312" w:eastAsia="仿宋_GB2312" w:hint="eastAsia"/>
          <w:i/>
          <w:szCs w:val="21"/>
        </w:rPr>
        <w:t>X</w:t>
      </w:r>
      <w:r w:rsidR="001B42C4" w:rsidRPr="00065F0C">
        <w:rPr>
          <w:rFonts w:ascii="仿宋_GB2312" w:eastAsia="仿宋_GB2312" w:hint="eastAsia"/>
          <w:szCs w:val="21"/>
          <w:vertAlign w:val="subscript"/>
        </w:rPr>
        <w:t>sw</w:t>
      </w:r>
      <w:r w:rsidR="00C813F9" w:rsidRPr="00065F0C">
        <w:rPr>
          <w:rFonts w:ascii="仿宋_GB2312" w:eastAsia="仿宋_GB2312" w:hint="eastAsia"/>
          <w:szCs w:val="21"/>
        </w:rPr>
        <w:t>）</w:t>
      </w:r>
      <w:r w:rsidRPr="00065F0C">
        <w:rPr>
          <w:rFonts w:ascii="仿宋_GB2312" w:eastAsia="仿宋_GB2312" w:hint="eastAsia"/>
          <w:szCs w:val="21"/>
        </w:rPr>
        <w:t>的百分含量[湿球温度</w:t>
      </w:r>
    </w:p>
    <w:p w:rsidR="0031020C" w:rsidRPr="00065F0C" w:rsidRDefault="0031020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为</w:t>
      </w:r>
      <w:smartTag w:uri="urn:schemas-microsoft-com:office:smarttags" w:element="chmetcnv">
        <w:smartTagPr>
          <w:attr w:name="TCSC" w:val="0"/>
          <w:attr w:name="NumberType" w:val="1"/>
          <w:attr w:name="Negative" w:val="False"/>
          <w:attr w:name="HasSpace" w:val="False"/>
          <w:attr w:name="SourceValue" w:val="40"/>
          <w:attr w:name="UnitName" w:val="℃"/>
        </w:smartTagPr>
        <w:r w:rsidRPr="00065F0C">
          <w:rPr>
            <w:rFonts w:ascii="仿宋_GB2312" w:eastAsia="仿宋_GB2312" w:hint="eastAsia"/>
            <w:szCs w:val="21"/>
          </w:rPr>
          <w:t>40</w:t>
        </w:r>
        <w:r w:rsidR="001B42C4" w:rsidRPr="00065F0C">
          <w:rPr>
            <w:rFonts w:ascii="仿宋_GB2312" w:eastAsia="仿宋_GB2312" w:hAnsi="宋体" w:hint="eastAsia"/>
            <w:szCs w:val="21"/>
          </w:rPr>
          <w:t>℃</w:t>
        </w:r>
      </w:smartTag>
      <w:r w:rsidRPr="00065F0C">
        <w:rPr>
          <w:rFonts w:ascii="仿宋_GB2312" w:eastAsia="仿宋_GB2312" w:hint="eastAsia"/>
          <w:szCs w:val="21"/>
        </w:rPr>
        <w:t>时饱和蒸汽压</w:t>
      </w:r>
      <w:r w:rsidR="00C813F9" w:rsidRPr="00065F0C">
        <w:rPr>
          <w:rFonts w:ascii="仿宋_GB2312" w:eastAsia="仿宋_GB2312" w:hint="eastAsia"/>
          <w:szCs w:val="21"/>
        </w:rPr>
        <w:t>（</w:t>
      </w:r>
      <w:r w:rsidR="001B42C4" w:rsidRPr="00065F0C">
        <w:rPr>
          <w:rFonts w:ascii="仿宋_GB2312" w:eastAsia="仿宋_GB2312" w:hint="eastAsia"/>
          <w:i/>
          <w:szCs w:val="21"/>
        </w:rPr>
        <w:t>P</w:t>
      </w:r>
      <w:r w:rsidRPr="00065F0C">
        <w:rPr>
          <w:rFonts w:ascii="仿宋_GB2312" w:eastAsia="仿宋_GB2312" w:hint="eastAsia"/>
          <w:szCs w:val="21"/>
          <w:vertAlign w:val="subscript"/>
        </w:rPr>
        <w:t>bv</w:t>
      </w:r>
      <w:r w:rsidR="00C813F9" w:rsidRPr="00065F0C">
        <w:rPr>
          <w:rFonts w:ascii="仿宋_GB2312" w:eastAsia="仿宋_GB2312" w:hint="eastAsia"/>
          <w:szCs w:val="21"/>
        </w:rPr>
        <w:t>）</w:t>
      </w:r>
      <w:r w:rsidRPr="00065F0C">
        <w:rPr>
          <w:rFonts w:ascii="仿宋_GB2312" w:eastAsia="仿宋_GB2312" w:hint="eastAsia"/>
          <w:szCs w:val="21"/>
        </w:rPr>
        <w:t>为7 377 Pa，系数</w:t>
      </w:r>
      <w:r w:rsidRPr="00065F0C">
        <w:rPr>
          <w:rFonts w:ascii="仿宋_GB2312" w:eastAsia="仿宋_GB2312" w:hint="eastAsia"/>
          <w:i/>
          <w:szCs w:val="21"/>
        </w:rPr>
        <w:t>C</w:t>
      </w:r>
      <w:r w:rsidRPr="00065F0C">
        <w:rPr>
          <w:rFonts w:ascii="仿宋_GB2312" w:eastAsia="仿宋_GB2312" w:hint="eastAsia"/>
          <w:szCs w:val="21"/>
        </w:rPr>
        <w:t>为0</w:t>
      </w:r>
      <w:r w:rsidR="001B42C4" w:rsidRPr="00065F0C">
        <w:rPr>
          <w:rFonts w:ascii="仿宋_GB2312" w:eastAsia="仿宋_GB2312" w:hint="eastAsia"/>
          <w:szCs w:val="21"/>
        </w:rPr>
        <w:t>.</w:t>
      </w:r>
      <w:r w:rsidRPr="00065F0C">
        <w:rPr>
          <w:rFonts w:ascii="仿宋_GB2312" w:eastAsia="仿宋_GB2312" w:hint="eastAsia"/>
          <w:szCs w:val="21"/>
        </w:rPr>
        <w:t>000 66</w:t>
      </w:r>
      <w:r w:rsidR="001B42C4" w:rsidRPr="00065F0C">
        <w:rPr>
          <w:rFonts w:ascii="仿宋_GB2312" w:eastAsia="仿宋_GB2312" w:hint="eastAsia"/>
          <w:szCs w:val="21"/>
        </w:rPr>
        <w:t>]</w:t>
      </w:r>
      <w:r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B42C4" w:rsidRPr="00065F0C">
        <w:rPr>
          <w:rFonts w:ascii="仿宋_GB2312" w:eastAsia="仿宋_GB2312" w:hint="eastAsia"/>
          <w:i/>
          <w:szCs w:val="21"/>
        </w:rPr>
        <w:t>X</w:t>
      </w:r>
      <w:r w:rsidR="001B42C4" w:rsidRPr="00065F0C">
        <w:rPr>
          <w:rFonts w:ascii="仿宋_GB2312" w:eastAsia="仿宋_GB2312" w:hint="eastAsia"/>
          <w:szCs w:val="21"/>
          <w:vertAlign w:val="subscript"/>
        </w:rPr>
        <w:t>sw</w:t>
      </w:r>
      <w:r w:rsidR="00C96BE1" w:rsidRPr="00065F0C">
        <w:rPr>
          <w:rFonts w:ascii="仿宋_GB2312" w:eastAsia="仿宋_GB2312" w:hint="eastAsia"/>
          <w:szCs w:val="21"/>
          <w:vertAlign w:val="subscript"/>
        </w:rPr>
        <w:t>=</w:t>
      </w:r>
      <w:r w:rsidR="0031020C" w:rsidRPr="00065F0C">
        <w:rPr>
          <w:rFonts w:ascii="仿宋_GB2312" w:eastAsia="仿宋_GB2312" w:hint="eastAsia"/>
          <w:szCs w:val="21"/>
        </w:rPr>
        <w:t>[</w:t>
      </w:r>
      <w:r w:rsidR="00C96BE1" w:rsidRPr="00065F0C">
        <w:rPr>
          <w:rFonts w:ascii="仿宋_GB2312" w:eastAsia="仿宋_GB2312" w:hint="eastAsia"/>
          <w:i/>
          <w:szCs w:val="21"/>
        </w:rPr>
        <w:t>P</w:t>
      </w:r>
      <w:r w:rsidR="00C96BE1" w:rsidRPr="00065F0C">
        <w:rPr>
          <w:rFonts w:ascii="仿宋_GB2312" w:eastAsia="仿宋_GB2312" w:hint="eastAsia"/>
          <w:szCs w:val="21"/>
          <w:vertAlign w:val="subscript"/>
        </w:rPr>
        <w:t>bv</w:t>
      </w:r>
      <w:r w:rsidR="0031020C" w:rsidRPr="00065F0C">
        <w:rPr>
          <w:rFonts w:ascii="仿宋_GB2312" w:eastAsia="仿宋_GB2312" w:hint="eastAsia"/>
          <w:szCs w:val="21"/>
        </w:rPr>
        <w:t>—</w:t>
      </w:r>
      <w:r w:rsidR="0031020C" w:rsidRPr="00065F0C">
        <w:rPr>
          <w:rFonts w:ascii="仿宋_GB2312" w:eastAsia="仿宋_GB2312" w:hint="eastAsia"/>
          <w:i/>
          <w:szCs w:val="21"/>
        </w:rPr>
        <w:t>C</w:t>
      </w:r>
      <w:r w:rsidR="0031020C" w:rsidRPr="00065F0C">
        <w:rPr>
          <w:rFonts w:ascii="仿宋_GB2312" w:eastAsia="仿宋_GB2312" w:hint="eastAsia"/>
          <w:szCs w:val="21"/>
        </w:rPr>
        <w:t>×</w:t>
      </w:r>
      <w:r w:rsidR="00C813F9" w:rsidRPr="00065F0C">
        <w:rPr>
          <w:rFonts w:ascii="仿宋_GB2312" w:eastAsia="仿宋_GB2312" w:hint="eastAsia"/>
          <w:szCs w:val="21"/>
        </w:rPr>
        <w:t>（</w:t>
      </w:r>
      <w:r w:rsidR="00C96BE1" w:rsidRPr="00065F0C">
        <w:rPr>
          <w:rFonts w:ascii="仿宋_GB2312" w:eastAsia="仿宋_GB2312" w:hint="eastAsia"/>
          <w:i/>
          <w:szCs w:val="21"/>
        </w:rPr>
        <w:t>t</w:t>
      </w:r>
      <w:r w:rsidR="00C96BE1" w:rsidRPr="00065F0C">
        <w:rPr>
          <w:rFonts w:ascii="仿宋_GB2312" w:eastAsia="仿宋_GB2312" w:hint="eastAsia"/>
          <w:szCs w:val="21"/>
          <w:vertAlign w:val="subscript"/>
        </w:rPr>
        <w:t>a</w:t>
      </w:r>
      <w:r w:rsidR="0031020C" w:rsidRPr="00065F0C">
        <w:rPr>
          <w:rFonts w:ascii="仿宋_GB2312" w:eastAsia="仿宋_GB2312" w:hint="eastAsia"/>
          <w:szCs w:val="21"/>
        </w:rPr>
        <w:t>一</w:t>
      </w:r>
      <w:r w:rsidR="00C96BE1" w:rsidRPr="00065F0C">
        <w:rPr>
          <w:rFonts w:ascii="仿宋_GB2312" w:eastAsia="仿宋_GB2312" w:hint="eastAsia"/>
          <w:i/>
          <w:szCs w:val="21"/>
        </w:rPr>
        <w:t>P</w:t>
      </w:r>
      <w:r w:rsidR="00C96BE1" w:rsidRPr="00065F0C">
        <w:rPr>
          <w:rFonts w:ascii="仿宋_GB2312" w:eastAsia="仿宋_GB2312" w:hint="eastAsia"/>
          <w:szCs w:val="21"/>
          <w:vertAlign w:val="subscript"/>
        </w:rPr>
        <w:t>b</w:t>
      </w:r>
      <w:r w:rsidR="00C813F9" w:rsidRPr="00065F0C">
        <w:rPr>
          <w:rFonts w:ascii="仿宋_GB2312" w:eastAsia="仿宋_GB2312" w:hint="eastAsia"/>
          <w:szCs w:val="21"/>
        </w:rPr>
        <w:t>）</w:t>
      </w:r>
      <w:r w:rsidR="0031020C" w:rsidRPr="00065F0C">
        <w:rPr>
          <w:rFonts w:ascii="仿宋_GB2312" w:eastAsia="仿宋_GB2312" w:hint="eastAsia"/>
          <w:szCs w:val="21"/>
        </w:rPr>
        <w:t>×</w:t>
      </w:r>
      <w:r w:rsidR="00C813F9" w:rsidRPr="00065F0C">
        <w:rPr>
          <w:rFonts w:ascii="仿宋_GB2312" w:eastAsia="仿宋_GB2312" w:hint="eastAsia"/>
          <w:szCs w:val="21"/>
        </w:rPr>
        <w:t>（</w:t>
      </w:r>
      <w:r w:rsidR="00C96BE1" w:rsidRPr="00065F0C">
        <w:rPr>
          <w:rFonts w:ascii="仿宋_GB2312" w:eastAsia="仿宋_GB2312" w:hint="eastAsia"/>
          <w:i/>
          <w:szCs w:val="21"/>
        </w:rPr>
        <w:t>B</w:t>
      </w:r>
      <w:r w:rsidR="00C96BE1" w:rsidRPr="00065F0C">
        <w:rPr>
          <w:rFonts w:ascii="仿宋_GB2312" w:eastAsia="仿宋_GB2312" w:hint="eastAsia"/>
          <w:szCs w:val="21"/>
          <w:vertAlign w:val="subscript"/>
        </w:rPr>
        <w:t>a</w:t>
      </w:r>
      <w:r w:rsidR="00C96BE1" w:rsidRPr="00065F0C">
        <w:rPr>
          <w:rFonts w:ascii="仿宋_GB2312" w:eastAsia="仿宋_GB2312" w:hint="eastAsia"/>
          <w:szCs w:val="21"/>
        </w:rPr>
        <w:t>+</w:t>
      </w:r>
      <w:r w:rsidR="00C96BE1" w:rsidRPr="00065F0C">
        <w:rPr>
          <w:rFonts w:ascii="仿宋_GB2312" w:eastAsia="仿宋_GB2312" w:hint="eastAsia"/>
          <w:i/>
          <w:szCs w:val="21"/>
        </w:rPr>
        <w:t>P</w:t>
      </w:r>
      <w:r w:rsidR="00C96BE1" w:rsidRPr="00065F0C">
        <w:rPr>
          <w:rFonts w:ascii="仿宋_GB2312" w:eastAsia="仿宋_GB2312" w:hint="eastAsia"/>
          <w:szCs w:val="21"/>
          <w:vertAlign w:val="subscript"/>
        </w:rPr>
        <w:t>b</w:t>
      </w:r>
      <w:r w:rsidR="00C813F9" w:rsidRPr="00065F0C">
        <w:rPr>
          <w:rFonts w:ascii="仿宋_GB2312" w:eastAsia="仿宋_GB2312" w:hint="eastAsia"/>
          <w:szCs w:val="21"/>
        </w:rPr>
        <w:t>）</w:t>
      </w:r>
      <w:r w:rsidR="00C96BE1" w:rsidRPr="00065F0C">
        <w:rPr>
          <w:rFonts w:ascii="仿宋_GB2312" w:eastAsia="仿宋_GB2312" w:hint="eastAsia"/>
          <w:szCs w:val="21"/>
        </w:rPr>
        <w:t>/</w:t>
      </w:r>
      <w:r w:rsidR="00C813F9" w:rsidRPr="00065F0C">
        <w:rPr>
          <w:rFonts w:ascii="仿宋_GB2312" w:eastAsia="仿宋_GB2312" w:hint="eastAsia"/>
          <w:szCs w:val="21"/>
        </w:rPr>
        <w:t>（</w:t>
      </w:r>
      <w:r w:rsidR="00C96BE1" w:rsidRPr="00065F0C">
        <w:rPr>
          <w:rFonts w:ascii="仿宋_GB2312" w:eastAsia="仿宋_GB2312" w:hint="eastAsia"/>
          <w:i/>
          <w:szCs w:val="21"/>
        </w:rPr>
        <w:t xml:space="preserve"> B</w:t>
      </w:r>
      <w:r w:rsidR="00C96BE1" w:rsidRPr="00065F0C">
        <w:rPr>
          <w:rFonts w:ascii="仿宋_GB2312" w:eastAsia="仿宋_GB2312" w:hint="eastAsia"/>
          <w:szCs w:val="21"/>
          <w:vertAlign w:val="subscript"/>
        </w:rPr>
        <w:t>a</w:t>
      </w:r>
      <w:r w:rsidR="0031020C" w:rsidRPr="00065F0C">
        <w:rPr>
          <w:rFonts w:ascii="仿宋_GB2312" w:eastAsia="仿宋_GB2312" w:hint="eastAsia"/>
          <w:szCs w:val="21"/>
        </w:rPr>
        <w:t>十</w:t>
      </w:r>
      <w:r w:rsidR="00C96BE1" w:rsidRPr="00065F0C">
        <w:rPr>
          <w:rFonts w:ascii="仿宋_GB2312" w:eastAsia="仿宋_GB2312" w:hint="eastAsia"/>
          <w:i/>
          <w:szCs w:val="21"/>
        </w:rPr>
        <w:t>p</w:t>
      </w:r>
      <w:r w:rsidR="00C96BE1" w:rsidRPr="00065F0C">
        <w:rPr>
          <w:rFonts w:ascii="仿宋_GB2312" w:eastAsia="仿宋_GB2312" w:hint="eastAsia"/>
          <w:szCs w:val="21"/>
          <w:vertAlign w:val="subscript"/>
        </w:rPr>
        <w:t>s</w:t>
      </w:r>
      <w:r w:rsidR="00C813F9" w:rsidRPr="00065F0C">
        <w:rPr>
          <w:rFonts w:ascii="仿宋_GB2312" w:eastAsia="仿宋_GB2312" w:hint="eastAsia"/>
          <w:szCs w:val="21"/>
        </w:rPr>
        <w:t>）</w:t>
      </w:r>
      <w:r w:rsidR="00C96BE1" w:rsidRPr="00065F0C">
        <w:rPr>
          <w:rFonts w:ascii="仿宋_GB2312" w:eastAsia="仿宋_GB2312" w:hint="eastAsia"/>
          <w:szCs w:val="21"/>
        </w:rPr>
        <w:t>]</w:t>
      </w:r>
      <w:r w:rsidR="0031020C" w:rsidRPr="00065F0C">
        <w:rPr>
          <w:rFonts w:ascii="仿宋_GB2312" w:eastAsia="仿宋_GB2312" w:hint="eastAsia"/>
          <w:szCs w:val="21"/>
        </w:rPr>
        <w:t>×</w:t>
      </w:r>
      <w:r w:rsidR="00C96BE1" w:rsidRPr="00065F0C">
        <w:rPr>
          <w:rFonts w:ascii="仿宋_GB2312" w:eastAsia="仿宋_GB2312" w:hint="eastAsia"/>
          <w:szCs w:val="21"/>
        </w:rPr>
        <w:t>1</w:t>
      </w:r>
      <w:r w:rsidR="0031020C" w:rsidRPr="00065F0C">
        <w:rPr>
          <w:rFonts w:ascii="仿宋_GB2312" w:eastAsia="仿宋_GB2312" w:hint="eastAsia"/>
          <w:szCs w:val="21"/>
        </w:rPr>
        <w:t>00％</w:t>
      </w:r>
    </w:p>
    <w:p w:rsidR="0031020C" w:rsidRPr="00065F0C" w:rsidRDefault="0031020C" w:rsidP="00065F0C">
      <w:pPr>
        <w:spacing w:line="240" w:lineRule="atLeast"/>
        <w:ind w:leftChars="490" w:left="1134" w:hangingChars="50" w:hanging="105"/>
        <w:rPr>
          <w:rFonts w:ascii="仿宋_GB2312" w:eastAsia="仿宋_GB2312" w:hint="eastAsia"/>
          <w:szCs w:val="21"/>
        </w:rPr>
      </w:pPr>
      <w:r w:rsidRPr="00065F0C">
        <w:rPr>
          <w:rFonts w:ascii="仿宋_GB2312" w:eastAsia="仿宋_GB2312" w:hint="eastAsia"/>
          <w:szCs w:val="21"/>
        </w:rPr>
        <w:t>=[7 377一</w:t>
      </w:r>
      <w:r w:rsidR="00C96BE1" w:rsidRPr="00065F0C">
        <w:rPr>
          <w:rFonts w:ascii="仿宋_GB2312" w:eastAsia="仿宋_GB2312" w:hint="eastAsia"/>
          <w:szCs w:val="21"/>
        </w:rPr>
        <w:t>0.</w:t>
      </w:r>
      <w:r w:rsidRPr="00065F0C">
        <w:rPr>
          <w:rFonts w:ascii="仿宋_GB2312" w:eastAsia="仿宋_GB2312" w:hint="eastAsia"/>
          <w:szCs w:val="21"/>
        </w:rPr>
        <w:t>000 66×</w:t>
      </w:r>
      <w:r w:rsidR="00C813F9" w:rsidRPr="00065F0C">
        <w:rPr>
          <w:rFonts w:ascii="仿宋_GB2312" w:eastAsia="仿宋_GB2312" w:hint="eastAsia"/>
          <w:szCs w:val="21"/>
        </w:rPr>
        <w:t>（</w:t>
      </w:r>
      <w:r w:rsidRPr="00065F0C">
        <w:rPr>
          <w:rFonts w:ascii="仿宋_GB2312" w:eastAsia="仿宋_GB2312" w:hint="eastAsia"/>
          <w:szCs w:val="21"/>
        </w:rPr>
        <w:t>52</w:t>
      </w:r>
      <w:r w:rsidR="002C3E1A" w:rsidRPr="00065F0C">
        <w:rPr>
          <w:rFonts w:ascii="仿宋_GB2312" w:eastAsia="仿宋_GB2312" w:hint="eastAsia"/>
          <w:szCs w:val="21"/>
        </w:rPr>
        <w:t>—</w:t>
      </w:r>
      <w:r w:rsidRPr="00065F0C">
        <w:rPr>
          <w:rFonts w:ascii="仿宋_GB2312" w:eastAsia="仿宋_GB2312" w:hint="eastAsia"/>
          <w:szCs w:val="21"/>
        </w:rPr>
        <w:t>40</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101 380一1 334</w:t>
      </w:r>
      <w:r w:rsidR="00C813F9" w:rsidRPr="00065F0C">
        <w:rPr>
          <w:rFonts w:ascii="仿宋_GB2312" w:eastAsia="仿宋_GB2312" w:hint="eastAsia"/>
          <w:szCs w:val="21"/>
        </w:rPr>
        <w:t>）</w:t>
      </w:r>
      <w:r w:rsidR="002C3E1A"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101 380</w:t>
      </w:r>
      <w:r w:rsidR="002C3E1A" w:rsidRPr="00065F0C">
        <w:rPr>
          <w:rFonts w:ascii="仿宋_GB2312" w:eastAsia="仿宋_GB2312" w:hint="eastAsia"/>
          <w:szCs w:val="21"/>
        </w:rPr>
        <w:t>—</w:t>
      </w:r>
      <w:r w:rsidRPr="00065F0C">
        <w:rPr>
          <w:rFonts w:ascii="仿宋_GB2312" w:eastAsia="仿宋_GB2312" w:hint="eastAsia"/>
          <w:szCs w:val="21"/>
        </w:rPr>
        <w:t>883</w:t>
      </w:r>
      <w:r w:rsidR="00C813F9" w:rsidRPr="00065F0C">
        <w:rPr>
          <w:rFonts w:ascii="仿宋_GB2312" w:eastAsia="仿宋_GB2312" w:hint="eastAsia"/>
          <w:szCs w:val="21"/>
        </w:rPr>
        <w:t>）</w:t>
      </w:r>
      <w:r w:rsidR="002C3E1A" w:rsidRPr="00065F0C">
        <w:rPr>
          <w:rFonts w:ascii="仿宋_GB2312" w:eastAsia="仿宋_GB2312" w:hAnsi="宋体" w:hint="eastAsia"/>
          <w:szCs w:val="21"/>
        </w:rPr>
        <w:t>]×</w:t>
      </w:r>
      <w:r w:rsidRPr="00065F0C">
        <w:rPr>
          <w:rFonts w:ascii="仿宋_GB2312" w:eastAsia="仿宋_GB2312" w:hint="eastAsia"/>
          <w:szCs w:val="21"/>
        </w:rPr>
        <w:t>100％</w:t>
      </w:r>
    </w:p>
    <w:p w:rsidR="0031020C" w:rsidRPr="00065F0C" w:rsidRDefault="0031020C" w:rsidP="00065F0C">
      <w:pPr>
        <w:spacing w:line="240" w:lineRule="atLeast"/>
        <w:ind w:firstLineChars="431" w:firstLine="905"/>
        <w:rPr>
          <w:rFonts w:ascii="仿宋_GB2312" w:eastAsia="仿宋_GB2312" w:hint="eastAsia"/>
          <w:szCs w:val="21"/>
        </w:rPr>
      </w:pPr>
      <w:r w:rsidRPr="00065F0C">
        <w:rPr>
          <w:rFonts w:ascii="仿宋_GB2312" w:eastAsia="仿宋_GB2312" w:hint="eastAsia"/>
          <w:szCs w:val="21"/>
        </w:rPr>
        <w:t>=6</w:t>
      </w:r>
      <w:r w:rsidR="002C3E1A" w:rsidRPr="00065F0C">
        <w:rPr>
          <w:rFonts w:ascii="仿宋_GB2312" w:eastAsia="仿宋_GB2312" w:hint="eastAsia"/>
          <w:szCs w:val="21"/>
        </w:rPr>
        <w:t>.</w:t>
      </w:r>
      <w:r w:rsidRPr="00065F0C">
        <w:rPr>
          <w:rFonts w:ascii="仿宋_GB2312" w:eastAsia="仿宋_GB2312" w:hint="eastAsia"/>
          <w:szCs w:val="21"/>
        </w:rPr>
        <w:t>55％</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3．实测某台非火电厂燃煤锅炉烟尘的排放浓度为120 mg</w:t>
      </w:r>
      <w:r w:rsidR="002C3E1A"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，过量空气系数为1</w:t>
      </w:r>
      <w:r w:rsidR="002C3E1A" w:rsidRPr="00065F0C">
        <w:rPr>
          <w:rFonts w:ascii="仿宋_GB2312" w:eastAsia="仿宋_GB2312" w:hint="eastAsia"/>
          <w:szCs w:val="21"/>
        </w:rPr>
        <w:t>.</w:t>
      </w:r>
      <w:r w:rsidRPr="00065F0C">
        <w:rPr>
          <w:rFonts w:ascii="仿宋_GB2312" w:eastAsia="仿宋_GB2312" w:hint="eastAsia"/>
          <w:szCs w:val="21"/>
        </w:rPr>
        <w:t>98，试计算出该锅炉折算后的烟尘排放浓度。</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i/>
          <w:szCs w:val="21"/>
        </w:rPr>
        <w:t>C</w:t>
      </w:r>
      <w:r w:rsidR="0031020C" w:rsidRPr="00065F0C">
        <w:rPr>
          <w:rFonts w:ascii="仿宋_GB2312" w:eastAsia="仿宋_GB2312" w:hint="eastAsia"/>
          <w:szCs w:val="21"/>
        </w:rPr>
        <w:t>=</w:t>
      </w:r>
      <w:r w:rsidR="002C3E1A" w:rsidRPr="00065F0C">
        <w:rPr>
          <w:rFonts w:ascii="仿宋_GB2312" w:eastAsia="仿宋_GB2312" w:hint="eastAsia"/>
          <w:szCs w:val="21"/>
        </w:rPr>
        <w:t xml:space="preserve"> </w:t>
      </w:r>
      <w:r w:rsidR="002C3E1A" w:rsidRPr="00065F0C">
        <w:rPr>
          <w:rFonts w:ascii="仿宋_GB2312" w:eastAsia="仿宋_GB2312" w:hint="eastAsia"/>
          <w:i/>
          <w:szCs w:val="21"/>
        </w:rPr>
        <w:t>C</w:t>
      </w:r>
      <w:r w:rsidR="002C3E1A" w:rsidRPr="00065F0C">
        <w:rPr>
          <w:rFonts w:ascii="仿宋_GB2312" w:eastAsia="仿宋_GB2312" w:hAnsi="宋体" w:hint="eastAsia"/>
          <w:szCs w:val="21"/>
        </w:rPr>
        <w:t>′</w:t>
      </w:r>
      <w:r w:rsidR="0031020C" w:rsidRPr="00065F0C">
        <w:rPr>
          <w:rFonts w:ascii="仿宋_GB2312" w:eastAsia="仿宋_GB2312" w:hint="eastAsia"/>
          <w:szCs w:val="21"/>
        </w:rPr>
        <w:t>×</w:t>
      </w:r>
      <w:r w:rsidR="00C813F9" w:rsidRPr="00065F0C">
        <w:rPr>
          <w:rFonts w:ascii="仿宋_GB2312" w:eastAsia="仿宋_GB2312" w:hint="eastAsia"/>
          <w:szCs w:val="21"/>
        </w:rPr>
        <w:t>（</w:t>
      </w:r>
      <w:r w:rsidR="002C3E1A" w:rsidRPr="00065F0C">
        <w:rPr>
          <w:rFonts w:ascii="仿宋_GB2312" w:eastAsia="仿宋_GB2312" w:hint="eastAsia"/>
          <w:szCs w:val="21"/>
        </w:rPr>
        <w:t>a</w:t>
      </w:r>
      <w:r w:rsidR="002C3E1A" w:rsidRPr="00065F0C">
        <w:rPr>
          <w:rFonts w:ascii="仿宋_GB2312" w:eastAsia="仿宋_GB2312" w:hAnsi="宋体" w:hint="eastAsia"/>
          <w:szCs w:val="21"/>
        </w:rPr>
        <w:t>′</w:t>
      </w:r>
      <w:r w:rsidR="002C3E1A" w:rsidRPr="00065F0C">
        <w:rPr>
          <w:rFonts w:ascii="仿宋_GB2312" w:eastAsia="仿宋_GB2312" w:hint="eastAsia"/>
          <w:szCs w:val="21"/>
        </w:rPr>
        <w:t>/a</w:t>
      </w:r>
      <w:r w:rsidR="00C813F9" w:rsidRPr="00065F0C">
        <w:rPr>
          <w:rFonts w:ascii="仿宋_GB2312" w:eastAsia="仿宋_GB2312" w:hint="eastAsia"/>
          <w:szCs w:val="21"/>
        </w:rPr>
        <w:t>）</w:t>
      </w:r>
      <w:r w:rsidR="002C3E1A" w:rsidRPr="00065F0C">
        <w:rPr>
          <w:rFonts w:ascii="仿宋_GB2312" w:eastAsia="仿宋_GB2312" w:hint="eastAsia"/>
          <w:szCs w:val="21"/>
        </w:rPr>
        <w:t>—</w:t>
      </w:r>
      <w:r w:rsidR="0031020C" w:rsidRPr="00065F0C">
        <w:rPr>
          <w:rFonts w:ascii="仿宋_GB2312" w:eastAsia="仿宋_GB2312" w:hAnsi="宋体" w:hint="eastAsia"/>
          <w:szCs w:val="21"/>
        </w:rPr>
        <w:t>120</w:t>
      </w:r>
      <w:r w:rsidR="002C3E1A" w:rsidRPr="00065F0C">
        <w:rPr>
          <w:rFonts w:ascii="仿宋_GB2312" w:eastAsia="仿宋_GB2312" w:hAnsi="宋体" w:hint="eastAsia"/>
          <w:szCs w:val="21"/>
        </w:rPr>
        <w:t>×</w:t>
      </w:r>
      <w:r w:rsidR="00C813F9" w:rsidRPr="00065F0C">
        <w:rPr>
          <w:rFonts w:ascii="仿宋_GB2312" w:eastAsia="仿宋_GB2312" w:hint="eastAsia"/>
          <w:szCs w:val="21"/>
        </w:rPr>
        <w:t>（</w:t>
      </w:r>
      <w:r w:rsidR="0031020C" w:rsidRPr="00065F0C">
        <w:rPr>
          <w:rFonts w:ascii="仿宋_GB2312" w:eastAsia="仿宋_GB2312" w:hint="eastAsia"/>
          <w:szCs w:val="21"/>
        </w:rPr>
        <w:t>1</w:t>
      </w:r>
      <w:r w:rsidR="002C3E1A" w:rsidRPr="00065F0C">
        <w:rPr>
          <w:rFonts w:ascii="仿宋_GB2312" w:eastAsia="仿宋_GB2312" w:hint="eastAsia"/>
          <w:szCs w:val="21"/>
        </w:rPr>
        <w:t>.</w:t>
      </w:r>
      <w:r w:rsidR="0031020C" w:rsidRPr="00065F0C">
        <w:rPr>
          <w:rFonts w:ascii="仿宋_GB2312" w:eastAsia="仿宋_GB2312" w:hint="eastAsia"/>
          <w:szCs w:val="21"/>
        </w:rPr>
        <w:t>98</w:t>
      </w:r>
      <w:r w:rsidR="002C3E1A" w:rsidRPr="00065F0C">
        <w:rPr>
          <w:rFonts w:ascii="仿宋_GB2312" w:eastAsia="仿宋_GB2312" w:hint="eastAsia"/>
          <w:szCs w:val="21"/>
        </w:rPr>
        <w:t>/</w:t>
      </w:r>
      <w:r w:rsidR="0031020C" w:rsidRPr="00065F0C">
        <w:rPr>
          <w:rFonts w:ascii="仿宋_GB2312" w:eastAsia="仿宋_GB2312" w:hint="eastAsia"/>
          <w:szCs w:val="21"/>
        </w:rPr>
        <w:t>1</w:t>
      </w:r>
      <w:r w:rsidR="002C3E1A" w:rsidRPr="00065F0C">
        <w:rPr>
          <w:rFonts w:ascii="仿宋_GB2312" w:eastAsia="仿宋_GB2312" w:hint="eastAsia"/>
          <w:szCs w:val="21"/>
        </w:rPr>
        <w:t>.</w:t>
      </w:r>
      <w:r w:rsidR="0031020C" w:rsidRPr="00065F0C">
        <w:rPr>
          <w:rFonts w:ascii="仿宋_GB2312" w:eastAsia="仿宋_GB2312" w:hint="eastAsia"/>
          <w:szCs w:val="21"/>
        </w:rPr>
        <w:t>8</w:t>
      </w:r>
      <w:r w:rsidR="00C813F9" w:rsidRPr="00065F0C">
        <w:rPr>
          <w:rFonts w:ascii="仿宋_GB2312" w:eastAsia="仿宋_GB2312" w:hint="eastAsia"/>
          <w:szCs w:val="21"/>
        </w:rPr>
        <w:t>）</w:t>
      </w:r>
      <w:r w:rsidR="0031020C" w:rsidRPr="00065F0C">
        <w:rPr>
          <w:rFonts w:ascii="仿宋_GB2312" w:eastAsia="仿宋_GB2312" w:hint="eastAsia"/>
          <w:szCs w:val="21"/>
        </w:rPr>
        <w:t>=132</w:t>
      </w:r>
      <w:r w:rsidR="00C813F9" w:rsidRPr="00065F0C">
        <w:rPr>
          <w:rFonts w:ascii="仿宋_GB2312" w:eastAsia="仿宋_GB2312" w:hint="eastAsia"/>
          <w:szCs w:val="21"/>
        </w:rPr>
        <w:t>（</w:t>
      </w:r>
      <w:r w:rsidR="0031020C" w:rsidRPr="00065F0C">
        <w:rPr>
          <w:rFonts w:ascii="仿宋_GB2312" w:eastAsia="仿宋_GB2312" w:hint="eastAsia"/>
          <w:szCs w:val="21"/>
        </w:rPr>
        <w:t>mg</w:t>
      </w:r>
      <w:r w:rsidR="002C3E1A" w:rsidRPr="00065F0C">
        <w:rPr>
          <w:rFonts w:ascii="仿宋_GB2312" w:eastAsia="仿宋_GB2312" w:hint="eastAsia"/>
          <w:szCs w:val="21"/>
        </w:rPr>
        <w:t>/</w:t>
      </w:r>
      <w:r w:rsidR="0031020C" w:rsidRPr="00065F0C">
        <w:rPr>
          <w:rFonts w:ascii="仿宋_GB2312" w:eastAsia="仿宋_GB2312" w:hint="eastAsia"/>
          <w:szCs w:val="21"/>
        </w:rPr>
        <w:t>m</w:t>
      </w:r>
      <w:r w:rsidR="0031020C"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31020C" w:rsidRPr="00065F0C" w:rsidRDefault="0031020C"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4</w:t>
      </w:r>
      <w:r w:rsidR="00EC219E" w:rsidRPr="00065F0C">
        <w:rPr>
          <w:rFonts w:ascii="仿宋_GB2312" w:eastAsia="仿宋_GB2312" w:hAnsi="宋体" w:hint="eastAsia"/>
          <w:szCs w:val="21"/>
        </w:rPr>
        <w:t>.</w:t>
      </w:r>
      <w:r w:rsidRPr="00065F0C">
        <w:rPr>
          <w:rFonts w:ascii="仿宋_GB2312" w:eastAsia="仿宋_GB2312" w:hint="eastAsia"/>
          <w:szCs w:val="21"/>
        </w:rPr>
        <w:t xml:space="preserve">某台2 </w:t>
      </w:r>
      <w:r w:rsidR="00EC219E" w:rsidRPr="00065F0C">
        <w:rPr>
          <w:rFonts w:ascii="仿宋_GB2312" w:eastAsia="仿宋_GB2312" w:hint="eastAsia"/>
          <w:szCs w:val="21"/>
        </w:rPr>
        <w:t>t/</w:t>
      </w:r>
      <w:r w:rsidRPr="00065F0C">
        <w:rPr>
          <w:rFonts w:ascii="仿宋_GB2312" w:eastAsia="仿宋_GB2312" w:hint="eastAsia"/>
          <w:szCs w:val="21"/>
        </w:rPr>
        <w:t xml:space="preserve">h锅炉在测定时，15 min内软水水表由123 </w:t>
      </w:r>
      <w:smartTag w:uri="urn:schemas-microsoft-com:office:smarttags" w:element="chmetcnv">
        <w:smartTagPr>
          <w:attr w:name="TCSC" w:val="0"/>
          <w:attr w:name="NumberType" w:val="1"/>
          <w:attr w:name="Negative" w:val="False"/>
          <w:attr w:name="HasSpace" w:val="True"/>
          <w:attr w:name="SourceValue" w:val="456.7"/>
          <w:attr w:name="UnitName" w:val="m3"/>
        </w:smartTagPr>
        <w:r w:rsidRPr="00065F0C">
          <w:rPr>
            <w:rFonts w:ascii="仿宋_GB2312" w:eastAsia="仿宋_GB2312" w:hint="eastAsia"/>
            <w:szCs w:val="21"/>
          </w:rPr>
          <w:t>456</w:t>
        </w:r>
        <w:r w:rsidR="00EC219E" w:rsidRPr="00065F0C">
          <w:rPr>
            <w:rFonts w:ascii="仿宋_GB2312" w:eastAsia="仿宋_GB2312" w:hint="eastAsia"/>
            <w:szCs w:val="21"/>
          </w:rPr>
          <w:t>.</w:t>
        </w:r>
        <w:smartTag w:uri="urn:schemas-microsoft-com:office:smarttags" w:element="chmetcnv">
          <w:smartTagPr>
            <w:attr w:name="UnitName" w:val="m3"/>
            <w:attr w:name="SourceValue" w:val="7"/>
            <w:attr w:name="HasSpace" w:val="True"/>
            <w:attr w:name="Negative" w:val="False"/>
            <w:attr w:name="NumberType" w:val="1"/>
            <w:attr w:name="TCSC" w:val="0"/>
          </w:smartTagPr>
          <w:r w:rsidRPr="00065F0C">
            <w:rPr>
              <w:rFonts w:ascii="仿宋_GB2312" w:eastAsia="仿宋_GB2312" w:hint="eastAsia"/>
              <w:szCs w:val="21"/>
            </w:rPr>
            <w:t>7 m</w:t>
          </w:r>
          <w:r w:rsidRPr="00065F0C">
            <w:rPr>
              <w:rFonts w:ascii="仿宋_GB2312" w:eastAsia="仿宋_GB2312" w:hint="eastAsia"/>
              <w:szCs w:val="21"/>
              <w:vertAlign w:val="superscript"/>
            </w:rPr>
            <w:t>3</w:t>
          </w:r>
        </w:smartTag>
      </w:smartTag>
      <w:r w:rsidRPr="00065F0C">
        <w:rPr>
          <w:rFonts w:ascii="仿宋_GB2312" w:eastAsia="仿宋_GB2312" w:hint="eastAsia"/>
          <w:szCs w:val="21"/>
        </w:rPr>
        <w:t>变为123 457．</w:t>
      </w:r>
      <w:smartTag w:uri="urn:schemas-microsoft-com:office:smarttags" w:element="chmetcnv">
        <w:smartTagPr>
          <w:attr w:name="TCSC" w:val="0"/>
          <w:attr w:name="NumberType" w:val="1"/>
          <w:attr w:name="Negative" w:val="False"/>
          <w:attr w:name="HasSpace" w:val="True"/>
          <w:attr w:name="SourceValue" w:val="1"/>
          <w:attr w:name="UnitName" w:val="m3"/>
        </w:smartTagPr>
        <w:r w:rsidRPr="00065F0C">
          <w:rPr>
            <w:rFonts w:ascii="仿宋_GB2312" w:eastAsia="仿宋_GB2312" w:hint="eastAsia"/>
            <w:szCs w:val="21"/>
          </w:rPr>
          <w:t>1 m</w:t>
        </w:r>
        <w:r w:rsidRPr="00065F0C">
          <w:rPr>
            <w:rFonts w:ascii="仿宋_GB2312" w:eastAsia="仿宋_GB2312" w:hint="eastAsia"/>
            <w:szCs w:val="21"/>
            <w:vertAlign w:val="superscript"/>
          </w:rPr>
          <w:t>3</w:t>
        </w:r>
      </w:smartTag>
      <w:r w:rsidRPr="00065F0C">
        <w:rPr>
          <w:rFonts w:ascii="仿宋_GB2312" w:eastAsia="仿宋_GB2312" w:hint="eastAsia"/>
          <w:szCs w:val="21"/>
        </w:rPr>
        <w:t>，试求此时锅炉负荷。</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流量：</w:t>
      </w:r>
      <w:r w:rsidR="00EC219E" w:rsidRPr="00065F0C">
        <w:rPr>
          <w:rFonts w:ascii="仿宋_GB2312" w:eastAsia="仿宋_GB2312" w:hint="eastAsia"/>
          <w:szCs w:val="21"/>
        </w:rPr>
        <w:t>1</w:t>
      </w:r>
      <w:r w:rsidR="0031020C" w:rsidRPr="00065F0C">
        <w:rPr>
          <w:rFonts w:ascii="仿宋_GB2312" w:eastAsia="仿宋_GB2312" w:hint="eastAsia"/>
          <w:szCs w:val="21"/>
        </w:rPr>
        <w:t>23 457</w:t>
      </w:r>
      <w:r w:rsidR="00EC219E" w:rsidRPr="00065F0C">
        <w:rPr>
          <w:rFonts w:ascii="仿宋_GB2312" w:eastAsia="仿宋_GB2312" w:hint="eastAsia"/>
          <w:szCs w:val="21"/>
        </w:rPr>
        <w:t>.</w:t>
      </w:r>
      <w:r w:rsidR="0031020C" w:rsidRPr="00065F0C">
        <w:rPr>
          <w:rFonts w:ascii="仿宋_GB2312" w:eastAsia="仿宋_GB2312" w:hint="eastAsia"/>
          <w:szCs w:val="21"/>
        </w:rPr>
        <w:t>1—</w:t>
      </w:r>
      <w:r w:rsidR="00EC219E" w:rsidRPr="00065F0C">
        <w:rPr>
          <w:rFonts w:ascii="仿宋_GB2312" w:eastAsia="仿宋_GB2312" w:hint="eastAsia"/>
          <w:szCs w:val="21"/>
        </w:rPr>
        <w:t>1</w:t>
      </w:r>
      <w:r w:rsidR="0031020C" w:rsidRPr="00065F0C">
        <w:rPr>
          <w:rFonts w:ascii="仿宋_GB2312" w:eastAsia="仿宋_GB2312" w:hint="eastAsia"/>
          <w:szCs w:val="21"/>
        </w:rPr>
        <w:t>23 456</w:t>
      </w:r>
      <w:r w:rsidR="00EC219E" w:rsidRPr="00065F0C">
        <w:rPr>
          <w:rFonts w:ascii="仿宋_GB2312" w:eastAsia="仿宋_GB2312" w:hint="eastAsia"/>
          <w:szCs w:val="21"/>
        </w:rPr>
        <w:t>.</w:t>
      </w:r>
      <w:r w:rsidR="0031020C" w:rsidRPr="00065F0C">
        <w:rPr>
          <w:rFonts w:ascii="仿宋_GB2312" w:eastAsia="仿宋_GB2312" w:hint="eastAsia"/>
          <w:szCs w:val="21"/>
        </w:rPr>
        <w:t>7=</w:t>
      </w:r>
      <w:r w:rsidR="00EC219E" w:rsidRPr="00065F0C">
        <w:rPr>
          <w:rFonts w:ascii="仿宋_GB2312" w:eastAsia="仿宋_GB2312" w:hint="eastAsia"/>
          <w:szCs w:val="21"/>
        </w:rPr>
        <w:t>0.</w:t>
      </w:r>
      <w:r w:rsidR="0031020C" w:rsidRPr="00065F0C">
        <w:rPr>
          <w:rFonts w:ascii="仿宋_GB2312" w:eastAsia="仿宋_GB2312" w:hint="eastAsia"/>
          <w:szCs w:val="21"/>
        </w:rPr>
        <w:t>4</w:t>
      </w:r>
      <w:r w:rsidR="00C813F9" w:rsidRPr="00065F0C">
        <w:rPr>
          <w:rFonts w:ascii="仿宋_GB2312" w:eastAsia="仿宋_GB2312" w:hint="eastAsia"/>
          <w:szCs w:val="21"/>
        </w:rPr>
        <w:t>（</w:t>
      </w:r>
      <w:r w:rsidR="0031020C" w:rsidRPr="00065F0C">
        <w:rPr>
          <w:rFonts w:ascii="仿宋_GB2312" w:eastAsia="仿宋_GB2312" w:hint="eastAsia"/>
          <w:szCs w:val="21"/>
        </w:rPr>
        <w:t>m</w:t>
      </w:r>
      <w:r w:rsidR="0031020C"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负荷：</w:t>
      </w:r>
      <w:smartTag w:uri="urn:schemas-microsoft-com:office:smarttags" w:element="chmetcnv">
        <w:smartTagPr>
          <w:attr w:name="TCSC" w:val="0"/>
          <w:attr w:name="NumberType" w:val="1"/>
          <w:attr w:name="Negative" w:val="False"/>
          <w:attr w:name="HasSpace" w:val="True"/>
          <w:attr w:name="SourceValue" w:val=".4"/>
          <w:attr w:name="UnitName" w:val="m"/>
        </w:smartTagPr>
        <w:r w:rsidR="00EC219E" w:rsidRPr="00065F0C">
          <w:rPr>
            <w:rFonts w:ascii="仿宋_GB2312" w:eastAsia="仿宋_GB2312" w:hint="eastAsia"/>
            <w:szCs w:val="21"/>
          </w:rPr>
          <w:t>0</w:t>
        </w:r>
        <w:r w:rsidR="002D29E0" w:rsidRPr="00065F0C">
          <w:rPr>
            <w:rFonts w:ascii="仿宋_GB2312" w:eastAsia="仿宋_GB2312" w:hint="eastAsia"/>
            <w:szCs w:val="21"/>
          </w:rPr>
          <w:t>.</w:t>
        </w:r>
        <w:r w:rsidRPr="00065F0C">
          <w:rPr>
            <w:rFonts w:ascii="仿宋_GB2312" w:eastAsia="仿宋_GB2312" w:hint="eastAsia"/>
            <w:szCs w:val="21"/>
          </w:rPr>
          <w:t>4 m</w:t>
        </w:r>
      </w:smartTag>
      <w:r w:rsidRPr="00065F0C">
        <w:rPr>
          <w:rFonts w:ascii="仿宋_GB2312" w:eastAsia="仿宋_GB2312" w:hint="eastAsia"/>
          <w:szCs w:val="21"/>
          <w:vertAlign w:val="superscript"/>
        </w:rPr>
        <w:t>3</w:t>
      </w:r>
      <w:r w:rsidR="00EC219E" w:rsidRPr="00065F0C">
        <w:rPr>
          <w:rFonts w:ascii="仿宋_GB2312" w:eastAsia="仿宋_GB2312" w:hint="eastAsia"/>
          <w:szCs w:val="21"/>
        </w:rPr>
        <w:t>/</w:t>
      </w:r>
      <w:r w:rsidR="002D29E0" w:rsidRPr="00065F0C">
        <w:rPr>
          <w:rFonts w:ascii="仿宋_GB2312" w:eastAsia="仿宋_GB2312" w:hint="eastAsia"/>
          <w:szCs w:val="21"/>
        </w:rPr>
        <w:t>0.</w:t>
      </w:r>
      <w:r w:rsidRPr="00065F0C">
        <w:rPr>
          <w:rFonts w:ascii="仿宋_GB2312" w:eastAsia="仿宋_GB2312" w:hint="eastAsia"/>
          <w:szCs w:val="21"/>
        </w:rPr>
        <w:t>25 h=1</w:t>
      </w:r>
      <w:r w:rsidR="002D29E0" w:rsidRPr="00065F0C">
        <w:rPr>
          <w:rFonts w:ascii="仿宋_GB2312" w:eastAsia="仿宋_GB2312" w:hint="eastAsia"/>
          <w:szCs w:val="21"/>
        </w:rPr>
        <w:t>.</w:t>
      </w:r>
      <w:r w:rsidRPr="00065F0C">
        <w:rPr>
          <w:rFonts w:ascii="仿宋_GB2312" w:eastAsia="仿宋_GB2312" w:hint="eastAsia"/>
          <w:szCs w:val="21"/>
        </w:rPr>
        <w:t>6</w:t>
      </w:r>
      <w:r w:rsidR="00C813F9"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002D29E0" w:rsidRPr="00065F0C">
        <w:rPr>
          <w:rFonts w:ascii="仿宋_GB2312" w:eastAsia="仿宋_GB2312" w:hint="eastAsia"/>
          <w:szCs w:val="21"/>
        </w:rPr>
        <w:t>/</w:t>
      </w:r>
      <w:r w:rsidRPr="00065F0C">
        <w:rPr>
          <w:rFonts w:ascii="仿宋_GB2312" w:eastAsia="仿宋_GB2312" w:hint="eastAsia"/>
          <w:szCs w:val="21"/>
        </w:rPr>
        <w:t>h</w:t>
      </w:r>
      <w:r w:rsidR="00C813F9" w:rsidRPr="00065F0C">
        <w:rPr>
          <w:rFonts w:ascii="仿宋_GB2312" w:eastAsia="仿宋_GB2312" w:hint="eastAsia"/>
          <w:szCs w:val="21"/>
        </w:rPr>
        <w:t>）</w:t>
      </w:r>
    </w:p>
    <w:p w:rsidR="0031020C" w:rsidRPr="00065F0C" w:rsidRDefault="0031020C" w:rsidP="00065F0C">
      <w:pPr>
        <w:spacing w:line="240" w:lineRule="atLeast"/>
        <w:ind w:firstLineChars="600" w:firstLine="1260"/>
        <w:rPr>
          <w:rFonts w:ascii="仿宋_GB2312" w:eastAsia="仿宋_GB2312" w:hint="eastAsia"/>
          <w:szCs w:val="21"/>
        </w:rPr>
      </w:pPr>
      <w:r w:rsidRPr="00065F0C">
        <w:rPr>
          <w:rFonts w:ascii="仿宋_GB2312" w:eastAsia="仿宋_GB2312" w:hint="eastAsia"/>
          <w:szCs w:val="21"/>
        </w:rPr>
        <w:t>1</w:t>
      </w:r>
      <w:r w:rsidR="002D29E0" w:rsidRPr="00065F0C">
        <w:rPr>
          <w:rFonts w:ascii="仿宋_GB2312" w:eastAsia="仿宋_GB2312" w:hint="eastAsia"/>
          <w:szCs w:val="21"/>
        </w:rPr>
        <w:t>.</w:t>
      </w:r>
      <w:r w:rsidRPr="00065F0C">
        <w:rPr>
          <w:rFonts w:ascii="仿宋_GB2312" w:eastAsia="仿宋_GB2312" w:hint="eastAsia"/>
          <w:szCs w:val="21"/>
        </w:rPr>
        <w:t>6</w:t>
      </w:r>
      <w:r w:rsidR="002D29E0" w:rsidRPr="00065F0C">
        <w:rPr>
          <w:rFonts w:ascii="仿宋_GB2312" w:eastAsia="仿宋_GB2312" w:hint="eastAsia"/>
          <w:szCs w:val="21"/>
        </w:rPr>
        <w:t>/</w:t>
      </w:r>
      <w:r w:rsidRPr="00065F0C">
        <w:rPr>
          <w:rFonts w:ascii="仿宋_GB2312" w:eastAsia="仿宋_GB2312" w:hint="eastAsia"/>
          <w:szCs w:val="21"/>
        </w:rPr>
        <w:t>2×1 00％=80％</w:t>
      </w:r>
    </w:p>
    <w:p w:rsidR="0031020C" w:rsidRPr="00065F0C" w:rsidRDefault="0031020C"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5．测得某台锅炉除尘器入口烟尘标态浓度</w:t>
      </w:r>
      <w:r w:rsidR="002D29E0" w:rsidRPr="00065F0C">
        <w:rPr>
          <w:rFonts w:ascii="仿宋_GB2312" w:eastAsia="仿宋_GB2312" w:hint="eastAsia"/>
          <w:i/>
          <w:szCs w:val="21"/>
        </w:rPr>
        <w:t>C</w:t>
      </w:r>
      <w:r w:rsidR="002D29E0" w:rsidRPr="00065F0C">
        <w:rPr>
          <w:rFonts w:ascii="仿宋_GB2312" w:eastAsia="仿宋_GB2312" w:hint="eastAsia"/>
          <w:szCs w:val="21"/>
          <w:vertAlign w:val="subscript"/>
        </w:rPr>
        <w:t>j</w:t>
      </w:r>
      <w:r w:rsidR="002D29E0" w:rsidRPr="00065F0C">
        <w:rPr>
          <w:rFonts w:ascii="仿宋_GB2312" w:eastAsia="仿宋_GB2312" w:hint="eastAsia"/>
          <w:szCs w:val="21"/>
        </w:rPr>
        <w:t>=2 875</w:t>
      </w:r>
      <w:r w:rsidRPr="00065F0C">
        <w:rPr>
          <w:rFonts w:ascii="仿宋_GB2312" w:eastAsia="仿宋_GB2312" w:hint="eastAsia"/>
          <w:szCs w:val="21"/>
        </w:rPr>
        <w:t>mg</w:t>
      </w:r>
      <w:r w:rsidR="002D29E0"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，除尘器入口标态风量</w:t>
      </w:r>
      <w:r w:rsidR="002D29E0" w:rsidRPr="00065F0C">
        <w:rPr>
          <w:rFonts w:ascii="仿宋_GB2312" w:eastAsia="仿宋_GB2312" w:hint="eastAsia"/>
          <w:i/>
          <w:szCs w:val="21"/>
        </w:rPr>
        <w:t>Q</w:t>
      </w:r>
      <w:r w:rsidR="002D29E0" w:rsidRPr="00065F0C">
        <w:rPr>
          <w:rFonts w:ascii="仿宋_GB2312" w:eastAsia="仿宋_GB2312" w:hint="eastAsia"/>
          <w:szCs w:val="21"/>
          <w:vertAlign w:val="subscript"/>
        </w:rPr>
        <w:t>j</w:t>
      </w:r>
      <w:r w:rsidRPr="00065F0C">
        <w:rPr>
          <w:rFonts w:ascii="仿宋_GB2312" w:eastAsia="仿宋_GB2312" w:hint="eastAsia"/>
          <w:szCs w:val="21"/>
        </w:rPr>
        <w:t xml:space="preserve">=9 </w:t>
      </w:r>
      <w:smartTag w:uri="urn:schemas-microsoft-com:office:smarttags" w:element="chmetcnv">
        <w:smartTagPr>
          <w:attr w:name="TCSC" w:val="0"/>
          <w:attr w:name="NumberType" w:val="1"/>
          <w:attr w:name="Negative" w:val="False"/>
          <w:attr w:name="HasSpace" w:val="True"/>
          <w:attr w:name="SourceValue" w:val="874"/>
          <w:attr w:name="UnitName" w:val="m3"/>
        </w:smartTagPr>
        <w:r w:rsidRPr="00065F0C">
          <w:rPr>
            <w:rFonts w:ascii="仿宋_GB2312" w:eastAsia="仿宋_GB2312" w:hint="eastAsia"/>
            <w:szCs w:val="21"/>
          </w:rPr>
          <w:t>874 m</w:t>
        </w:r>
        <w:r w:rsidRPr="00065F0C">
          <w:rPr>
            <w:rFonts w:ascii="仿宋_GB2312" w:eastAsia="仿宋_GB2312" w:hint="eastAsia"/>
            <w:szCs w:val="21"/>
            <w:vertAlign w:val="superscript"/>
          </w:rPr>
          <w:t>3</w:t>
        </w:r>
      </w:smartTag>
      <w:r w:rsidR="002D29E0" w:rsidRPr="00065F0C">
        <w:rPr>
          <w:rFonts w:ascii="仿宋_GB2312" w:eastAsia="仿宋_GB2312" w:hint="eastAsia"/>
          <w:szCs w:val="21"/>
        </w:rPr>
        <w:t>/</w:t>
      </w:r>
      <w:r w:rsidRPr="00065F0C">
        <w:rPr>
          <w:rFonts w:ascii="仿宋_GB2312" w:eastAsia="仿宋_GB2312" w:hint="eastAsia"/>
          <w:szCs w:val="21"/>
        </w:rPr>
        <w:t>h，除尘器出</w:t>
      </w:r>
      <w:r w:rsidR="002D29E0" w:rsidRPr="00065F0C">
        <w:rPr>
          <w:rFonts w:ascii="仿宋_GB2312" w:eastAsia="仿宋_GB2312" w:hint="eastAsia"/>
          <w:szCs w:val="21"/>
        </w:rPr>
        <w:t>口</w:t>
      </w:r>
      <w:r w:rsidRPr="00065F0C">
        <w:rPr>
          <w:rFonts w:ascii="仿宋_GB2312" w:eastAsia="仿宋_GB2312" w:hint="eastAsia"/>
          <w:szCs w:val="21"/>
        </w:rPr>
        <w:t>烟尘标态浓度</w:t>
      </w:r>
      <w:r w:rsidR="002D29E0" w:rsidRPr="00065F0C">
        <w:rPr>
          <w:rFonts w:ascii="仿宋_GB2312" w:eastAsia="仿宋_GB2312" w:hint="eastAsia"/>
          <w:i/>
          <w:szCs w:val="21"/>
        </w:rPr>
        <w:t>C</w:t>
      </w:r>
      <w:r w:rsidR="002D29E0" w:rsidRPr="00065F0C">
        <w:rPr>
          <w:rFonts w:ascii="仿宋_GB2312" w:eastAsia="仿宋_GB2312" w:hint="eastAsia"/>
          <w:szCs w:val="21"/>
          <w:vertAlign w:val="subscript"/>
        </w:rPr>
        <w:t>c</w:t>
      </w:r>
      <w:r w:rsidR="002D29E0" w:rsidRPr="00065F0C">
        <w:rPr>
          <w:rFonts w:ascii="仿宋_GB2312" w:eastAsia="仿宋_GB2312" w:hint="eastAsia"/>
          <w:szCs w:val="21"/>
        </w:rPr>
        <w:t>=</w:t>
      </w:r>
      <w:r w:rsidRPr="00065F0C">
        <w:rPr>
          <w:rFonts w:ascii="仿宋_GB2312" w:eastAsia="仿宋_GB2312" w:hint="eastAsia"/>
          <w:szCs w:val="21"/>
        </w:rPr>
        <w:t>352 mg</w:t>
      </w:r>
      <w:r w:rsidR="002D29E0"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，除尘器出</w:t>
      </w:r>
      <w:r w:rsidR="002D29E0" w:rsidRPr="00065F0C">
        <w:rPr>
          <w:rFonts w:ascii="仿宋_GB2312" w:eastAsia="仿宋_GB2312" w:hint="eastAsia"/>
          <w:szCs w:val="21"/>
        </w:rPr>
        <w:t>口</w:t>
      </w:r>
      <w:r w:rsidRPr="00065F0C">
        <w:rPr>
          <w:rFonts w:ascii="仿宋_GB2312" w:eastAsia="仿宋_GB2312" w:hint="eastAsia"/>
          <w:szCs w:val="21"/>
        </w:rPr>
        <w:t>标态风量</w:t>
      </w:r>
      <w:r w:rsidRPr="00065F0C">
        <w:rPr>
          <w:rFonts w:ascii="仿宋_GB2312" w:eastAsia="仿宋_GB2312" w:hint="eastAsia"/>
          <w:i/>
          <w:szCs w:val="21"/>
        </w:rPr>
        <w:t>Q</w:t>
      </w:r>
      <w:r w:rsidRPr="00065F0C">
        <w:rPr>
          <w:rFonts w:ascii="仿宋_GB2312" w:eastAsia="仿宋_GB2312" w:hint="eastAsia"/>
          <w:szCs w:val="21"/>
        </w:rPr>
        <w:t>c=</w:t>
      </w:r>
      <w:r w:rsidR="002D29E0" w:rsidRPr="00065F0C">
        <w:rPr>
          <w:rFonts w:ascii="仿宋_GB2312" w:eastAsia="仿宋_GB2312" w:hint="eastAsia"/>
          <w:szCs w:val="21"/>
        </w:rPr>
        <w:t>1</w:t>
      </w:r>
      <w:r w:rsidRPr="00065F0C">
        <w:rPr>
          <w:rFonts w:ascii="仿宋_GB2312" w:eastAsia="仿宋_GB2312" w:hint="eastAsia"/>
          <w:szCs w:val="21"/>
        </w:rPr>
        <w:t xml:space="preserve">0 </w:t>
      </w:r>
      <w:smartTag w:uri="urn:schemas-microsoft-com:office:smarttags" w:element="chmetcnv">
        <w:smartTagPr>
          <w:attr w:name="TCSC" w:val="0"/>
          <w:attr w:name="NumberType" w:val="1"/>
          <w:attr w:name="Negative" w:val="False"/>
          <w:attr w:name="HasSpace" w:val="True"/>
          <w:attr w:name="SourceValue" w:val="350"/>
          <w:attr w:name="UnitName" w:val="m3"/>
        </w:smartTagPr>
        <w:r w:rsidRPr="00065F0C">
          <w:rPr>
            <w:rFonts w:ascii="仿宋_GB2312" w:eastAsia="仿宋_GB2312" w:hint="eastAsia"/>
            <w:szCs w:val="21"/>
          </w:rPr>
          <w:t>350 m</w:t>
        </w:r>
        <w:r w:rsidRPr="00065F0C">
          <w:rPr>
            <w:rFonts w:ascii="仿宋_GB2312" w:eastAsia="仿宋_GB2312" w:hint="eastAsia"/>
            <w:szCs w:val="21"/>
            <w:vertAlign w:val="superscript"/>
          </w:rPr>
          <w:t>3</w:t>
        </w:r>
      </w:smartTag>
      <w:r w:rsidR="002D29E0" w:rsidRPr="00065F0C">
        <w:rPr>
          <w:rFonts w:ascii="仿宋_GB2312" w:eastAsia="仿宋_GB2312" w:hint="eastAsia"/>
          <w:szCs w:val="21"/>
        </w:rPr>
        <w:t>/</w:t>
      </w:r>
      <w:r w:rsidRPr="00065F0C">
        <w:rPr>
          <w:rFonts w:ascii="仿宋_GB2312" w:eastAsia="仿宋_GB2312" w:hint="eastAsia"/>
          <w:szCs w:val="21"/>
        </w:rPr>
        <w:t>h，试求该除尘器的除尘效率。</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D29E0" w:rsidRPr="00065F0C">
        <w:rPr>
          <w:rFonts w:ascii="仿宋_GB2312" w:eastAsia="仿宋_GB2312" w:hint="eastAsia"/>
          <w:i/>
          <w:szCs w:val="21"/>
        </w:rPr>
        <w:t>η</w:t>
      </w:r>
      <w:r w:rsidR="0031020C" w:rsidRPr="00065F0C">
        <w:rPr>
          <w:rFonts w:ascii="仿宋_GB2312" w:eastAsia="仿宋_GB2312" w:hint="eastAsia"/>
          <w:szCs w:val="21"/>
        </w:rPr>
        <w:t>=[</w:t>
      </w:r>
      <w:r w:rsidR="00C813F9" w:rsidRPr="00065F0C">
        <w:rPr>
          <w:rFonts w:ascii="仿宋_GB2312" w:eastAsia="仿宋_GB2312" w:hint="eastAsia"/>
          <w:szCs w:val="21"/>
        </w:rPr>
        <w:t>（</w:t>
      </w:r>
      <w:r w:rsidR="002D29E0" w:rsidRPr="00065F0C">
        <w:rPr>
          <w:rFonts w:ascii="仿宋_GB2312" w:eastAsia="仿宋_GB2312" w:hint="eastAsia"/>
          <w:i/>
          <w:szCs w:val="21"/>
        </w:rPr>
        <w:t>C</w:t>
      </w:r>
      <w:r w:rsidR="002D29E0" w:rsidRPr="00065F0C">
        <w:rPr>
          <w:rFonts w:ascii="仿宋_GB2312" w:eastAsia="仿宋_GB2312" w:hint="eastAsia"/>
          <w:szCs w:val="21"/>
          <w:vertAlign w:val="subscript"/>
        </w:rPr>
        <w:t>j</w:t>
      </w:r>
      <w:r w:rsidR="002D29E0" w:rsidRPr="00065F0C">
        <w:rPr>
          <w:rFonts w:ascii="仿宋_GB2312" w:eastAsia="仿宋_GB2312" w:hint="eastAsia"/>
          <w:szCs w:val="21"/>
        </w:rPr>
        <w:t>×</w:t>
      </w:r>
      <w:r w:rsidR="002D29E0" w:rsidRPr="00065F0C">
        <w:rPr>
          <w:rFonts w:ascii="仿宋_GB2312" w:eastAsia="仿宋_GB2312" w:hint="eastAsia"/>
          <w:i/>
          <w:szCs w:val="21"/>
        </w:rPr>
        <w:t>Q</w:t>
      </w:r>
      <w:r w:rsidR="002D29E0" w:rsidRPr="00065F0C">
        <w:rPr>
          <w:rFonts w:ascii="仿宋_GB2312" w:eastAsia="仿宋_GB2312" w:hint="eastAsia"/>
          <w:szCs w:val="21"/>
          <w:vertAlign w:val="subscript"/>
        </w:rPr>
        <w:t>j</w:t>
      </w:r>
      <w:r w:rsidR="00C813F9" w:rsidRPr="00065F0C">
        <w:rPr>
          <w:rFonts w:ascii="仿宋_GB2312" w:eastAsia="仿宋_GB2312" w:hint="eastAsia"/>
          <w:szCs w:val="21"/>
        </w:rPr>
        <w:t>）</w:t>
      </w:r>
      <w:r w:rsidR="002D29E0" w:rsidRPr="00065F0C">
        <w:rPr>
          <w:rFonts w:ascii="仿宋_GB2312" w:eastAsia="仿宋_GB2312" w:hint="eastAsia"/>
          <w:szCs w:val="21"/>
        </w:rPr>
        <w:t>—</w:t>
      </w:r>
      <w:r w:rsidR="00C813F9" w:rsidRPr="00065F0C">
        <w:rPr>
          <w:rFonts w:ascii="仿宋_GB2312" w:eastAsia="仿宋_GB2312" w:hint="eastAsia"/>
          <w:szCs w:val="21"/>
        </w:rPr>
        <w:t>（</w:t>
      </w:r>
      <w:r w:rsidR="002D29E0" w:rsidRPr="00065F0C">
        <w:rPr>
          <w:rFonts w:ascii="仿宋_GB2312" w:eastAsia="仿宋_GB2312" w:hint="eastAsia"/>
          <w:i/>
          <w:szCs w:val="21"/>
        </w:rPr>
        <w:t>C</w:t>
      </w:r>
      <w:r w:rsidR="002D29E0" w:rsidRPr="00065F0C">
        <w:rPr>
          <w:rFonts w:ascii="仿宋_GB2312" w:eastAsia="仿宋_GB2312" w:hint="eastAsia"/>
          <w:szCs w:val="21"/>
          <w:vertAlign w:val="subscript"/>
        </w:rPr>
        <w:t>c</w:t>
      </w:r>
      <w:r w:rsidR="002D29E0" w:rsidRPr="00065F0C">
        <w:rPr>
          <w:rFonts w:ascii="仿宋_GB2312" w:eastAsia="仿宋_GB2312" w:hint="eastAsia"/>
          <w:szCs w:val="21"/>
        </w:rPr>
        <w:t>×</w:t>
      </w:r>
      <w:r w:rsidR="002D29E0" w:rsidRPr="00065F0C">
        <w:rPr>
          <w:rFonts w:ascii="仿宋_GB2312" w:eastAsia="仿宋_GB2312" w:hint="eastAsia"/>
          <w:i/>
          <w:szCs w:val="21"/>
        </w:rPr>
        <w:t>Q</w:t>
      </w:r>
      <w:r w:rsidR="002D29E0" w:rsidRPr="00065F0C">
        <w:rPr>
          <w:rFonts w:ascii="仿宋_GB2312" w:eastAsia="仿宋_GB2312" w:hint="eastAsia"/>
          <w:szCs w:val="21"/>
          <w:vertAlign w:val="subscript"/>
        </w:rPr>
        <w:t>c</w:t>
      </w:r>
      <w:r w:rsidR="00C813F9" w:rsidRPr="00065F0C">
        <w:rPr>
          <w:rFonts w:ascii="仿宋_GB2312" w:eastAsia="仿宋_GB2312" w:hint="eastAsia"/>
          <w:szCs w:val="21"/>
        </w:rPr>
        <w:t>）</w:t>
      </w:r>
      <w:r w:rsidR="0031020C" w:rsidRPr="00065F0C">
        <w:rPr>
          <w:rFonts w:ascii="仿宋_GB2312" w:eastAsia="仿宋_GB2312" w:hint="eastAsia"/>
          <w:szCs w:val="21"/>
        </w:rPr>
        <w:t>]</w:t>
      </w:r>
      <w:r w:rsidR="002D29E0" w:rsidRPr="00065F0C">
        <w:rPr>
          <w:rFonts w:ascii="仿宋_GB2312" w:eastAsia="仿宋_GB2312" w:hint="eastAsia"/>
          <w:szCs w:val="21"/>
        </w:rPr>
        <w:t>/</w:t>
      </w:r>
      <w:r w:rsidR="00C813F9" w:rsidRPr="00065F0C">
        <w:rPr>
          <w:rFonts w:ascii="仿宋_GB2312" w:eastAsia="仿宋_GB2312" w:hint="eastAsia"/>
          <w:szCs w:val="21"/>
        </w:rPr>
        <w:t>（</w:t>
      </w:r>
      <w:r w:rsidR="002D29E0" w:rsidRPr="00065F0C">
        <w:rPr>
          <w:rFonts w:ascii="仿宋_GB2312" w:eastAsia="仿宋_GB2312" w:hint="eastAsia"/>
          <w:i/>
          <w:szCs w:val="21"/>
        </w:rPr>
        <w:t xml:space="preserve"> C</w:t>
      </w:r>
      <w:r w:rsidR="002D29E0" w:rsidRPr="00065F0C">
        <w:rPr>
          <w:rFonts w:ascii="仿宋_GB2312" w:eastAsia="仿宋_GB2312" w:hint="eastAsia"/>
          <w:szCs w:val="21"/>
          <w:vertAlign w:val="subscript"/>
        </w:rPr>
        <w:t>j</w:t>
      </w:r>
      <w:r w:rsidR="002D29E0" w:rsidRPr="00065F0C">
        <w:rPr>
          <w:rFonts w:ascii="仿宋_GB2312" w:eastAsia="仿宋_GB2312" w:hint="eastAsia"/>
          <w:szCs w:val="21"/>
        </w:rPr>
        <w:t>×</w:t>
      </w:r>
      <w:r w:rsidR="002D29E0" w:rsidRPr="00065F0C">
        <w:rPr>
          <w:rFonts w:ascii="仿宋_GB2312" w:eastAsia="仿宋_GB2312" w:hint="eastAsia"/>
          <w:i/>
          <w:szCs w:val="21"/>
        </w:rPr>
        <w:t>Q</w:t>
      </w:r>
      <w:r w:rsidR="002D29E0" w:rsidRPr="00065F0C">
        <w:rPr>
          <w:rFonts w:ascii="仿宋_GB2312" w:eastAsia="仿宋_GB2312" w:hint="eastAsia"/>
          <w:szCs w:val="21"/>
          <w:vertAlign w:val="subscript"/>
        </w:rPr>
        <w:t>j</w:t>
      </w:r>
      <w:r w:rsidR="00C813F9" w:rsidRPr="00065F0C">
        <w:rPr>
          <w:rFonts w:ascii="仿宋_GB2312" w:eastAsia="仿宋_GB2312" w:hint="eastAsia"/>
          <w:szCs w:val="21"/>
        </w:rPr>
        <w:t>）</w:t>
      </w:r>
      <w:r w:rsidR="0031020C" w:rsidRPr="00065F0C">
        <w:rPr>
          <w:rFonts w:ascii="仿宋_GB2312" w:eastAsia="仿宋_GB2312" w:hint="eastAsia"/>
          <w:szCs w:val="21"/>
        </w:rPr>
        <w:t>×</w:t>
      </w:r>
      <w:r w:rsidR="002D29E0" w:rsidRPr="00065F0C">
        <w:rPr>
          <w:rFonts w:ascii="仿宋_GB2312" w:eastAsia="仿宋_GB2312" w:hint="eastAsia"/>
          <w:szCs w:val="21"/>
        </w:rPr>
        <w:t>1</w:t>
      </w:r>
      <w:r w:rsidR="0031020C" w:rsidRPr="00065F0C">
        <w:rPr>
          <w:rFonts w:ascii="仿宋_GB2312" w:eastAsia="仿宋_GB2312" w:hint="eastAsia"/>
          <w:szCs w:val="21"/>
        </w:rPr>
        <w:t>00％</w:t>
      </w:r>
    </w:p>
    <w:p w:rsidR="0031020C" w:rsidRPr="00065F0C" w:rsidRDefault="0031020C" w:rsidP="00065F0C">
      <w:pPr>
        <w:spacing w:line="240" w:lineRule="atLeast"/>
        <w:ind w:firstLineChars="400" w:firstLine="840"/>
        <w:rPr>
          <w:rFonts w:ascii="仿宋_GB2312" w:eastAsia="仿宋_GB2312" w:hint="eastAsia"/>
          <w:szCs w:val="21"/>
        </w:rPr>
      </w:pP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2 875×9 874</w:t>
      </w:r>
      <w:r w:rsidR="00C813F9" w:rsidRPr="00065F0C">
        <w:rPr>
          <w:rFonts w:ascii="仿宋_GB2312" w:eastAsia="仿宋_GB2312" w:hint="eastAsia"/>
          <w:szCs w:val="21"/>
        </w:rPr>
        <w:t>）</w:t>
      </w:r>
      <w:r w:rsidR="002D29E0"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352×</w:t>
      </w:r>
      <w:r w:rsidR="002D29E0" w:rsidRPr="00065F0C">
        <w:rPr>
          <w:rFonts w:ascii="仿宋_GB2312" w:eastAsia="仿宋_GB2312" w:hint="eastAsia"/>
          <w:szCs w:val="21"/>
        </w:rPr>
        <w:t>10 3</w:t>
      </w:r>
      <w:r w:rsidRPr="00065F0C">
        <w:rPr>
          <w:rFonts w:ascii="仿宋_GB2312" w:eastAsia="仿宋_GB2312" w:hint="eastAsia"/>
          <w:szCs w:val="21"/>
        </w:rPr>
        <w:t>50</w:t>
      </w:r>
      <w:r w:rsidR="00C813F9" w:rsidRPr="00065F0C">
        <w:rPr>
          <w:rFonts w:ascii="仿宋_GB2312" w:eastAsia="仿宋_GB2312" w:hint="eastAsia"/>
          <w:szCs w:val="21"/>
        </w:rPr>
        <w:t>）</w:t>
      </w:r>
      <w:r w:rsidRPr="00065F0C">
        <w:rPr>
          <w:rFonts w:ascii="仿宋_GB2312" w:eastAsia="仿宋_GB2312" w:hint="eastAsia"/>
          <w:szCs w:val="21"/>
        </w:rPr>
        <w:t>]</w:t>
      </w:r>
      <w:r w:rsidR="002D29E0"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2 875×9 874</w:t>
      </w:r>
      <w:r w:rsidR="00C813F9" w:rsidRPr="00065F0C">
        <w:rPr>
          <w:rFonts w:ascii="仿宋_GB2312" w:eastAsia="仿宋_GB2312" w:hAnsi="宋体" w:hint="eastAsia"/>
          <w:szCs w:val="21"/>
        </w:rPr>
        <w:t>）</w:t>
      </w:r>
      <w:r w:rsidR="002D29E0" w:rsidRPr="00065F0C">
        <w:rPr>
          <w:rFonts w:ascii="仿宋_GB2312" w:eastAsia="仿宋_GB2312" w:hAnsi="宋体" w:hint="eastAsia"/>
          <w:szCs w:val="21"/>
        </w:rPr>
        <w:t>×</w:t>
      </w:r>
      <w:r w:rsidRPr="00065F0C">
        <w:rPr>
          <w:rFonts w:ascii="仿宋_GB2312" w:eastAsia="仿宋_GB2312" w:hint="eastAsia"/>
          <w:szCs w:val="21"/>
        </w:rPr>
        <w:t>100％</w:t>
      </w:r>
    </w:p>
    <w:p w:rsidR="0031020C" w:rsidRPr="00065F0C" w:rsidRDefault="0031020C" w:rsidP="00065F0C">
      <w:pPr>
        <w:spacing w:line="240" w:lineRule="atLeast"/>
        <w:ind w:firstLineChars="400" w:firstLine="840"/>
        <w:rPr>
          <w:rFonts w:ascii="仿宋_GB2312" w:eastAsia="仿宋_GB2312" w:hint="eastAsia"/>
          <w:szCs w:val="21"/>
        </w:rPr>
      </w:pPr>
      <w:r w:rsidRPr="00065F0C">
        <w:rPr>
          <w:rFonts w:ascii="仿宋_GB2312" w:eastAsia="仿宋_GB2312" w:hint="eastAsia"/>
          <w:szCs w:val="21"/>
        </w:rPr>
        <w:t>=87</w:t>
      </w:r>
      <w:r w:rsidR="002D29E0" w:rsidRPr="00065F0C">
        <w:rPr>
          <w:rFonts w:ascii="仿宋_GB2312" w:eastAsia="仿宋_GB2312" w:hint="eastAsia"/>
          <w:szCs w:val="21"/>
        </w:rPr>
        <w:t>.</w:t>
      </w:r>
      <w:r w:rsidRPr="00065F0C">
        <w:rPr>
          <w:rFonts w:ascii="仿宋_GB2312" w:eastAsia="仿宋_GB2312" w:hint="eastAsia"/>
          <w:szCs w:val="21"/>
        </w:rPr>
        <w:t>2％</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6．测得某锅炉除尘器入口烟尘标态浓度为1 805 mg</w:t>
      </w:r>
      <w:r w:rsidR="00C9065B"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，除尘器出口烟尘标态浓度为21 mg</w:t>
      </w:r>
      <w:r w:rsidR="00C9065B"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，试求除尘器在无漏风时的除尘器效率。</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9065B" w:rsidRPr="00065F0C">
        <w:rPr>
          <w:rFonts w:ascii="仿宋_GB2312" w:eastAsia="仿宋_GB2312" w:hint="eastAsia"/>
          <w:i/>
          <w:szCs w:val="21"/>
        </w:rPr>
        <w:t>η</w:t>
      </w:r>
      <w:r w:rsidR="00C813F9" w:rsidRPr="00065F0C">
        <w:rPr>
          <w:rFonts w:ascii="仿宋_GB2312" w:eastAsia="仿宋_GB2312" w:hint="eastAsia"/>
          <w:szCs w:val="21"/>
        </w:rPr>
        <w:t>（</w:t>
      </w:r>
      <w:r w:rsidR="0031020C" w:rsidRPr="00065F0C">
        <w:rPr>
          <w:rFonts w:ascii="仿宋_GB2312" w:eastAsia="仿宋_GB2312" w:hint="eastAsia"/>
          <w:szCs w:val="21"/>
        </w:rPr>
        <w:t>％</w:t>
      </w:r>
      <w:r w:rsidR="00C813F9" w:rsidRPr="00065F0C">
        <w:rPr>
          <w:rFonts w:ascii="仿宋_GB2312" w:eastAsia="仿宋_GB2312" w:hint="eastAsia"/>
          <w:szCs w:val="21"/>
        </w:rPr>
        <w:t>）</w:t>
      </w:r>
      <w:r w:rsidR="00C9065B" w:rsidRPr="00065F0C">
        <w:rPr>
          <w:rFonts w:ascii="仿宋_GB2312" w:eastAsia="仿宋_GB2312" w:hint="eastAsia"/>
          <w:szCs w:val="21"/>
        </w:rPr>
        <w:t>=</w:t>
      </w:r>
      <w:r w:rsidR="00C813F9" w:rsidRPr="00065F0C">
        <w:rPr>
          <w:rFonts w:ascii="仿宋_GB2312" w:eastAsia="仿宋_GB2312" w:hint="eastAsia"/>
          <w:szCs w:val="21"/>
        </w:rPr>
        <w:t>（</w:t>
      </w:r>
      <w:r w:rsidR="00C9065B" w:rsidRPr="00065F0C">
        <w:rPr>
          <w:rFonts w:ascii="仿宋_GB2312" w:eastAsia="仿宋_GB2312" w:hint="eastAsia"/>
          <w:i/>
          <w:szCs w:val="21"/>
        </w:rPr>
        <w:t>C</w:t>
      </w:r>
      <w:r w:rsidR="00C9065B" w:rsidRPr="00065F0C">
        <w:rPr>
          <w:rFonts w:ascii="仿宋_GB2312" w:eastAsia="仿宋_GB2312" w:hint="eastAsia"/>
          <w:szCs w:val="21"/>
          <w:vertAlign w:val="subscript"/>
        </w:rPr>
        <w:t>j</w:t>
      </w:r>
      <w:r w:rsidR="00C9065B" w:rsidRPr="00065F0C">
        <w:rPr>
          <w:rFonts w:ascii="仿宋_GB2312" w:eastAsia="仿宋_GB2312" w:hint="eastAsia"/>
          <w:szCs w:val="21"/>
        </w:rPr>
        <w:t>×</w:t>
      </w:r>
      <w:r w:rsidR="00C9065B" w:rsidRPr="00065F0C">
        <w:rPr>
          <w:rFonts w:ascii="仿宋_GB2312" w:eastAsia="仿宋_GB2312" w:hint="eastAsia"/>
          <w:i/>
          <w:szCs w:val="21"/>
        </w:rPr>
        <w:t>C</w:t>
      </w:r>
      <w:r w:rsidR="00C9065B" w:rsidRPr="00065F0C">
        <w:rPr>
          <w:rFonts w:ascii="仿宋_GB2312" w:eastAsia="仿宋_GB2312" w:hint="eastAsia"/>
          <w:szCs w:val="21"/>
          <w:vertAlign w:val="subscript"/>
        </w:rPr>
        <w:t>c</w:t>
      </w:r>
      <w:r w:rsidR="00C813F9" w:rsidRPr="00065F0C">
        <w:rPr>
          <w:rFonts w:ascii="仿宋_GB2312" w:eastAsia="仿宋_GB2312" w:hint="eastAsia"/>
          <w:szCs w:val="21"/>
        </w:rPr>
        <w:t>）</w:t>
      </w:r>
      <w:r w:rsidR="00C9065B" w:rsidRPr="00065F0C">
        <w:rPr>
          <w:rFonts w:ascii="仿宋_GB2312" w:eastAsia="仿宋_GB2312" w:hint="eastAsia"/>
          <w:szCs w:val="21"/>
        </w:rPr>
        <w:t>/</w:t>
      </w:r>
      <w:r w:rsidR="00C9065B" w:rsidRPr="00065F0C">
        <w:rPr>
          <w:rFonts w:ascii="仿宋_GB2312" w:eastAsia="仿宋_GB2312" w:hint="eastAsia"/>
          <w:i/>
          <w:szCs w:val="21"/>
        </w:rPr>
        <w:t xml:space="preserve"> C</w:t>
      </w:r>
      <w:r w:rsidR="00C9065B" w:rsidRPr="00065F0C">
        <w:rPr>
          <w:rFonts w:ascii="仿宋_GB2312" w:eastAsia="仿宋_GB2312" w:hAnsi="宋体" w:hint="eastAsia"/>
          <w:szCs w:val="21"/>
          <w:vertAlign w:val="subscript"/>
        </w:rPr>
        <w:t>j</w:t>
      </w:r>
      <w:r w:rsidR="00C9065B" w:rsidRPr="00065F0C">
        <w:rPr>
          <w:rFonts w:ascii="仿宋_GB2312" w:eastAsia="仿宋_GB2312" w:hAnsi="宋体" w:hint="eastAsia"/>
          <w:szCs w:val="21"/>
        </w:rPr>
        <w:t>×</w:t>
      </w:r>
      <w:r w:rsidR="00C9065B" w:rsidRPr="00065F0C">
        <w:rPr>
          <w:rFonts w:ascii="仿宋_GB2312" w:eastAsia="仿宋_GB2312" w:hint="eastAsia"/>
          <w:szCs w:val="21"/>
        </w:rPr>
        <w:t>1</w:t>
      </w:r>
      <w:r w:rsidR="0031020C" w:rsidRPr="00065F0C">
        <w:rPr>
          <w:rFonts w:ascii="仿宋_GB2312" w:eastAsia="仿宋_GB2312" w:hint="eastAsia"/>
          <w:szCs w:val="21"/>
        </w:rPr>
        <w:t>00％=</w:t>
      </w:r>
      <w:r w:rsidR="00C813F9" w:rsidRPr="00065F0C">
        <w:rPr>
          <w:rFonts w:ascii="仿宋_GB2312" w:eastAsia="仿宋_GB2312" w:hint="eastAsia"/>
          <w:szCs w:val="21"/>
        </w:rPr>
        <w:t>（</w:t>
      </w:r>
      <w:r w:rsidR="0031020C" w:rsidRPr="00065F0C">
        <w:rPr>
          <w:rFonts w:ascii="仿宋_GB2312" w:eastAsia="仿宋_GB2312" w:hint="eastAsia"/>
          <w:szCs w:val="21"/>
        </w:rPr>
        <w:t>1 805</w:t>
      </w:r>
      <w:r w:rsidR="00304B80" w:rsidRPr="00065F0C">
        <w:rPr>
          <w:rFonts w:ascii="仿宋_GB2312" w:eastAsia="仿宋_GB2312" w:hint="eastAsia"/>
          <w:szCs w:val="21"/>
        </w:rPr>
        <w:t>—2</w:t>
      </w:r>
      <w:r w:rsidR="0031020C" w:rsidRPr="00065F0C">
        <w:rPr>
          <w:rFonts w:ascii="仿宋_GB2312" w:eastAsia="仿宋_GB2312" w:hint="eastAsia"/>
          <w:szCs w:val="21"/>
        </w:rPr>
        <w:t>1</w:t>
      </w:r>
      <w:r w:rsidR="00C813F9" w:rsidRPr="00065F0C">
        <w:rPr>
          <w:rFonts w:ascii="仿宋_GB2312" w:eastAsia="仿宋_GB2312" w:hint="eastAsia"/>
          <w:szCs w:val="21"/>
        </w:rPr>
        <w:t>）</w:t>
      </w:r>
      <w:r w:rsidR="00304B80" w:rsidRPr="00065F0C">
        <w:rPr>
          <w:rFonts w:ascii="仿宋_GB2312" w:eastAsia="仿宋_GB2312" w:hint="eastAsia"/>
          <w:szCs w:val="21"/>
        </w:rPr>
        <w:t>/</w:t>
      </w:r>
      <w:r w:rsidR="0031020C" w:rsidRPr="00065F0C">
        <w:rPr>
          <w:rFonts w:ascii="仿宋_GB2312" w:eastAsia="仿宋_GB2312" w:hint="eastAsia"/>
          <w:szCs w:val="21"/>
        </w:rPr>
        <w:t>1 805=98</w:t>
      </w:r>
      <w:r w:rsidR="00304B80" w:rsidRPr="00065F0C">
        <w:rPr>
          <w:rFonts w:ascii="仿宋_GB2312" w:eastAsia="仿宋_GB2312" w:hint="eastAsia"/>
          <w:szCs w:val="21"/>
        </w:rPr>
        <w:t>.</w:t>
      </w:r>
      <w:r w:rsidR="0031020C" w:rsidRPr="00065F0C">
        <w:rPr>
          <w:rFonts w:ascii="仿宋_GB2312" w:eastAsia="仿宋_GB2312" w:hint="eastAsia"/>
          <w:szCs w:val="21"/>
        </w:rPr>
        <w:t>8％</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7．已知采样时转子流量计前气体温度</w:t>
      </w:r>
      <w:r w:rsidR="00304B80" w:rsidRPr="00065F0C">
        <w:rPr>
          <w:rFonts w:ascii="仿宋_GB2312" w:eastAsia="仿宋_GB2312" w:hint="eastAsia"/>
          <w:i/>
          <w:szCs w:val="21"/>
        </w:rPr>
        <w:t>t</w:t>
      </w:r>
      <w:r w:rsidR="00304B80" w:rsidRPr="00065F0C">
        <w:rPr>
          <w:rFonts w:ascii="仿宋_GB2312" w:eastAsia="仿宋_GB2312" w:hint="eastAsia"/>
          <w:szCs w:val="21"/>
          <w:vertAlign w:val="subscript"/>
        </w:rPr>
        <w:t>r</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40"/>
          <w:attr w:name="UnitName" w:val="℃"/>
        </w:smartTagPr>
        <w:r w:rsidRPr="00065F0C">
          <w:rPr>
            <w:rFonts w:ascii="仿宋_GB2312" w:eastAsia="仿宋_GB2312" w:hint="eastAsia"/>
            <w:szCs w:val="21"/>
          </w:rPr>
          <w:t>40</w:t>
        </w:r>
        <w:r w:rsidR="00304B80" w:rsidRPr="00065F0C">
          <w:rPr>
            <w:rFonts w:ascii="仿宋_GB2312" w:eastAsia="仿宋_GB2312" w:hAnsi="宋体" w:hint="eastAsia"/>
            <w:szCs w:val="21"/>
          </w:rPr>
          <w:t>℃</w:t>
        </w:r>
      </w:smartTag>
      <w:r w:rsidRPr="00065F0C">
        <w:rPr>
          <w:rFonts w:ascii="仿宋_GB2312" w:eastAsia="仿宋_GB2312" w:hint="eastAsia"/>
          <w:szCs w:val="21"/>
        </w:rPr>
        <w:t>，转子流量计前气体压力</w:t>
      </w:r>
      <w:r w:rsidR="00304B80" w:rsidRPr="00065F0C">
        <w:rPr>
          <w:rFonts w:ascii="仿宋_GB2312" w:eastAsia="仿宋_GB2312" w:hint="eastAsia"/>
          <w:i/>
          <w:szCs w:val="21"/>
        </w:rPr>
        <w:t>P</w:t>
      </w:r>
      <w:r w:rsidRPr="00065F0C">
        <w:rPr>
          <w:rFonts w:ascii="仿宋_GB2312" w:eastAsia="仿宋_GB2312" w:hint="eastAsia"/>
          <w:szCs w:val="21"/>
          <w:vertAlign w:val="subscript"/>
        </w:rPr>
        <w:t>r</w:t>
      </w:r>
      <w:r w:rsidRPr="00065F0C">
        <w:rPr>
          <w:rFonts w:ascii="仿宋_GB2312" w:eastAsia="仿宋_GB2312" w:hint="eastAsia"/>
          <w:szCs w:val="21"/>
        </w:rPr>
        <w:t>=一</w:t>
      </w:r>
      <w:r w:rsidR="00304B80" w:rsidRPr="00065F0C">
        <w:rPr>
          <w:rFonts w:ascii="仿宋_GB2312" w:eastAsia="仿宋_GB2312" w:hint="eastAsia"/>
          <w:szCs w:val="21"/>
        </w:rPr>
        <w:t xml:space="preserve">7 </w:t>
      </w:r>
      <w:r w:rsidRPr="00065F0C">
        <w:rPr>
          <w:rFonts w:ascii="仿宋_GB2312" w:eastAsia="仿宋_GB2312" w:hint="eastAsia"/>
          <w:szCs w:val="21"/>
        </w:rPr>
        <w:t>998Pa，采气流量</w:t>
      </w:r>
      <w:r w:rsidRPr="00065F0C">
        <w:rPr>
          <w:rFonts w:ascii="仿宋_GB2312" w:eastAsia="仿宋_GB2312" w:hint="eastAsia"/>
          <w:i/>
          <w:szCs w:val="21"/>
        </w:rPr>
        <w:t>Q</w:t>
      </w:r>
      <w:r w:rsidRPr="00065F0C">
        <w:rPr>
          <w:rFonts w:ascii="仿宋_GB2312" w:eastAsia="仿宋_GB2312" w:hint="eastAsia"/>
          <w:szCs w:val="21"/>
          <w:vertAlign w:val="subscript"/>
        </w:rPr>
        <w:t>r</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25"/>
          <w:attr w:name="UnitName" w:val="l"/>
        </w:smartTagPr>
        <w:r w:rsidRPr="00065F0C">
          <w:rPr>
            <w:rFonts w:ascii="仿宋_GB2312" w:eastAsia="仿宋_GB2312" w:hint="eastAsia"/>
            <w:szCs w:val="21"/>
          </w:rPr>
          <w:t>25 L</w:t>
        </w:r>
      </w:smartTag>
      <w:r w:rsidR="00304B80" w:rsidRPr="00065F0C">
        <w:rPr>
          <w:rFonts w:ascii="仿宋_GB2312" w:eastAsia="仿宋_GB2312" w:hint="eastAsia"/>
          <w:szCs w:val="21"/>
        </w:rPr>
        <w:t>/</w:t>
      </w:r>
      <w:r w:rsidRPr="00065F0C">
        <w:rPr>
          <w:rFonts w:ascii="仿宋_GB2312" w:eastAsia="仿宋_GB2312" w:hint="eastAsia"/>
          <w:szCs w:val="21"/>
        </w:rPr>
        <w:t>min，采样时间</w:t>
      </w:r>
      <w:r w:rsidRPr="00065F0C">
        <w:rPr>
          <w:rFonts w:ascii="仿宋_GB2312" w:eastAsia="仿宋_GB2312" w:hint="eastAsia"/>
          <w:i/>
          <w:szCs w:val="21"/>
        </w:rPr>
        <w:t>t</w:t>
      </w:r>
      <w:r w:rsidRPr="00065F0C">
        <w:rPr>
          <w:rFonts w:ascii="仿宋_GB2312" w:eastAsia="仿宋_GB2312" w:hint="eastAsia"/>
          <w:szCs w:val="21"/>
        </w:rPr>
        <w:t>=20 min,大气压力</w:t>
      </w:r>
      <w:r w:rsidRPr="00065F0C">
        <w:rPr>
          <w:rFonts w:ascii="仿宋_GB2312" w:eastAsia="仿宋_GB2312" w:hint="eastAsia"/>
          <w:i/>
          <w:szCs w:val="21"/>
        </w:rPr>
        <w:t>B</w:t>
      </w:r>
      <w:r w:rsidRPr="00065F0C">
        <w:rPr>
          <w:rFonts w:ascii="仿宋_GB2312" w:eastAsia="仿宋_GB2312" w:hint="eastAsia"/>
          <w:szCs w:val="21"/>
          <w:vertAlign w:val="subscript"/>
        </w:rPr>
        <w:t>a</w:t>
      </w:r>
      <w:r w:rsidRPr="00065F0C">
        <w:rPr>
          <w:rFonts w:ascii="仿宋_GB2312" w:eastAsia="仿宋_GB2312" w:hint="eastAsia"/>
          <w:szCs w:val="21"/>
        </w:rPr>
        <w:t>=98</w:t>
      </w:r>
      <w:r w:rsidR="00304B80" w:rsidRPr="00065F0C">
        <w:rPr>
          <w:rFonts w:ascii="仿宋_GB2312" w:eastAsia="仿宋_GB2312" w:hint="eastAsia"/>
          <w:szCs w:val="21"/>
        </w:rPr>
        <w:t>.</w:t>
      </w:r>
      <w:r w:rsidRPr="00065F0C">
        <w:rPr>
          <w:rFonts w:ascii="仿宋_GB2312" w:eastAsia="仿宋_GB2312" w:hint="eastAsia"/>
          <w:szCs w:val="21"/>
        </w:rPr>
        <w:t>6 kPa，滤筒收尘量</w:t>
      </w:r>
      <w:smartTag w:uri="urn:schemas-microsoft-com:office:smarttags" w:element="chmetcnv">
        <w:smartTagPr>
          <w:attr w:name="TCSC" w:val="0"/>
          <w:attr w:name="NumberType" w:val="1"/>
          <w:attr w:name="Negative" w:val="False"/>
          <w:attr w:name="HasSpace" w:val="True"/>
          <w:attr w:name="SourceValue" w:val=".9"/>
          <w:attr w:name="UnitName" w:val="l"/>
        </w:smartTagPr>
        <w:r w:rsidRPr="00065F0C">
          <w:rPr>
            <w:rFonts w:ascii="仿宋_GB2312" w:eastAsia="仿宋_GB2312" w:hint="eastAsia"/>
            <w:szCs w:val="21"/>
          </w:rPr>
          <w:t>0</w:t>
        </w:r>
        <w:r w:rsidR="00304B80" w:rsidRPr="00065F0C">
          <w:rPr>
            <w:rFonts w:ascii="仿宋_GB2312" w:eastAsia="仿宋_GB2312" w:hint="eastAsia"/>
            <w:szCs w:val="21"/>
          </w:rPr>
          <w:t>.</w:t>
        </w:r>
        <w:smartTag w:uri="urn:schemas-microsoft-com:office:smarttags" w:element="chmetcnv">
          <w:smartTagPr>
            <w:attr w:name="UnitName" w:val="l"/>
            <w:attr w:name="SourceValue" w:val="900"/>
            <w:attr w:name="HasSpace" w:val="True"/>
            <w:attr w:name="Negative" w:val="False"/>
            <w:attr w:name="NumberType" w:val="1"/>
            <w:attr w:name="TCSC" w:val="0"/>
          </w:smartTagPr>
          <w:r w:rsidRPr="00065F0C">
            <w:rPr>
              <w:rFonts w:ascii="仿宋_GB2312" w:eastAsia="仿宋_GB2312" w:hint="eastAsia"/>
              <w:szCs w:val="21"/>
            </w:rPr>
            <w:t>900 l</w:t>
          </w:r>
        </w:smartTag>
      </w:smartTag>
      <w:r w:rsidRPr="00065F0C">
        <w:rPr>
          <w:rFonts w:ascii="仿宋_GB2312" w:eastAsia="仿宋_GB2312" w:hint="eastAsia"/>
          <w:szCs w:val="21"/>
        </w:rPr>
        <w:t xml:space="preserve"> g，排气量</w:t>
      </w:r>
      <w:r w:rsidRPr="00065F0C">
        <w:rPr>
          <w:rFonts w:ascii="仿宋_GB2312" w:eastAsia="仿宋_GB2312" w:hint="eastAsia"/>
          <w:i/>
          <w:szCs w:val="21"/>
        </w:rPr>
        <w:t>Q</w:t>
      </w:r>
      <w:r w:rsidR="00304B80" w:rsidRPr="00065F0C">
        <w:rPr>
          <w:rFonts w:ascii="仿宋_GB2312" w:eastAsia="仿宋_GB2312" w:hint="eastAsia"/>
          <w:szCs w:val="21"/>
          <w:vertAlign w:val="subscript"/>
        </w:rPr>
        <w:t>s</w:t>
      </w:r>
      <w:r w:rsidRPr="00065F0C">
        <w:rPr>
          <w:rFonts w:ascii="仿宋_GB2312" w:eastAsia="仿宋_GB2312" w:hint="eastAsia"/>
          <w:szCs w:val="21"/>
          <w:vertAlign w:val="subscript"/>
        </w:rPr>
        <w:t>n</w:t>
      </w:r>
      <w:r w:rsidRPr="00065F0C">
        <w:rPr>
          <w:rFonts w:ascii="仿宋_GB2312" w:eastAsia="仿宋_GB2312" w:hint="eastAsia"/>
          <w:szCs w:val="21"/>
        </w:rPr>
        <w:t xml:space="preserve">=6 </w:t>
      </w:r>
      <w:smartTag w:uri="urn:schemas-microsoft-com:office:smarttags" w:element="chmetcnv">
        <w:smartTagPr>
          <w:attr w:name="TCSC" w:val="0"/>
          <w:attr w:name="NumberType" w:val="1"/>
          <w:attr w:name="Negative" w:val="False"/>
          <w:attr w:name="HasSpace" w:val="True"/>
          <w:attr w:name="SourceValue" w:val="0"/>
          <w:attr w:name="UnitName" w:val="m3"/>
        </w:smartTagPr>
        <w:r w:rsidRPr="00065F0C">
          <w:rPr>
            <w:rFonts w:ascii="仿宋_GB2312" w:eastAsia="仿宋_GB2312" w:hint="eastAsia"/>
            <w:szCs w:val="21"/>
          </w:rPr>
          <w:t>000 m</w:t>
        </w:r>
        <w:r w:rsidRPr="00065F0C">
          <w:rPr>
            <w:rFonts w:ascii="仿宋_GB2312" w:eastAsia="仿宋_GB2312" w:hint="eastAsia"/>
            <w:szCs w:val="21"/>
            <w:vertAlign w:val="superscript"/>
          </w:rPr>
          <w:t>3</w:t>
        </w:r>
      </w:smartTag>
      <w:r w:rsidR="00304B80" w:rsidRPr="00065F0C">
        <w:rPr>
          <w:rFonts w:ascii="仿宋_GB2312" w:eastAsia="仿宋_GB2312" w:hint="eastAsia"/>
          <w:szCs w:val="21"/>
        </w:rPr>
        <w:t>/</w:t>
      </w:r>
      <w:r w:rsidRPr="00065F0C">
        <w:rPr>
          <w:rFonts w:ascii="仿宋_GB2312" w:eastAsia="仿宋_GB2312" w:hint="eastAsia"/>
          <w:szCs w:val="21"/>
        </w:rPr>
        <w:t>h，试求排放浓度与排放量。</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标态采气量：</w:t>
      </w:r>
      <w:r w:rsidR="00304B80" w:rsidRPr="00065F0C">
        <w:rPr>
          <w:rFonts w:ascii="仿宋_GB2312" w:eastAsia="仿宋_GB2312" w:hint="eastAsia"/>
          <w:i/>
          <w:szCs w:val="21"/>
        </w:rPr>
        <w:t>V</w:t>
      </w:r>
      <w:r w:rsidR="00304B80" w:rsidRPr="00065F0C">
        <w:rPr>
          <w:rFonts w:ascii="仿宋_GB2312" w:eastAsia="仿宋_GB2312" w:hint="eastAsia"/>
          <w:szCs w:val="21"/>
          <w:vertAlign w:val="subscript"/>
        </w:rPr>
        <w:t>nd</w:t>
      </w:r>
      <w:r w:rsidR="0031020C" w:rsidRPr="00065F0C">
        <w:rPr>
          <w:rFonts w:ascii="仿宋_GB2312" w:eastAsia="仿宋_GB2312" w:hint="eastAsia"/>
          <w:szCs w:val="21"/>
        </w:rPr>
        <w:t xml:space="preserve"> </w:t>
      </w:r>
      <w:r w:rsidR="00304B80" w:rsidRPr="00065F0C">
        <w:rPr>
          <w:rFonts w:ascii="仿宋_GB2312" w:eastAsia="仿宋_GB2312" w:hint="eastAsia"/>
          <w:szCs w:val="21"/>
        </w:rPr>
        <w:t>=0.</w:t>
      </w:r>
      <w:r w:rsidR="0031020C" w:rsidRPr="00065F0C">
        <w:rPr>
          <w:rFonts w:ascii="仿宋_GB2312" w:eastAsia="仿宋_GB2312" w:hint="eastAsia"/>
          <w:szCs w:val="21"/>
        </w:rPr>
        <w:t>05×</w:t>
      </w:r>
      <w:r w:rsidR="0031020C" w:rsidRPr="00065F0C">
        <w:rPr>
          <w:rFonts w:ascii="仿宋_GB2312" w:eastAsia="仿宋_GB2312" w:hint="eastAsia"/>
          <w:i/>
          <w:szCs w:val="21"/>
        </w:rPr>
        <w:t>Q</w:t>
      </w:r>
      <w:r w:rsidR="0031020C" w:rsidRPr="00065F0C">
        <w:rPr>
          <w:rFonts w:ascii="仿宋_GB2312" w:eastAsia="仿宋_GB2312" w:hint="eastAsia"/>
          <w:szCs w:val="21"/>
          <w:vertAlign w:val="subscript"/>
        </w:rPr>
        <w:t>r</w:t>
      </w:r>
      <w:r w:rsidR="0031020C" w:rsidRPr="00065F0C">
        <w:rPr>
          <w:rFonts w:ascii="仿宋_GB2312" w:eastAsia="仿宋_GB2312" w:hint="eastAsia"/>
          <w:szCs w:val="21"/>
        </w:rPr>
        <w:t>×[</w:t>
      </w:r>
      <w:r w:rsidR="00C813F9" w:rsidRPr="00065F0C">
        <w:rPr>
          <w:rFonts w:ascii="仿宋_GB2312" w:eastAsia="仿宋_GB2312" w:hint="eastAsia"/>
          <w:szCs w:val="21"/>
        </w:rPr>
        <w:t>（</w:t>
      </w:r>
      <w:r w:rsidR="0031020C" w:rsidRPr="00065F0C">
        <w:rPr>
          <w:rFonts w:ascii="仿宋_GB2312" w:eastAsia="仿宋_GB2312" w:hint="eastAsia"/>
          <w:szCs w:val="21"/>
        </w:rPr>
        <w:t>B</w:t>
      </w:r>
      <w:r w:rsidR="00304B80" w:rsidRPr="00065F0C">
        <w:rPr>
          <w:rFonts w:ascii="仿宋_GB2312" w:eastAsia="仿宋_GB2312" w:hint="eastAsia"/>
          <w:szCs w:val="21"/>
          <w:vertAlign w:val="subscript"/>
        </w:rPr>
        <w:t>a</w:t>
      </w:r>
      <w:r w:rsidR="0031020C" w:rsidRPr="00065F0C">
        <w:rPr>
          <w:rFonts w:ascii="仿宋_GB2312" w:eastAsia="仿宋_GB2312" w:hint="eastAsia"/>
          <w:szCs w:val="21"/>
        </w:rPr>
        <w:t>+</w:t>
      </w:r>
      <w:r w:rsidR="0031020C" w:rsidRPr="00065F0C">
        <w:rPr>
          <w:rFonts w:ascii="仿宋_GB2312" w:eastAsia="仿宋_GB2312" w:hint="eastAsia"/>
          <w:i/>
          <w:szCs w:val="21"/>
        </w:rPr>
        <w:t>P</w:t>
      </w:r>
      <w:r w:rsidR="0031020C" w:rsidRPr="00065F0C">
        <w:rPr>
          <w:rFonts w:ascii="仿宋_GB2312" w:eastAsia="仿宋_GB2312" w:hint="eastAsia"/>
          <w:szCs w:val="21"/>
          <w:vertAlign w:val="subscript"/>
        </w:rPr>
        <w:t>r</w:t>
      </w:r>
      <w:r w:rsidR="00C813F9" w:rsidRPr="00065F0C">
        <w:rPr>
          <w:rFonts w:ascii="仿宋_GB2312" w:eastAsia="仿宋_GB2312" w:hint="eastAsia"/>
          <w:szCs w:val="21"/>
        </w:rPr>
        <w:t>）</w:t>
      </w:r>
      <w:r w:rsidR="00304B80" w:rsidRPr="00065F0C">
        <w:rPr>
          <w:rFonts w:ascii="仿宋_GB2312" w:eastAsia="仿宋_GB2312" w:hint="eastAsia"/>
          <w:szCs w:val="21"/>
        </w:rPr>
        <w:t>/</w:t>
      </w:r>
      <w:r w:rsidR="00C813F9" w:rsidRPr="00065F0C">
        <w:rPr>
          <w:rFonts w:ascii="仿宋_GB2312" w:eastAsia="仿宋_GB2312" w:hint="eastAsia"/>
          <w:szCs w:val="21"/>
        </w:rPr>
        <w:t>（</w:t>
      </w:r>
      <w:r w:rsidR="0031020C" w:rsidRPr="00065F0C">
        <w:rPr>
          <w:rFonts w:ascii="仿宋_GB2312" w:eastAsia="仿宋_GB2312" w:hint="eastAsia"/>
          <w:szCs w:val="21"/>
        </w:rPr>
        <w:t>273+</w:t>
      </w:r>
      <w:r w:rsidR="0031020C" w:rsidRPr="00065F0C">
        <w:rPr>
          <w:rFonts w:ascii="仿宋_GB2312" w:eastAsia="仿宋_GB2312" w:hint="eastAsia"/>
          <w:i/>
          <w:szCs w:val="21"/>
        </w:rPr>
        <w:t>t</w:t>
      </w:r>
      <w:r w:rsidR="0031020C" w:rsidRPr="00065F0C">
        <w:rPr>
          <w:rFonts w:ascii="仿宋_GB2312" w:eastAsia="仿宋_GB2312" w:hint="eastAsia"/>
          <w:szCs w:val="21"/>
          <w:vertAlign w:val="subscript"/>
        </w:rPr>
        <w:t>r</w:t>
      </w:r>
      <w:r w:rsidR="00C813F9" w:rsidRPr="00065F0C">
        <w:rPr>
          <w:rFonts w:ascii="仿宋_GB2312" w:eastAsia="仿宋_GB2312" w:hint="eastAsia"/>
          <w:szCs w:val="21"/>
        </w:rPr>
        <w:t>）</w:t>
      </w:r>
      <w:r w:rsidR="0031020C" w:rsidRPr="00065F0C">
        <w:rPr>
          <w:rFonts w:ascii="仿宋_GB2312" w:eastAsia="仿宋_GB2312" w:hint="eastAsia"/>
          <w:szCs w:val="21"/>
        </w:rPr>
        <w:t>]</w:t>
      </w:r>
      <w:r w:rsidR="00304B80" w:rsidRPr="00065F0C">
        <w:rPr>
          <w:rFonts w:ascii="仿宋_GB2312" w:eastAsia="仿宋_GB2312" w:hint="eastAsia"/>
          <w:szCs w:val="21"/>
          <w:vertAlign w:val="superscript"/>
        </w:rPr>
        <w:t>1/2</w:t>
      </w:r>
      <w:r w:rsidR="00304B80" w:rsidRPr="00065F0C">
        <w:rPr>
          <w:rFonts w:ascii="仿宋_GB2312" w:eastAsia="仿宋_GB2312" w:hint="eastAsia"/>
          <w:szCs w:val="21"/>
        </w:rPr>
        <w:t>×</w:t>
      </w:r>
      <w:r w:rsidR="00304B80" w:rsidRPr="00065F0C">
        <w:rPr>
          <w:rFonts w:ascii="仿宋_GB2312" w:eastAsia="仿宋_GB2312" w:hint="eastAsia"/>
          <w:i/>
          <w:szCs w:val="21"/>
        </w:rPr>
        <w:t>t</w:t>
      </w:r>
    </w:p>
    <w:p w:rsidR="0031020C" w:rsidRPr="00065F0C" w:rsidRDefault="0031020C" w:rsidP="00065F0C">
      <w:pPr>
        <w:spacing w:line="240" w:lineRule="atLeast"/>
        <w:ind w:firstLineChars="1050" w:firstLine="2205"/>
        <w:rPr>
          <w:rFonts w:ascii="仿宋_GB2312" w:eastAsia="仿宋_GB2312" w:hint="eastAsia"/>
          <w:szCs w:val="21"/>
        </w:rPr>
      </w:pPr>
      <w:r w:rsidRPr="00065F0C">
        <w:rPr>
          <w:rFonts w:ascii="仿宋_GB2312" w:eastAsia="仿宋_GB2312" w:hint="eastAsia"/>
          <w:szCs w:val="21"/>
        </w:rPr>
        <w:t>=</w:t>
      </w:r>
      <w:r w:rsidR="00304B80" w:rsidRPr="00065F0C">
        <w:rPr>
          <w:rFonts w:ascii="仿宋_GB2312" w:eastAsia="仿宋_GB2312" w:hint="eastAsia"/>
          <w:szCs w:val="21"/>
        </w:rPr>
        <w:t>0.</w:t>
      </w:r>
      <w:r w:rsidRPr="00065F0C">
        <w:rPr>
          <w:rFonts w:ascii="仿宋_GB2312" w:eastAsia="仿宋_GB2312" w:hint="eastAsia"/>
          <w:szCs w:val="21"/>
        </w:rPr>
        <w:t>05×25×</w:t>
      </w:r>
      <w:r w:rsidR="00304B80"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98 600一7 998</w:t>
      </w:r>
      <w:r w:rsidR="00C813F9" w:rsidRPr="00065F0C">
        <w:rPr>
          <w:rFonts w:ascii="仿宋_GB2312" w:eastAsia="仿宋_GB2312" w:hint="eastAsia"/>
          <w:szCs w:val="21"/>
        </w:rPr>
        <w:t>）</w:t>
      </w:r>
      <w:r w:rsidR="006C159C" w:rsidRPr="00065F0C">
        <w:rPr>
          <w:rFonts w:ascii="仿宋_GB2312" w:eastAsia="仿宋_GB2312" w:hint="eastAsia"/>
          <w:szCs w:val="21"/>
        </w:rPr>
        <w:t>/</w:t>
      </w:r>
      <w:r w:rsidR="00C813F9" w:rsidRPr="00065F0C">
        <w:rPr>
          <w:rFonts w:ascii="仿宋_GB2312" w:eastAsia="仿宋_GB2312" w:hint="eastAsia"/>
          <w:szCs w:val="21"/>
        </w:rPr>
        <w:t>（</w:t>
      </w:r>
      <w:r w:rsidR="006C159C" w:rsidRPr="00065F0C">
        <w:rPr>
          <w:rFonts w:ascii="仿宋_GB2312" w:eastAsia="仿宋_GB2312" w:hint="eastAsia"/>
          <w:szCs w:val="21"/>
        </w:rPr>
        <w:t>2</w:t>
      </w:r>
      <w:r w:rsidRPr="00065F0C">
        <w:rPr>
          <w:rFonts w:ascii="仿宋_GB2312" w:eastAsia="仿宋_GB2312" w:hint="eastAsia"/>
          <w:szCs w:val="21"/>
        </w:rPr>
        <w:t>73+40</w:t>
      </w:r>
      <w:r w:rsidR="00C813F9" w:rsidRPr="00065F0C">
        <w:rPr>
          <w:rFonts w:ascii="仿宋_GB2312" w:eastAsia="仿宋_GB2312" w:hint="eastAsia"/>
          <w:szCs w:val="21"/>
        </w:rPr>
        <w:t>）</w:t>
      </w:r>
      <w:r w:rsidRPr="00065F0C">
        <w:rPr>
          <w:rFonts w:ascii="仿宋_GB2312" w:eastAsia="仿宋_GB2312" w:hint="eastAsia"/>
          <w:szCs w:val="21"/>
        </w:rPr>
        <w:t>]</w:t>
      </w:r>
      <w:r w:rsidR="006C159C" w:rsidRPr="00065F0C">
        <w:rPr>
          <w:rFonts w:ascii="仿宋_GB2312" w:eastAsia="仿宋_GB2312" w:hint="eastAsia"/>
          <w:szCs w:val="21"/>
          <w:vertAlign w:val="superscript"/>
        </w:rPr>
        <w:t>1/2</w:t>
      </w:r>
      <w:r w:rsidRPr="00065F0C">
        <w:rPr>
          <w:rFonts w:ascii="仿宋_GB2312" w:eastAsia="仿宋_GB2312" w:hint="eastAsia"/>
          <w:szCs w:val="21"/>
        </w:rPr>
        <w:t>×20</w:t>
      </w:r>
    </w:p>
    <w:p w:rsidR="0031020C" w:rsidRPr="00065F0C" w:rsidRDefault="0031020C" w:rsidP="00065F0C">
      <w:pPr>
        <w:spacing w:line="240" w:lineRule="atLeast"/>
        <w:ind w:firstLineChars="1050" w:firstLine="2205"/>
        <w:rPr>
          <w:rFonts w:ascii="仿宋_GB2312" w:eastAsia="仿宋_GB2312" w:hint="eastAsia"/>
          <w:szCs w:val="21"/>
        </w:rPr>
      </w:pPr>
      <w:r w:rsidRPr="00065F0C">
        <w:rPr>
          <w:rFonts w:ascii="仿宋_GB2312" w:eastAsia="仿宋_GB2312" w:hint="eastAsia"/>
          <w:szCs w:val="21"/>
        </w:rPr>
        <w:t>=425</w:t>
      </w:r>
      <w:r w:rsidR="00C813F9" w:rsidRPr="00065F0C">
        <w:rPr>
          <w:rFonts w:ascii="仿宋_GB2312" w:eastAsia="仿宋_GB2312" w:hint="eastAsia"/>
          <w:szCs w:val="21"/>
        </w:rPr>
        <w:t>（</w:t>
      </w:r>
      <w:r w:rsidRPr="00065F0C">
        <w:rPr>
          <w:rFonts w:ascii="仿宋_GB2312" w:eastAsia="仿宋_GB2312" w:hint="eastAsia"/>
          <w:szCs w:val="21"/>
        </w:rPr>
        <w:t>L</w:t>
      </w:r>
      <w:r w:rsidR="00C813F9" w:rsidRPr="00065F0C">
        <w:rPr>
          <w:rFonts w:ascii="仿宋_GB2312" w:eastAsia="仿宋_GB2312" w:hint="eastAsia"/>
          <w:szCs w:val="21"/>
        </w:rPr>
        <w:t>）</w:t>
      </w:r>
    </w:p>
    <w:p w:rsidR="006C159C" w:rsidRPr="00065F0C" w:rsidRDefault="00874F47"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排放浓度：</w:t>
      </w:r>
      <w:r w:rsidR="0031020C" w:rsidRPr="00065F0C">
        <w:rPr>
          <w:rFonts w:ascii="仿宋_GB2312" w:eastAsia="仿宋_GB2312" w:hint="eastAsia"/>
          <w:i/>
          <w:szCs w:val="21"/>
        </w:rPr>
        <w:t>C</w:t>
      </w:r>
      <w:r w:rsidR="0031020C" w:rsidRPr="00065F0C">
        <w:rPr>
          <w:rFonts w:ascii="仿宋_GB2312" w:eastAsia="仿宋_GB2312" w:hint="eastAsia"/>
          <w:szCs w:val="21"/>
        </w:rPr>
        <w:t>=</w:t>
      </w:r>
      <w:r w:rsidR="0031020C" w:rsidRPr="00065F0C">
        <w:rPr>
          <w:rFonts w:ascii="仿宋_GB2312" w:eastAsia="仿宋_GB2312" w:hint="eastAsia"/>
          <w:i/>
          <w:szCs w:val="21"/>
        </w:rPr>
        <w:t>m</w:t>
      </w:r>
      <w:r w:rsidR="006C159C" w:rsidRPr="00065F0C">
        <w:rPr>
          <w:rFonts w:ascii="仿宋_GB2312" w:eastAsia="仿宋_GB2312" w:hint="eastAsia"/>
          <w:szCs w:val="21"/>
        </w:rPr>
        <w:t>×</w:t>
      </w:r>
      <w:r w:rsidR="0031020C" w:rsidRPr="00065F0C">
        <w:rPr>
          <w:rFonts w:ascii="仿宋_GB2312" w:eastAsia="仿宋_GB2312" w:hint="eastAsia"/>
          <w:szCs w:val="21"/>
        </w:rPr>
        <w:t>10</w:t>
      </w:r>
      <w:r w:rsidR="006C159C" w:rsidRPr="00065F0C">
        <w:rPr>
          <w:rFonts w:ascii="仿宋_GB2312" w:eastAsia="仿宋_GB2312" w:hint="eastAsia"/>
          <w:szCs w:val="21"/>
          <w:vertAlign w:val="superscript"/>
        </w:rPr>
        <w:t>6</w:t>
      </w:r>
      <w:r w:rsidR="006C159C" w:rsidRPr="00065F0C">
        <w:rPr>
          <w:rFonts w:ascii="仿宋_GB2312" w:eastAsia="仿宋_GB2312" w:hint="eastAsia"/>
          <w:szCs w:val="21"/>
        </w:rPr>
        <w:t>/V</w:t>
      </w:r>
      <w:r w:rsidR="006C159C" w:rsidRPr="00065F0C">
        <w:rPr>
          <w:rFonts w:ascii="仿宋_GB2312" w:eastAsia="仿宋_GB2312" w:hint="eastAsia"/>
          <w:szCs w:val="21"/>
          <w:vertAlign w:val="subscript"/>
        </w:rPr>
        <w:t>nd</w:t>
      </w:r>
      <w:r w:rsidR="0031020C"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9"/>
          <w:attr w:name="UnitName" w:val="l"/>
        </w:smartTagPr>
        <w:r w:rsidR="0031020C" w:rsidRPr="00065F0C">
          <w:rPr>
            <w:rFonts w:ascii="仿宋_GB2312" w:eastAsia="仿宋_GB2312" w:hint="eastAsia"/>
            <w:szCs w:val="21"/>
          </w:rPr>
          <w:t>0</w:t>
        </w:r>
        <w:r w:rsidR="006C159C" w:rsidRPr="00065F0C">
          <w:rPr>
            <w:rFonts w:ascii="仿宋_GB2312" w:eastAsia="仿宋_GB2312" w:hint="eastAsia"/>
            <w:szCs w:val="21"/>
          </w:rPr>
          <w:t>.</w:t>
        </w:r>
        <w:r w:rsidR="0031020C" w:rsidRPr="00065F0C">
          <w:rPr>
            <w:rFonts w:ascii="仿宋_GB2312" w:eastAsia="仿宋_GB2312" w:hint="eastAsia"/>
            <w:szCs w:val="21"/>
          </w:rPr>
          <w:t>900 l</w:t>
        </w:r>
      </w:smartTag>
      <w:r w:rsidR="006C159C" w:rsidRPr="00065F0C">
        <w:rPr>
          <w:rFonts w:ascii="仿宋_GB2312" w:eastAsia="仿宋_GB2312" w:hint="eastAsia"/>
          <w:szCs w:val="21"/>
        </w:rPr>
        <w:t>×</w:t>
      </w:r>
      <w:r w:rsidR="0031020C" w:rsidRPr="00065F0C">
        <w:rPr>
          <w:rFonts w:ascii="仿宋_GB2312" w:eastAsia="仿宋_GB2312" w:hint="eastAsia"/>
          <w:szCs w:val="21"/>
        </w:rPr>
        <w:t>10</w:t>
      </w:r>
      <w:r w:rsidR="0031020C" w:rsidRPr="00065F0C">
        <w:rPr>
          <w:rFonts w:ascii="仿宋_GB2312" w:eastAsia="仿宋_GB2312" w:hint="eastAsia"/>
          <w:szCs w:val="21"/>
          <w:vertAlign w:val="superscript"/>
        </w:rPr>
        <w:t>6</w:t>
      </w:r>
      <w:r w:rsidR="006C159C" w:rsidRPr="00065F0C">
        <w:rPr>
          <w:rFonts w:ascii="仿宋_GB2312" w:eastAsia="仿宋_GB2312" w:hint="eastAsia"/>
          <w:szCs w:val="21"/>
        </w:rPr>
        <w:t>/</w:t>
      </w:r>
      <w:r w:rsidR="0031020C" w:rsidRPr="00065F0C">
        <w:rPr>
          <w:rFonts w:ascii="仿宋_GB2312" w:eastAsia="仿宋_GB2312" w:hint="eastAsia"/>
          <w:szCs w:val="21"/>
        </w:rPr>
        <w:t>425=2 11 8</w:t>
      </w:r>
      <w:r w:rsidR="00C813F9" w:rsidRPr="00065F0C">
        <w:rPr>
          <w:rFonts w:ascii="仿宋_GB2312" w:eastAsia="仿宋_GB2312" w:hint="eastAsia"/>
          <w:szCs w:val="21"/>
        </w:rPr>
        <w:t>（</w:t>
      </w:r>
      <w:r w:rsidR="0031020C" w:rsidRPr="00065F0C">
        <w:rPr>
          <w:rFonts w:ascii="仿宋_GB2312" w:eastAsia="仿宋_GB2312" w:hint="eastAsia"/>
          <w:szCs w:val="21"/>
        </w:rPr>
        <w:t>mg</w:t>
      </w:r>
      <w:r w:rsidR="006C159C" w:rsidRPr="00065F0C">
        <w:rPr>
          <w:rFonts w:ascii="仿宋_GB2312" w:eastAsia="仿宋_GB2312" w:hint="eastAsia"/>
          <w:szCs w:val="21"/>
        </w:rPr>
        <w:t>/</w:t>
      </w:r>
      <w:r w:rsidR="0031020C" w:rsidRPr="00065F0C">
        <w:rPr>
          <w:rFonts w:ascii="仿宋_GB2312" w:eastAsia="仿宋_GB2312" w:hint="eastAsia"/>
          <w:szCs w:val="21"/>
        </w:rPr>
        <w:t>m</w:t>
      </w:r>
      <w:r w:rsidR="0031020C"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排放量：</w:t>
      </w:r>
      <w:r w:rsidRPr="00065F0C">
        <w:rPr>
          <w:rFonts w:ascii="仿宋_GB2312" w:eastAsia="仿宋_GB2312" w:hint="eastAsia"/>
          <w:i/>
          <w:szCs w:val="21"/>
        </w:rPr>
        <w:t>G</w:t>
      </w:r>
      <w:r w:rsidR="006C159C" w:rsidRPr="00065F0C">
        <w:rPr>
          <w:rFonts w:ascii="仿宋_GB2312" w:eastAsia="仿宋_GB2312" w:hint="eastAsia"/>
          <w:szCs w:val="21"/>
        </w:rPr>
        <w:t>=</w:t>
      </w:r>
      <w:r w:rsidRPr="00065F0C">
        <w:rPr>
          <w:rFonts w:ascii="仿宋_GB2312" w:eastAsia="仿宋_GB2312" w:hint="eastAsia"/>
          <w:i/>
          <w:szCs w:val="21"/>
        </w:rPr>
        <w:t>C</w:t>
      </w:r>
      <w:r w:rsidR="00874F47" w:rsidRPr="00065F0C">
        <w:rPr>
          <w:rFonts w:ascii="仿宋_GB2312" w:eastAsia="仿宋_GB2312" w:hint="eastAsia"/>
          <w:szCs w:val="21"/>
        </w:rPr>
        <w:t>×</w:t>
      </w:r>
      <w:r w:rsidRPr="00065F0C">
        <w:rPr>
          <w:rFonts w:ascii="仿宋_GB2312" w:eastAsia="仿宋_GB2312" w:hint="eastAsia"/>
          <w:i/>
          <w:szCs w:val="21"/>
        </w:rPr>
        <w:t>Q</w:t>
      </w:r>
      <w:r w:rsidR="00874F47" w:rsidRPr="00065F0C">
        <w:rPr>
          <w:rFonts w:ascii="仿宋_GB2312" w:eastAsia="仿宋_GB2312" w:hint="eastAsia"/>
          <w:szCs w:val="21"/>
          <w:vertAlign w:val="subscript"/>
        </w:rPr>
        <w:t>sn</w:t>
      </w:r>
      <w:r w:rsidR="00874F47" w:rsidRPr="00065F0C">
        <w:rPr>
          <w:rFonts w:ascii="仿宋_GB2312" w:eastAsia="仿宋_GB2312" w:hint="eastAsia"/>
          <w:szCs w:val="21"/>
        </w:rPr>
        <w:t>=2 11</w:t>
      </w:r>
      <w:r w:rsidRPr="00065F0C">
        <w:rPr>
          <w:rFonts w:ascii="仿宋_GB2312" w:eastAsia="仿宋_GB2312" w:hint="eastAsia"/>
          <w:szCs w:val="21"/>
        </w:rPr>
        <w:t>8</w:t>
      </w:r>
      <w:r w:rsidR="00874F47" w:rsidRPr="00065F0C">
        <w:rPr>
          <w:rFonts w:ascii="仿宋_GB2312" w:eastAsia="仿宋_GB2312" w:hint="eastAsia"/>
          <w:szCs w:val="21"/>
        </w:rPr>
        <w:t>×</w:t>
      </w:r>
      <w:r w:rsidRPr="00065F0C">
        <w:rPr>
          <w:rFonts w:ascii="仿宋_GB2312" w:eastAsia="仿宋_GB2312" w:hint="eastAsia"/>
          <w:szCs w:val="21"/>
        </w:rPr>
        <w:t>6 000</w:t>
      </w:r>
      <w:r w:rsidR="00874F47" w:rsidRPr="00065F0C">
        <w:rPr>
          <w:rFonts w:ascii="仿宋_GB2312" w:eastAsia="仿宋_GB2312" w:hint="eastAsia"/>
          <w:szCs w:val="21"/>
        </w:rPr>
        <w:t>×1</w:t>
      </w:r>
      <w:r w:rsidRPr="00065F0C">
        <w:rPr>
          <w:rFonts w:ascii="仿宋_GB2312" w:eastAsia="仿宋_GB2312" w:hint="eastAsia"/>
          <w:szCs w:val="21"/>
        </w:rPr>
        <w:t>0</w:t>
      </w:r>
      <w:r w:rsidR="00874F47" w:rsidRPr="00065F0C">
        <w:rPr>
          <w:rFonts w:ascii="仿宋_GB2312" w:eastAsia="仿宋_GB2312" w:hint="eastAsia"/>
          <w:szCs w:val="21"/>
          <w:vertAlign w:val="superscript"/>
        </w:rPr>
        <w:t>—</w:t>
      </w:r>
      <w:r w:rsidRPr="00065F0C">
        <w:rPr>
          <w:rFonts w:ascii="仿宋_GB2312" w:eastAsia="仿宋_GB2312" w:hint="eastAsia"/>
          <w:szCs w:val="21"/>
          <w:vertAlign w:val="superscript"/>
        </w:rPr>
        <w:t>6</w:t>
      </w:r>
      <w:r w:rsidR="00874F47" w:rsidRPr="00065F0C">
        <w:rPr>
          <w:rFonts w:ascii="仿宋_GB2312" w:eastAsia="仿宋_GB2312" w:hint="eastAsia"/>
          <w:szCs w:val="21"/>
        </w:rPr>
        <w:t>=1</w:t>
      </w:r>
      <w:r w:rsidRPr="00065F0C">
        <w:rPr>
          <w:rFonts w:ascii="仿宋_GB2312" w:eastAsia="仿宋_GB2312" w:hint="eastAsia"/>
          <w:szCs w:val="21"/>
        </w:rPr>
        <w:t>2</w:t>
      </w:r>
      <w:r w:rsidR="00874F47" w:rsidRPr="00065F0C">
        <w:rPr>
          <w:rFonts w:ascii="仿宋_GB2312" w:eastAsia="仿宋_GB2312" w:hint="eastAsia"/>
          <w:szCs w:val="21"/>
        </w:rPr>
        <w:t>.</w:t>
      </w:r>
      <w:r w:rsidRPr="00065F0C">
        <w:rPr>
          <w:rFonts w:ascii="仿宋_GB2312" w:eastAsia="仿宋_GB2312" w:hint="eastAsia"/>
          <w:szCs w:val="21"/>
        </w:rPr>
        <w:t>7</w:t>
      </w:r>
      <w:r w:rsidR="00C813F9" w:rsidRPr="00065F0C">
        <w:rPr>
          <w:rFonts w:ascii="仿宋_GB2312" w:eastAsia="仿宋_GB2312" w:hint="eastAsia"/>
          <w:szCs w:val="21"/>
        </w:rPr>
        <w:t>（</w:t>
      </w:r>
      <w:r w:rsidRPr="00065F0C">
        <w:rPr>
          <w:rFonts w:ascii="仿宋_GB2312" w:eastAsia="仿宋_GB2312" w:hint="eastAsia"/>
          <w:szCs w:val="21"/>
        </w:rPr>
        <w:t>kg</w:t>
      </w:r>
      <w:r w:rsidR="00874F47" w:rsidRPr="00065F0C">
        <w:rPr>
          <w:rFonts w:ascii="仿宋_GB2312" w:eastAsia="仿宋_GB2312" w:hint="eastAsia"/>
          <w:szCs w:val="21"/>
        </w:rPr>
        <w:t>/</w:t>
      </w:r>
      <w:r w:rsidRPr="00065F0C">
        <w:rPr>
          <w:rFonts w:ascii="仿宋_GB2312" w:eastAsia="仿宋_GB2312" w:hint="eastAsia"/>
          <w:szCs w:val="21"/>
        </w:rPr>
        <w:t>h</w:t>
      </w:r>
      <w:r w:rsidR="00C813F9" w:rsidRPr="00065F0C">
        <w:rPr>
          <w:rFonts w:ascii="仿宋_GB2312" w:eastAsia="仿宋_GB2312" w:hint="eastAsia"/>
          <w:szCs w:val="21"/>
        </w:rPr>
        <w:t>）</w:t>
      </w:r>
    </w:p>
    <w:p w:rsidR="00874F47"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8．已知某固定污染源烟道截面积为</w:t>
      </w:r>
      <w:smartTag w:uri="urn:schemas-microsoft-com:office:smarttags" w:element="chmetcnv">
        <w:smartTagPr>
          <w:attr w:name="TCSC" w:val="0"/>
          <w:attr w:name="NumberType" w:val="1"/>
          <w:attr w:name="Negative" w:val="False"/>
          <w:attr w:name="HasSpace" w:val="True"/>
          <w:attr w:name="SourceValue" w:val="1.181"/>
          <w:attr w:name="UnitName" w:val="m2"/>
        </w:smartTagPr>
        <w:r w:rsidRPr="00065F0C">
          <w:rPr>
            <w:rFonts w:ascii="仿宋_GB2312" w:eastAsia="仿宋_GB2312" w:hint="eastAsia"/>
            <w:szCs w:val="21"/>
          </w:rPr>
          <w:t>1</w:t>
        </w:r>
        <w:r w:rsidR="00874F47" w:rsidRPr="00065F0C">
          <w:rPr>
            <w:rFonts w:ascii="仿宋_GB2312" w:eastAsia="仿宋_GB2312" w:hint="eastAsia"/>
            <w:szCs w:val="21"/>
          </w:rPr>
          <w:t>.18</w:t>
        </w:r>
        <w:smartTag w:uri="urn:schemas-microsoft-com:office:smarttags" w:element="chmetcnv">
          <w:smartTagPr>
            <w:attr w:name="UnitName" w:val="m2"/>
            <w:attr w:name="SourceValue" w:val="1"/>
            <w:attr w:name="HasSpace" w:val="True"/>
            <w:attr w:name="Negative" w:val="False"/>
            <w:attr w:name="NumberType" w:val="1"/>
            <w:attr w:name="TCSC" w:val="0"/>
          </w:smartTagPr>
          <w:r w:rsidRPr="00065F0C">
            <w:rPr>
              <w:rFonts w:ascii="仿宋_GB2312" w:eastAsia="仿宋_GB2312" w:hint="eastAsia"/>
              <w:szCs w:val="21"/>
            </w:rPr>
            <w:t>1 m</w:t>
          </w:r>
          <w:r w:rsidRPr="00065F0C">
            <w:rPr>
              <w:rFonts w:ascii="仿宋_GB2312" w:eastAsia="仿宋_GB2312" w:hint="eastAsia"/>
              <w:szCs w:val="21"/>
              <w:vertAlign w:val="superscript"/>
            </w:rPr>
            <w:t>2</w:t>
          </w:r>
        </w:smartTag>
      </w:smartTag>
      <w:r w:rsidRPr="00065F0C">
        <w:rPr>
          <w:rFonts w:ascii="仿宋_GB2312" w:eastAsia="仿宋_GB2312" w:hint="eastAsia"/>
          <w:szCs w:val="21"/>
        </w:rPr>
        <w:t>，测得某工况下湿排气平均流速为</w:t>
      </w:r>
      <w:smartTag w:uri="urn:schemas-microsoft-com:office:smarttags" w:element="chmetcnv">
        <w:smartTagPr>
          <w:attr w:name="TCSC" w:val="0"/>
          <w:attr w:name="NumberType" w:val="1"/>
          <w:attr w:name="Negative" w:val="False"/>
          <w:attr w:name="HasSpace" w:val="False"/>
          <w:attr w:name="SourceValue" w:val="15.3"/>
          <w:attr w:name="UnitName" w:val="m"/>
        </w:smartTagPr>
        <w:r w:rsidRPr="00065F0C">
          <w:rPr>
            <w:rFonts w:ascii="仿宋_GB2312" w:eastAsia="仿宋_GB2312" w:hint="eastAsia"/>
            <w:szCs w:val="21"/>
          </w:rPr>
          <w:t>15</w:t>
        </w:r>
        <w:r w:rsidR="00874F47" w:rsidRPr="00065F0C">
          <w:rPr>
            <w:rFonts w:ascii="仿宋_GB2312" w:eastAsia="仿宋_GB2312" w:hint="eastAsia"/>
            <w:szCs w:val="21"/>
          </w:rPr>
          <w:t>.</w:t>
        </w:r>
        <w:r w:rsidRPr="00065F0C">
          <w:rPr>
            <w:rFonts w:ascii="仿宋_GB2312" w:eastAsia="仿宋_GB2312" w:hint="eastAsia"/>
            <w:szCs w:val="21"/>
          </w:rPr>
          <w:t>3m</w:t>
        </w:r>
      </w:smartTag>
      <w:r w:rsidR="00874F47" w:rsidRPr="00065F0C">
        <w:rPr>
          <w:rFonts w:ascii="仿宋_GB2312" w:eastAsia="仿宋_GB2312" w:hint="eastAsia"/>
          <w:szCs w:val="21"/>
        </w:rPr>
        <w:t>/</w:t>
      </w:r>
      <w:r w:rsidRPr="00065F0C">
        <w:rPr>
          <w:rFonts w:ascii="仿宋_GB2312" w:eastAsia="仿宋_GB2312" w:hint="eastAsia"/>
          <w:szCs w:val="21"/>
        </w:rPr>
        <w:t>s，试计算烟气湿排气状况下的流量。</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i/>
          <w:szCs w:val="21"/>
        </w:rPr>
        <w:t>Q</w:t>
      </w:r>
      <w:r w:rsidR="0031020C" w:rsidRPr="00065F0C">
        <w:rPr>
          <w:rFonts w:ascii="仿宋_GB2312" w:eastAsia="仿宋_GB2312" w:hint="eastAsia"/>
          <w:szCs w:val="21"/>
          <w:vertAlign w:val="subscript"/>
        </w:rPr>
        <w:t>S</w:t>
      </w:r>
      <w:r w:rsidR="0031020C" w:rsidRPr="00065F0C">
        <w:rPr>
          <w:rFonts w:ascii="仿宋_GB2312" w:eastAsia="仿宋_GB2312" w:hint="eastAsia"/>
          <w:szCs w:val="21"/>
        </w:rPr>
        <w:t>=15</w:t>
      </w:r>
      <w:r w:rsidR="00874F47" w:rsidRPr="00065F0C">
        <w:rPr>
          <w:rFonts w:ascii="仿宋_GB2312" w:eastAsia="仿宋_GB2312" w:hint="eastAsia"/>
          <w:szCs w:val="21"/>
        </w:rPr>
        <w:t>.</w:t>
      </w:r>
      <w:r w:rsidR="0031020C" w:rsidRPr="00065F0C">
        <w:rPr>
          <w:rFonts w:ascii="仿宋_GB2312" w:eastAsia="仿宋_GB2312" w:hint="eastAsia"/>
          <w:szCs w:val="21"/>
        </w:rPr>
        <w:t>3</w:t>
      </w:r>
      <w:r w:rsidR="00874F47" w:rsidRPr="00065F0C">
        <w:rPr>
          <w:rFonts w:ascii="仿宋_GB2312" w:eastAsia="仿宋_GB2312" w:hint="eastAsia"/>
          <w:szCs w:val="21"/>
        </w:rPr>
        <w:t>×</w:t>
      </w:r>
      <w:r w:rsidR="0031020C" w:rsidRPr="00065F0C">
        <w:rPr>
          <w:rFonts w:ascii="仿宋_GB2312" w:eastAsia="仿宋_GB2312" w:hint="eastAsia"/>
          <w:szCs w:val="21"/>
        </w:rPr>
        <w:t>1</w:t>
      </w:r>
      <w:r w:rsidR="00874F47" w:rsidRPr="00065F0C">
        <w:rPr>
          <w:rFonts w:ascii="仿宋_GB2312" w:eastAsia="仿宋_GB2312" w:hint="eastAsia"/>
          <w:szCs w:val="21"/>
        </w:rPr>
        <w:t>.18</w:t>
      </w:r>
      <w:r w:rsidR="0031020C" w:rsidRPr="00065F0C">
        <w:rPr>
          <w:rFonts w:ascii="仿宋_GB2312" w:eastAsia="仿宋_GB2312" w:hint="eastAsia"/>
          <w:szCs w:val="21"/>
        </w:rPr>
        <w:t>1</w:t>
      </w:r>
      <w:r w:rsidR="00874F47" w:rsidRPr="00065F0C">
        <w:rPr>
          <w:rFonts w:ascii="仿宋_GB2312" w:eastAsia="仿宋_GB2312" w:hint="eastAsia"/>
          <w:szCs w:val="21"/>
        </w:rPr>
        <w:t>×</w:t>
      </w:r>
      <w:r w:rsidR="0031020C" w:rsidRPr="00065F0C">
        <w:rPr>
          <w:rFonts w:ascii="仿宋_GB2312" w:eastAsia="仿宋_GB2312" w:hint="eastAsia"/>
          <w:szCs w:val="21"/>
        </w:rPr>
        <w:t>3 600=6</w:t>
      </w:r>
      <w:r w:rsidR="00874F47" w:rsidRPr="00065F0C">
        <w:rPr>
          <w:rFonts w:ascii="仿宋_GB2312" w:eastAsia="仿宋_GB2312" w:hint="eastAsia"/>
          <w:szCs w:val="21"/>
        </w:rPr>
        <w:t>.</w:t>
      </w:r>
      <w:r w:rsidR="0031020C" w:rsidRPr="00065F0C">
        <w:rPr>
          <w:rFonts w:ascii="仿宋_GB2312" w:eastAsia="仿宋_GB2312" w:hint="eastAsia"/>
          <w:szCs w:val="21"/>
        </w:rPr>
        <w:t>50</w:t>
      </w:r>
      <w:r w:rsidR="00874F47" w:rsidRPr="00065F0C">
        <w:rPr>
          <w:rFonts w:ascii="仿宋_GB2312" w:eastAsia="仿宋_GB2312" w:hint="eastAsia"/>
          <w:szCs w:val="21"/>
        </w:rPr>
        <w:t>×1</w:t>
      </w:r>
      <w:r w:rsidR="0031020C" w:rsidRPr="00065F0C">
        <w:rPr>
          <w:rFonts w:ascii="仿宋_GB2312" w:eastAsia="仿宋_GB2312" w:hint="eastAsia"/>
          <w:szCs w:val="21"/>
        </w:rPr>
        <w:t>0</w:t>
      </w:r>
      <w:r w:rsidR="0031020C" w:rsidRPr="00065F0C">
        <w:rPr>
          <w:rFonts w:ascii="仿宋_GB2312" w:eastAsia="仿宋_GB2312" w:hint="eastAsia"/>
          <w:szCs w:val="21"/>
          <w:vertAlign w:val="superscript"/>
        </w:rPr>
        <w:t>4</w:t>
      </w:r>
      <w:r w:rsidR="00C813F9" w:rsidRPr="00065F0C">
        <w:rPr>
          <w:rFonts w:ascii="仿宋_GB2312" w:eastAsia="仿宋_GB2312" w:hint="eastAsia"/>
          <w:szCs w:val="21"/>
        </w:rPr>
        <w:t>（</w:t>
      </w:r>
      <w:r w:rsidR="0031020C" w:rsidRPr="00065F0C">
        <w:rPr>
          <w:rFonts w:ascii="仿宋_GB2312" w:eastAsia="仿宋_GB2312" w:hint="eastAsia"/>
          <w:szCs w:val="21"/>
        </w:rPr>
        <w:t>m</w:t>
      </w:r>
      <w:r w:rsidR="0031020C" w:rsidRPr="00065F0C">
        <w:rPr>
          <w:rFonts w:ascii="仿宋_GB2312" w:eastAsia="仿宋_GB2312" w:hint="eastAsia"/>
          <w:szCs w:val="21"/>
          <w:vertAlign w:val="superscript"/>
        </w:rPr>
        <w:t>3</w:t>
      </w:r>
      <w:r w:rsidR="00874F47" w:rsidRPr="00065F0C">
        <w:rPr>
          <w:rFonts w:ascii="仿宋_GB2312" w:eastAsia="仿宋_GB2312" w:hint="eastAsia"/>
          <w:szCs w:val="21"/>
        </w:rPr>
        <w:t>/h</w:t>
      </w:r>
      <w:r w:rsidR="00C813F9" w:rsidRPr="00065F0C">
        <w:rPr>
          <w:rFonts w:ascii="仿宋_GB2312" w:eastAsia="仿宋_GB2312" w:hint="eastAsia"/>
          <w:szCs w:val="21"/>
        </w:rPr>
        <w:t>）</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9．锅炉用煤量为l </w:t>
      </w:r>
      <w:smartTag w:uri="urn:schemas-microsoft-com:office:smarttags" w:element="chmetcnv">
        <w:smartTagPr>
          <w:attr w:name="TCSC" w:val="0"/>
          <w:attr w:name="NumberType" w:val="1"/>
          <w:attr w:name="Negative" w:val="False"/>
          <w:attr w:name="HasSpace" w:val="True"/>
          <w:attr w:name="SourceValue" w:val="15"/>
          <w:attr w:name="UnitName" w:val="kg"/>
        </w:smartTagPr>
        <w:r w:rsidRPr="00065F0C">
          <w:rPr>
            <w:rFonts w:ascii="仿宋_GB2312" w:eastAsia="仿宋_GB2312" w:hint="eastAsia"/>
            <w:szCs w:val="21"/>
          </w:rPr>
          <w:t>0</w:t>
        </w:r>
        <w:r w:rsidR="00874F47" w:rsidRPr="00065F0C">
          <w:rPr>
            <w:rFonts w:ascii="仿宋_GB2312" w:eastAsia="仿宋_GB2312" w:hint="eastAsia"/>
            <w:szCs w:val="21"/>
          </w:rPr>
          <w:t>1</w:t>
        </w:r>
        <w:r w:rsidRPr="00065F0C">
          <w:rPr>
            <w:rFonts w:ascii="仿宋_GB2312" w:eastAsia="仿宋_GB2312" w:hint="eastAsia"/>
            <w:szCs w:val="21"/>
          </w:rPr>
          <w:t>5 kg</w:t>
        </w:r>
      </w:smartTag>
      <w:r w:rsidR="00874F47" w:rsidRPr="00065F0C">
        <w:rPr>
          <w:rFonts w:ascii="仿宋_GB2312" w:eastAsia="仿宋_GB2312" w:hint="eastAsia"/>
          <w:szCs w:val="21"/>
        </w:rPr>
        <w:t>/h</w:t>
      </w:r>
      <w:r w:rsidRPr="00065F0C">
        <w:rPr>
          <w:rFonts w:ascii="仿宋_GB2312" w:eastAsia="仿宋_GB2312" w:hint="eastAsia"/>
          <w:szCs w:val="21"/>
        </w:rPr>
        <w:t>，燃煤中收到基硫分含量</w:t>
      </w:r>
      <w:r w:rsidR="00C813F9" w:rsidRPr="00065F0C">
        <w:rPr>
          <w:rFonts w:ascii="仿宋_GB2312" w:eastAsia="仿宋_GB2312" w:hint="eastAsia"/>
          <w:szCs w:val="21"/>
        </w:rPr>
        <w:t>（</w:t>
      </w:r>
      <w:r w:rsidR="00874F47" w:rsidRPr="00065F0C">
        <w:rPr>
          <w:rFonts w:ascii="仿宋_GB2312" w:eastAsia="仿宋_GB2312" w:hint="eastAsia"/>
          <w:i/>
          <w:szCs w:val="21"/>
        </w:rPr>
        <w:t>S</w:t>
      </w:r>
      <w:r w:rsidR="00874F47" w:rsidRPr="00065F0C">
        <w:rPr>
          <w:rFonts w:ascii="仿宋_GB2312" w:eastAsia="仿宋_GB2312" w:hint="eastAsia"/>
          <w:szCs w:val="21"/>
          <w:vertAlign w:val="subscript"/>
        </w:rPr>
        <w:t>ar</w:t>
      </w:r>
      <w:r w:rsidR="00C813F9" w:rsidRPr="00065F0C">
        <w:rPr>
          <w:rFonts w:ascii="仿宋_GB2312" w:eastAsia="仿宋_GB2312" w:hint="eastAsia"/>
          <w:szCs w:val="21"/>
        </w:rPr>
        <w:t>）</w:t>
      </w:r>
      <w:r w:rsidRPr="00065F0C">
        <w:rPr>
          <w:rFonts w:ascii="仿宋_GB2312" w:eastAsia="仿宋_GB2312" w:hint="eastAsia"/>
          <w:szCs w:val="21"/>
        </w:rPr>
        <w:t>为0</w:t>
      </w:r>
      <w:r w:rsidR="00874F47" w:rsidRPr="00065F0C">
        <w:rPr>
          <w:rFonts w:ascii="仿宋_GB2312" w:eastAsia="仿宋_GB2312" w:hint="eastAsia"/>
          <w:szCs w:val="21"/>
        </w:rPr>
        <w:t>.</w:t>
      </w:r>
      <w:r w:rsidRPr="00065F0C">
        <w:rPr>
          <w:rFonts w:ascii="仿宋_GB2312" w:eastAsia="仿宋_GB2312" w:hint="eastAsia"/>
          <w:szCs w:val="21"/>
        </w:rPr>
        <w:t>52％，该煤中硫的转化率</w:t>
      </w:r>
      <w:r w:rsidR="00C813F9" w:rsidRPr="00065F0C">
        <w:rPr>
          <w:rFonts w:ascii="仿宋_GB2312" w:eastAsia="仿宋_GB2312" w:hint="eastAsia"/>
          <w:szCs w:val="21"/>
        </w:rPr>
        <w:t>（</w:t>
      </w:r>
      <w:r w:rsidR="00874F47" w:rsidRPr="00065F0C">
        <w:rPr>
          <w:rFonts w:ascii="仿宋_GB2312" w:eastAsia="仿宋_GB2312" w:hint="eastAsia"/>
          <w:i/>
          <w:szCs w:val="21"/>
        </w:rPr>
        <w:t>P</w:t>
      </w:r>
      <w:r w:rsidR="00C813F9" w:rsidRPr="00065F0C">
        <w:rPr>
          <w:rFonts w:ascii="仿宋_GB2312" w:eastAsia="仿宋_GB2312" w:hint="eastAsia"/>
          <w:szCs w:val="21"/>
        </w:rPr>
        <w:t>）</w:t>
      </w:r>
      <w:r w:rsidRPr="00065F0C">
        <w:rPr>
          <w:rFonts w:ascii="仿宋_GB2312" w:eastAsia="仿宋_GB2312" w:hint="eastAsia"/>
          <w:szCs w:val="21"/>
        </w:rPr>
        <w:t>为80％，试求二氧化硫的产污系数</w:t>
      </w:r>
      <w:r w:rsidR="00C813F9" w:rsidRPr="00065F0C">
        <w:rPr>
          <w:rFonts w:ascii="仿宋_GB2312" w:eastAsia="仿宋_GB2312" w:hint="eastAsia"/>
          <w:szCs w:val="21"/>
        </w:rPr>
        <w:t>（</w:t>
      </w:r>
      <w:r w:rsidRPr="00065F0C">
        <w:rPr>
          <w:rFonts w:ascii="仿宋_GB2312" w:eastAsia="仿宋_GB2312" w:hint="eastAsia"/>
          <w:szCs w:val="21"/>
        </w:rPr>
        <w:t>kg</w:t>
      </w:r>
      <w:r w:rsidR="00874F47" w:rsidRPr="00065F0C">
        <w:rPr>
          <w:rFonts w:ascii="仿宋_GB2312" w:eastAsia="仿宋_GB2312" w:hint="eastAsia"/>
          <w:szCs w:val="21"/>
        </w:rPr>
        <w:t>/</w:t>
      </w:r>
      <w:r w:rsidRPr="00065F0C">
        <w:rPr>
          <w:rFonts w:ascii="仿宋_GB2312" w:eastAsia="仿宋_GB2312" w:hint="eastAsia"/>
          <w:szCs w:val="21"/>
        </w:rPr>
        <w:t>t</w:t>
      </w:r>
      <w:r w:rsidR="00C813F9" w:rsidRPr="00065F0C">
        <w:rPr>
          <w:rFonts w:ascii="仿宋_GB2312" w:eastAsia="仿宋_GB2312" w:hint="eastAsia"/>
          <w:szCs w:val="21"/>
        </w:rPr>
        <w:t>）</w:t>
      </w:r>
      <w:r w:rsidRPr="00065F0C">
        <w:rPr>
          <w:rFonts w:ascii="仿宋_GB2312" w:eastAsia="仿宋_GB2312" w:hint="eastAsia"/>
          <w:szCs w:val="21"/>
        </w:rPr>
        <w:t>和每小时二氧化硫排放量。</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二氧化硫产污系数：</w:t>
      </w:r>
      <w:r w:rsidR="00874F47" w:rsidRPr="00065F0C">
        <w:rPr>
          <w:rFonts w:ascii="仿宋_GB2312" w:eastAsia="仿宋_GB2312" w:hint="eastAsia"/>
          <w:szCs w:val="21"/>
        </w:rPr>
        <w:t>K=0.</w:t>
      </w:r>
      <w:r w:rsidR="0031020C" w:rsidRPr="00065F0C">
        <w:rPr>
          <w:rFonts w:ascii="仿宋_GB2312" w:eastAsia="仿宋_GB2312" w:hint="eastAsia"/>
          <w:szCs w:val="21"/>
        </w:rPr>
        <w:t>2</w:t>
      </w:r>
      <w:r w:rsidR="00874F47" w:rsidRPr="00065F0C">
        <w:rPr>
          <w:rFonts w:ascii="仿宋_GB2312" w:eastAsia="仿宋_GB2312" w:hint="eastAsia"/>
          <w:szCs w:val="21"/>
        </w:rPr>
        <w:t>×</w:t>
      </w:r>
      <w:r w:rsidR="00874F47" w:rsidRPr="00065F0C">
        <w:rPr>
          <w:rFonts w:ascii="仿宋_GB2312" w:eastAsia="仿宋_GB2312" w:hint="eastAsia"/>
          <w:i/>
          <w:szCs w:val="21"/>
        </w:rPr>
        <w:t>S</w:t>
      </w:r>
      <w:r w:rsidR="00874F47" w:rsidRPr="00065F0C">
        <w:rPr>
          <w:rFonts w:ascii="仿宋_GB2312" w:eastAsia="仿宋_GB2312" w:hint="eastAsia"/>
          <w:szCs w:val="21"/>
          <w:vertAlign w:val="subscript"/>
        </w:rPr>
        <w:t>a</w:t>
      </w:r>
      <w:r w:rsidR="0031020C" w:rsidRPr="00065F0C">
        <w:rPr>
          <w:rFonts w:ascii="仿宋_GB2312" w:eastAsia="仿宋_GB2312" w:hint="eastAsia"/>
          <w:szCs w:val="21"/>
          <w:vertAlign w:val="subscript"/>
        </w:rPr>
        <w:t>r</w:t>
      </w:r>
      <w:r w:rsidR="00874F47" w:rsidRPr="00065F0C">
        <w:rPr>
          <w:rFonts w:ascii="仿宋_GB2312" w:eastAsia="仿宋_GB2312" w:hint="eastAsia"/>
          <w:szCs w:val="21"/>
        </w:rPr>
        <w:t>×</w:t>
      </w:r>
      <w:r w:rsidR="0031020C" w:rsidRPr="00065F0C">
        <w:rPr>
          <w:rFonts w:ascii="仿宋_GB2312" w:eastAsia="仿宋_GB2312" w:hint="eastAsia"/>
          <w:i/>
          <w:szCs w:val="21"/>
        </w:rPr>
        <w:t>P</w:t>
      </w:r>
      <w:r w:rsidR="0031020C" w:rsidRPr="00065F0C">
        <w:rPr>
          <w:rFonts w:ascii="仿宋_GB2312" w:eastAsia="仿宋_GB2312" w:hint="eastAsia"/>
          <w:szCs w:val="21"/>
        </w:rPr>
        <w:t>=</w:t>
      </w:r>
      <w:r w:rsidR="00874F47" w:rsidRPr="00065F0C">
        <w:rPr>
          <w:rFonts w:ascii="仿宋_GB2312" w:eastAsia="仿宋_GB2312" w:hint="eastAsia"/>
          <w:szCs w:val="21"/>
        </w:rPr>
        <w:t>0.</w:t>
      </w:r>
      <w:r w:rsidR="0031020C" w:rsidRPr="00065F0C">
        <w:rPr>
          <w:rFonts w:ascii="仿宋_GB2312" w:eastAsia="仿宋_GB2312" w:hint="eastAsia"/>
          <w:szCs w:val="21"/>
        </w:rPr>
        <w:t>2</w:t>
      </w:r>
      <w:r w:rsidR="00874F47" w:rsidRPr="00065F0C">
        <w:rPr>
          <w:rFonts w:ascii="仿宋_GB2312" w:eastAsia="仿宋_GB2312" w:hint="eastAsia"/>
          <w:szCs w:val="21"/>
        </w:rPr>
        <w:t>×0.</w:t>
      </w:r>
      <w:r w:rsidR="0031020C" w:rsidRPr="00065F0C">
        <w:rPr>
          <w:rFonts w:ascii="仿宋_GB2312" w:eastAsia="仿宋_GB2312" w:hint="eastAsia"/>
          <w:szCs w:val="21"/>
        </w:rPr>
        <w:t>52</w:t>
      </w:r>
      <w:r w:rsidR="00874F47" w:rsidRPr="00065F0C">
        <w:rPr>
          <w:rFonts w:ascii="仿宋_GB2312" w:eastAsia="仿宋_GB2312" w:hint="eastAsia"/>
          <w:szCs w:val="21"/>
        </w:rPr>
        <w:t>×</w:t>
      </w:r>
      <w:r w:rsidR="0031020C" w:rsidRPr="00065F0C">
        <w:rPr>
          <w:rFonts w:ascii="仿宋_GB2312" w:eastAsia="仿宋_GB2312" w:hint="eastAsia"/>
          <w:szCs w:val="21"/>
        </w:rPr>
        <w:t>80=8</w:t>
      </w:r>
      <w:r w:rsidR="00874F47" w:rsidRPr="00065F0C">
        <w:rPr>
          <w:rFonts w:ascii="仿宋_GB2312" w:eastAsia="仿宋_GB2312" w:hint="eastAsia"/>
          <w:szCs w:val="21"/>
        </w:rPr>
        <w:t>.</w:t>
      </w:r>
      <w:r w:rsidR="0031020C" w:rsidRPr="00065F0C">
        <w:rPr>
          <w:rFonts w:ascii="仿宋_GB2312" w:eastAsia="仿宋_GB2312" w:hint="eastAsia"/>
          <w:szCs w:val="21"/>
        </w:rPr>
        <w:t>3</w:t>
      </w:r>
      <w:r w:rsidR="00C813F9" w:rsidRPr="00065F0C">
        <w:rPr>
          <w:rFonts w:ascii="仿宋_GB2312" w:eastAsia="仿宋_GB2312" w:hint="eastAsia"/>
          <w:szCs w:val="21"/>
        </w:rPr>
        <w:t>（</w:t>
      </w:r>
      <w:r w:rsidR="0031020C" w:rsidRPr="00065F0C">
        <w:rPr>
          <w:rFonts w:ascii="仿宋_GB2312" w:eastAsia="仿宋_GB2312" w:hint="eastAsia"/>
          <w:szCs w:val="21"/>
        </w:rPr>
        <w:t>kg</w:t>
      </w:r>
      <w:r w:rsidR="00874F47" w:rsidRPr="00065F0C">
        <w:rPr>
          <w:rFonts w:ascii="仿宋_GB2312" w:eastAsia="仿宋_GB2312" w:hint="eastAsia"/>
          <w:szCs w:val="21"/>
        </w:rPr>
        <w:t>/</w:t>
      </w:r>
      <w:r w:rsidR="0031020C" w:rsidRPr="00065F0C">
        <w:rPr>
          <w:rFonts w:ascii="仿宋_GB2312" w:eastAsia="仿宋_GB2312" w:hint="eastAsia"/>
          <w:szCs w:val="21"/>
        </w:rPr>
        <w:t>t</w:t>
      </w:r>
      <w:r w:rsidR="00C813F9" w:rsidRPr="00065F0C">
        <w:rPr>
          <w:rFonts w:ascii="仿宋_GB2312" w:eastAsia="仿宋_GB2312" w:hint="eastAsia"/>
          <w:szCs w:val="21"/>
        </w:rPr>
        <w:t>）</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每小时二氧化硫排放量：</w:t>
      </w:r>
      <w:r w:rsidRPr="00065F0C">
        <w:rPr>
          <w:rFonts w:ascii="仿宋_GB2312" w:eastAsia="仿宋_GB2312" w:hint="eastAsia"/>
          <w:i/>
          <w:szCs w:val="21"/>
        </w:rPr>
        <w:t>G</w:t>
      </w:r>
      <w:r w:rsidRPr="00065F0C">
        <w:rPr>
          <w:rFonts w:ascii="仿宋_GB2312" w:eastAsia="仿宋_GB2312" w:hint="eastAsia"/>
          <w:szCs w:val="21"/>
        </w:rPr>
        <w:t>=8</w:t>
      </w:r>
      <w:r w:rsidR="00874F47" w:rsidRPr="00065F0C">
        <w:rPr>
          <w:rFonts w:ascii="仿宋_GB2312" w:eastAsia="仿宋_GB2312" w:hint="eastAsia"/>
          <w:szCs w:val="21"/>
        </w:rPr>
        <w:t>.</w:t>
      </w:r>
      <w:r w:rsidRPr="00065F0C">
        <w:rPr>
          <w:rFonts w:ascii="仿宋_GB2312" w:eastAsia="仿宋_GB2312" w:hint="eastAsia"/>
          <w:szCs w:val="21"/>
        </w:rPr>
        <w:t>3</w:t>
      </w:r>
      <w:r w:rsidR="00874F47" w:rsidRPr="00065F0C">
        <w:rPr>
          <w:rFonts w:ascii="仿宋_GB2312" w:eastAsia="仿宋_GB2312" w:hint="eastAsia"/>
          <w:szCs w:val="21"/>
        </w:rPr>
        <w:t>×</w:t>
      </w:r>
      <w:r w:rsidRPr="00065F0C">
        <w:rPr>
          <w:rFonts w:ascii="仿宋_GB2312" w:eastAsia="仿宋_GB2312" w:hint="eastAsia"/>
          <w:szCs w:val="21"/>
        </w:rPr>
        <w:t>1</w:t>
      </w:r>
      <w:r w:rsidR="00874F47" w:rsidRPr="00065F0C">
        <w:rPr>
          <w:rFonts w:ascii="仿宋_GB2312" w:eastAsia="仿宋_GB2312" w:hint="eastAsia"/>
          <w:szCs w:val="21"/>
        </w:rPr>
        <w:t>.01</w:t>
      </w:r>
      <w:r w:rsidRPr="00065F0C">
        <w:rPr>
          <w:rFonts w:ascii="仿宋_GB2312" w:eastAsia="仿宋_GB2312" w:hint="eastAsia"/>
          <w:szCs w:val="21"/>
        </w:rPr>
        <w:t>5=8</w:t>
      </w:r>
      <w:r w:rsidR="00874F47" w:rsidRPr="00065F0C">
        <w:rPr>
          <w:rFonts w:ascii="仿宋_GB2312" w:eastAsia="仿宋_GB2312" w:hint="eastAsia"/>
          <w:szCs w:val="21"/>
        </w:rPr>
        <w:t>.</w:t>
      </w:r>
      <w:r w:rsidRPr="00065F0C">
        <w:rPr>
          <w:rFonts w:ascii="仿宋_GB2312" w:eastAsia="仿宋_GB2312" w:hint="eastAsia"/>
          <w:szCs w:val="21"/>
        </w:rPr>
        <w:t>42</w:t>
      </w:r>
      <w:r w:rsidR="00C813F9" w:rsidRPr="00065F0C">
        <w:rPr>
          <w:rFonts w:ascii="仿宋_GB2312" w:eastAsia="仿宋_GB2312" w:hint="eastAsia"/>
          <w:szCs w:val="21"/>
        </w:rPr>
        <w:t>（</w:t>
      </w:r>
      <w:r w:rsidRPr="00065F0C">
        <w:rPr>
          <w:rFonts w:ascii="仿宋_GB2312" w:eastAsia="仿宋_GB2312" w:hint="eastAsia"/>
          <w:szCs w:val="21"/>
        </w:rPr>
        <w:t>kg</w:t>
      </w:r>
      <w:r w:rsidR="00874F47" w:rsidRPr="00065F0C">
        <w:rPr>
          <w:rFonts w:ascii="仿宋_GB2312" w:eastAsia="仿宋_GB2312" w:hint="eastAsia"/>
          <w:szCs w:val="21"/>
        </w:rPr>
        <w:t>/</w:t>
      </w:r>
      <w:r w:rsidRPr="00065F0C">
        <w:rPr>
          <w:rFonts w:ascii="仿宋_GB2312" w:eastAsia="仿宋_GB2312" w:hint="eastAsia"/>
          <w:szCs w:val="21"/>
        </w:rPr>
        <w:t>h</w:t>
      </w:r>
      <w:r w:rsidR="00C813F9" w:rsidRPr="00065F0C">
        <w:rPr>
          <w:rFonts w:ascii="仿宋_GB2312" w:eastAsia="仿宋_GB2312" w:hint="eastAsia"/>
          <w:szCs w:val="21"/>
        </w:rPr>
        <w:t>）</w:t>
      </w:r>
    </w:p>
    <w:p w:rsidR="0031020C" w:rsidRPr="00065F0C" w:rsidRDefault="00874F4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10</w:t>
      </w:r>
      <w:r w:rsidR="0031020C" w:rsidRPr="00065F0C">
        <w:rPr>
          <w:rFonts w:ascii="仿宋_GB2312" w:eastAsia="仿宋_GB2312" w:hint="eastAsia"/>
          <w:szCs w:val="21"/>
        </w:rPr>
        <w:t>．某厂全年耗煤2万t，煤中含硫量为2</w:t>
      </w:r>
      <w:r w:rsidRPr="00065F0C">
        <w:rPr>
          <w:rFonts w:ascii="仿宋_GB2312" w:eastAsia="仿宋_GB2312" w:hint="eastAsia"/>
          <w:szCs w:val="21"/>
        </w:rPr>
        <w:t>.</w:t>
      </w:r>
      <w:r w:rsidR="0031020C" w:rsidRPr="00065F0C">
        <w:rPr>
          <w:rFonts w:ascii="仿宋_GB2312" w:eastAsia="仿宋_GB2312" w:hint="eastAsia"/>
          <w:szCs w:val="21"/>
        </w:rPr>
        <w:t>5％，试求该厂全年二氧化硫排放量</w:t>
      </w:r>
      <w:r w:rsidR="00C813F9" w:rsidRPr="00065F0C">
        <w:rPr>
          <w:rFonts w:ascii="仿宋_GB2312" w:eastAsia="仿宋_GB2312" w:hint="eastAsia"/>
          <w:szCs w:val="21"/>
        </w:rPr>
        <w:t>（</w:t>
      </w:r>
      <w:r w:rsidR="0031020C" w:rsidRPr="00065F0C">
        <w:rPr>
          <w:rFonts w:ascii="仿宋_GB2312" w:eastAsia="仿宋_GB2312" w:hint="eastAsia"/>
          <w:szCs w:val="21"/>
        </w:rPr>
        <w:t>注：无脱硫装置</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二氧化硫产污系数：</w:t>
      </w:r>
      <w:r w:rsidR="00874F47" w:rsidRPr="00065F0C">
        <w:rPr>
          <w:rFonts w:ascii="仿宋_GB2312" w:eastAsia="仿宋_GB2312" w:hint="eastAsia"/>
          <w:szCs w:val="21"/>
        </w:rPr>
        <w:t>K=</w:t>
      </w:r>
      <w:r w:rsidR="0031020C" w:rsidRPr="00065F0C">
        <w:rPr>
          <w:rFonts w:ascii="仿宋_GB2312" w:eastAsia="仿宋_GB2312" w:hint="eastAsia"/>
          <w:szCs w:val="21"/>
        </w:rPr>
        <w:t>0</w:t>
      </w:r>
      <w:r w:rsidR="00874F47" w:rsidRPr="00065F0C">
        <w:rPr>
          <w:rFonts w:ascii="仿宋_GB2312" w:eastAsia="仿宋_GB2312" w:hint="eastAsia"/>
          <w:szCs w:val="21"/>
        </w:rPr>
        <w:t>.</w:t>
      </w:r>
      <w:r w:rsidR="0031020C" w:rsidRPr="00065F0C">
        <w:rPr>
          <w:rFonts w:ascii="仿宋_GB2312" w:eastAsia="仿宋_GB2312" w:hint="eastAsia"/>
          <w:szCs w:val="21"/>
        </w:rPr>
        <w:t>2</w:t>
      </w:r>
      <w:r w:rsidR="00874F47" w:rsidRPr="00065F0C">
        <w:rPr>
          <w:rFonts w:ascii="仿宋_GB2312" w:eastAsia="仿宋_GB2312" w:hint="eastAsia"/>
          <w:szCs w:val="21"/>
        </w:rPr>
        <w:t>×</w:t>
      </w:r>
      <w:r w:rsidR="00874F47" w:rsidRPr="00065F0C">
        <w:rPr>
          <w:rFonts w:ascii="仿宋_GB2312" w:eastAsia="仿宋_GB2312" w:hint="eastAsia"/>
          <w:i/>
          <w:szCs w:val="21"/>
        </w:rPr>
        <w:t>S</w:t>
      </w:r>
      <w:r w:rsidR="00874F47" w:rsidRPr="00065F0C">
        <w:rPr>
          <w:rFonts w:ascii="仿宋_GB2312" w:eastAsia="仿宋_GB2312" w:hint="eastAsia"/>
          <w:szCs w:val="21"/>
          <w:vertAlign w:val="subscript"/>
        </w:rPr>
        <w:t>a</w:t>
      </w:r>
      <w:r w:rsidR="0031020C" w:rsidRPr="00065F0C">
        <w:rPr>
          <w:rFonts w:ascii="仿宋_GB2312" w:eastAsia="仿宋_GB2312" w:hint="eastAsia"/>
          <w:szCs w:val="21"/>
          <w:vertAlign w:val="subscript"/>
        </w:rPr>
        <w:t>r</w:t>
      </w:r>
      <w:r w:rsidR="00FD640B" w:rsidRPr="00065F0C">
        <w:rPr>
          <w:rFonts w:ascii="仿宋_GB2312" w:eastAsia="仿宋_GB2312" w:hint="eastAsia"/>
          <w:szCs w:val="21"/>
        </w:rPr>
        <w:t>×</w:t>
      </w:r>
      <w:r w:rsidR="0031020C" w:rsidRPr="00065F0C">
        <w:rPr>
          <w:rFonts w:ascii="仿宋_GB2312" w:eastAsia="仿宋_GB2312" w:hint="eastAsia"/>
          <w:i/>
          <w:szCs w:val="21"/>
        </w:rPr>
        <w:t>P</w:t>
      </w:r>
      <w:r w:rsidR="0031020C" w:rsidRPr="00065F0C">
        <w:rPr>
          <w:rFonts w:ascii="仿宋_GB2312" w:eastAsia="仿宋_GB2312" w:hint="eastAsia"/>
          <w:szCs w:val="21"/>
        </w:rPr>
        <w:t>=0</w:t>
      </w:r>
      <w:r w:rsidR="00FD640B" w:rsidRPr="00065F0C">
        <w:rPr>
          <w:rFonts w:ascii="仿宋_GB2312" w:eastAsia="仿宋_GB2312" w:hint="eastAsia"/>
          <w:szCs w:val="21"/>
        </w:rPr>
        <w:t>.</w:t>
      </w:r>
      <w:r w:rsidR="0031020C" w:rsidRPr="00065F0C">
        <w:rPr>
          <w:rFonts w:ascii="仿宋_GB2312" w:eastAsia="仿宋_GB2312" w:hint="eastAsia"/>
          <w:szCs w:val="21"/>
        </w:rPr>
        <w:t>2</w:t>
      </w:r>
      <w:r w:rsidR="00FD640B" w:rsidRPr="00065F0C">
        <w:rPr>
          <w:rFonts w:ascii="仿宋_GB2312" w:eastAsia="仿宋_GB2312" w:hint="eastAsia"/>
          <w:szCs w:val="21"/>
        </w:rPr>
        <w:t>×</w:t>
      </w:r>
      <w:r w:rsidR="0031020C" w:rsidRPr="00065F0C">
        <w:rPr>
          <w:rFonts w:ascii="仿宋_GB2312" w:eastAsia="仿宋_GB2312" w:hint="eastAsia"/>
          <w:szCs w:val="21"/>
        </w:rPr>
        <w:t>2</w:t>
      </w:r>
      <w:r w:rsidR="00FD640B" w:rsidRPr="00065F0C">
        <w:rPr>
          <w:rFonts w:ascii="仿宋_GB2312" w:eastAsia="仿宋_GB2312" w:hint="eastAsia"/>
          <w:szCs w:val="21"/>
        </w:rPr>
        <w:t>.</w:t>
      </w:r>
      <w:r w:rsidR="0031020C" w:rsidRPr="00065F0C">
        <w:rPr>
          <w:rFonts w:ascii="仿宋_GB2312" w:eastAsia="仿宋_GB2312" w:hint="eastAsia"/>
          <w:szCs w:val="21"/>
        </w:rPr>
        <w:t>5</w:t>
      </w:r>
      <w:r w:rsidR="00FD640B" w:rsidRPr="00065F0C">
        <w:rPr>
          <w:rFonts w:ascii="仿宋_GB2312" w:eastAsia="仿宋_GB2312" w:hint="eastAsia"/>
          <w:szCs w:val="21"/>
        </w:rPr>
        <w:t>×</w:t>
      </w:r>
      <w:r w:rsidR="0031020C" w:rsidRPr="00065F0C">
        <w:rPr>
          <w:rFonts w:ascii="仿宋_GB2312" w:eastAsia="仿宋_GB2312" w:hint="eastAsia"/>
          <w:szCs w:val="21"/>
        </w:rPr>
        <w:t>80=40</w:t>
      </w:r>
      <w:r w:rsidR="00C813F9" w:rsidRPr="00065F0C">
        <w:rPr>
          <w:rFonts w:ascii="仿宋_GB2312" w:eastAsia="仿宋_GB2312" w:hint="eastAsia"/>
          <w:szCs w:val="21"/>
        </w:rPr>
        <w:t>（</w:t>
      </w:r>
      <w:r w:rsidR="0031020C" w:rsidRPr="00065F0C">
        <w:rPr>
          <w:rFonts w:ascii="仿宋_GB2312" w:eastAsia="仿宋_GB2312" w:hint="eastAsia"/>
          <w:szCs w:val="21"/>
        </w:rPr>
        <w:t>kg</w:t>
      </w:r>
      <w:r w:rsidR="00FD640B" w:rsidRPr="00065F0C">
        <w:rPr>
          <w:rFonts w:ascii="仿宋_GB2312" w:eastAsia="仿宋_GB2312" w:hint="eastAsia"/>
          <w:szCs w:val="21"/>
        </w:rPr>
        <w:t>/</w:t>
      </w:r>
      <w:r w:rsidR="0031020C" w:rsidRPr="00065F0C">
        <w:rPr>
          <w:rFonts w:ascii="仿宋_GB2312" w:eastAsia="仿宋_GB2312" w:hint="eastAsia"/>
          <w:szCs w:val="21"/>
        </w:rPr>
        <w:t>t</w:t>
      </w:r>
      <w:r w:rsidR="00C813F9" w:rsidRPr="00065F0C">
        <w:rPr>
          <w:rFonts w:ascii="仿宋_GB2312" w:eastAsia="仿宋_GB2312" w:hint="eastAsia"/>
          <w:szCs w:val="21"/>
        </w:rPr>
        <w:t>）</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全年S</w:t>
      </w:r>
      <w:r w:rsidR="00FD640B" w:rsidRPr="00065F0C">
        <w:rPr>
          <w:rFonts w:ascii="仿宋_GB2312" w:eastAsia="仿宋_GB2312" w:hint="eastAsia"/>
          <w:szCs w:val="21"/>
        </w:rPr>
        <w:t>O</w:t>
      </w:r>
      <w:r w:rsidRPr="00065F0C">
        <w:rPr>
          <w:rFonts w:ascii="仿宋_GB2312" w:eastAsia="仿宋_GB2312" w:hint="eastAsia"/>
          <w:szCs w:val="21"/>
          <w:vertAlign w:val="superscript"/>
        </w:rPr>
        <w:t>2</w:t>
      </w:r>
      <w:r w:rsidRPr="00065F0C">
        <w:rPr>
          <w:rFonts w:ascii="仿宋_GB2312" w:eastAsia="仿宋_GB2312" w:hint="eastAsia"/>
          <w:szCs w:val="21"/>
        </w:rPr>
        <w:t>排放量：G=40</w:t>
      </w:r>
      <w:r w:rsidR="00FD640B" w:rsidRPr="00065F0C">
        <w:rPr>
          <w:rFonts w:ascii="仿宋_GB2312" w:eastAsia="仿宋_GB2312" w:hint="eastAsia"/>
          <w:szCs w:val="21"/>
        </w:rPr>
        <w:t>×</w:t>
      </w:r>
      <w:r w:rsidRPr="00065F0C">
        <w:rPr>
          <w:rFonts w:ascii="仿宋_GB2312" w:eastAsia="仿宋_GB2312" w:hint="eastAsia"/>
          <w:szCs w:val="21"/>
        </w:rPr>
        <w:t>20 000=800</w:t>
      </w:r>
      <w:r w:rsidR="00C813F9" w:rsidRPr="00065F0C">
        <w:rPr>
          <w:rFonts w:ascii="仿宋_GB2312" w:eastAsia="仿宋_GB2312" w:hint="eastAsia"/>
          <w:szCs w:val="21"/>
        </w:rPr>
        <w:t>（</w:t>
      </w:r>
      <w:r w:rsidRPr="00065F0C">
        <w:rPr>
          <w:rFonts w:ascii="仿宋_GB2312" w:eastAsia="仿宋_GB2312" w:hint="eastAsia"/>
          <w:szCs w:val="21"/>
        </w:rPr>
        <w:t>t</w:t>
      </w:r>
      <w:r w:rsidR="00FD640B" w:rsidRPr="00065F0C">
        <w:rPr>
          <w:rFonts w:ascii="仿宋_GB2312" w:eastAsia="仿宋_GB2312" w:hint="eastAsia"/>
          <w:szCs w:val="21"/>
        </w:rPr>
        <w:t>/</w:t>
      </w:r>
      <w:r w:rsidRPr="00065F0C">
        <w:rPr>
          <w:rFonts w:ascii="仿宋_GB2312" w:eastAsia="仿宋_GB2312" w:hint="eastAsia"/>
          <w:szCs w:val="21"/>
        </w:rPr>
        <w:t>a</w:t>
      </w:r>
      <w:r w:rsidR="00C813F9" w:rsidRPr="00065F0C">
        <w:rPr>
          <w:rFonts w:ascii="仿宋_GB2312" w:eastAsia="仿宋_GB2312" w:hint="eastAsia"/>
          <w:szCs w:val="21"/>
        </w:rPr>
        <w:t>）</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11．对某台10 t蒸</w:t>
      </w:r>
      <w:r w:rsidR="00FD640B" w:rsidRPr="00065F0C">
        <w:rPr>
          <w:rFonts w:ascii="仿宋_GB2312" w:eastAsia="仿宋_GB2312" w:hint="eastAsia"/>
          <w:szCs w:val="21"/>
        </w:rPr>
        <w:t>汽锅炉</w:t>
      </w:r>
      <w:r w:rsidRPr="00065F0C">
        <w:rPr>
          <w:rFonts w:ascii="仿宋_GB2312" w:eastAsia="仿宋_GB2312" w:hint="eastAsia"/>
          <w:szCs w:val="21"/>
        </w:rPr>
        <w:t>进行测定，读取锅炉运行时的蒸汽流量计读数，首次为765 432</w:t>
      </w:r>
      <w:r w:rsidR="00FD640B" w:rsidRPr="00065F0C">
        <w:rPr>
          <w:rFonts w:ascii="仿宋_GB2312" w:eastAsia="仿宋_GB2312" w:hint="eastAsia"/>
          <w:szCs w:val="21"/>
        </w:rPr>
        <w:t>.</w:t>
      </w:r>
      <w:r w:rsidRPr="00065F0C">
        <w:rPr>
          <w:rFonts w:ascii="仿宋_GB2312" w:eastAsia="仿宋_GB2312" w:hint="eastAsia"/>
          <w:szCs w:val="21"/>
        </w:rPr>
        <w:t>1 t，30 min后为</w:t>
      </w:r>
      <w:r w:rsidR="00FD640B" w:rsidRPr="00065F0C">
        <w:rPr>
          <w:rFonts w:ascii="仿宋_GB2312" w:eastAsia="仿宋_GB2312" w:hint="eastAsia"/>
          <w:szCs w:val="21"/>
        </w:rPr>
        <w:t>765 43</w:t>
      </w:r>
      <w:r w:rsidRPr="00065F0C">
        <w:rPr>
          <w:rFonts w:ascii="仿宋_GB2312" w:eastAsia="仿宋_GB2312" w:hint="eastAsia"/>
          <w:szCs w:val="21"/>
        </w:rPr>
        <w:t>5</w:t>
      </w:r>
      <w:r w:rsidR="00FD640B" w:rsidRPr="00065F0C">
        <w:rPr>
          <w:rFonts w:ascii="仿宋_GB2312" w:eastAsia="仿宋_GB2312" w:hint="eastAsia"/>
          <w:szCs w:val="21"/>
        </w:rPr>
        <w:t>.</w:t>
      </w:r>
      <w:r w:rsidRPr="00065F0C">
        <w:rPr>
          <w:rFonts w:ascii="仿宋_GB2312" w:eastAsia="仿宋_GB2312" w:hint="eastAsia"/>
          <w:szCs w:val="21"/>
        </w:rPr>
        <w:t>6 t，试求此时锅炉的出力</w:t>
      </w:r>
      <w:r w:rsidR="00C813F9" w:rsidRPr="00065F0C">
        <w:rPr>
          <w:rFonts w:ascii="仿宋_GB2312" w:eastAsia="仿宋_GB2312" w:hint="eastAsia"/>
          <w:szCs w:val="21"/>
        </w:rPr>
        <w:t>（</w:t>
      </w:r>
      <w:r w:rsidRPr="00065F0C">
        <w:rPr>
          <w:rFonts w:ascii="仿宋_GB2312" w:eastAsia="仿宋_GB2312" w:hint="eastAsia"/>
          <w:szCs w:val="21"/>
        </w:rPr>
        <w:t>蒸汽流量计系数为1</w:t>
      </w:r>
      <w:r w:rsidR="00FD640B" w:rsidRPr="00065F0C">
        <w:rPr>
          <w:rFonts w:ascii="仿宋_GB2312" w:eastAsia="仿宋_GB2312" w:hint="eastAsia"/>
          <w:szCs w:val="21"/>
        </w:rPr>
        <w:t>.0</w:t>
      </w:r>
      <w:r w:rsidR="00C813F9" w:rsidRPr="00065F0C">
        <w:rPr>
          <w:rFonts w:ascii="仿宋_GB2312" w:eastAsia="仿宋_GB2312" w:hint="eastAsia"/>
          <w:szCs w:val="21"/>
        </w:rPr>
        <w:t>）</w:t>
      </w:r>
      <w:r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蒸汽流量：765 435</w:t>
      </w:r>
      <w:r w:rsidR="00FD640B" w:rsidRPr="00065F0C">
        <w:rPr>
          <w:rFonts w:ascii="仿宋_GB2312" w:eastAsia="仿宋_GB2312" w:hint="eastAsia"/>
          <w:szCs w:val="21"/>
        </w:rPr>
        <w:t>.</w:t>
      </w:r>
      <w:r w:rsidR="0031020C" w:rsidRPr="00065F0C">
        <w:rPr>
          <w:rFonts w:ascii="仿宋_GB2312" w:eastAsia="仿宋_GB2312" w:hint="eastAsia"/>
          <w:szCs w:val="21"/>
        </w:rPr>
        <w:t>6—765 432</w:t>
      </w:r>
      <w:r w:rsidR="00FD640B" w:rsidRPr="00065F0C">
        <w:rPr>
          <w:rFonts w:ascii="仿宋_GB2312" w:eastAsia="仿宋_GB2312" w:hint="eastAsia"/>
          <w:szCs w:val="21"/>
        </w:rPr>
        <w:t>.</w:t>
      </w:r>
      <w:r w:rsidR="0031020C" w:rsidRPr="00065F0C">
        <w:rPr>
          <w:rFonts w:ascii="仿宋_GB2312" w:eastAsia="仿宋_GB2312" w:hint="eastAsia"/>
          <w:szCs w:val="21"/>
        </w:rPr>
        <w:t>1=3</w:t>
      </w:r>
      <w:r w:rsidR="00FD640B" w:rsidRPr="00065F0C">
        <w:rPr>
          <w:rFonts w:ascii="仿宋_GB2312" w:eastAsia="仿宋_GB2312" w:hint="eastAsia"/>
          <w:szCs w:val="21"/>
        </w:rPr>
        <w:t>.</w:t>
      </w:r>
      <w:r w:rsidR="0031020C" w:rsidRPr="00065F0C">
        <w:rPr>
          <w:rFonts w:ascii="仿宋_GB2312" w:eastAsia="仿宋_GB2312" w:hint="eastAsia"/>
          <w:szCs w:val="21"/>
        </w:rPr>
        <w:t>5</w:t>
      </w:r>
      <w:r w:rsidR="00C813F9" w:rsidRPr="00065F0C">
        <w:rPr>
          <w:rFonts w:ascii="仿宋_GB2312" w:eastAsia="仿宋_GB2312" w:hint="eastAsia"/>
          <w:szCs w:val="21"/>
        </w:rPr>
        <w:t>（</w:t>
      </w:r>
      <w:r w:rsidR="0031020C" w:rsidRPr="00065F0C">
        <w:rPr>
          <w:rFonts w:ascii="仿宋_GB2312" w:eastAsia="仿宋_GB2312" w:hint="eastAsia"/>
          <w:szCs w:val="21"/>
        </w:rPr>
        <w:t>t</w:t>
      </w:r>
      <w:r w:rsidR="00C813F9" w:rsidRPr="00065F0C">
        <w:rPr>
          <w:rFonts w:ascii="仿宋_GB2312" w:eastAsia="仿宋_GB2312" w:hint="eastAsia"/>
          <w:szCs w:val="21"/>
        </w:rPr>
        <w:t>）</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锅炉出力：3</w:t>
      </w:r>
      <w:r w:rsidR="00FD640B" w:rsidRPr="00065F0C">
        <w:rPr>
          <w:rFonts w:ascii="仿宋_GB2312" w:eastAsia="仿宋_GB2312" w:hint="eastAsia"/>
          <w:szCs w:val="21"/>
        </w:rPr>
        <w:t>.</w:t>
      </w:r>
      <w:r w:rsidRPr="00065F0C">
        <w:rPr>
          <w:rFonts w:ascii="仿宋_GB2312" w:eastAsia="仿宋_GB2312" w:hint="eastAsia"/>
          <w:szCs w:val="21"/>
        </w:rPr>
        <w:t>5</w:t>
      </w:r>
      <w:r w:rsidR="00FD640B" w:rsidRPr="00065F0C">
        <w:rPr>
          <w:rFonts w:ascii="仿宋_GB2312" w:eastAsia="仿宋_GB2312" w:hint="eastAsia"/>
          <w:szCs w:val="21"/>
        </w:rPr>
        <w:t>/</w:t>
      </w:r>
      <w:r w:rsidRPr="00065F0C">
        <w:rPr>
          <w:rFonts w:ascii="仿宋_GB2312" w:eastAsia="仿宋_GB2312" w:hint="eastAsia"/>
          <w:szCs w:val="21"/>
        </w:rPr>
        <w:t>0</w:t>
      </w:r>
      <w:r w:rsidR="00FD640B" w:rsidRPr="00065F0C">
        <w:rPr>
          <w:rFonts w:ascii="仿宋_GB2312" w:eastAsia="仿宋_GB2312" w:hint="eastAsia"/>
          <w:szCs w:val="21"/>
        </w:rPr>
        <w:t>.</w:t>
      </w:r>
      <w:r w:rsidRPr="00065F0C">
        <w:rPr>
          <w:rFonts w:ascii="仿宋_GB2312" w:eastAsia="仿宋_GB2312" w:hint="eastAsia"/>
          <w:szCs w:val="21"/>
        </w:rPr>
        <w:t>5=7</w:t>
      </w:r>
      <w:r w:rsidR="00C813F9" w:rsidRPr="00065F0C">
        <w:rPr>
          <w:rFonts w:ascii="仿宋_GB2312" w:eastAsia="仿宋_GB2312" w:hint="eastAsia"/>
          <w:szCs w:val="21"/>
        </w:rPr>
        <w:t>（</w:t>
      </w:r>
      <w:r w:rsidRPr="00065F0C">
        <w:rPr>
          <w:rFonts w:ascii="仿宋_GB2312" w:eastAsia="仿宋_GB2312" w:hint="eastAsia"/>
          <w:szCs w:val="21"/>
        </w:rPr>
        <w:t>t</w:t>
      </w:r>
      <w:r w:rsidR="00FD640B" w:rsidRPr="00065F0C">
        <w:rPr>
          <w:rFonts w:ascii="仿宋_GB2312" w:eastAsia="仿宋_GB2312" w:hint="eastAsia"/>
          <w:szCs w:val="21"/>
        </w:rPr>
        <w:t>/</w:t>
      </w:r>
      <w:r w:rsidRPr="00065F0C">
        <w:rPr>
          <w:rFonts w:ascii="仿宋_GB2312" w:eastAsia="仿宋_GB2312" w:hint="eastAsia"/>
          <w:szCs w:val="21"/>
        </w:rPr>
        <w:t>h</w:t>
      </w:r>
      <w:r w:rsidR="00C813F9" w:rsidRPr="00065F0C">
        <w:rPr>
          <w:rFonts w:ascii="仿宋_GB2312" w:eastAsia="仿宋_GB2312" w:hint="eastAsia"/>
          <w:szCs w:val="21"/>
        </w:rPr>
        <w:t>）</w:t>
      </w:r>
    </w:p>
    <w:p w:rsidR="0031020C" w:rsidRPr="00065F0C" w:rsidRDefault="0031020C" w:rsidP="00065F0C">
      <w:pPr>
        <w:spacing w:line="240" w:lineRule="atLeast"/>
        <w:ind w:firstLineChars="800" w:firstLine="1680"/>
        <w:rPr>
          <w:rFonts w:ascii="仿宋_GB2312" w:eastAsia="仿宋_GB2312" w:hint="eastAsia"/>
          <w:szCs w:val="21"/>
        </w:rPr>
      </w:pPr>
      <w:r w:rsidRPr="00065F0C">
        <w:rPr>
          <w:rFonts w:ascii="仿宋_GB2312" w:eastAsia="仿宋_GB2312" w:hint="eastAsia"/>
          <w:szCs w:val="21"/>
        </w:rPr>
        <w:t>7</w:t>
      </w:r>
      <w:r w:rsidR="00FD640B" w:rsidRPr="00065F0C">
        <w:rPr>
          <w:rFonts w:ascii="仿宋_GB2312" w:eastAsia="仿宋_GB2312" w:hint="eastAsia"/>
          <w:szCs w:val="21"/>
        </w:rPr>
        <w:t>/</w:t>
      </w:r>
      <w:r w:rsidRPr="00065F0C">
        <w:rPr>
          <w:rFonts w:ascii="仿宋_GB2312" w:eastAsia="仿宋_GB2312" w:hint="eastAsia"/>
          <w:szCs w:val="21"/>
        </w:rPr>
        <w:t>l</w:t>
      </w:r>
      <w:r w:rsidR="00FD640B" w:rsidRPr="00065F0C">
        <w:rPr>
          <w:rFonts w:ascii="仿宋_GB2312" w:eastAsia="仿宋_GB2312" w:hint="eastAsia"/>
          <w:szCs w:val="21"/>
        </w:rPr>
        <w:t>0×1</w:t>
      </w:r>
      <w:r w:rsidRPr="00065F0C">
        <w:rPr>
          <w:rFonts w:ascii="仿宋_GB2312" w:eastAsia="仿宋_GB2312" w:hint="eastAsia"/>
          <w:szCs w:val="21"/>
        </w:rPr>
        <w:t>00％=70％</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12．对某工厂锅炉排放的二氧化硫进行测定，测得锅炉在标准状态下干采气体积为</w:t>
      </w:r>
      <w:smartTag w:uri="urn:schemas-microsoft-com:office:smarttags" w:element="chmetcnv">
        <w:smartTagPr>
          <w:attr w:name="TCSC" w:val="0"/>
          <w:attr w:name="NumberType" w:val="1"/>
          <w:attr w:name="Negative" w:val="False"/>
          <w:attr w:name="HasSpace" w:val="False"/>
          <w:attr w:name="SourceValue" w:val="9.5"/>
          <w:attr w:name="UnitName" w:val="l"/>
        </w:smartTagPr>
        <w:r w:rsidRPr="00065F0C">
          <w:rPr>
            <w:rFonts w:ascii="仿宋_GB2312" w:eastAsia="仿宋_GB2312" w:hint="eastAsia"/>
            <w:szCs w:val="21"/>
          </w:rPr>
          <w:t>9</w:t>
        </w:r>
        <w:r w:rsidR="00A4219B" w:rsidRPr="00065F0C">
          <w:rPr>
            <w:rFonts w:ascii="仿宋_GB2312" w:eastAsia="仿宋_GB2312" w:hint="eastAsia"/>
            <w:szCs w:val="21"/>
          </w:rPr>
          <w:t>.</w:t>
        </w:r>
        <w:r w:rsidRPr="00065F0C">
          <w:rPr>
            <w:rFonts w:ascii="仿宋_GB2312" w:eastAsia="仿宋_GB2312" w:hint="eastAsia"/>
            <w:szCs w:val="21"/>
          </w:rPr>
          <w:t>5L</w:t>
        </w:r>
      </w:smartTag>
      <w:r w:rsidRPr="00065F0C">
        <w:rPr>
          <w:rFonts w:ascii="仿宋_GB2312" w:eastAsia="仿宋_GB2312" w:hint="eastAsia"/>
          <w:szCs w:val="21"/>
        </w:rPr>
        <w:t>，排气流量为3</w:t>
      </w:r>
      <w:r w:rsidR="00A4219B" w:rsidRPr="00065F0C">
        <w:rPr>
          <w:rFonts w:ascii="仿宋_GB2312" w:eastAsia="仿宋_GB2312" w:hint="eastAsia"/>
          <w:szCs w:val="21"/>
        </w:rPr>
        <w:t>.</w:t>
      </w:r>
      <w:r w:rsidRPr="00065F0C">
        <w:rPr>
          <w:rFonts w:ascii="仿宋_GB2312" w:eastAsia="仿宋_GB2312" w:hint="eastAsia"/>
          <w:szCs w:val="21"/>
        </w:rPr>
        <w:t>95</w:t>
      </w:r>
      <w:r w:rsidR="00A4219B"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104"/>
          <w:attr w:name="UnitName" w:val="m3"/>
        </w:smartTagPr>
        <w:r w:rsidRPr="00065F0C">
          <w:rPr>
            <w:rFonts w:ascii="仿宋_GB2312" w:eastAsia="仿宋_GB2312" w:hint="eastAsia"/>
            <w:szCs w:val="21"/>
          </w:rPr>
          <w:t>10</w:t>
        </w:r>
        <w:r w:rsidRPr="00065F0C">
          <w:rPr>
            <w:rFonts w:ascii="仿宋_GB2312" w:eastAsia="仿宋_GB2312" w:hint="eastAsia"/>
            <w:szCs w:val="21"/>
            <w:vertAlign w:val="superscript"/>
          </w:rPr>
          <w:t>4</w:t>
        </w:r>
        <w:r w:rsidRPr="00065F0C">
          <w:rPr>
            <w:rFonts w:ascii="仿宋_GB2312" w:eastAsia="仿宋_GB2312" w:hint="eastAsia"/>
            <w:szCs w:val="21"/>
          </w:rPr>
          <w:t xml:space="preserve"> m</w:t>
        </w:r>
        <w:r w:rsidRPr="00065F0C">
          <w:rPr>
            <w:rFonts w:ascii="仿宋_GB2312" w:eastAsia="仿宋_GB2312" w:hint="eastAsia"/>
            <w:szCs w:val="21"/>
            <w:vertAlign w:val="superscript"/>
          </w:rPr>
          <w:t>3</w:t>
        </w:r>
      </w:smartTag>
      <w:r w:rsidR="00A4219B" w:rsidRPr="00065F0C">
        <w:rPr>
          <w:rFonts w:ascii="仿宋_GB2312" w:eastAsia="仿宋_GB2312" w:hint="eastAsia"/>
          <w:szCs w:val="21"/>
        </w:rPr>
        <w:t>/</w:t>
      </w:r>
      <w:r w:rsidRPr="00065F0C">
        <w:rPr>
          <w:rFonts w:ascii="仿宋_GB2312" w:eastAsia="仿宋_GB2312" w:hint="eastAsia"/>
          <w:szCs w:val="21"/>
        </w:rPr>
        <w:t>h；分析二氧化硫时所用碘溶液的浓度为</w:t>
      </w:r>
      <w:r w:rsidRPr="00065F0C">
        <w:rPr>
          <w:rFonts w:ascii="仿宋_GB2312" w:eastAsia="仿宋_GB2312" w:hint="eastAsia"/>
          <w:i/>
          <w:szCs w:val="21"/>
        </w:rPr>
        <w:t>C</w:t>
      </w:r>
      <w:r w:rsidR="00C813F9" w:rsidRPr="00065F0C">
        <w:rPr>
          <w:rFonts w:ascii="仿宋_GB2312" w:eastAsia="仿宋_GB2312" w:hint="eastAsia"/>
          <w:szCs w:val="21"/>
        </w:rPr>
        <w:t>（</w:t>
      </w:r>
      <w:r w:rsidRPr="00065F0C">
        <w:rPr>
          <w:rFonts w:ascii="仿宋_GB2312" w:eastAsia="仿宋_GB2312" w:hint="eastAsia"/>
          <w:szCs w:val="21"/>
        </w:rPr>
        <w:t>1</w:t>
      </w:r>
      <w:r w:rsidR="00A4219B" w:rsidRPr="00065F0C">
        <w:rPr>
          <w:rFonts w:ascii="仿宋_GB2312" w:eastAsia="仿宋_GB2312" w:hint="eastAsia"/>
          <w:szCs w:val="21"/>
        </w:rPr>
        <w:t>/</w:t>
      </w:r>
      <w:r w:rsidRPr="00065F0C">
        <w:rPr>
          <w:rFonts w:ascii="仿宋_GB2312" w:eastAsia="仿宋_GB2312" w:hint="eastAsia"/>
          <w:szCs w:val="21"/>
        </w:rPr>
        <w:t xml:space="preserve">2 </w:t>
      </w:r>
      <w:r w:rsidR="00A4219B" w:rsidRPr="00065F0C">
        <w:rPr>
          <w:rFonts w:ascii="仿宋_GB2312" w:eastAsia="仿宋_GB2312" w:hint="eastAsia"/>
          <w:szCs w:val="21"/>
        </w:rPr>
        <w:t>I</w:t>
      </w:r>
      <w:r w:rsidR="00A4219B" w:rsidRPr="00065F0C">
        <w:rPr>
          <w:rFonts w:ascii="仿宋_GB2312" w:eastAsia="仿宋_GB2312" w:hint="eastAsia"/>
          <w:szCs w:val="21"/>
          <w:vertAlign w:val="subscript"/>
        </w:rPr>
        <w:t>2</w:t>
      </w:r>
      <w:r w:rsidR="00C813F9" w:rsidRPr="00065F0C">
        <w:rPr>
          <w:rFonts w:ascii="仿宋_GB2312" w:eastAsia="仿宋_GB2312" w:hint="eastAsia"/>
          <w:szCs w:val="21"/>
        </w:rPr>
        <w:t>）</w:t>
      </w:r>
      <w:r w:rsidRPr="00065F0C">
        <w:rPr>
          <w:rFonts w:ascii="仿宋_GB2312" w:eastAsia="仿宋_GB2312" w:hint="eastAsia"/>
          <w:szCs w:val="21"/>
        </w:rPr>
        <w:t>=0</w:t>
      </w:r>
      <w:r w:rsidR="00A4219B" w:rsidRPr="00065F0C">
        <w:rPr>
          <w:rFonts w:ascii="仿宋_GB2312" w:eastAsia="仿宋_GB2312" w:hint="eastAsia"/>
          <w:szCs w:val="21"/>
        </w:rPr>
        <w:t>.</w:t>
      </w:r>
      <w:r w:rsidRPr="00065F0C">
        <w:rPr>
          <w:rFonts w:ascii="仿宋_GB2312" w:eastAsia="仿宋_GB2312" w:hint="eastAsia"/>
          <w:szCs w:val="21"/>
        </w:rPr>
        <w:t>010 0 mol</w:t>
      </w:r>
      <w:r w:rsidR="00A4219B" w:rsidRPr="00065F0C">
        <w:rPr>
          <w:rFonts w:ascii="仿宋_GB2312" w:eastAsia="仿宋_GB2312" w:hint="eastAsia"/>
          <w:szCs w:val="21"/>
        </w:rPr>
        <w:t>/</w:t>
      </w:r>
      <w:r w:rsidRPr="00065F0C">
        <w:rPr>
          <w:rFonts w:ascii="仿宋_GB2312" w:eastAsia="仿宋_GB2312" w:hint="eastAsia"/>
          <w:szCs w:val="21"/>
        </w:rPr>
        <w:t>L，样品溶液和空白溶液消耗碘溶液的体积分别为15</w:t>
      </w:r>
      <w:r w:rsidR="00A4219B" w:rsidRPr="00065F0C">
        <w:rPr>
          <w:rFonts w:ascii="仿宋_GB2312" w:eastAsia="仿宋_GB2312" w:hint="eastAsia"/>
          <w:szCs w:val="21"/>
        </w:rPr>
        <w:t>.</w:t>
      </w:r>
      <w:r w:rsidRPr="00065F0C">
        <w:rPr>
          <w:rFonts w:ascii="仿宋_GB2312" w:eastAsia="仿宋_GB2312" w:hint="eastAsia"/>
          <w:szCs w:val="21"/>
        </w:rPr>
        <w:t xml:space="preserve">80 </w:t>
      </w:r>
      <w:r w:rsidR="00A4219B" w:rsidRPr="00065F0C">
        <w:rPr>
          <w:rFonts w:ascii="仿宋_GB2312" w:eastAsia="仿宋_GB2312" w:hint="eastAsia"/>
          <w:szCs w:val="21"/>
        </w:rPr>
        <w:t>ml</w:t>
      </w:r>
      <w:r w:rsidRPr="00065F0C">
        <w:rPr>
          <w:rFonts w:ascii="仿宋_GB2312" w:eastAsia="仿宋_GB2312" w:hint="eastAsia"/>
          <w:szCs w:val="21"/>
        </w:rPr>
        <w:t>、</w:t>
      </w:r>
      <w:r w:rsidR="00A4219B" w:rsidRPr="00065F0C">
        <w:rPr>
          <w:rFonts w:ascii="仿宋_GB2312" w:eastAsia="仿宋_GB2312" w:hint="eastAsia"/>
          <w:szCs w:val="21"/>
        </w:rPr>
        <w:t>0.</w:t>
      </w:r>
      <w:r w:rsidRPr="00065F0C">
        <w:rPr>
          <w:rFonts w:ascii="仿宋_GB2312" w:eastAsia="仿宋_GB2312" w:hint="eastAsia"/>
          <w:szCs w:val="21"/>
        </w:rPr>
        <w:t xml:space="preserve">02 </w:t>
      </w:r>
      <w:r w:rsidR="00A4219B" w:rsidRPr="00065F0C">
        <w:rPr>
          <w:rFonts w:ascii="仿宋_GB2312" w:eastAsia="仿宋_GB2312" w:hint="eastAsia"/>
          <w:szCs w:val="21"/>
        </w:rPr>
        <w:t>ml</w:t>
      </w:r>
      <w:r w:rsidRPr="00065F0C">
        <w:rPr>
          <w:rFonts w:ascii="仿宋_GB2312" w:eastAsia="仿宋_GB2312" w:hint="eastAsia"/>
          <w:szCs w:val="21"/>
        </w:rPr>
        <w:t>，试计算该锅炉排放二氧化硫的浓度和排放量。</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31020C" w:rsidRPr="00065F0C">
        <w:rPr>
          <w:rFonts w:ascii="仿宋_GB2312" w:eastAsia="仿宋_GB2312" w:hint="eastAsia"/>
          <w:szCs w:val="21"/>
        </w:rPr>
        <w:t>1</w:t>
      </w:r>
      <w:r w:rsidR="00C813F9" w:rsidRPr="00065F0C">
        <w:rPr>
          <w:rFonts w:ascii="仿宋_GB2312" w:eastAsia="仿宋_GB2312" w:hint="eastAsia"/>
          <w:szCs w:val="21"/>
        </w:rPr>
        <w:t>）</w:t>
      </w:r>
      <w:r w:rsidR="0031020C" w:rsidRPr="00065F0C">
        <w:rPr>
          <w:rFonts w:ascii="仿宋_GB2312" w:eastAsia="仿宋_GB2312" w:hint="eastAsia"/>
          <w:szCs w:val="21"/>
        </w:rPr>
        <w:t>二氧化硫浓度：二氧化硫=</w:t>
      </w:r>
      <w:r w:rsidR="00C813F9" w:rsidRPr="00065F0C">
        <w:rPr>
          <w:rFonts w:ascii="仿宋_GB2312" w:eastAsia="仿宋_GB2312" w:hint="eastAsia"/>
          <w:szCs w:val="21"/>
        </w:rPr>
        <w:t>（</w:t>
      </w:r>
      <w:r w:rsidR="00A4219B" w:rsidRPr="00065F0C">
        <w:rPr>
          <w:rFonts w:ascii="仿宋_GB2312" w:eastAsia="仿宋_GB2312" w:hint="eastAsia"/>
          <w:i/>
          <w:szCs w:val="21"/>
        </w:rPr>
        <w:t>V</w:t>
      </w:r>
      <w:r w:rsidR="00A4219B" w:rsidRPr="00065F0C">
        <w:rPr>
          <w:rFonts w:ascii="仿宋_GB2312" w:eastAsia="仿宋_GB2312" w:hint="eastAsia"/>
          <w:szCs w:val="21"/>
        </w:rPr>
        <w:t>—</w:t>
      </w:r>
      <w:r w:rsidR="0031020C" w:rsidRPr="00065F0C">
        <w:rPr>
          <w:rFonts w:ascii="仿宋_GB2312" w:eastAsia="仿宋_GB2312" w:hint="eastAsia"/>
          <w:i/>
          <w:szCs w:val="21"/>
        </w:rPr>
        <w:t>V</w:t>
      </w:r>
      <w:r w:rsidR="00A4219B" w:rsidRPr="00065F0C">
        <w:rPr>
          <w:rFonts w:ascii="仿宋_GB2312" w:eastAsia="仿宋_GB2312" w:hint="eastAsia"/>
          <w:szCs w:val="21"/>
          <w:vertAlign w:val="subscript"/>
        </w:rPr>
        <w:t>0</w:t>
      </w:r>
      <w:r w:rsidR="00C813F9" w:rsidRPr="00065F0C">
        <w:rPr>
          <w:rFonts w:ascii="仿宋_GB2312" w:eastAsia="仿宋_GB2312" w:hint="eastAsia"/>
          <w:szCs w:val="21"/>
        </w:rPr>
        <w:t>）</w:t>
      </w:r>
      <w:r w:rsidR="00A4219B" w:rsidRPr="00065F0C">
        <w:rPr>
          <w:rFonts w:ascii="仿宋_GB2312" w:eastAsia="仿宋_GB2312" w:hint="eastAsia"/>
          <w:szCs w:val="21"/>
        </w:rPr>
        <w:t>×</w:t>
      </w:r>
      <w:r w:rsidR="0031020C" w:rsidRPr="00065F0C">
        <w:rPr>
          <w:rFonts w:ascii="仿宋_GB2312" w:eastAsia="仿宋_GB2312" w:hint="eastAsia"/>
          <w:i/>
          <w:szCs w:val="21"/>
        </w:rPr>
        <w:t>C</w:t>
      </w:r>
      <w:r w:rsidR="00C813F9" w:rsidRPr="00065F0C">
        <w:rPr>
          <w:rFonts w:ascii="仿宋_GB2312" w:eastAsia="仿宋_GB2312" w:hint="eastAsia"/>
          <w:szCs w:val="21"/>
        </w:rPr>
        <w:t>（</w:t>
      </w:r>
      <w:r w:rsidR="0031020C" w:rsidRPr="00065F0C">
        <w:rPr>
          <w:rFonts w:ascii="仿宋_GB2312" w:eastAsia="仿宋_GB2312" w:hint="eastAsia"/>
          <w:szCs w:val="21"/>
        </w:rPr>
        <w:t>1</w:t>
      </w:r>
      <w:r w:rsidR="00A4219B" w:rsidRPr="00065F0C">
        <w:rPr>
          <w:rFonts w:ascii="仿宋_GB2312" w:eastAsia="仿宋_GB2312" w:hint="eastAsia"/>
          <w:szCs w:val="21"/>
        </w:rPr>
        <w:t>/</w:t>
      </w:r>
      <w:r w:rsidR="0031020C" w:rsidRPr="00065F0C">
        <w:rPr>
          <w:rFonts w:ascii="仿宋_GB2312" w:eastAsia="仿宋_GB2312" w:hint="eastAsia"/>
          <w:szCs w:val="21"/>
        </w:rPr>
        <w:t xml:space="preserve">2 </w:t>
      </w:r>
      <w:r w:rsidR="00A4219B" w:rsidRPr="00065F0C">
        <w:rPr>
          <w:rFonts w:ascii="仿宋_GB2312" w:eastAsia="仿宋_GB2312" w:hint="eastAsia"/>
          <w:szCs w:val="21"/>
        </w:rPr>
        <w:t>I</w:t>
      </w:r>
      <w:r w:rsidR="00A4219B" w:rsidRPr="00065F0C">
        <w:rPr>
          <w:rFonts w:ascii="仿宋_GB2312" w:eastAsia="仿宋_GB2312" w:hint="eastAsia"/>
          <w:szCs w:val="21"/>
          <w:vertAlign w:val="subscript"/>
        </w:rPr>
        <w:t>2</w:t>
      </w:r>
      <w:r w:rsidR="00C813F9" w:rsidRPr="00065F0C">
        <w:rPr>
          <w:rFonts w:ascii="仿宋_GB2312" w:eastAsia="仿宋_GB2312" w:hint="eastAsia"/>
          <w:szCs w:val="21"/>
        </w:rPr>
        <w:t>）</w:t>
      </w:r>
      <w:r w:rsidR="00A4219B" w:rsidRPr="00065F0C">
        <w:rPr>
          <w:rFonts w:ascii="仿宋_GB2312" w:eastAsia="仿宋_GB2312" w:hint="eastAsia"/>
          <w:szCs w:val="21"/>
        </w:rPr>
        <w:t>×</w:t>
      </w:r>
      <w:r w:rsidR="0031020C" w:rsidRPr="00065F0C">
        <w:rPr>
          <w:rFonts w:ascii="仿宋_GB2312" w:eastAsia="仿宋_GB2312" w:hint="eastAsia"/>
          <w:szCs w:val="21"/>
        </w:rPr>
        <w:t>32</w:t>
      </w:r>
      <w:r w:rsidR="00A4219B" w:rsidRPr="00065F0C">
        <w:rPr>
          <w:rFonts w:ascii="仿宋_GB2312" w:eastAsia="仿宋_GB2312" w:hint="eastAsia"/>
          <w:szCs w:val="21"/>
        </w:rPr>
        <w:t>/</w:t>
      </w:r>
      <w:r w:rsidR="0031020C" w:rsidRPr="00065F0C">
        <w:rPr>
          <w:rFonts w:ascii="仿宋_GB2312" w:eastAsia="仿宋_GB2312" w:hint="eastAsia"/>
          <w:i/>
          <w:szCs w:val="21"/>
        </w:rPr>
        <w:t>V</w:t>
      </w:r>
      <w:r w:rsidR="00A4219B" w:rsidRPr="00065F0C">
        <w:rPr>
          <w:rFonts w:ascii="仿宋_GB2312" w:eastAsia="仿宋_GB2312" w:hint="eastAsia"/>
          <w:szCs w:val="21"/>
          <w:vertAlign w:val="subscript"/>
        </w:rPr>
        <w:t>n</w:t>
      </w:r>
      <w:r w:rsidR="0031020C" w:rsidRPr="00065F0C">
        <w:rPr>
          <w:rFonts w:ascii="仿宋_GB2312" w:eastAsia="仿宋_GB2312" w:hint="eastAsia"/>
          <w:szCs w:val="21"/>
          <w:vertAlign w:val="subscript"/>
        </w:rPr>
        <w:t>d</w:t>
      </w:r>
      <w:r w:rsidR="00A4219B" w:rsidRPr="00065F0C">
        <w:rPr>
          <w:rFonts w:ascii="仿宋_GB2312" w:eastAsia="仿宋_GB2312" w:hint="eastAsia"/>
          <w:szCs w:val="21"/>
        </w:rPr>
        <w:t>×1</w:t>
      </w:r>
      <w:r w:rsidR="0031020C" w:rsidRPr="00065F0C">
        <w:rPr>
          <w:rFonts w:ascii="仿宋_GB2312" w:eastAsia="仿宋_GB2312" w:hint="eastAsia"/>
          <w:szCs w:val="21"/>
        </w:rPr>
        <w:t>0</w:t>
      </w:r>
      <w:r w:rsidR="0031020C" w:rsidRPr="00065F0C">
        <w:rPr>
          <w:rFonts w:ascii="仿宋_GB2312" w:eastAsia="仿宋_GB2312" w:hint="eastAsia"/>
          <w:szCs w:val="21"/>
          <w:vertAlign w:val="superscript"/>
        </w:rPr>
        <w:t>3</w:t>
      </w:r>
    </w:p>
    <w:p w:rsidR="0031020C" w:rsidRPr="00065F0C" w:rsidRDefault="0031020C" w:rsidP="00065F0C">
      <w:pPr>
        <w:spacing w:line="240" w:lineRule="atLeast"/>
        <w:ind w:firstLineChars="1550" w:firstLine="3255"/>
        <w:rPr>
          <w:rFonts w:ascii="仿宋_GB2312" w:eastAsia="仿宋_GB2312" w:hint="eastAsia"/>
          <w:szCs w:val="21"/>
        </w:rPr>
      </w:pP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1 5</w:t>
      </w:r>
      <w:r w:rsidR="00A4219B" w:rsidRPr="00065F0C">
        <w:rPr>
          <w:rFonts w:ascii="仿宋_GB2312" w:eastAsia="仿宋_GB2312" w:hint="eastAsia"/>
          <w:szCs w:val="21"/>
        </w:rPr>
        <w:t>.</w:t>
      </w:r>
      <w:r w:rsidRPr="00065F0C">
        <w:rPr>
          <w:rFonts w:ascii="仿宋_GB2312" w:eastAsia="仿宋_GB2312" w:hint="eastAsia"/>
          <w:szCs w:val="21"/>
        </w:rPr>
        <w:t>8一</w:t>
      </w:r>
      <w:r w:rsidR="00A4219B" w:rsidRPr="00065F0C">
        <w:rPr>
          <w:rFonts w:ascii="仿宋_GB2312" w:eastAsia="仿宋_GB2312" w:hint="eastAsia"/>
          <w:szCs w:val="21"/>
        </w:rPr>
        <w:t>0.</w:t>
      </w:r>
      <w:r w:rsidRPr="00065F0C">
        <w:rPr>
          <w:rFonts w:ascii="仿宋_GB2312" w:eastAsia="仿宋_GB2312" w:hint="eastAsia"/>
          <w:szCs w:val="21"/>
        </w:rPr>
        <w:t>02</w:t>
      </w:r>
      <w:r w:rsidR="00C813F9" w:rsidRPr="00065F0C">
        <w:rPr>
          <w:rFonts w:ascii="仿宋_GB2312" w:eastAsia="仿宋_GB2312" w:hint="eastAsia"/>
          <w:szCs w:val="21"/>
        </w:rPr>
        <w:t>）</w:t>
      </w:r>
      <w:r w:rsidRPr="00065F0C">
        <w:rPr>
          <w:rFonts w:ascii="仿宋_GB2312" w:eastAsia="仿宋_GB2312" w:hint="eastAsia"/>
          <w:szCs w:val="21"/>
        </w:rPr>
        <w:t>×0．</w:t>
      </w:r>
      <w:r w:rsidR="00A4219B" w:rsidRPr="00065F0C">
        <w:rPr>
          <w:rFonts w:ascii="仿宋_GB2312" w:eastAsia="仿宋_GB2312" w:hint="eastAsia"/>
          <w:szCs w:val="21"/>
        </w:rPr>
        <w:t>0</w:t>
      </w:r>
      <w:r w:rsidRPr="00065F0C">
        <w:rPr>
          <w:rFonts w:ascii="仿宋_GB2312" w:eastAsia="仿宋_GB2312" w:hint="eastAsia"/>
          <w:szCs w:val="21"/>
        </w:rPr>
        <w:t>10 0</w:t>
      </w:r>
      <w:r w:rsidR="00A4219B" w:rsidRPr="00065F0C">
        <w:rPr>
          <w:rFonts w:ascii="仿宋_GB2312" w:eastAsia="仿宋_GB2312" w:hint="eastAsia"/>
          <w:szCs w:val="21"/>
        </w:rPr>
        <w:t>×</w:t>
      </w:r>
      <w:r w:rsidRPr="00065F0C">
        <w:rPr>
          <w:rFonts w:ascii="仿宋_GB2312" w:eastAsia="仿宋_GB2312" w:hint="eastAsia"/>
          <w:szCs w:val="21"/>
        </w:rPr>
        <w:t>32</w:t>
      </w:r>
      <w:r w:rsidR="00A4219B" w:rsidRPr="00065F0C">
        <w:rPr>
          <w:rFonts w:ascii="仿宋_GB2312" w:eastAsia="仿宋_GB2312" w:hint="eastAsia"/>
          <w:szCs w:val="21"/>
        </w:rPr>
        <w:t>/</w:t>
      </w:r>
      <w:r w:rsidRPr="00065F0C">
        <w:rPr>
          <w:rFonts w:ascii="仿宋_GB2312" w:eastAsia="仿宋_GB2312" w:hint="eastAsia"/>
          <w:szCs w:val="21"/>
        </w:rPr>
        <w:t>9</w:t>
      </w:r>
      <w:r w:rsidR="00A4219B" w:rsidRPr="00065F0C">
        <w:rPr>
          <w:rFonts w:ascii="仿宋_GB2312" w:eastAsia="仿宋_GB2312" w:hint="eastAsia"/>
          <w:szCs w:val="21"/>
        </w:rPr>
        <w:t>.</w:t>
      </w:r>
      <w:r w:rsidRPr="00065F0C">
        <w:rPr>
          <w:rFonts w:ascii="仿宋_GB2312" w:eastAsia="仿宋_GB2312" w:hint="eastAsia"/>
          <w:szCs w:val="21"/>
        </w:rPr>
        <w:t>5</w:t>
      </w:r>
      <w:r w:rsidR="00A4219B" w:rsidRPr="00065F0C">
        <w:rPr>
          <w:rFonts w:ascii="仿宋_GB2312" w:eastAsia="仿宋_GB2312" w:hint="eastAsia"/>
          <w:szCs w:val="21"/>
        </w:rPr>
        <w:t>×1</w:t>
      </w:r>
      <w:r w:rsidRPr="00065F0C">
        <w:rPr>
          <w:rFonts w:ascii="仿宋_GB2312" w:eastAsia="仿宋_GB2312" w:hint="eastAsia"/>
          <w:szCs w:val="21"/>
        </w:rPr>
        <w:t>0</w:t>
      </w:r>
      <w:r w:rsidRPr="00065F0C">
        <w:rPr>
          <w:rFonts w:ascii="仿宋_GB2312" w:eastAsia="仿宋_GB2312" w:hint="eastAsia"/>
          <w:szCs w:val="21"/>
          <w:vertAlign w:val="superscript"/>
        </w:rPr>
        <w:t>3</w:t>
      </w:r>
    </w:p>
    <w:p w:rsidR="0031020C" w:rsidRPr="00065F0C" w:rsidRDefault="0031020C" w:rsidP="00065F0C">
      <w:pPr>
        <w:spacing w:line="240" w:lineRule="atLeast"/>
        <w:ind w:firstLineChars="1550" w:firstLine="3255"/>
        <w:rPr>
          <w:rFonts w:ascii="仿宋_GB2312" w:eastAsia="仿宋_GB2312" w:hint="eastAsia"/>
          <w:szCs w:val="21"/>
        </w:rPr>
      </w:pPr>
      <w:r w:rsidRPr="00065F0C">
        <w:rPr>
          <w:rFonts w:ascii="仿宋_GB2312" w:eastAsia="仿宋_GB2312" w:hint="eastAsia"/>
          <w:szCs w:val="21"/>
        </w:rPr>
        <w:lastRenderedPageBreak/>
        <w:t>=532</w:t>
      </w:r>
      <w:r w:rsidR="00A4219B"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mg</w:t>
      </w:r>
      <w:r w:rsidR="00A4219B"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00A4219B" w:rsidRPr="00065F0C">
        <w:rPr>
          <w:rFonts w:ascii="仿宋_GB2312" w:eastAsia="仿宋_GB2312" w:hint="eastAsia"/>
          <w:szCs w:val="21"/>
        </w:rPr>
        <w:t xml:space="preserve"> </w:t>
      </w:r>
    </w:p>
    <w:p w:rsidR="0031020C" w:rsidRPr="00065F0C" w:rsidRDefault="00C813F9"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w:t>
      </w:r>
      <w:r w:rsidR="0031020C" w:rsidRPr="00065F0C">
        <w:rPr>
          <w:rFonts w:ascii="仿宋_GB2312" w:eastAsia="仿宋_GB2312" w:hint="eastAsia"/>
          <w:szCs w:val="21"/>
        </w:rPr>
        <w:t>2</w:t>
      </w:r>
      <w:r w:rsidRPr="00065F0C">
        <w:rPr>
          <w:rFonts w:ascii="仿宋_GB2312" w:eastAsia="仿宋_GB2312" w:hint="eastAsia"/>
          <w:szCs w:val="21"/>
        </w:rPr>
        <w:t>）</w:t>
      </w:r>
      <w:r w:rsidR="0031020C" w:rsidRPr="00065F0C">
        <w:rPr>
          <w:rFonts w:ascii="仿宋_GB2312" w:eastAsia="仿宋_GB2312" w:hint="eastAsia"/>
          <w:szCs w:val="21"/>
        </w:rPr>
        <w:t>二氧化硫排放量：</w:t>
      </w:r>
      <w:r w:rsidR="0031020C" w:rsidRPr="00065F0C">
        <w:rPr>
          <w:rFonts w:ascii="仿宋_GB2312" w:eastAsia="仿宋_GB2312" w:hint="eastAsia"/>
          <w:i/>
          <w:szCs w:val="21"/>
        </w:rPr>
        <w:t>G</w:t>
      </w:r>
      <w:r w:rsidR="00A4219B" w:rsidRPr="00065F0C">
        <w:rPr>
          <w:rFonts w:ascii="仿宋_GB2312" w:eastAsia="仿宋_GB2312" w:hint="eastAsia"/>
          <w:szCs w:val="21"/>
        </w:rPr>
        <w:t>=</w:t>
      </w:r>
      <w:r w:rsidR="0031020C" w:rsidRPr="00065F0C">
        <w:rPr>
          <w:rFonts w:ascii="仿宋_GB2312" w:eastAsia="仿宋_GB2312" w:hint="eastAsia"/>
          <w:i/>
          <w:szCs w:val="21"/>
        </w:rPr>
        <w:t>C</w:t>
      </w:r>
      <w:r w:rsidR="0031020C" w:rsidRPr="00065F0C">
        <w:rPr>
          <w:rFonts w:ascii="仿宋_GB2312" w:eastAsia="仿宋_GB2312" w:hint="eastAsia"/>
          <w:szCs w:val="21"/>
        </w:rPr>
        <w:t>×</w:t>
      </w:r>
      <w:r w:rsidR="0031020C" w:rsidRPr="00065F0C">
        <w:rPr>
          <w:rFonts w:ascii="仿宋_GB2312" w:eastAsia="仿宋_GB2312" w:hint="eastAsia"/>
          <w:i/>
          <w:szCs w:val="21"/>
        </w:rPr>
        <w:t>Q</w:t>
      </w:r>
      <w:r w:rsidR="0031020C" w:rsidRPr="00065F0C">
        <w:rPr>
          <w:rFonts w:ascii="仿宋_GB2312" w:eastAsia="仿宋_GB2312" w:hint="eastAsia"/>
          <w:szCs w:val="21"/>
          <w:vertAlign w:val="subscript"/>
        </w:rPr>
        <w:t>sn</w:t>
      </w:r>
      <w:r w:rsidR="00A4219B" w:rsidRPr="00065F0C">
        <w:rPr>
          <w:rFonts w:ascii="仿宋_GB2312" w:eastAsia="仿宋_GB2312" w:hint="eastAsia"/>
          <w:szCs w:val="21"/>
        </w:rPr>
        <w:t>×</w:t>
      </w:r>
      <w:r w:rsidR="0031020C" w:rsidRPr="00065F0C">
        <w:rPr>
          <w:rFonts w:ascii="仿宋_GB2312" w:eastAsia="仿宋_GB2312" w:hint="eastAsia"/>
          <w:szCs w:val="21"/>
        </w:rPr>
        <w:t>10</w:t>
      </w:r>
      <w:r w:rsidR="0031020C" w:rsidRPr="00065F0C">
        <w:rPr>
          <w:rFonts w:ascii="仿宋_GB2312" w:eastAsia="仿宋_GB2312" w:hint="eastAsia"/>
          <w:szCs w:val="21"/>
          <w:vertAlign w:val="superscript"/>
        </w:rPr>
        <w:t>—6</w:t>
      </w:r>
      <w:r w:rsidR="0031020C" w:rsidRPr="00065F0C">
        <w:rPr>
          <w:rFonts w:ascii="仿宋_GB2312" w:eastAsia="仿宋_GB2312" w:hint="eastAsia"/>
          <w:szCs w:val="21"/>
        </w:rPr>
        <w:t>=532</w:t>
      </w:r>
      <w:r w:rsidR="009E0B33" w:rsidRPr="00065F0C">
        <w:rPr>
          <w:rFonts w:ascii="仿宋_GB2312" w:eastAsia="仿宋_GB2312" w:hint="eastAsia"/>
          <w:szCs w:val="21"/>
        </w:rPr>
        <w:t>×</w:t>
      </w:r>
      <w:r w:rsidR="0031020C" w:rsidRPr="00065F0C">
        <w:rPr>
          <w:rFonts w:ascii="仿宋_GB2312" w:eastAsia="仿宋_GB2312" w:hint="eastAsia"/>
          <w:szCs w:val="21"/>
        </w:rPr>
        <w:t>3</w:t>
      </w:r>
      <w:r w:rsidR="009E0B33" w:rsidRPr="00065F0C">
        <w:rPr>
          <w:rFonts w:ascii="仿宋_GB2312" w:eastAsia="仿宋_GB2312" w:hint="eastAsia"/>
          <w:szCs w:val="21"/>
        </w:rPr>
        <w:t>.</w:t>
      </w:r>
      <w:r w:rsidR="0031020C" w:rsidRPr="00065F0C">
        <w:rPr>
          <w:rFonts w:ascii="仿宋_GB2312" w:eastAsia="仿宋_GB2312" w:hint="eastAsia"/>
          <w:szCs w:val="21"/>
        </w:rPr>
        <w:t>95</w:t>
      </w:r>
      <w:r w:rsidR="009E0B33" w:rsidRPr="00065F0C">
        <w:rPr>
          <w:rFonts w:ascii="仿宋_GB2312" w:eastAsia="仿宋_GB2312" w:hint="eastAsia"/>
          <w:szCs w:val="21"/>
        </w:rPr>
        <w:t>×</w:t>
      </w:r>
      <w:r w:rsidR="0031020C" w:rsidRPr="00065F0C">
        <w:rPr>
          <w:rFonts w:ascii="仿宋_GB2312" w:eastAsia="仿宋_GB2312" w:hint="eastAsia"/>
          <w:szCs w:val="21"/>
        </w:rPr>
        <w:t>104</w:t>
      </w:r>
      <w:r w:rsidR="009E0B33" w:rsidRPr="00065F0C">
        <w:rPr>
          <w:rFonts w:ascii="仿宋_GB2312" w:eastAsia="仿宋_GB2312" w:hint="eastAsia"/>
          <w:szCs w:val="21"/>
        </w:rPr>
        <w:t>×</w:t>
      </w:r>
      <w:r w:rsidR="0031020C" w:rsidRPr="00065F0C">
        <w:rPr>
          <w:rFonts w:ascii="仿宋_GB2312" w:eastAsia="仿宋_GB2312" w:hint="eastAsia"/>
          <w:szCs w:val="21"/>
        </w:rPr>
        <w:t>10</w:t>
      </w:r>
      <w:r w:rsidR="0031020C" w:rsidRPr="00065F0C">
        <w:rPr>
          <w:rFonts w:ascii="仿宋_GB2312" w:eastAsia="仿宋_GB2312" w:hint="eastAsia"/>
          <w:szCs w:val="21"/>
          <w:vertAlign w:val="superscript"/>
        </w:rPr>
        <w:t>—6</w:t>
      </w:r>
      <w:r w:rsidR="0031020C" w:rsidRPr="00065F0C">
        <w:rPr>
          <w:rFonts w:ascii="仿宋_GB2312" w:eastAsia="仿宋_GB2312" w:hint="eastAsia"/>
          <w:szCs w:val="21"/>
        </w:rPr>
        <w:t>=21</w:t>
      </w:r>
      <w:r w:rsidR="009E0B33" w:rsidRPr="00065F0C">
        <w:rPr>
          <w:rFonts w:ascii="仿宋_GB2312" w:eastAsia="仿宋_GB2312" w:hint="eastAsia"/>
          <w:szCs w:val="21"/>
        </w:rPr>
        <w:t>.</w:t>
      </w:r>
      <w:r w:rsidR="0031020C" w:rsidRPr="00065F0C">
        <w:rPr>
          <w:rFonts w:ascii="仿宋_GB2312" w:eastAsia="仿宋_GB2312" w:hint="eastAsia"/>
          <w:szCs w:val="21"/>
        </w:rPr>
        <w:t>0</w:t>
      </w:r>
      <w:r w:rsidRPr="00065F0C">
        <w:rPr>
          <w:rFonts w:ascii="仿宋_GB2312" w:eastAsia="仿宋_GB2312" w:hint="eastAsia"/>
          <w:szCs w:val="21"/>
        </w:rPr>
        <w:t>（</w:t>
      </w:r>
      <w:r w:rsidR="0031020C" w:rsidRPr="00065F0C">
        <w:rPr>
          <w:rFonts w:ascii="仿宋_GB2312" w:eastAsia="仿宋_GB2312" w:hint="eastAsia"/>
          <w:szCs w:val="21"/>
        </w:rPr>
        <w:t>kg</w:t>
      </w:r>
      <w:r w:rsidR="009E0B33" w:rsidRPr="00065F0C">
        <w:rPr>
          <w:rFonts w:ascii="仿宋_GB2312" w:eastAsia="仿宋_GB2312" w:hint="eastAsia"/>
          <w:szCs w:val="21"/>
        </w:rPr>
        <w:t>/</w:t>
      </w:r>
      <w:r w:rsidR="0031020C" w:rsidRPr="00065F0C">
        <w:rPr>
          <w:rFonts w:ascii="仿宋_GB2312" w:eastAsia="仿宋_GB2312" w:hint="eastAsia"/>
          <w:szCs w:val="21"/>
        </w:rPr>
        <w:t>h</w:t>
      </w:r>
      <w:r w:rsidRPr="00065F0C">
        <w:rPr>
          <w:rFonts w:ascii="仿宋_GB2312" w:eastAsia="仿宋_GB2312" w:hint="eastAsia"/>
          <w:szCs w:val="21"/>
        </w:rPr>
        <w:t>）</w:t>
      </w:r>
    </w:p>
    <w:p w:rsidR="0031020C" w:rsidRPr="00065F0C" w:rsidRDefault="0031020C"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31020C" w:rsidRPr="00065F0C" w:rsidRDefault="009E0B33" w:rsidP="00065F0C">
      <w:pPr>
        <w:spacing w:line="240" w:lineRule="atLeast"/>
        <w:rPr>
          <w:rFonts w:ascii="仿宋_GB2312" w:eastAsia="仿宋_GB2312" w:hint="eastAsia"/>
          <w:szCs w:val="21"/>
        </w:rPr>
      </w:pPr>
      <w:r w:rsidRPr="00065F0C">
        <w:rPr>
          <w:rFonts w:ascii="仿宋_GB2312" w:eastAsia="仿宋_GB2312" w:hint="eastAsia"/>
          <w:szCs w:val="21"/>
        </w:rPr>
        <w:t xml:space="preserve">[1]  </w:t>
      </w:r>
      <w:r w:rsidR="0031020C" w:rsidRPr="00065F0C">
        <w:rPr>
          <w:rFonts w:ascii="仿宋_GB2312" w:eastAsia="仿宋_GB2312" w:hint="eastAsia"/>
          <w:szCs w:val="21"/>
        </w:rPr>
        <w:t>锅炉烟尘测试方法</w:t>
      </w:r>
      <w:r w:rsidR="00C813F9" w:rsidRPr="00065F0C">
        <w:rPr>
          <w:rFonts w:ascii="仿宋_GB2312" w:eastAsia="仿宋_GB2312" w:hint="eastAsia"/>
          <w:szCs w:val="21"/>
        </w:rPr>
        <w:t>（</w:t>
      </w:r>
      <w:r w:rsidR="0031020C" w:rsidRPr="00065F0C">
        <w:rPr>
          <w:rFonts w:ascii="仿宋_GB2312" w:eastAsia="仿宋_GB2312" w:hint="eastAsia"/>
          <w:szCs w:val="21"/>
        </w:rPr>
        <w:t>GB</w:t>
      </w:r>
      <w:r w:rsidRPr="00065F0C">
        <w:rPr>
          <w:rFonts w:ascii="仿宋_GB2312" w:eastAsia="仿宋_GB2312" w:hint="eastAsia"/>
          <w:szCs w:val="21"/>
        </w:rPr>
        <w:t>/</w:t>
      </w:r>
      <w:r w:rsidR="0031020C" w:rsidRPr="00065F0C">
        <w:rPr>
          <w:rFonts w:ascii="仿宋_GB2312" w:eastAsia="仿宋_GB2312" w:hint="eastAsia"/>
          <w:szCs w:val="21"/>
        </w:rPr>
        <w:t>T 5468一1991</w:t>
      </w:r>
      <w:r w:rsidR="00C813F9" w:rsidRPr="00065F0C">
        <w:rPr>
          <w:rFonts w:ascii="仿宋_GB2312" w:eastAsia="仿宋_GB2312" w:hint="eastAsia"/>
          <w:szCs w:val="21"/>
        </w:rPr>
        <w:t>）</w:t>
      </w:r>
      <w:r w:rsidR="0031020C" w:rsidRPr="00065F0C">
        <w:rPr>
          <w:rFonts w:ascii="仿宋_GB2312" w:eastAsia="仿宋_GB2312" w:hint="eastAsia"/>
          <w:szCs w:val="21"/>
        </w:rPr>
        <w:t>．</w:t>
      </w:r>
    </w:p>
    <w:p w:rsidR="0031020C" w:rsidRPr="00065F0C" w:rsidRDefault="009E0B33" w:rsidP="00065F0C">
      <w:pPr>
        <w:spacing w:line="240" w:lineRule="atLeast"/>
        <w:rPr>
          <w:rFonts w:ascii="仿宋_GB2312" w:eastAsia="仿宋_GB2312" w:hint="eastAsia"/>
          <w:szCs w:val="21"/>
        </w:rPr>
      </w:pPr>
      <w:r w:rsidRPr="00065F0C">
        <w:rPr>
          <w:rFonts w:ascii="仿宋_GB2312" w:eastAsia="仿宋_GB2312" w:hint="eastAsia"/>
          <w:szCs w:val="21"/>
        </w:rPr>
        <w:t xml:space="preserve">[2]  </w:t>
      </w:r>
      <w:r w:rsidR="0031020C" w:rsidRPr="00065F0C">
        <w:rPr>
          <w:rFonts w:ascii="仿宋_GB2312" w:eastAsia="仿宋_GB2312" w:hint="eastAsia"/>
          <w:szCs w:val="21"/>
        </w:rPr>
        <w:t>固定污染源排气中颗粒物测定与气态污染物采样方法</w:t>
      </w:r>
      <w:r w:rsidR="00C813F9" w:rsidRPr="00065F0C">
        <w:rPr>
          <w:rFonts w:ascii="仿宋_GB2312" w:eastAsia="仿宋_GB2312" w:hint="eastAsia"/>
          <w:szCs w:val="21"/>
        </w:rPr>
        <w:t>（</w:t>
      </w:r>
      <w:r w:rsidR="0031020C" w:rsidRPr="00065F0C">
        <w:rPr>
          <w:rFonts w:ascii="仿宋_GB2312" w:eastAsia="仿宋_GB2312" w:hint="eastAsia"/>
          <w:szCs w:val="21"/>
        </w:rPr>
        <w:t>GB</w:t>
      </w:r>
      <w:r w:rsidRPr="00065F0C">
        <w:rPr>
          <w:rFonts w:ascii="仿宋_GB2312" w:eastAsia="仿宋_GB2312" w:hint="eastAsia"/>
          <w:szCs w:val="21"/>
        </w:rPr>
        <w:t>/</w:t>
      </w:r>
      <w:r w:rsidR="0031020C" w:rsidRPr="00065F0C">
        <w:rPr>
          <w:rFonts w:ascii="仿宋_GB2312" w:eastAsia="仿宋_GB2312" w:hint="eastAsia"/>
          <w:szCs w:val="21"/>
        </w:rPr>
        <w:t>T 16157</w:t>
      </w:r>
      <w:r w:rsidRPr="00065F0C">
        <w:rPr>
          <w:rFonts w:ascii="仿宋_GB2312" w:eastAsia="仿宋_GB2312" w:hint="eastAsia"/>
          <w:szCs w:val="21"/>
        </w:rPr>
        <w:t>—</w:t>
      </w:r>
      <w:r w:rsidR="0031020C" w:rsidRPr="00065F0C">
        <w:rPr>
          <w:rFonts w:ascii="仿宋_GB2312" w:eastAsia="仿宋_GB2312" w:hint="eastAsia"/>
          <w:szCs w:val="21"/>
        </w:rPr>
        <w:t>1996</w:t>
      </w:r>
      <w:r w:rsidR="00C813F9" w:rsidRPr="00065F0C">
        <w:rPr>
          <w:rFonts w:ascii="仿宋_GB2312" w:eastAsia="仿宋_GB2312" w:hint="eastAsia"/>
          <w:szCs w:val="21"/>
        </w:rPr>
        <w:t>）</w:t>
      </w:r>
      <w:r w:rsidR="0031020C" w:rsidRPr="00065F0C">
        <w:rPr>
          <w:rFonts w:ascii="仿宋_GB2312" w:eastAsia="仿宋_GB2312" w:hint="eastAsia"/>
          <w:szCs w:val="21"/>
        </w:rPr>
        <w:t>．</w:t>
      </w:r>
    </w:p>
    <w:p w:rsidR="0031020C" w:rsidRPr="00065F0C" w:rsidRDefault="009E0B33" w:rsidP="00065F0C">
      <w:pPr>
        <w:spacing w:line="240" w:lineRule="atLeast"/>
        <w:rPr>
          <w:rFonts w:ascii="仿宋_GB2312" w:eastAsia="仿宋_GB2312" w:hint="eastAsia"/>
          <w:szCs w:val="21"/>
        </w:rPr>
      </w:pPr>
      <w:r w:rsidRPr="00065F0C">
        <w:rPr>
          <w:rFonts w:ascii="仿宋_GB2312" w:eastAsia="仿宋_GB2312" w:hint="eastAsia"/>
          <w:szCs w:val="21"/>
        </w:rPr>
        <w:t xml:space="preserve">[3]  </w:t>
      </w:r>
      <w:r w:rsidR="0031020C" w:rsidRPr="00065F0C">
        <w:rPr>
          <w:rFonts w:ascii="仿宋_GB2312" w:eastAsia="仿宋_GB2312" w:hint="eastAsia"/>
          <w:szCs w:val="21"/>
        </w:rPr>
        <w:t>火电厂大气污染物排放标准</w:t>
      </w:r>
      <w:r w:rsidR="00C813F9" w:rsidRPr="00065F0C">
        <w:rPr>
          <w:rFonts w:ascii="仿宋_GB2312" w:eastAsia="仿宋_GB2312" w:hint="eastAsia"/>
          <w:szCs w:val="21"/>
        </w:rPr>
        <w:t>（</w:t>
      </w:r>
      <w:r w:rsidR="0031020C" w:rsidRPr="00065F0C">
        <w:rPr>
          <w:rFonts w:ascii="仿宋_GB2312" w:eastAsia="仿宋_GB2312" w:hint="eastAsia"/>
          <w:szCs w:val="21"/>
        </w:rPr>
        <w:t>GB 13223</w:t>
      </w:r>
      <w:r w:rsidRPr="00065F0C">
        <w:rPr>
          <w:rFonts w:ascii="仿宋_GB2312" w:eastAsia="仿宋_GB2312" w:hint="eastAsia"/>
          <w:szCs w:val="21"/>
        </w:rPr>
        <w:t>—</w:t>
      </w:r>
      <w:r w:rsidR="0031020C" w:rsidRPr="00065F0C">
        <w:rPr>
          <w:rFonts w:ascii="仿宋_GB2312" w:eastAsia="仿宋_GB2312" w:hint="eastAsia"/>
          <w:szCs w:val="21"/>
        </w:rPr>
        <w:t>2003</w:t>
      </w:r>
      <w:r w:rsidR="00C813F9" w:rsidRPr="00065F0C">
        <w:rPr>
          <w:rFonts w:ascii="仿宋_GB2312" w:eastAsia="仿宋_GB2312" w:hint="eastAsia"/>
          <w:szCs w:val="21"/>
        </w:rPr>
        <w:t>）</w:t>
      </w:r>
      <w:r w:rsidR="0031020C" w:rsidRPr="00065F0C">
        <w:rPr>
          <w:rFonts w:ascii="仿宋_GB2312" w:eastAsia="仿宋_GB2312" w:hint="eastAsia"/>
          <w:szCs w:val="21"/>
        </w:rPr>
        <w:t>．</w:t>
      </w:r>
    </w:p>
    <w:p w:rsidR="0031020C" w:rsidRPr="00065F0C" w:rsidRDefault="009E0B33" w:rsidP="00065F0C">
      <w:pPr>
        <w:spacing w:line="240" w:lineRule="atLeast"/>
        <w:rPr>
          <w:rFonts w:ascii="仿宋_GB2312" w:eastAsia="仿宋_GB2312" w:hint="eastAsia"/>
          <w:szCs w:val="21"/>
        </w:rPr>
      </w:pPr>
      <w:r w:rsidRPr="00065F0C">
        <w:rPr>
          <w:rFonts w:ascii="仿宋_GB2312" w:eastAsia="仿宋_GB2312" w:hint="eastAsia"/>
          <w:szCs w:val="21"/>
        </w:rPr>
        <w:t xml:space="preserve">[4]  </w:t>
      </w:r>
      <w:r w:rsidR="0031020C" w:rsidRPr="00065F0C">
        <w:rPr>
          <w:rFonts w:ascii="仿宋_GB2312" w:eastAsia="仿宋_GB2312" w:hint="eastAsia"/>
          <w:szCs w:val="21"/>
        </w:rPr>
        <w:t>大气污染物综合排放标准</w:t>
      </w:r>
      <w:r w:rsidR="00C813F9" w:rsidRPr="00065F0C">
        <w:rPr>
          <w:rFonts w:ascii="仿宋_GB2312" w:eastAsia="仿宋_GB2312" w:hint="eastAsia"/>
          <w:szCs w:val="21"/>
        </w:rPr>
        <w:t>（</w:t>
      </w:r>
      <w:r w:rsidR="0031020C" w:rsidRPr="00065F0C">
        <w:rPr>
          <w:rFonts w:ascii="仿宋_GB2312" w:eastAsia="仿宋_GB2312" w:hint="eastAsia"/>
          <w:szCs w:val="21"/>
        </w:rPr>
        <w:t>GB 16297</w:t>
      </w:r>
      <w:r w:rsidRPr="00065F0C">
        <w:rPr>
          <w:rFonts w:ascii="仿宋_GB2312" w:eastAsia="仿宋_GB2312" w:hint="eastAsia"/>
          <w:szCs w:val="21"/>
        </w:rPr>
        <w:t>—1</w:t>
      </w:r>
      <w:r w:rsidR="0031020C" w:rsidRPr="00065F0C">
        <w:rPr>
          <w:rFonts w:ascii="仿宋_GB2312" w:eastAsia="仿宋_GB2312" w:hint="eastAsia"/>
          <w:szCs w:val="21"/>
        </w:rPr>
        <w:t>996</w:t>
      </w:r>
      <w:r w:rsidR="00C813F9" w:rsidRPr="00065F0C">
        <w:rPr>
          <w:rFonts w:ascii="仿宋_GB2312" w:eastAsia="仿宋_GB2312" w:hint="eastAsia"/>
          <w:szCs w:val="21"/>
        </w:rPr>
        <w:t>）</w:t>
      </w:r>
      <w:r w:rsidR="0031020C" w:rsidRPr="00065F0C">
        <w:rPr>
          <w:rFonts w:ascii="仿宋_GB2312" w:eastAsia="仿宋_GB2312" w:hint="eastAsia"/>
          <w:szCs w:val="21"/>
        </w:rPr>
        <w:t>．</w:t>
      </w:r>
    </w:p>
    <w:p w:rsidR="0031020C" w:rsidRPr="00065F0C" w:rsidRDefault="009E0B33" w:rsidP="00065F0C">
      <w:pPr>
        <w:spacing w:line="240" w:lineRule="atLeast"/>
        <w:rPr>
          <w:rFonts w:ascii="仿宋_GB2312" w:eastAsia="仿宋_GB2312" w:hint="eastAsia"/>
          <w:szCs w:val="21"/>
        </w:rPr>
      </w:pPr>
      <w:r w:rsidRPr="00065F0C">
        <w:rPr>
          <w:rFonts w:ascii="仿宋_GB2312" w:eastAsia="仿宋_GB2312" w:hint="eastAsia"/>
          <w:szCs w:val="21"/>
        </w:rPr>
        <w:t xml:space="preserve">[5]  </w:t>
      </w:r>
      <w:r w:rsidR="0031020C" w:rsidRPr="00065F0C">
        <w:rPr>
          <w:rFonts w:ascii="仿宋_GB2312" w:eastAsia="仿宋_GB2312" w:hint="eastAsia"/>
          <w:szCs w:val="21"/>
        </w:rPr>
        <w:t>工业窑炉大气污染物排放标准</w:t>
      </w:r>
      <w:r w:rsidR="00C813F9" w:rsidRPr="00065F0C">
        <w:rPr>
          <w:rFonts w:ascii="仿宋_GB2312" w:eastAsia="仿宋_GB2312" w:hint="eastAsia"/>
          <w:szCs w:val="21"/>
        </w:rPr>
        <w:t>（</w:t>
      </w:r>
      <w:r w:rsidR="0031020C" w:rsidRPr="00065F0C">
        <w:rPr>
          <w:rFonts w:ascii="仿宋_GB2312" w:eastAsia="仿宋_GB2312" w:hint="eastAsia"/>
          <w:szCs w:val="21"/>
        </w:rPr>
        <w:t>GB 9078</w:t>
      </w:r>
      <w:r w:rsidRPr="00065F0C">
        <w:rPr>
          <w:rFonts w:ascii="仿宋_GB2312" w:eastAsia="仿宋_GB2312" w:hint="eastAsia"/>
          <w:szCs w:val="21"/>
        </w:rPr>
        <w:t>—</w:t>
      </w:r>
      <w:r w:rsidR="0031020C" w:rsidRPr="00065F0C">
        <w:rPr>
          <w:rFonts w:ascii="仿宋_GB2312" w:eastAsia="仿宋_GB2312" w:hint="eastAsia"/>
          <w:szCs w:val="21"/>
        </w:rPr>
        <w:t>1996</w:t>
      </w:r>
      <w:r w:rsidR="00C813F9" w:rsidRPr="00065F0C">
        <w:rPr>
          <w:rFonts w:ascii="仿宋_GB2312" w:eastAsia="仿宋_GB2312" w:hint="eastAsia"/>
          <w:szCs w:val="21"/>
        </w:rPr>
        <w:t>）</w:t>
      </w:r>
      <w:r w:rsidR="0031020C" w:rsidRPr="00065F0C">
        <w:rPr>
          <w:rFonts w:ascii="仿宋_GB2312" w:eastAsia="仿宋_GB2312" w:hint="eastAsia"/>
          <w:szCs w:val="21"/>
        </w:rPr>
        <w:t>．</w:t>
      </w:r>
    </w:p>
    <w:p w:rsidR="0031020C" w:rsidRPr="00065F0C" w:rsidRDefault="009E0B33" w:rsidP="00065F0C">
      <w:pPr>
        <w:spacing w:line="240" w:lineRule="atLeast"/>
        <w:rPr>
          <w:rFonts w:ascii="仿宋_GB2312" w:eastAsia="仿宋_GB2312" w:hint="eastAsia"/>
          <w:szCs w:val="21"/>
        </w:rPr>
      </w:pPr>
      <w:r w:rsidRPr="00065F0C">
        <w:rPr>
          <w:rFonts w:ascii="仿宋_GB2312" w:eastAsia="仿宋_GB2312" w:hint="eastAsia"/>
          <w:szCs w:val="21"/>
        </w:rPr>
        <w:t xml:space="preserve">[6]  </w:t>
      </w:r>
      <w:r w:rsidR="0031020C" w:rsidRPr="00065F0C">
        <w:rPr>
          <w:rFonts w:ascii="仿宋_GB2312" w:eastAsia="仿宋_GB2312" w:hint="eastAsia"/>
          <w:szCs w:val="21"/>
        </w:rPr>
        <w:t>《锅炉大气污染物排放标准》</w:t>
      </w:r>
      <w:r w:rsidR="00C813F9" w:rsidRPr="00065F0C">
        <w:rPr>
          <w:rFonts w:ascii="仿宋_GB2312" w:eastAsia="仿宋_GB2312" w:hint="eastAsia"/>
          <w:szCs w:val="21"/>
        </w:rPr>
        <w:t>（</w:t>
      </w:r>
      <w:r w:rsidR="0031020C" w:rsidRPr="00065F0C">
        <w:rPr>
          <w:rFonts w:ascii="仿宋_GB2312" w:eastAsia="仿宋_GB2312" w:hint="eastAsia"/>
          <w:szCs w:val="21"/>
        </w:rPr>
        <w:t>GB 13271</w:t>
      </w:r>
      <w:r w:rsidRPr="00065F0C">
        <w:rPr>
          <w:rFonts w:ascii="仿宋_GB2312" w:eastAsia="仿宋_GB2312" w:hint="eastAsia"/>
          <w:szCs w:val="21"/>
        </w:rPr>
        <w:t>—</w:t>
      </w:r>
      <w:r w:rsidR="0031020C" w:rsidRPr="00065F0C">
        <w:rPr>
          <w:rFonts w:ascii="仿宋_GB2312" w:eastAsia="仿宋_GB2312" w:hint="eastAsia"/>
          <w:szCs w:val="21"/>
        </w:rPr>
        <w:t>2001</w:t>
      </w:r>
      <w:r w:rsidR="00C813F9" w:rsidRPr="00065F0C">
        <w:rPr>
          <w:rFonts w:ascii="仿宋_GB2312" w:eastAsia="仿宋_GB2312" w:hint="eastAsia"/>
          <w:szCs w:val="21"/>
        </w:rPr>
        <w:t>）</w:t>
      </w:r>
      <w:r w:rsidR="0031020C" w:rsidRPr="00065F0C">
        <w:rPr>
          <w:rFonts w:ascii="仿宋_GB2312" w:eastAsia="仿宋_GB2312" w:hint="eastAsia"/>
          <w:szCs w:val="21"/>
        </w:rPr>
        <w:t>．</w:t>
      </w:r>
    </w:p>
    <w:p w:rsidR="0031020C" w:rsidRPr="00065F0C" w:rsidRDefault="009E0B33"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 xml:space="preserve">[7]  </w:t>
      </w:r>
      <w:r w:rsidR="0031020C" w:rsidRPr="00065F0C">
        <w:rPr>
          <w:rFonts w:ascii="仿宋_GB2312" w:eastAsia="仿宋_GB2312" w:hint="eastAsia"/>
          <w:szCs w:val="21"/>
        </w:rPr>
        <w:t>燃煤锅炉烟尘及二氧化硫排放总量核定技术规范  物料衡算</w:t>
      </w:r>
      <w:r w:rsidR="00C813F9" w:rsidRPr="00065F0C">
        <w:rPr>
          <w:rFonts w:ascii="仿宋_GB2312" w:eastAsia="仿宋_GB2312" w:hint="eastAsia"/>
          <w:szCs w:val="21"/>
        </w:rPr>
        <w:t>（</w:t>
      </w:r>
      <w:r w:rsidR="0031020C" w:rsidRPr="00065F0C">
        <w:rPr>
          <w:rFonts w:ascii="仿宋_GB2312" w:eastAsia="仿宋_GB2312" w:hint="eastAsia"/>
          <w:szCs w:val="21"/>
        </w:rPr>
        <w:t>试行</w:t>
      </w:r>
      <w:r w:rsidR="00C813F9" w:rsidRPr="00065F0C">
        <w:rPr>
          <w:rFonts w:ascii="仿宋_GB2312" w:eastAsia="仿宋_GB2312" w:hint="eastAsia"/>
          <w:szCs w:val="21"/>
        </w:rPr>
        <w:t>）（</w:t>
      </w:r>
      <w:r w:rsidR="0031020C" w:rsidRPr="00065F0C">
        <w:rPr>
          <w:rFonts w:ascii="仿宋_GB2312" w:eastAsia="仿宋_GB2312" w:hint="eastAsia"/>
          <w:szCs w:val="21"/>
        </w:rPr>
        <w:t>HJ</w:t>
      </w:r>
      <w:r w:rsidRPr="00065F0C">
        <w:rPr>
          <w:rFonts w:ascii="仿宋_GB2312" w:eastAsia="仿宋_GB2312" w:hint="eastAsia"/>
          <w:szCs w:val="21"/>
        </w:rPr>
        <w:t>/</w:t>
      </w:r>
      <w:r w:rsidR="0031020C" w:rsidRPr="00065F0C">
        <w:rPr>
          <w:rFonts w:ascii="仿宋_GB2312" w:eastAsia="仿宋_GB2312" w:hint="eastAsia"/>
          <w:szCs w:val="21"/>
        </w:rPr>
        <w:t>T 69_001</w:t>
      </w:r>
      <w:r w:rsidR="00C813F9" w:rsidRPr="00065F0C">
        <w:rPr>
          <w:rFonts w:ascii="仿宋_GB2312" w:eastAsia="仿宋_GB2312" w:hint="eastAsia"/>
          <w:szCs w:val="21"/>
        </w:rPr>
        <w:t>）</w:t>
      </w:r>
      <w:r w:rsidR="0031020C" w:rsidRPr="00065F0C">
        <w:rPr>
          <w:rFonts w:ascii="仿宋_GB2312" w:eastAsia="仿宋_GB2312" w:hint="eastAsia"/>
          <w:szCs w:val="21"/>
        </w:rPr>
        <w:t>．</w:t>
      </w:r>
    </w:p>
    <w:p w:rsidR="0031020C" w:rsidRPr="00065F0C" w:rsidRDefault="009E0B33" w:rsidP="00065F0C">
      <w:pPr>
        <w:spacing w:line="240" w:lineRule="atLeast"/>
        <w:rPr>
          <w:rFonts w:ascii="仿宋_GB2312" w:eastAsia="仿宋_GB2312" w:hint="eastAsia"/>
          <w:szCs w:val="21"/>
        </w:rPr>
      </w:pPr>
      <w:r w:rsidRPr="00065F0C">
        <w:rPr>
          <w:rFonts w:ascii="仿宋_GB2312" w:eastAsia="仿宋_GB2312" w:hint="eastAsia"/>
          <w:szCs w:val="21"/>
        </w:rPr>
        <w:t xml:space="preserve">[8]  </w:t>
      </w:r>
      <w:r w:rsidR="0031020C" w:rsidRPr="00065F0C">
        <w:rPr>
          <w:rFonts w:ascii="仿宋_GB2312" w:eastAsia="仿宋_GB2312" w:hint="eastAsia"/>
          <w:szCs w:val="21"/>
        </w:rPr>
        <w:t>固定源废气监测技术规范</w:t>
      </w:r>
      <w:r w:rsidR="00C813F9" w:rsidRPr="00065F0C">
        <w:rPr>
          <w:rFonts w:ascii="仿宋_GB2312" w:eastAsia="仿宋_GB2312" w:hint="eastAsia"/>
          <w:szCs w:val="21"/>
        </w:rPr>
        <w:t>（</w:t>
      </w:r>
      <w:r w:rsidR="0031020C" w:rsidRPr="00065F0C">
        <w:rPr>
          <w:rFonts w:ascii="仿宋_GB2312" w:eastAsia="仿宋_GB2312" w:hint="eastAsia"/>
          <w:szCs w:val="21"/>
        </w:rPr>
        <w:t>HJ</w:t>
      </w:r>
      <w:r w:rsidRPr="00065F0C">
        <w:rPr>
          <w:rFonts w:ascii="仿宋_GB2312" w:eastAsia="仿宋_GB2312" w:hint="eastAsia"/>
          <w:szCs w:val="21"/>
        </w:rPr>
        <w:t>/</w:t>
      </w:r>
      <w:r w:rsidR="0031020C" w:rsidRPr="00065F0C">
        <w:rPr>
          <w:rFonts w:ascii="仿宋_GB2312" w:eastAsia="仿宋_GB2312" w:hint="eastAsia"/>
          <w:szCs w:val="21"/>
        </w:rPr>
        <w:t>T 397</w:t>
      </w:r>
      <w:r w:rsidRPr="00065F0C">
        <w:rPr>
          <w:rFonts w:ascii="仿宋_GB2312" w:eastAsia="仿宋_GB2312" w:hint="eastAsia"/>
          <w:szCs w:val="21"/>
        </w:rPr>
        <w:t>—</w:t>
      </w:r>
      <w:r w:rsidR="0031020C" w:rsidRPr="00065F0C">
        <w:rPr>
          <w:rFonts w:ascii="仿宋_GB2312" w:eastAsia="仿宋_GB2312" w:hint="eastAsia"/>
          <w:szCs w:val="21"/>
        </w:rPr>
        <w:t>2007</w:t>
      </w:r>
      <w:r w:rsidR="00C813F9" w:rsidRPr="00065F0C">
        <w:rPr>
          <w:rFonts w:ascii="仿宋_GB2312" w:eastAsia="仿宋_GB2312" w:hint="eastAsia"/>
          <w:szCs w:val="21"/>
        </w:rPr>
        <w:t>）</w:t>
      </w:r>
      <w:r w:rsidR="0031020C" w:rsidRPr="00065F0C">
        <w:rPr>
          <w:rFonts w:ascii="仿宋_GB2312" w:eastAsia="仿宋_GB2312" w:hint="eastAsia"/>
          <w:szCs w:val="21"/>
        </w:rPr>
        <w:t>．</w:t>
      </w:r>
    </w:p>
    <w:p w:rsidR="0031020C" w:rsidRPr="00065F0C" w:rsidRDefault="009E0B33" w:rsidP="00065F0C">
      <w:pPr>
        <w:spacing w:line="240" w:lineRule="atLeast"/>
        <w:rPr>
          <w:rFonts w:ascii="仿宋_GB2312" w:eastAsia="仿宋_GB2312" w:hint="eastAsia"/>
          <w:szCs w:val="21"/>
        </w:rPr>
      </w:pPr>
      <w:r w:rsidRPr="00065F0C">
        <w:rPr>
          <w:rFonts w:ascii="仿宋_GB2312" w:eastAsia="仿宋_GB2312" w:hint="eastAsia"/>
          <w:szCs w:val="21"/>
        </w:rPr>
        <w:t xml:space="preserve">[9]  </w:t>
      </w:r>
      <w:r w:rsidR="0031020C" w:rsidRPr="00065F0C">
        <w:rPr>
          <w:rFonts w:ascii="仿宋_GB2312" w:eastAsia="仿宋_GB2312" w:hint="eastAsia"/>
          <w:szCs w:val="21"/>
        </w:rPr>
        <w:t>国家环境保护局科技标准司．大气环境标准工作手册．北京：1996．</w:t>
      </w:r>
    </w:p>
    <w:p w:rsidR="0031020C" w:rsidRPr="00065F0C" w:rsidRDefault="009E0B33"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[10] </w:t>
      </w:r>
      <w:r w:rsidR="0031020C" w:rsidRPr="00065F0C">
        <w:rPr>
          <w:rFonts w:ascii="仿宋_GB2312" w:eastAsia="仿宋_GB2312" w:hint="eastAsia"/>
          <w:szCs w:val="21"/>
        </w:rPr>
        <w:t>国家环境保护总局《空气和废气监测分析方法》编委会．空气和废气监测分析方法．4版．北京：中国环境科学出版社，2003．</w:t>
      </w:r>
    </w:p>
    <w:p w:rsidR="0031020C" w:rsidRPr="00065F0C" w:rsidRDefault="009E0B33" w:rsidP="00065F0C">
      <w:pPr>
        <w:spacing w:line="240" w:lineRule="atLeast"/>
        <w:ind w:leftChars="13" w:left="455" w:hangingChars="204" w:hanging="428"/>
        <w:rPr>
          <w:rFonts w:ascii="仿宋_GB2312" w:eastAsia="仿宋_GB2312" w:hint="eastAsia"/>
          <w:szCs w:val="21"/>
        </w:rPr>
      </w:pPr>
      <w:r w:rsidRPr="00065F0C">
        <w:rPr>
          <w:rFonts w:ascii="仿宋_GB2312" w:eastAsia="仿宋_GB2312" w:hint="eastAsia"/>
          <w:szCs w:val="21"/>
        </w:rPr>
        <w:t xml:space="preserve">[11] </w:t>
      </w:r>
      <w:r w:rsidR="0031020C" w:rsidRPr="00065F0C">
        <w:rPr>
          <w:rFonts w:ascii="仿宋_GB2312" w:eastAsia="仿宋_GB2312" w:hint="eastAsia"/>
          <w:szCs w:val="21"/>
        </w:rPr>
        <w:t>国家环境保护局科技标准司．工业污染物产生和排放系数手册．北京：中国环境科学出版社，</w:t>
      </w:r>
      <w:r w:rsidRPr="00065F0C">
        <w:rPr>
          <w:rFonts w:ascii="仿宋_GB2312" w:eastAsia="仿宋_GB2312" w:hint="eastAsia"/>
          <w:szCs w:val="21"/>
        </w:rPr>
        <w:t>1996．</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[12</w:t>
      </w:r>
      <w:r w:rsidR="009E0B33" w:rsidRPr="00065F0C">
        <w:rPr>
          <w:rFonts w:ascii="仿宋_GB2312" w:eastAsia="仿宋_GB2312" w:hint="eastAsia"/>
          <w:szCs w:val="21"/>
        </w:rPr>
        <w:t xml:space="preserve">] </w:t>
      </w:r>
      <w:r w:rsidRPr="00065F0C">
        <w:rPr>
          <w:rFonts w:ascii="仿宋_GB2312" w:eastAsia="仿宋_GB2312" w:hint="eastAsia"/>
          <w:szCs w:val="21"/>
        </w:rPr>
        <w:t>于正然，等．烟尘烟气测试实用技术．北京：中国环境科学出版社，1990．</w:t>
      </w:r>
    </w:p>
    <w:p w:rsidR="0031020C" w:rsidRPr="00065F0C" w:rsidRDefault="009E0B33"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w:t>
      </w:r>
      <w:r w:rsidR="0031020C" w:rsidRPr="00065F0C">
        <w:rPr>
          <w:rFonts w:ascii="仿宋_GB2312" w:eastAsia="仿宋_GB2312" w:hint="eastAsia"/>
          <w:szCs w:val="21"/>
        </w:rPr>
        <w:t>13</w:t>
      </w:r>
      <w:r w:rsidRPr="00065F0C">
        <w:rPr>
          <w:rFonts w:ascii="仿宋_GB2312" w:eastAsia="仿宋_GB2312" w:hint="eastAsia"/>
          <w:szCs w:val="21"/>
        </w:rPr>
        <w:t xml:space="preserve">] </w:t>
      </w:r>
      <w:r w:rsidR="0031020C" w:rsidRPr="00065F0C">
        <w:rPr>
          <w:rFonts w:ascii="仿宋_GB2312" w:eastAsia="仿宋_GB2312" w:hint="eastAsia"/>
          <w:szCs w:val="21"/>
        </w:rPr>
        <w:t>吴鹏鸣，等．环境空气监测质量保证手册．北京：中国环境科学出版社，1989．</w:t>
      </w:r>
    </w:p>
    <w:p w:rsidR="009E0B33" w:rsidRPr="00065F0C" w:rsidRDefault="009E0B33" w:rsidP="00065F0C">
      <w:pPr>
        <w:spacing w:line="240" w:lineRule="atLeast"/>
        <w:ind w:left="420" w:hangingChars="200" w:hanging="420"/>
        <w:rPr>
          <w:rFonts w:ascii="仿宋_GB2312" w:eastAsia="仿宋_GB2312" w:hint="eastAsia"/>
          <w:szCs w:val="21"/>
        </w:rPr>
      </w:pPr>
    </w:p>
    <w:p w:rsidR="0031020C" w:rsidRPr="00065F0C" w:rsidRDefault="0031020C" w:rsidP="00065F0C">
      <w:pPr>
        <w:spacing w:line="240" w:lineRule="atLeast"/>
        <w:ind w:right="960"/>
        <w:jc w:val="right"/>
        <w:rPr>
          <w:rFonts w:ascii="仿宋_GB2312" w:eastAsia="仿宋_GB2312" w:hint="eastAsia"/>
          <w:szCs w:val="21"/>
        </w:rPr>
      </w:pPr>
      <w:r w:rsidRPr="00065F0C">
        <w:rPr>
          <w:rFonts w:ascii="仿宋_GB2312" w:eastAsia="仿宋_GB2312" w:hint="eastAsia"/>
          <w:szCs w:val="21"/>
        </w:rPr>
        <w:t>命题：张  宁</w:t>
      </w:r>
    </w:p>
    <w:p w:rsidR="0031020C" w:rsidRPr="00065F0C" w:rsidRDefault="0031020C" w:rsidP="00065F0C">
      <w:pPr>
        <w:spacing w:line="240" w:lineRule="atLeast"/>
        <w:jc w:val="right"/>
        <w:rPr>
          <w:rFonts w:ascii="仿宋_GB2312" w:eastAsia="仿宋_GB2312" w:hint="eastAsia"/>
          <w:szCs w:val="21"/>
        </w:rPr>
      </w:pPr>
      <w:r w:rsidRPr="00065F0C">
        <w:rPr>
          <w:rFonts w:ascii="仿宋_GB2312" w:eastAsia="仿宋_GB2312" w:hint="eastAsia"/>
          <w:szCs w:val="21"/>
        </w:rPr>
        <w:t>审核：梁富生</w:t>
      </w:r>
      <w:r w:rsidR="009E0B33" w:rsidRPr="00065F0C">
        <w:rPr>
          <w:rFonts w:ascii="仿宋_GB2312" w:eastAsia="仿宋_GB2312" w:hint="eastAsia"/>
          <w:szCs w:val="21"/>
        </w:rPr>
        <w:t xml:space="preserve">  </w:t>
      </w:r>
      <w:r w:rsidRPr="00065F0C">
        <w:rPr>
          <w:rFonts w:ascii="仿宋_GB2312" w:eastAsia="仿宋_GB2312" w:hint="eastAsia"/>
          <w:szCs w:val="21"/>
        </w:rPr>
        <w:t>张</w:t>
      </w:r>
      <w:r w:rsidR="009E0B33" w:rsidRPr="00065F0C">
        <w:rPr>
          <w:rFonts w:ascii="仿宋_GB2312" w:eastAsia="仿宋_GB2312" w:hint="eastAsia"/>
          <w:szCs w:val="21"/>
        </w:rPr>
        <w:t xml:space="preserve">  </w:t>
      </w:r>
      <w:r w:rsidRPr="00065F0C">
        <w:rPr>
          <w:rFonts w:ascii="仿宋_GB2312" w:eastAsia="仿宋_GB2312" w:hint="eastAsia"/>
          <w:szCs w:val="21"/>
        </w:rPr>
        <w:t>宁</w:t>
      </w:r>
    </w:p>
    <w:p w:rsidR="009E0B33" w:rsidRPr="00065F0C" w:rsidRDefault="009E0B33" w:rsidP="00065F0C">
      <w:pPr>
        <w:spacing w:line="240" w:lineRule="atLeast"/>
        <w:jc w:val="right"/>
        <w:rPr>
          <w:rFonts w:ascii="仿宋_GB2312" w:eastAsia="仿宋_GB2312" w:hint="eastAsia"/>
          <w:szCs w:val="21"/>
        </w:rPr>
      </w:pPr>
    </w:p>
    <w:p w:rsidR="0031020C" w:rsidRPr="00065F0C" w:rsidRDefault="00B766D7"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lastRenderedPageBreak/>
        <w:t>（二）</w:t>
      </w:r>
      <w:r w:rsidR="0031020C" w:rsidRPr="00065F0C">
        <w:rPr>
          <w:rFonts w:ascii="仿宋_GB2312" w:eastAsia="仿宋_GB2312" w:hint="eastAsia"/>
          <w:b/>
          <w:szCs w:val="21"/>
        </w:rPr>
        <w:t>无组织排放采样</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分类号：G2</w:t>
      </w:r>
      <w:r w:rsidR="00ED1232" w:rsidRPr="00065F0C">
        <w:rPr>
          <w:rFonts w:ascii="仿宋_GB2312" w:eastAsia="仿宋_GB2312" w:hint="eastAsia"/>
          <w:szCs w:val="21"/>
        </w:rPr>
        <w:t>-</w:t>
      </w:r>
      <w:r w:rsidRPr="00065F0C">
        <w:rPr>
          <w:rFonts w:ascii="仿宋_GB2312" w:eastAsia="仿宋_GB2312" w:hint="eastAsia"/>
          <w:szCs w:val="21"/>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ED1232" w:rsidRPr="00065F0C">
        <w:tc>
          <w:tcPr>
            <w:tcW w:w="8522" w:type="dxa"/>
          </w:tcPr>
          <w:p w:rsidR="00ED1232" w:rsidRPr="00065F0C" w:rsidRDefault="00ED1232"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ED1232" w:rsidRPr="00065F0C" w:rsidRDefault="00ED1232" w:rsidP="00065F0C">
            <w:pPr>
              <w:spacing w:line="240" w:lineRule="atLeast"/>
              <w:rPr>
                <w:rFonts w:ascii="仿宋_GB2312" w:eastAsia="仿宋_GB2312" w:hint="eastAsia"/>
                <w:szCs w:val="21"/>
              </w:rPr>
            </w:pPr>
            <w:r w:rsidRPr="00065F0C">
              <w:rPr>
                <w:rFonts w:ascii="仿宋_GB2312" w:eastAsia="仿宋_GB2312" w:hint="eastAsia"/>
                <w:szCs w:val="21"/>
              </w:rPr>
              <w:t>①大气污染物无组织排放监测技术导则</w:t>
            </w:r>
            <w:r w:rsidR="00C813F9" w:rsidRPr="00065F0C">
              <w:rPr>
                <w:rFonts w:ascii="仿宋_GB2312" w:eastAsia="仿宋_GB2312" w:hint="eastAsia"/>
                <w:szCs w:val="21"/>
              </w:rPr>
              <w:t>（</w:t>
            </w:r>
            <w:r w:rsidRPr="00065F0C">
              <w:rPr>
                <w:rFonts w:ascii="仿宋_GB2312" w:eastAsia="仿宋_GB2312" w:hint="eastAsia"/>
                <w:szCs w:val="21"/>
              </w:rPr>
              <w:t>HJ/T55—2000</w:t>
            </w:r>
            <w:r w:rsidR="00C813F9" w:rsidRPr="00065F0C">
              <w:rPr>
                <w:rFonts w:ascii="仿宋_GB2312" w:eastAsia="仿宋_GB2312" w:hint="eastAsia"/>
                <w:szCs w:val="21"/>
              </w:rPr>
              <w:t>）</w:t>
            </w:r>
          </w:p>
          <w:p w:rsidR="00ED1232" w:rsidRPr="00065F0C" w:rsidRDefault="00ED1232" w:rsidP="00065F0C">
            <w:pPr>
              <w:spacing w:line="240" w:lineRule="atLeast"/>
              <w:rPr>
                <w:rFonts w:ascii="仿宋_GB2312" w:eastAsia="仿宋_GB2312" w:hint="eastAsia"/>
                <w:szCs w:val="21"/>
              </w:rPr>
            </w:pPr>
            <w:r w:rsidRPr="00065F0C">
              <w:rPr>
                <w:rFonts w:ascii="仿宋_GB2312" w:eastAsia="仿宋_GB2312" w:hint="eastAsia"/>
                <w:szCs w:val="21"/>
              </w:rPr>
              <w:t>②大气污染物综合排放标准</w:t>
            </w:r>
            <w:r w:rsidR="00C813F9" w:rsidRPr="00065F0C">
              <w:rPr>
                <w:rFonts w:ascii="仿宋_GB2312" w:eastAsia="仿宋_GB2312" w:hint="eastAsia"/>
                <w:szCs w:val="21"/>
              </w:rPr>
              <w:t>（</w:t>
            </w:r>
            <w:r w:rsidRPr="00065F0C">
              <w:rPr>
                <w:rFonts w:ascii="仿宋_GB2312" w:eastAsia="仿宋_GB2312" w:hint="eastAsia"/>
                <w:szCs w:val="21"/>
              </w:rPr>
              <w:t>GB 16297一1996</w:t>
            </w:r>
            <w:r w:rsidR="00C813F9" w:rsidRPr="00065F0C">
              <w:rPr>
                <w:rFonts w:ascii="仿宋_GB2312" w:eastAsia="仿宋_GB2312" w:hint="eastAsia"/>
                <w:szCs w:val="21"/>
              </w:rPr>
              <w:t>）</w:t>
            </w:r>
          </w:p>
          <w:p w:rsidR="00ED1232" w:rsidRPr="00065F0C" w:rsidRDefault="00ED1232" w:rsidP="00065F0C">
            <w:pPr>
              <w:spacing w:line="240" w:lineRule="atLeast"/>
              <w:rPr>
                <w:rFonts w:ascii="仿宋_GB2312" w:eastAsia="仿宋_GB2312" w:hint="eastAsia"/>
                <w:szCs w:val="21"/>
              </w:rPr>
            </w:pPr>
            <w:r w:rsidRPr="00065F0C">
              <w:rPr>
                <w:rFonts w:ascii="仿宋_GB2312" w:eastAsia="仿宋_GB2312" w:hint="eastAsia"/>
                <w:szCs w:val="21"/>
              </w:rPr>
              <w:t>③水泥工业大气污染物排放标准</w:t>
            </w:r>
            <w:r w:rsidR="00C813F9" w:rsidRPr="00065F0C">
              <w:rPr>
                <w:rFonts w:ascii="仿宋_GB2312" w:eastAsia="仿宋_GB2312" w:hint="eastAsia"/>
                <w:szCs w:val="21"/>
              </w:rPr>
              <w:t>（</w:t>
            </w:r>
            <w:r w:rsidRPr="00065F0C">
              <w:rPr>
                <w:rFonts w:ascii="仿宋_GB2312" w:eastAsia="仿宋_GB2312" w:hint="eastAsia"/>
                <w:szCs w:val="21"/>
              </w:rPr>
              <w:t>GB 4915—2004</w:t>
            </w:r>
            <w:r w:rsidR="00C813F9" w:rsidRPr="00065F0C">
              <w:rPr>
                <w:rFonts w:ascii="仿宋_GB2312" w:eastAsia="仿宋_GB2312" w:hint="eastAsia"/>
                <w:szCs w:val="21"/>
              </w:rPr>
              <w:t>）</w:t>
            </w:r>
            <w:r w:rsidRPr="00065F0C">
              <w:rPr>
                <w:rFonts w:ascii="仿宋_GB2312" w:eastAsia="仿宋_GB2312" w:hint="eastAsia"/>
                <w:szCs w:val="21"/>
              </w:rPr>
              <w:t>/T 16157—1996</w:t>
            </w:r>
            <w:r w:rsidR="00C813F9" w:rsidRPr="00065F0C">
              <w:rPr>
                <w:rFonts w:ascii="仿宋_GB2312" w:eastAsia="仿宋_GB2312" w:hint="eastAsia"/>
                <w:szCs w:val="21"/>
              </w:rPr>
              <w:t>）</w:t>
            </w:r>
          </w:p>
        </w:tc>
      </w:tr>
    </w:tbl>
    <w:p w:rsidR="00ED1232" w:rsidRPr="00065F0C" w:rsidRDefault="00ED1232" w:rsidP="00065F0C">
      <w:pPr>
        <w:spacing w:line="240" w:lineRule="atLeast"/>
        <w:rPr>
          <w:rFonts w:ascii="仿宋_GB2312" w:eastAsia="仿宋_GB2312" w:hint="eastAsia"/>
          <w:szCs w:val="21"/>
        </w:rPr>
      </w:pP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0356E0"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1．根据《大气污染物无组织排放监测技术导则》</w:t>
      </w:r>
      <w:r w:rsidR="00C813F9" w:rsidRPr="00065F0C">
        <w:rPr>
          <w:rFonts w:ascii="仿宋_GB2312" w:eastAsia="仿宋_GB2312" w:hint="eastAsia"/>
          <w:szCs w:val="21"/>
        </w:rPr>
        <w:t>（</w:t>
      </w:r>
      <w:r w:rsidRPr="00065F0C">
        <w:rPr>
          <w:rFonts w:ascii="仿宋_GB2312" w:eastAsia="仿宋_GB2312" w:hint="eastAsia"/>
          <w:szCs w:val="21"/>
        </w:rPr>
        <w:t>HJ</w:t>
      </w:r>
      <w:r w:rsidR="000356E0" w:rsidRPr="00065F0C">
        <w:rPr>
          <w:rFonts w:ascii="仿宋_GB2312" w:eastAsia="仿宋_GB2312" w:hint="eastAsia"/>
          <w:szCs w:val="21"/>
        </w:rPr>
        <w:t>/</w:t>
      </w:r>
      <w:r w:rsidRPr="00065F0C">
        <w:rPr>
          <w:rFonts w:ascii="仿宋_GB2312" w:eastAsia="仿宋_GB2312" w:hint="eastAsia"/>
          <w:szCs w:val="21"/>
        </w:rPr>
        <w:t>T 55一2000</w:t>
      </w:r>
      <w:r w:rsidR="00C813F9" w:rsidRPr="00065F0C">
        <w:rPr>
          <w:rFonts w:ascii="仿宋_GB2312" w:eastAsia="仿宋_GB2312" w:hint="eastAsia"/>
          <w:szCs w:val="21"/>
        </w:rPr>
        <w:t>）</w:t>
      </w:r>
      <w:r w:rsidRPr="00065F0C">
        <w:rPr>
          <w:rFonts w:ascii="仿宋_GB2312" w:eastAsia="仿宋_GB2312" w:hint="eastAsia"/>
          <w:szCs w:val="21"/>
        </w:rPr>
        <w:t>，对无组织排放实行监测时，可实行连续1 h采样，或者实行在1 h内以等时间间隔采集</w:t>
      </w:r>
    </w:p>
    <w:p w:rsidR="0031020C" w:rsidRPr="00065F0C" w:rsidRDefault="0031020C"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0356E0"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个样品计平均值。</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4</w:t>
      </w:r>
    </w:p>
    <w:p w:rsidR="000356E0"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2．根据《大气污染物无组织排放监测技术导则》</w:t>
      </w:r>
      <w:r w:rsidR="00C813F9" w:rsidRPr="00065F0C">
        <w:rPr>
          <w:rFonts w:ascii="仿宋_GB2312" w:eastAsia="仿宋_GB2312" w:hint="eastAsia"/>
          <w:szCs w:val="21"/>
        </w:rPr>
        <w:t>（</w:t>
      </w:r>
      <w:r w:rsidRPr="00065F0C">
        <w:rPr>
          <w:rFonts w:ascii="仿宋_GB2312" w:eastAsia="仿宋_GB2312" w:hint="eastAsia"/>
          <w:szCs w:val="21"/>
        </w:rPr>
        <w:t>HJ</w:t>
      </w:r>
      <w:r w:rsidR="000356E0" w:rsidRPr="00065F0C">
        <w:rPr>
          <w:rFonts w:ascii="仿宋_GB2312" w:eastAsia="仿宋_GB2312" w:hint="eastAsia"/>
          <w:szCs w:val="21"/>
        </w:rPr>
        <w:t>/</w:t>
      </w:r>
      <w:r w:rsidRPr="00065F0C">
        <w:rPr>
          <w:rFonts w:ascii="仿宋_GB2312" w:eastAsia="仿宋_GB2312" w:hint="eastAsia"/>
          <w:szCs w:val="21"/>
        </w:rPr>
        <w:t>T 55</w:t>
      </w:r>
      <w:r w:rsidR="00415F85"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，进行无组织排放监测时，被测无组织排放源的排放负荷应处于</w:t>
      </w:r>
      <w:r w:rsidR="000356E0" w:rsidRPr="00065F0C">
        <w:rPr>
          <w:rFonts w:ascii="仿宋_GB2312" w:eastAsia="仿宋_GB2312" w:hint="eastAsia"/>
          <w:szCs w:val="21"/>
          <w:u w:val="single"/>
        </w:rPr>
        <w:t xml:space="preserve">           </w:t>
      </w:r>
      <w:r w:rsidRPr="00065F0C">
        <w:rPr>
          <w:rFonts w:ascii="仿宋_GB2312" w:eastAsia="仿宋_GB2312" w:hint="eastAsia"/>
          <w:szCs w:val="21"/>
        </w:rPr>
        <w:t>的状态或者至少要处于正常生产和排放状态。</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相对较高</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3．《大气污染物无组织排放监测技术导则》</w:t>
      </w:r>
      <w:r w:rsidR="00C813F9" w:rsidRPr="00065F0C">
        <w:rPr>
          <w:rFonts w:ascii="仿宋_GB2312" w:eastAsia="仿宋_GB2312" w:hint="eastAsia"/>
          <w:szCs w:val="21"/>
        </w:rPr>
        <w:t>（</w:t>
      </w:r>
      <w:r w:rsidRPr="00065F0C">
        <w:rPr>
          <w:rFonts w:ascii="仿宋_GB2312" w:eastAsia="仿宋_GB2312" w:hint="eastAsia"/>
          <w:szCs w:val="21"/>
        </w:rPr>
        <w:t>HJ</w:t>
      </w:r>
      <w:r w:rsidR="000356E0" w:rsidRPr="00065F0C">
        <w:rPr>
          <w:rFonts w:ascii="仿宋_GB2312" w:eastAsia="仿宋_GB2312" w:hint="eastAsia"/>
          <w:szCs w:val="21"/>
        </w:rPr>
        <w:t>/</w:t>
      </w:r>
      <w:r w:rsidRPr="00065F0C">
        <w:rPr>
          <w:rFonts w:ascii="仿宋_GB2312" w:eastAsia="仿宋_GB2312" w:hint="eastAsia"/>
          <w:szCs w:val="21"/>
        </w:rPr>
        <w:t>T 55</w:t>
      </w:r>
      <w:r w:rsidR="000356E0"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规定，进行大气无组织排放监测时，应考虑大气稳定度的气象因素。大气稳定度等级的划分一般分为：强不稳定、不稳定、弱不稳定、</w:t>
      </w:r>
      <w:r w:rsidR="000356E0" w:rsidRPr="00065F0C">
        <w:rPr>
          <w:rFonts w:ascii="仿宋_GB2312" w:eastAsia="仿宋_GB2312" w:hint="eastAsia"/>
          <w:szCs w:val="21"/>
          <w:u w:val="single"/>
        </w:rPr>
        <w:t xml:space="preserve">   </w:t>
      </w:r>
      <w:r w:rsidR="00415F85" w:rsidRPr="00065F0C">
        <w:rPr>
          <w:rFonts w:ascii="仿宋_GB2312" w:eastAsia="仿宋_GB2312" w:hint="eastAsia"/>
          <w:szCs w:val="21"/>
          <w:u w:val="single"/>
        </w:rPr>
        <w:t xml:space="preserve"> </w:t>
      </w:r>
      <w:r w:rsidR="000356E0" w:rsidRPr="00065F0C">
        <w:rPr>
          <w:rFonts w:ascii="仿宋_GB2312" w:eastAsia="仿宋_GB2312" w:hint="eastAsia"/>
          <w:szCs w:val="21"/>
          <w:u w:val="single"/>
        </w:rPr>
        <w:t xml:space="preserve">   </w:t>
      </w:r>
      <w:r w:rsidR="000356E0" w:rsidRPr="00065F0C">
        <w:rPr>
          <w:rFonts w:ascii="仿宋_GB2312" w:eastAsia="仿宋_GB2312" w:hint="eastAsia"/>
          <w:szCs w:val="21"/>
        </w:rPr>
        <w:t>、</w:t>
      </w:r>
      <w:r w:rsidRPr="00065F0C">
        <w:rPr>
          <w:rFonts w:ascii="仿宋_GB2312" w:eastAsia="仿宋_GB2312" w:hint="eastAsia"/>
          <w:szCs w:val="21"/>
        </w:rPr>
        <w:t>一较稳定和稳定六个级别。</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中性</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1．《大气污染物无组织排放监测技术导则》</w:t>
      </w:r>
      <w:r w:rsidR="00C813F9" w:rsidRPr="00065F0C">
        <w:rPr>
          <w:rFonts w:ascii="仿宋_GB2312" w:eastAsia="仿宋_GB2312" w:hint="eastAsia"/>
          <w:szCs w:val="21"/>
        </w:rPr>
        <w:t>（</w:t>
      </w:r>
      <w:r w:rsidRPr="00065F0C">
        <w:rPr>
          <w:rFonts w:ascii="仿宋_GB2312" w:eastAsia="仿宋_GB2312" w:hint="eastAsia"/>
          <w:szCs w:val="21"/>
        </w:rPr>
        <w:t>HJ</w:t>
      </w:r>
      <w:r w:rsidR="000356E0" w:rsidRPr="00065F0C">
        <w:rPr>
          <w:rFonts w:ascii="仿宋_GB2312" w:eastAsia="仿宋_GB2312" w:hint="eastAsia"/>
          <w:szCs w:val="21"/>
        </w:rPr>
        <w:t>/</w:t>
      </w:r>
      <w:r w:rsidRPr="00065F0C">
        <w:rPr>
          <w:rFonts w:ascii="仿宋_GB2312" w:eastAsia="仿宋_GB2312" w:hint="eastAsia"/>
          <w:szCs w:val="21"/>
        </w:rPr>
        <w:t>T 55---2000</w:t>
      </w:r>
      <w:r w:rsidR="00C813F9" w:rsidRPr="00065F0C">
        <w:rPr>
          <w:rFonts w:ascii="仿宋_GB2312" w:eastAsia="仿宋_GB2312" w:hint="eastAsia"/>
          <w:szCs w:val="21"/>
        </w:rPr>
        <w:t>）</w:t>
      </w:r>
      <w:r w:rsidRPr="00065F0C">
        <w:rPr>
          <w:rFonts w:ascii="仿宋_GB2312" w:eastAsia="仿宋_GB2312" w:hint="eastAsia"/>
          <w:szCs w:val="21"/>
        </w:rPr>
        <w:t>适用于环境监测部门为实施</w:t>
      </w:r>
      <w:r w:rsidRPr="00065F0C">
        <w:rPr>
          <w:rFonts w:ascii="仿宋_GB2312" w:eastAsia="仿宋_GB2312" w:hint="eastAsia"/>
          <w:szCs w:val="21"/>
        </w:rPr>
        <w:lastRenderedPageBreak/>
        <w:t>《大气污染物综合排放标准》</w:t>
      </w:r>
      <w:r w:rsidR="00C813F9" w:rsidRPr="00065F0C">
        <w:rPr>
          <w:rFonts w:ascii="仿宋_GB2312" w:eastAsia="仿宋_GB2312" w:hint="eastAsia"/>
          <w:szCs w:val="21"/>
        </w:rPr>
        <w:t>（</w:t>
      </w:r>
      <w:r w:rsidRPr="00065F0C">
        <w:rPr>
          <w:rFonts w:ascii="仿宋_GB2312" w:eastAsia="仿宋_GB2312" w:hint="eastAsia"/>
          <w:szCs w:val="21"/>
        </w:rPr>
        <w:t>GB 16297—1996附录C</w:t>
      </w:r>
      <w:r w:rsidR="00C813F9" w:rsidRPr="00065F0C">
        <w:rPr>
          <w:rFonts w:ascii="仿宋_GB2312" w:eastAsia="仿宋_GB2312" w:hint="eastAsia"/>
          <w:szCs w:val="21"/>
        </w:rPr>
        <w:t>）</w:t>
      </w:r>
      <w:r w:rsidRPr="00065F0C">
        <w:rPr>
          <w:rFonts w:ascii="仿宋_GB2312" w:eastAsia="仿宋_GB2312" w:hint="eastAsia"/>
          <w:szCs w:val="21"/>
        </w:rPr>
        <w:t>对大气污染物无组织排放状况进行的监测，不适用于各污染源单位为实行自我管理而进行的同类监测。</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错误</w:t>
      </w:r>
    </w:p>
    <w:p w:rsidR="0031020C" w:rsidRPr="00065F0C" w:rsidRDefault="0031020C"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正确答案为：也适用于各污染源单位为实行自我管理而进行的同类监测。</w:t>
      </w:r>
    </w:p>
    <w:p w:rsidR="0031020C" w:rsidRPr="00065F0C" w:rsidRDefault="0031020C" w:rsidP="00065F0C">
      <w:pPr>
        <w:spacing w:line="240" w:lineRule="atLeast"/>
        <w:ind w:left="281" w:hangingChars="134" w:hanging="281"/>
        <w:rPr>
          <w:rFonts w:ascii="仿宋_GB2312" w:eastAsia="仿宋_GB2312" w:hint="eastAsia"/>
          <w:szCs w:val="21"/>
        </w:rPr>
      </w:pPr>
      <w:r w:rsidRPr="00065F0C">
        <w:rPr>
          <w:rFonts w:ascii="仿宋_GB2312" w:eastAsia="仿宋_GB2312" w:hint="eastAsia"/>
          <w:szCs w:val="21"/>
        </w:rPr>
        <w:t>2．按照《大气污染物综合排放标准》</w:t>
      </w:r>
      <w:r w:rsidR="00C813F9" w:rsidRPr="00065F0C">
        <w:rPr>
          <w:rFonts w:ascii="仿宋_GB2312" w:eastAsia="仿宋_GB2312" w:hint="eastAsia"/>
          <w:szCs w:val="21"/>
        </w:rPr>
        <w:t>（</w:t>
      </w:r>
      <w:r w:rsidRPr="00065F0C">
        <w:rPr>
          <w:rFonts w:ascii="仿宋_GB2312" w:eastAsia="仿宋_GB2312" w:hint="eastAsia"/>
          <w:szCs w:val="21"/>
        </w:rPr>
        <w:t>GB 16297—1996</w:t>
      </w:r>
      <w:r w:rsidR="00C813F9" w:rsidRPr="00065F0C">
        <w:rPr>
          <w:rFonts w:ascii="仿宋_GB2312" w:eastAsia="仿宋_GB2312" w:hint="eastAsia"/>
          <w:szCs w:val="21"/>
        </w:rPr>
        <w:t>）</w:t>
      </w:r>
      <w:r w:rsidRPr="00065F0C">
        <w:rPr>
          <w:rFonts w:ascii="仿宋_GB2312" w:eastAsia="仿宋_GB2312" w:hint="eastAsia"/>
          <w:szCs w:val="21"/>
        </w:rPr>
        <w:t>中的规定，我国以控制无组织排放所造成的后果来对无组织排放实行监督和限制。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356E0"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正确</w:t>
      </w:r>
    </w:p>
    <w:p w:rsidR="0031020C" w:rsidRPr="00065F0C" w:rsidRDefault="0031020C" w:rsidP="00065F0C">
      <w:pPr>
        <w:spacing w:line="240" w:lineRule="atLeast"/>
        <w:ind w:left="281" w:hangingChars="134" w:hanging="281"/>
        <w:rPr>
          <w:rFonts w:ascii="仿宋_GB2312" w:eastAsia="仿宋_GB2312" w:hint="eastAsia"/>
          <w:szCs w:val="21"/>
        </w:rPr>
      </w:pPr>
      <w:r w:rsidRPr="00065F0C">
        <w:rPr>
          <w:rFonts w:ascii="仿宋_GB2312" w:eastAsia="仿宋_GB2312" w:hint="eastAsia"/>
          <w:szCs w:val="21"/>
        </w:rPr>
        <w:t>3．《大气污染物综合排放标准》</w:t>
      </w:r>
      <w:r w:rsidR="00C813F9" w:rsidRPr="00065F0C">
        <w:rPr>
          <w:rFonts w:ascii="仿宋_GB2312" w:eastAsia="仿宋_GB2312" w:hint="eastAsia"/>
          <w:szCs w:val="21"/>
        </w:rPr>
        <w:t>（</w:t>
      </w:r>
      <w:r w:rsidRPr="00065F0C">
        <w:rPr>
          <w:rFonts w:ascii="仿宋_GB2312" w:eastAsia="仿宋_GB2312" w:hint="eastAsia"/>
          <w:szCs w:val="21"/>
        </w:rPr>
        <w:t>GB 16297</w:t>
      </w:r>
      <w:r w:rsidR="000356E0" w:rsidRPr="00065F0C">
        <w:rPr>
          <w:rFonts w:ascii="仿宋_GB2312" w:eastAsia="仿宋_GB2312" w:hint="eastAsia"/>
          <w:szCs w:val="21"/>
        </w:rPr>
        <w:t>—</w:t>
      </w:r>
      <w:r w:rsidRPr="00065F0C">
        <w:rPr>
          <w:rFonts w:ascii="仿宋_GB2312" w:eastAsia="仿宋_GB2312" w:hint="eastAsia"/>
          <w:szCs w:val="21"/>
        </w:rPr>
        <w:t>1996</w:t>
      </w:r>
      <w:r w:rsidR="00C813F9" w:rsidRPr="00065F0C">
        <w:rPr>
          <w:rFonts w:ascii="仿宋_GB2312" w:eastAsia="仿宋_GB2312" w:hint="eastAsia"/>
          <w:szCs w:val="21"/>
        </w:rPr>
        <w:t>）</w:t>
      </w:r>
      <w:r w:rsidRPr="00065F0C">
        <w:rPr>
          <w:rFonts w:ascii="仿宋_GB2312" w:eastAsia="仿宋_GB2312" w:hint="eastAsia"/>
          <w:szCs w:val="21"/>
        </w:rPr>
        <w:t>中规定，要在二氧化硫、氮氧化物、颗粒物和氟化物的无组织排放源的下风向设监控点。同时在排放源上风向设参照点，以监控点同参照点的浓度差值不超过规定限值来限制无组织排放。</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正确</w:t>
      </w:r>
    </w:p>
    <w:p w:rsidR="0031020C" w:rsidRPr="00065F0C" w:rsidRDefault="0031020C" w:rsidP="00065F0C">
      <w:pPr>
        <w:spacing w:line="240" w:lineRule="atLeast"/>
        <w:ind w:left="281" w:hangingChars="134" w:hanging="281"/>
        <w:rPr>
          <w:rFonts w:ascii="仿宋_GB2312" w:eastAsia="仿宋_GB2312" w:hint="eastAsia"/>
          <w:szCs w:val="21"/>
        </w:rPr>
      </w:pPr>
      <w:r w:rsidRPr="00065F0C">
        <w:rPr>
          <w:rFonts w:ascii="仿宋_GB2312" w:eastAsia="仿宋_GB2312" w:hint="eastAsia"/>
          <w:szCs w:val="21"/>
        </w:rPr>
        <w:t>4．根据《大气污染物无组织排放监测技术导则》</w:t>
      </w:r>
      <w:r w:rsidR="00C813F9" w:rsidRPr="00065F0C">
        <w:rPr>
          <w:rFonts w:ascii="仿宋_GB2312" w:eastAsia="仿宋_GB2312" w:hint="eastAsia"/>
          <w:szCs w:val="21"/>
        </w:rPr>
        <w:t>（</w:t>
      </w:r>
      <w:r w:rsidRPr="00065F0C">
        <w:rPr>
          <w:rFonts w:ascii="仿宋_GB2312" w:eastAsia="仿宋_GB2312" w:hint="eastAsia"/>
          <w:szCs w:val="21"/>
        </w:rPr>
        <w:t>HJ</w:t>
      </w:r>
      <w:r w:rsidR="000356E0" w:rsidRPr="00065F0C">
        <w:rPr>
          <w:rFonts w:ascii="仿宋_GB2312" w:eastAsia="仿宋_GB2312" w:hint="eastAsia"/>
          <w:szCs w:val="21"/>
        </w:rPr>
        <w:t>/</w:t>
      </w:r>
      <w:r w:rsidRPr="00065F0C">
        <w:rPr>
          <w:rFonts w:ascii="仿宋_GB2312" w:eastAsia="仿宋_GB2312" w:hint="eastAsia"/>
          <w:szCs w:val="21"/>
        </w:rPr>
        <w:t>T 5</w:t>
      </w:r>
      <w:r w:rsidR="000356E0" w:rsidRPr="00065F0C">
        <w:rPr>
          <w:rFonts w:ascii="仿宋_GB2312" w:eastAsia="仿宋_GB2312" w:hint="eastAsia"/>
          <w:szCs w:val="21"/>
        </w:rPr>
        <w:t>5—</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，无组织排放的采样方法按照配套标准分析方法中适用于无组织排放采样的方法执行。</w:t>
      </w:r>
      <w:r w:rsidR="00C813F9" w:rsidRPr="00065F0C">
        <w:rPr>
          <w:rFonts w:ascii="仿宋_GB2312" w:eastAsia="仿宋_GB2312" w:hint="eastAsia"/>
          <w:szCs w:val="21"/>
        </w:rPr>
        <w:t>（</w:t>
      </w:r>
      <w:r w:rsidR="000356E0"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正确</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5．低矮排气筒的排放属有组织排放，但在一定条件下也可造成与无组织排放相同的后果。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b/>
          <w:szCs w:val="21"/>
        </w:rPr>
      </w:pPr>
      <w:r w:rsidRPr="00065F0C">
        <w:rPr>
          <w:rFonts w:ascii="仿宋_GB2312" w:eastAsia="仿宋_GB2312" w:hint="eastAsia"/>
          <w:b/>
          <w:szCs w:val="21"/>
        </w:rPr>
        <w:t>答案：</w:t>
      </w:r>
      <w:r w:rsidR="0031020C" w:rsidRPr="00065F0C">
        <w:rPr>
          <w:rFonts w:ascii="仿宋_GB2312" w:eastAsia="仿宋_GB2312" w:hint="eastAsia"/>
          <w:b/>
          <w:szCs w:val="21"/>
        </w:rPr>
        <w:t>正确</w:t>
      </w:r>
    </w:p>
    <w:p w:rsidR="0031020C" w:rsidRPr="00065F0C" w:rsidRDefault="0031020C" w:rsidP="00065F0C">
      <w:pPr>
        <w:spacing w:line="240" w:lineRule="atLeast"/>
        <w:ind w:left="304" w:hangingChars="145" w:hanging="304"/>
        <w:rPr>
          <w:rFonts w:ascii="仿宋_GB2312" w:eastAsia="仿宋_GB2312" w:hint="eastAsia"/>
          <w:szCs w:val="21"/>
        </w:rPr>
      </w:pPr>
      <w:r w:rsidRPr="00065F0C">
        <w:rPr>
          <w:rFonts w:ascii="仿宋_GB2312" w:eastAsia="仿宋_GB2312" w:hint="eastAsia"/>
          <w:szCs w:val="21"/>
        </w:rPr>
        <w:t>6．工业窑炉、炼焦炉和水泥厂的大气污染物无组织排放监测点的设置，应统一按《大气污染物无组织排放监测技术导则》</w:t>
      </w:r>
      <w:r w:rsidR="00C813F9" w:rsidRPr="00065F0C">
        <w:rPr>
          <w:rFonts w:ascii="仿宋_GB2312" w:eastAsia="仿宋_GB2312" w:hint="eastAsia"/>
          <w:szCs w:val="21"/>
        </w:rPr>
        <w:t>（</w:t>
      </w:r>
      <w:r w:rsidRPr="00065F0C">
        <w:rPr>
          <w:rFonts w:ascii="仿宋_GB2312" w:eastAsia="仿宋_GB2312" w:hint="eastAsia"/>
          <w:szCs w:val="21"/>
        </w:rPr>
        <w:t>HJ</w:t>
      </w:r>
      <w:r w:rsidR="003B7992" w:rsidRPr="00065F0C">
        <w:rPr>
          <w:rFonts w:ascii="仿宋_GB2312" w:eastAsia="仿宋_GB2312" w:hint="eastAsia"/>
          <w:szCs w:val="21"/>
        </w:rPr>
        <w:t>/</w:t>
      </w:r>
      <w:r w:rsidRPr="00065F0C">
        <w:rPr>
          <w:rFonts w:ascii="仿宋_GB2312" w:eastAsia="仿宋_GB2312" w:hint="eastAsia"/>
          <w:szCs w:val="21"/>
        </w:rPr>
        <w:t>T 55</w:t>
      </w:r>
      <w:r w:rsidR="003B7992"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中的要求进行。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错误</w:t>
      </w:r>
    </w:p>
    <w:p w:rsidR="0031020C" w:rsidRPr="00065F0C" w:rsidRDefault="0031020C"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正确答案为：应按其相应的《工业炉窑大气污染物排放标准》。</w:t>
      </w:r>
      <w:r w:rsidR="00C813F9" w:rsidRPr="00065F0C">
        <w:rPr>
          <w:rFonts w:ascii="仿宋_GB2312" w:eastAsia="仿宋_GB2312" w:hint="eastAsia"/>
          <w:szCs w:val="21"/>
        </w:rPr>
        <w:t>（</w:t>
      </w:r>
      <w:r w:rsidRPr="00065F0C">
        <w:rPr>
          <w:rFonts w:ascii="仿宋_GB2312" w:eastAsia="仿宋_GB2312" w:hint="eastAsia"/>
          <w:szCs w:val="21"/>
        </w:rPr>
        <w:t>GB 9078—</w:t>
      </w:r>
      <w:r w:rsidR="003B7992" w:rsidRPr="00065F0C">
        <w:rPr>
          <w:rFonts w:ascii="仿宋_GB2312" w:eastAsia="仿宋_GB2312" w:hint="eastAsia"/>
          <w:szCs w:val="21"/>
        </w:rPr>
        <w:t>1</w:t>
      </w:r>
      <w:r w:rsidRPr="00065F0C">
        <w:rPr>
          <w:rFonts w:ascii="仿宋_GB2312" w:eastAsia="仿宋_GB2312" w:hint="eastAsia"/>
          <w:szCs w:val="21"/>
        </w:rPr>
        <w:t>996</w:t>
      </w:r>
      <w:r w:rsidR="00C813F9" w:rsidRPr="00065F0C">
        <w:rPr>
          <w:rFonts w:ascii="仿宋_GB2312" w:eastAsia="仿宋_GB2312" w:hint="eastAsia"/>
          <w:szCs w:val="21"/>
        </w:rPr>
        <w:t>）</w:t>
      </w:r>
      <w:r w:rsidRPr="00065F0C">
        <w:rPr>
          <w:rFonts w:ascii="仿宋_GB2312" w:eastAsia="仿宋_GB2312" w:hint="eastAsia"/>
          <w:szCs w:val="21"/>
        </w:rPr>
        <w:t>、《炼焦炉大气污染物排放标准》．</w:t>
      </w:r>
      <w:r w:rsidR="00C813F9" w:rsidRPr="00065F0C">
        <w:rPr>
          <w:rFonts w:ascii="仿宋_GB2312" w:eastAsia="仿宋_GB2312" w:hint="eastAsia"/>
          <w:szCs w:val="21"/>
        </w:rPr>
        <w:t>（</w:t>
      </w:r>
      <w:r w:rsidRPr="00065F0C">
        <w:rPr>
          <w:rFonts w:ascii="仿宋_GB2312" w:eastAsia="仿宋_GB2312" w:hint="eastAsia"/>
          <w:szCs w:val="21"/>
        </w:rPr>
        <w:t xml:space="preserve">GB 1 6 1 </w:t>
      </w:r>
      <w:smartTag w:uri="urn:schemas-microsoft-com:office:smarttags" w:element="chmetcnv">
        <w:smartTagPr>
          <w:attr w:name="TCSC" w:val="0"/>
          <w:attr w:name="NumberType" w:val="1"/>
          <w:attr w:name="Negative" w:val="False"/>
          <w:attr w:name="HasSpace" w:val="True"/>
          <w:attr w:name="SourceValue" w:val="7"/>
          <w:attr w:name="UnitName" w:val="l"/>
        </w:smartTagPr>
        <w:r w:rsidRPr="00065F0C">
          <w:rPr>
            <w:rFonts w:ascii="仿宋_GB2312" w:eastAsia="仿宋_GB2312" w:hint="eastAsia"/>
            <w:szCs w:val="21"/>
          </w:rPr>
          <w:t>7 l</w:t>
        </w:r>
      </w:smartTag>
      <w:r w:rsidRPr="00065F0C">
        <w:rPr>
          <w:rFonts w:ascii="仿宋_GB2312" w:eastAsia="仿宋_GB2312" w:hint="eastAsia"/>
          <w:szCs w:val="21"/>
        </w:rPr>
        <w:t>—l 996</w:t>
      </w:r>
      <w:r w:rsidR="00C813F9" w:rsidRPr="00065F0C">
        <w:rPr>
          <w:rFonts w:ascii="仿宋_GB2312" w:eastAsia="仿宋_GB2312" w:hint="eastAsia"/>
          <w:szCs w:val="21"/>
        </w:rPr>
        <w:t>）</w:t>
      </w:r>
      <w:r w:rsidRPr="00065F0C">
        <w:rPr>
          <w:rFonts w:ascii="仿宋_GB2312" w:eastAsia="仿宋_GB2312" w:hint="eastAsia"/>
          <w:szCs w:val="21"/>
        </w:rPr>
        <w:t>和《水泥工业大气污染物排</w:t>
      </w:r>
      <w:r w:rsidRPr="00065F0C">
        <w:rPr>
          <w:rFonts w:ascii="仿宋_GB2312" w:eastAsia="仿宋_GB2312" w:hint="eastAsia"/>
          <w:szCs w:val="21"/>
        </w:rPr>
        <w:lastRenderedPageBreak/>
        <w:t>放标准》</w:t>
      </w:r>
      <w:r w:rsidR="00C813F9" w:rsidRPr="00065F0C">
        <w:rPr>
          <w:rFonts w:ascii="仿宋_GB2312" w:eastAsia="仿宋_GB2312" w:hint="eastAsia"/>
          <w:szCs w:val="21"/>
        </w:rPr>
        <w:t>（</w:t>
      </w:r>
      <w:r w:rsidRPr="00065F0C">
        <w:rPr>
          <w:rFonts w:ascii="仿宋_GB2312" w:eastAsia="仿宋_GB2312" w:hint="eastAsia"/>
          <w:szCs w:val="21"/>
        </w:rPr>
        <w:t>GB</w:t>
      </w:r>
      <w:r w:rsidR="003B7992" w:rsidRPr="00065F0C">
        <w:rPr>
          <w:rFonts w:ascii="仿宋_GB2312" w:eastAsia="仿宋_GB2312" w:hint="eastAsia"/>
          <w:szCs w:val="21"/>
        </w:rPr>
        <w:t xml:space="preserve"> 491</w:t>
      </w:r>
      <w:r w:rsidRPr="00065F0C">
        <w:rPr>
          <w:rFonts w:ascii="仿宋_GB2312" w:eastAsia="仿宋_GB2312" w:hint="eastAsia"/>
          <w:szCs w:val="21"/>
        </w:rPr>
        <w:t>5</w:t>
      </w:r>
      <w:r w:rsidR="003B7992" w:rsidRPr="00065F0C">
        <w:rPr>
          <w:rFonts w:ascii="仿宋_GB2312" w:eastAsia="仿宋_GB2312" w:hint="eastAsia"/>
          <w:szCs w:val="21"/>
        </w:rPr>
        <w:t>—</w:t>
      </w:r>
      <w:r w:rsidRPr="00065F0C">
        <w:rPr>
          <w:rFonts w:ascii="仿宋_GB2312" w:eastAsia="仿宋_GB2312" w:hint="eastAsia"/>
          <w:szCs w:val="21"/>
        </w:rPr>
        <w:t>2004</w:t>
      </w:r>
      <w:r w:rsidR="00C813F9" w:rsidRPr="00065F0C">
        <w:rPr>
          <w:rFonts w:ascii="仿宋_GB2312" w:eastAsia="仿宋_GB2312" w:hint="eastAsia"/>
          <w:szCs w:val="21"/>
        </w:rPr>
        <w:t>）</w:t>
      </w:r>
      <w:r w:rsidRPr="00065F0C">
        <w:rPr>
          <w:rFonts w:ascii="仿宋_GB2312" w:eastAsia="仿宋_GB2312" w:hint="eastAsia"/>
          <w:szCs w:val="21"/>
        </w:rPr>
        <w:t>中的有关规定执行，其余有关问题参照执行《大气污染物无组织排放监测技术导则》</w:t>
      </w:r>
      <w:r w:rsidR="00C813F9" w:rsidRPr="00065F0C">
        <w:rPr>
          <w:rFonts w:ascii="仿宋_GB2312" w:eastAsia="仿宋_GB2312" w:hint="eastAsia"/>
          <w:szCs w:val="21"/>
        </w:rPr>
        <w:t>（</w:t>
      </w:r>
      <w:r w:rsidRPr="00065F0C">
        <w:rPr>
          <w:rFonts w:ascii="仿宋_GB2312" w:eastAsia="仿宋_GB2312" w:hint="eastAsia"/>
          <w:szCs w:val="21"/>
        </w:rPr>
        <w:t>HJ</w:t>
      </w:r>
      <w:r w:rsidR="003B7992" w:rsidRPr="00065F0C">
        <w:rPr>
          <w:rFonts w:ascii="仿宋_GB2312" w:eastAsia="仿宋_GB2312" w:hint="eastAsia"/>
          <w:szCs w:val="21"/>
        </w:rPr>
        <w:t>/</w:t>
      </w:r>
      <w:r w:rsidRPr="00065F0C">
        <w:rPr>
          <w:rFonts w:ascii="仿宋_GB2312" w:eastAsia="仿宋_GB2312" w:hint="eastAsia"/>
          <w:szCs w:val="21"/>
        </w:rPr>
        <w:t>T 55</w:t>
      </w:r>
      <w:r w:rsidR="003B7992"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7．根据《大气污染物综合排放标准》</w:t>
      </w:r>
      <w:r w:rsidR="00C813F9" w:rsidRPr="00065F0C">
        <w:rPr>
          <w:rFonts w:ascii="仿宋_GB2312" w:eastAsia="仿宋_GB2312" w:hint="eastAsia"/>
          <w:szCs w:val="21"/>
        </w:rPr>
        <w:t>（</w:t>
      </w:r>
      <w:r w:rsidRPr="00065F0C">
        <w:rPr>
          <w:rFonts w:ascii="仿宋_GB2312" w:eastAsia="仿宋_GB2312" w:hint="eastAsia"/>
          <w:szCs w:val="21"/>
        </w:rPr>
        <w:t>GB 16297--1996</w:t>
      </w:r>
      <w:r w:rsidR="00C813F9" w:rsidRPr="00065F0C">
        <w:rPr>
          <w:rFonts w:ascii="仿宋_GB2312" w:eastAsia="仿宋_GB2312" w:hint="eastAsia"/>
          <w:szCs w:val="21"/>
        </w:rPr>
        <w:t>）</w:t>
      </w:r>
      <w:r w:rsidRPr="00065F0C">
        <w:rPr>
          <w:rFonts w:ascii="仿宋_GB2312" w:eastAsia="仿宋_GB2312" w:hint="eastAsia"/>
          <w:szCs w:val="21"/>
        </w:rPr>
        <w:t>中的规定，在无组织排放监测中，所测得的监控点的浓度值应扣除低矮排气筒所作的贡献值。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错误</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正确答案为：不扣除低矮排气筒所作的贡献值。</w:t>
      </w:r>
    </w:p>
    <w:p w:rsidR="0031020C" w:rsidRPr="00065F0C" w:rsidRDefault="0031020C" w:rsidP="00065F0C">
      <w:pPr>
        <w:spacing w:line="240" w:lineRule="atLeast"/>
        <w:ind w:left="281" w:hangingChars="134" w:hanging="281"/>
        <w:rPr>
          <w:rFonts w:ascii="仿宋_GB2312" w:eastAsia="仿宋_GB2312" w:hint="eastAsia"/>
          <w:szCs w:val="21"/>
        </w:rPr>
      </w:pPr>
      <w:r w:rsidRPr="00065F0C">
        <w:rPr>
          <w:rFonts w:ascii="仿宋_GB2312" w:eastAsia="仿宋_GB2312" w:hint="eastAsia"/>
          <w:szCs w:val="21"/>
        </w:rPr>
        <w:t>8．《大气污染物综合排放标准》</w:t>
      </w:r>
      <w:r w:rsidR="00C813F9" w:rsidRPr="00065F0C">
        <w:rPr>
          <w:rFonts w:ascii="仿宋_GB2312" w:eastAsia="仿宋_GB2312" w:hint="eastAsia"/>
          <w:szCs w:val="21"/>
        </w:rPr>
        <w:t>（</w:t>
      </w:r>
      <w:r w:rsidR="003B7992" w:rsidRPr="00065F0C">
        <w:rPr>
          <w:rFonts w:ascii="仿宋_GB2312" w:eastAsia="仿宋_GB2312" w:hint="eastAsia"/>
          <w:szCs w:val="21"/>
        </w:rPr>
        <w:t>GB 1</w:t>
      </w:r>
      <w:r w:rsidRPr="00065F0C">
        <w:rPr>
          <w:rFonts w:ascii="仿宋_GB2312" w:eastAsia="仿宋_GB2312" w:hint="eastAsia"/>
          <w:szCs w:val="21"/>
        </w:rPr>
        <w:t>6297</w:t>
      </w:r>
      <w:r w:rsidR="003B7992" w:rsidRPr="00065F0C">
        <w:rPr>
          <w:rFonts w:ascii="仿宋_GB2312" w:eastAsia="仿宋_GB2312" w:hint="eastAsia"/>
          <w:szCs w:val="21"/>
        </w:rPr>
        <w:t>—1</w:t>
      </w:r>
      <w:r w:rsidRPr="00065F0C">
        <w:rPr>
          <w:rFonts w:ascii="仿宋_GB2312" w:eastAsia="仿宋_GB2312" w:hint="eastAsia"/>
          <w:szCs w:val="21"/>
        </w:rPr>
        <w:t>996</w:t>
      </w:r>
      <w:r w:rsidR="00C813F9" w:rsidRPr="00065F0C">
        <w:rPr>
          <w:rFonts w:ascii="仿宋_GB2312" w:eastAsia="仿宋_GB2312" w:hint="eastAsia"/>
          <w:szCs w:val="21"/>
        </w:rPr>
        <w:t>）</w:t>
      </w:r>
      <w:r w:rsidRPr="00065F0C">
        <w:rPr>
          <w:rFonts w:ascii="仿宋_GB2312" w:eastAsia="仿宋_GB2312" w:hint="eastAsia"/>
          <w:szCs w:val="21"/>
        </w:rPr>
        <w:t>，无组织排放监控点应设置在无组织排放源的下风向，距排放源2～l</w:t>
      </w:r>
      <w:smartTag w:uri="urn:schemas-microsoft-com:office:smarttags" w:element="chmetcnv">
        <w:smartTagPr>
          <w:attr w:name="TCSC" w:val="0"/>
          <w:attr w:name="NumberType" w:val="1"/>
          <w:attr w:name="Negative" w:val="False"/>
          <w:attr w:name="HasSpace" w:val="True"/>
          <w:attr w:name="SourceValue" w:val="0"/>
          <w:attr w:name="UnitName" w:val="m"/>
        </w:smartTagPr>
        <w:r w:rsidR="003B7992" w:rsidRPr="00065F0C">
          <w:rPr>
            <w:rFonts w:ascii="仿宋_GB2312" w:eastAsia="仿宋_GB2312" w:hint="eastAsia"/>
            <w:szCs w:val="21"/>
          </w:rPr>
          <w:t>0</w:t>
        </w:r>
        <w:r w:rsidRPr="00065F0C">
          <w:rPr>
            <w:rFonts w:ascii="仿宋_GB2312" w:eastAsia="仿宋_GB2312" w:hint="eastAsia"/>
            <w:szCs w:val="21"/>
          </w:rPr>
          <w:t xml:space="preserve"> m</w:t>
        </w:r>
      </w:smartTag>
      <w:r w:rsidRPr="00065F0C">
        <w:rPr>
          <w:rFonts w:ascii="仿宋_GB2312" w:eastAsia="仿宋_GB2312" w:hint="eastAsia"/>
          <w:szCs w:val="21"/>
        </w:rPr>
        <w:t>范围内的浓度最高点。</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错误</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正确答案为：应设置在距排放源2～50 m范围内的浓度最高点。</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9．设置无组织排放监控点时应该回避其他污染源的影响。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错误</w:t>
      </w:r>
    </w:p>
    <w:p w:rsidR="0031020C" w:rsidRPr="00065F0C" w:rsidRDefault="0031020C" w:rsidP="00065F0C">
      <w:pPr>
        <w:spacing w:line="240" w:lineRule="atLeast"/>
        <w:ind w:firstLineChars="280" w:firstLine="588"/>
        <w:rPr>
          <w:rFonts w:ascii="仿宋_GB2312" w:eastAsia="仿宋_GB2312" w:hint="eastAsia"/>
          <w:szCs w:val="21"/>
        </w:rPr>
      </w:pPr>
      <w:r w:rsidRPr="00065F0C">
        <w:rPr>
          <w:rFonts w:ascii="仿宋_GB2312" w:eastAsia="仿宋_GB2312" w:hint="eastAsia"/>
          <w:szCs w:val="21"/>
        </w:rPr>
        <w:t>正确答案为：不需要回避其他污染源的影响。</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31020C" w:rsidRPr="00065F0C" w:rsidRDefault="0031020C"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《大气污染物综合排放标准》</w:t>
      </w:r>
      <w:r w:rsidR="00C813F9" w:rsidRPr="00065F0C">
        <w:rPr>
          <w:rFonts w:ascii="仿宋_GB2312" w:eastAsia="仿宋_GB2312" w:hint="eastAsia"/>
          <w:szCs w:val="21"/>
        </w:rPr>
        <w:t>（</w:t>
      </w:r>
      <w:r w:rsidR="003B7992" w:rsidRPr="00065F0C">
        <w:rPr>
          <w:rFonts w:ascii="仿宋_GB2312" w:eastAsia="仿宋_GB2312" w:hint="eastAsia"/>
          <w:szCs w:val="21"/>
        </w:rPr>
        <w:t>GB 16297—1</w:t>
      </w:r>
      <w:r w:rsidRPr="00065F0C">
        <w:rPr>
          <w:rFonts w:ascii="仿宋_GB2312" w:eastAsia="仿宋_GB2312" w:hint="eastAsia"/>
          <w:szCs w:val="21"/>
        </w:rPr>
        <w:t>996</w:t>
      </w:r>
      <w:r w:rsidR="00C813F9" w:rsidRPr="00065F0C">
        <w:rPr>
          <w:rFonts w:ascii="仿宋_GB2312" w:eastAsia="仿宋_GB2312" w:hint="eastAsia"/>
          <w:szCs w:val="21"/>
        </w:rPr>
        <w:t>）</w:t>
      </w:r>
      <w:r w:rsidRPr="00065F0C">
        <w:rPr>
          <w:rFonts w:ascii="仿宋_GB2312" w:eastAsia="仿宋_GB2312" w:hint="eastAsia"/>
          <w:szCs w:val="21"/>
        </w:rPr>
        <w:t>中规定，新污染源的排气筒一般不应低于</w:t>
      </w:r>
      <w:r w:rsidR="003B7992" w:rsidRPr="00065F0C">
        <w:rPr>
          <w:rFonts w:ascii="仿宋_GB2312" w:eastAsia="仿宋_GB2312" w:hint="eastAsia"/>
          <w:szCs w:val="21"/>
          <w:u w:val="single"/>
        </w:rPr>
        <w:t xml:space="preserve">      </w:t>
      </w:r>
      <w:r w:rsidRPr="00065F0C">
        <w:rPr>
          <w:rFonts w:ascii="仿宋_GB2312" w:eastAsia="仿宋_GB2312" w:hint="eastAsia"/>
          <w:szCs w:val="21"/>
        </w:rPr>
        <w:t>m的高度。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1020C" w:rsidRPr="00065F0C" w:rsidRDefault="0031020C"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A．1</w:t>
      </w:r>
      <w:r w:rsidR="003B7992" w:rsidRPr="00065F0C">
        <w:rPr>
          <w:rFonts w:ascii="仿宋_GB2312" w:eastAsia="仿宋_GB2312" w:hint="eastAsia"/>
          <w:szCs w:val="21"/>
        </w:rPr>
        <w:t>0</w:t>
      </w:r>
      <w:r w:rsidRPr="00065F0C">
        <w:rPr>
          <w:rFonts w:ascii="仿宋_GB2312" w:eastAsia="仿宋_GB2312" w:hint="eastAsia"/>
          <w:szCs w:val="21"/>
        </w:rPr>
        <w:t xml:space="preserve"> </w:t>
      </w:r>
      <w:r w:rsidR="003B7992"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5"/>
          <w:attr w:name="UnitName" w:val="C"/>
        </w:smartTagPr>
        <w:r w:rsidR="003B7992" w:rsidRPr="00065F0C">
          <w:rPr>
            <w:rFonts w:ascii="仿宋_GB2312" w:eastAsia="仿宋_GB2312" w:hint="eastAsia"/>
            <w:szCs w:val="21"/>
          </w:rPr>
          <w:t>1</w:t>
        </w:r>
        <w:r w:rsidRPr="00065F0C">
          <w:rPr>
            <w:rFonts w:ascii="仿宋_GB2312" w:eastAsia="仿宋_GB2312" w:hint="eastAsia"/>
            <w:szCs w:val="21"/>
          </w:rPr>
          <w:t xml:space="preserve">5 </w:t>
        </w:r>
        <w:r w:rsidR="003B7992"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．20</w:t>
      </w:r>
      <w:r w:rsidR="003B7992" w:rsidRPr="00065F0C">
        <w:rPr>
          <w:rFonts w:ascii="仿宋_GB2312" w:eastAsia="仿宋_GB2312" w:hint="eastAsia"/>
          <w:szCs w:val="21"/>
        </w:rPr>
        <w:t xml:space="preserve">   </w:t>
      </w:r>
      <w:r w:rsidRPr="00065F0C">
        <w:rPr>
          <w:rFonts w:ascii="仿宋_GB2312" w:eastAsia="仿宋_GB2312" w:hint="eastAsia"/>
          <w:szCs w:val="21"/>
        </w:rPr>
        <w:t xml:space="preserve"> D．25</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B</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1．《水泥工业大气污染物排放标准》</w:t>
      </w:r>
      <w:r w:rsidR="00C813F9" w:rsidRPr="00065F0C">
        <w:rPr>
          <w:rFonts w:ascii="仿宋_GB2312" w:eastAsia="仿宋_GB2312" w:hint="eastAsia"/>
          <w:szCs w:val="21"/>
        </w:rPr>
        <w:t>（</w:t>
      </w:r>
      <w:r w:rsidRPr="00065F0C">
        <w:rPr>
          <w:rFonts w:ascii="仿宋_GB2312" w:eastAsia="仿宋_GB2312" w:hint="eastAsia"/>
          <w:szCs w:val="21"/>
        </w:rPr>
        <w:t>GB 49 1 51004</w:t>
      </w:r>
      <w:r w:rsidR="00C813F9" w:rsidRPr="00065F0C">
        <w:rPr>
          <w:rFonts w:ascii="仿宋_GB2312" w:eastAsia="仿宋_GB2312" w:hint="eastAsia"/>
          <w:szCs w:val="21"/>
        </w:rPr>
        <w:t>）</w:t>
      </w:r>
      <w:r w:rsidRPr="00065F0C">
        <w:rPr>
          <w:rFonts w:ascii="仿宋_GB2312" w:eastAsia="仿宋_GB2312" w:hint="eastAsia"/>
          <w:szCs w:val="21"/>
        </w:rPr>
        <w:t>中，“标准状态干排气，，指什么?</w:t>
      </w:r>
    </w:p>
    <w:p w:rsidR="003B7992"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答</w:t>
      </w:r>
      <w:r w:rsidR="003B7992" w:rsidRPr="00065F0C">
        <w:rPr>
          <w:rFonts w:ascii="仿宋_GB2312" w:eastAsia="仿宋_GB2312" w:hint="eastAsia"/>
          <w:szCs w:val="21"/>
        </w:rPr>
        <w:t>案：</w:t>
      </w:r>
      <w:r w:rsidRPr="00065F0C">
        <w:rPr>
          <w:rFonts w:ascii="仿宋_GB2312" w:eastAsia="仿宋_GB2312" w:hint="eastAsia"/>
          <w:szCs w:val="21"/>
        </w:rPr>
        <w:t>专在温度为273 K</w:t>
      </w:r>
      <w:r w:rsidR="003B7992" w:rsidRPr="00065F0C">
        <w:rPr>
          <w:rFonts w:ascii="仿宋_GB2312" w:eastAsia="仿宋_GB2312" w:hint="eastAsia"/>
          <w:szCs w:val="21"/>
        </w:rPr>
        <w:t>、</w:t>
      </w:r>
      <w:r w:rsidRPr="00065F0C">
        <w:rPr>
          <w:rFonts w:ascii="仿宋_GB2312" w:eastAsia="仿宋_GB2312" w:hint="eastAsia"/>
          <w:szCs w:val="21"/>
        </w:rPr>
        <w:t>压力为l</w:t>
      </w:r>
      <w:r w:rsidR="003B7992" w:rsidRPr="00065F0C">
        <w:rPr>
          <w:rFonts w:ascii="仿宋_GB2312" w:eastAsia="仿宋_GB2312" w:hint="eastAsia"/>
          <w:szCs w:val="21"/>
        </w:rPr>
        <w:t>0</w:t>
      </w:r>
      <w:r w:rsidRPr="00065F0C">
        <w:rPr>
          <w:rFonts w:ascii="仿宋_GB2312" w:eastAsia="仿宋_GB2312" w:hint="eastAsia"/>
          <w:szCs w:val="21"/>
        </w:rPr>
        <w:t>1 325 Pa时的不含水分的排气。</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2．简述无组织排放监测中，当平均风</w:t>
      </w:r>
      <w:r w:rsidRPr="00065F0C">
        <w:rPr>
          <w:rFonts w:ascii="仿宋_GB2312" w:eastAsia="仿宋_GB2312" w:hAnsi="宋体" w:hint="eastAsia"/>
          <w:szCs w:val="21"/>
        </w:rPr>
        <w:t>速</w:t>
      </w:r>
      <w:r w:rsidR="003B7992" w:rsidRPr="00065F0C">
        <w:rPr>
          <w:rFonts w:ascii="仿宋_GB2312" w:eastAsia="仿宋_GB2312" w:hAnsi="宋体" w:hint="eastAsia"/>
          <w:szCs w:val="21"/>
        </w:rPr>
        <w:t>≥</w:t>
      </w:r>
      <w:smartTag w:uri="urn:schemas-microsoft-com:office:smarttags" w:element="chmetcnv">
        <w:smartTagPr>
          <w:attr w:name="TCSC" w:val="0"/>
          <w:attr w:name="NumberType" w:val="1"/>
          <w:attr w:name="Negative" w:val="False"/>
          <w:attr w:name="HasSpace" w:val="False"/>
          <w:attr w:name="SourceValue" w:val="1"/>
          <w:attr w:name="UnitName" w:val="m"/>
        </w:smartTagPr>
        <w:r w:rsidRPr="00065F0C">
          <w:rPr>
            <w:rFonts w:ascii="仿宋_GB2312" w:eastAsia="仿宋_GB2312" w:hint="eastAsia"/>
            <w:szCs w:val="21"/>
          </w:rPr>
          <w:t>1</w:t>
        </w:r>
        <w:r w:rsidR="003B7992" w:rsidRPr="00065F0C">
          <w:rPr>
            <w:rFonts w:ascii="仿宋_GB2312" w:eastAsia="仿宋_GB2312" w:hint="eastAsia"/>
            <w:szCs w:val="21"/>
          </w:rPr>
          <w:t>m</w:t>
        </w:r>
      </w:smartTag>
      <w:r w:rsidR="003B7992" w:rsidRPr="00065F0C">
        <w:rPr>
          <w:rFonts w:ascii="仿宋_GB2312" w:eastAsia="仿宋_GB2312" w:hint="eastAsia"/>
          <w:szCs w:val="21"/>
        </w:rPr>
        <w:t>/s</w:t>
      </w:r>
      <w:r w:rsidRPr="00065F0C">
        <w:rPr>
          <w:rFonts w:ascii="仿宋_GB2312" w:eastAsia="仿宋_GB2312" w:hint="eastAsia"/>
          <w:szCs w:val="21"/>
        </w:rPr>
        <w:t>时，参照点应如何设置?为什么?</w:t>
      </w:r>
    </w:p>
    <w:p w:rsidR="0031020C" w:rsidRPr="00065F0C" w:rsidRDefault="003110EA"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lastRenderedPageBreak/>
        <w:t>答案：</w:t>
      </w:r>
      <w:r w:rsidR="0031020C" w:rsidRPr="00065F0C">
        <w:rPr>
          <w:rFonts w:ascii="仿宋_GB2312" w:eastAsia="仿宋_GB2312" w:hint="eastAsia"/>
          <w:szCs w:val="21"/>
        </w:rPr>
        <w:t>当平均风速</w:t>
      </w:r>
      <w:r w:rsidR="003B7992" w:rsidRPr="00065F0C">
        <w:rPr>
          <w:rFonts w:ascii="仿宋_GB2312" w:eastAsia="仿宋_GB2312" w:hAnsi="宋体" w:hint="eastAsia"/>
          <w:szCs w:val="21"/>
        </w:rPr>
        <w:t>≥</w:t>
      </w:r>
      <w:smartTag w:uri="urn:schemas-microsoft-com:office:smarttags" w:element="chmetcnv">
        <w:smartTagPr>
          <w:attr w:name="TCSC" w:val="0"/>
          <w:attr w:name="NumberType" w:val="1"/>
          <w:attr w:name="Negative" w:val="False"/>
          <w:attr w:name="HasSpace" w:val="False"/>
          <w:attr w:name="SourceValue" w:val="1"/>
          <w:attr w:name="UnitName" w:val="m"/>
        </w:smartTagPr>
        <w:r w:rsidR="003B7992" w:rsidRPr="00065F0C">
          <w:rPr>
            <w:rFonts w:ascii="仿宋_GB2312" w:eastAsia="仿宋_GB2312" w:hint="eastAsia"/>
            <w:szCs w:val="21"/>
          </w:rPr>
          <w:t>1m</w:t>
        </w:r>
      </w:smartTag>
      <w:r w:rsidR="003B7992" w:rsidRPr="00065F0C">
        <w:rPr>
          <w:rFonts w:ascii="仿宋_GB2312" w:eastAsia="仿宋_GB2312" w:hint="eastAsia"/>
          <w:szCs w:val="21"/>
        </w:rPr>
        <w:t>/s</w:t>
      </w:r>
      <w:r w:rsidR="0031020C" w:rsidRPr="00065F0C">
        <w:rPr>
          <w:rFonts w:ascii="仿宋_GB2312" w:eastAsia="仿宋_GB2312" w:hint="eastAsia"/>
          <w:szCs w:val="21"/>
        </w:rPr>
        <w:t>时，因被测排放源排出的污染物一般只能影响其下风向，故参照点可在避开近处污染源影响的前提下，尽可能靠近被测无组织排放源设</w:t>
      </w:r>
      <w:r w:rsidR="00166E9D" w:rsidRPr="00065F0C">
        <w:rPr>
          <w:rFonts w:ascii="仿宋_GB2312" w:eastAsia="仿宋_GB2312" w:hint="eastAsia"/>
          <w:szCs w:val="21"/>
        </w:rPr>
        <w:t>置，</w:t>
      </w:r>
      <w:r w:rsidR="0031020C" w:rsidRPr="00065F0C">
        <w:rPr>
          <w:rFonts w:ascii="仿宋_GB2312" w:eastAsia="仿宋_GB2312" w:hint="eastAsia"/>
          <w:szCs w:val="21"/>
        </w:rPr>
        <w:t>以使参照点可以较好地代表监控点的本底浓度值。</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3．简述无组织排放监测中，当平均风速小于</w:t>
      </w:r>
      <w:smartTag w:uri="urn:schemas-microsoft-com:office:smarttags" w:element="chmetcnv">
        <w:smartTagPr>
          <w:attr w:name="TCSC" w:val="0"/>
          <w:attr w:name="NumberType" w:val="1"/>
          <w:attr w:name="Negative" w:val="False"/>
          <w:attr w:name="HasSpace" w:val="False"/>
          <w:attr w:name="SourceValue" w:val="1"/>
          <w:attr w:name="UnitName" w:val="m"/>
        </w:smartTagPr>
        <w:r w:rsidR="00166E9D" w:rsidRPr="00065F0C">
          <w:rPr>
            <w:rFonts w:ascii="仿宋_GB2312" w:eastAsia="仿宋_GB2312" w:hint="eastAsia"/>
            <w:szCs w:val="21"/>
          </w:rPr>
          <w:t>1m</w:t>
        </w:r>
      </w:smartTag>
      <w:r w:rsidR="00166E9D" w:rsidRPr="00065F0C">
        <w:rPr>
          <w:rFonts w:ascii="仿宋_GB2312" w:eastAsia="仿宋_GB2312" w:hint="eastAsia"/>
          <w:szCs w:val="21"/>
        </w:rPr>
        <w:t xml:space="preserve">/s </w:t>
      </w:r>
      <w:r w:rsidR="00C813F9" w:rsidRPr="00065F0C">
        <w:rPr>
          <w:rFonts w:ascii="仿宋_GB2312" w:eastAsia="仿宋_GB2312" w:hint="eastAsia"/>
          <w:szCs w:val="21"/>
        </w:rPr>
        <w:t>（</w:t>
      </w:r>
      <w:r w:rsidRPr="00065F0C">
        <w:rPr>
          <w:rFonts w:ascii="仿宋_GB2312" w:eastAsia="仿宋_GB2312" w:hint="eastAsia"/>
          <w:szCs w:val="21"/>
        </w:rPr>
        <w:t>包括静风</w:t>
      </w:r>
      <w:r w:rsidR="00C813F9" w:rsidRPr="00065F0C">
        <w:rPr>
          <w:rFonts w:ascii="仿宋_GB2312" w:eastAsia="仿宋_GB2312" w:hint="eastAsia"/>
          <w:szCs w:val="21"/>
        </w:rPr>
        <w:t>）</w:t>
      </w:r>
      <w:r w:rsidRPr="00065F0C">
        <w:rPr>
          <w:rFonts w:ascii="仿宋_GB2312" w:eastAsia="仿宋_GB2312" w:hint="eastAsia"/>
          <w:szCs w:val="21"/>
        </w:rPr>
        <w:t>时，参照点应如何设置?为什么?</w:t>
      </w:r>
    </w:p>
    <w:p w:rsidR="0031020C" w:rsidRPr="00065F0C" w:rsidRDefault="003110EA"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当平均风速小于</w:t>
      </w:r>
      <w:smartTag w:uri="urn:schemas-microsoft-com:office:smarttags" w:element="chmetcnv">
        <w:smartTagPr>
          <w:attr w:name="TCSC" w:val="0"/>
          <w:attr w:name="NumberType" w:val="1"/>
          <w:attr w:name="Negative" w:val="False"/>
          <w:attr w:name="HasSpace" w:val="False"/>
          <w:attr w:name="SourceValue" w:val="1"/>
          <w:attr w:name="UnitName" w:val="m"/>
        </w:smartTagPr>
        <w:r w:rsidR="00166E9D" w:rsidRPr="00065F0C">
          <w:rPr>
            <w:rFonts w:ascii="仿宋_GB2312" w:eastAsia="仿宋_GB2312" w:hint="eastAsia"/>
            <w:szCs w:val="21"/>
          </w:rPr>
          <w:t>1m</w:t>
        </w:r>
      </w:smartTag>
      <w:r w:rsidR="00166E9D" w:rsidRPr="00065F0C">
        <w:rPr>
          <w:rFonts w:ascii="仿宋_GB2312" w:eastAsia="仿宋_GB2312" w:hint="eastAsia"/>
          <w:szCs w:val="21"/>
        </w:rPr>
        <w:t>/s</w:t>
      </w:r>
      <w:r w:rsidR="0031020C" w:rsidRPr="00065F0C">
        <w:rPr>
          <w:rFonts w:ascii="仿宋_GB2312" w:eastAsia="仿宋_GB2312" w:hint="eastAsia"/>
          <w:szCs w:val="21"/>
        </w:rPr>
        <w:t>时，被测无组织排放源排出的污染物随风迁移作用减小，污染物自然扩散作用增强，此时污染物可能以不同程度出现在被测排放源上风向。此时设置参照点，既要注意避开近处其他源的影响，又要在规定的扇形范围内，在远离被测无组织排放源处设置。</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4．《大气污染物无组织排放监测技术导则</w:t>
      </w:r>
      <w:r w:rsidR="00C813F9" w:rsidRPr="00065F0C">
        <w:rPr>
          <w:rFonts w:ascii="仿宋_GB2312" w:eastAsia="仿宋_GB2312" w:hint="eastAsia"/>
          <w:szCs w:val="21"/>
        </w:rPr>
        <w:t>））（</w:t>
      </w:r>
      <w:r w:rsidRPr="00065F0C">
        <w:rPr>
          <w:rFonts w:ascii="仿宋_GB2312" w:eastAsia="仿宋_GB2312" w:hint="eastAsia"/>
          <w:szCs w:val="21"/>
        </w:rPr>
        <w:t>HJ</w:t>
      </w:r>
      <w:r w:rsidR="00166E9D" w:rsidRPr="00065F0C">
        <w:rPr>
          <w:rFonts w:ascii="仿宋_GB2312" w:eastAsia="仿宋_GB2312" w:hint="eastAsia"/>
          <w:szCs w:val="21"/>
        </w:rPr>
        <w:t>/</w:t>
      </w:r>
      <w:r w:rsidRPr="00065F0C">
        <w:rPr>
          <w:rFonts w:ascii="仿宋_GB2312" w:eastAsia="仿宋_GB2312" w:hint="eastAsia"/>
          <w:szCs w:val="21"/>
        </w:rPr>
        <w:t>T 55</w:t>
      </w:r>
      <w:r w:rsidR="00166E9D"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中对气象因子于无组织排放监测的适宜程度做了分类，试对这四种适宜程度分别进行描述。</w:t>
      </w:r>
    </w:p>
    <w:p w:rsidR="0031020C"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a类：不利于污染物的扩散和稀释，适宜于进行无组织排放监测。</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b类：较不利于污染物的扩散和稀释，较适宜于进行无组织排放监测。</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c类：有利于污染物的扩散和稀释，较不适宜于进行无组织排放监测。</w:t>
      </w:r>
    </w:p>
    <w:p w:rsidR="0031020C" w:rsidRPr="00065F0C" w:rsidRDefault="0031020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d类：很有利于污染物的扩散和稀释，不适宜于进行无组织排放监测。</w:t>
      </w:r>
    </w:p>
    <w:p w:rsidR="0031020C" w:rsidRPr="00065F0C" w:rsidRDefault="0031020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5．简述在单位周界设置无组织排放监控点时，如果围墙的通透性很好或不好时如何设定监控点。</w:t>
      </w:r>
    </w:p>
    <w:p w:rsidR="0031020C" w:rsidRPr="00065F0C" w:rsidRDefault="003110EA" w:rsidP="00884C5D">
      <w:pPr>
        <w:spacing w:line="240" w:lineRule="atLeast"/>
        <w:ind w:left="588" w:hangingChars="280" w:hanging="588"/>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当单位周界围墙的通透性很好时，可以紧靠围墙外侧设监控点。当单位周界围墙的通透性不好时，亦可紧靠围墙设监控点，但把采气口抬高至高出围墙20～30 cm</w:t>
      </w:r>
      <w:r w:rsidR="00166E9D" w:rsidRPr="00065F0C">
        <w:rPr>
          <w:rFonts w:ascii="仿宋_GB2312" w:eastAsia="仿宋_GB2312" w:hint="eastAsia"/>
          <w:szCs w:val="21"/>
        </w:rPr>
        <w:t>；</w:t>
      </w:r>
      <w:r w:rsidR="0031020C" w:rsidRPr="00065F0C">
        <w:rPr>
          <w:rFonts w:ascii="仿宋_GB2312" w:eastAsia="仿宋_GB2312" w:hint="eastAsia"/>
          <w:szCs w:val="21"/>
        </w:rPr>
        <w:t>如果不便于把采气口抬高时，为避开围墙造成的涡流区，宜将监控点设于距离围墙1</w:t>
      </w:r>
      <w:r w:rsidR="00166E9D" w:rsidRPr="00065F0C">
        <w:rPr>
          <w:rFonts w:ascii="仿宋_GB2312" w:eastAsia="仿宋_GB2312" w:hint="eastAsia"/>
          <w:szCs w:val="21"/>
        </w:rPr>
        <w:t>.</w:t>
      </w:r>
      <w:r w:rsidR="0031020C" w:rsidRPr="00065F0C">
        <w:rPr>
          <w:rFonts w:ascii="仿宋_GB2312" w:eastAsia="仿宋_GB2312" w:hint="eastAsia"/>
          <w:szCs w:val="21"/>
        </w:rPr>
        <w:t>5～2</w:t>
      </w:r>
      <w:smartTag w:uri="urn:schemas-microsoft-com:office:smarttags" w:element="chmetcnv">
        <w:smartTagPr>
          <w:attr w:name="TCSC" w:val="0"/>
          <w:attr w:name="NumberType" w:val="1"/>
          <w:attr w:name="Negative" w:val="False"/>
          <w:attr w:name="HasSpace" w:val="True"/>
          <w:attr w:name="SourceValue" w:val="0"/>
          <w:attr w:name="UnitName" w:val="m"/>
        </w:smartTagPr>
        <w:r w:rsidR="00166E9D" w:rsidRPr="00065F0C">
          <w:rPr>
            <w:rFonts w:ascii="仿宋_GB2312" w:eastAsia="仿宋_GB2312" w:hint="eastAsia"/>
            <w:szCs w:val="21"/>
          </w:rPr>
          <w:t>.</w:t>
        </w:r>
        <w:smartTag w:uri="urn:schemas-microsoft-com:office:smarttags" w:element="chmetcnv">
          <w:smartTagPr>
            <w:attr w:name="UnitName" w:val="m"/>
            <w:attr w:name="SourceValue" w:val="0"/>
            <w:attr w:name="HasSpace" w:val="True"/>
            <w:attr w:name="Negative" w:val="False"/>
            <w:attr w:name="NumberType" w:val="1"/>
            <w:attr w:name="TCSC" w:val="0"/>
          </w:smartTagPr>
          <w:r w:rsidR="0031020C" w:rsidRPr="00065F0C">
            <w:rPr>
              <w:rFonts w:ascii="仿宋_GB2312" w:eastAsia="仿宋_GB2312" w:hint="eastAsia"/>
              <w:szCs w:val="21"/>
            </w:rPr>
            <w:t>0 m</w:t>
          </w:r>
        </w:smartTag>
      </w:smartTag>
      <w:r w:rsidR="0031020C" w:rsidRPr="00065F0C">
        <w:rPr>
          <w:rFonts w:ascii="仿宋_GB2312" w:eastAsia="仿宋_GB2312" w:hint="eastAsia"/>
          <w:szCs w:val="21"/>
        </w:rPr>
        <w:t>，据地面</w:t>
      </w:r>
      <w:smartTag w:uri="urn:schemas-microsoft-com:office:smarttags" w:element="chmetcnv">
        <w:smartTagPr>
          <w:attr w:name="TCSC" w:val="0"/>
          <w:attr w:name="NumberType" w:val="1"/>
          <w:attr w:name="Negative" w:val="False"/>
          <w:attr w:name="HasSpace" w:val="True"/>
          <w:attr w:name="SourceValue" w:val="1.5"/>
          <w:attr w:name="UnitName" w:val="m"/>
        </w:smartTagPr>
        <w:r w:rsidR="0031020C" w:rsidRPr="00065F0C">
          <w:rPr>
            <w:rFonts w:ascii="仿宋_GB2312" w:eastAsia="仿宋_GB2312" w:hint="eastAsia"/>
            <w:szCs w:val="21"/>
          </w:rPr>
          <w:t>1</w:t>
        </w:r>
        <w:r w:rsidR="00166E9D" w:rsidRPr="00065F0C">
          <w:rPr>
            <w:rFonts w:ascii="仿宋_GB2312" w:eastAsia="仿宋_GB2312" w:hint="eastAsia"/>
            <w:szCs w:val="21"/>
          </w:rPr>
          <w:t>.</w:t>
        </w:r>
        <w:smartTag w:uri="urn:schemas-microsoft-com:office:smarttags" w:element="chmetcnv">
          <w:smartTagPr>
            <w:attr w:name="UnitName" w:val="m"/>
            <w:attr w:name="SourceValue" w:val="5"/>
            <w:attr w:name="HasSpace" w:val="True"/>
            <w:attr w:name="Negative" w:val="False"/>
            <w:attr w:name="NumberType" w:val="1"/>
            <w:attr w:name="TCSC" w:val="0"/>
          </w:smartTagPr>
          <w:r w:rsidR="0031020C" w:rsidRPr="00065F0C">
            <w:rPr>
              <w:rFonts w:ascii="仿宋_GB2312" w:eastAsia="仿宋_GB2312" w:hint="eastAsia"/>
              <w:szCs w:val="21"/>
            </w:rPr>
            <w:t>5 m</w:t>
          </w:r>
        </w:smartTag>
      </w:smartTag>
      <w:r w:rsidR="0031020C" w:rsidRPr="00065F0C">
        <w:rPr>
          <w:rFonts w:ascii="仿宋_GB2312" w:eastAsia="仿宋_GB2312" w:hint="eastAsia"/>
          <w:szCs w:val="21"/>
        </w:rPr>
        <w:t>处。</w:t>
      </w:r>
    </w:p>
    <w:p w:rsidR="0031020C" w:rsidRPr="00065F0C" w:rsidRDefault="0031020C" w:rsidP="00065F0C">
      <w:pPr>
        <w:spacing w:line="240" w:lineRule="atLeast"/>
        <w:ind w:leftChars="-7" w:left="241" w:hangingChars="122" w:hanging="256"/>
        <w:rPr>
          <w:rFonts w:ascii="仿宋_GB2312" w:eastAsia="仿宋_GB2312" w:hint="eastAsia"/>
          <w:szCs w:val="21"/>
        </w:rPr>
      </w:pPr>
      <w:r w:rsidRPr="00065F0C">
        <w:rPr>
          <w:rFonts w:ascii="仿宋_GB2312" w:eastAsia="仿宋_GB2312" w:hint="eastAsia"/>
          <w:szCs w:val="21"/>
        </w:rPr>
        <w:t>6．无组织排放中有显著本底值的监测项目有哪些?简述监测这些项目的无组织排放时设置参</w:t>
      </w:r>
      <w:r w:rsidRPr="00065F0C">
        <w:rPr>
          <w:rFonts w:ascii="仿宋_GB2312" w:eastAsia="仿宋_GB2312" w:hint="eastAsia"/>
          <w:szCs w:val="21"/>
        </w:rPr>
        <w:lastRenderedPageBreak/>
        <w:t>照点的原则。</w:t>
      </w:r>
    </w:p>
    <w:p w:rsidR="0031020C" w:rsidRPr="00065F0C" w:rsidRDefault="003110EA" w:rsidP="00884C5D">
      <w:pPr>
        <w:spacing w:line="240" w:lineRule="atLeast"/>
        <w:ind w:leftChars="-19" w:left="571" w:hangingChars="291" w:hanging="611"/>
        <w:rPr>
          <w:rFonts w:ascii="仿宋_GB2312" w:eastAsia="仿宋_GB2312" w:hint="eastAsia"/>
          <w:szCs w:val="21"/>
        </w:rPr>
      </w:pPr>
      <w:r w:rsidRPr="00065F0C">
        <w:rPr>
          <w:rFonts w:ascii="仿宋_GB2312" w:eastAsia="仿宋_GB2312" w:hint="eastAsia"/>
          <w:b/>
          <w:szCs w:val="21"/>
        </w:rPr>
        <w:t>答案：</w:t>
      </w:r>
      <w:r w:rsidR="0031020C" w:rsidRPr="00065F0C">
        <w:rPr>
          <w:rFonts w:ascii="仿宋_GB2312" w:eastAsia="仿宋_GB2312" w:hint="eastAsia"/>
          <w:szCs w:val="21"/>
        </w:rPr>
        <w:t>无组织排放监测的污染物项目有：二氧化硫、氮氧化物、颗粒物和氟化物。设置参照点的原则要求是：</w:t>
      </w:r>
      <w:r w:rsidR="00C813F9" w:rsidRPr="00065F0C">
        <w:rPr>
          <w:rFonts w:ascii="仿宋_GB2312" w:eastAsia="仿宋_GB2312" w:hint="eastAsia"/>
          <w:szCs w:val="21"/>
        </w:rPr>
        <w:t>（</w:t>
      </w:r>
      <w:r w:rsidR="0031020C" w:rsidRPr="00065F0C">
        <w:rPr>
          <w:rFonts w:ascii="仿宋_GB2312" w:eastAsia="仿宋_GB2312" w:hint="eastAsia"/>
          <w:szCs w:val="21"/>
        </w:rPr>
        <w:t>1</w:t>
      </w:r>
      <w:r w:rsidR="00C813F9" w:rsidRPr="00065F0C">
        <w:rPr>
          <w:rFonts w:ascii="仿宋_GB2312" w:eastAsia="仿宋_GB2312" w:hint="eastAsia"/>
          <w:szCs w:val="21"/>
        </w:rPr>
        <w:t>）</w:t>
      </w:r>
      <w:r w:rsidR="0031020C" w:rsidRPr="00065F0C">
        <w:rPr>
          <w:rFonts w:ascii="仿宋_GB2312" w:eastAsia="仿宋_GB2312" w:hint="eastAsia"/>
          <w:szCs w:val="21"/>
        </w:rPr>
        <w:t>参照点应不受或尽可能少受被测无组织排放源的影响，力求避开其近处的其他无组织排放源和有组织排放源的影响，书其要注意避开那些尽可能对参照点造成明显影响而同时对监控点无明显影响的排放源。</w:t>
      </w:r>
      <w:r w:rsidR="00C813F9" w:rsidRPr="00065F0C">
        <w:rPr>
          <w:rFonts w:ascii="仿宋_GB2312" w:eastAsia="仿宋_GB2312" w:hint="eastAsia"/>
          <w:szCs w:val="21"/>
        </w:rPr>
        <w:t>（</w:t>
      </w:r>
      <w:r w:rsidR="0031020C" w:rsidRPr="00065F0C">
        <w:rPr>
          <w:rFonts w:ascii="仿宋_GB2312" w:eastAsia="仿宋_GB2312" w:hint="eastAsia"/>
          <w:szCs w:val="21"/>
        </w:rPr>
        <w:t>2</w:t>
      </w:r>
      <w:r w:rsidR="00C813F9" w:rsidRPr="00065F0C">
        <w:rPr>
          <w:rFonts w:ascii="仿宋_GB2312" w:eastAsia="仿宋_GB2312" w:hint="eastAsia"/>
          <w:szCs w:val="21"/>
        </w:rPr>
        <w:t>）</w:t>
      </w:r>
      <w:r w:rsidR="0031020C" w:rsidRPr="00065F0C">
        <w:rPr>
          <w:rFonts w:ascii="仿宋_GB2312" w:eastAsia="仿宋_GB2312" w:hint="eastAsia"/>
          <w:szCs w:val="21"/>
        </w:rPr>
        <w:t>参照点的设置，要以能够代表监控点的污染物本底浓度为原则。</w:t>
      </w:r>
    </w:p>
    <w:p w:rsidR="0031020C" w:rsidRPr="00065F0C" w:rsidRDefault="0031020C"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AD629C" w:rsidRPr="00065F0C" w:rsidRDefault="0031020C"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某水泥厂的无组织排放监测中，在参照点</w:t>
      </w:r>
      <w:r w:rsidR="00C813F9" w:rsidRPr="00065F0C">
        <w:rPr>
          <w:rFonts w:ascii="仿宋_GB2312" w:eastAsia="仿宋_GB2312" w:hint="eastAsia"/>
          <w:szCs w:val="21"/>
        </w:rPr>
        <w:t>（</w:t>
      </w:r>
      <w:r w:rsidRPr="00065F0C">
        <w:rPr>
          <w:rFonts w:ascii="仿宋_GB2312" w:eastAsia="仿宋_GB2312" w:hint="eastAsia"/>
          <w:szCs w:val="21"/>
        </w:rPr>
        <w:t>M</w:t>
      </w:r>
      <w:r w:rsidR="00C813F9" w:rsidRPr="00065F0C">
        <w:rPr>
          <w:rFonts w:ascii="仿宋_GB2312" w:eastAsia="仿宋_GB2312" w:hint="eastAsia"/>
          <w:szCs w:val="21"/>
        </w:rPr>
        <w:t>）</w:t>
      </w:r>
      <w:r w:rsidRPr="00065F0C">
        <w:rPr>
          <w:rFonts w:ascii="仿宋_GB2312" w:eastAsia="仿宋_GB2312" w:hint="eastAsia"/>
          <w:szCs w:val="21"/>
        </w:rPr>
        <w:t>以等时间间隔采集四个样品</w:t>
      </w:r>
      <w:r w:rsidR="00166E9D" w:rsidRPr="00065F0C">
        <w:rPr>
          <w:rFonts w:ascii="仿宋_GB2312" w:eastAsia="仿宋_GB2312" w:hint="eastAsia"/>
          <w:szCs w:val="21"/>
        </w:rPr>
        <w:t>，</w:t>
      </w:r>
      <w:r w:rsidRPr="00065F0C">
        <w:rPr>
          <w:rFonts w:ascii="仿宋_GB2312" w:eastAsia="仿宋_GB2312" w:hint="eastAsia"/>
          <w:szCs w:val="21"/>
        </w:rPr>
        <w:t>测定浓度分别为：0</w:t>
      </w:r>
      <w:r w:rsidR="00166E9D" w:rsidRPr="00065F0C">
        <w:rPr>
          <w:rFonts w:ascii="仿宋_GB2312" w:eastAsia="仿宋_GB2312" w:hint="eastAsia"/>
          <w:szCs w:val="21"/>
        </w:rPr>
        <w:t>.</w:t>
      </w:r>
      <w:r w:rsidRPr="00065F0C">
        <w:rPr>
          <w:rFonts w:ascii="仿宋_GB2312" w:eastAsia="仿宋_GB2312" w:hint="eastAsia"/>
          <w:szCs w:val="21"/>
        </w:rPr>
        <w:t>25 mg</w:t>
      </w:r>
      <w:r w:rsidR="00166E9D"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、0</w:t>
      </w:r>
      <w:r w:rsidR="00166E9D" w:rsidRPr="00065F0C">
        <w:rPr>
          <w:rFonts w:ascii="仿宋_GB2312" w:eastAsia="仿宋_GB2312" w:hint="eastAsia"/>
          <w:szCs w:val="21"/>
        </w:rPr>
        <w:t>.</w:t>
      </w:r>
      <w:r w:rsidRPr="00065F0C">
        <w:rPr>
          <w:rFonts w:ascii="仿宋_GB2312" w:eastAsia="仿宋_GB2312" w:hint="eastAsia"/>
          <w:szCs w:val="21"/>
        </w:rPr>
        <w:t>30 mg</w:t>
      </w:r>
      <w:r w:rsidR="00166E9D" w:rsidRPr="00065F0C">
        <w:rPr>
          <w:rFonts w:ascii="仿宋_GB2312" w:eastAsia="仿宋_GB2312" w:hint="eastAsia"/>
          <w:szCs w:val="21"/>
        </w:rPr>
        <w:t>/m</w:t>
      </w:r>
      <w:r w:rsidR="00166E9D" w:rsidRPr="00065F0C">
        <w:rPr>
          <w:rFonts w:ascii="仿宋_GB2312" w:eastAsia="仿宋_GB2312" w:hint="eastAsia"/>
          <w:szCs w:val="21"/>
          <w:vertAlign w:val="superscript"/>
        </w:rPr>
        <w:t>3</w:t>
      </w:r>
      <w:r w:rsidRPr="00065F0C">
        <w:rPr>
          <w:rFonts w:ascii="仿宋_GB2312" w:eastAsia="仿宋_GB2312" w:hint="eastAsia"/>
          <w:szCs w:val="21"/>
        </w:rPr>
        <w:t>、0</w:t>
      </w:r>
      <w:r w:rsidR="00166E9D" w:rsidRPr="00065F0C">
        <w:rPr>
          <w:rFonts w:ascii="仿宋_GB2312" w:eastAsia="仿宋_GB2312" w:hint="eastAsia"/>
          <w:szCs w:val="21"/>
        </w:rPr>
        <w:t>.</w:t>
      </w:r>
      <w:r w:rsidRPr="00065F0C">
        <w:rPr>
          <w:rFonts w:ascii="仿宋_GB2312" w:eastAsia="仿宋_GB2312" w:hint="eastAsia"/>
          <w:szCs w:val="21"/>
        </w:rPr>
        <w:t>45 mg</w:t>
      </w:r>
      <w:r w:rsidR="00166E9D" w:rsidRPr="00065F0C">
        <w:rPr>
          <w:rFonts w:ascii="仿宋_GB2312" w:eastAsia="仿宋_GB2312" w:hint="eastAsia"/>
          <w:szCs w:val="21"/>
        </w:rPr>
        <w:t>/m</w:t>
      </w:r>
      <w:r w:rsidR="00166E9D" w:rsidRPr="00065F0C">
        <w:rPr>
          <w:rFonts w:ascii="仿宋_GB2312" w:eastAsia="仿宋_GB2312" w:hint="eastAsia"/>
          <w:szCs w:val="21"/>
          <w:vertAlign w:val="superscript"/>
        </w:rPr>
        <w:t>3</w:t>
      </w:r>
      <w:r w:rsidRPr="00065F0C">
        <w:rPr>
          <w:rFonts w:ascii="仿宋_GB2312" w:eastAsia="仿宋_GB2312" w:hint="eastAsia"/>
          <w:szCs w:val="21"/>
        </w:rPr>
        <w:t>、0</w:t>
      </w:r>
      <w:r w:rsidR="00166E9D" w:rsidRPr="00065F0C">
        <w:rPr>
          <w:rFonts w:ascii="仿宋_GB2312" w:eastAsia="仿宋_GB2312" w:hint="eastAsia"/>
          <w:szCs w:val="21"/>
        </w:rPr>
        <w:t>.</w:t>
      </w:r>
      <w:r w:rsidRPr="00065F0C">
        <w:rPr>
          <w:rFonts w:ascii="仿宋_GB2312" w:eastAsia="仿宋_GB2312" w:hint="eastAsia"/>
          <w:szCs w:val="21"/>
        </w:rPr>
        <w:t>3 5 m</w:t>
      </w:r>
      <w:r w:rsidR="00166E9D" w:rsidRPr="00065F0C">
        <w:rPr>
          <w:rFonts w:ascii="仿宋_GB2312" w:eastAsia="仿宋_GB2312" w:hint="eastAsia"/>
          <w:szCs w:val="21"/>
        </w:rPr>
        <w:t>g/m</w:t>
      </w:r>
      <w:r w:rsidR="00166E9D" w:rsidRPr="00065F0C">
        <w:rPr>
          <w:rFonts w:ascii="仿宋_GB2312" w:eastAsia="仿宋_GB2312" w:hint="eastAsia"/>
          <w:szCs w:val="21"/>
          <w:vertAlign w:val="superscript"/>
        </w:rPr>
        <w:t>3</w:t>
      </w:r>
      <w:r w:rsidRPr="00065F0C">
        <w:rPr>
          <w:rFonts w:ascii="仿宋_GB2312" w:eastAsia="仿宋_GB2312" w:hint="eastAsia"/>
          <w:szCs w:val="21"/>
        </w:rPr>
        <w:t>；在监控点A点测定浓度分别为：0</w:t>
      </w:r>
      <w:r w:rsidR="00166E9D" w:rsidRPr="00065F0C">
        <w:rPr>
          <w:rFonts w:ascii="仿宋_GB2312" w:eastAsia="仿宋_GB2312" w:hint="eastAsia"/>
          <w:szCs w:val="21"/>
        </w:rPr>
        <w:t>.</w:t>
      </w:r>
      <w:r w:rsidRPr="00065F0C">
        <w:rPr>
          <w:rFonts w:ascii="仿宋_GB2312" w:eastAsia="仿宋_GB2312" w:hint="eastAsia"/>
          <w:szCs w:val="21"/>
        </w:rPr>
        <w:t>45 mg</w:t>
      </w:r>
      <w:r w:rsidR="00166E9D" w:rsidRPr="00065F0C">
        <w:rPr>
          <w:rFonts w:ascii="仿宋_GB2312" w:eastAsia="仿宋_GB2312" w:hint="eastAsia"/>
          <w:szCs w:val="21"/>
        </w:rPr>
        <w:t>/m</w:t>
      </w:r>
      <w:r w:rsidR="00166E9D" w:rsidRPr="00065F0C">
        <w:rPr>
          <w:rFonts w:ascii="仿宋_GB2312" w:eastAsia="仿宋_GB2312" w:hint="eastAsia"/>
          <w:szCs w:val="21"/>
          <w:vertAlign w:val="superscript"/>
        </w:rPr>
        <w:t>3</w:t>
      </w:r>
      <w:r w:rsidRPr="00065F0C">
        <w:rPr>
          <w:rFonts w:ascii="仿宋_GB2312" w:eastAsia="仿宋_GB2312" w:hint="eastAsia"/>
          <w:szCs w:val="21"/>
        </w:rPr>
        <w:t>、0</w:t>
      </w:r>
      <w:r w:rsidR="00166E9D" w:rsidRPr="00065F0C">
        <w:rPr>
          <w:rFonts w:ascii="仿宋_GB2312" w:eastAsia="仿宋_GB2312" w:hint="eastAsia"/>
          <w:szCs w:val="21"/>
        </w:rPr>
        <w:t>.5</w:t>
      </w:r>
      <w:r w:rsidRPr="00065F0C">
        <w:rPr>
          <w:rFonts w:ascii="仿宋_GB2312" w:eastAsia="仿宋_GB2312" w:hint="eastAsia"/>
          <w:szCs w:val="21"/>
        </w:rPr>
        <w:t>8 mg</w:t>
      </w:r>
      <w:r w:rsidR="00166E9D" w:rsidRPr="00065F0C">
        <w:rPr>
          <w:rFonts w:ascii="仿宋_GB2312" w:eastAsia="仿宋_GB2312" w:hint="eastAsia"/>
          <w:szCs w:val="21"/>
        </w:rPr>
        <w:t>/m</w:t>
      </w:r>
      <w:r w:rsidR="00166E9D" w:rsidRPr="00065F0C">
        <w:rPr>
          <w:rFonts w:ascii="仿宋_GB2312" w:eastAsia="仿宋_GB2312" w:hint="eastAsia"/>
          <w:szCs w:val="21"/>
          <w:vertAlign w:val="superscript"/>
        </w:rPr>
        <w:t>3</w:t>
      </w:r>
      <w:r w:rsidRPr="00065F0C">
        <w:rPr>
          <w:rFonts w:ascii="仿宋_GB2312" w:eastAsia="仿宋_GB2312" w:hint="eastAsia"/>
          <w:szCs w:val="21"/>
        </w:rPr>
        <w:t>、0</w:t>
      </w:r>
      <w:r w:rsidR="00166E9D" w:rsidRPr="00065F0C">
        <w:rPr>
          <w:rFonts w:ascii="仿宋_GB2312" w:eastAsia="仿宋_GB2312" w:hint="eastAsia"/>
          <w:szCs w:val="21"/>
        </w:rPr>
        <w:t>.</w:t>
      </w:r>
      <w:r w:rsidRPr="00065F0C">
        <w:rPr>
          <w:rFonts w:ascii="仿宋_GB2312" w:eastAsia="仿宋_GB2312" w:hint="eastAsia"/>
          <w:szCs w:val="21"/>
        </w:rPr>
        <w:t>65 mg</w:t>
      </w:r>
      <w:r w:rsidR="00166E9D" w:rsidRPr="00065F0C">
        <w:rPr>
          <w:rFonts w:ascii="仿宋_GB2312" w:eastAsia="仿宋_GB2312" w:hint="eastAsia"/>
          <w:szCs w:val="21"/>
        </w:rPr>
        <w:t>/m</w:t>
      </w:r>
      <w:r w:rsidR="00166E9D" w:rsidRPr="00065F0C">
        <w:rPr>
          <w:rFonts w:ascii="仿宋_GB2312" w:eastAsia="仿宋_GB2312" w:hint="eastAsia"/>
          <w:szCs w:val="21"/>
          <w:vertAlign w:val="superscript"/>
        </w:rPr>
        <w:t>3</w:t>
      </w:r>
      <w:r w:rsidRPr="00065F0C">
        <w:rPr>
          <w:rFonts w:ascii="仿宋_GB2312" w:eastAsia="仿宋_GB2312" w:hint="eastAsia"/>
          <w:szCs w:val="21"/>
        </w:rPr>
        <w:t>、0</w:t>
      </w:r>
      <w:r w:rsidR="00166E9D" w:rsidRPr="00065F0C">
        <w:rPr>
          <w:rFonts w:ascii="仿宋_GB2312" w:eastAsia="仿宋_GB2312" w:hint="eastAsia"/>
          <w:szCs w:val="21"/>
        </w:rPr>
        <w:t>.</w:t>
      </w:r>
      <w:r w:rsidRPr="00065F0C">
        <w:rPr>
          <w:rFonts w:ascii="仿宋_GB2312" w:eastAsia="仿宋_GB2312" w:hint="eastAsia"/>
          <w:szCs w:val="21"/>
        </w:rPr>
        <w:t>77 mg</w:t>
      </w:r>
      <w:r w:rsidR="00166E9D" w:rsidRPr="00065F0C">
        <w:rPr>
          <w:rFonts w:ascii="仿宋_GB2312" w:eastAsia="仿宋_GB2312" w:hint="eastAsia"/>
          <w:szCs w:val="21"/>
        </w:rPr>
        <w:t>/m</w:t>
      </w:r>
      <w:r w:rsidR="00166E9D" w:rsidRPr="00065F0C">
        <w:rPr>
          <w:rFonts w:ascii="仿宋_GB2312" w:eastAsia="仿宋_GB2312" w:hint="eastAsia"/>
          <w:szCs w:val="21"/>
          <w:vertAlign w:val="superscript"/>
        </w:rPr>
        <w:t>3</w:t>
      </w:r>
      <w:r w:rsidRPr="00065F0C">
        <w:rPr>
          <w:rFonts w:ascii="仿宋_GB2312" w:eastAsia="仿宋_GB2312" w:hint="eastAsia"/>
          <w:szCs w:val="21"/>
        </w:rPr>
        <w:t>；在监控点B点测定浓度分别为：0</w:t>
      </w:r>
      <w:r w:rsidR="00166E9D" w:rsidRPr="00065F0C">
        <w:rPr>
          <w:rFonts w:ascii="仿宋_GB2312" w:eastAsia="仿宋_GB2312" w:hint="eastAsia"/>
          <w:szCs w:val="21"/>
        </w:rPr>
        <w:t>.</w:t>
      </w:r>
      <w:r w:rsidRPr="00065F0C">
        <w:rPr>
          <w:rFonts w:ascii="仿宋_GB2312" w:eastAsia="仿宋_GB2312" w:hint="eastAsia"/>
          <w:szCs w:val="21"/>
        </w:rPr>
        <w:t>95 m</w:t>
      </w:r>
      <w:r w:rsidR="00166E9D" w:rsidRPr="00065F0C">
        <w:rPr>
          <w:rFonts w:ascii="仿宋_GB2312" w:eastAsia="仿宋_GB2312" w:hint="eastAsia"/>
          <w:szCs w:val="21"/>
        </w:rPr>
        <w:t>g/m</w:t>
      </w:r>
      <w:r w:rsidR="00166E9D" w:rsidRPr="00065F0C">
        <w:rPr>
          <w:rFonts w:ascii="仿宋_GB2312" w:eastAsia="仿宋_GB2312" w:hint="eastAsia"/>
          <w:szCs w:val="21"/>
          <w:vertAlign w:val="superscript"/>
        </w:rPr>
        <w:t>3</w:t>
      </w:r>
      <w:r w:rsidRPr="00065F0C">
        <w:rPr>
          <w:rFonts w:ascii="仿宋_GB2312" w:eastAsia="仿宋_GB2312" w:hint="eastAsia"/>
          <w:szCs w:val="21"/>
        </w:rPr>
        <w:t>、1</w:t>
      </w:r>
      <w:r w:rsidR="00166E9D" w:rsidRPr="00065F0C">
        <w:rPr>
          <w:rFonts w:ascii="仿宋_GB2312" w:eastAsia="仿宋_GB2312" w:hint="eastAsia"/>
          <w:szCs w:val="21"/>
        </w:rPr>
        <w:t>.</w:t>
      </w:r>
      <w:r w:rsidRPr="00065F0C">
        <w:rPr>
          <w:rFonts w:ascii="仿宋_GB2312" w:eastAsia="仿宋_GB2312" w:hint="eastAsia"/>
          <w:szCs w:val="21"/>
        </w:rPr>
        <w:t>02 mg</w:t>
      </w:r>
      <w:r w:rsidR="00166E9D" w:rsidRPr="00065F0C">
        <w:rPr>
          <w:rFonts w:ascii="仿宋_GB2312" w:eastAsia="仿宋_GB2312" w:hint="eastAsia"/>
          <w:szCs w:val="21"/>
        </w:rPr>
        <w:t>/m</w:t>
      </w:r>
      <w:r w:rsidR="00166E9D" w:rsidRPr="00065F0C">
        <w:rPr>
          <w:rFonts w:ascii="仿宋_GB2312" w:eastAsia="仿宋_GB2312" w:hint="eastAsia"/>
          <w:szCs w:val="21"/>
          <w:vertAlign w:val="superscript"/>
        </w:rPr>
        <w:t>3</w:t>
      </w:r>
      <w:r w:rsidRPr="00065F0C">
        <w:rPr>
          <w:rFonts w:ascii="仿宋_GB2312" w:eastAsia="仿宋_GB2312" w:hint="eastAsia"/>
          <w:szCs w:val="21"/>
        </w:rPr>
        <w:t>、1</w:t>
      </w:r>
      <w:r w:rsidR="00166E9D" w:rsidRPr="00065F0C">
        <w:rPr>
          <w:rFonts w:ascii="仿宋_GB2312" w:eastAsia="仿宋_GB2312" w:hint="eastAsia"/>
          <w:szCs w:val="21"/>
        </w:rPr>
        <w:t>.3</w:t>
      </w:r>
      <w:r w:rsidRPr="00065F0C">
        <w:rPr>
          <w:rFonts w:ascii="仿宋_GB2312" w:eastAsia="仿宋_GB2312" w:hint="eastAsia"/>
          <w:szCs w:val="21"/>
        </w:rPr>
        <w:t>5 mg</w:t>
      </w:r>
      <w:r w:rsidR="00166E9D" w:rsidRPr="00065F0C">
        <w:rPr>
          <w:rFonts w:ascii="仿宋_GB2312" w:eastAsia="仿宋_GB2312" w:hint="eastAsia"/>
          <w:szCs w:val="21"/>
        </w:rPr>
        <w:t>/m</w:t>
      </w:r>
      <w:r w:rsidR="00166E9D" w:rsidRPr="00065F0C">
        <w:rPr>
          <w:rFonts w:ascii="仿宋_GB2312" w:eastAsia="仿宋_GB2312" w:hint="eastAsia"/>
          <w:szCs w:val="21"/>
          <w:vertAlign w:val="superscript"/>
        </w:rPr>
        <w:t>3</w:t>
      </w:r>
      <w:r w:rsidRPr="00065F0C">
        <w:rPr>
          <w:rFonts w:ascii="仿宋_GB2312" w:eastAsia="仿宋_GB2312" w:hint="eastAsia"/>
          <w:szCs w:val="21"/>
        </w:rPr>
        <w:t>、1</w:t>
      </w:r>
      <w:r w:rsidR="00166E9D" w:rsidRPr="00065F0C">
        <w:rPr>
          <w:rFonts w:ascii="仿宋_GB2312" w:eastAsia="仿宋_GB2312" w:hint="eastAsia"/>
          <w:szCs w:val="21"/>
        </w:rPr>
        <w:t>.1</w:t>
      </w:r>
      <w:r w:rsidRPr="00065F0C">
        <w:rPr>
          <w:rFonts w:ascii="仿宋_GB2312" w:eastAsia="仿宋_GB2312" w:hint="eastAsia"/>
          <w:szCs w:val="21"/>
        </w:rPr>
        <w:t>0 mg</w:t>
      </w:r>
      <w:r w:rsidR="00166E9D" w:rsidRPr="00065F0C">
        <w:rPr>
          <w:rFonts w:ascii="仿宋_GB2312" w:eastAsia="仿宋_GB2312" w:hint="eastAsia"/>
          <w:szCs w:val="21"/>
        </w:rPr>
        <w:t>/m</w:t>
      </w:r>
      <w:r w:rsidR="00166E9D" w:rsidRPr="00065F0C">
        <w:rPr>
          <w:rFonts w:ascii="仿宋_GB2312" w:eastAsia="仿宋_GB2312" w:hint="eastAsia"/>
          <w:szCs w:val="21"/>
          <w:vertAlign w:val="superscript"/>
        </w:rPr>
        <w:t>3</w:t>
      </w:r>
      <w:r w:rsidRPr="00065F0C">
        <w:rPr>
          <w:rFonts w:ascii="仿宋_GB2312" w:eastAsia="仿宋_GB2312" w:hint="eastAsia"/>
          <w:szCs w:val="21"/>
        </w:rPr>
        <w:t>；在监控点</w:t>
      </w:r>
      <w:r w:rsidR="00166E9D" w:rsidRPr="00065F0C">
        <w:rPr>
          <w:rFonts w:ascii="仿宋_GB2312" w:eastAsia="仿宋_GB2312" w:hint="eastAsia"/>
          <w:szCs w:val="21"/>
        </w:rPr>
        <w:t>C</w:t>
      </w:r>
      <w:r w:rsidRPr="00065F0C">
        <w:rPr>
          <w:rFonts w:ascii="仿宋_GB2312" w:eastAsia="仿宋_GB2312" w:hint="eastAsia"/>
          <w:szCs w:val="21"/>
        </w:rPr>
        <w:t>点测定浓度分别为：1</w:t>
      </w:r>
      <w:r w:rsidR="00166E9D" w:rsidRPr="00065F0C">
        <w:rPr>
          <w:rFonts w:ascii="仿宋_GB2312" w:eastAsia="仿宋_GB2312" w:hint="eastAsia"/>
          <w:szCs w:val="21"/>
        </w:rPr>
        <w:t>.</w:t>
      </w:r>
      <w:r w:rsidRPr="00065F0C">
        <w:rPr>
          <w:rFonts w:ascii="仿宋_GB2312" w:eastAsia="仿宋_GB2312" w:hint="eastAsia"/>
          <w:szCs w:val="21"/>
        </w:rPr>
        <w:t>60 mg／m3、1</w:t>
      </w:r>
      <w:r w:rsidR="00166E9D" w:rsidRPr="00065F0C">
        <w:rPr>
          <w:rFonts w:ascii="仿宋_GB2312" w:eastAsia="仿宋_GB2312" w:hint="eastAsia"/>
          <w:szCs w:val="21"/>
        </w:rPr>
        <w:t>.</w:t>
      </w:r>
      <w:r w:rsidR="00AD629C" w:rsidRPr="00065F0C">
        <w:rPr>
          <w:rFonts w:ascii="仿宋_GB2312" w:eastAsia="仿宋_GB2312" w:hint="eastAsia"/>
          <w:szCs w:val="21"/>
        </w:rPr>
        <w:t>7</w:t>
      </w:r>
      <w:r w:rsidRPr="00065F0C">
        <w:rPr>
          <w:rFonts w:ascii="仿宋_GB2312" w:eastAsia="仿宋_GB2312" w:hint="eastAsia"/>
          <w:szCs w:val="21"/>
        </w:rPr>
        <w:t>1 m</w:t>
      </w:r>
      <w:r w:rsidR="00166E9D" w:rsidRPr="00065F0C">
        <w:rPr>
          <w:rFonts w:ascii="仿宋_GB2312" w:eastAsia="仿宋_GB2312" w:hint="eastAsia"/>
          <w:szCs w:val="21"/>
        </w:rPr>
        <w:t>g/m</w:t>
      </w:r>
      <w:r w:rsidR="00166E9D" w:rsidRPr="00065F0C">
        <w:rPr>
          <w:rFonts w:ascii="仿宋_GB2312" w:eastAsia="仿宋_GB2312" w:hint="eastAsia"/>
          <w:szCs w:val="21"/>
          <w:vertAlign w:val="superscript"/>
        </w:rPr>
        <w:t>3</w:t>
      </w:r>
      <w:r w:rsidR="00166E9D" w:rsidRPr="00065F0C">
        <w:rPr>
          <w:rFonts w:ascii="仿宋_GB2312" w:eastAsia="仿宋_GB2312" w:hint="eastAsia"/>
          <w:szCs w:val="21"/>
        </w:rPr>
        <w:t>、</w:t>
      </w:r>
      <w:r w:rsidRPr="00065F0C">
        <w:rPr>
          <w:rFonts w:ascii="仿宋_GB2312" w:eastAsia="仿宋_GB2312" w:hint="eastAsia"/>
          <w:szCs w:val="21"/>
        </w:rPr>
        <w:t>1</w:t>
      </w:r>
      <w:r w:rsidR="00166E9D" w:rsidRPr="00065F0C">
        <w:rPr>
          <w:rFonts w:ascii="仿宋_GB2312" w:eastAsia="仿宋_GB2312" w:hint="eastAsia"/>
          <w:szCs w:val="21"/>
        </w:rPr>
        <w:t>.</w:t>
      </w:r>
      <w:r w:rsidRPr="00065F0C">
        <w:rPr>
          <w:rFonts w:ascii="仿宋_GB2312" w:eastAsia="仿宋_GB2312" w:hint="eastAsia"/>
          <w:szCs w:val="21"/>
        </w:rPr>
        <w:t>80 m</w:t>
      </w:r>
      <w:r w:rsidR="00166E9D" w:rsidRPr="00065F0C">
        <w:rPr>
          <w:rFonts w:ascii="仿宋_GB2312" w:eastAsia="仿宋_GB2312" w:hint="eastAsia"/>
          <w:szCs w:val="21"/>
        </w:rPr>
        <w:t>g/m</w:t>
      </w:r>
      <w:r w:rsidR="00166E9D" w:rsidRPr="00065F0C">
        <w:rPr>
          <w:rFonts w:ascii="仿宋_GB2312" w:eastAsia="仿宋_GB2312" w:hint="eastAsia"/>
          <w:szCs w:val="21"/>
          <w:vertAlign w:val="superscript"/>
        </w:rPr>
        <w:t>3</w:t>
      </w:r>
      <w:r w:rsidRPr="00065F0C">
        <w:rPr>
          <w:rFonts w:ascii="仿宋_GB2312" w:eastAsia="仿宋_GB2312" w:hint="eastAsia"/>
          <w:szCs w:val="21"/>
        </w:rPr>
        <w:t>、1</w:t>
      </w:r>
      <w:r w:rsidR="00166E9D" w:rsidRPr="00065F0C">
        <w:rPr>
          <w:rFonts w:ascii="仿宋_GB2312" w:eastAsia="仿宋_GB2312" w:hint="eastAsia"/>
          <w:szCs w:val="21"/>
        </w:rPr>
        <w:t>.</w:t>
      </w:r>
      <w:r w:rsidRPr="00065F0C">
        <w:rPr>
          <w:rFonts w:ascii="仿宋_GB2312" w:eastAsia="仿宋_GB2312" w:hint="eastAsia"/>
          <w:szCs w:val="21"/>
        </w:rPr>
        <w:t>52</w:t>
      </w:r>
      <w:r w:rsidR="00166E9D" w:rsidRPr="00065F0C">
        <w:rPr>
          <w:rFonts w:ascii="仿宋_GB2312" w:eastAsia="仿宋_GB2312" w:hint="eastAsia"/>
          <w:szCs w:val="21"/>
        </w:rPr>
        <w:t>mg/m</w:t>
      </w:r>
      <w:r w:rsidR="00166E9D" w:rsidRPr="00065F0C">
        <w:rPr>
          <w:rFonts w:ascii="仿宋_GB2312" w:eastAsia="仿宋_GB2312" w:hint="eastAsia"/>
          <w:szCs w:val="21"/>
          <w:vertAlign w:val="superscript"/>
        </w:rPr>
        <w:t>3</w:t>
      </w:r>
      <w:r w:rsidRPr="00065F0C">
        <w:rPr>
          <w:rFonts w:ascii="仿宋_GB2312" w:eastAsia="仿宋_GB2312" w:hint="eastAsia"/>
          <w:szCs w:val="21"/>
        </w:rPr>
        <w:t>；在监控点D点测定浓度分别为：0</w:t>
      </w:r>
      <w:r w:rsidR="00166E9D" w:rsidRPr="00065F0C">
        <w:rPr>
          <w:rFonts w:ascii="仿宋_GB2312" w:eastAsia="仿宋_GB2312" w:hint="eastAsia"/>
          <w:szCs w:val="21"/>
        </w:rPr>
        <w:t>.</w:t>
      </w:r>
      <w:r w:rsidRPr="00065F0C">
        <w:rPr>
          <w:rFonts w:ascii="仿宋_GB2312" w:eastAsia="仿宋_GB2312" w:hint="eastAsia"/>
          <w:szCs w:val="21"/>
        </w:rPr>
        <w:t>92 mg</w:t>
      </w:r>
      <w:r w:rsidR="00166E9D" w:rsidRPr="00065F0C">
        <w:rPr>
          <w:rFonts w:ascii="仿宋_GB2312" w:eastAsia="仿宋_GB2312" w:hint="eastAsia"/>
          <w:szCs w:val="21"/>
        </w:rPr>
        <w:t>/m</w:t>
      </w:r>
      <w:r w:rsidR="00166E9D" w:rsidRPr="00065F0C">
        <w:rPr>
          <w:rFonts w:ascii="仿宋_GB2312" w:eastAsia="仿宋_GB2312" w:hint="eastAsia"/>
          <w:szCs w:val="21"/>
          <w:vertAlign w:val="superscript"/>
        </w:rPr>
        <w:t>3</w:t>
      </w:r>
      <w:r w:rsidRPr="00065F0C">
        <w:rPr>
          <w:rFonts w:ascii="仿宋_GB2312" w:eastAsia="仿宋_GB2312" w:hint="eastAsia"/>
          <w:szCs w:val="21"/>
        </w:rPr>
        <w:t>、0</w:t>
      </w:r>
      <w:r w:rsidR="00AD629C" w:rsidRPr="00065F0C">
        <w:rPr>
          <w:rFonts w:ascii="仿宋_GB2312" w:eastAsia="仿宋_GB2312" w:hint="eastAsia"/>
          <w:szCs w:val="21"/>
        </w:rPr>
        <w:t>.88</w:t>
      </w:r>
      <w:r w:rsidRPr="00065F0C">
        <w:rPr>
          <w:rFonts w:ascii="仿宋_GB2312" w:eastAsia="仿宋_GB2312" w:hint="eastAsia"/>
          <w:szCs w:val="21"/>
        </w:rPr>
        <w:t>m</w:t>
      </w:r>
      <w:r w:rsidR="00AD629C" w:rsidRPr="00065F0C">
        <w:rPr>
          <w:rFonts w:ascii="仿宋_GB2312" w:eastAsia="仿宋_GB2312" w:hint="eastAsia"/>
          <w:szCs w:val="21"/>
        </w:rPr>
        <w:t>g/m</w:t>
      </w:r>
      <w:r w:rsidR="00AD629C" w:rsidRPr="00065F0C">
        <w:rPr>
          <w:rFonts w:ascii="仿宋_GB2312" w:eastAsia="仿宋_GB2312" w:hint="eastAsia"/>
          <w:szCs w:val="21"/>
          <w:vertAlign w:val="superscript"/>
        </w:rPr>
        <w:t>3</w:t>
      </w:r>
      <w:r w:rsidRPr="00065F0C">
        <w:rPr>
          <w:rFonts w:ascii="仿宋_GB2312" w:eastAsia="仿宋_GB2312" w:hint="eastAsia"/>
          <w:szCs w:val="21"/>
        </w:rPr>
        <w:t>、0</w:t>
      </w:r>
      <w:r w:rsidR="00AD629C" w:rsidRPr="00065F0C">
        <w:rPr>
          <w:rFonts w:ascii="仿宋_GB2312" w:eastAsia="仿宋_GB2312" w:hint="eastAsia"/>
          <w:szCs w:val="21"/>
        </w:rPr>
        <w:t>.</w:t>
      </w:r>
      <w:r w:rsidRPr="00065F0C">
        <w:rPr>
          <w:rFonts w:ascii="仿宋_GB2312" w:eastAsia="仿宋_GB2312" w:hint="eastAsia"/>
          <w:szCs w:val="21"/>
        </w:rPr>
        <w:t>75</w:t>
      </w:r>
      <w:r w:rsidR="00AD629C" w:rsidRPr="00065F0C">
        <w:rPr>
          <w:rFonts w:ascii="仿宋_GB2312" w:eastAsia="仿宋_GB2312" w:hint="eastAsia"/>
          <w:szCs w:val="21"/>
        </w:rPr>
        <w:t>mg/m</w:t>
      </w:r>
      <w:r w:rsidR="00AD629C" w:rsidRPr="00065F0C">
        <w:rPr>
          <w:rFonts w:ascii="仿宋_GB2312" w:eastAsia="仿宋_GB2312" w:hint="eastAsia"/>
          <w:szCs w:val="21"/>
          <w:vertAlign w:val="superscript"/>
        </w:rPr>
        <w:t>3</w:t>
      </w:r>
      <w:r w:rsidRPr="00065F0C">
        <w:rPr>
          <w:rFonts w:ascii="仿宋_GB2312" w:eastAsia="仿宋_GB2312" w:hint="eastAsia"/>
          <w:szCs w:val="21"/>
        </w:rPr>
        <w:t>、0</w:t>
      </w:r>
      <w:r w:rsidR="00AD629C" w:rsidRPr="00065F0C">
        <w:rPr>
          <w:rFonts w:ascii="仿宋_GB2312" w:eastAsia="仿宋_GB2312" w:hint="eastAsia"/>
          <w:szCs w:val="21"/>
        </w:rPr>
        <w:t>.</w:t>
      </w:r>
      <w:r w:rsidRPr="00065F0C">
        <w:rPr>
          <w:rFonts w:ascii="仿宋_GB2312" w:eastAsia="仿宋_GB2312" w:hint="eastAsia"/>
          <w:szCs w:val="21"/>
        </w:rPr>
        <w:t>80 mg</w:t>
      </w:r>
      <w:r w:rsidR="00AD629C" w:rsidRPr="00065F0C">
        <w:rPr>
          <w:rFonts w:ascii="仿宋_GB2312" w:eastAsia="仿宋_GB2312" w:hint="eastAsia"/>
          <w:szCs w:val="21"/>
        </w:rPr>
        <w:t>/m</w:t>
      </w:r>
      <w:r w:rsidR="00AD629C" w:rsidRPr="00065F0C">
        <w:rPr>
          <w:rFonts w:ascii="仿宋_GB2312" w:eastAsia="仿宋_GB2312" w:hint="eastAsia"/>
          <w:szCs w:val="21"/>
          <w:vertAlign w:val="superscript"/>
        </w:rPr>
        <w:t>3</w:t>
      </w:r>
      <w:r w:rsidRPr="00065F0C">
        <w:rPr>
          <w:rFonts w:ascii="仿宋_GB2312" w:eastAsia="仿宋_GB2312" w:hint="eastAsia"/>
          <w:szCs w:val="21"/>
        </w:rPr>
        <w:t>。本次监测采用《水泥工业大气污染物排放标准》</w:t>
      </w:r>
      <w:r w:rsidR="00C813F9" w:rsidRPr="00065F0C">
        <w:rPr>
          <w:rFonts w:ascii="仿宋_GB2312" w:eastAsia="仿宋_GB2312" w:hint="eastAsia"/>
          <w:szCs w:val="21"/>
        </w:rPr>
        <w:t>（</w:t>
      </w:r>
      <w:r w:rsidR="00AD629C" w:rsidRPr="00065F0C">
        <w:rPr>
          <w:rFonts w:ascii="仿宋_GB2312" w:eastAsia="仿宋_GB2312" w:hint="eastAsia"/>
          <w:szCs w:val="21"/>
        </w:rPr>
        <w:t>GB 491</w:t>
      </w:r>
      <w:r w:rsidRPr="00065F0C">
        <w:rPr>
          <w:rFonts w:ascii="仿宋_GB2312" w:eastAsia="仿宋_GB2312" w:hint="eastAsia"/>
          <w:szCs w:val="21"/>
        </w:rPr>
        <w:t>5—2004</w:t>
      </w:r>
      <w:r w:rsidR="00C813F9" w:rsidRPr="00065F0C">
        <w:rPr>
          <w:rFonts w:ascii="仿宋_GB2312" w:eastAsia="仿宋_GB2312" w:hint="eastAsia"/>
          <w:szCs w:val="21"/>
        </w:rPr>
        <w:t>）</w:t>
      </w:r>
      <w:r w:rsidRPr="00065F0C">
        <w:rPr>
          <w:rFonts w:ascii="仿宋_GB2312" w:eastAsia="仿宋_GB2312" w:hint="eastAsia"/>
          <w:szCs w:val="21"/>
        </w:rPr>
        <w:t>中无组织排放限值二级标准</w:t>
      </w:r>
      <w:r w:rsidR="00C813F9" w:rsidRPr="00065F0C">
        <w:rPr>
          <w:rFonts w:ascii="仿宋_GB2312" w:eastAsia="仿宋_GB2312" w:hint="eastAsia"/>
          <w:szCs w:val="21"/>
        </w:rPr>
        <w:t>（</w:t>
      </w:r>
      <w:r w:rsidRPr="00065F0C">
        <w:rPr>
          <w:rFonts w:ascii="仿宋_GB2312" w:eastAsia="仿宋_GB2312" w:hint="eastAsia"/>
          <w:szCs w:val="21"/>
        </w:rPr>
        <w:t>1</w:t>
      </w:r>
      <w:r w:rsidR="00AD629C" w:rsidRPr="00065F0C">
        <w:rPr>
          <w:rFonts w:ascii="仿宋_GB2312" w:eastAsia="仿宋_GB2312" w:hint="eastAsia"/>
          <w:szCs w:val="21"/>
        </w:rPr>
        <w:t>.</w:t>
      </w:r>
      <w:r w:rsidRPr="00065F0C">
        <w:rPr>
          <w:rFonts w:ascii="仿宋_GB2312" w:eastAsia="仿宋_GB2312" w:hint="eastAsia"/>
          <w:szCs w:val="21"/>
        </w:rPr>
        <w:t>5m</w:t>
      </w:r>
      <w:r w:rsidR="00AD629C" w:rsidRPr="00065F0C">
        <w:rPr>
          <w:rFonts w:ascii="仿宋_GB2312" w:eastAsia="仿宋_GB2312" w:hint="eastAsia"/>
          <w:szCs w:val="21"/>
        </w:rPr>
        <w:t>g/m</w:t>
      </w:r>
      <w:r w:rsidR="00AD629C"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Pr="00065F0C">
        <w:rPr>
          <w:rFonts w:ascii="仿宋_GB2312" w:eastAsia="仿宋_GB2312" w:hint="eastAsia"/>
          <w:szCs w:val="21"/>
        </w:rPr>
        <w:t>进行评价。试根据以上监测结果，判断该污染源的无组织排放浓度是否超标。</w:t>
      </w:r>
    </w:p>
    <w:p w:rsidR="00D87617"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D87617" w:rsidRPr="00065F0C">
        <w:rPr>
          <w:rFonts w:ascii="仿宋_GB2312" w:eastAsia="仿宋_GB2312" w:hint="eastAsia"/>
          <w:szCs w:val="21"/>
        </w:rPr>
        <w:t>1</w:t>
      </w:r>
      <w:r w:rsidR="00C813F9" w:rsidRPr="00065F0C">
        <w:rPr>
          <w:rFonts w:ascii="仿宋_GB2312" w:eastAsia="仿宋_GB2312" w:hint="eastAsia"/>
          <w:szCs w:val="21"/>
        </w:rPr>
        <w:t>）</w:t>
      </w:r>
      <w:r w:rsidR="00D87617" w:rsidRPr="00065F0C">
        <w:rPr>
          <w:rFonts w:ascii="仿宋_GB2312" w:eastAsia="仿宋_GB2312" w:hint="eastAsia"/>
          <w:szCs w:val="21"/>
        </w:rPr>
        <w:t>参照点1 h．平均值：</w:t>
      </w:r>
    </w:p>
    <w:p w:rsidR="00D87617" w:rsidRPr="00065F0C" w:rsidRDefault="00A23B03" w:rsidP="00065F0C">
      <w:pPr>
        <w:spacing w:line="240" w:lineRule="atLeast"/>
        <w:ind w:firstLineChars="450" w:firstLine="945"/>
        <w:rPr>
          <w:rFonts w:ascii="仿宋_GB2312" w:eastAsia="仿宋_GB2312" w:hint="eastAsia"/>
          <w:szCs w:val="21"/>
        </w:rPr>
      </w:pPr>
      <w:r w:rsidRPr="00065F0C">
        <w:rPr>
          <w:rFonts w:ascii="仿宋_GB2312" w:eastAsia="仿宋_GB2312" w:hint="eastAsia"/>
          <w:szCs w:val="21"/>
        </w:rPr>
        <w:t>M=</w:t>
      </w:r>
      <w:r w:rsidR="00C813F9"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bscript"/>
        </w:rPr>
        <w:t>1</w:t>
      </w:r>
      <w:r w:rsidRPr="00065F0C">
        <w:rPr>
          <w:rFonts w:ascii="仿宋_GB2312" w:eastAsia="仿宋_GB2312" w:hint="eastAsia"/>
          <w:szCs w:val="21"/>
        </w:rPr>
        <w:t>+m</w:t>
      </w:r>
      <w:r w:rsidRPr="00065F0C">
        <w:rPr>
          <w:rFonts w:ascii="仿宋_GB2312" w:eastAsia="仿宋_GB2312" w:hint="eastAsia"/>
          <w:szCs w:val="21"/>
          <w:vertAlign w:val="subscript"/>
        </w:rPr>
        <w:t>2</w:t>
      </w:r>
      <w:r w:rsidRPr="00065F0C">
        <w:rPr>
          <w:rFonts w:ascii="仿宋_GB2312" w:eastAsia="仿宋_GB2312" w:hint="eastAsia"/>
          <w:szCs w:val="21"/>
        </w:rPr>
        <w:t>+m</w:t>
      </w:r>
      <w:r w:rsidRPr="00065F0C">
        <w:rPr>
          <w:rFonts w:ascii="仿宋_GB2312" w:eastAsia="仿宋_GB2312" w:hint="eastAsia"/>
          <w:szCs w:val="21"/>
          <w:vertAlign w:val="subscript"/>
        </w:rPr>
        <w:t>3</w:t>
      </w:r>
      <w:r w:rsidRPr="00065F0C">
        <w:rPr>
          <w:rFonts w:ascii="仿宋_GB2312" w:eastAsia="仿宋_GB2312" w:hint="eastAsia"/>
          <w:szCs w:val="21"/>
        </w:rPr>
        <w:t>+m</w:t>
      </w:r>
      <w:r w:rsidRPr="00065F0C">
        <w:rPr>
          <w:rFonts w:ascii="仿宋_GB2312" w:eastAsia="仿宋_GB2312" w:hint="eastAsia"/>
          <w:szCs w:val="21"/>
          <w:vertAlign w:val="subscript"/>
        </w:rPr>
        <w:t>4</w:t>
      </w:r>
      <w:r w:rsidR="00C813F9" w:rsidRPr="00065F0C">
        <w:rPr>
          <w:rFonts w:ascii="仿宋_GB2312" w:eastAsia="仿宋_GB2312" w:hint="eastAsia"/>
          <w:szCs w:val="21"/>
        </w:rPr>
        <w:t>）</w:t>
      </w:r>
      <w:r w:rsidRPr="00065F0C">
        <w:rPr>
          <w:rFonts w:ascii="仿宋_GB2312" w:eastAsia="仿宋_GB2312" w:hint="eastAsia"/>
          <w:szCs w:val="21"/>
        </w:rPr>
        <w:t>/4</w:t>
      </w:r>
      <w:r w:rsidR="00D87617"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0.</w:t>
      </w:r>
      <w:r w:rsidR="00D87617" w:rsidRPr="00065F0C">
        <w:rPr>
          <w:rFonts w:ascii="仿宋_GB2312" w:eastAsia="仿宋_GB2312" w:hint="eastAsia"/>
          <w:szCs w:val="21"/>
        </w:rPr>
        <w:t>25+</w:t>
      </w:r>
      <w:r w:rsidRPr="00065F0C">
        <w:rPr>
          <w:rFonts w:ascii="仿宋_GB2312" w:eastAsia="仿宋_GB2312" w:hint="eastAsia"/>
          <w:szCs w:val="21"/>
        </w:rPr>
        <w:t>0.</w:t>
      </w:r>
      <w:r w:rsidR="00D87617" w:rsidRPr="00065F0C">
        <w:rPr>
          <w:rFonts w:ascii="仿宋_GB2312" w:eastAsia="仿宋_GB2312" w:hint="eastAsia"/>
          <w:szCs w:val="21"/>
        </w:rPr>
        <w:t>30+0</w:t>
      </w:r>
      <w:r w:rsidRPr="00065F0C">
        <w:rPr>
          <w:rFonts w:ascii="仿宋_GB2312" w:eastAsia="仿宋_GB2312" w:hint="eastAsia"/>
          <w:szCs w:val="21"/>
        </w:rPr>
        <w:t>.</w:t>
      </w:r>
      <w:r w:rsidR="00D87617" w:rsidRPr="00065F0C">
        <w:rPr>
          <w:rFonts w:ascii="仿宋_GB2312" w:eastAsia="仿宋_GB2312" w:hint="eastAsia"/>
          <w:szCs w:val="21"/>
        </w:rPr>
        <w:t>45+0</w:t>
      </w:r>
      <w:r w:rsidRPr="00065F0C">
        <w:rPr>
          <w:rFonts w:ascii="仿宋_GB2312" w:eastAsia="仿宋_GB2312" w:hint="eastAsia"/>
          <w:szCs w:val="21"/>
        </w:rPr>
        <w:t>.</w:t>
      </w:r>
      <w:r w:rsidR="00D87617" w:rsidRPr="00065F0C">
        <w:rPr>
          <w:rFonts w:ascii="仿宋_GB2312" w:eastAsia="仿宋_GB2312" w:hint="eastAsia"/>
          <w:szCs w:val="21"/>
        </w:rPr>
        <w:t>35</w:t>
      </w:r>
      <w:r w:rsidR="00C813F9" w:rsidRPr="00065F0C">
        <w:rPr>
          <w:rFonts w:ascii="仿宋_GB2312" w:eastAsia="仿宋_GB2312" w:hint="eastAsia"/>
          <w:szCs w:val="21"/>
        </w:rPr>
        <w:t>）</w:t>
      </w:r>
      <w:r w:rsidRPr="00065F0C">
        <w:rPr>
          <w:rFonts w:ascii="仿宋_GB2312" w:eastAsia="仿宋_GB2312" w:hint="eastAsia"/>
          <w:szCs w:val="21"/>
        </w:rPr>
        <w:t>/</w:t>
      </w:r>
      <w:r w:rsidR="00D87617" w:rsidRPr="00065F0C">
        <w:rPr>
          <w:rFonts w:ascii="仿宋_GB2312" w:eastAsia="仿宋_GB2312" w:hint="eastAsia"/>
          <w:szCs w:val="21"/>
        </w:rPr>
        <w:t>4=0</w:t>
      </w:r>
      <w:r w:rsidRPr="00065F0C">
        <w:rPr>
          <w:rFonts w:ascii="仿宋_GB2312" w:eastAsia="仿宋_GB2312" w:hint="eastAsia"/>
          <w:szCs w:val="21"/>
        </w:rPr>
        <w:t>.</w:t>
      </w:r>
      <w:r w:rsidR="00D87617" w:rsidRPr="00065F0C">
        <w:rPr>
          <w:rFonts w:ascii="仿宋_GB2312" w:eastAsia="仿宋_GB2312" w:hint="eastAsia"/>
          <w:szCs w:val="21"/>
        </w:rPr>
        <w:t>34</w:t>
      </w:r>
      <w:r w:rsidR="00C813F9" w:rsidRPr="00065F0C">
        <w:rPr>
          <w:rFonts w:ascii="仿宋_GB2312" w:eastAsia="仿宋_GB2312" w:hint="eastAsia"/>
          <w:szCs w:val="21"/>
        </w:rPr>
        <w:t>（</w:t>
      </w:r>
      <w:r w:rsidR="00D87617" w:rsidRPr="00065F0C">
        <w:rPr>
          <w:rFonts w:ascii="仿宋_GB2312" w:eastAsia="仿宋_GB2312" w:hint="eastAsia"/>
          <w:szCs w:val="21"/>
        </w:rPr>
        <w:t>mg</w:t>
      </w:r>
      <w:r w:rsidRPr="00065F0C">
        <w:rPr>
          <w:rFonts w:ascii="仿宋_GB2312" w:eastAsia="仿宋_GB2312" w:hint="eastAsia"/>
          <w:szCs w:val="21"/>
        </w:rPr>
        <w:t>/</w:t>
      </w:r>
      <w:r w:rsidR="00D87617" w:rsidRPr="00065F0C">
        <w:rPr>
          <w:rFonts w:ascii="仿宋_GB2312" w:eastAsia="仿宋_GB2312" w:hint="eastAsia"/>
          <w:szCs w:val="21"/>
        </w:rPr>
        <w:t>m</w:t>
      </w:r>
      <w:r w:rsidR="00D87617"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D87617" w:rsidRPr="00065F0C" w:rsidRDefault="00C813F9"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w:t>
      </w:r>
      <w:r w:rsidR="00D87617" w:rsidRPr="00065F0C">
        <w:rPr>
          <w:rFonts w:ascii="仿宋_GB2312" w:eastAsia="仿宋_GB2312" w:hint="eastAsia"/>
          <w:szCs w:val="21"/>
        </w:rPr>
        <w:t>2</w:t>
      </w:r>
      <w:r w:rsidRPr="00065F0C">
        <w:rPr>
          <w:rFonts w:ascii="仿宋_GB2312" w:eastAsia="仿宋_GB2312" w:hint="eastAsia"/>
          <w:szCs w:val="21"/>
        </w:rPr>
        <w:t>）</w:t>
      </w:r>
      <w:r w:rsidR="00D87617" w:rsidRPr="00065F0C">
        <w:rPr>
          <w:rFonts w:ascii="仿宋_GB2312" w:eastAsia="仿宋_GB2312" w:hint="eastAsia"/>
          <w:szCs w:val="21"/>
        </w:rPr>
        <w:t>四个监控点的1 h平均值分别为：</w:t>
      </w:r>
    </w:p>
    <w:p w:rsidR="00D87617" w:rsidRPr="00065F0C" w:rsidRDefault="00D87617" w:rsidP="00065F0C">
      <w:pPr>
        <w:spacing w:line="240" w:lineRule="atLeast"/>
        <w:ind w:firstLineChars="400" w:firstLine="840"/>
        <w:rPr>
          <w:rFonts w:ascii="仿宋_GB2312" w:eastAsia="仿宋_GB2312" w:hint="eastAsia"/>
          <w:szCs w:val="21"/>
        </w:rPr>
      </w:pPr>
      <w:r w:rsidRPr="00065F0C">
        <w:rPr>
          <w:rFonts w:ascii="仿宋_GB2312" w:eastAsia="仿宋_GB2312" w:hint="eastAsia"/>
          <w:i/>
          <w:szCs w:val="21"/>
        </w:rPr>
        <w:t>A</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a</w:t>
      </w:r>
      <w:r w:rsidRPr="00065F0C">
        <w:rPr>
          <w:rFonts w:ascii="仿宋_GB2312" w:eastAsia="仿宋_GB2312" w:hint="eastAsia"/>
          <w:szCs w:val="21"/>
          <w:vertAlign w:val="subscript"/>
        </w:rPr>
        <w:t>l</w:t>
      </w:r>
      <w:r w:rsidRPr="00065F0C">
        <w:rPr>
          <w:rFonts w:ascii="仿宋_GB2312" w:eastAsia="仿宋_GB2312" w:hint="eastAsia"/>
          <w:szCs w:val="21"/>
        </w:rPr>
        <w:t>+a</w:t>
      </w:r>
      <w:r w:rsidRPr="00065F0C">
        <w:rPr>
          <w:rFonts w:ascii="仿宋_GB2312" w:eastAsia="仿宋_GB2312" w:hint="eastAsia"/>
          <w:szCs w:val="21"/>
          <w:vertAlign w:val="subscript"/>
        </w:rPr>
        <w:t>2</w:t>
      </w:r>
      <w:r w:rsidRPr="00065F0C">
        <w:rPr>
          <w:rFonts w:ascii="仿宋_GB2312" w:eastAsia="仿宋_GB2312" w:hint="eastAsia"/>
          <w:szCs w:val="21"/>
        </w:rPr>
        <w:t>+a</w:t>
      </w:r>
      <w:r w:rsidRPr="00065F0C">
        <w:rPr>
          <w:rFonts w:ascii="仿宋_GB2312" w:eastAsia="仿宋_GB2312" w:hint="eastAsia"/>
          <w:szCs w:val="21"/>
          <w:vertAlign w:val="subscript"/>
        </w:rPr>
        <w:t>3</w:t>
      </w:r>
      <w:r w:rsidRPr="00065F0C">
        <w:rPr>
          <w:rFonts w:ascii="仿宋_GB2312" w:eastAsia="仿宋_GB2312" w:hint="eastAsia"/>
          <w:szCs w:val="21"/>
        </w:rPr>
        <w:t>+a</w:t>
      </w:r>
      <w:r w:rsidRPr="00065F0C">
        <w:rPr>
          <w:rFonts w:ascii="仿宋_GB2312" w:eastAsia="仿宋_GB2312" w:hint="eastAsia"/>
          <w:szCs w:val="21"/>
          <w:vertAlign w:val="subscript"/>
        </w:rPr>
        <w:t>4</w:t>
      </w:r>
      <w:r w:rsidR="00C813F9" w:rsidRPr="00065F0C">
        <w:rPr>
          <w:rFonts w:ascii="仿宋_GB2312" w:eastAsia="仿宋_GB2312" w:hint="eastAsia"/>
          <w:szCs w:val="21"/>
        </w:rPr>
        <w:t>）</w:t>
      </w:r>
      <w:r w:rsidR="00A23B03"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0</w:t>
      </w:r>
      <w:r w:rsidR="00A23B03" w:rsidRPr="00065F0C">
        <w:rPr>
          <w:rFonts w:ascii="仿宋_GB2312" w:eastAsia="仿宋_GB2312" w:hint="eastAsia"/>
          <w:szCs w:val="21"/>
        </w:rPr>
        <w:t>.</w:t>
      </w:r>
      <w:r w:rsidRPr="00065F0C">
        <w:rPr>
          <w:rFonts w:ascii="仿宋_GB2312" w:eastAsia="仿宋_GB2312" w:hint="eastAsia"/>
          <w:szCs w:val="21"/>
        </w:rPr>
        <w:t>45+0</w:t>
      </w:r>
      <w:r w:rsidR="00A23B03" w:rsidRPr="00065F0C">
        <w:rPr>
          <w:rFonts w:ascii="仿宋_GB2312" w:eastAsia="仿宋_GB2312" w:hint="eastAsia"/>
          <w:szCs w:val="21"/>
        </w:rPr>
        <w:t>.5</w:t>
      </w:r>
      <w:r w:rsidRPr="00065F0C">
        <w:rPr>
          <w:rFonts w:ascii="仿宋_GB2312" w:eastAsia="仿宋_GB2312" w:hint="eastAsia"/>
          <w:szCs w:val="21"/>
        </w:rPr>
        <w:t>8+0</w:t>
      </w:r>
      <w:r w:rsidR="00A23B03" w:rsidRPr="00065F0C">
        <w:rPr>
          <w:rFonts w:ascii="仿宋_GB2312" w:eastAsia="仿宋_GB2312" w:hint="eastAsia"/>
          <w:szCs w:val="21"/>
        </w:rPr>
        <w:t>.</w:t>
      </w:r>
      <w:r w:rsidRPr="00065F0C">
        <w:rPr>
          <w:rFonts w:ascii="仿宋_GB2312" w:eastAsia="仿宋_GB2312" w:hint="eastAsia"/>
          <w:szCs w:val="21"/>
        </w:rPr>
        <w:t>65+0</w:t>
      </w:r>
      <w:r w:rsidR="00A23B03" w:rsidRPr="00065F0C">
        <w:rPr>
          <w:rFonts w:ascii="仿宋_GB2312" w:eastAsia="仿宋_GB2312" w:hint="eastAsia"/>
          <w:szCs w:val="21"/>
        </w:rPr>
        <w:t>.</w:t>
      </w:r>
      <w:r w:rsidRPr="00065F0C">
        <w:rPr>
          <w:rFonts w:ascii="仿宋_GB2312" w:eastAsia="仿宋_GB2312" w:hint="eastAsia"/>
          <w:szCs w:val="21"/>
        </w:rPr>
        <w:t>77</w:t>
      </w:r>
      <w:r w:rsidR="00C813F9" w:rsidRPr="00065F0C">
        <w:rPr>
          <w:rFonts w:ascii="仿宋_GB2312" w:eastAsia="仿宋_GB2312" w:hint="eastAsia"/>
          <w:szCs w:val="21"/>
        </w:rPr>
        <w:t>）</w:t>
      </w:r>
      <w:r w:rsidR="00A23B03" w:rsidRPr="00065F0C">
        <w:rPr>
          <w:rFonts w:ascii="仿宋_GB2312" w:eastAsia="仿宋_GB2312" w:hint="eastAsia"/>
          <w:szCs w:val="21"/>
        </w:rPr>
        <w:t>/</w:t>
      </w:r>
      <w:r w:rsidRPr="00065F0C">
        <w:rPr>
          <w:rFonts w:ascii="仿宋_GB2312" w:eastAsia="仿宋_GB2312" w:hint="eastAsia"/>
          <w:szCs w:val="21"/>
        </w:rPr>
        <w:t>4=0</w:t>
      </w:r>
      <w:r w:rsidR="00A23B03" w:rsidRPr="00065F0C">
        <w:rPr>
          <w:rFonts w:ascii="仿宋_GB2312" w:eastAsia="仿宋_GB2312" w:hint="eastAsia"/>
          <w:szCs w:val="21"/>
        </w:rPr>
        <w:t>.</w:t>
      </w:r>
      <w:r w:rsidRPr="00065F0C">
        <w:rPr>
          <w:rFonts w:ascii="仿宋_GB2312" w:eastAsia="仿宋_GB2312" w:hint="eastAsia"/>
          <w:szCs w:val="21"/>
        </w:rPr>
        <w:t>6 1</w:t>
      </w:r>
      <w:r w:rsidR="00C813F9" w:rsidRPr="00065F0C">
        <w:rPr>
          <w:rFonts w:ascii="仿宋_GB2312" w:eastAsia="仿宋_GB2312" w:hint="eastAsia"/>
          <w:szCs w:val="21"/>
        </w:rPr>
        <w:t>（</w:t>
      </w:r>
      <w:r w:rsidRPr="00065F0C">
        <w:rPr>
          <w:rFonts w:ascii="仿宋_GB2312" w:eastAsia="仿宋_GB2312" w:hint="eastAsia"/>
          <w:szCs w:val="21"/>
        </w:rPr>
        <w:t>mg</w:t>
      </w:r>
      <w:r w:rsidR="00A23B03"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D87617" w:rsidRPr="00065F0C" w:rsidRDefault="00D87617" w:rsidP="00065F0C">
      <w:pPr>
        <w:spacing w:line="240" w:lineRule="atLeast"/>
        <w:ind w:firstLineChars="400" w:firstLine="840"/>
        <w:rPr>
          <w:rFonts w:ascii="仿宋_GB2312" w:eastAsia="仿宋_GB2312" w:hint="eastAsia"/>
          <w:szCs w:val="21"/>
        </w:rPr>
      </w:pPr>
      <w:r w:rsidRPr="00065F0C">
        <w:rPr>
          <w:rFonts w:ascii="仿宋_GB2312" w:eastAsia="仿宋_GB2312" w:hint="eastAsia"/>
          <w:i/>
          <w:szCs w:val="21"/>
        </w:rPr>
        <w:t>B</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b</w:t>
      </w:r>
      <w:r w:rsidRPr="00065F0C">
        <w:rPr>
          <w:rFonts w:ascii="仿宋_GB2312" w:eastAsia="仿宋_GB2312" w:hint="eastAsia"/>
          <w:szCs w:val="21"/>
          <w:vertAlign w:val="subscript"/>
        </w:rPr>
        <w:t>l</w:t>
      </w:r>
      <w:r w:rsidRPr="00065F0C">
        <w:rPr>
          <w:rFonts w:ascii="仿宋_GB2312" w:eastAsia="仿宋_GB2312" w:hint="eastAsia"/>
          <w:szCs w:val="21"/>
        </w:rPr>
        <w:t>+b</w:t>
      </w:r>
      <w:r w:rsidRPr="00065F0C">
        <w:rPr>
          <w:rFonts w:ascii="仿宋_GB2312" w:eastAsia="仿宋_GB2312" w:hint="eastAsia"/>
          <w:szCs w:val="21"/>
          <w:vertAlign w:val="subscript"/>
        </w:rPr>
        <w:t>2</w:t>
      </w:r>
      <w:r w:rsidRPr="00065F0C">
        <w:rPr>
          <w:rFonts w:ascii="仿宋_GB2312" w:eastAsia="仿宋_GB2312" w:hint="eastAsia"/>
          <w:szCs w:val="21"/>
        </w:rPr>
        <w:t>+b</w:t>
      </w:r>
      <w:r w:rsidRPr="00065F0C">
        <w:rPr>
          <w:rFonts w:ascii="仿宋_GB2312" w:eastAsia="仿宋_GB2312" w:hint="eastAsia"/>
          <w:szCs w:val="21"/>
          <w:vertAlign w:val="subscript"/>
        </w:rPr>
        <w:t>3</w:t>
      </w:r>
      <w:r w:rsidRPr="00065F0C">
        <w:rPr>
          <w:rFonts w:ascii="仿宋_GB2312" w:eastAsia="仿宋_GB2312" w:hint="eastAsia"/>
          <w:szCs w:val="21"/>
        </w:rPr>
        <w:t>+b</w:t>
      </w:r>
      <w:r w:rsidRPr="00065F0C">
        <w:rPr>
          <w:rFonts w:ascii="仿宋_GB2312" w:eastAsia="仿宋_GB2312" w:hint="eastAsia"/>
          <w:szCs w:val="21"/>
          <w:vertAlign w:val="subscript"/>
        </w:rPr>
        <w:t>4</w:t>
      </w:r>
      <w:r w:rsidR="00C813F9" w:rsidRPr="00065F0C">
        <w:rPr>
          <w:rFonts w:ascii="仿宋_GB2312" w:eastAsia="仿宋_GB2312" w:hint="eastAsia"/>
          <w:szCs w:val="21"/>
        </w:rPr>
        <w:t>）</w:t>
      </w:r>
      <w:r w:rsidR="00A23B03"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00A23B03" w:rsidRPr="00065F0C">
        <w:rPr>
          <w:rFonts w:ascii="仿宋_GB2312" w:eastAsia="仿宋_GB2312" w:hint="eastAsia"/>
          <w:szCs w:val="21"/>
        </w:rPr>
        <w:t>0.</w:t>
      </w:r>
      <w:r w:rsidRPr="00065F0C">
        <w:rPr>
          <w:rFonts w:ascii="仿宋_GB2312" w:eastAsia="仿宋_GB2312" w:hint="eastAsia"/>
          <w:szCs w:val="21"/>
        </w:rPr>
        <w:t>95+</w:t>
      </w:r>
      <w:r w:rsidR="00A23B03" w:rsidRPr="00065F0C">
        <w:rPr>
          <w:rFonts w:ascii="仿宋_GB2312" w:eastAsia="仿宋_GB2312" w:hint="eastAsia"/>
          <w:szCs w:val="21"/>
        </w:rPr>
        <w:t>1.</w:t>
      </w:r>
      <w:r w:rsidRPr="00065F0C">
        <w:rPr>
          <w:rFonts w:ascii="仿宋_GB2312" w:eastAsia="仿宋_GB2312" w:hint="eastAsia"/>
          <w:szCs w:val="21"/>
        </w:rPr>
        <w:t>02+</w:t>
      </w:r>
      <w:r w:rsidR="00A23B03" w:rsidRPr="00065F0C">
        <w:rPr>
          <w:rFonts w:ascii="仿宋_GB2312" w:eastAsia="仿宋_GB2312" w:hint="eastAsia"/>
          <w:szCs w:val="21"/>
        </w:rPr>
        <w:t>1.</w:t>
      </w:r>
      <w:r w:rsidRPr="00065F0C">
        <w:rPr>
          <w:rFonts w:ascii="仿宋_GB2312" w:eastAsia="仿宋_GB2312" w:hint="eastAsia"/>
          <w:szCs w:val="21"/>
        </w:rPr>
        <w:t>35+</w:t>
      </w:r>
      <w:r w:rsidR="00A23B03" w:rsidRPr="00065F0C">
        <w:rPr>
          <w:rFonts w:ascii="仿宋_GB2312" w:eastAsia="仿宋_GB2312" w:hint="eastAsia"/>
          <w:szCs w:val="21"/>
        </w:rPr>
        <w:t>1.</w:t>
      </w:r>
      <w:r w:rsidRPr="00065F0C">
        <w:rPr>
          <w:rFonts w:ascii="仿宋_GB2312" w:eastAsia="仿宋_GB2312" w:hint="eastAsia"/>
          <w:szCs w:val="21"/>
        </w:rPr>
        <w:t>10</w:t>
      </w:r>
      <w:r w:rsidR="00C813F9" w:rsidRPr="00065F0C">
        <w:rPr>
          <w:rFonts w:ascii="仿宋_GB2312" w:eastAsia="仿宋_GB2312" w:hint="eastAsia"/>
          <w:szCs w:val="21"/>
        </w:rPr>
        <w:t>）</w:t>
      </w:r>
      <w:r w:rsidR="00A23B03" w:rsidRPr="00065F0C">
        <w:rPr>
          <w:rFonts w:ascii="仿宋_GB2312" w:eastAsia="仿宋_GB2312" w:hint="eastAsia"/>
          <w:szCs w:val="21"/>
        </w:rPr>
        <w:t>/</w:t>
      </w:r>
      <w:r w:rsidRPr="00065F0C">
        <w:rPr>
          <w:rFonts w:ascii="仿宋_GB2312" w:eastAsia="仿宋_GB2312" w:hint="eastAsia"/>
          <w:szCs w:val="21"/>
        </w:rPr>
        <w:t>4</w:t>
      </w:r>
      <w:r w:rsidR="00A23B03" w:rsidRPr="00065F0C">
        <w:rPr>
          <w:rFonts w:ascii="仿宋_GB2312" w:eastAsia="仿宋_GB2312" w:hint="eastAsia"/>
          <w:szCs w:val="21"/>
        </w:rPr>
        <w:t>=</w:t>
      </w:r>
      <w:r w:rsidRPr="00065F0C">
        <w:rPr>
          <w:rFonts w:ascii="仿宋_GB2312" w:eastAsia="仿宋_GB2312" w:hint="eastAsia"/>
          <w:szCs w:val="21"/>
        </w:rPr>
        <w:t>1</w:t>
      </w:r>
      <w:r w:rsidR="00A23B03" w:rsidRPr="00065F0C">
        <w:rPr>
          <w:rFonts w:ascii="仿宋_GB2312" w:eastAsia="仿宋_GB2312" w:hint="eastAsia"/>
          <w:szCs w:val="21"/>
        </w:rPr>
        <w:t>.1</w:t>
      </w:r>
      <w:r w:rsidRPr="00065F0C">
        <w:rPr>
          <w:rFonts w:ascii="仿宋_GB2312" w:eastAsia="仿宋_GB2312" w:hint="eastAsia"/>
          <w:szCs w:val="21"/>
        </w:rPr>
        <w:t>0</w:t>
      </w:r>
      <w:r w:rsidR="00C813F9" w:rsidRPr="00065F0C">
        <w:rPr>
          <w:rFonts w:ascii="仿宋_GB2312" w:eastAsia="仿宋_GB2312" w:hint="eastAsia"/>
          <w:szCs w:val="21"/>
        </w:rPr>
        <w:t>（</w:t>
      </w:r>
      <w:r w:rsidRPr="00065F0C">
        <w:rPr>
          <w:rFonts w:ascii="仿宋_GB2312" w:eastAsia="仿宋_GB2312" w:hint="eastAsia"/>
          <w:szCs w:val="21"/>
        </w:rPr>
        <w:t>mg</w:t>
      </w:r>
      <w:r w:rsidR="00A23B03" w:rsidRPr="00065F0C">
        <w:rPr>
          <w:rFonts w:ascii="仿宋_GB2312" w:eastAsia="仿宋_GB2312" w:hint="eastAsia"/>
          <w:szCs w:val="21"/>
        </w:rPr>
        <w:t>/m</w:t>
      </w:r>
      <w:r w:rsidR="00A23B03"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D87617" w:rsidRPr="00065F0C" w:rsidRDefault="00A23B03" w:rsidP="00065F0C">
      <w:pPr>
        <w:spacing w:line="240" w:lineRule="atLeast"/>
        <w:ind w:firstLineChars="400" w:firstLine="840"/>
        <w:rPr>
          <w:rFonts w:ascii="仿宋_GB2312" w:eastAsia="仿宋_GB2312" w:hint="eastAsia"/>
          <w:szCs w:val="21"/>
        </w:rPr>
      </w:pPr>
      <w:r w:rsidRPr="00065F0C">
        <w:rPr>
          <w:rFonts w:ascii="仿宋_GB2312" w:eastAsia="仿宋_GB2312" w:hint="eastAsia"/>
          <w:i/>
          <w:szCs w:val="21"/>
        </w:rPr>
        <w:t>C=</w:t>
      </w:r>
      <w:r w:rsidR="00C813F9" w:rsidRPr="00065F0C">
        <w:rPr>
          <w:rFonts w:ascii="仿宋_GB2312" w:eastAsia="仿宋_GB2312" w:hint="eastAsia"/>
          <w:szCs w:val="21"/>
        </w:rPr>
        <w:t>（</w:t>
      </w:r>
      <w:r w:rsidR="00D87617" w:rsidRPr="00065F0C">
        <w:rPr>
          <w:rFonts w:ascii="仿宋_GB2312" w:eastAsia="仿宋_GB2312" w:hint="eastAsia"/>
          <w:szCs w:val="21"/>
        </w:rPr>
        <w:t>c</w:t>
      </w:r>
      <w:r w:rsidR="00D87617" w:rsidRPr="00065F0C">
        <w:rPr>
          <w:rFonts w:ascii="仿宋_GB2312" w:eastAsia="仿宋_GB2312" w:hint="eastAsia"/>
          <w:szCs w:val="21"/>
          <w:vertAlign w:val="subscript"/>
        </w:rPr>
        <w:t>l</w:t>
      </w:r>
      <w:r w:rsidR="00D87617" w:rsidRPr="00065F0C">
        <w:rPr>
          <w:rFonts w:ascii="仿宋_GB2312" w:eastAsia="仿宋_GB2312" w:hint="eastAsia"/>
          <w:szCs w:val="21"/>
        </w:rPr>
        <w:t>+c</w:t>
      </w:r>
      <w:r w:rsidR="00D87617" w:rsidRPr="00065F0C">
        <w:rPr>
          <w:rFonts w:ascii="仿宋_GB2312" w:eastAsia="仿宋_GB2312" w:hint="eastAsia"/>
          <w:szCs w:val="21"/>
          <w:vertAlign w:val="subscript"/>
        </w:rPr>
        <w:t>2</w:t>
      </w:r>
      <w:r w:rsidR="00D87617" w:rsidRPr="00065F0C">
        <w:rPr>
          <w:rFonts w:ascii="仿宋_GB2312" w:eastAsia="仿宋_GB2312" w:hint="eastAsia"/>
          <w:szCs w:val="21"/>
        </w:rPr>
        <w:t>+c</w:t>
      </w:r>
      <w:r w:rsidR="00D87617" w:rsidRPr="00065F0C">
        <w:rPr>
          <w:rFonts w:ascii="仿宋_GB2312" w:eastAsia="仿宋_GB2312" w:hint="eastAsia"/>
          <w:szCs w:val="21"/>
          <w:vertAlign w:val="subscript"/>
        </w:rPr>
        <w:t>3</w:t>
      </w:r>
      <w:r w:rsidR="00D87617" w:rsidRPr="00065F0C">
        <w:rPr>
          <w:rFonts w:ascii="仿宋_GB2312" w:eastAsia="仿宋_GB2312" w:hint="eastAsia"/>
          <w:szCs w:val="21"/>
        </w:rPr>
        <w:t>+</w:t>
      </w:r>
      <w:r w:rsidRPr="00065F0C">
        <w:rPr>
          <w:rFonts w:ascii="仿宋_GB2312" w:eastAsia="仿宋_GB2312" w:hint="eastAsia"/>
          <w:szCs w:val="21"/>
        </w:rPr>
        <w:t>c</w:t>
      </w:r>
      <w:r w:rsidRPr="00065F0C">
        <w:rPr>
          <w:rFonts w:ascii="仿宋_GB2312" w:eastAsia="仿宋_GB2312" w:hint="eastAsia"/>
          <w:szCs w:val="21"/>
          <w:vertAlign w:val="subscript"/>
        </w:rPr>
        <w:t>4</w:t>
      </w:r>
      <w:r w:rsidR="00C813F9" w:rsidRPr="00065F0C">
        <w:rPr>
          <w:rFonts w:ascii="仿宋_GB2312" w:eastAsia="仿宋_GB2312" w:hint="eastAsia"/>
          <w:szCs w:val="21"/>
        </w:rPr>
        <w:t>）</w:t>
      </w:r>
      <w:r w:rsidRPr="00065F0C">
        <w:rPr>
          <w:rFonts w:ascii="仿宋_GB2312" w:eastAsia="仿宋_GB2312" w:hint="eastAsia"/>
          <w:szCs w:val="21"/>
        </w:rPr>
        <w:t>/</w:t>
      </w:r>
      <w:r w:rsidR="00D87617" w:rsidRPr="00065F0C">
        <w:rPr>
          <w:rFonts w:ascii="仿宋_GB2312" w:eastAsia="仿宋_GB2312" w:hint="eastAsia"/>
          <w:szCs w:val="21"/>
        </w:rPr>
        <w:t>4=</w:t>
      </w:r>
      <w:r w:rsidR="00C813F9" w:rsidRPr="00065F0C">
        <w:rPr>
          <w:rFonts w:ascii="仿宋_GB2312" w:eastAsia="仿宋_GB2312" w:hint="eastAsia"/>
          <w:szCs w:val="21"/>
        </w:rPr>
        <w:t>（</w:t>
      </w:r>
      <w:r w:rsidR="00D87617" w:rsidRPr="00065F0C">
        <w:rPr>
          <w:rFonts w:ascii="仿宋_GB2312" w:eastAsia="仿宋_GB2312" w:hint="eastAsia"/>
          <w:szCs w:val="21"/>
        </w:rPr>
        <w:t>1</w:t>
      </w:r>
      <w:r w:rsidRPr="00065F0C">
        <w:rPr>
          <w:rFonts w:ascii="仿宋_GB2312" w:eastAsia="仿宋_GB2312" w:hint="eastAsia"/>
          <w:szCs w:val="21"/>
        </w:rPr>
        <w:t>.</w:t>
      </w:r>
      <w:r w:rsidR="00D87617" w:rsidRPr="00065F0C">
        <w:rPr>
          <w:rFonts w:ascii="仿宋_GB2312" w:eastAsia="仿宋_GB2312" w:hint="eastAsia"/>
          <w:szCs w:val="21"/>
        </w:rPr>
        <w:t>60+1</w:t>
      </w:r>
      <w:r w:rsidRPr="00065F0C">
        <w:rPr>
          <w:rFonts w:ascii="仿宋_GB2312" w:eastAsia="仿宋_GB2312" w:hint="eastAsia"/>
          <w:szCs w:val="21"/>
        </w:rPr>
        <w:t>.7</w:t>
      </w:r>
      <w:r w:rsidR="00D87617" w:rsidRPr="00065F0C">
        <w:rPr>
          <w:rFonts w:ascii="仿宋_GB2312" w:eastAsia="仿宋_GB2312" w:hint="eastAsia"/>
          <w:szCs w:val="21"/>
        </w:rPr>
        <w:t>1+1</w:t>
      </w:r>
      <w:r w:rsidRPr="00065F0C">
        <w:rPr>
          <w:rFonts w:ascii="仿宋_GB2312" w:eastAsia="仿宋_GB2312" w:hint="eastAsia"/>
          <w:szCs w:val="21"/>
        </w:rPr>
        <w:t>.</w:t>
      </w:r>
      <w:r w:rsidR="00D87617" w:rsidRPr="00065F0C">
        <w:rPr>
          <w:rFonts w:ascii="仿宋_GB2312" w:eastAsia="仿宋_GB2312" w:hint="eastAsia"/>
          <w:szCs w:val="21"/>
        </w:rPr>
        <w:t>80+1</w:t>
      </w:r>
      <w:r w:rsidRPr="00065F0C">
        <w:rPr>
          <w:rFonts w:ascii="仿宋_GB2312" w:eastAsia="仿宋_GB2312" w:hint="eastAsia"/>
          <w:szCs w:val="21"/>
        </w:rPr>
        <w:t>.</w:t>
      </w:r>
      <w:r w:rsidR="00D87617" w:rsidRPr="00065F0C">
        <w:rPr>
          <w:rFonts w:ascii="仿宋_GB2312" w:eastAsia="仿宋_GB2312" w:hint="eastAsia"/>
          <w:szCs w:val="21"/>
        </w:rPr>
        <w:t>52</w:t>
      </w:r>
      <w:r w:rsidR="00C813F9" w:rsidRPr="00065F0C">
        <w:rPr>
          <w:rFonts w:ascii="仿宋_GB2312" w:eastAsia="仿宋_GB2312" w:hint="eastAsia"/>
          <w:szCs w:val="21"/>
        </w:rPr>
        <w:t>）</w:t>
      </w:r>
      <w:r w:rsidRPr="00065F0C">
        <w:rPr>
          <w:rFonts w:ascii="仿宋_GB2312" w:eastAsia="仿宋_GB2312" w:hint="eastAsia"/>
          <w:szCs w:val="21"/>
        </w:rPr>
        <w:t>/</w:t>
      </w:r>
      <w:r w:rsidR="00D87617" w:rsidRPr="00065F0C">
        <w:rPr>
          <w:rFonts w:ascii="仿宋_GB2312" w:eastAsia="仿宋_GB2312" w:hint="eastAsia"/>
          <w:szCs w:val="21"/>
        </w:rPr>
        <w:t>4=1</w:t>
      </w:r>
      <w:r w:rsidRPr="00065F0C">
        <w:rPr>
          <w:rFonts w:ascii="仿宋_GB2312" w:eastAsia="仿宋_GB2312" w:hint="eastAsia"/>
          <w:szCs w:val="21"/>
        </w:rPr>
        <w:t>.</w:t>
      </w:r>
      <w:r w:rsidR="00D87617" w:rsidRPr="00065F0C">
        <w:rPr>
          <w:rFonts w:ascii="仿宋_GB2312" w:eastAsia="仿宋_GB2312" w:hint="eastAsia"/>
          <w:szCs w:val="21"/>
        </w:rPr>
        <w:t>66</w:t>
      </w:r>
      <w:r w:rsidR="00C813F9" w:rsidRPr="00065F0C">
        <w:rPr>
          <w:rFonts w:ascii="仿宋_GB2312" w:eastAsia="仿宋_GB2312" w:hint="eastAsia"/>
          <w:szCs w:val="21"/>
        </w:rPr>
        <w:t>（</w:t>
      </w:r>
      <w:r w:rsidR="00D87617" w:rsidRPr="00065F0C">
        <w:rPr>
          <w:rFonts w:ascii="仿宋_GB2312" w:eastAsia="仿宋_GB2312" w:hint="eastAsia"/>
          <w:szCs w:val="21"/>
        </w:rPr>
        <w:t>mg</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D87617" w:rsidRPr="00065F0C" w:rsidRDefault="00A23B03" w:rsidP="00065F0C">
      <w:pPr>
        <w:spacing w:line="240" w:lineRule="atLeast"/>
        <w:ind w:firstLineChars="400" w:firstLine="840"/>
        <w:rPr>
          <w:rFonts w:ascii="仿宋_GB2312" w:eastAsia="仿宋_GB2312" w:hint="eastAsia"/>
          <w:szCs w:val="21"/>
        </w:rPr>
      </w:pPr>
      <w:r w:rsidRPr="00065F0C">
        <w:rPr>
          <w:rFonts w:ascii="仿宋_GB2312" w:eastAsia="仿宋_GB2312" w:hint="eastAsia"/>
          <w:i/>
          <w:szCs w:val="21"/>
        </w:rPr>
        <w:t>D</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d</w:t>
      </w:r>
      <w:r w:rsidRPr="00065F0C">
        <w:rPr>
          <w:rFonts w:ascii="仿宋_GB2312" w:eastAsia="仿宋_GB2312" w:hint="eastAsia"/>
          <w:szCs w:val="21"/>
          <w:vertAlign w:val="subscript"/>
        </w:rPr>
        <w:t>1</w:t>
      </w:r>
      <w:r w:rsidRPr="00065F0C">
        <w:rPr>
          <w:rFonts w:ascii="仿宋_GB2312" w:eastAsia="仿宋_GB2312" w:hint="eastAsia"/>
          <w:szCs w:val="21"/>
        </w:rPr>
        <w:t>+d</w:t>
      </w:r>
      <w:r w:rsidRPr="00065F0C">
        <w:rPr>
          <w:rFonts w:ascii="仿宋_GB2312" w:eastAsia="仿宋_GB2312" w:hint="eastAsia"/>
          <w:szCs w:val="21"/>
          <w:vertAlign w:val="subscript"/>
        </w:rPr>
        <w:t>2</w:t>
      </w:r>
      <w:r w:rsidRPr="00065F0C">
        <w:rPr>
          <w:rFonts w:ascii="仿宋_GB2312" w:eastAsia="仿宋_GB2312" w:hint="eastAsia"/>
          <w:szCs w:val="21"/>
        </w:rPr>
        <w:t>+d</w:t>
      </w:r>
      <w:r w:rsidRPr="00065F0C">
        <w:rPr>
          <w:rFonts w:ascii="仿宋_GB2312" w:eastAsia="仿宋_GB2312" w:hint="eastAsia"/>
          <w:szCs w:val="21"/>
          <w:vertAlign w:val="subscript"/>
        </w:rPr>
        <w:t>3</w:t>
      </w:r>
      <w:r w:rsidRPr="00065F0C">
        <w:rPr>
          <w:rFonts w:ascii="仿宋_GB2312" w:eastAsia="仿宋_GB2312" w:hint="eastAsia"/>
          <w:szCs w:val="21"/>
        </w:rPr>
        <w:t>+d</w:t>
      </w:r>
      <w:r w:rsidRPr="00065F0C">
        <w:rPr>
          <w:rFonts w:ascii="仿宋_GB2312" w:eastAsia="仿宋_GB2312" w:hint="eastAsia"/>
          <w:szCs w:val="21"/>
          <w:vertAlign w:val="subscript"/>
        </w:rPr>
        <w:t>4</w:t>
      </w:r>
      <w:r w:rsidR="00C813F9" w:rsidRPr="00065F0C">
        <w:rPr>
          <w:rFonts w:ascii="仿宋_GB2312" w:eastAsia="仿宋_GB2312" w:hint="eastAsia"/>
          <w:szCs w:val="21"/>
        </w:rPr>
        <w:t>）</w:t>
      </w:r>
      <w:r w:rsidRPr="00065F0C">
        <w:rPr>
          <w:rFonts w:ascii="仿宋_GB2312" w:eastAsia="仿宋_GB2312" w:hint="eastAsia"/>
          <w:szCs w:val="21"/>
        </w:rPr>
        <w:t>/</w:t>
      </w:r>
      <w:r w:rsidR="00D87617"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0.</w:t>
      </w:r>
      <w:r w:rsidR="00D87617" w:rsidRPr="00065F0C">
        <w:rPr>
          <w:rFonts w:ascii="仿宋_GB2312" w:eastAsia="仿宋_GB2312" w:hint="eastAsia"/>
          <w:szCs w:val="21"/>
        </w:rPr>
        <w:t>92+</w:t>
      </w:r>
      <w:r w:rsidRPr="00065F0C">
        <w:rPr>
          <w:rFonts w:ascii="仿宋_GB2312" w:eastAsia="仿宋_GB2312" w:hint="eastAsia"/>
          <w:szCs w:val="21"/>
        </w:rPr>
        <w:t>0.</w:t>
      </w:r>
      <w:r w:rsidR="00D87617" w:rsidRPr="00065F0C">
        <w:rPr>
          <w:rFonts w:ascii="仿宋_GB2312" w:eastAsia="仿宋_GB2312" w:hint="eastAsia"/>
          <w:szCs w:val="21"/>
        </w:rPr>
        <w:t>88+0</w:t>
      </w:r>
      <w:r w:rsidRPr="00065F0C">
        <w:rPr>
          <w:rFonts w:ascii="仿宋_GB2312" w:eastAsia="仿宋_GB2312" w:hint="eastAsia"/>
          <w:szCs w:val="21"/>
        </w:rPr>
        <w:t>.</w:t>
      </w:r>
      <w:r w:rsidR="00D87617" w:rsidRPr="00065F0C">
        <w:rPr>
          <w:rFonts w:ascii="仿宋_GB2312" w:eastAsia="仿宋_GB2312" w:hint="eastAsia"/>
          <w:szCs w:val="21"/>
        </w:rPr>
        <w:t>75+0</w:t>
      </w:r>
      <w:r w:rsidRPr="00065F0C">
        <w:rPr>
          <w:rFonts w:ascii="仿宋_GB2312" w:eastAsia="仿宋_GB2312" w:hint="eastAsia"/>
          <w:szCs w:val="21"/>
        </w:rPr>
        <w:t>.</w:t>
      </w:r>
      <w:r w:rsidR="00D87617" w:rsidRPr="00065F0C">
        <w:rPr>
          <w:rFonts w:ascii="仿宋_GB2312" w:eastAsia="仿宋_GB2312" w:hint="eastAsia"/>
          <w:szCs w:val="21"/>
        </w:rPr>
        <w:t>80</w:t>
      </w:r>
      <w:r w:rsidR="00C813F9" w:rsidRPr="00065F0C">
        <w:rPr>
          <w:rFonts w:ascii="仿宋_GB2312" w:eastAsia="仿宋_GB2312" w:hint="eastAsia"/>
          <w:szCs w:val="21"/>
        </w:rPr>
        <w:t>）</w:t>
      </w:r>
      <w:r w:rsidRPr="00065F0C">
        <w:rPr>
          <w:rFonts w:ascii="仿宋_GB2312" w:eastAsia="仿宋_GB2312" w:hint="eastAsia"/>
          <w:szCs w:val="21"/>
        </w:rPr>
        <w:t>/</w:t>
      </w:r>
      <w:r w:rsidR="00D87617" w:rsidRPr="00065F0C">
        <w:rPr>
          <w:rFonts w:ascii="仿宋_GB2312" w:eastAsia="仿宋_GB2312" w:hint="eastAsia"/>
          <w:szCs w:val="21"/>
        </w:rPr>
        <w:t>4=0</w:t>
      </w:r>
      <w:r w:rsidRPr="00065F0C">
        <w:rPr>
          <w:rFonts w:ascii="仿宋_GB2312" w:eastAsia="仿宋_GB2312" w:hint="eastAsia"/>
          <w:szCs w:val="21"/>
        </w:rPr>
        <w:t>.</w:t>
      </w:r>
      <w:r w:rsidR="00D87617" w:rsidRPr="00065F0C">
        <w:rPr>
          <w:rFonts w:ascii="仿宋_GB2312" w:eastAsia="仿宋_GB2312" w:hint="eastAsia"/>
          <w:szCs w:val="21"/>
        </w:rPr>
        <w:t>84</w:t>
      </w:r>
      <w:r w:rsidR="00C813F9" w:rsidRPr="00065F0C">
        <w:rPr>
          <w:rFonts w:ascii="仿宋_GB2312" w:eastAsia="仿宋_GB2312" w:hint="eastAsia"/>
          <w:szCs w:val="21"/>
        </w:rPr>
        <w:t>（</w:t>
      </w:r>
      <w:r w:rsidR="00D87617" w:rsidRPr="00065F0C">
        <w:rPr>
          <w:rFonts w:ascii="仿宋_GB2312" w:eastAsia="仿宋_GB2312" w:hint="eastAsia"/>
          <w:szCs w:val="21"/>
        </w:rPr>
        <w:t>mg</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D87617" w:rsidRPr="00065F0C" w:rsidRDefault="00C813F9"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lastRenderedPageBreak/>
        <w:t>（</w:t>
      </w:r>
      <w:r w:rsidR="00D87617" w:rsidRPr="00065F0C">
        <w:rPr>
          <w:rFonts w:ascii="仿宋_GB2312" w:eastAsia="仿宋_GB2312" w:hint="eastAsia"/>
          <w:szCs w:val="21"/>
        </w:rPr>
        <w:t>3</w:t>
      </w:r>
      <w:r w:rsidRPr="00065F0C">
        <w:rPr>
          <w:rFonts w:ascii="仿宋_GB2312" w:eastAsia="仿宋_GB2312" w:hint="eastAsia"/>
          <w:szCs w:val="21"/>
        </w:rPr>
        <w:t>）</w:t>
      </w:r>
      <w:r w:rsidR="00D87617" w:rsidRPr="00065F0C">
        <w:rPr>
          <w:rFonts w:ascii="仿宋_GB2312" w:eastAsia="仿宋_GB2312" w:hint="eastAsia"/>
          <w:szCs w:val="21"/>
        </w:rPr>
        <w:t>比较四个监控点的监测值大小</w:t>
      </w:r>
      <w:r w:rsidRPr="00065F0C">
        <w:rPr>
          <w:rFonts w:ascii="仿宋_GB2312" w:eastAsia="仿宋_GB2312" w:hint="eastAsia"/>
          <w:szCs w:val="21"/>
        </w:rPr>
        <w:t>（</w:t>
      </w:r>
      <w:r w:rsidR="00D87617" w:rsidRPr="00065F0C">
        <w:rPr>
          <w:rFonts w:ascii="仿宋_GB2312" w:eastAsia="仿宋_GB2312" w:hint="eastAsia"/>
          <w:szCs w:val="21"/>
        </w:rPr>
        <w:t>1 h平均值</w:t>
      </w:r>
      <w:r w:rsidRPr="00065F0C">
        <w:rPr>
          <w:rFonts w:ascii="仿宋_GB2312" w:eastAsia="仿宋_GB2312" w:hint="eastAsia"/>
          <w:szCs w:val="21"/>
        </w:rPr>
        <w:t>）</w:t>
      </w:r>
      <w:r w:rsidR="00D87617" w:rsidRPr="00065F0C">
        <w:rPr>
          <w:rFonts w:ascii="仿宋_GB2312" w:eastAsia="仿宋_GB2312" w:hint="eastAsia"/>
          <w:szCs w:val="21"/>
        </w:rPr>
        <w:t>后得到：C&gt;B&gt;D&gt;A</w:t>
      </w:r>
    </w:p>
    <w:p w:rsidR="00D87617" w:rsidRPr="00065F0C" w:rsidRDefault="00C813F9"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w:t>
      </w:r>
      <w:r w:rsidR="00D87617" w:rsidRPr="00065F0C">
        <w:rPr>
          <w:rFonts w:ascii="仿宋_GB2312" w:eastAsia="仿宋_GB2312" w:hint="eastAsia"/>
          <w:szCs w:val="21"/>
        </w:rPr>
        <w:t>4</w:t>
      </w:r>
      <w:r w:rsidRPr="00065F0C">
        <w:rPr>
          <w:rFonts w:ascii="仿宋_GB2312" w:eastAsia="仿宋_GB2312" w:hint="eastAsia"/>
          <w:szCs w:val="21"/>
        </w:rPr>
        <w:t>）</w:t>
      </w:r>
      <w:r w:rsidR="00D87617" w:rsidRPr="00065F0C">
        <w:rPr>
          <w:rFonts w:ascii="仿宋_GB2312" w:eastAsia="仿宋_GB2312" w:hint="eastAsia"/>
          <w:szCs w:val="21"/>
        </w:rPr>
        <w:t>计算该污染源无组织排放的“监控浓度值</w:t>
      </w:r>
      <w:r w:rsidR="00FF71DB" w:rsidRPr="00065F0C">
        <w:rPr>
          <w:rFonts w:ascii="仿宋_GB2312" w:eastAsia="仿宋_GB2312" w:hint="eastAsia"/>
          <w:szCs w:val="21"/>
        </w:rPr>
        <w:t>”</w:t>
      </w:r>
      <w:r w:rsidR="00D87617" w:rsidRPr="00065F0C">
        <w:rPr>
          <w:rFonts w:ascii="仿宋_GB2312" w:eastAsia="仿宋_GB2312" w:hint="eastAsia"/>
          <w:i/>
          <w:szCs w:val="21"/>
        </w:rPr>
        <w:t>X</w:t>
      </w:r>
      <w:r w:rsidR="00D87617" w:rsidRPr="00065F0C">
        <w:rPr>
          <w:rFonts w:ascii="仿宋_GB2312" w:eastAsia="仿宋_GB2312" w:hint="eastAsia"/>
          <w:szCs w:val="21"/>
        </w:rPr>
        <w:t>为：</w:t>
      </w:r>
    </w:p>
    <w:p w:rsidR="00D87617" w:rsidRPr="00065F0C" w:rsidRDefault="00D87617" w:rsidP="00065F0C">
      <w:pPr>
        <w:spacing w:line="240" w:lineRule="atLeast"/>
        <w:ind w:firstLineChars="400" w:firstLine="840"/>
        <w:rPr>
          <w:rFonts w:ascii="仿宋_GB2312" w:eastAsia="仿宋_GB2312" w:hint="eastAsia"/>
          <w:szCs w:val="21"/>
        </w:rPr>
      </w:pPr>
      <w:r w:rsidRPr="00065F0C">
        <w:rPr>
          <w:rFonts w:ascii="仿宋_GB2312" w:eastAsia="仿宋_GB2312" w:hint="eastAsia"/>
          <w:i/>
          <w:szCs w:val="21"/>
        </w:rPr>
        <w:t>X</w:t>
      </w:r>
      <w:r w:rsidRPr="00065F0C">
        <w:rPr>
          <w:rFonts w:ascii="仿宋_GB2312" w:eastAsia="仿宋_GB2312" w:hint="eastAsia"/>
          <w:szCs w:val="21"/>
        </w:rPr>
        <w:t>=</w:t>
      </w:r>
      <w:r w:rsidRPr="00065F0C">
        <w:rPr>
          <w:rFonts w:ascii="仿宋_GB2312" w:eastAsia="仿宋_GB2312" w:hint="eastAsia"/>
          <w:i/>
          <w:szCs w:val="21"/>
        </w:rPr>
        <w:t>C</w:t>
      </w:r>
      <w:r w:rsidRPr="00065F0C">
        <w:rPr>
          <w:rFonts w:ascii="仿宋_GB2312" w:eastAsia="仿宋_GB2312" w:hint="eastAsia"/>
          <w:szCs w:val="21"/>
        </w:rPr>
        <w:t>—</w:t>
      </w:r>
      <w:r w:rsidRPr="00065F0C">
        <w:rPr>
          <w:rFonts w:ascii="仿宋_GB2312" w:eastAsia="仿宋_GB2312" w:hint="eastAsia"/>
          <w:i/>
          <w:szCs w:val="21"/>
        </w:rPr>
        <w:t>M</w:t>
      </w:r>
      <w:r w:rsidRPr="00065F0C">
        <w:rPr>
          <w:rFonts w:ascii="仿宋_GB2312" w:eastAsia="仿宋_GB2312" w:hint="eastAsia"/>
          <w:szCs w:val="21"/>
        </w:rPr>
        <w:t>=1</w:t>
      </w:r>
      <w:r w:rsidR="00FF71DB" w:rsidRPr="00065F0C">
        <w:rPr>
          <w:rFonts w:ascii="仿宋_GB2312" w:eastAsia="仿宋_GB2312" w:hint="eastAsia"/>
          <w:szCs w:val="21"/>
        </w:rPr>
        <w:t>.</w:t>
      </w:r>
      <w:r w:rsidRPr="00065F0C">
        <w:rPr>
          <w:rFonts w:ascii="仿宋_GB2312" w:eastAsia="仿宋_GB2312" w:hint="eastAsia"/>
          <w:szCs w:val="21"/>
        </w:rPr>
        <w:t>66一</w:t>
      </w:r>
      <w:r w:rsidR="00FF71DB" w:rsidRPr="00065F0C">
        <w:rPr>
          <w:rFonts w:ascii="仿宋_GB2312" w:eastAsia="仿宋_GB2312" w:hint="eastAsia"/>
          <w:szCs w:val="21"/>
        </w:rPr>
        <w:t>0.</w:t>
      </w:r>
      <w:r w:rsidRPr="00065F0C">
        <w:rPr>
          <w:rFonts w:ascii="仿宋_GB2312" w:eastAsia="仿宋_GB2312" w:hint="eastAsia"/>
          <w:szCs w:val="21"/>
        </w:rPr>
        <w:t>34=1</w:t>
      </w:r>
      <w:r w:rsidR="00FF71DB" w:rsidRPr="00065F0C">
        <w:rPr>
          <w:rFonts w:ascii="仿宋_GB2312" w:eastAsia="仿宋_GB2312" w:hint="eastAsia"/>
          <w:szCs w:val="21"/>
        </w:rPr>
        <w:t>.</w:t>
      </w:r>
      <w:r w:rsidRPr="00065F0C">
        <w:rPr>
          <w:rFonts w:ascii="仿宋_GB2312" w:eastAsia="仿宋_GB2312" w:hint="eastAsia"/>
          <w:szCs w:val="21"/>
        </w:rPr>
        <w:t>32</w:t>
      </w:r>
      <w:r w:rsidR="00C813F9" w:rsidRPr="00065F0C">
        <w:rPr>
          <w:rFonts w:ascii="仿宋_GB2312" w:eastAsia="仿宋_GB2312" w:hint="eastAsia"/>
          <w:szCs w:val="21"/>
        </w:rPr>
        <w:t>（</w:t>
      </w:r>
      <w:r w:rsidRPr="00065F0C">
        <w:rPr>
          <w:rFonts w:ascii="仿宋_GB2312" w:eastAsia="仿宋_GB2312" w:hint="eastAsia"/>
          <w:szCs w:val="21"/>
        </w:rPr>
        <w:t>mg</w:t>
      </w:r>
      <w:r w:rsidR="00FF71DB" w:rsidRPr="00065F0C">
        <w:rPr>
          <w:rFonts w:ascii="仿宋_GB2312" w:eastAsia="仿宋_GB2312" w:hint="eastAsia"/>
          <w:szCs w:val="21"/>
        </w:rPr>
        <w:t>/m</w:t>
      </w:r>
      <w:r w:rsidR="00FF71DB"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D87617" w:rsidRPr="00065F0C" w:rsidRDefault="00C813F9"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w:t>
      </w:r>
      <w:r w:rsidR="00D87617" w:rsidRPr="00065F0C">
        <w:rPr>
          <w:rFonts w:ascii="仿宋_GB2312" w:eastAsia="仿宋_GB2312" w:hint="eastAsia"/>
          <w:szCs w:val="21"/>
        </w:rPr>
        <w:t>5</w:t>
      </w:r>
      <w:r w:rsidRPr="00065F0C">
        <w:rPr>
          <w:rFonts w:ascii="仿宋_GB2312" w:eastAsia="仿宋_GB2312" w:hint="eastAsia"/>
          <w:szCs w:val="21"/>
        </w:rPr>
        <w:t>）</w:t>
      </w:r>
      <w:r w:rsidR="00D87617" w:rsidRPr="00065F0C">
        <w:rPr>
          <w:rFonts w:ascii="仿宋_GB2312" w:eastAsia="仿宋_GB2312" w:hint="eastAsia"/>
          <w:szCs w:val="21"/>
        </w:rPr>
        <w:t>判断该污染源的无组织排放是否超标：</w:t>
      </w:r>
    </w:p>
    <w:p w:rsidR="00D87617" w:rsidRPr="00065F0C" w:rsidRDefault="00FF71DB" w:rsidP="00065F0C">
      <w:pPr>
        <w:spacing w:line="240" w:lineRule="atLeast"/>
        <w:ind w:firstLineChars="350" w:firstLine="735"/>
        <w:rPr>
          <w:rFonts w:ascii="仿宋_GB2312" w:eastAsia="仿宋_GB2312" w:hint="eastAsia"/>
          <w:szCs w:val="21"/>
        </w:rPr>
      </w:pPr>
      <w:r w:rsidRPr="00065F0C">
        <w:rPr>
          <w:rFonts w:ascii="仿宋_GB2312" w:eastAsia="仿宋_GB2312" w:hint="eastAsia"/>
          <w:szCs w:val="21"/>
        </w:rPr>
        <w:t>GB 491</w:t>
      </w:r>
      <w:r w:rsidR="00D87617" w:rsidRPr="00065F0C">
        <w:rPr>
          <w:rFonts w:ascii="仿宋_GB2312" w:eastAsia="仿宋_GB2312" w:hint="eastAsia"/>
          <w:szCs w:val="21"/>
        </w:rPr>
        <w:t>5—</w:t>
      </w:r>
      <w:r w:rsidRPr="00065F0C">
        <w:rPr>
          <w:rFonts w:ascii="仿宋_GB2312" w:eastAsia="仿宋_GB2312" w:hint="eastAsia"/>
          <w:szCs w:val="21"/>
        </w:rPr>
        <w:t>1</w:t>
      </w:r>
      <w:r w:rsidR="00D87617" w:rsidRPr="00065F0C">
        <w:rPr>
          <w:rFonts w:ascii="仿宋_GB2312" w:eastAsia="仿宋_GB2312" w:hint="eastAsia"/>
          <w:szCs w:val="21"/>
        </w:rPr>
        <w:t>996中的排放限制二级标准为1</w:t>
      </w:r>
      <w:r w:rsidRPr="00065F0C">
        <w:rPr>
          <w:rFonts w:ascii="仿宋_GB2312" w:eastAsia="仿宋_GB2312" w:hint="eastAsia"/>
          <w:szCs w:val="21"/>
        </w:rPr>
        <w:t>.</w:t>
      </w:r>
      <w:r w:rsidR="00D87617" w:rsidRPr="00065F0C">
        <w:rPr>
          <w:rFonts w:ascii="仿宋_GB2312" w:eastAsia="仿宋_GB2312" w:hint="eastAsia"/>
          <w:szCs w:val="21"/>
        </w:rPr>
        <w:t>5 mg</w:t>
      </w:r>
      <w:r w:rsidRPr="00065F0C">
        <w:rPr>
          <w:rFonts w:ascii="仿宋_GB2312" w:eastAsia="仿宋_GB2312" w:hint="eastAsia"/>
          <w:szCs w:val="21"/>
        </w:rPr>
        <w:t>/</w:t>
      </w:r>
      <w:r w:rsidR="00D87617" w:rsidRPr="00065F0C">
        <w:rPr>
          <w:rFonts w:ascii="仿宋_GB2312" w:eastAsia="仿宋_GB2312" w:hint="eastAsia"/>
          <w:szCs w:val="21"/>
        </w:rPr>
        <w:t>m</w:t>
      </w:r>
      <w:r w:rsidR="00D87617"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Pr="00065F0C">
        <w:rPr>
          <w:rFonts w:ascii="仿宋_GB2312" w:eastAsia="仿宋_GB2312" w:hint="eastAsia"/>
          <w:i/>
          <w:szCs w:val="21"/>
        </w:rPr>
        <w:t>Y</w:t>
      </w:r>
      <w:r w:rsidR="00C813F9" w:rsidRPr="00065F0C">
        <w:rPr>
          <w:rFonts w:ascii="仿宋_GB2312" w:eastAsia="仿宋_GB2312" w:hint="eastAsia"/>
          <w:szCs w:val="21"/>
        </w:rPr>
        <w:t>）</w:t>
      </w:r>
      <w:r w:rsidR="00D87617" w:rsidRPr="00065F0C">
        <w:rPr>
          <w:rFonts w:ascii="仿宋_GB2312" w:eastAsia="仿宋_GB2312" w:hint="eastAsia"/>
          <w:szCs w:val="21"/>
        </w:rPr>
        <w:t>，</w:t>
      </w:r>
      <w:r w:rsidRPr="00065F0C">
        <w:rPr>
          <w:rFonts w:ascii="仿宋_GB2312" w:eastAsia="仿宋_GB2312" w:hint="eastAsia"/>
          <w:i/>
          <w:szCs w:val="21"/>
        </w:rPr>
        <w:t>X</w:t>
      </w:r>
      <w:r w:rsidRPr="00065F0C">
        <w:rPr>
          <w:rFonts w:ascii="仿宋_GB2312" w:eastAsia="仿宋_GB2312" w:hAnsi="宋体" w:hint="eastAsia"/>
          <w:szCs w:val="21"/>
        </w:rPr>
        <w:t>＜</w:t>
      </w:r>
      <w:r w:rsidRPr="00065F0C">
        <w:rPr>
          <w:rFonts w:ascii="仿宋_GB2312" w:eastAsia="仿宋_GB2312" w:hint="eastAsia"/>
          <w:i/>
          <w:szCs w:val="21"/>
        </w:rPr>
        <w:t>Y</w:t>
      </w:r>
    </w:p>
    <w:p w:rsidR="00D87617" w:rsidRPr="00065F0C" w:rsidRDefault="00D87617" w:rsidP="00065F0C">
      <w:pPr>
        <w:spacing w:line="240" w:lineRule="atLeast"/>
        <w:ind w:firstLineChars="350" w:firstLine="735"/>
        <w:rPr>
          <w:rFonts w:ascii="仿宋_GB2312" w:eastAsia="仿宋_GB2312" w:hint="eastAsia"/>
          <w:szCs w:val="21"/>
        </w:rPr>
      </w:pPr>
      <w:r w:rsidRPr="00065F0C">
        <w:rPr>
          <w:rFonts w:ascii="仿宋_GB2312" w:eastAsia="仿宋_GB2312" w:hint="eastAsia"/>
          <w:szCs w:val="21"/>
        </w:rPr>
        <w:t>所以该法排放源的无组织排放浓度未超标。</w:t>
      </w:r>
    </w:p>
    <w:p w:rsidR="00D87617" w:rsidRPr="00065F0C" w:rsidRDefault="00D87617"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[1</w:t>
      </w:r>
      <w:r w:rsidR="00FF71DB" w:rsidRPr="00065F0C">
        <w:rPr>
          <w:rFonts w:ascii="仿宋_GB2312" w:eastAsia="仿宋_GB2312" w:hint="eastAsia"/>
          <w:szCs w:val="21"/>
        </w:rPr>
        <w:t>]</w:t>
      </w:r>
      <w:r w:rsidRPr="00065F0C">
        <w:rPr>
          <w:rFonts w:ascii="仿宋_GB2312" w:eastAsia="仿宋_GB2312" w:hint="eastAsia"/>
          <w:szCs w:val="21"/>
        </w:rPr>
        <w:t xml:space="preserve">  大气污染物无组织排放监测技术导则</w:t>
      </w:r>
      <w:r w:rsidR="00C813F9" w:rsidRPr="00065F0C">
        <w:rPr>
          <w:rFonts w:ascii="仿宋_GB2312" w:eastAsia="仿宋_GB2312" w:hint="eastAsia"/>
          <w:szCs w:val="21"/>
        </w:rPr>
        <w:t>（</w:t>
      </w:r>
      <w:r w:rsidRPr="00065F0C">
        <w:rPr>
          <w:rFonts w:ascii="仿宋_GB2312" w:eastAsia="仿宋_GB2312" w:hint="eastAsia"/>
          <w:szCs w:val="21"/>
        </w:rPr>
        <w:t>HJ／T 55--2000</w:t>
      </w:r>
      <w:r w:rsidR="00C813F9" w:rsidRPr="00065F0C">
        <w:rPr>
          <w:rFonts w:ascii="仿宋_GB2312" w:eastAsia="仿宋_GB2312" w:hint="eastAsia"/>
          <w:szCs w:val="21"/>
        </w:rPr>
        <w:t>）</w:t>
      </w:r>
      <w:r w:rsidRPr="00065F0C">
        <w:rPr>
          <w:rFonts w:ascii="仿宋_GB2312" w:eastAsia="仿宋_GB2312" w:hint="eastAsia"/>
          <w:szCs w:val="21"/>
        </w:rPr>
        <w:t>．</w:t>
      </w:r>
    </w:p>
    <w:p w:rsidR="00D87617" w:rsidRPr="00065F0C" w:rsidRDefault="00FF71DB" w:rsidP="00065F0C">
      <w:pPr>
        <w:spacing w:line="240" w:lineRule="atLeast"/>
        <w:rPr>
          <w:rFonts w:ascii="仿宋_GB2312" w:eastAsia="仿宋_GB2312" w:hint="eastAsia"/>
          <w:szCs w:val="21"/>
        </w:rPr>
      </w:pPr>
      <w:r w:rsidRPr="00065F0C">
        <w:rPr>
          <w:rFonts w:ascii="仿宋_GB2312" w:eastAsia="仿宋_GB2312" w:hint="eastAsia"/>
          <w:szCs w:val="21"/>
        </w:rPr>
        <w:t>[</w:t>
      </w:r>
      <w:r w:rsidR="00D87617" w:rsidRPr="00065F0C">
        <w:rPr>
          <w:rFonts w:ascii="仿宋_GB2312" w:eastAsia="仿宋_GB2312" w:hint="eastAsia"/>
          <w:szCs w:val="21"/>
        </w:rPr>
        <w:t>2</w:t>
      </w:r>
      <w:r w:rsidRPr="00065F0C">
        <w:rPr>
          <w:rFonts w:ascii="仿宋_GB2312" w:eastAsia="仿宋_GB2312" w:hint="eastAsia"/>
          <w:szCs w:val="21"/>
        </w:rPr>
        <w:t>]</w:t>
      </w:r>
      <w:r w:rsidR="00D87617" w:rsidRPr="00065F0C">
        <w:rPr>
          <w:rFonts w:ascii="仿宋_GB2312" w:eastAsia="仿宋_GB2312" w:hint="eastAsia"/>
          <w:szCs w:val="21"/>
        </w:rPr>
        <w:t xml:space="preserve"> </w:t>
      </w:r>
      <w:r w:rsidRPr="00065F0C">
        <w:rPr>
          <w:rFonts w:ascii="仿宋_GB2312" w:eastAsia="仿宋_GB2312" w:hint="eastAsia"/>
          <w:szCs w:val="21"/>
        </w:rPr>
        <w:t xml:space="preserve"> </w:t>
      </w:r>
      <w:r w:rsidR="00D87617" w:rsidRPr="00065F0C">
        <w:rPr>
          <w:rFonts w:ascii="仿宋_GB2312" w:eastAsia="仿宋_GB2312" w:hint="eastAsia"/>
          <w:szCs w:val="21"/>
        </w:rPr>
        <w:t>大气污染物综合排放标准</w:t>
      </w:r>
      <w:r w:rsidR="00C813F9" w:rsidRPr="00065F0C">
        <w:rPr>
          <w:rFonts w:ascii="仿宋_GB2312" w:eastAsia="仿宋_GB2312" w:hint="eastAsia"/>
          <w:szCs w:val="21"/>
        </w:rPr>
        <w:t>（</w:t>
      </w:r>
      <w:r w:rsidR="00D87617" w:rsidRPr="00065F0C">
        <w:rPr>
          <w:rFonts w:ascii="仿宋_GB2312" w:eastAsia="仿宋_GB2312" w:hint="eastAsia"/>
          <w:szCs w:val="21"/>
        </w:rPr>
        <w:t>GB 1 6297—1 996</w:t>
      </w:r>
      <w:r w:rsidR="00C813F9" w:rsidRPr="00065F0C">
        <w:rPr>
          <w:rFonts w:ascii="仿宋_GB2312" w:eastAsia="仿宋_GB2312" w:hint="eastAsia"/>
          <w:szCs w:val="21"/>
        </w:rPr>
        <w:t>）</w:t>
      </w:r>
      <w:r w:rsidR="00D87617" w:rsidRPr="00065F0C">
        <w:rPr>
          <w:rFonts w:ascii="仿宋_GB2312" w:eastAsia="仿宋_GB2312" w:hint="eastAsia"/>
          <w:szCs w:val="21"/>
        </w:rPr>
        <w:t>．</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[3</w:t>
      </w:r>
      <w:r w:rsidR="00FF71DB" w:rsidRPr="00065F0C">
        <w:rPr>
          <w:rFonts w:ascii="仿宋_GB2312" w:eastAsia="仿宋_GB2312" w:hint="eastAsia"/>
          <w:szCs w:val="21"/>
        </w:rPr>
        <w:t xml:space="preserve">]  </w:t>
      </w:r>
      <w:r w:rsidRPr="00065F0C">
        <w:rPr>
          <w:rFonts w:ascii="仿宋_GB2312" w:eastAsia="仿宋_GB2312" w:hint="eastAsia"/>
          <w:szCs w:val="21"/>
        </w:rPr>
        <w:t>水泥工业大气污染物排放标准</w:t>
      </w:r>
      <w:r w:rsidR="00C813F9" w:rsidRPr="00065F0C">
        <w:rPr>
          <w:rFonts w:ascii="仿宋_GB2312" w:eastAsia="仿宋_GB2312" w:hint="eastAsia"/>
          <w:szCs w:val="21"/>
        </w:rPr>
        <w:t>（</w:t>
      </w:r>
      <w:r w:rsidRPr="00065F0C">
        <w:rPr>
          <w:rFonts w:ascii="仿宋_GB2312" w:eastAsia="仿宋_GB2312" w:hint="eastAsia"/>
          <w:szCs w:val="21"/>
        </w:rPr>
        <w:t xml:space="preserve">GB </w:t>
      </w:r>
      <w:smartTag w:uri="urn:schemas-microsoft-com:office:smarttags" w:element="chmetcnv">
        <w:smartTagPr>
          <w:attr w:name="TCSC" w:val="0"/>
          <w:attr w:name="NumberType" w:val="1"/>
          <w:attr w:name="Negative" w:val="False"/>
          <w:attr w:name="HasSpace" w:val="True"/>
          <w:attr w:name="SourceValue" w:val="49"/>
          <w:attr w:name="UnitName" w:val="l"/>
        </w:smartTagPr>
        <w:r w:rsidRPr="00065F0C">
          <w:rPr>
            <w:rFonts w:ascii="仿宋_GB2312" w:eastAsia="仿宋_GB2312" w:hint="eastAsia"/>
            <w:szCs w:val="21"/>
          </w:rPr>
          <w:t>49 l</w:t>
        </w:r>
      </w:smartTag>
      <w:r w:rsidRPr="00065F0C">
        <w:rPr>
          <w:rFonts w:ascii="仿宋_GB2312" w:eastAsia="仿宋_GB2312" w:hint="eastAsia"/>
          <w:szCs w:val="21"/>
        </w:rPr>
        <w:t xml:space="preserve"> 5-2004</w:t>
      </w:r>
      <w:r w:rsidR="00C813F9" w:rsidRPr="00065F0C">
        <w:rPr>
          <w:rFonts w:ascii="仿宋_GB2312" w:eastAsia="仿宋_GB2312" w:hint="eastAsia"/>
          <w:szCs w:val="21"/>
        </w:rPr>
        <w:t>）</w:t>
      </w:r>
      <w:r w:rsidRPr="00065F0C">
        <w:rPr>
          <w:rFonts w:ascii="仿宋_GB2312" w:eastAsia="仿宋_GB2312" w:hint="eastAsia"/>
          <w:szCs w:val="21"/>
        </w:rPr>
        <w:t>．</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[4</w:t>
      </w:r>
      <w:r w:rsidR="00FF71DB" w:rsidRPr="00065F0C">
        <w:rPr>
          <w:rFonts w:ascii="仿宋_GB2312" w:eastAsia="仿宋_GB2312" w:hint="eastAsia"/>
          <w:szCs w:val="21"/>
        </w:rPr>
        <w:t xml:space="preserve">] </w:t>
      </w:r>
      <w:r w:rsidRPr="00065F0C">
        <w:rPr>
          <w:rFonts w:ascii="仿宋_GB2312" w:eastAsia="仿宋_GB2312" w:hint="eastAsia"/>
          <w:szCs w:val="21"/>
        </w:rPr>
        <w:t xml:space="preserve"> 固定污染源排气中颗粒物测定与气态污染物采样方法</w:t>
      </w:r>
      <w:r w:rsidR="00C813F9" w:rsidRPr="00065F0C">
        <w:rPr>
          <w:rFonts w:ascii="仿宋_GB2312" w:eastAsia="仿宋_GB2312" w:hint="eastAsia"/>
          <w:szCs w:val="21"/>
        </w:rPr>
        <w:t>（</w:t>
      </w:r>
      <w:r w:rsidRPr="00065F0C">
        <w:rPr>
          <w:rFonts w:ascii="仿宋_GB2312" w:eastAsia="仿宋_GB2312" w:hint="eastAsia"/>
          <w:szCs w:val="21"/>
        </w:rPr>
        <w:t>GB</w:t>
      </w:r>
      <w:r w:rsidR="00FF71DB" w:rsidRPr="00065F0C">
        <w:rPr>
          <w:rFonts w:ascii="仿宋_GB2312" w:eastAsia="仿宋_GB2312" w:hint="eastAsia"/>
          <w:szCs w:val="21"/>
        </w:rPr>
        <w:t>/</w:t>
      </w:r>
      <w:r w:rsidRPr="00065F0C">
        <w:rPr>
          <w:rFonts w:ascii="仿宋_GB2312" w:eastAsia="仿宋_GB2312" w:hint="eastAsia"/>
          <w:szCs w:val="21"/>
        </w:rPr>
        <w:t>T 16157</w:t>
      </w:r>
      <w:r w:rsidR="00FF71DB" w:rsidRPr="00065F0C">
        <w:rPr>
          <w:rFonts w:ascii="仿宋_GB2312" w:eastAsia="仿宋_GB2312" w:hint="eastAsia"/>
          <w:szCs w:val="21"/>
        </w:rPr>
        <w:t>—</w:t>
      </w:r>
      <w:r w:rsidRPr="00065F0C">
        <w:rPr>
          <w:rFonts w:ascii="仿宋_GB2312" w:eastAsia="仿宋_GB2312" w:hint="eastAsia"/>
          <w:szCs w:val="21"/>
        </w:rPr>
        <w:t>1996</w:t>
      </w:r>
      <w:r w:rsidR="00C813F9" w:rsidRPr="00065F0C">
        <w:rPr>
          <w:rFonts w:ascii="仿宋_GB2312" w:eastAsia="仿宋_GB2312" w:hint="eastAsia"/>
          <w:szCs w:val="21"/>
        </w:rPr>
        <w:t>）</w:t>
      </w:r>
      <w:r w:rsidRPr="00065F0C">
        <w:rPr>
          <w:rFonts w:ascii="仿宋_GB2312" w:eastAsia="仿宋_GB2312" w:hint="eastAsia"/>
          <w:szCs w:val="21"/>
        </w:rPr>
        <w:t>．</w:t>
      </w:r>
    </w:p>
    <w:p w:rsidR="00DE472E" w:rsidRPr="00065F0C" w:rsidRDefault="00DE472E" w:rsidP="00065F0C">
      <w:pPr>
        <w:spacing w:line="240" w:lineRule="atLeast"/>
        <w:rPr>
          <w:rFonts w:ascii="仿宋_GB2312" w:eastAsia="仿宋_GB2312" w:hint="eastAsia"/>
          <w:szCs w:val="21"/>
        </w:rPr>
      </w:pPr>
    </w:p>
    <w:p w:rsidR="00DE472E" w:rsidRPr="00065F0C" w:rsidRDefault="00DE472E" w:rsidP="00065F0C">
      <w:pPr>
        <w:spacing w:line="240" w:lineRule="atLeast"/>
        <w:ind w:right="960"/>
        <w:jc w:val="right"/>
        <w:rPr>
          <w:rFonts w:ascii="仿宋_GB2312" w:eastAsia="仿宋_GB2312" w:hint="eastAsia"/>
          <w:szCs w:val="21"/>
        </w:rPr>
      </w:pPr>
      <w:r w:rsidRPr="00065F0C">
        <w:rPr>
          <w:rFonts w:ascii="仿宋_GB2312" w:eastAsia="仿宋_GB2312" w:hint="eastAsia"/>
          <w:szCs w:val="21"/>
        </w:rPr>
        <w:t>命题：张  宁</w:t>
      </w:r>
    </w:p>
    <w:p w:rsidR="00DE472E" w:rsidRPr="00065F0C" w:rsidRDefault="00DE472E" w:rsidP="00065F0C">
      <w:pPr>
        <w:spacing w:line="240" w:lineRule="atLeast"/>
        <w:jc w:val="right"/>
        <w:rPr>
          <w:rFonts w:ascii="仿宋_GB2312" w:eastAsia="仿宋_GB2312" w:hint="eastAsia"/>
          <w:szCs w:val="21"/>
        </w:rPr>
      </w:pPr>
      <w:r w:rsidRPr="00065F0C">
        <w:rPr>
          <w:rFonts w:ascii="仿宋_GB2312" w:eastAsia="仿宋_GB2312" w:hint="eastAsia"/>
          <w:szCs w:val="21"/>
        </w:rPr>
        <w:t>审核：梁富生  张  宁</w:t>
      </w:r>
    </w:p>
    <w:p w:rsidR="00DE472E" w:rsidRPr="00065F0C" w:rsidRDefault="00DE472E" w:rsidP="00065F0C">
      <w:pPr>
        <w:spacing w:line="240" w:lineRule="atLeast"/>
        <w:jc w:val="right"/>
        <w:rPr>
          <w:rFonts w:ascii="仿宋_GB2312" w:eastAsia="仿宋_GB2312" w:hint="eastAsia"/>
          <w:szCs w:val="21"/>
        </w:rPr>
      </w:pPr>
    </w:p>
    <w:p w:rsidR="00FF71DB" w:rsidRPr="00065F0C" w:rsidRDefault="00DE472E" w:rsidP="00065F0C">
      <w:pPr>
        <w:spacing w:line="240" w:lineRule="atLeast"/>
        <w:jc w:val="center"/>
        <w:outlineLvl w:val="1"/>
        <w:rPr>
          <w:rFonts w:ascii="仿宋_GB2312" w:eastAsia="仿宋_GB2312" w:hint="eastAsia"/>
          <w:b/>
          <w:szCs w:val="21"/>
        </w:rPr>
      </w:pPr>
      <w:r w:rsidRPr="00065F0C">
        <w:rPr>
          <w:rFonts w:ascii="仿宋_GB2312" w:eastAsia="仿宋_GB2312" w:hint="eastAsia"/>
          <w:b/>
          <w:szCs w:val="21"/>
        </w:rPr>
        <w:t>第三节  现场监测</w:t>
      </w:r>
    </w:p>
    <w:p w:rsidR="00D87617" w:rsidRPr="00065F0C" w:rsidRDefault="00C813F9" w:rsidP="00065F0C">
      <w:pPr>
        <w:spacing w:line="240" w:lineRule="atLeast"/>
        <w:outlineLvl w:val="2"/>
        <w:rPr>
          <w:rFonts w:ascii="仿宋_GB2312" w:eastAsia="仿宋_GB2312" w:hint="eastAsia"/>
          <w:szCs w:val="21"/>
        </w:rPr>
      </w:pPr>
      <w:r w:rsidRPr="00065F0C">
        <w:rPr>
          <w:rFonts w:ascii="仿宋_GB2312" w:eastAsia="仿宋_GB2312" w:hint="eastAsia"/>
          <w:b/>
          <w:szCs w:val="21"/>
        </w:rPr>
        <w:t>（一）</w:t>
      </w:r>
      <w:r w:rsidR="00D87617" w:rsidRPr="00065F0C">
        <w:rPr>
          <w:rFonts w:ascii="仿宋_GB2312" w:eastAsia="仿宋_GB2312" w:hint="eastAsia"/>
          <w:b/>
          <w:szCs w:val="21"/>
        </w:rPr>
        <w:t>烟气黑度</w:t>
      </w:r>
    </w:p>
    <w:p w:rsidR="00DA0978"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分类号：G3</w:t>
      </w:r>
      <w:r w:rsidR="00DA0978" w:rsidRPr="00065F0C">
        <w:rPr>
          <w:rFonts w:ascii="仿宋_GB2312" w:eastAsia="仿宋_GB2312" w:hint="eastAsia"/>
          <w:szCs w:val="21"/>
        </w:rPr>
        <w:t>-</w:t>
      </w:r>
      <w:r w:rsidRPr="00065F0C">
        <w:rPr>
          <w:rFonts w:ascii="仿宋_GB2312" w:eastAsia="仿宋_GB2312" w:hint="eastAsia"/>
          <w:szCs w:val="21"/>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DA0978" w:rsidRPr="00065F0C">
        <w:tc>
          <w:tcPr>
            <w:tcW w:w="8522" w:type="dxa"/>
          </w:tcPr>
          <w:p w:rsidR="00DA0978" w:rsidRPr="00065F0C" w:rsidRDefault="00DA0978"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DA0978" w:rsidRPr="00065F0C" w:rsidRDefault="00DA0978" w:rsidP="00065F0C">
            <w:pPr>
              <w:spacing w:line="240" w:lineRule="atLeast"/>
              <w:rPr>
                <w:rFonts w:ascii="仿宋_GB2312" w:eastAsia="仿宋_GB2312" w:hint="eastAsia"/>
                <w:szCs w:val="21"/>
              </w:rPr>
            </w:pPr>
            <w:r w:rsidRPr="00065F0C">
              <w:rPr>
                <w:rFonts w:ascii="仿宋_GB2312" w:eastAsia="仿宋_GB2312" w:hint="eastAsia"/>
                <w:szCs w:val="21"/>
              </w:rPr>
              <w:t>①固定污染褥排放烟气黑度的测定林格曼烟气黑度图法</w:t>
            </w:r>
            <w:r w:rsidR="00C813F9" w:rsidRPr="00065F0C">
              <w:rPr>
                <w:rFonts w:ascii="仿宋_GB2312" w:eastAsia="仿宋_GB2312" w:hint="eastAsia"/>
                <w:szCs w:val="21"/>
              </w:rPr>
              <w:t>（</w:t>
            </w:r>
            <w:r w:rsidRPr="00065F0C">
              <w:rPr>
                <w:rFonts w:ascii="仿宋_GB2312" w:eastAsia="仿宋_GB2312" w:hint="eastAsia"/>
                <w:szCs w:val="21"/>
              </w:rPr>
              <w:t>HJ／T 398--2007</w:t>
            </w:r>
            <w:r w:rsidR="00C813F9" w:rsidRPr="00065F0C">
              <w:rPr>
                <w:rFonts w:ascii="仿宋_GB2312" w:eastAsia="仿宋_GB2312" w:hint="eastAsia"/>
                <w:szCs w:val="21"/>
              </w:rPr>
              <w:t>）</w:t>
            </w:r>
          </w:p>
          <w:p w:rsidR="00DA0978" w:rsidRPr="00065F0C" w:rsidRDefault="00DA0978" w:rsidP="00065F0C">
            <w:pPr>
              <w:spacing w:line="240" w:lineRule="atLeast"/>
              <w:rPr>
                <w:rFonts w:ascii="仿宋_GB2312" w:eastAsia="仿宋_GB2312" w:hint="eastAsia"/>
                <w:szCs w:val="21"/>
              </w:rPr>
            </w:pPr>
            <w:r w:rsidRPr="00065F0C">
              <w:rPr>
                <w:rFonts w:ascii="仿宋_GB2312" w:eastAsia="仿宋_GB2312" w:hint="eastAsia"/>
                <w:szCs w:val="21"/>
              </w:rPr>
              <w:t>②锅炉烟尘测试方法</w:t>
            </w:r>
            <w:r w:rsidR="00C813F9" w:rsidRPr="00065F0C">
              <w:rPr>
                <w:rFonts w:ascii="仿宋_GB2312" w:eastAsia="仿宋_GB2312" w:hint="eastAsia"/>
                <w:szCs w:val="21"/>
              </w:rPr>
              <w:t>（</w:t>
            </w:r>
            <w:r w:rsidRPr="00065F0C">
              <w:rPr>
                <w:rFonts w:ascii="仿宋_GB2312" w:eastAsia="仿宋_GB2312" w:hint="eastAsia"/>
                <w:szCs w:val="21"/>
              </w:rPr>
              <w:t>GB 5468—1991</w:t>
            </w:r>
            <w:r w:rsidR="00C813F9" w:rsidRPr="00065F0C">
              <w:rPr>
                <w:rFonts w:ascii="仿宋_GB2312" w:eastAsia="仿宋_GB2312" w:hint="eastAsia"/>
                <w:szCs w:val="21"/>
              </w:rPr>
              <w:t>）</w:t>
            </w:r>
          </w:p>
          <w:p w:rsidR="00DA0978" w:rsidRPr="00065F0C" w:rsidRDefault="00DA0978" w:rsidP="00065F0C">
            <w:pPr>
              <w:spacing w:line="240" w:lineRule="atLeast"/>
              <w:rPr>
                <w:rFonts w:ascii="仿宋_GB2312" w:eastAsia="仿宋_GB2312" w:hint="eastAsia"/>
                <w:szCs w:val="21"/>
              </w:rPr>
            </w:pPr>
            <w:r w:rsidRPr="00065F0C">
              <w:rPr>
                <w:rFonts w:ascii="仿宋_GB2312" w:eastAsia="仿宋_GB2312" w:hint="eastAsia"/>
                <w:szCs w:val="21"/>
              </w:rPr>
              <w:t>③烟气黑度的测定测烟望远镜法《空气和废气监测分析方法》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DA0978" w:rsidRPr="00065F0C" w:rsidRDefault="00DA097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④烟气墨宝的型塞棒格曼黑度图法．《空气和废气监测分析方法》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D87617" w:rsidRPr="00065F0C" w:rsidRDefault="00D87617" w:rsidP="00065F0C">
      <w:pPr>
        <w:spacing w:line="240" w:lineRule="atLeast"/>
        <w:rPr>
          <w:rFonts w:ascii="仿宋_GB2312" w:eastAsia="仿宋_GB2312" w:hint="eastAsia"/>
          <w:szCs w:val="21"/>
        </w:rPr>
      </w:pP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D87617" w:rsidRPr="00065F0C" w:rsidRDefault="00D8761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1．林格曼黑度图法测定烟气黑度时，观察烟气的仰视角不应</w:t>
      </w:r>
      <w:r w:rsidR="00DA0978" w:rsidRPr="00065F0C">
        <w:rPr>
          <w:rFonts w:ascii="仿宋_GB2312" w:eastAsia="仿宋_GB2312" w:hint="eastAsia"/>
          <w:szCs w:val="21"/>
          <w:u w:val="single"/>
        </w:rPr>
        <w:t xml:space="preserve">       </w:t>
      </w:r>
      <w:r w:rsidRPr="00065F0C">
        <w:rPr>
          <w:rFonts w:ascii="仿宋_GB2312" w:eastAsia="仿宋_GB2312" w:hint="eastAsia"/>
          <w:szCs w:val="21"/>
        </w:rPr>
        <w:t>，一般情况下不宜大于45</w:t>
      </w:r>
      <w:r w:rsidR="00DA0978" w:rsidRPr="00065F0C">
        <w:rPr>
          <w:rFonts w:ascii="仿宋_GB2312" w:hAnsi="宋体" w:cs="宋体" w:hint="eastAsia"/>
          <w:szCs w:val="21"/>
        </w:rPr>
        <w:t>º</w:t>
      </w:r>
      <w:r w:rsidRPr="00065F0C">
        <w:rPr>
          <w:rFonts w:ascii="仿宋_GB2312" w:eastAsia="仿宋_GB2312" w:hint="eastAsia"/>
          <w:szCs w:val="21"/>
        </w:rPr>
        <w:t>，应尽量避免在过于</w:t>
      </w:r>
      <w:r w:rsidR="00DA0978" w:rsidRPr="00065F0C">
        <w:rPr>
          <w:rFonts w:ascii="仿宋_GB2312" w:eastAsia="仿宋_GB2312" w:hint="eastAsia"/>
          <w:szCs w:val="21"/>
          <w:u w:val="single"/>
        </w:rPr>
        <w:t xml:space="preserve">        </w:t>
      </w:r>
      <w:r w:rsidRPr="00065F0C">
        <w:rPr>
          <w:rFonts w:ascii="仿宋_GB2312" w:eastAsia="仿宋_GB2312" w:hint="eastAsia"/>
          <w:szCs w:val="21"/>
        </w:rPr>
        <w:t>的角度下观测。①③</w:t>
      </w:r>
    </w:p>
    <w:p w:rsidR="00DA0978"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 xml:space="preserve">太大 </w:t>
      </w:r>
      <w:r w:rsidR="00DA0978" w:rsidRPr="00065F0C">
        <w:rPr>
          <w:rFonts w:ascii="仿宋_GB2312" w:eastAsia="仿宋_GB2312" w:hint="eastAsia"/>
          <w:szCs w:val="21"/>
        </w:rPr>
        <w:t xml:space="preserve">  </w:t>
      </w:r>
      <w:r w:rsidR="00D87617" w:rsidRPr="00065F0C">
        <w:rPr>
          <w:rFonts w:ascii="仿宋_GB2312" w:eastAsia="仿宋_GB2312" w:hint="eastAsia"/>
          <w:szCs w:val="21"/>
        </w:rPr>
        <w:t xml:space="preserve"> 陡峭</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12．林格曼黑度图法测定烟气黑度时，如果在太阳光下观察，应尽可能使照射光线与视线成</w:t>
      </w:r>
      <w:r w:rsidR="00DA0978" w:rsidRPr="00065F0C">
        <w:rPr>
          <w:rFonts w:ascii="仿宋_GB2312" w:eastAsia="仿宋_GB2312" w:hint="eastAsia"/>
          <w:szCs w:val="21"/>
          <w:u w:val="single"/>
        </w:rPr>
        <w:t xml:space="preserve">       </w:t>
      </w:r>
      <w:r w:rsidRPr="00065F0C">
        <w:rPr>
          <w:rFonts w:ascii="仿宋_GB2312" w:eastAsia="仿宋_GB2312" w:hint="eastAsia"/>
          <w:szCs w:val="21"/>
        </w:rPr>
        <w:t>①③</w:t>
      </w:r>
    </w:p>
    <w:p w:rsidR="00D87617"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直角</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3．标准林格曼黑度图全黑代表林格曼黑度</w:t>
      </w:r>
      <w:r w:rsidR="00DA0978" w:rsidRPr="00065F0C">
        <w:rPr>
          <w:rFonts w:ascii="仿宋_GB2312" w:eastAsia="仿宋_GB2312" w:hint="eastAsia"/>
          <w:szCs w:val="21"/>
          <w:u w:val="single"/>
        </w:rPr>
        <w:t xml:space="preserve">       </w:t>
      </w:r>
      <w:r w:rsidRPr="00065F0C">
        <w:rPr>
          <w:rFonts w:ascii="仿宋_GB2312" w:eastAsia="仿宋_GB2312" w:hint="eastAsia"/>
          <w:szCs w:val="21"/>
        </w:rPr>
        <w:t>级。①③</w:t>
      </w:r>
    </w:p>
    <w:p w:rsidR="00D87617"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5</w:t>
      </w:r>
    </w:p>
    <w:p w:rsidR="00D87617" w:rsidRPr="00065F0C" w:rsidRDefault="00DA0978" w:rsidP="00065F0C">
      <w:pPr>
        <w:spacing w:line="240" w:lineRule="atLeast"/>
        <w:ind w:leftChars="-6" w:left="254" w:hangingChars="127" w:hanging="267"/>
        <w:rPr>
          <w:rFonts w:ascii="仿宋_GB2312" w:eastAsia="仿宋_GB2312" w:hint="eastAsia"/>
          <w:szCs w:val="21"/>
        </w:rPr>
      </w:pPr>
      <w:r w:rsidRPr="00065F0C">
        <w:rPr>
          <w:rFonts w:ascii="仿宋_GB2312" w:eastAsia="仿宋_GB2312" w:hint="eastAsia"/>
          <w:szCs w:val="21"/>
        </w:rPr>
        <w:t>4</w:t>
      </w:r>
      <w:r w:rsidR="00D87617" w:rsidRPr="00065F0C">
        <w:rPr>
          <w:rFonts w:ascii="仿宋_GB2312" w:eastAsia="仿宋_GB2312" w:hint="eastAsia"/>
          <w:szCs w:val="21"/>
        </w:rPr>
        <w:t>．林格曼黑度图法测定烟气黑度的原理是：把林格曼黑度图放在适当的位置上，使图上的黑度与烟气的黑度相比较，凭</w:t>
      </w:r>
      <w:r w:rsidRPr="00065F0C">
        <w:rPr>
          <w:rFonts w:ascii="仿宋_GB2312" w:eastAsia="仿宋_GB2312" w:hint="eastAsia"/>
          <w:szCs w:val="21"/>
          <w:u w:val="single"/>
        </w:rPr>
        <w:t xml:space="preserve">       </w:t>
      </w:r>
      <w:r w:rsidR="00D87617" w:rsidRPr="00065F0C">
        <w:rPr>
          <w:rFonts w:ascii="仿宋_GB2312" w:eastAsia="仿宋_GB2312" w:hint="eastAsia"/>
          <w:szCs w:val="21"/>
        </w:rPr>
        <w:t>对烟气的黑度进行评价。①③</w:t>
      </w:r>
    </w:p>
    <w:p w:rsidR="00D87617"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视觉</w:t>
      </w:r>
    </w:p>
    <w:p w:rsidR="00D87617" w:rsidRPr="00065F0C" w:rsidRDefault="00DA0978" w:rsidP="00065F0C">
      <w:pPr>
        <w:spacing w:line="240" w:lineRule="atLeast"/>
        <w:rPr>
          <w:rFonts w:ascii="仿宋_GB2312" w:eastAsia="仿宋_GB2312" w:hint="eastAsia"/>
          <w:szCs w:val="21"/>
        </w:rPr>
      </w:pPr>
      <w:r w:rsidRPr="00065F0C">
        <w:rPr>
          <w:rFonts w:ascii="仿宋_GB2312" w:eastAsia="仿宋_GB2312" w:hint="eastAsia"/>
          <w:szCs w:val="21"/>
        </w:rPr>
        <w:t>5</w:t>
      </w:r>
      <w:r w:rsidR="00D87617" w:rsidRPr="00065F0C">
        <w:rPr>
          <w:rFonts w:ascii="仿宋_GB2312" w:eastAsia="仿宋_GB2312" w:hint="eastAsia"/>
          <w:szCs w:val="21"/>
        </w:rPr>
        <w:t>．测烟望远镜法测定烟气黑度中，现场记录应包括工厂名称、排放地点、设备名称、</w:t>
      </w:r>
      <w:r w:rsidRPr="00065F0C">
        <w:rPr>
          <w:rFonts w:ascii="仿宋_GB2312" w:eastAsia="仿宋_GB2312" w:hint="eastAsia"/>
          <w:szCs w:val="21"/>
          <w:u w:val="single"/>
        </w:rPr>
        <w:t xml:space="preserve">            </w:t>
      </w:r>
      <w:r w:rsidRPr="00065F0C">
        <w:rPr>
          <w:rFonts w:ascii="仿宋_GB2312" w:eastAsia="仿宋_GB2312" w:hint="eastAsia"/>
          <w:szCs w:val="21"/>
        </w:rPr>
        <w:t>、</w:t>
      </w:r>
      <w:r w:rsidRPr="00065F0C">
        <w:rPr>
          <w:rFonts w:ascii="仿宋_GB2312" w:eastAsia="仿宋_GB2312" w:hint="eastAsia"/>
          <w:szCs w:val="21"/>
          <w:u w:val="single"/>
        </w:rPr>
        <w:t xml:space="preserve">              </w:t>
      </w:r>
      <w:r w:rsidRPr="00065F0C">
        <w:rPr>
          <w:rFonts w:ascii="仿宋_GB2312" w:eastAsia="仿宋_GB2312" w:hint="eastAsia"/>
          <w:szCs w:val="21"/>
        </w:rPr>
        <w:t>、</w:t>
      </w:r>
      <w:r w:rsidRPr="00065F0C">
        <w:rPr>
          <w:rFonts w:ascii="仿宋_GB2312" w:eastAsia="仿宋_GB2312" w:hint="eastAsia"/>
          <w:szCs w:val="21"/>
          <w:u w:val="single"/>
        </w:rPr>
        <w:t xml:space="preserve">             </w:t>
      </w:r>
      <w:r w:rsidR="00D87617" w:rsidRPr="00065F0C">
        <w:rPr>
          <w:rFonts w:ascii="仿宋_GB2312" w:eastAsia="仿宋_GB2312" w:hint="eastAsia"/>
          <w:szCs w:val="21"/>
        </w:rPr>
        <w:t>风向和天气状况等。②</w:t>
      </w:r>
    </w:p>
    <w:p w:rsidR="00D87617"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观测者姓名</w:t>
      </w:r>
      <w:r w:rsidR="00DA0978" w:rsidRPr="00065F0C">
        <w:rPr>
          <w:rFonts w:ascii="仿宋_GB2312" w:eastAsia="仿宋_GB2312" w:hint="eastAsia"/>
          <w:szCs w:val="21"/>
        </w:rPr>
        <w:t xml:space="preserve">  </w:t>
      </w:r>
      <w:r w:rsidR="00D87617" w:rsidRPr="00065F0C">
        <w:rPr>
          <w:rFonts w:ascii="仿宋_GB2312" w:eastAsia="仿宋_GB2312" w:hint="eastAsia"/>
          <w:szCs w:val="21"/>
        </w:rPr>
        <w:t xml:space="preserve">  观测者与排放源的相对位置  </w:t>
      </w:r>
      <w:r w:rsidR="00DA0978" w:rsidRPr="00065F0C">
        <w:rPr>
          <w:rFonts w:ascii="仿宋_GB2312" w:eastAsia="仿宋_GB2312" w:hint="eastAsia"/>
          <w:szCs w:val="21"/>
        </w:rPr>
        <w:t xml:space="preserve">  </w:t>
      </w:r>
      <w:r w:rsidR="00D87617" w:rsidRPr="00065F0C">
        <w:rPr>
          <w:rFonts w:ascii="仿宋_GB2312" w:eastAsia="仿宋_GB2312" w:hint="eastAsia"/>
          <w:szCs w:val="21"/>
        </w:rPr>
        <w:t>观测日期</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6．测烟望远镜法测定烟气黑度时，连续观测时间应不少于</w:t>
      </w:r>
      <w:r w:rsidR="001513C4" w:rsidRPr="00065F0C">
        <w:rPr>
          <w:rFonts w:ascii="仿宋_GB2312" w:eastAsia="仿宋_GB2312" w:hint="eastAsia"/>
          <w:szCs w:val="21"/>
          <w:u w:val="single"/>
        </w:rPr>
        <w:t xml:space="preserve">       </w:t>
      </w:r>
      <w:r w:rsidR="001513C4" w:rsidRPr="00065F0C">
        <w:rPr>
          <w:rFonts w:ascii="仿宋_GB2312" w:eastAsia="仿宋_GB2312" w:hint="eastAsia"/>
          <w:szCs w:val="21"/>
        </w:rPr>
        <w:t>mi</w:t>
      </w:r>
      <w:r w:rsidRPr="00065F0C">
        <w:rPr>
          <w:rFonts w:ascii="仿宋_GB2312" w:eastAsia="仿宋_GB2312" w:hint="eastAsia"/>
          <w:szCs w:val="21"/>
        </w:rPr>
        <w:t>n。②</w:t>
      </w:r>
    </w:p>
    <w:p w:rsidR="00D87617"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30</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7．测烟望远镜法测定烟气黑度时，应在白天进行观测，观测烟气部位应选择在烟气黑度最大的地方，且该部分应没有</w:t>
      </w:r>
      <w:r w:rsidR="001513C4" w:rsidRPr="00065F0C">
        <w:rPr>
          <w:rFonts w:ascii="仿宋_GB2312" w:eastAsia="仿宋_GB2312" w:hint="eastAsia"/>
          <w:szCs w:val="21"/>
          <w:u w:val="single"/>
        </w:rPr>
        <w:t xml:space="preserve">        </w:t>
      </w:r>
      <w:r w:rsidRPr="00065F0C">
        <w:rPr>
          <w:rFonts w:ascii="仿宋_GB2312" w:eastAsia="仿宋_GB2312" w:hint="eastAsia"/>
          <w:szCs w:val="21"/>
        </w:rPr>
        <w:t>存在。②</w:t>
      </w:r>
    </w:p>
    <w:p w:rsidR="00D87617"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水蒸气</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二、判断题</w:t>
      </w:r>
    </w:p>
    <w:p w:rsidR="00D87617" w:rsidRPr="00065F0C" w:rsidRDefault="00D8761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林格曼黑度5级的确定原则是：在观测过程中出现5级林格曼黑度时，烟气的黑度按5级计。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513C4"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1513C4" w:rsidRPr="00065F0C">
        <w:rPr>
          <w:rFonts w:ascii="仿宋_GB2312" w:eastAsia="仿宋_GB2312" w:hint="eastAsia"/>
          <w:szCs w:val="21"/>
        </w:rPr>
        <w:t xml:space="preserve"> </w:t>
      </w:r>
      <w:r w:rsidRPr="00065F0C">
        <w:rPr>
          <w:rFonts w:ascii="仿宋_GB2312" w:eastAsia="仿宋_GB2312" w:hint="eastAsia"/>
          <w:szCs w:val="21"/>
        </w:rPr>
        <w:t>①③</w:t>
      </w:r>
    </w:p>
    <w:p w:rsidR="00D87617"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正确</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1．林格曼黑度4级的确定原则是：30 min内出现4级及以上林格曼黑度的累计时间超过</w:t>
      </w:r>
      <w:r w:rsidR="001513C4" w:rsidRPr="00065F0C">
        <w:rPr>
          <w:rFonts w:ascii="仿宋_GB2312" w:eastAsia="仿宋_GB2312" w:hint="eastAsia"/>
          <w:szCs w:val="21"/>
          <w:u w:val="single"/>
        </w:rPr>
        <w:t xml:space="preserve">       </w:t>
      </w:r>
      <w:r w:rsidRPr="00065F0C">
        <w:rPr>
          <w:rFonts w:ascii="仿宋_GB2312" w:eastAsia="仿宋_GB2312" w:hint="eastAsia"/>
          <w:szCs w:val="21"/>
        </w:rPr>
        <w:t>min时，烟气的黑度按4级计。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D87617" w:rsidRPr="00065F0C" w:rsidRDefault="00D8761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A．1  </w:t>
      </w:r>
      <w:r w:rsidR="001513C4"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 xml:space="preserve">2 </w:t>
        </w:r>
        <w:r w:rsidR="001513C4"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．3 </w:t>
      </w:r>
      <w:r w:rsidR="001513C4" w:rsidRPr="00065F0C">
        <w:rPr>
          <w:rFonts w:ascii="仿宋_GB2312" w:eastAsia="仿宋_GB2312" w:hint="eastAsia"/>
          <w:szCs w:val="21"/>
        </w:rPr>
        <w:t xml:space="preserve">  </w:t>
      </w:r>
      <w:r w:rsidRPr="00065F0C">
        <w:rPr>
          <w:rFonts w:ascii="仿宋_GB2312" w:eastAsia="仿宋_GB2312" w:hint="eastAsia"/>
          <w:szCs w:val="21"/>
        </w:rPr>
        <w:t>D．4</w:t>
      </w:r>
    </w:p>
    <w:p w:rsidR="00D87617"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B</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2．测烟望远镜法测定烟气黑度时，观测者可在离烟囱</w:t>
      </w:r>
      <w:r w:rsidR="001513C4" w:rsidRPr="00065F0C">
        <w:rPr>
          <w:rFonts w:ascii="仿宋_GB2312" w:eastAsia="仿宋_GB2312" w:hint="eastAsia"/>
          <w:szCs w:val="21"/>
          <w:u w:val="single"/>
        </w:rPr>
        <w:t xml:space="preserve">       </w:t>
      </w:r>
      <w:r w:rsidRPr="00065F0C">
        <w:rPr>
          <w:rFonts w:ascii="仿宋_GB2312" w:eastAsia="仿宋_GB2312" w:hint="eastAsia"/>
          <w:szCs w:val="21"/>
        </w:rPr>
        <w:t>m远处进行观测。</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513C4"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D87617" w:rsidRPr="00065F0C" w:rsidRDefault="00D8761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A．50</w:t>
      </w:r>
      <w:r w:rsidR="001513C4" w:rsidRPr="00065F0C">
        <w:rPr>
          <w:rFonts w:ascii="仿宋_GB2312" w:eastAsia="仿宋_GB2312" w:hint="eastAsia"/>
          <w:szCs w:val="21"/>
        </w:rPr>
        <w:t>～3</w:t>
      </w:r>
      <w:r w:rsidRPr="00065F0C">
        <w:rPr>
          <w:rFonts w:ascii="仿宋_GB2312" w:eastAsia="仿宋_GB2312" w:hint="eastAsia"/>
          <w:szCs w:val="21"/>
        </w:rPr>
        <w:t xml:space="preserve">00 </w:t>
      </w:r>
      <w:r w:rsidR="001513C4" w:rsidRPr="00065F0C">
        <w:rPr>
          <w:rFonts w:ascii="仿宋_GB2312" w:eastAsia="仿宋_GB2312" w:hint="eastAsia"/>
          <w:szCs w:val="21"/>
        </w:rPr>
        <w:t xml:space="preserve">  </w:t>
      </w:r>
      <w:r w:rsidRPr="00065F0C">
        <w:rPr>
          <w:rFonts w:ascii="仿宋_GB2312" w:eastAsia="仿宋_GB2312" w:hint="eastAsia"/>
          <w:szCs w:val="21"/>
        </w:rPr>
        <w:t xml:space="preserve"> B．</w:t>
      </w:r>
      <w:r w:rsidR="001513C4" w:rsidRPr="00065F0C">
        <w:rPr>
          <w:rFonts w:ascii="仿宋_GB2312" w:eastAsia="仿宋_GB2312" w:hint="eastAsia"/>
          <w:szCs w:val="21"/>
        </w:rPr>
        <w:t>1～</w:t>
      </w:r>
      <w:smartTag w:uri="urn:schemas-microsoft-com:office:smarttags" w:element="chmetcnv">
        <w:smartTagPr>
          <w:attr w:name="TCSC" w:val="0"/>
          <w:attr w:name="NumberType" w:val="1"/>
          <w:attr w:name="Negative" w:val="False"/>
          <w:attr w:name="HasSpace" w:val="True"/>
          <w:attr w:name="SourceValue" w:val="50"/>
          <w:attr w:name="UnitName" w:val="C"/>
        </w:smartTagPr>
        <w:r w:rsidRPr="00065F0C">
          <w:rPr>
            <w:rFonts w:ascii="仿宋_GB2312" w:eastAsia="仿宋_GB2312" w:hint="eastAsia"/>
            <w:szCs w:val="21"/>
          </w:rPr>
          <w:t>50</w:t>
        </w:r>
        <w:r w:rsidR="001513C4"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．50～</w:t>
      </w:r>
      <w:r w:rsidR="001513C4" w:rsidRPr="00065F0C">
        <w:rPr>
          <w:rFonts w:ascii="仿宋_GB2312" w:eastAsia="仿宋_GB2312" w:hint="eastAsia"/>
          <w:szCs w:val="21"/>
        </w:rPr>
        <w:t>1</w:t>
      </w:r>
      <w:r w:rsidRPr="00065F0C">
        <w:rPr>
          <w:rFonts w:ascii="仿宋_GB2312" w:eastAsia="仿宋_GB2312" w:hint="eastAsia"/>
          <w:szCs w:val="21"/>
        </w:rPr>
        <w:t xml:space="preserve">00 </w:t>
      </w:r>
      <w:r w:rsidR="001513C4" w:rsidRPr="00065F0C">
        <w:rPr>
          <w:rFonts w:ascii="仿宋_GB2312" w:eastAsia="仿宋_GB2312" w:hint="eastAsia"/>
          <w:szCs w:val="21"/>
        </w:rPr>
        <w:t xml:space="preserve">  </w:t>
      </w:r>
      <w:r w:rsidRPr="00065F0C">
        <w:rPr>
          <w:rFonts w:ascii="仿宋_GB2312" w:eastAsia="仿宋_GB2312" w:hint="eastAsia"/>
          <w:szCs w:val="21"/>
        </w:rPr>
        <w:t xml:space="preserve"> D</w:t>
      </w:r>
      <w:r w:rsidR="001513C4" w:rsidRPr="00065F0C">
        <w:rPr>
          <w:rFonts w:ascii="仿宋_GB2312" w:eastAsia="仿宋_GB2312" w:hint="eastAsia"/>
          <w:szCs w:val="21"/>
        </w:rPr>
        <w:t>．</w:t>
      </w:r>
      <w:r w:rsidRPr="00065F0C">
        <w:rPr>
          <w:rFonts w:ascii="仿宋_GB2312" w:eastAsia="仿宋_GB2312" w:hint="eastAsia"/>
          <w:szCs w:val="21"/>
        </w:rPr>
        <w:t>300～500</w:t>
      </w:r>
    </w:p>
    <w:p w:rsidR="00D87617" w:rsidRPr="00065F0C" w:rsidRDefault="003110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A</w:t>
      </w:r>
    </w:p>
    <w:p w:rsidR="00D87617" w:rsidRPr="00065F0C" w:rsidRDefault="00D87617"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D87617" w:rsidRPr="00065F0C" w:rsidRDefault="00154574" w:rsidP="00065F0C">
      <w:pPr>
        <w:spacing w:line="240" w:lineRule="atLeast"/>
        <w:rPr>
          <w:rFonts w:ascii="仿宋_GB2312" w:eastAsia="仿宋_GB2312" w:hint="eastAsia"/>
          <w:szCs w:val="21"/>
        </w:rPr>
      </w:pPr>
      <w:r w:rsidRPr="00065F0C">
        <w:rPr>
          <w:rFonts w:ascii="仿宋_GB2312" w:eastAsia="仿宋_GB2312" w:hint="eastAsia"/>
          <w:szCs w:val="21"/>
        </w:rPr>
        <w:t>[1]</w:t>
      </w:r>
      <w:r w:rsidR="00D87617" w:rsidRPr="00065F0C">
        <w:rPr>
          <w:rFonts w:ascii="仿宋_GB2312" w:eastAsia="仿宋_GB2312" w:hint="eastAsia"/>
          <w:szCs w:val="21"/>
        </w:rPr>
        <w:t xml:space="preserve">  固定污染源排放烟气黑度的测定林格曼烟气黑度图法</w:t>
      </w:r>
      <w:r w:rsidR="00C813F9" w:rsidRPr="00065F0C">
        <w:rPr>
          <w:rFonts w:ascii="仿宋_GB2312" w:eastAsia="仿宋_GB2312" w:hint="eastAsia"/>
          <w:szCs w:val="21"/>
        </w:rPr>
        <w:t>（</w:t>
      </w:r>
      <w:r w:rsidR="00D87617" w:rsidRPr="00065F0C">
        <w:rPr>
          <w:rFonts w:ascii="仿宋_GB2312" w:eastAsia="仿宋_GB2312" w:hint="eastAsia"/>
          <w:szCs w:val="21"/>
        </w:rPr>
        <w:t>HJ／T 398—2007</w:t>
      </w:r>
      <w:r w:rsidR="00C813F9" w:rsidRPr="00065F0C">
        <w:rPr>
          <w:rFonts w:ascii="仿宋_GB2312" w:eastAsia="仿宋_GB2312" w:hint="eastAsia"/>
          <w:szCs w:val="21"/>
        </w:rPr>
        <w:t>）</w:t>
      </w:r>
    </w:p>
    <w:p w:rsidR="00D87617" w:rsidRPr="00065F0C" w:rsidRDefault="00154574" w:rsidP="00065F0C">
      <w:pPr>
        <w:spacing w:line="240" w:lineRule="atLeast"/>
        <w:rPr>
          <w:rFonts w:ascii="仿宋_GB2312" w:eastAsia="仿宋_GB2312" w:hint="eastAsia"/>
          <w:szCs w:val="21"/>
        </w:rPr>
      </w:pPr>
      <w:r w:rsidRPr="00065F0C">
        <w:rPr>
          <w:rFonts w:ascii="仿宋_GB2312" w:eastAsia="仿宋_GB2312" w:hint="eastAsia"/>
          <w:szCs w:val="21"/>
        </w:rPr>
        <w:t>[</w:t>
      </w:r>
      <w:r w:rsidR="00D87617" w:rsidRPr="00065F0C">
        <w:rPr>
          <w:rFonts w:ascii="仿宋_GB2312" w:eastAsia="仿宋_GB2312" w:hint="eastAsia"/>
          <w:szCs w:val="21"/>
        </w:rPr>
        <w:t>2</w:t>
      </w:r>
      <w:r w:rsidRPr="00065F0C">
        <w:rPr>
          <w:rFonts w:ascii="仿宋_GB2312" w:eastAsia="仿宋_GB2312" w:hint="eastAsia"/>
          <w:szCs w:val="21"/>
        </w:rPr>
        <w:t>]</w:t>
      </w:r>
      <w:r w:rsidR="00D87617" w:rsidRPr="00065F0C">
        <w:rPr>
          <w:rFonts w:ascii="仿宋_GB2312" w:eastAsia="仿宋_GB2312" w:hint="eastAsia"/>
          <w:szCs w:val="21"/>
        </w:rPr>
        <w:t xml:space="preserve">  锅炉烟尘测试方法</w:t>
      </w:r>
      <w:r w:rsidR="00C813F9" w:rsidRPr="00065F0C">
        <w:rPr>
          <w:rFonts w:ascii="仿宋_GB2312" w:eastAsia="仿宋_GB2312" w:hint="eastAsia"/>
          <w:szCs w:val="21"/>
        </w:rPr>
        <w:t>（</w:t>
      </w:r>
      <w:r w:rsidR="00D87617" w:rsidRPr="00065F0C">
        <w:rPr>
          <w:rFonts w:ascii="仿宋_GB2312" w:eastAsia="仿宋_GB2312" w:hint="eastAsia"/>
          <w:szCs w:val="21"/>
        </w:rPr>
        <w:t>GB 5468—1991</w:t>
      </w:r>
      <w:r w:rsidR="00C813F9" w:rsidRPr="00065F0C">
        <w:rPr>
          <w:rFonts w:ascii="仿宋_GB2312" w:eastAsia="仿宋_GB2312" w:hint="eastAsia"/>
          <w:szCs w:val="21"/>
        </w:rPr>
        <w:t>）</w:t>
      </w:r>
    </w:p>
    <w:p w:rsidR="00D87617" w:rsidRPr="00065F0C" w:rsidRDefault="00D8761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[3</w:t>
      </w:r>
      <w:r w:rsidR="00154574"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154574" w:rsidRPr="00065F0C" w:rsidRDefault="00154574" w:rsidP="00065F0C">
      <w:pPr>
        <w:spacing w:line="240" w:lineRule="atLeast"/>
        <w:ind w:left="420" w:hangingChars="200" w:hanging="420"/>
        <w:rPr>
          <w:rFonts w:ascii="仿宋_GB2312" w:eastAsia="仿宋_GB2312" w:hint="eastAsia"/>
          <w:szCs w:val="21"/>
        </w:rPr>
      </w:pPr>
    </w:p>
    <w:p w:rsidR="00D87617" w:rsidRPr="00065F0C" w:rsidRDefault="00D87617" w:rsidP="00065F0C">
      <w:pPr>
        <w:spacing w:line="240" w:lineRule="atLeast"/>
        <w:ind w:right="960"/>
        <w:jc w:val="right"/>
        <w:rPr>
          <w:rFonts w:ascii="仿宋_GB2312" w:eastAsia="仿宋_GB2312" w:hint="eastAsia"/>
          <w:szCs w:val="21"/>
        </w:rPr>
      </w:pPr>
      <w:r w:rsidRPr="00065F0C">
        <w:rPr>
          <w:rFonts w:ascii="仿宋_GB2312" w:eastAsia="仿宋_GB2312" w:hint="eastAsia"/>
          <w:szCs w:val="21"/>
        </w:rPr>
        <w:t>命题：段再明</w:t>
      </w:r>
    </w:p>
    <w:p w:rsidR="00154574" w:rsidRPr="00065F0C" w:rsidRDefault="00D87617" w:rsidP="00065F0C">
      <w:pPr>
        <w:spacing w:line="240" w:lineRule="atLeast"/>
        <w:jc w:val="right"/>
        <w:rPr>
          <w:rFonts w:ascii="仿宋_GB2312" w:eastAsia="仿宋_GB2312" w:hint="eastAsia"/>
          <w:szCs w:val="21"/>
        </w:rPr>
      </w:pPr>
      <w:r w:rsidRPr="00065F0C">
        <w:rPr>
          <w:rFonts w:ascii="仿宋_GB2312" w:eastAsia="仿宋_GB2312" w:hint="eastAsia"/>
          <w:szCs w:val="21"/>
        </w:rPr>
        <w:t>审核：武桂桃</w:t>
      </w:r>
      <w:r w:rsidR="00154574" w:rsidRPr="00065F0C">
        <w:rPr>
          <w:rFonts w:ascii="仿宋_GB2312" w:eastAsia="仿宋_GB2312" w:hint="eastAsia"/>
          <w:szCs w:val="21"/>
        </w:rPr>
        <w:t xml:space="preserve">  </w:t>
      </w:r>
      <w:r w:rsidRPr="00065F0C">
        <w:rPr>
          <w:rFonts w:ascii="仿宋_GB2312" w:eastAsia="仿宋_GB2312" w:hint="eastAsia"/>
          <w:szCs w:val="21"/>
        </w:rPr>
        <w:t>梁富生</w:t>
      </w:r>
    </w:p>
    <w:p w:rsidR="00154574" w:rsidRPr="00065F0C" w:rsidRDefault="00154574" w:rsidP="00065F0C">
      <w:pPr>
        <w:spacing w:line="240" w:lineRule="atLeast"/>
        <w:jc w:val="right"/>
        <w:rPr>
          <w:rFonts w:ascii="仿宋_GB2312" w:eastAsia="仿宋_GB2312" w:hint="eastAsia"/>
          <w:szCs w:val="21"/>
        </w:rPr>
      </w:pPr>
    </w:p>
    <w:p w:rsidR="00154574" w:rsidRPr="00065F0C" w:rsidRDefault="00154574" w:rsidP="00065F0C">
      <w:pPr>
        <w:spacing w:line="240" w:lineRule="atLeast"/>
        <w:ind w:firstLine="480"/>
        <w:rPr>
          <w:rFonts w:ascii="仿宋_GB2312" w:eastAsia="仿宋_GB2312" w:hint="eastAsia"/>
          <w:szCs w:val="21"/>
        </w:rPr>
      </w:pPr>
    </w:p>
    <w:p w:rsidR="00D87617"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lastRenderedPageBreak/>
        <w:t>（二）</w:t>
      </w:r>
      <w:r w:rsidR="00D87617" w:rsidRPr="00065F0C">
        <w:rPr>
          <w:rFonts w:ascii="仿宋_GB2312" w:eastAsia="仿宋_GB2312" w:hint="eastAsia"/>
          <w:b/>
          <w:szCs w:val="21"/>
        </w:rPr>
        <w:t>二氧化硫、氮氧化物、一氧化碳</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分类号：G3</w:t>
      </w:r>
      <w:r w:rsidR="00154574" w:rsidRPr="00065F0C">
        <w:rPr>
          <w:rFonts w:ascii="仿宋_GB2312" w:eastAsia="仿宋_GB2312" w:hint="eastAsia"/>
          <w:szCs w:val="21"/>
        </w:rPr>
        <w:t>-</w:t>
      </w:r>
      <w:r w:rsidRPr="00065F0C">
        <w:rPr>
          <w:rFonts w:ascii="仿宋_GB2312" w:eastAsia="仿宋_GB2312" w:hint="eastAsia"/>
          <w:szCs w:val="21"/>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154574" w:rsidRPr="00065F0C">
        <w:tc>
          <w:tcPr>
            <w:tcW w:w="8522" w:type="dxa"/>
          </w:tcPr>
          <w:p w:rsidR="00154574" w:rsidRPr="00065F0C" w:rsidRDefault="00154574"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154574" w:rsidRPr="00065F0C" w:rsidRDefault="00154574" w:rsidP="00065F0C">
            <w:pPr>
              <w:spacing w:line="240" w:lineRule="atLeast"/>
              <w:rPr>
                <w:rFonts w:ascii="仿宋_GB2312" w:eastAsia="仿宋_GB2312" w:hint="eastAsia"/>
                <w:szCs w:val="21"/>
              </w:rPr>
            </w:pPr>
            <w:r w:rsidRPr="00065F0C">
              <w:rPr>
                <w:rFonts w:ascii="仿宋_GB2312" w:eastAsia="仿宋_GB2312" w:hint="eastAsia"/>
                <w:szCs w:val="21"/>
              </w:rPr>
              <w:t>①固定污染源排气中二氧化硫的测定定电位电解法</w:t>
            </w:r>
            <w:r w:rsidR="00C813F9" w:rsidRPr="00065F0C">
              <w:rPr>
                <w:rFonts w:ascii="仿宋_GB2312" w:eastAsia="仿宋_GB2312" w:hint="eastAsia"/>
                <w:szCs w:val="21"/>
              </w:rPr>
              <w:t>（</w:t>
            </w:r>
            <w:r w:rsidRPr="00065F0C">
              <w:rPr>
                <w:rFonts w:ascii="仿宋_GB2312" w:eastAsia="仿宋_GB2312" w:hint="eastAsia"/>
                <w:szCs w:val="21"/>
              </w:rPr>
              <w:t>HJ</w:t>
            </w:r>
            <w:r w:rsidR="00860552" w:rsidRPr="00065F0C">
              <w:rPr>
                <w:rFonts w:ascii="仿宋_GB2312" w:eastAsia="仿宋_GB2312" w:hint="eastAsia"/>
                <w:szCs w:val="21"/>
              </w:rPr>
              <w:t>/</w:t>
            </w:r>
            <w:r w:rsidRPr="00065F0C">
              <w:rPr>
                <w:rFonts w:ascii="仿宋_GB2312" w:eastAsia="仿宋_GB2312" w:hint="eastAsia"/>
                <w:szCs w:val="21"/>
              </w:rPr>
              <w:t>T 57</w:t>
            </w:r>
            <w:r w:rsidR="00860552"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p>
          <w:p w:rsidR="00154574" w:rsidRPr="00065F0C" w:rsidRDefault="00154574" w:rsidP="00065F0C">
            <w:pPr>
              <w:spacing w:line="240" w:lineRule="atLeast"/>
              <w:rPr>
                <w:rFonts w:ascii="仿宋_GB2312" w:eastAsia="仿宋_GB2312" w:hint="eastAsia"/>
                <w:szCs w:val="21"/>
              </w:rPr>
            </w:pPr>
            <w:r w:rsidRPr="00065F0C">
              <w:rPr>
                <w:rFonts w:ascii="仿宋_GB2312" w:eastAsia="仿宋_GB2312" w:hint="eastAsia"/>
                <w:szCs w:val="21"/>
              </w:rPr>
              <w:t>②二氧化硫的测定  定电位电解法《空气和废气监测分析方法》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154574" w:rsidRPr="00065F0C" w:rsidRDefault="00154574" w:rsidP="00065F0C">
            <w:pPr>
              <w:spacing w:line="240" w:lineRule="atLeast"/>
              <w:rPr>
                <w:rFonts w:ascii="仿宋_GB2312" w:eastAsia="仿宋_GB2312" w:hint="eastAsia"/>
                <w:szCs w:val="21"/>
              </w:rPr>
            </w:pPr>
            <w:r w:rsidRPr="00065F0C">
              <w:rPr>
                <w:rFonts w:ascii="仿宋_GB2312" w:eastAsia="仿宋_GB2312" w:hint="eastAsia"/>
                <w:szCs w:val="21"/>
              </w:rPr>
              <w:t>③氮氧化物的测定</w:t>
            </w:r>
            <w:r w:rsidR="00860552" w:rsidRPr="00065F0C">
              <w:rPr>
                <w:rFonts w:ascii="仿宋_GB2312" w:eastAsia="仿宋_GB2312" w:hint="eastAsia"/>
                <w:szCs w:val="21"/>
              </w:rPr>
              <w:t xml:space="preserve">  </w:t>
            </w:r>
            <w:r w:rsidRPr="00065F0C">
              <w:rPr>
                <w:rFonts w:ascii="仿宋_GB2312" w:eastAsia="仿宋_GB2312" w:hint="eastAsia"/>
                <w:szCs w:val="21"/>
              </w:rPr>
              <w:t>定电位电解法《空气和废气监测分析方法》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154574" w:rsidRPr="00065F0C" w:rsidRDefault="00154574" w:rsidP="00065F0C">
            <w:pPr>
              <w:spacing w:line="240" w:lineRule="atLeast"/>
              <w:rPr>
                <w:rFonts w:ascii="仿宋_GB2312" w:eastAsia="仿宋_GB2312" w:hint="eastAsia"/>
                <w:szCs w:val="21"/>
              </w:rPr>
            </w:pPr>
            <w:r w:rsidRPr="00065F0C">
              <w:rPr>
                <w:rFonts w:ascii="仿宋_GB2312" w:eastAsia="仿宋_GB2312" w:hint="eastAsia"/>
                <w:szCs w:val="21"/>
              </w:rPr>
              <w:t>④一氧化</w:t>
            </w:r>
            <w:r w:rsidR="00860552" w:rsidRPr="00065F0C">
              <w:rPr>
                <w:rFonts w:ascii="仿宋_GB2312" w:eastAsia="仿宋_GB2312" w:hint="eastAsia"/>
                <w:szCs w:val="21"/>
              </w:rPr>
              <w:t>碳的测</w:t>
            </w:r>
            <w:r w:rsidRPr="00065F0C">
              <w:rPr>
                <w:rFonts w:ascii="仿宋_GB2312" w:eastAsia="仿宋_GB2312" w:hint="eastAsia"/>
                <w:szCs w:val="21"/>
              </w:rPr>
              <w:t>定</w:t>
            </w:r>
            <w:r w:rsidR="00860552" w:rsidRPr="00065F0C">
              <w:rPr>
                <w:rFonts w:ascii="仿宋_GB2312" w:eastAsia="仿宋_GB2312" w:hint="eastAsia"/>
                <w:szCs w:val="21"/>
              </w:rPr>
              <w:t xml:space="preserve">  定电</w:t>
            </w:r>
            <w:r w:rsidRPr="00065F0C">
              <w:rPr>
                <w:rFonts w:ascii="仿宋_GB2312" w:eastAsia="仿宋_GB2312" w:hint="eastAsia"/>
                <w:szCs w:val="21"/>
              </w:rPr>
              <w:t>位电解法《空气和废气监测分析方法》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154574" w:rsidRPr="00065F0C" w:rsidRDefault="00154574" w:rsidP="00065F0C">
      <w:pPr>
        <w:spacing w:line="240" w:lineRule="atLeast"/>
        <w:rPr>
          <w:rFonts w:ascii="仿宋_GB2312" w:eastAsia="仿宋_GB2312" w:hint="eastAsia"/>
          <w:szCs w:val="21"/>
        </w:rPr>
      </w:pP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1．定电位电解法测定环境空气和废气中二氧化硫时，定电位电解传感器主要由电解槽、电解液和电极组成，传感器的三个电极分别称为</w:t>
      </w:r>
      <w:r w:rsidR="00860552" w:rsidRPr="00065F0C">
        <w:rPr>
          <w:rFonts w:ascii="仿宋_GB2312" w:eastAsia="仿宋_GB2312" w:hint="eastAsia"/>
          <w:szCs w:val="21"/>
          <w:u w:val="single"/>
        </w:rPr>
        <w:t xml:space="preserve">            </w:t>
      </w:r>
      <w:r w:rsidR="00860552" w:rsidRPr="00065F0C">
        <w:rPr>
          <w:rFonts w:ascii="仿宋_GB2312" w:eastAsia="仿宋_GB2312" w:hint="eastAsia"/>
          <w:szCs w:val="21"/>
        </w:rPr>
        <w:t>、</w:t>
      </w:r>
      <w:r w:rsidRPr="00065F0C">
        <w:rPr>
          <w:rFonts w:ascii="仿宋_GB2312" w:eastAsia="仿宋_GB2312" w:hint="eastAsia"/>
          <w:szCs w:val="21"/>
        </w:rPr>
        <w:t>参比电极</w:t>
      </w:r>
      <w:r w:rsidR="00860552" w:rsidRPr="00065F0C">
        <w:rPr>
          <w:rFonts w:ascii="仿宋_GB2312" w:eastAsia="仿宋_GB2312" w:hint="eastAsia"/>
          <w:szCs w:val="21"/>
        </w:rPr>
        <w:t>、</w:t>
      </w:r>
      <w:r w:rsidR="00860552" w:rsidRPr="00065F0C">
        <w:rPr>
          <w:rFonts w:ascii="仿宋_GB2312" w:eastAsia="仿宋_GB2312" w:hint="eastAsia"/>
          <w:szCs w:val="21"/>
          <w:u w:val="single"/>
        </w:rPr>
        <w:t xml:space="preserve">         </w:t>
      </w:r>
      <w:r w:rsidR="00860552" w:rsidRPr="00065F0C">
        <w:rPr>
          <w:rFonts w:ascii="仿宋_GB2312" w:eastAsia="仿宋_GB2312" w:hint="eastAsia"/>
          <w:szCs w:val="21"/>
        </w:rPr>
        <w:t>，</w:t>
      </w:r>
      <w:r w:rsidRPr="00065F0C">
        <w:rPr>
          <w:rFonts w:ascii="仿宋_GB2312" w:eastAsia="仿宋_GB2312" w:hint="eastAsia"/>
          <w:szCs w:val="21"/>
        </w:rPr>
        <w:t>简称S</w:t>
      </w:r>
      <w:r w:rsidR="00860552" w:rsidRPr="00065F0C">
        <w:rPr>
          <w:rFonts w:ascii="仿宋_GB2312" w:eastAsia="仿宋_GB2312" w:hint="eastAsia"/>
          <w:szCs w:val="21"/>
        </w:rPr>
        <w:t>.</w:t>
      </w:r>
      <w:r w:rsidRPr="00065F0C">
        <w:rPr>
          <w:rFonts w:ascii="仿宋_GB2312" w:eastAsia="仿宋_GB2312" w:hint="eastAsia"/>
          <w:szCs w:val="21"/>
        </w:rPr>
        <w:t>R</w:t>
      </w:r>
      <w:r w:rsidR="00860552" w:rsidRPr="00065F0C">
        <w:rPr>
          <w:rFonts w:ascii="仿宋_GB2312" w:eastAsia="仿宋_GB2312" w:hint="eastAsia"/>
          <w:szCs w:val="21"/>
        </w:rPr>
        <w:t>.</w:t>
      </w:r>
      <w:r w:rsidRPr="00065F0C">
        <w:rPr>
          <w:rFonts w:ascii="仿宋_GB2312" w:eastAsia="仿宋_GB2312" w:hint="eastAsia"/>
          <w:szCs w:val="21"/>
        </w:rPr>
        <w:t>C。</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敏感电极</w:t>
      </w:r>
      <w:r w:rsidR="00860552" w:rsidRPr="00065F0C">
        <w:rPr>
          <w:rFonts w:ascii="仿宋_GB2312" w:eastAsia="仿宋_GB2312" w:hint="eastAsia"/>
          <w:szCs w:val="21"/>
        </w:rPr>
        <w:t xml:space="preserve">  </w:t>
      </w:r>
      <w:r w:rsidR="00D87617" w:rsidRPr="00065F0C">
        <w:rPr>
          <w:rFonts w:ascii="仿宋_GB2312" w:eastAsia="仿宋_GB2312" w:hint="eastAsia"/>
          <w:szCs w:val="21"/>
        </w:rPr>
        <w:t xml:space="preserve">  对电极</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2．定电位电解法测定环境空气和废气中二氧化硫时，被测气体中对定电位电解传感器的定量测定有干扰的物质包括：</w:t>
      </w:r>
      <w:r w:rsidR="00860552" w:rsidRPr="00065F0C">
        <w:rPr>
          <w:rFonts w:ascii="仿宋_GB2312" w:eastAsia="仿宋_GB2312" w:hint="eastAsia"/>
          <w:szCs w:val="21"/>
          <w:u w:val="single"/>
        </w:rPr>
        <w:t xml:space="preserve">         </w:t>
      </w:r>
      <w:r w:rsidR="00860552" w:rsidRPr="00065F0C">
        <w:rPr>
          <w:rFonts w:ascii="仿宋_GB2312" w:eastAsia="仿宋_GB2312" w:hint="eastAsia"/>
          <w:szCs w:val="21"/>
        </w:rPr>
        <w:t>、</w:t>
      </w:r>
      <w:r w:rsidR="00860552" w:rsidRPr="00065F0C">
        <w:rPr>
          <w:rFonts w:ascii="仿宋_GB2312" w:eastAsia="仿宋_GB2312" w:hint="eastAsia"/>
          <w:szCs w:val="21"/>
          <w:u w:val="single"/>
        </w:rPr>
        <w:t xml:space="preserve">         </w:t>
      </w:r>
      <w:r w:rsidRPr="00065F0C">
        <w:rPr>
          <w:rFonts w:ascii="仿宋_GB2312" w:eastAsia="仿宋_GB2312" w:hint="eastAsia"/>
          <w:szCs w:val="21"/>
        </w:rPr>
        <w:t>和</w:t>
      </w:r>
      <w:r w:rsidR="00860552"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请列举出三种干扰物质</w:t>
      </w:r>
      <w:r w:rsidR="00C813F9" w:rsidRPr="00065F0C">
        <w:rPr>
          <w:rFonts w:ascii="仿宋_GB2312" w:eastAsia="仿宋_GB2312" w:hint="eastAsia"/>
          <w:szCs w:val="21"/>
        </w:rPr>
        <w:t>）</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 xml:space="preserve">一氧化碳 </w:t>
      </w:r>
      <w:r w:rsidR="00860552" w:rsidRPr="00065F0C">
        <w:rPr>
          <w:rFonts w:ascii="仿宋_GB2312" w:eastAsia="仿宋_GB2312" w:hint="eastAsia"/>
          <w:szCs w:val="21"/>
        </w:rPr>
        <w:t xml:space="preserve">  </w:t>
      </w:r>
      <w:r w:rsidR="00D87617" w:rsidRPr="00065F0C">
        <w:rPr>
          <w:rFonts w:ascii="仿宋_GB2312" w:eastAsia="仿宋_GB2312" w:hint="eastAsia"/>
          <w:szCs w:val="21"/>
        </w:rPr>
        <w:t xml:space="preserve"> 硫化氢 </w:t>
      </w:r>
      <w:r w:rsidR="00860552" w:rsidRPr="00065F0C">
        <w:rPr>
          <w:rFonts w:ascii="仿宋_GB2312" w:eastAsia="仿宋_GB2312" w:hint="eastAsia"/>
          <w:szCs w:val="21"/>
        </w:rPr>
        <w:t xml:space="preserve">  </w:t>
      </w:r>
      <w:r w:rsidR="00D87617" w:rsidRPr="00065F0C">
        <w:rPr>
          <w:rFonts w:ascii="仿宋_GB2312" w:eastAsia="仿宋_GB2312" w:hint="eastAsia"/>
          <w:szCs w:val="21"/>
        </w:rPr>
        <w:t xml:space="preserve"> 二氧化氮</w:t>
      </w:r>
    </w:p>
    <w:p w:rsidR="00D87617" w:rsidRPr="00065F0C" w:rsidRDefault="00D87617" w:rsidP="00065F0C">
      <w:pPr>
        <w:spacing w:line="240" w:lineRule="atLeast"/>
        <w:ind w:left="304" w:hangingChars="145" w:hanging="304"/>
        <w:rPr>
          <w:rFonts w:ascii="仿宋_GB2312" w:eastAsia="仿宋_GB2312" w:hint="eastAsia"/>
          <w:szCs w:val="21"/>
        </w:rPr>
      </w:pPr>
      <w:r w:rsidRPr="00065F0C">
        <w:rPr>
          <w:rFonts w:ascii="仿宋_GB2312" w:eastAsia="仿宋_GB2312" w:hint="eastAsia"/>
          <w:szCs w:val="21"/>
        </w:rPr>
        <w:t>3．定电位电解法测定环境空气和废气中二氧化硫时，被测气体中的尘和水分容易在渗透膜表面凝结，影响其</w:t>
      </w:r>
      <w:r w:rsidR="00107CBD" w:rsidRPr="00065F0C">
        <w:rPr>
          <w:rFonts w:ascii="仿宋_GB2312" w:eastAsia="仿宋_GB2312" w:hint="eastAsia"/>
          <w:szCs w:val="21"/>
          <w:u w:val="single"/>
        </w:rPr>
        <w:t xml:space="preserve">        </w:t>
      </w:r>
      <w:r w:rsidRPr="00065F0C">
        <w:rPr>
          <w:rFonts w:ascii="仿宋_GB2312" w:eastAsia="仿宋_GB2312" w:hint="eastAsia"/>
          <w:szCs w:val="21"/>
        </w:rPr>
        <w:t>。</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透气性</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4．定电位电解法测定环境空气和废气中二氧化硫时，二氧化硫标准气体的浓度应为仪器量程的</w:t>
      </w:r>
      <w:r w:rsidR="00107CBD" w:rsidRPr="00065F0C">
        <w:rPr>
          <w:rFonts w:ascii="仿宋_GB2312" w:eastAsia="仿宋_GB2312" w:hint="eastAsia"/>
          <w:szCs w:val="21"/>
          <w:u w:val="single"/>
        </w:rPr>
        <w:t xml:space="preserve">      </w:t>
      </w:r>
      <w:r w:rsidRPr="00065F0C">
        <w:rPr>
          <w:rFonts w:ascii="仿宋_GB2312" w:eastAsia="仿宋_GB2312" w:hint="eastAsia"/>
          <w:szCs w:val="21"/>
        </w:rPr>
        <w:t>％左右。</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D87617" w:rsidRPr="00065F0C">
        <w:rPr>
          <w:rFonts w:ascii="仿宋_GB2312" w:eastAsia="仿宋_GB2312" w:hint="eastAsia"/>
          <w:szCs w:val="21"/>
        </w:rPr>
        <w:t>50</w:t>
      </w:r>
    </w:p>
    <w:p w:rsidR="00C63796" w:rsidRPr="00065F0C" w:rsidRDefault="00D87617" w:rsidP="00065F0C">
      <w:pPr>
        <w:spacing w:line="240" w:lineRule="atLeast"/>
        <w:ind w:leftChars="-4" w:left="307" w:hangingChars="150" w:hanging="315"/>
        <w:rPr>
          <w:rFonts w:ascii="仿宋_GB2312" w:eastAsia="仿宋_GB2312" w:hint="eastAsia"/>
          <w:szCs w:val="21"/>
        </w:rPr>
      </w:pPr>
      <w:r w:rsidRPr="00065F0C">
        <w:rPr>
          <w:rFonts w:ascii="仿宋_GB2312" w:eastAsia="仿宋_GB2312" w:hint="eastAsia"/>
          <w:szCs w:val="21"/>
        </w:rPr>
        <w:t>5．定电位电解法测定环境空气和废气中二氧化硫时，仪器对二氧化硫测试的结果应以质量浓度表示。如果仪器显示二氧化硫值以ppm表示浓度时，应乘以</w:t>
      </w:r>
    </w:p>
    <w:p w:rsidR="00D87617" w:rsidRPr="00065F0C" w:rsidRDefault="00C63796"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00D87617" w:rsidRPr="00065F0C">
        <w:rPr>
          <w:rFonts w:ascii="仿宋_GB2312" w:eastAsia="仿宋_GB2312" w:hint="eastAsia"/>
          <w:szCs w:val="21"/>
        </w:rPr>
        <w:t xml:space="preserve"> </w:t>
      </w:r>
      <w:r w:rsidR="00C813F9" w:rsidRPr="00065F0C">
        <w:rPr>
          <w:rFonts w:ascii="仿宋_GB2312" w:eastAsia="仿宋_GB2312" w:hint="eastAsia"/>
          <w:szCs w:val="21"/>
        </w:rPr>
        <w:t>（</w:t>
      </w:r>
      <w:r w:rsidR="00D87617" w:rsidRPr="00065F0C">
        <w:rPr>
          <w:rFonts w:ascii="仿宋_GB2312" w:eastAsia="仿宋_GB2312" w:hint="eastAsia"/>
          <w:szCs w:val="21"/>
        </w:rPr>
        <w:t>系数</w:t>
      </w:r>
      <w:r w:rsidR="00C813F9" w:rsidRPr="00065F0C">
        <w:rPr>
          <w:rFonts w:ascii="仿宋_GB2312" w:eastAsia="仿宋_GB2312" w:hint="eastAsia"/>
          <w:szCs w:val="21"/>
        </w:rPr>
        <w:t>）</w:t>
      </w:r>
      <w:r w:rsidR="00D87617" w:rsidRPr="00065F0C">
        <w:rPr>
          <w:rFonts w:ascii="仿宋_GB2312" w:eastAsia="仿宋_GB2312" w:hint="eastAsia"/>
          <w:szCs w:val="21"/>
        </w:rPr>
        <w:t>换算为标准状态下的质量浓度。</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2</w:t>
      </w:r>
      <w:r w:rsidR="00C63796" w:rsidRPr="00065F0C">
        <w:rPr>
          <w:rFonts w:ascii="仿宋_GB2312" w:eastAsia="仿宋_GB2312" w:hint="eastAsia"/>
          <w:szCs w:val="21"/>
        </w:rPr>
        <w:t>.</w:t>
      </w:r>
      <w:r w:rsidR="00D87617" w:rsidRPr="00065F0C">
        <w:rPr>
          <w:rFonts w:ascii="仿宋_GB2312" w:eastAsia="仿宋_GB2312" w:hint="eastAsia"/>
          <w:szCs w:val="21"/>
        </w:rPr>
        <w:t>86</w:t>
      </w:r>
    </w:p>
    <w:p w:rsidR="00D87617" w:rsidRPr="00065F0C" w:rsidRDefault="00D8761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6．定电位电解法测定环境空气中氮氧化物时，二氧化硫对一氧化氮产生正干扰，采样时，气体可先经过二氧化硫</w:t>
      </w:r>
      <w:r w:rsidR="00C63796" w:rsidRPr="00065F0C">
        <w:rPr>
          <w:rFonts w:ascii="仿宋_GB2312" w:eastAsia="仿宋_GB2312" w:hint="eastAsia"/>
          <w:szCs w:val="21"/>
          <w:u w:val="single"/>
        </w:rPr>
        <w:t xml:space="preserve">      </w:t>
      </w:r>
      <w:r w:rsidRPr="00065F0C">
        <w:rPr>
          <w:rFonts w:ascii="仿宋_GB2312" w:eastAsia="仿宋_GB2312" w:hint="eastAsia"/>
          <w:szCs w:val="21"/>
        </w:rPr>
        <w:t>，再进入检测器测定，可排除二氧化硫对测定的干扰。</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清洗液</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1．定电位电解法测定烟道气中二氧化硫时，应选择抗负压能力大于烟道负压的仪器，否则会使仪器采样流量减小，测试浓度值将高于烟道气中二氧化硫实际浓度值。</w:t>
      </w:r>
      <w:r w:rsidR="00C813F9" w:rsidRPr="00065F0C">
        <w:rPr>
          <w:rFonts w:ascii="仿宋_GB2312" w:eastAsia="仿宋_GB2312" w:hint="eastAsia"/>
          <w:szCs w:val="21"/>
        </w:rPr>
        <w:t>（</w:t>
      </w:r>
      <w:r w:rsidR="00C63796"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错误</w:t>
      </w:r>
    </w:p>
    <w:p w:rsidR="00D87617" w:rsidRPr="00065F0C" w:rsidRDefault="00D87617"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正确答案为：测试浓度值低于烟道二氧化硫实际浓度值。</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2．定电位电解法测定环境空气和废气中二氧化硫时，被测气体中化学活性强的物质对定电位电解传感器的定量测定有干扰。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1490C"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正确</w:t>
      </w:r>
    </w:p>
    <w:p w:rsidR="00D87617" w:rsidRPr="00065F0C" w:rsidRDefault="00D8761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3．定电位电解法测定废气中氮氧化物时，仪器对氮氧化物测试的结果应以质量浓度表示。如果仪器显示二氧化氮值以ppm表示浓度时，应乘以2</w:t>
      </w:r>
      <w:r w:rsidR="00D1490C" w:rsidRPr="00065F0C">
        <w:rPr>
          <w:rFonts w:ascii="仿宋_GB2312" w:eastAsia="仿宋_GB2312" w:hint="eastAsia"/>
          <w:szCs w:val="21"/>
        </w:rPr>
        <w:t>.</w:t>
      </w:r>
      <w:r w:rsidRPr="00065F0C">
        <w:rPr>
          <w:rFonts w:ascii="仿宋_GB2312" w:eastAsia="仿宋_GB2312" w:hint="eastAsia"/>
          <w:szCs w:val="21"/>
        </w:rPr>
        <w:t>05的系数换算为标准状态下的质量浓度。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1490C"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正确</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4．定电位电解法测定废气中一氧化氮时，如果被测气体中含有二氧化氮、二氧化硫和氯化氢等物质，则对定电位电解传感器的定量测定产生干扰。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1490C"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D87617" w:rsidRPr="00065F0C">
        <w:rPr>
          <w:rFonts w:ascii="仿宋_GB2312" w:eastAsia="仿宋_GB2312" w:hint="eastAsia"/>
          <w:szCs w:val="21"/>
        </w:rPr>
        <w:t>正确</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1．定电位电解法测定环境空气和废气中二氧化硫中，读数完毕后，将采样枪取出置于环境空气中，清洗传感器至仪器读数在</w:t>
      </w:r>
      <w:r w:rsidR="00D1490C" w:rsidRPr="00065F0C">
        <w:rPr>
          <w:rFonts w:ascii="仿宋_GB2312" w:eastAsia="仿宋_GB2312" w:hint="eastAsia"/>
          <w:szCs w:val="21"/>
          <w:u w:val="single"/>
        </w:rPr>
        <w:t xml:space="preserve">       </w:t>
      </w:r>
      <w:r w:rsidRPr="00065F0C">
        <w:rPr>
          <w:rFonts w:ascii="仿宋_GB2312" w:eastAsia="仿宋_GB2312" w:hint="eastAsia"/>
          <w:szCs w:val="21"/>
        </w:rPr>
        <w:t>mg</w:t>
      </w:r>
      <w:r w:rsidR="00D1490C"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以下后，才能进行第二次测试。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1490C" w:rsidRPr="00065F0C">
        <w:rPr>
          <w:rFonts w:ascii="仿宋_GB2312" w:eastAsia="仿宋_GB2312" w:hint="eastAsia"/>
          <w:szCs w:val="21"/>
        </w:rPr>
        <w:t xml:space="preserve"> </w:t>
      </w:r>
      <w:r w:rsidR="00C813F9" w:rsidRPr="00065F0C">
        <w:rPr>
          <w:rFonts w:ascii="仿宋_GB2312" w:eastAsia="仿宋_GB2312" w:hint="eastAsia"/>
          <w:szCs w:val="21"/>
        </w:rPr>
        <w:t>）</w:t>
      </w:r>
      <w:r w:rsidR="00D1490C" w:rsidRPr="00065F0C">
        <w:rPr>
          <w:rFonts w:ascii="仿宋_GB2312" w:eastAsia="仿宋_GB2312" w:hint="eastAsia"/>
          <w:szCs w:val="21"/>
        </w:rPr>
        <w:t xml:space="preserve"> </w:t>
      </w:r>
    </w:p>
    <w:p w:rsidR="00D87617" w:rsidRPr="00065F0C" w:rsidRDefault="00D8761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    B．</w:t>
      </w:r>
      <w:smartTag w:uri="urn:schemas-microsoft-com:office:smarttags" w:element="chmetcnv">
        <w:smartTagPr>
          <w:attr w:name="TCSC" w:val="0"/>
          <w:attr w:name="NumberType" w:val="1"/>
          <w:attr w:name="Negative" w:val="False"/>
          <w:attr w:name="HasSpace" w:val="True"/>
          <w:attr w:name="SourceValue" w:val="15"/>
          <w:attr w:name="UnitName" w:val="C"/>
        </w:smartTagPr>
        <w:r w:rsidR="00D1490C" w:rsidRPr="00065F0C">
          <w:rPr>
            <w:rFonts w:ascii="仿宋_GB2312" w:eastAsia="仿宋_GB2312" w:hint="eastAsia"/>
            <w:szCs w:val="21"/>
          </w:rPr>
          <w:t>1</w:t>
        </w:r>
        <w:smartTag w:uri="urn:schemas-microsoft-com:office:smarttags" w:element="chmetcnv">
          <w:smartTagPr>
            <w:attr w:name="UnitName" w:val="C"/>
            <w:attr w:name="SourceValue" w:val="5"/>
            <w:attr w:name="HasSpace" w:val="True"/>
            <w:attr w:name="Negative" w:val="False"/>
            <w:attr w:name="NumberType" w:val="1"/>
            <w:attr w:name="TCSC" w:val="0"/>
          </w:smartTagPr>
          <w:r w:rsidRPr="00065F0C">
            <w:rPr>
              <w:rFonts w:ascii="仿宋_GB2312" w:eastAsia="仿宋_GB2312" w:hint="eastAsia"/>
              <w:szCs w:val="21"/>
            </w:rPr>
            <w:t>5    C</w:t>
          </w:r>
        </w:smartTag>
      </w:smartTag>
      <w:r w:rsidRPr="00065F0C">
        <w:rPr>
          <w:rFonts w:ascii="仿宋_GB2312" w:eastAsia="仿宋_GB2312" w:hint="eastAsia"/>
          <w:szCs w:val="21"/>
        </w:rPr>
        <w:t>．20    D．50</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C</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2．定电位电解法对烟道气中二氧化硫的测试时，要求进入传感器的烟气温度不得大于</w:t>
      </w:r>
      <w:r w:rsidR="00D1490C"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87617" w:rsidRPr="00065F0C" w:rsidRDefault="00D8761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A．20  </w:t>
      </w:r>
      <w:r w:rsidR="00D1490C"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40"/>
          <w:attr w:name="UnitName" w:val="C"/>
        </w:smartTagPr>
        <w:r w:rsidRPr="00065F0C">
          <w:rPr>
            <w:rFonts w:ascii="仿宋_GB2312" w:eastAsia="仿宋_GB2312" w:hint="eastAsia"/>
            <w:szCs w:val="21"/>
          </w:rPr>
          <w:t>40</w:t>
        </w:r>
        <w:r w:rsidR="00D1490C"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w:t>
      </w:r>
      <w:r w:rsidR="00D1490C" w:rsidRPr="00065F0C">
        <w:rPr>
          <w:rFonts w:ascii="仿宋_GB2312" w:eastAsia="仿宋_GB2312" w:hint="eastAsia"/>
          <w:szCs w:val="21"/>
        </w:rPr>
        <w:t>1</w:t>
      </w:r>
      <w:r w:rsidRPr="00065F0C">
        <w:rPr>
          <w:rFonts w:ascii="仿宋_GB2312" w:eastAsia="仿宋_GB2312" w:hint="eastAsia"/>
          <w:szCs w:val="21"/>
        </w:rPr>
        <w:t>00</w:t>
      </w:r>
      <w:r w:rsidR="00D1490C" w:rsidRPr="00065F0C">
        <w:rPr>
          <w:rFonts w:ascii="仿宋_GB2312" w:eastAsia="仿宋_GB2312" w:hint="eastAsia"/>
          <w:szCs w:val="21"/>
        </w:rPr>
        <w:t xml:space="preserve">   </w:t>
      </w:r>
      <w:r w:rsidRPr="00065F0C">
        <w:rPr>
          <w:rFonts w:ascii="仿宋_GB2312" w:eastAsia="仿宋_GB2312" w:hint="eastAsia"/>
          <w:szCs w:val="21"/>
        </w:rPr>
        <w:t xml:space="preserve"> D．120</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B</w:t>
      </w:r>
    </w:p>
    <w:p w:rsidR="00D87617" w:rsidRPr="00065F0C" w:rsidRDefault="00D87617"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[1</w:t>
      </w:r>
      <w:r w:rsidR="00D1490C" w:rsidRPr="00065F0C">
        <w:rPr>
          <w:rFonts w:ascii="仿宋_GB2312" w:eastAsia="仿宋_GB2312" w:hint="eastAsia"/>
          <w:szCs w:val="21"/>
        </w:rPr>
        <w:t>]</w:t>
      </w:r>
      <w:r w:rsidRPr="00065F0C">
        <w:rPr>
          <w:rFonts w:ascii="仿宋_GB2312" w:eastAsia="仿宋_GB2312" w:hint="eastAsia"/>
          <w:szCs w:val="21"/>
        </w:rPr>
        <w:t xml:space="preserve">  固定污染源排气中二氧化硫的测定定电位电解法</w:t>
      </w:r>
      <w:r w:rsidR="00C813F9" w:rsidRPr="00065F0C">
        <w:rPr>
          <w:rFonts w:ascii="仿宋_GB2312" w:eastAsia="仿宋_GB2312" w:hint="eastAsia"/>
          <w:szCs w:val="21"/>
        </w:rPr>
        <w:t>（</w:t>
      </w:r>
      <w:r w:rsidRPr="00065F0C">
        <w:rPr>
          <w:rFonts w:ascii="仿宋_GB2312" w:eastAsia="仿宋_GB2312" w:hint="eastAsia"/>
          <w:szCs w:val="21"/>
        </w:rPr>
        <w:t>HJ</w:t>
      </w:r>
      <w:r w:rsidR="00D1490C" w:rsidRPr="00065F0C">
        <w:rPr>
          <w:rFonts w:ascii="仿宋_GB2312" w:eastAsia="仿宋_GB2312" w:hint="eastAsia"/>
          <w:szCs w:val="21"/>
        </w:rPr>
        <w:t>/</w:t>
      </w:r>
      <w:r w:rsidRPr="00065F0C">
        <w:rPr>
          <w:rFonts w:ascii="仿宋_GB2312" w:eastAsia="仿宋_GB2312" w:hint="eastAsia"/>
          <w:szCs w:val="21"/>
        </w:rPr>
        <w:t>T 57</w:t>
      </w:r>
      <w:r w:rsidR="00D1490C"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p>
    <w:p w:rsidR="00D1490C"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[2</w:t>
      </w:r>
      <w:r w:rsidR="00D1490C"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D1490C" w:rsidRPr="00065F0C" w:rsidRDefault="00D1490C" w:rsidP="00065F0C">
      <w:pPr>
        <w:spacing w:line="240" w:lineRule="atLeast"/>
        <w:rPr>
          <w:rFonts w:ascii="仿宋_GB2312" w:eastAsia="仿宋_GB2312" w:hint="eastAsia"/>
          <w:szCs w:val="21"/>
        </w:rPr>
      </w:pPr>
    </w:p>
    <w:p w:rsidR="00D1490C" w:rsidRPr="00065F0C" w:rsidRDefault="00D1490C" w:rsidP="00065F0C">
      <w:pPr>
        <w:spacing w:line="240" w:lineRule="atLeast"/>
        <w:ind w:right="960" w:firstLineChars="400" w:firstLine="840"/>
        <w:jc w:val="right"/>
        <w:rPr>
          <w:rFonts w:ascii="仿宋_GB2312" w:eastAsia="仿宋_GB2312" w:hint="eastAsia"/>
          <w:szCs w:val="21"/>
        </w:rPr>
      </w:pPr>
      <w:r w:rsidRPr="00065F0C">
        <w:rPr>
          <w:rFonts w:ascii="仿宋_GB2312" w:eastAsia="仿宋_GB2312" w:hint="eastAsia"/>
          <w:szCs w:val="21"/>
        </w:rPr>
        <w:t>命题：段再明</w:t>
      </w:r>
    </w:p>
    <w:p w:rsidR="00D87617" w:rsidRPr="00065F0C" w:rsidRDefault="00D1490C" w:rsidP="00065F0C">
      <w:pPr>
        <w:spacing w:line="240" w:lineRule="atLeast"/>
        <w:ind w:left="420" w:hangingChars="200" w:hanging="420"/>
        <w:jc w:val="right"/>
        <w:rPr>
          <w:rFonts w:ascii="仿宋_GB2312" w:eastAsia="仿宋_GB2312" w:hint="eastAsia"/>
          <w:szCs w:val="21"/>
        </w:rPr>
      </w:pPr>
      <w:r w:rsidRPr="00065F0C">
        <w:rPr>
          <w:rFonts w:ascii="仿宋_GB2312" w:eastAsia="仿宋_GB2312" w:hint="eastAsia"/>
          <w:szCs w:val="21"/>
        </w:rPr>
        <w:t>审核：武桂桃  梁富生</w:t>
      </w:r>
    </w:p>
    <w:p w:rsidR="00D1490C" w:rsidRPr="00065F0C" w:rsidRDefault="00D1490C" w:rsidP="00065F0C">
      <w:pPr>
        <w:spacing w:line="240" w:lineRule="atLeast"/>
        <w:ind w:left="420" w:hangingChars="200" w:hanging="420"/>
        <w:jc w:val="right"/>
        <w:rPr>
          <w:rFonts w:ascii="仿宋_GB2312" w:eastAsia="仿宋_GB2312" w:hint="eastAsia"/>
          <w:szCs w:val="21"/>
        </w:rPr>
      </w:pPr>
    </w:p>
    <w:p w:rsidR="00D87617" w:rsidRPr="00065F0C" w:rsidRDefault="00D87617" w:rsidP="00065F0C">
      <w:pPr>
        <w:spacing w:line="240" w:lineRule="atLeast"/>
        <w:jc w:val="center"/>
        <w:outlineLvl w:val="1"/>
        <w:rPr>
          <w:rFonts w:ascii="仿宋_GB2312" w:eastAsia="仿宋_GB2312" w:hint="eastAsia"/>
          <w:szCs w:val="21"/>
        </w:rPr>
      </w:pPr>
      <w:r w:rsidRPr="00065F0C">
        <w:rPr>
          <w:rFonts w:ascii="仿宋_GB2312" w:eastAsia="仿宋_GB2312" w:hint="eastAsia"/>
          <w:szCs w:val="21"/>
        </w:rPr>
        <w:t>第四节</w:t>
      </w:r>
      <w:r w:rsidR="00D1490C" w:rsidRPr="00065F0C">
        <w:rPr>
          <w:rFonts w:ascii="仿宋_GB2312" w:eastAsia="仿宋_GB2312" w:hint="eastAsia"/>
          <w:szCs w:val="21"/>
        </w:rPr>
        <w:t xml:space="preserve">  </w:t>
      </w:r>
      <w:r w:rsidRPr="00065F0C">
        <w:rPr>
          <w:rFonts w:ascii="仿宋_GB2312" w:eastAsia="仿宋_GB2312" w:hint="eastAsia"/>
          <w:szCs w:val="21"/>
        </w:rPr>
        <w:t>重量法</w:t>
      </w:r>
    </w:p>
    <w:p w:rsidR="00D87617"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（一）</w:t>
      </w:r>
      <w:r w:rsidR="00D87617" w:rsidRPr="00065F0C">
        <w:rPr>
          <w:rFonts w:ascii="仿宋_GB2312" w:eastAsia="仿宋_GB2312" w:hint="eastAsia"/>
          <w:b/>
          <w:szCs w:val="21"/>
        </w:rPr>
        <w:t>基础知识</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分类号：G4</w:t>
      </w:r>
      <w:r w:rsidR="00D1490C" w:rsidRPr="00065F0C">
        <w:rPr>
          <w:rFonts w:ascii="仿宋_GB2312" w:eastAsia="仿宋_GB2312" w:hint="eastAsia"/>
          <w:szCs w:val="21"/>
        </w:rPr>
        <w:t>-</w:t>
      </w:r>
      <w:r w:rsidRPr="00065F0C">
        <w:rPr>
          <w:rFonts w:ascii="仿宋_GB2312" w:eastAsia="仿宋_GB2312" w:hint="eastAsia"/>
          <w:szCs w:val="21"/>
        </w:rPr>
        <w:t>0</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试题同“上册</w:t>
      </w:r>
      <w:r w:rsidR="00D1490C" w:rsidRPr="00065F0C">
        <w:rPr>
          <w:rFonts w:ascii="仿宋_GB2312" w:eastAsia="仿宋_GB2312" w:hint="eastAsia"/>
          <w:szCs w:val="21"/>
        </w:rPr>
        <w:t xml:space="preserve"> </w:t>
      </w:r>
      <w:r w:rsidRPr="00065F0C">
        <w:rPr>
          <w:rFonts w:ascii="仿宋_GB2312" w:eastAsia="仿宋_GB2312" w:hint="eastAsia"/>
          <w:szCs w:val="21"/>
        </w:rPr>
        <w:t>第一章</w:t>
      </w:r>
      <w:r w:rsidR="00D1490C" w:rsidRPr="00065F0C">
        <w:rPr>
          <w:rFonts w:ascii="仿宋_GB2312" w:eastAsia="仿宋_GB2312" w:hint="eastAsia"/>
          <w:szCs w:val="21"/>
        </w:rPr>
        <w:t xml:space="preserve"> </w:t>
      </w:r>
      <w:r w:rsidRPr="00065F0C">
        <w:rPr>
          <w:rFonts w:ascii="仿宋_GB2312" w:eastAsia="仿宋_GB2312" w:hint="eastAsia"/>
          <w:szCs w:val="21"/>
        </w:rPr>
        <w:t>第三节</w:t>
      </w:r>
      <w:r w:rsidR="00D1490C" w:rsidRPr="00065F0C">
        <w:rPr>
          <w:rFonts w:ascii="仿宋_GB2312" w:eastAsia="仿宋_GB2312" w:hint="eastAsia"/>
          <w:szCs w:val="21"/>
        </w:rPr>
        <w:t>W</w:t>
      </w:r>
      <w:r w:rsidRPr="00065F0C">
        <w:rPr>
          <w:rFonts w:ascii="仿宋_GB2312" w:eastAsia="仿宋_GB2312" w:hint="eastAsia"/>
          <w:szCs w:val="21"/>
        </w:rPr>
        <w:t>3</w:t>
      </w:r>
      <w:smartTag w:uri="urn:schemas-microsoft-com:office:smarttags" w:element="chmetcnv">
        <w:smartTagPr>
          <w:attr w:name="TCSC" w:val="0"/>
          <w:attr w:name="NumberType" w:val="1"/>
          <w:attr w:name="Negative" w:val="True"/>
          <w:attr w:name="HasSpace" w:val="False"/>
          <w:attr w:name="SourceValue" w:val="0"/>
          <w:attr w:name="UnitName" w:val="”"/>
        </w:smartTagPr>
        <w:r w:rsidR="00D1490C" w:rsidRPr="00065F0C">
          <w:rPr>
            <w:rFonts w:ascii="仿宋_GB2312" w:eastAsia="仿宋_GB2312" w:hint="eastAsia"/>
            <w:szCs w:val="21"/>
          </w:rPr>
          <w:t>-0”</w:t>
        </w:r>
      </w:smartTag>
      <w:r w:rsidR="00D1490C" w:rsidRPr="00065F0C">
        <w:rPr>
          <w:rFonts w:ascii="仿宋_GB2312" w:eastAsia="仿宋_GB2312" w:hint="eastAsia"/>
          <w:szCs w:val="21"/>
        </w:rPr>
        <w:t>。</w:t>
      </w:r>
    </w:p>
    <w:p w:rsidR="00D87617"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lastRenderedPageBreak/>
        <w:t>（</w:t>
      </w:r>
      <w:r w:rsidR="00D87617" w:rsidRPr="00065F0C">
        <w:rPr>
          <w:rFonts w:ascii="仿宋_GB2312" w:eastAsia="仿宋_GB2312" w:hint="eastAsia"/>
          <w:b/>
          <w:szCs w:val="21"/>
        </w:rPr>
        <w:t>二</w:t>
      </w:r>
      <w:r w:rsidRPr="00065F0C">
        <w:rPr>
          <w:rFonts w:ascii="仿宋_GB2312" w:eastAsia="仿宋_GB2312" w:hint="eastAsia"/>
          <w:b/>
          <w:szCs w:val="21"/>
        </w:rPr>
        <w:t>）</w:t>
      </w:r>
      <w:r w:rsidR="00D87617" w:rsidRPr="00065F0C">
        <w:rPr>
          <w:rFonts w:ascii="仿宋_GB2312" w:eastAsia="仿宋_GB2312" w:hint="eastAsia"/>
          <w:b/>
          <w:szCs w:val="21"/>
        </w:rPr>
        <w:t>硫酸盐化速率</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分类号：G4</w:t>
      </w:r>
      <w:r w:rsidR="00D1490C" w:rsidRPr="00065F0C">
        <w:rPr>
          <w:rFonts w:ascii="仿宋_GB2312" w:eastAsia="仿宋_GB2312" w:hint="eastAsia"/>
          <w:szCs w:val="21"/>
        </w:rPr>
        <w:t>-</w:t>
      </w:r>
      <w:r w:rsidRPr="00065F0C">
        <w:rPr>
          <w:rFonts w:ascii="仿宋_GB2312" w:eastAsia="仿宋_GB2312" w:hint="eastAsia"/>
          <w:szCs w:val="21"/>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D1490C" w:rsidRPr="00065F0C">
        <w:tc>
          <w:tcPr>
            <w:tcW w:w="8522" w:type="dxa"/>
          </w:tcPr>
          <w:p w:rsidR="00D1490C" w:rsidRPr="00065F0C" w:rsidRDefault="00D1490C"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D1490C" w:rsidRPr="00065F0C" w:rsidRDefault="00D1490C" w:rsidP="00065F0C">
            <w:pPr>
              <w:spacing w:line="240" w:lineRule="atLeast"/>
              <w:rPr>
                <w:rFonts w:ascii="仿宋_GB2312" w:eastAsia="仿宋_GB2312" w:hint="eastAsia"/>
                <w:szCs w:val="21"/>
              </w:rPr>
            </w:pPr>
            <w:r w:rsidRPr="00065F0C">
              <w:rPr>
                <w:rFonts w:ascii="仿宋_GB2312" w:eastAsia="仿宋_GB2312" w:hint="eastAsia"/>
                <w:szCs w:val="21"/>
              </w:rPr>
              <w:t>硫酸盐化速率瞳型窒碱片．重量法  《空气和废气监测分析方法》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D87617" w:rsidRPr="00065F0C" w:rsidRDefault="00D87617" w:rsidP="00065F0C">
      <w:pPr>
        <w:spacing w:line="240" w:lineRule="atLeast"/>
        <w:rPr>
          <w:rFonts w:ascii="仿宋_GB2312" w:eastAsia="仿宋_GB2312" w:hint="eastAsia"/>
          <w:szCs w:val="21"/>
        </w:rPr>
      </w:pP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D87617" w:rsidRPr="00065F0C" w:rsidRDefault="00D8761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1．碱片</w:t>
      </w:r>
      <w:r w:rsidR="00D1490C" w:rsidRPr="00065F0C">
        <w:rPr>
          <w:rFonts w:ascii="仿宋_GB2312" w:eastAsia="仿宋_GB2312" w:hint="eastAsia"/>
          <w:szCs w:val="21"/>
        </w:rPr>
        <w:t>-</w:t>
      </w:r>
      <w:r w:rsidRPr="00065F0C">
        <w:rPr>
          <w:rFonts w:ascii="仿宋_GB2312" w:eastAsia="仿宋_GB2312" w:hint="eastAsia"/>
          <w:szCs w:val="21"/>
        </w:rPr>
        <w:t>重量法测定硫酸盐化速率，制备碱片时用刻度吸管均匀滴加30％</w:t>
      </w:r>
      <w:r w:rsidR="00D1490C" w:rsidRPr="00065F0C">
        <w:rPr>
          <w:rFonts w:ascii="仿宋_GB2312" w:eastAsia="仿宋_GB2312" w:hint="eastAsia"/>
          <w:szCs w:val="21"/>
          <w:u w:val="single"/>
        </w:rPr>
        <w:t xml:space="preserve">     </w:t>
      </w:r>
      <w:r w:rsidRPr="00065F0C">
        <w:rPr>
          <w:rFonts w:ascii="仿宋_GB2312" w:eastAsia="仿宋_GB2312" w:hint="eastAsia"/>
          <w:szCs w:val="21"/>
        </w:rPr>
        <w:t>溶液1</w:t>
      </w:r>
      <w:r w:rsidR="00D1490C" w:rsidRPr="00065F0C">
        <w:rPr>
          <w:rFonts w:ascii="仿宋_GB2312" w:eastAsia="仿宋_GB2312" w:hint="eastAsia"/>
          <w:szCs w:val="21"/>
        </w:rPr>
        <w:t>.</w:t>
      </w:r>
      <w:r w:rsidRPr="00065F0C">
        <w:rPr>
          <w:rFonts w:ascii="仿宋_GB2312" w:eastAsia="仿宋_GB2312" w:hint="eastAsia"/>
          <w:szCs w:val="21"/>
        </w:rPr>
        <w:t>0 ml在每片滤膜上，使溶液在滤膜上的扩散直径为</w:t>
      </w:r>
      <w:smartTag w:uri="urn:schemas-microsoft-com:office:smarttags" w:element="chmetcnv">
        <w:smartTagPr>
          <w:attr w:name="TCSC" w:val="0"/>
          <w:attr w:name="NumberType" w:val="1"/>
          <w:attr w:name="Negative" w:val="False"/>
          <w:attr w:name="HasSpace" w:val="True"/>
          <w:attr w:name="SourceValue" w:val="5"/>
          <w:attr w:name="UnitName" w:val="cm"/>
        </w:smartTagPr>
        <w:r w:rsidRPr="00065F0C">
          <w:rPr>
            <w:rFonts w:ascii="仿宋_GB2312" w:eastAsia="仿宋_GB2312" w:hint="eastAsia"/>
            <w:szCs w:val="21"/>
          </w:rPr>
          <w:t>5 cm</w:t>
        </w:r>
      </w:smartTag>
      <w:r w:rsidRPr="00065F0C">
        <w:rPr>
          <w:rFonts w:ascii="仿宋_GB2312" w:eastAsia="仿宋_GB2312" w:hint="eastAsia"/>
          <w:szCs w:val="21"/>
        </w:rPr>
        <w:t>。</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碳酸钾</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2．碱片</w:t>
      </w:r>
      <w:r w:rsidR="00D1490C" w:rsidRPr="00065F0C">
        <w:rPr>
          <w:rFonts w:ascii="仿宋_GB2312" w:eastAsia="仿宋_GB2312" w:hint="eastAsia"/>
          <w:szCs w:val="21"/>
        </w:rPr>
        <w:t>-</w:t>
      </w:r>
      <w:r w:rsidRPr="00065F0C">
        <w:rPr>
          <w:rFonts w:ascii="仿宋_GB2312" w:eastAsia="仿宋_GB2312" w:hint="eastAsia"/>
          <w:szCs w:val="21"/>
        </w:rPr>
        <w:t>重量法测定硫酸盐化速率时，将硫酸钡沉淀滤入已恒重的G4玻璃砂芯坩埚中，用温水洗涤并将沉淀转入坩埚。并用温水洗涤坩埚中的沉淀直至滤液中不含氯离子为止。检查滤液中是否含有氯离子，使用1％</w:t>
      </w:r>
      <w:r w:rsidR="00D1490C" w:rsidRPr="00065F0C">
        <w:rPr>
          <w:rFonts w:ascii="仿宋_GB2312" w:eastAsia="仿宋_GB2312" w:hint="eastAsia"/>
          <w:szCs w:val="21"/>
          <w:u w:val="single"/>
        </w:rPr>
        <w:t xml:space="preserve">       </w:t>
      </w:r>
      <w:r w:rsidRPr="00065F0C">
        <w:rPr>
          <w:rFonts w:ascii="仿宋_GB2312" w:eastAsia="仿宋_GB2312" w:hint="eastAsia"/>
          <w:szCs w:val="21"/>
        </w:rPr>
        <w:t>溶液。</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硝酸银</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1．碱片-重量法测定硫酸盐化速率时，硫酸盐化速率以每日在</w:t>
      </w:r>
      <w:smartTag w:uri="urn:schemas-microsoft-com:office:smarttags" w:element="chmetcnv">
        <w:smartTagPr>
          <w:attr w:name="TCSC" w:val="0"/>
          <w:attr w:name="NumberType" w:val="1"/>
          <w:attr w:name="Negative" w:val="False"/>
          <w:attr w:name="HasSpace" w:val="True"/>
          <w:attr w:name="SourceValue" w:val="100"/>
          <w:attr w:name="UnitName" w:val="cm"/>
        </w:smartTagPr>
        <w:r w:rsidRPr="00065F0C">
          <w:rPr>
            <w:rFonts w:ascii="仿宋_GB2312" w:eastAsia="仿宋_GB2312" w:hint="eastAsia"/>
            <w:szCs w:val="21"/>
          </w:rPr>
          <w:t>100 cm</w:t>
        </w:r>
      </w:smartTag>
      <w:r w:rsidRPr="00065F0C">
        <w:rPr>
          <w:rFonts w:ascii="仿宋_GB2312" w:eastAsia="仿宋_GB2312" w:hint="eastAsia"/>
          <w:szCs w:val="21"/>
        </w:rPr>
        <w:t>2碱片上所含二氧化硫毫克数表示。</w:t>
      </w:r>
      <w:r w:rsidR="00C813F9" w:rsidRPr="00065F0C">
        <w:rPr>
          <w:rFonts w:ascii="仿宋_GB2312" w:eastAsia="仿宋_GB2312" w:hint="eastAsia"/>
          <w:szCs w:val="21"/>
        </w:rPr>
        <w:t>（</w:t>
      </w:r>
      <w:r w:rsidR="00D1490C"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错误</w:t>
      </w:r>
    </w:p>
    <w:p w:rsidR="00D87617" w:rsidRPr="00065F0C" w:rsidRDefault="00D87617" w:rsidP="00065F0C">
      <w:pPr>
        <w:spacing w:line="240" w:lineRule="atLeast"/>
        <w:ind w:leftChars="285" w:left="598"/>
        <w:rPr>
          <w:rFonts w:ascii="仿宋_GB2312" w:eastAsia="仿宋_GB2312" w:hint="eastAsia"/>
          <w:szCs w:val="21"/>
        </w:rPr>
      </w:pPr>
      <w:r w:rsidRPr="00065F0C">
        <w:rPr>
          <w:rFonts w:ascii="仿宋_GB2312" w:eastAsia="仿宋_GB2312" w:hint="eastAsia"/>
          <w:szCs w:val="21"/>
        </w:rPr>
        <w:t>正确答案为：硫酸盐化速率以每日在</w:t>
      </w:r>
      <w:smartTag w:uri="urn:schemas-microsoft-com:office:smarttags" w:element="chmetcnv">
        <w:smartTagPr>
          <w:attr w:name="TCSC" w:val="0"/>
          <w:attr w:name="NumberType" w:val="1"/>
          <w:attr w:name="Negative" w:val="False"/>
          <w:attr w:name="HasSpace" w:val="True"/>
          <w:attr w:name="SourceValue" w:val="100"/>
          <w:attr w:name="UnitName" w:val="cm"/>
        </w:smartTagPr>
        <w:r w:rsidRPr="00065F0C">
          <w:rPr>
            <w:rFonts w:ascii="仿宋_GB2312" w:eastAsia="仿宋_GB2312" w:hint="eastAsia"/>
            <w:szCs w:val="21"/>
          </w:rPr>
          <w:t>100 cm</w:t>
        </w:r>
      </w:smartTag>
      <w:r w:rsidRPr="00065F0C">
        <w:rPr>
          <w:rFonts w:ascii="仿宋_GB2312" w:eastAsia="仿宋_GB2312" w:hint="eastAsia"/>
          <w:szCs w:val="21"/>
          <w:vertAlign w:val="superscript"/>
        </w:rPr>
        <w:t>2</w:t>
      </w:r>
      <w:r w:rsidRPr="00065F0C">
        <w:rPr>
          <w:rFonts w:ascii="仿宋_GB2312" w:eastAsia="仿宋_GB2312" w:hint="eastAsia"/>
          <w:szCs w:val="21"/>
        </w:rPr>
        <w:t>碱片上所含三氧化硫毫克数表示。</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2．碱片重量法测定硫酸盐化速率时，测定的是硫酸黼，再由其计算硫酸盐化速率。</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1490C"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正确</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3．碱片一重量法测定硫酸盐化速率时，将滤膜暴露于空气中，与空气中的二氧化硫和硫酸雾发生反应，所以，测定结果是两者之和。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FC5AB0" w:rsidRPr="00065F0C">
        <w:rPr>
          <w:rFonts w:ascii="仿宋_GB2312" w:eastAsia="仿宋_GB2312" w:hint="eastAsia"/>
          <w:szCs w:val="21"/>
        </w:rPr>
        <w:t xml:space="preserve"> </w:t>
      </w:r>
      <w:r w:rsidR="00C813F9" w:rsidRPr="00065F0C">
        <w:rPr>
          <w:rFonts w:ascii="仿宋_GB2312" w:eastAsia="仿宋_GB2312" w:hint="eastAsia"/>
          <w:szCs w:val="21"/>
        </w:rPr>
        <w:t>）</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D87617" w:rsidRPr="00065F0C">
        <w:rPr>
          <w:rFonts w:ascii="仿宋_GB2312" w:eastAsia="仿宋_GB2312" w:hint="eastAsia"/>
          <w:szCs w:val="21"/>
        </w:rPr>
        <w:t>错误</w:t>
      </w:r>
    </w:p>
    <w:p w:rsidR="00D87617" w:rsidRPr="00065F0C" w:rsidRDefault="00D87617"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正确答案为：暴露于空气中的滤膜，与空气中的二氧化硫、硫酸雾、硫化氢等发生反应，生成硫酸盐，所以，测定结果是上述各物质之和。</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4．碱片</w:t>
      </w:r>
      <w:r w:rsidR="00FC5AB0" w:rsidRPr="00065F0C">
        <w:rPr>
          <w:rFonts w:ascii="仿宋_GB2312" w:eastAsia="仿宋_GB2312" w:hint="eastAsia"/>
          <w:szCs w:val="21"/>
        </w:rPr>
        <w:t>-</w:t>
      </w:r>
      <w:r w:rsidRPr="00065F0C">
        <w:rPr>
          <w:rFonts w:ascii="仿宋_GB2312" w:eastAsia="仿宋_GB2312" w:hint="eastAsia"/>
          <w:szCs w:val="21"/>
        </w:rPr>
        <w:t>重量法测定硫酸盐化速率时，采样点除考虑气象因素的影响及采样地点之间的合理布局之外，还应注意不要接近烟囱等含硫气体污染源，并尽量避免受人的干扰。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FC5AB0"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正确</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5．碱片</w:t>
      </w:r>
      <w:r w:rsidR="00FC5AB0" w:rsidRPr="00065F0C">
        <w:rPr>
          <w:rFonts w:ascii="仿宋_GB2312" w:eastAsia="仿宋_GB2312" w:hint="eastAsia"/>
          <w:szCs w:val="21"/>
        </w:rPr>
        <w:t>-</w:t>
      </w:r>
      <w:r w:rsidRPr="00065F0C">
        <w:rPr>
          <w:rFonts w:ascii="仿宋_GB2312" w:eastAsia="仿宋_GB2312" w:hint="eastAsia"/>
          <w:szCs w:val="21"/>
        </w:rPr>
        <w:t>重量法测定硫酸盐化速率时，采样点如在屋顶上，应距离屋顶0</w:t>
      </w:r>
      <w:r w:rsidR="00FC5AB0" w:rsidRPr="00065F0C">
        <w:rPr>
          <w:rFonts w:ascii="仿宋_GB2312" w:eastAsia="仿宋_GB2312" w:hint="eastAsia"/>
          <w:szCs w:val="21"/>
        </w:rPr>
        <w:t>.</w:t>
      </w:r>
      <w:r w:rsidRPr="00065F0C">
        <w:rPr>
          <w:rFonts w:ascii="仿宋_GB2312" w:eastAsia="仿宋_GB2312" w:hint="eastAsia"/>
          <w:szCs w:val="21"/>
        </w:rPr>
        <w:t>5～</w:t>
      </w:r>
      <w:smartTag w:uri="urn:schemas-microsoft-com:office:smarttags" w:element="chmetcnv">
        <w:smartTagPr>
          <w:attr w:name="TCSC" w:val="0"/>
          <w:attr w:name="NumberType" w:val="1"/>
          <w:attr w:name="Negative" w:val="False"/>
          <w:attr w:name="HasSpace" w:val="False"/>
          <w:attr w:name="SourceValue" w:val="1"/>
          <w:attr w:name="UnitName" w:val="m"/>
        </w:smartTagPr>
        <w:r w:rsidRPr="00065F0C">
          <w:rPr>
            <w:rFonts w:ascii="仿宋_GB2312" w:eastAsia="仿宋_GB2312" w:hint="eastAsia"/>
            <w:szCs w:val="21"/>
          </w:rPr>
          <w:t>1</w:t>
        </w:r>
        <w:r w:rsidR="00FC5AB0" w:rsidRPr="00065F0C">
          <w:rPr>
            <w:rFonts w:ascii="仿宋_GB2312" w:eastAsia="仿宋_GB2312" w:hint="eastAsia"/>
            <w:szCs w:val="21"/>
          </w:rPr>
          <w:t>.0m</w:t>
        </w:r>
      </w:smartTag>
      <w:r w:rsidRPr="00065F0C">
        <w:rPr>
          <w:rFonts w:ascii="仿宋_GB2312" w:eastAsia="仿宋_GB2312" w:hint="eastAsia"/>
          <w:szCs w:val="21"/>
        </w:rPr>
        <w:t>，</w:t>
      </w:r>
    </w:p>
    <w:p w:rsidR="00D87617" w:rsidRPr="00065F0C" w:rsidRDefault="00D87617"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采样时间为30</w:t>
      </w:r>
      <w:r w:rsidR="00FC5AB0" w:rsidRPr="00065F0C">
        <w:rPr>
          <w:rFonts w:ascii="仿宋_GB2312" w:eastAsia="仿宋_GB2312" w:hAnsi="宋体" w:hint="eastAsia"/>
          <w:szCs w:val="21"/>
        </w:rPr>
        <w:t>±</w:t>
      </w:r>
      <w:r w:rsidRPr="00065F0C">
        <w:rPr>
          <w:rFonts w:ascii="仿宋_GB2312" w:eastAsia="仿宋_GB2312" w:hint="eastAsia"/>
          <w:szCs w:val="21"/>
        </w:rPr>
        <w:t>2 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FC5AB0"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错误</w:t>
      </w:r>
    </w:p>
    <w:p w:rsidR="00D87617" w:rsidRPr="00065F0C" w:rsidRDefault="00D87617"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正确答案为：应距离屋顶1～1</w:t>
      </w:r>
      <w:smartTag w:uri="urn:schemas-microsoft-com:office:smarttags" w:element="chmetcnv">
        <w:smartTagPr>
          <w:attr w:name="TCSC" w:val="0"/>
          <w:attr w:name="NumberType" w:val="1"/>
          <w:attr w:name="Negative" w:val="False"/>
          <w:attr w:name="HasSpace" w:val="True"/>
          <w:attr w:name="SourceValue" w:val=".5"/>
          <w:attr w:name="UnitName" w:val="m"/>
        </w:smartTagPr>
        <w:r w:rsidR="00FC5AB0" w:rsidRPr="00065F0C">
          <w:rPr>
            <w:rFonts w:ascii="仿宋_GB2312" w:eastAsia="仿宋_GB2312" w:hint="eastAsia"/>
            <w:szCs w:val="21"/>
          </w:rPr>
          <w:t>.</w:t>
        </w:r>
        <w:smartTag w:uri="urn:schemas-microsoft-com:office:smarttags" w:element="chmetcnv">
          <w:smartTagPr>
            <w:attr w:name="UnitName" w:val="m"/>
            <w:attr w:name="SourceValue" w:val="5"/>
            <w:attr w:name="HasSpace" w:val="True"/>
            <w:attr w:name="Negative" w:val="False"/>
            <w:attr w:name="NumberType" w:val="1"/>
            <w:attr w:name="TCSC" w:val="0"/>
          </w:smartTagPr>
          <w:r w:rsidRPr="00065F0C">
            <w:rPr>
              <w:rFonts w:ascii="仿宋_GB2312" w:eastAsia="仿宋_GB2312" w:hint="eastAsia"/>
              <w:szCs w:val="21"/>
            </w:rPr>
            <w:t>5 m</w:t>
          </w:r>
        </w:smartTag>
      </w:smartTag>
      <w:r w:rsidRPr="00065F0C">
        <w:rPr>
          <w:rFonts w:ascii="仿宋_GB2312" w:eastAsia="仿宋_GB2312" w:hint="eastAsia"/>
          <w:szCs w:val="21"/>
        </w:rPr>
        <w:t>。</w:t>
      </w:r>
    </w:p>
    <w:p w:rsidR="00D87617" w:rsidRPr="00065F0C" w:rsidRDefault="00D87617" w:rsidP="00065F0C">
      <w:pPr>
        <w:spacing w:line="240" w:lineRule="atLeast"/>
        <w:ind w:leftChars="-7" w:left="254" w:hangingChars="128" w:hanging="269"/>
        <w:rPr>
          <w:rFonts w:ascii="仿宋_GB2312" w:eastAsia="仿宋_GB2312" w:hint="eastAsia"/>
          <w:szCs w:val="21"/>
        </w:rPr>
      </w:pPr>
      <w:r w:rsidRPr="00065F0C">
        <w:rPr>
          <w:rFonts w:ascii="仿宋_GB2312" w:eastAsia="仿宋_GB2312" w:hint="eastAsia"/>
          <w:szCs w:val="21"/>
        </w:rPr>
        <w:t>6．碱片</w:t>
      </w:r>
      <w:r w:rsidR="00FC5AB0" w:rsidRPr="00065F0C">
        <w:rPr>
          <w:rFonts w:ascii="仿宋_GB2312" w:eastAsia="仿宋_GB2312" w:hint="eastAsia"/>
          <w:szCs w:val="21"/>
        </w:rPr>
        <w:t>-</w:t>
      </w:r>
      <w:r w:rsidRPr="00065F0C">
        <w:rPr>
          <w:rFonts w:ascii="仿宋_GB2312" w:eastAsia="仿宋_GB2312" w:hint="eastAsia"/>
          <w:szCs w:val="21"/>
        </w:rPr>
        <w:t>重量法测定硫酸盐化速率时，应用2～3片保存在干燥器中的空白碱片，进行空白值测定。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FC5AB0"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C5AB0"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正确</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FC5AB0" w:rsidRPr="00065F0C" w:rsidRDefault="00D8761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1．碱片</w:t>
      </w:r>
      <w:r w:rsidR="00FC5AB0" w:rsidRPr="00065F0C">
        <w:rPr>
          <w:rFonts w:ascii="仿宋_GB2312" w:eastAsia="仿宋_GB2312" w:hint="eastAsia"/>
          <w:szCs w:val="21"/>
        </w:rPr>
        <w:t>-</w:t>
      </w:r>
      <w:r w:rsidRPr="00065F0C">
        <w:rPr>
          <w:rFonts w:ascii="仿宋_GB2312" w:eastAsia="仿宋_GB2312" w:hint="eastAsia"/>
          <w:szCs w:val="21"/>
        </w:rPr>
        <w:t>重量法测定硫酸盐化速率，制备碱片时要将玻璃纤维滤膜剪成直径</w:t>
      </w:r>
    </w:p>
    <w:p w:rsidR="00D87617" w:rsidRPr="00065F0C" w:rsidRDefault="00D87617" w:rsidP="00065F0C">
      <w:pPr>
        <w:spacing w:line="240" w:lineRule="atLeast"/>
        <w:ind w:leftChars="171" w:left="464" w:hangingChars="50" w:hanging="105"/>
        <w:rPr>
          <w:rFonts w:ascii="仿宋_GB2312" w:eastAsia="仿宋_GB2312" w:hint="eastAsia"/>
          <w:szCs w:val="21"/>
        </w:rPr>
      </w:pPr>
      <w:r w:rsidRPr="00065F0C">
        <w:rPr>
          <w:rFonts w:ascii="仿宋_GB2312" w:eastAsia="仿宋_GB2312" w:hint="eastAsia"/>
          <w:szCs w:val="21"/>
        </w:rPr>
        <w:t>为</w:t>
      </w:r>
      <w:r w:rsidR="00FC5AB0" w:rsidRPr="00065F0C">
        <w:rPr>
          <w:rFonts w:ascii="仿宋_GB2312" w:eastAsia="仿宋_GB2312" w:hint="eastAsia"/>
          <w:szCs w:val="21"/>
          <w:u w:val="single"/>
        </w:rPr>
        <w:t xml:space="preserve">        </w:t>
      </w:r>
      <w:r w:rsidRPr="00065F0C">
        <w:rPr>
          <w:rFonts w:ascii="仿宋_GB2312" w:eastAsia="仿宋_GB2312" w:hint="eastAsia"/>
          <w:szCs w:val="21"/>
        </w:rPr>
        <w:t>cm的圆片。</w:t>
      </w:r>
      <w:r w:rsidR="00C813F9" w:rsidRPr="00065F0C">
        <w:rPr>
          <w:rFonts w:ascii="仿宋_GB2312" w:eastAsia="仿宋_GB2312" w:hint="eastAsia"/>
          <w:szCs w:val="21"/>
        </w:rPr>
        <w:t>（</w:t>
      </w:r>
      <w:r w:rsidR="00FC5AB0"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87617" w:rsidRPr="00065F0C" w:rsidRDefault="00D8761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A．5</w:t>
      </w:r>
      <w:r w:rsidR="00FC5AB0" w:rsidRPr="00065F0C">
        <w:rPr>
          <w:rFonts w:ascii="仿宋_GB2312" w:eastAsia="仿宋_GB2312" w:hint="eastAsia"/>
          <w:szCs w:val="21"/>
        </w:rPr>
        <w:t>.0</w:t>
      </w:r>
      <w:r w:rsidRPr="00065F0C">
        <w:rPr>
          <w:rFonts w:ascii="仿宋_GB2312" w:eastAsia="仿宋_GB2312" w:hint="eastAsia"/>
          <w:szCs w:val="21"/>
        </w:rPr>
        <w:t xml:space="preserve"> </w:t>
      </w:r>
      <w:r w:rsidR="00FC5AB0"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6"/>
          <w:attr w:name="UnitName" w:val="C"/>
        </w:smartTagPr>
        <w:r w:rsidRPr="00065F0C">
          <w:rPr>
            <w:rFonts w:ascii="仿宋_GB2312" w:eastAsia="仿宋_GB2312" w:hint="eastAsia"/>
            <w:szCs w:val="21"/>
          </w:rPr>
          <w:t>6</w:t>
        </w:r>
        <w:r w:rsidR="00FC5AB0" w:rsidRPr="00065F0C">
          <w:rPr>
            <w:rFonts w:ascii="仿宋_GB2312" w:eastAsia="仿宋_GB2312" w:hint="eastAsia"/>
            <w:szCs w:val="21"/>
          </w:rPr>
          <w:t>.0</w:t>
        </w:r>
        <w:r w:rsidRPr="00065F0C">
          <w:rPr>
            <w:rFonts w:ascii="仿宋_GB2312" w:eastAsia="仿宋_GB2312" w:hint="eastAsia"/>
            <w:szCs w:val="21"/>
          </w:rPr>
          <w:t xml:space="preserve">    C</w:t>
        </w:r>
      </w:smartTag>
      <w:r w:rsidRPr="00065F0C">
        <w:rPr>
          <w:rFonts w:ascii="仿宋_GB2312" w:eastAsia="仿宋_GB2312" w:hint="eastAsia"/>
          <w:szCs w:val="21"/>
        </w:rPr>
        <w:t>．7</w:t>
      </w:r>
      <w:r w:rsidR="00FC5AB0" w:rsidRPr="00065F0C">
        <w:rPr>
          <w:rFonts w:ascii="仿宋_GB2312" w:eastAsia="仿宋_GB2312" w:hint="eastAsia"/>
          <w:szCs w:val="21"/>
        </w:rPr>
        <w:t>.0</w:t>
      </w:r>
      <w:r w:rsidRPr="00065F0C">
        <w:rPr>
          <w:rFonts w:ascii="仿宋_GB2312" w:eastAsia="仿宋_GB2312" w:hint="eastAsia"/>
          <w:szCs w:val="21"/>
        </w:rPr>
        <w:t xml:space="preserve">    D．8</w:t>
      </w:r>
      <w:r w:rsidR="00FC5AB0" w:rsidRPr="00065F0C">
        <w:rPr>
          <w:rFonts w:ascii="仿宋_GB2312" w:eastAsia="仿宋_GB2312" w:hint="eastAsia"/>
          <w:szCs w:val="21"/>
        </w:rPr>
        <w:t>.0</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C</w:t>
      </w:r>
    </w:p>
    <w:p w:rsidR="00FC5AB0" w:rsidRPr="00065F0C" w:rsidRDefault="00D87617" w:rsidP="00065F0C">
      <w:p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t>2．碱片</w:t>
      </w:r>
      <w:r w:rsidR="00FC5AB0" w:rsidRPr="00065F0C">
        <w:rPr>
          <w:rFonts w:ascii="仿宋_GB2312" w:eastAsia="仿宋_GB2312" w:hint="eastAsia"/>
          <w:szCs w:val="21"/>
        </w:rPr>
        <w:t>-</w:t>
      </w:r>
      <w:r w:rsidRPr="00065F0C">
        <w:rPr>
          <w:rFonts w:ascii="仿宋_GB2312" w:eastAsia="仿宋_GB2312" w:hint="eastAsia"/>
          <w:szCs w:val="21"/>
        </w:rPr>
        <w:t>重量法测定硫酸盐化速率，滴加10％氯化钡溶液生成硫酸钡沉淀时，</w:t>
      </w:r>
    </w:p>
    <w:p w:rsidR="00D87617" w:rsidRPr="00065F0C" w:rsidRDefault="00D87617" w:rsidP="00065F0C">
      <w:pPr>
        <w:spacing w:line="240" w:lineRule="atLeast"/>
        <w:ind w:leftChars="171" w:left="674" w:hangingChars="150" w:hanging="315"/>
        <w:rPr>
          <w:rFonts w:ascii="仿宋_GB2312" w:eastAsia="仿宋_GB2312" w:hint="eastAsia"/>
          <w:szCs w:val="21"/>
        </w:rPr>
      </w:pPr>
      <w:r w:rsidRPr="00065F0C">
        <w:rPr>
          <w:rFonts w:ascii="仿宋_GB2312" w:eastAsia="仿宋_GB2312" w:hint="eastAsia"/>
          <w:szCs w:val="21"/>
        </w:rPr>
        <w:t>应</w:t>
      </w:r>
      <w:r w:rsidR="00FC5AB0" w:rsidRPr="00065F0C">
        <w:rPr>
          <w:rFonts w:ascii="仿宋_GB2312" w:eastAsia="仿宋_GB2312" w:hint="eastAsia"/>
          <w:szCs w:val="21"/>
          <w:u w:val="single"/>
        </w:rPr>
        <w:t xml:space="preserve">      </w:t>
      </w:r>
      <w:r w:rsidRPr="00065F0C">
        <w:rPr>
          <w:rFonts w:ascii="仿宋_GB2312" w:eastAsia="仿宋_GB2312" w:hint="eastAsia"/>
          <w:szCs w:val="21"/>
        </w:rPr>
        <w:t>搅</w:t>
      </w:r>
      <w:r w:rsidR="00FC5AB0" w:rsidRPr="00065F0C">
        <w:rPr>
          <w:rFonts w:ascii="仿宋_GB2312" w:eastAsia="仿宋_GB2312" w:hint="eastAsia"/>
          <w:szCs w:val="21"/>
          <w:u w:val="single"/>
        </w:rPr>
        <w:t xml:space="preserve">       </w:t>
      </w:r>
      <w:r w:rsidRPr="00065F0C">
        <w:rPr>
          <w:rFonts w:ascii="仿宋_GB2312" w:eastAsia="仿宋_GB2312" w:hint="eastAsia"/>
          <w:szCs w:val="21"/>
        </w:rPr>
        <w:t>滴，以获得颗粒粗大的沉淀。</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FC5AB0"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87617" w:rsidRPr="00065F0C" w:rsidRDefault="00D8761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A．快，慢  </w:t>
      </w:r>
      <w:r w:rsidR="00FC5AB0" w:rsidRPr="00065F0C">
        <w:rPr>
          <w:rFonts w:ascii="仿宋_GB2312" w:eastAsia="仿宋_GB2312" w:hint="eastAsia"/>
          <w:szCs w:val="21"/>
        </w:rPr>
        <w:t xml:space="preserve">  </w:t>
      </w:r>
      <w:r w:rsidRPr="00065F0C">
        <w:rPr>
          <w:rFonts w:ascii="仿宋_GB2312" w:eastAsia="仿宋_GB2312" w:hint="eastAsia"/>
          <w:szCs w:val="21"/>
        </w:rPr>
        <w:t>B．快，快</w:t>
      </w:r>
      <w:r w:rsidR="00FC5AB0" w:rsidRPr="00065F0C">
        <w:rPr>
          <w:rFonts w:ascii="仿宋_GB2312" w:eastAsia="仿宋_GB2312" w:hint="eastAsia"/>
          <w:szCs w:val="21"/>
        </w:rPr>
        <w:t xml:space="preserve">  </w:t>
      </w:r>
      <w:r w:rsidRPr="00065F0C">
        <w:rPr>
          <w:rFonts w:ascii="仿宋_GB2312" w:eastAsia="仿宋_GB2312" w:hint="eastAsia"/>
          <w:szCs w:val="21"/>
        </w:rPr>
        <w:t xml:space="preserve">  C．慢，快</w:t>
      </w:r>
      <w:r w:rsidR="00FC5AB0" w:rsidRPr="00065F0C">
        <w:rPr>
          <w:rFonts w:ascii="仿宋_GB2312" w:eastAsia="仿宋_GB2312" w:hint="eastAsia"/>
          <w:szCs w:val="21"/>
        </w:rPr>
        <w:t xml:space="preserve">  </w:t>
      </w:r>
      <w:r w:rsidRPr="00065F0C">
        <w:rPr>
          <w:rFonts w:ascii="仿宋_GB2312" w:eastAsia="仿宋_GB2312" w:hint="eastAsia"/>
          <w:szCs w:val="21"/>
        </w:rPr>
        <w:t xml:space="preserve">  D．慢，慢</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A</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四、计算题</w:t>
      </w:r>
    </w:p>
    <w:p w:rsidR="00D87617" w:rsidRPr="00065F0C" w:rsidRDefault="00D87617"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用碱片．重量法测定硫酸盐化速率，样品的直径为</w:t>
      </w:r>
      <w:smartTag w:uri="urn:schemas-microsoft-com:office:smarttags" w:element="chmetcnv">
        <w:smartTagPr>
          <w:attr w:name="TCSC" w:val="0"/>
          <w:attr w:name="NumberType" w:val="1"/>
          <w:attr w:name="Negative" w:val="False"/>
          <w:attr w:name="HasSpace" w:val="True"/>
          <w:attr w:name="SourceValue" w:val="6"/>
          <w:attr w:name="UnitName" w:val="cm"/>
        </w:smartTagPr>
        <w:r w:rsidRPr="00065F0C">
          <w:rPr>
            <w:rFonts w:ascii="仿宋_GB2312" w:eastAsia="仿宋_GB2312" w:hint="eastAsia"/>
            <w:szCs w:val="21"/>
          </w:rPr>
          <w:t>6 cm</w:t>
        </w:r>
      </w:smartTag>
      <w:r w:rsidRPr="00065F0C">
        <w:rPr>
          <w:rFonts w:ascii="仿宋_GB2312" w:eastAsia="仿宋_GB2312" w:hint="eastAsia"/>
          <w:szCs w:val="21"/>
        </w:rPr>
        <w:t>，放置天数为30 d4 h，样品碱片中测得的硫酸钡重量为1</w:t>
      </w:r>
      <w:r w:rsidR="00FC5AB0" w:rsidRPr="00065F0C">
        <w:rPr>
          <w:rFonts w:ascii="仿宋_GB2312" w:eastAsia="仿宋_GB2312" w:hint="eastAsia"/>
          <w:szCs w:val="21"/>
        </w:rPr>
        <w:t>.</w:t>
      </w:r>
      <w:r w:rsidRPr="00065F0C">
        <w:rPr>
          <w:rFonts w:ascii="仿宋_GB2312" w:eastAsia="仿宋_GB2312" w:hint="eastAsia"/>
          <w:szCs w:val="21"/>
        </w:rPr>
        <w:t>664 mg，空白碱片中测得的硫酸钡重量为</w:t>
      </w:r>
      <w:r w:rsidR="00FC5AB0" w:rsidRPr="00065F0C">
        <w:rPr>
          <w:rFonts w:ascii="仿宋_GB2312" w:eastAsia="仿宋_GB2312" w:hint="eastAsia"/>
          <w:szCs w:val="21"/>
        </w:rPr>
        <w:t>0.</w:t>
      </w:r>
      <w:r w:rsidRPr="00065F0C">
        <w:rPr>
          <w:rFonts w:ascii="仿宋_GB2312" w:eastAsia="仿宋_GB2312" w:hint="eastAsia"/>
          <w:szCs w:val="21"/>
        </w:rPr>
        <w:t>303 mg，试计算出该样品的碱片．重量法测定硫酸盐化速率值。</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样品的有效面积：</w:t>
      </w:r>
      <w:r w:rsidR="00FC5AB0" w:rsidRPr="00065F0C">
        <w:rPr>
          <w:rFonts w:ascii="仿宋_GB2312" w:eastAsia="仿宋_GB2312" w:hint="eastAsia"/>
          <w:i/>
          <w:szCs w:val="21"/>
        </w:rPr>
        <w:t>S</w:t>
      </w:r>
      <w:r w:rsidR="00FC5AB0" w:rsidRPr="00065F0C">
        <w:rPr>
          <w:rFonts w:ascii="仿宋_GB2312" w:eastAsia="仿宋_GB2312" w:hint="eastAsia"/>
          <w:szCs w:val="21"/>
        </w:rPr>
        <w:t>=</w:t>
      </w:r>
      <w:r w:rsidR="00373CE1" w:rsidRPr="00065F0C">
        <w:rPr>
          <w:rFonts w:ascii="仿宋_GB2312" w:eastAsia="仿宋_GB2312" w:hint="eastAsia"/>
          <w:szCs w:val="21"/>
        </w:rPr>
        <w:t>π</w:t>
      </w:r>
      <w:r w:rsidR="00C813F9" w:rsidRPr="00065F0C">
        <w:rPr>
          <w:rFonts w:ascii="仿宋_GB2312" w:eastAsia="仿宋_GB2312" w:hint="eastAsia"/>
          <w:szCs w:val="21"/>
        </w:rPr>
        <w:t>（</w:t>
      </w:r>
      <w:r w:rsidR="00373CE1" w:rsidRPr="00065F0C">
        <w:rPr>
          <w:rFonts w:ascii="仿宋_GB2312" w:eastAsia="仿宋_GB2312" w:hint="eastAsia"/>
          <w:i/>
          <w:szCs w:val="21"/>
        </w:rPr>
        <w:t>D</w:t>
      </w:r>
      <w:r w:rsidR="00373CE1" w:rsidRPr="00065F0C">
        <w:rPr>
          <w:rFonts w:ascii="仿宋_GB2312" w:eastAsia="仿宋_GB2312" w:hint="eastAsia"/>
          <w:szCs w:val="21"/>
        </w:rPr>
        <w:t>/</w:t>
      </w:r>
      <w:r w:rsidR="00D87617" w:rsidRPr="00065F0C">
        <w:rPr>
          <w:rFonts w:ascii="仿宋_GB2312" w:eastAsia="仿宋_GB2312" w:hint="eastAsia"/>
          <w:szCs w:val="21"/>
        </w:rPr>
        <w:t>2</w:t>
      </w:r>
      <w:r w:rsidR="00C813F9" w:rsidRPr="00065F0C">
        <w:rPr>
          <w:rFonts w:ascii="仿宋_GB2312" w:eastAsia="仿宋_GB2312" w:hint="eastAsia"/>
          <w:szCs w:val="21"/>
        </w:rPr>
        <w:t>）</w:t>
      </w:r>
      <w:r w:rsidR="00D87617" w:rsidRPr="00065F0C">
        <w:rPr>
          <w:rFonts w:ascii="仿宋_GB2312" w:eastAsia="仿宋_GB2312" w:hint="eastAsia"/>
          <w:szCs w:val="21"/>
          <w:vertAlign w:val="superscript"/>
        </w:rPr>
        <w:t>2</w:t>
      </w:r>
      <w:r w:rsidR="00D87617" w:rsidRPr="00065F0C">
        <w:rPr>
          <w:rFonts w:ascii="仿宋_GB2312" w:eastAsia="仿宋_GB2312" w:hint="eastAsia"/>
          <w:szCs w:val="21"/>
        </w:rPr>
        <w:t>=3</w:t>
      </w:r>
      <w:r w:rsidR="00373CE1" w:rsidRPr="00065F0C">
        <w:rPr>
          <w:rFonts w:ascii="仿宋_GB2312" w:eastAsia="仿宋_GB2312" w:hint="eastAsia"/>
          <w:szCs w:val="21"/>
        </w:rPr>
        <w:t>.1</w:t>
      </w:r>
      <w:r w:rsidR="00D87617" w:rsidRPr="00065F0C">
        <w:rPr>
          <w:rFonts w:ascii="仿宋_GB2312" w:eastAsia="仿宋_GB2312" w:hint="eastAsia"/>
          <w:szCs w:val="21"/>
        </w:rPr>
        <w:t>4×</w:t>
      </w:r>
      <w:r w:rsidR="00C813F9" w:rsidRPr="00065F0C">
        <w:rPr>
          <w:rFonts w:ascii="仿宋_GB2312" w:eastAsia="仿宋_GB2312" w:hint="eastAsia"/>
          <w:szCs w:val="21"/>
        </w:rPr>
        <w:t>（</w:t>
      </w:r>
      <w:r w:rsidR="00D87617" w:rsidRPr="00065F0C">
        <w:rPr>
          <w:rFonts w:ascii="仿宋_GB2312" w:eastAsia="仿宋_GB2312" w:hint="eastAsia"/>
          <w:szCs w:val="21"/>
        </w:rPr>
        <w:t>6</w:t>
      </w:r>
      <w:r w:rsidR="00373CE1" w:rsidRPr="00065F0C">
        <w:rPr>
          <w:rFonts w:ascii="仿宋_GB2312" w:eastAsia="仿宋_GB2312" w:hint="eastAsia"/>
          <w:szCs w:val="21"/>
        </w:rPr>
        <w:t>/</w:t>
      </w:r>
      <w:r w:rsidR="00D87617" w:rsidRPr="00065F0C">
        <w:rPr>
          <w:rFonts w:ascii="仿宋_GB2312" w:eastAsia="仿宋_GB2312" w:hint="eastAsia"/>
          <w:szCs w:val="21"/>
        </w:rPr>
        <w:t>2</w:t>
      </w:r>
      <w:r w:rsidR="00C813F9" w:rsidRPr="00065F0C">
        <w:rPr>
          <w:rFonts w:ascii="仿宋_GB2312" w:eastAsia="仿宋_GB2312" w:hint="eastAsia"/>
          <w:szCs w:val="21"/>
        </w:rPr>
        <w:t>）</w:t>
      </w:r>
      <w:r w:rsidR="00D87617" w:rsidRPr="00065F0C">
        <w:rPr>
          <w:rFonts w:ascii="仿宋_GB2312" w:eastAsia="仿宋_GB2312" w:hint="eastAsia"/>
          <w:szCs w:val="21"/>
          <w:vertAlign w:val="superscript"/>
        </w:rPr>
        <w:t>2</w:t>
      </w:r>
      <w:r w:rsidR="00D87617" w:rsidRPr="00065F0C">
        <w:rPr>
          <w:rFonts w:ascii="仿宋_GB2312" w:eastAsia="仿宋_GB2312" w:hint="eastAsia"/>
          <w:szCs w:val="21"/>
        </w:rPr>
        <w:t>=28</w:t>
      </w:r>
      <w:r w:rsidR="00373CE1" w:rsidRPr="00065F0C">
        <w:rPr>
          <w:rFonts w:ascii="仿宋_GB2312" w:eastAsia="仿宋_GB2312" w:hint="eastAsia"/>
          <w:szCs w:val="21"/>
        </w:rPr>
        <w:t>.</w:t>
      </w:r>
      <w:r w:rsidR="00D87617" w:rsidRPr="00065F0C">
        <w:rPr>
          <w:rFonts w:ascii="仿宋_GB2312" w:eastAsia="仿宋_GB2312" w:hint="eastAsia"/>
          <w:szCs w:val="21"/>
        </w:rPr>
        <w:t>3</w:t>
      </w:r>
      <w:r w:rsidR="00C813F9" w:rsidRPr="00065F0C">
        <w:rPr>
          <w:rFonts w:ascii="仿宋_GB2312" w:eastAsia="仿宋_GB2312" w:hint="eastAsia"/>
          <w:szCs w:val="21"/>
        </w:rPr>
        <w:t>（</w:t>
      </w:r>
      <w:r w:rsidR="00D87617" w:rsidRPr="00065F0C">
        <w:rPr>
          <w:rFonts w:ascii="仿宋_GB2312" w:eastAsia="仿宋_GB2312" w:hint="eastAsia"/>
          <w:szCs w:val="21"/>
        </w:rPr>
        <w:t>cm</w:t>
      </w:r>
      <w:r w:rsidR="00D87617" w:rsidRPr="00065F0C">
        <w:rPr>
          <w:rFonts w:ascii="仿宋_GB2312" w:eastAsia="仿宋_GB2312" w:hint="eastAsia"/>
          <w:szCs w:val="21"/>
          <w:vertAlign w:val="superscript"/>
        </w:rPr>
        <w:t>2</w:t>
      </w:r>
      <w:r w:rsidR="00C813F9" w:rsidRPr="00065F0C">
        <w:rPr>
          <w:rFonts w:ascii="仿宋_GB2312" w:eastAsia="仿宋_GB2312" w:hint="eastAsia"/>
          <w:szCs w:val="21"/>
        </w:rPr>
        <w:t>）</w:t>
      </w:r>
    </w:p>
    <w:p w:rsidR="00D87617" w:rsidRPr="00065F0C" w:rsidRDefault="00D87617"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样品放置天数：</w:t>
      </w:r>
      <w:r w:rsidRPr="00065F0C">
        <w:rPr>
          <w:rFonts w:ascii="仿宋_GB2312" w:eastAsia="仿宋_GB2312" w:hint="eastAsia"/>
          <w:i/>
          <w:szCs w:val="21"/>
        </w:rPr>
        <w:t>n</w:t>
      </w:r>
      <w:r w:rsidRPr="00065F0C">
        <w:rPr>
          <w:rFonts w:ascii="仿宋_GB2312" w:eastAsia="仿宋_GB2312" w:hint="eastAsia"/>
          <w:szCs w:val="21"/>
        </w:rPr>
        <w:t>=30+4</w:t>
      </w:r>
      <w:r w:rsidR="00373CE1" w:rsidRPr="00065F0C">
        <w:rPr>
          <w:rFonts w:ascii="仿宋_GB2312" w:eastAsia="仿宋_GB2312" w:hint="eastAsia"/>
          <w:szCs w:val="21"/>
        </w:rPr>
        <w:t>/</w:t>
      </w:r>
      <w:r w:rsidRPr="00065F0C">
        <w:rPr>
          <w:rFonts w:ascii="仿宋_GB2312" w:eastAsia="仿宋_GB2312" w:hint="eastAsia"/>
          <w:szCs w:val="21"/>
        </w:rPr>
        <w:t>24=30</w:t>
      </w:r>
      <w:r w:rsidR="00373CE1"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d</w:t>
      </w:r>
      <w:r w:rsidR="00C813F9" w:rsidRPr="00065F0C">
        <w:rPr>
          <w:rFonts w:ascii="仿宋_GB2312" w:eastAsia="仿宋_GB2312" w:hint="eastAsia"/>
          <w:szCs w:val="21"/>
        </w:rPr>
        <w:t>）</w:t>
      </w:r>
    </w:p>
    <w:p w:rsidR="00D87617" w:rsidRPr="00065F0C" w:rsidRDefault="00D87617"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硫酸盐化速率：S</w:t>
      </w:r>
      <w:r w:rsidR="00373CE1" w:rsidRPr="00065F0C">
        <w:rPr>
          <w:rFonts w:ascii="仿宋_GB2312" w:eastAsia="仿宋_GB2312" w:hint="eastAsia"/>
          <w:szCs w:val="21"/>
        </w:rPr>
        <w:t>O</w:t>
      </w:r>
      <w:r w:rsidRPr="00065F0C">
        <w:rPr>
          <w:rFonts w:ascii="仿宋_GB2312" w:eastAsia="仿宋_GB2312" w:hint="eastAsia"/>
          <w:szCs w:val="21"/>
        </w:rPr>
        <w:t>3</w:t>
      </w:r>
      <w:r w:rsidR="00C813F9"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100"/>
          <w:attr w:name="UnitName" w:val="cm"/>
        </w:smartTagPr>
        <w:r w:rsidRPr="00065F0C">
          <w:rPr>
            <w:rFonts w:ascii="仿宋_GB2312" w:eastAsia="仿宋_GB2312" w:hint="eastAsia"/>
            <w:szCs w:val="21"/>
          </w:rPr>
          <w:t>1</w:t>
        </w:r>
        <w:r w:rsidR="00373CE1" w:rsidRPr="00065F0C">
          <w:rPr>
            <w:rFonts w:ascii="仿宋_GB2312" w:eastAsia="仿宋_GB2312" w:hint="eastAsia"/>
            <w:szCs w:val="21"/>
          </w:rPr>
          <w:t>00</w:t>
        </w:r>
        <w:r w:rsidRPr="00065F0C">
          <w:rPr>
            <w:rFonts w:ascii="仿宋_GB2312" w:eastAsia="仿宋_GB2312" w:hint="eastAsia"/>
            <w:szCs w:val="21"/>
          </w:rPr>
          <w:t xml:space="preserve"> cm</w:t>
        </w:r>
      </w:smartTag>
      <w:r w:rsidRPr="00065F0C">
        <w:rPr>
          <w:rFonts w:ascii="仿宋_GB2312" w:eastAsia="仿宋_GB2312" w:hint="eastAsia"/>
          <w:szCs w:val="21"/>
        </w:rPr>
        <w:t>2碱片·d</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00373CE1" w:rsidRPr="00065F0C">
        <w:rPr>
          <w:rFonts w:ascii="仿宋_GB2312" w:eastAsia="仿宋_GB2312" w:hint="eastAsia"/>
          <w:szCs w:val="21"/>
        </w:rPr>
        <w:t>Ws一Wb</w:t>
      </w:r>
      <w:r w:rsidR="00C813F9" w:rsidRPr="00065F0C">
        <w:rPr>
          <w:rFonts w:ascii="仿宋_GB2312" w:eastAsia="仿宋_GB2312" w:hint="eastAsia"/>
          <w:szCs w:val="21"/>
        </w:rPr>
        <w:t>）</w:t>
      </w:r>
      <w:r w:rsidRPr="00065F0C">
        <w:rPr>
          <w:rFonts w:ascii="仿宋_GB2312" w:eastAsia="仿宋_GB2312" w:hint="eastAsia"/>
          <w:szCs w:val="21"/>
        </w:rPr>
        <w:t>×34</w:t>
      </w:r>
      <w:r w:rsidR="00373CE1" w:rsidRPr="00065F0C">
        <w:rPr>
          <w:rFonts w:ascii="仿宋_GB2312" w:eastAsia="仿宋_GB2312" w:hint="eastAsia"/>
          <w:szCs w:val="21"/>
        </w:rPr>
        <w:t>.</w:t>
      </w:r>
      <w:r w:rsidRPr="00065F0C">
        <w:rPr>
          <w:rFonts w:ascii="仿宋_GB2312" w:eastAsia="仿宋_GB2312" w:hint="eastAsia"/>
          <w:szCs w:val="21"/>
        </w:rPr>
        <w:t>3</w:t>
      </w:r>
      <w:r w:rsidR="00373CE1" w:rsidRPr="00065F0C">
        <w:rPr>
          <w:rFonts w:ascii="仿宋_GB2312" w:eastAsia="仿宋_GB2312" w:hint="eastAsia"/>
          <w:szCs w:val="21"/>
        </w:rPr>
        <w:t>/</w:t>
      </w:r>
      <w:r w:rsidRPr="00065F0C">
        <w:rPr>
          <w:rFonts w:ascii="仿宋_GB2312" w:eastAsia="仿宋_GB2312" w:hint="eastAsia"/>
          <w:szCs w:val="21"/>
        </w:rPr>
        <w:t>S·</w:t>
      </w:r>
      <w:r w:rsidR="00373CE1" w:rsidRPr="00065F0C">
        <w:rPr>
          <w:rFonts w:ascii="仿宋_GB2312" w:eastAsia="仿宋_GB2312" w:hint="eastAsia"/>
          <w:szCs w:val="21"/>
        </w:rPr>
        <w:t>n</w:t>
      </w:r>
    </w:p>
    <w:p w:rsidR="00D87617" w:rsidRPr="00065F0C" w:rsidRDefault="00D87617" w:rsidP="00065F0C">
      <w:pPr>
        <w:spacing w:line="240" w:lineRule="atLeast"/>
        <w:ind w:firstLineChars="1950" w:firstLine="4095"/>
        <w:rPr>
          <w:rFonts w:ascii="仿宋_GB2312" w:eastAsia="仿宋_GB2312" w:hint="eastAsia"/>
          <w:szCs w:val="21"/>
        </w:rPr>
      </w:pP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1</w:t>
      </w:r>
      <w:r w:rsidR="00373CE1" w:rsidRPr="00065F0C">
        <w:rPr>
          <w:rFonts w:ascii="仿宋_GB2312" w:eastAsia="仿宋_GB2312" w:hint="eastAsia"/>
          <w:szCs w:val="21"/>
        </w:rPr>
        <w:t>.</w:t>
      </w:r>
      <w:r w:rsidRPr="00065F0C">
        <w:rPr>
          <w:rFonts w:ascii="仿宋_GB2312" w:eastAsia="仿宋_GB2312" w:hint="eastAsia"/>
          <w:szCs w:val="21"/>
        </w:rPr>
        <w:t>664—0</w:t>
      </w:r>
      <w:r w:rsidR="00373CE1" w:rsidRPr="00065F0C">
        <w:rPr>
          <w:rFonts w:ascii="仿宋_GB2312" w:eastAsia="仿宋_GB2312" w:hint="eastAsia"/>
          <w:szCs w:val="21"/>
        </w:rPr>
        <w:t>.</w:t>
      </w:r>
      <w:r w:rsidRPr="00065F0C">
        <w:rPr>
          <w:rFonts w:ascii="仿宋_GB2312" w:eastAsia="仿宋_GB2312" w:hint="eastAsia"/>
          <w:szCs w:val="21"/>
        </w:rPr>
        <w:t>303</w:t>
      </w:r>
      <w:r w:rsidR="00C813F9" w:rsidRPr="00065F0C">
        <w:rPr>
          <w:rFonts w:ascii="仿宋_GB2312" w:eastAsia="仿宋_GB2312" w:hint="eastAsia"/>
          <w:szCs w:val="21"/>
        </w:rPr>
        <w:t>）</w:t>
      </w:r>
      <w:r w:rsidRPr="00065F0C">
        <w:rPr>
          <w:rFonts w:ascii="仿宋_GB2312" w:eastAsia="仿宋_GB2312" w:hint="eastAsia"/>
          <w:szCs w:val="21"/>
        </w:rPr>
        <w:t>×34</w:t>
      </w:r>
      <w:r w:rsidR="00373CE1" w:rsidRPr="00065F0C">
        <w:rPr>
          <w:rFonts w:ascii="仿宋_GB2312" w:eastAsia="仿宋_GB2312" w:hint="eastAsia"/>
          <w:szCs w:val="21"/>
        </w:rPr>
        <w:t>.</w:t>
      </w:r>
      <w:r w:rsidRPr="00065F0C">
        <w:rPr>
          <w:rFonts w:ascii="仿宋_GB2312" w:eastAsia="仿宋_GB2312" w:hint="eastAsia"/>
          <w:szCs w:val="21"/>
        </w:rPr>
        <w:t>3</w:t>
      </w:r>
      <w:r w:rsidR="00373CE1"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28</w:t>
      </w:r>
      <w:r w:rsidR="00373CE1" w:rsidRPr="00065F0C">
        <w:rPr>
          <w:rFonts w:ascii="仿宋_GB2312" w:eastAsia="仿宋_GB2312" w:hint="eastAsia"/>
          <w:szCs w:val="21"/>
        </w:rPr>
        <w:t>.</w:t>
      </w:r>
      <w:r w:rsidRPr="00065F0C">
        <w:rPr>
          <w:rFonts w:ascii="仿宋_GB2312" w:eastAsia="仿宋_GB2312" w:hint="eastAsia"/>
          <w:szCs w:val="21"/>
        </w:rPr>
        <w:t>3×30</w:t>
      </w:r>
      <w:r w:rsidR="00373CE1"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p>
    <w:p w:rsidR="00D87617" w:rsidRPr="00065F0C" w:rsidRDefault="00D87617" w:rsidP="00065F0C">
      <w:pPr>
        <w:spacing w:line="240" w:lineRule="atLeast"/>
        <w:ind w:firstLineChars="1950" w:firstLine="4095"/>
        <w:rPr>
          <w:rFonts w:ascii="仿宋_GB2312" w:eastAsia="仿宋_GB2312" w:hint="eastAsia"/>
          <w:szCs w:val="21"/>
        </w:rPr>
      </w:pPr>
      <w:r w:rsidRPr="00065F0C">
        <w:rPr>
          <w:rFonts w:ascii="仿宋_GB2312" w:eastAsia="仿宋_GB2312" w:hint="eastAsia"/>
          <w:szCs w:val="21"/>
        </w:rPr>
        <w:t>=0</w:t>
      </w:r>
      <w:r w:rsidR="00373CE1" w:rsidRPr="00065F0C">
        <w:rPr>
          <w:rFonts w:ascii="仿宋_GB2312" w:eastAsia="仿宋_GB2312" w:hint="eastAsia"/>
          <w:szCs w:val="21"/>
        </w:rPr>
        <w:t>.</w:t>
      </w:r>
      <w:r w:rsidRPr="00065F0C">
        <w:rPr>
          <w:rFonts w:ascii="仿宋_GB2312" w:eastAsia="仿宋_GB2312" w:hint="eastAsia"/>
          <w:szCs w:val="21"/>
        </w:rPr>
        <w:t>055</w:t>
      </w:r>
    </w:p>
    <w:p w:rsidR="00D87617" w:rsidRPr="00065F0C" w:rsidRDefault="00D87617"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D87617" w:rsidRPr="00065F0C" w:rsidRDefault="00D8761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373CE1" w:rsidRPr="00065F0C" w:rsidRDefault="00373CE1" w:rsidP="00065F0C">
      <w:pPr>
        <w:spacing w:line="240" w:lineRule="atLeast"/>
        <w:ind w:firstLineChars="200" w:firstLine="420"/>
        <w:rPr>
          <w:rFonts w:ascii="仿宋_GB2312" w:eastAsia="仿宋_GB2312" w:hint="eastAsia"/>
          <w:szCs w:val="21"/>
        </w:rPr>
      </w:pPr>
    </w:p>
    <w:p w:rsidR="00373CE1" w:rsidRPr="00065F0C" w:rsidRDefault="00D87617" w:rsidP="00065F0C">
      <w:pPr>
        <w:spacing w:line="240" w:lineRule="atLeast"/>
        <w:ind w:right="960"/>
        <w:jc w:val="right"/>
        <w:rPr>
          <w:rFonts w:ascii="仿宋_GB2312" w:eastAsia="仿宋_GB2312" w:hint="eastAsia"/>
          <w:szCs w:val="21"/>
        </w:rPr>
      </w:pPr>
      <w:r w:rsidRPr="00065F0C">
        <w:rPr>
          <w:rFonts w:ascii="仿宋_GB2312" w:eastAsia="仿宋_GB2312" w:hint="eastAsia"/>
          <w:szCs w:val="21"/>
        </w:rPr>
        <w:t>命题：张</w:t>
      </w:r>
      <w:r w:rsidR="00373CE1" w:rsidRPr="00065F0C">
        <w:rPr>
          <w:rFonts w:ascii="仿宋_GB2312" w:eastAsia="仿宋_GB2312" w:hint="eastAsia"/>
          <w:szCs w:val="21"/>
        </w:rPr>
        <w:t xml:space="preserve">  </w:t>
      </w:r>
      <w:r w:rsidRPr="00065F0C">
        <w:rPr>
          <w:rFonts w:ascii="仿宋_GB2312" w:eastAsia="仿宋_GB2312" w:hint="eastAsia"/>
          <w:szCs w:val="21"/>
        </w:rPr>
        <w:t>宁</w:t>
      </w:r>
      <w:r w:rsidR="00373CE1" w:rsidRPr="00065F0C">
        <w:rPr>
          <w:rFonts w:ascii="仿宋_GB2312" w:eastAsia="仿宋_GB2312" w:hint="eastAsia"/>
          <w:szCs w:val="21"/>
        </w:rPr>
        <w:t xml:space="preserve">  </w:t>
      </w:r>
      <w:r w:rsidRPr="00065F0C">
        <w:rPr>
          <w:rFonts w:ascii="仿宋_GB2312" w:eastAsia="仿宋_GB2312" w:hint="eastAsia"/>
          <w:szCs w:val="21"/>
        </w:rPr>
        <w:t>夏</w:t>
      </w:r>
      <w:r w:rsidR="00373CE1" w:rsidRPr="00065F0C">
        <w:rPr>
          <w:rFonts w:ascii="仿宋_GB2312" w:eastAsia="仿宋_GB2312" w:hint="eastAsia"/>
          <w:szCs w:val="21"/>
        </w:rPr>
        <w:t xml:space="preserve">  </w:t>
      </w:r>
      <w:r w:rsidRPr="00065F0C">
        <w:rPr>
          <w:rFonts w:ascii="仿宋_GB2312" w:eastAsia="仿宋_GB2312" w:hint="eastAsia"/>
          <w:szCs w:val="21"/>
        </w:rPr>
        <w:t>新</w:t>
      </w:r>
    </w:p>
    <w:p w:rsidR="00D87617" w:rsidRPr="00065F0C" w:rsidRDefault="00D87617" w:rsidP="00065F0C">
      <w:pPr>
        <w:spacing w:line="240" w:lineRule="atLeast"/>
        <w:jc w:val="right"/>
        <w:rPr>
          <w:rFonts w:ascii="仿宋_GB2312" w:eastAsia="仿宋_GB2312" w:hint="eastAsia"/>
          <w:szCs w:val="21"/>
        </w:rPr>
      </w:pPr>
      <w:r w:rsidRPr="00065F0C">
        <w:rPr>
          <w:rFonts w:ascii="仿宋_GB2312" w:eastAsia="仿宋_GB2312" w:hint="eastAsia"/>
          <w:szCs w:val="21"/>
        </w:rPr>
        <w:t>审核：梁富生</w:t>
      </w:r>
      <w:r w:rsidR="00373CE1" w:rsidRPr="00065F0C">
        <w:rPr>
          <w:rFonts w:ascii="仿宋_GB2312" w:eastAsia="仿宋_GB2312" w:hint="eastAsia"/>
          <w:szCs w:val="21"/>
        </w:rPr>
        <w:t xml:space="preserve">  </w:t>
      </w:r>
      <w:r w:rsidRPr="00065F0C">
        <w:rPr>
          <w:rFonts w:ascii="仿宋_GB2312" w:eastAsia="仿宋_GB2312" w:hint="eastAsia"/>
          <w:szCs w:val="21"/>
        </w:rPr>
        <w:t>张</w:t>
      </w:r>
      <w:r w:rsidR="00373CE1" w:rsidRPr="00065F0C">
        <w:rPr>
          <w:rFonts w:ascii="仿宋_GB2312" w:eastAsia="仿宋_GB2312" w:hint="eastAsia"/>
          <w:szCs w:val="21"/>
        </w:rPr>
        <w:t xml:space="preserve">  </w:t>
      </w:r>
      <w:r w:rsidRPr="00065F0C">
        <w:rPr>
          <w:rFonts w:ascii="仿宋_GB2312" w:eastAsia="仿宋_GB2312" w:hint="eastAsia"/>
          <w:szCs w:val="21"/>
        </w:rPr>
        <w:t>宁</w:t>
      </w:r>
      <w:r w:rsidR="00373CE1" w:rsidRPr="00065F0C">
        <w:rPr>
          <w:rFonts w:ascii="仿宋_GB2312" w:eastAsia="仿宋_GB2312" w:hint="eastAsia"/>
          <w:szCs w:val="21"/>
        </w:rPr>
        <w:t xml:space="preserve">  </w:t>
      </w:r>
      <w:r w:rsidRPr="00065F0C">
        <w:rPr>
          <w:rFonts w:ascii="仿宋_GB2312" w:eastAsia="仿宋_GB2312" w:hint="eastAsia"/>
          <w:szCs w:val="21"/>
        </w:rPr>
        <w:t>夏</w:t>
      </w:r>
      <w:r w:rsidR="00373CE1" w:rsidRPr="00065F0C">
        <w:rPr>
          <w:rFonts w:ascii="仿宋_GB2312" w:eastAsia="仿宋_GB2312" w:hint="eastAsia"/>
          <w:szCs w:val="21"/>
        </w:rPr>
        <w:t xml:space="preserve">  </w:t>
      </w:r>
      <w:r w:rsidRPr="00065F0C">
        <w:rPr>
          <w:rFonts w:ascii="仿宋_GB2312" w:eastAsia="仿宋_GB2312" w:hint="eastAsia"/>
          <w:szCs w:val="21"/>
        </w:rPr>
        <w:t>新</w:t>
      </w:r>
    </w:p>
    <w:p w:rsidR="00373CE1" w:rsidRPr="00065F0C" w:rsidRDefault="00373CE1" w:rsidP="00065F0C">
      <w:pPr>
        <w:spacing w:line="240" w:lineRule="atLeast"/>
        <w:jc w:val="right"/>
        <w:rPr>
          <w:rFonts w:ascii="仿宋_GB2312" w:eastAsia="仿宋_GB2312" w:hint="eastAsia"/>
          <w:szCs w:val="21"/>
        </w:rPr>
      </w:pPr>
    </w:p>
    <w:p w:rsidR="00D87617"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D87617" w:rsidRPr="00065F0C">
        <w:rPr>
          <w:rFonts w:ascii="仿宋_GB2312" w:eastAsia="仿宋_GB2312" w:hint="eastAsia"/>
          <w:b/>
          <w:szCs w:val="21"/>
        </w:rPr>
        <w:t>三</w:t>
      </w:r>
      <w:r w:rsidRPr="00065F0C">
        <w:rPr>
          <w:rFonts w:ascii="仿宋_GB2312" w:eastAsia="仿宋_GB2312" w:hint="eastAsia"/>
          <w:b/>
          <w:szCs w:val="21"/>
        </w:rPr>
        <w:t>）</w:t>
      </w:r>
      <w:r w:rsidR="00D87617" w:rsidRPr="00065F0C">
        <w:rPr>
          <w:rFonts w:ascii="仿宋_GB2312" w:eastAsia="仿宋_GB2312" w:hint="eastAsia"/>
          <w:b/>
          <w:szCs w:val="21"/>
        </w:rPr>
        <w:t>总悬浮颗粒物、可吸入颗粒物</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分类号：G4</w:t>
      </w:r>
      <w:r w:rsidR="00373CE1" w:rsidRPr="00065F0C">
        <w:rPr>
          <w:rFonts w:ascii="仿宋_GB2312" w:eastAsia="仿宋_GB2312" w:hint="eastAsia"/>
          <w:szCs w:val="21"/>
        </w:rPr>
        <w:t>-</w:t>
      </w:r>
      <w:r w:rsidRPr="00065F0C">
        <w:rPr>
          <w:rFonts w:ascii="仿宋_GB2312" w:eastAsia="仿宋_GB2312" w:hint="eastAsia"/>
          <w:szCs w:val="21"/>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415F85" w:rsidRPr="00065F0C">
        <w:tc>
          <w:tcPr>
            <w:tcW w:w="8522" w:type="dxa"/>
          </w:tcPr>
          <w:p w:rsidR="00415F85" w:rsidRPr="00065F0C" w:rsidRDefault="00415F85"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415F85" w:rsidRPr="00065F0C" w:rsidRDefault="00415F85" w:rsidP="00065F0C">
            <w:pPr>
              <w:spacing w:line="240" w:lineRule="atLeast"/>
              <w:rPr>
                <w:rFonts w:ascii="仿宋_GB2312" w:eastAsia="仿宋_GB2312" w:hint="eastAsia"/>
                <w:szCs w:val="21"/>
              </w:rPr>
            </w:pPr>
            <w:r w:rsidRPr="00065F0C">
              <w:rPr>
                <w:rFonts w:ascii="仿宋_GB2312" w:eastAsia="仿宋_GB2312" w:hint="eastAsia"/>
                <w:szCs w:val="21"/>
              </w:rPr>
              <w:t>①环境空气总悬浮颗粒物的测定重量法</w:t>
            </w:r>
            <w:r w:rsidR="00C813F9" w:rsidRPr="00065F0C">
              <w:rPr>
                <w:rFonts w:ascii="仿宋_GB2312" w:eastAsia="仿宋_GB2312" w:hint="eastAsia"/>
                <w:szCs w:val="21"/>
              </w:rPr>
              <w:t>（</w:t>
            </w:r>
            <w:r w:rsidRPr="00065F0C">
              <w:rPr>
                <w:rFonts w:ascii="仿宋_GB2312" w:eastAsia="仿宋_GB2312" w:hint="eastAsia"/>
                <w:szCs w:val="21"/>
              </w:rPr>
              <w:t>GB/T 15432—1995</w:t>
            </w:r>
            <w:r w:rsidR="00C813F9" w:rsidRPr="00065F0C">
              <w:rPr>
                <w:rFonts w:ascii="仿宋_GB2312" w:eastAsia="仿宋_GB2312" w:hint="eastAsia"/>
                <w:szCs w:val="21"/>
              </w:rPr>
              <w:t>）</w:t>
            </w:r>
          </w:p>
          <w:p w:rsidR="00415F85" w:rsidRPr="00065F0C" w:rsidRDefault="00415F85" w:rsidP="00065F0C">
            <w:pPr>
              <w:spacing w:line="240" w:lineRule="atLeast"/>
              <w:rPr>
                <w:rFonts w:ascii="仿宋_GB2312" w:eastAsia="仿宋_GB2312" w:hint="eastAsia"/>
                <w:szCs w:val="21"/>
              </w:rPr>
            </w:pPr>
            <w:r w:rsidRPr="00065F0C">
              <w:rPr>
                <w:rFonts w:ascii="仿宋_GB2312" w:eastAsia="仿宋_GB2312" w:hint="eastAsia"/>
                <w:szCs w:val="21"/>
              </w:rPr>
              <w:t>②大气飘尘浓度测定方法</w:t>
            </w:r>
            <w:r w:rsidR="00C813F9" w:rsidRPr="00065F0C">
              <w:rPr>
                <w:rFonts w:ascii="仿宋_GB2312" w:eastAsia="仿宋_GB2312" w:hint="eastAsia"/>
                <w:szCs w:val="21"/>
              </w:rPr>
              <w:t>（</w:t>
            </w:r>
            <w:r w:rsidRPr="00065F0C">
              <w:rPr>
                <w:rFonts w:ascii="仿宋_GB2312" w:eastAsia="仿宋_GB2312" w:hint="eastAsia"/>
                <w:szCs w:val="21"/>
              </w:rPr>
              <w:t>GB/T 6921—1986</w:t>
            </w:r>
            <w:r w:rsidR="00C813F9" w:rsidRPr="00065F0C">
              <w:rPr>
                <w:rFonts w:ascii="仿宋_GB2312" w:eastAsia="仿宋_GB2312" w:hint="eastAsia"/>
                <w:szCs w:val="21"/>
              </w:rPr>
              <w:t>）</w:t>
            </w:r>
          </w:p>
          <w:p w:rsidR="00415F85" w:rsidRPr="00065F0C" w:rsidRDefault="00415F85" w:rsidP="00065F0C">
            <w:pPr>
              <w:spacing w:line="240" w:lineRule="atLeast"/>
              <w:rPr>
                <w:rFonts w:ascii="仿宋_GB2312" w:eastAsia="仿宋_GB2312" w:hint="eastAsia"/>
                <w:szCs w:val="21"/>
              </w:rPr>
            </w:pPr>
            <w:r w:rsidRPr="00065F0C">
              <w:rPr>
                <w:rFonts w:ascii="仿宋_GB2312" w:eastAsia="仿宋_GB2312" w:hint="eastAsia"/>
                <w:szCs w:val="21"/>
              </w:rPr>
              <w:t>③大流量采样重量法《空气和废气监测分析方法》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415F85" w:rsidRPr="00065F0C" w:rsidRDefault="00415F85"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④中流量采样重量法《空气和废气监测分析方法》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373CE1" w:rsidRPr="00065F0C" w:rsidRDefault="00373CE1" w:rsidP="00065F0C">
      <w:pPr>
        <w:spacing w:line="240" w:lineRule="atLeast"/>
        <w:rPr>
          <w:rFonts w:ascii="仿宋_GB2312" w:eastAsia="仿宋_GB2312" w:hint="eastAsia"/>
          <w:szCs w:val="21"/>
        </w:rPr>
      </w:pP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1．根据《环境空气总悬浮颗粒物的测定重量法》</w:t>
      </w:r>
      <w:r w:rsidR="00C813F9" w:rsidRPr="00065F0C">
        <w:rPr>
          <w:rFonts w:ascii="仿宋_GB2312" w:eastAsia="仿宋_GB2312" w:hint="eastAsia"/>
          <w:szCs w:val="21"/>
        </w:rPr>
        <w:t>（</w:t>
      </w:r>
      <w:r w:rsidRPr="00065F0C">
        <w:rPr>
          <w:rFonts w:ascii="仿宋_GB2312" w:eastAsia="仿宋_GB2312" w:hint="eastAsia"/>
          <w:szCs w:val="21"/>
        </w:rPr>
        <w:t>GB／T 1 5432—1 995</w:t>
      </w:r>
      <w:r w:rsidR="00C813F9" w:rsidRPr="00065F0C">
        <w:rPr>
          <w:rFonts w:ascii="仿宋_GB2312" w:eastAsia="仿宋_GB2312" w:hint="eastAsia"/>
          <w:szCs w:val="21"/>
        </w:rPr>
        <w:t>）</w:t>
      </w:r>
      <w:r w:rsidRPr="00065F0C">
        <w:rPr>
          <w:rFonts w:ascii="仿宋_GB2312" w:eastAsia="仿宋_GB2312" w:hint="eastAsia"/>
          <w:szCs w:val="21"/>
        </w:rPr>
        <w:t>，大流量采样法采样、进行大气中总悬浮颗粒物样品称重时，如“标准滤膜</w:t>
      </w:r>
      <w:r w:rsidR="00415F85" w:rsidRPr="00065F0C">
        <w:rPr>
          <w:rFonts w:ascii="仿宋_GB2312" w:eastAsia="仿宋_GB2312" w:hint="eastAsia"/>
          <w:szCs w:val="21"/>
        </w:rPr>
        <w:t>”</w:t>
      </w:r>
      <w:r w:rsidRPr="00065F0C">
        <w:rPr>
          <w:rFonts w:ascii="仿宋_GB2312" w:eastAsia="仿宋_GB2312" w:hint="eastAsia"/>
          <w:szCs w:val="21"/>
        </w:rPr>
        <w:t>称出的重量在原始重量±</w:t>
      </w:r>
      <w:r w:rsidR="00415F85" w:rsidRPr="00065F0C">
        <w:rPr>
          <w:rFonts w:ascii="仿宋_GB2312" w:eastAsia="仿宋_GB2312" w:hint="eastAsia"/>
          <w:szCs w:val="21"/>
          <w:u w:val="single"/>
        </w:rPr>
        <w:t xml:space="preserve">       </w:t>
      </w:r>
      <w:r w:rsidRPr="00065F0C">
        <w:rPr>
          <w:rFonts w:ascii="仿宋_GB2312" w:eastAsia="仿宋_GB2312" w:hint="eastAsia"/>
          <w:szCs w:val="21"/>
        </w:rPr>
        <w:t>mg范围内，则认为该批样品滤膜称量合格。①</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5</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w:t>
      </w:r>
      <w:r w:rsidR="00415F85" w:rsidRPr="00065F0C">
        <w:rPr>
          <w:rFonts w:ascii="仿宋_GB2312" w:eastAsia="仿宋_GB2312" w:hint="eastAsia"/>
          <w:szCs w:val="21"/>
        </w:rPr>
        <w:t>．</w:t>
      </w:r>
      <w:r w:rsidRPr="00065F0C">
        <w:rPr>
          <w:rFonts w:ascii="仿宋_GB2312" w:eastAsia="仿宋_GB2312" w:hint="eastAsia"/>
          <w:szCs w:val="21"/>
        </w:rPr>
        <w:t>《环境空气总悬浮颗粒物的测定重量法》</w:t>
      </w:r>
      <w:r w:rsidR="00C813F9" w:rsidRPr="00065F0C">
        <w:rPr>
          <w:rFonts w:ascii="仿宋_GB2312" w:eastAsia="仿宋_GB2312" w:hint="eastAsia"/>
          <w:szCs w:val="21"/>
        </w:rPr>
        <w:t>（</w:t>
      </w:r>
      <w:r w:rsidRPr="00065F0C">
        <w:rPr>
          <w:rFonts w:ascii="仿宋_GB2312" w:eastAsia="仿宋_GB2312" w:hint="eastAsia"/>
          <w:szCs w:val="21"/>
        </w:rPr>
        <w:t>GB</w:t>
      </w:r>
      <w:r w:rsidR="00415F85" w:rsidRPr="00065F0C">
        <w:rPr>
          <w:rFonts w:ascii="仿宋_GB2312" w:eastAsia="仿宋_GB2312" w:hint="eastAsia"/>
          <w:szCs w:val="21"/>
        </w:rPr>
        <w:t>/</w:t>
      </w:r>
      <w:r w:rsidRPr="00065F0C">
        <w:rPr>
          <w:rFonts w:ascii="仿宋_GB2312" w:eastAsia="仿宋_GB2312" w:hint="eastAsia"/>
          <w:szCs w:val="21"/>
        </w:rPr>
        <w:t>T 15432</w:t>
      </w:r>
      <w:r w:rsidR="00415F85" w:rsidRPr="00065F0C">
        <w:rPr>
          <w:rFonts w:ascii="仿宋_GB2312" w:eastAsia="仿宋_GB2312" w:hint="eastAsia"/>
          <w:szCs w:val="21"/>
        </w:rPr>
        <w:t>—</w:t>
      </w:r>
      <w:r w:rsidRPr="00065F0C">
        <w:rPr>
          <w:rFonts w:ascii="仿宋_GB2312" w:eastAsia="仿宋_GB2312" w:hint="eastAsia"/>
          <w:szCs w:val="21"/>
        </w:rPr>
        <w:t>1995</w:t>
      </w:r>
      <w:r w:rsidR="00C813F9" w:rsidRPr="00065F0C">
        <w:rPr>
          <w:rFonts w:ascii="仿宋_GB2312" w:eastAsia="仿宋_GB2312" w:hint="eastAsia"/>
          <w:szCs w:val="21"/>
        </w:rPr>
        <w:t>）</w:t>
      </w:r>
      <w:r w:rsidRPr="00065F0C">
        <w:rPr>
          <w:rFonts w:ascii="仿宋_GB2312" w:eastAsia="仿宋_GB2312" w:hint="eastAsia"/>
          <w:szCs w:val="21"/>
        </w:rPr>
        <w:t>方法的最小检出限是</w:t>
      </w:r>
      <w:r w:rsidR="00415F85" w:rsidRPr="00065F0C">
        <w:rPr>
          <w:rFonts w:ascii="仿宋_GB2312" w:eastAsia="仿宋_GB2312" w:hint="eastAsia"/>
          <w:szCs w:val="21"/>
          <w:u w:val="single"/>
        </w:rPr>
        <w:t xml:space="preserve">       </w:t>
      </w:r>
      <w:r w:rsidRPr="00065F0C">
        <w:rPr>
          <w:rFonts w:ascii="仿宋_GB2312" w:eastAsia="仿宋_GB2312" w:hint="eastAsia"/>
          <w:szCs w:val="21"/>
        </w:rPr>
        <w:t>mg</w:t>
      </w:r>
      <w:r w:rsidR="00415F85"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。①</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0</w:t>
      </w:r>
      <w:r w:rsidR="00415F85" w:rsidRPr="00065F0C">
        <w:rPr>
          <w:rFonts w:ascii="仿宋_GB2312" w:eastAsia="仿宋_GB2312" w:hint="eastAsia"/>
          <w:szCs w:val="21"/>
        </w:rPr>
        <w:t>.</w:t>
      </w:r>
      <w:r w:rsidR="00D87617" w:rsidRPr="00065F0C">
        <w:rPr>
          <w:rFonts w:ascii="仿宋_GB2312" w:eastAsia="仿宋_GB2312" w:hint="eastAsia"/>
          <w:szCs w:val="21"/>
        </w:rPr>
        <w:t>00 1</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w:t>
      </w:r>
      <w:r w:rsidR="00415F85" w:rsidRPr="00065F0C">
        <w:rPr>
          <w:rFonts w:ascii="仿宋_GB2312" w:eastAsia="仿宋_GB2312" w:hint="eastAsia"/>
          <w:szCs w:val="21"/>
        </w:rPr>
        <w:t>．</w:t>
      </w:r>
      <w:r w:rsidRPr="00065F0C">
        <w:rPr>
          <w:rFonts w:ascii="仿宋_GB2312" w:eastAsia="仿宋_GB2312" w:hint="eastAsia"/>
          <w:szCs w:val="21"/>
        </w:rPr>
        <w:t>重量法测定空气中总悬浮颗粒物要经常检查采样头是否漏气。当滤膜安放正确，采样后滤膜上颗粒物与四周白边之间出现界线模糊时，应更换</w:t>
      </w:r>
      <w:r w:rsidR="00415F85" w:rsidRPr="00065F0C">
        <w:rPr>
          <w:rFonts w:ascii="仿宋_GB2312" w:eastAsia="仿宋_GB2312" w:hint="eastAsia"/>
          <w:szCs w:val="21"/>
          <w:u w:val="single"/>
        </w:rPr>
        <w:t xml:space="preserve">          </w:t>
      </w:r>
      <w:r w:rsidRPr="00065F0C">
        <w:rPr>
          <w:rFonts w:ascii="仿宋_GB2312" w:eastAsia="仿宋_GB2312" w:hint="eastAsia"/>
          <w:szCs w:val="21"/>
        </w:rPr>
        <w:t>。①</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滤膜密封垫</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1．飘尘是指空气动力学粒径为</w:t>
      </w:r>
      <w:r w:rsidR="00F9435D" w:rsidRPr="00065F0C">
        <w:rPr>
          <w:rFonts w:ascii="仿宋_GB2312" w:eastAsia="仿宋_GB2312" w:hint="eastAsia"/>
          <w:szCs w:val="21"/>
        </w:rPr>
        <w:t>l0μm</w:t>
      </w:r>
      <w:r w:rsidRPr="00065F0C">
        <w:rPr>
          <w:rFonts w:ascii="仿宋_GB2312" w:eastAsia="仿宋_GB2312" w:hint="eastAsia"/>
          <w:szCs w:val="21"/>
        </w:rPr>
        <w:t>以下的微粒。</w:t>
      </w:r>
      <w:r w:rsidR="00C813F9" w:rsidRPr="00065F0C">
        <w:rPr>
          <w:rFonts w:ascii="仿宋_GB2312" w:eastAsia="仿宋_GB2312" w:hint="eastAsia"/>
          <w:szCs w:val="21"/>
        </w:rPr>
        <w:t>（</w:t>
      </w:r>
      <w:r w:rsidR="00F9435D"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F9435D" w:rsidRPr="00065F0C">
        <w:rPr>
          <w:rFonts w:ascii="仿宋_GB2312" w:eastAsia="仿宋_GB2312" w:hint="eastAsia"/>
          <w:szCs w:val="21"/>
        </w:rPr>
        <w:t xml:space="preserve"> </w:t>
      </w:r>
      <w:r w:rsidRPr="00065F0C">
        <w:rPr>
          <w:rFonts w:ascii="仿宋_GB2312" w:eastAsia="仿宋_GB2312" w:hint="eastAsia"/>
          <w:szCs w:val="21"/>
        </w:rPr>
        <w:t>②</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正确</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w:t>
      </w:r>
      <w:r w:rsidR="00F9435D" w:rsidRPr="00065F0C">
        <w:rPr>
          <w:rFonts w:ascii="仿宋_GB2312" w:eastAsia="仿宋_GB2312" w:hint="eastAsia"/>
          <w:szCs w:val="21"/>
        </w:rPr>
        <w:t>．</w:t>
      </w:r>
      <w:r w:rsidRPr="00065F0C">
        <w:rPr>
          <w:rFonts w:ascii="仿宋_GB2312" w:eastAsia="仿宋_GB2312" w:hint="eastAsia"/>
          <w:szCs w:val="21"/>
        </w:rPr>
        <w:t>根据《大气飘尘浓度测定方法》</w:t>
      </w:r>
      <w:r w:rsidR="00C813F9" w:rsidRPr="00065F0C">
        <w:rPr>
          <w:rFonts w:ascii="仿宋_GB2312" w:eastAsia="仿宋_GB2312" w:hint="eastAsia"/>
          <w:szCs w:val="21"/>
        </w:rPr>
        <w:t>（</w:t>
      </w:r>
      <w:r w:rsidRPr="00065F0C">
        <w:rPr>
          <w:rFonts w:ascii="仿宋_GB2312" w:eastAsia="仿宋_GB2312" w:hint="eastAsia"/>
          <w:szCs w:val="21"/>
        </w:rPr>
        <w:t>GB 6921</w:t>
      </w:r>
      <w:r w:rsidR="00F9435D" w:rsidRPr="00065F0C">
        <w:rPr>
          <w:rFonts w:ascii="仿宋_GB2312" w:eastAsia="仿宋_GB2312" w:hint="eastAsia"/>
          <w:szCs w:val="21"/>
        </w:rPr>
        <w:t>—</w:t>
      </w:r>
      <w:r w:rsidRPr="00065F0C">
        <w:rPr>
          <w:rFonts w:ascii="仿宋_GB2312" w:eastAsia="仿宋_GB2312" w:hint="eastAsia"/>
          <w:szCs w:val="21"/>
        </w:rPr>
        <w:t>1989</w:t>
      </w:r>
      <w:r w:rsidR="00C813F9" w:rsidRPr="00065F0C">
        <w:rPr>
          <w:rFonts w:ascii="仿宋_GB2312" w:eastAsia="仿宋_GB2312" w:hint="eastAsia"/>
          <w:szCs w:val="21"/>
        </w:rPr>
        <w:t>）</w:t>
      </w:r>
      <w:r w:rsidRPr="00065F0C">
        <w:rPr>
          <w:rFonts w:ascii="仿宋_GB2312" w:eastAsia="仿宋_GB2312" w:hint="eastAsia"/>
          <w:szCs w:val="21"/>
        </w:rPr>
        <w:t>，采集大气飘尘是要求采样器所用切割器在收集效率为90％时的粒子空气动力学直径</w:t>
      </w:r>
      <w:r w:rsidR="00F9435D" w:rsidRPr="00065F0C">
        <w:rPr>
          <w:rFonts w:ascii="仿宋_GB2312" w:eastAsia="仿宋_GB2312" w:hint="eastAsia"/>
          <w:i/>
          <w:szCs w:val="21"/>
        </w:rPr>
        <w:t>D</w:t>
      </w:r>
      <w:r w:rsidR="00F9435D" w:rsidRPr="00065F0C">
        <w:rPr>
          <w:rFonts w:ascii="仿宋_GB2312" w:eastAsia="仿宋_GB2312" w:hint="eastAsia"/>
          <w:szCs w:val="21"/>
          <w:vertAlign w:val="subscript"/>
        </w:rPr>
        <w:t>50</w:t>
      </w:r>
      <w:r w:rsidR="00F9435D" w:rsidRPr="00065F0C">
        <w:rPr>
          <w:rFonts w:ascii="仿宋_GB2312" w:eastAsia="仿宋_GB2312" w:hint="eastAsia"/>
          <w:szCs w:val="21"/>
        </w:rPr>
        <w:t>=10</w:t>
      </w:r>
      <w:r w:rsidRPr="00065F0C">
        <w:rPr>
          <w:rFonts w:ascii="仿宋_GB2312" w:eastAsia="仿宋_GB2312" w:hint="eastAsia"/>
          <w:szCs w:val="21"/>
        </w:rPr>
        <w:t>±1</w:t>
      </w:r>
      <w:r w:rsidR="00F9435D" w:rsidRPr="00065F0C">
        <w:rPr>
          <w:rFonts w:ascii="仿宋_GB2312" w:eastAsia="仿宋_GB2312" w:hint="eastAsia"/>
          <w:szCs w:val="21"/>
        </w:rPr>
        <w:t>μ</w:t>
      </w:r>
      <w:r w:rsidRPr="00065F0C">
        <w:rPr>
          <w:rFonts w:ascii="仿宋_GB2312" w:eastAsia="仿宋_GB2312" w:hint="eastAsia"/>
          <w:szCs w:val="21"/>
        </w:rPr>
        <w:t>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F9435D"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错误</w:t>
      </w:r>
    </w:p>
    <w:p w:rsidR="00D87617" w:rsidRPr="00065F0C" w:rsidRDefault="00D87617" w:rsidP="00065F0C">
      <w:pPr>
        <w:spacing w:line="240" w:lineRule="atLeast"/>
        <w:ind w:leftChars="165" w:left="346"/>
        <w:rPr>
          <w:rFonts w:ascii="仿宋_GB2312" w:eastAsia="仿宋_GB2312" w:hint="eastAsia"/>
          <w:szCs w:val="21"/>
        </w:rPr>
      </w:pPr>
      <w:r w:rsidRPr="00065F0C">
        <w:rPr>
          <w:rFonts w:ascii="仿宋_GB2312" w:eastAsia="仿宋_GB2312" w:hint="eastAsia"/>
          <w:szCs w:val="21"/>
        </w:rPr>
        <w:t>正确答案为：采集大气飘尘是要求采样器所用切割器在收集效率为50％时的粒子空气动力学直径</w:t>
      </w:r>
      <w:r w:rsidRPr="00065F0C">
        <w:rPr>
          <w:rFonts w:ascii="仿宋_GB2312" w:eastAsia="仿宋_GB2312" w:hint="eastAsia"/>
          <w:i/>
          <w:szCs w:val="21"/>
        </w:rPr>
        <w:t>D</w:t>
      </w:r>
      <w:r w:rsidRPr="00065F0C">
        <w:rPr>
          <w:rFonts w:ascii="仿宋_GB2312" w:eastAsia="仿宋_GB2312" w:hint="eastAsia"/>
          <w:szCs w:val="21"/>
          <w:vertAlign w:val="subscript"/>
        </w:rPr>
        <w:t>50</w:t>
      </w:r>
      <w:r w:rsidRPr="00065F0C">
        <w:rPr>
          <w:rFonts w:ascii="仿宋_GB2312" w:eastAsia="仿宋_GB2312" w:hint="eastAsia"/>
          <w:szCs w:val="21"/>
        </w:rPr>
        <w:t>=l</w:t>
      </w:r>
      <w:r w:rsidR="00F9435D" w:rsidRPr="00065F0C">
        <w:rPr>
          <w:rFonts w:ascii="仿宋_GB2312" w:eastAsia="仿宋_GB2312" w:hint="eastAsia"/>
          <w:szCs w:val="21"/>
        </w:rPr>
        <w:t>0</w:t>
      </w:r>
      <w:r w:rsidRPr="00065F0C">
        <w:rPr>
          <w:rFonts w:ascii="仿宋_GB2312" w:eastAsia="仿宋_GB2312" w:hint="eastAsia"/>
          <w:szCs w:val="21"/>
        </w:rPr>
        <w:t>±</w:t>
      </w:r>
      <w:r w:rsidR="00F9435D" w:rsidRPr="00065F0C">
        <w:rPr>
          <w:rFonts w:ascii="仿宋_GB2312" w:eastAsia="仿宋_GB2312" w:hint="eastAsia"/>
          <w:szCs w:val="21"/>
        </w:rPr>
        <w:t>1μm</w:t>
      </w:r>
      <w:r w:rsidRPr="00065F0C">
        <w:rPr>
          <w:rFonts w:ascii="仿宋_GB2312" w:eastAsia="仿宋_GB2312" w:hint="eastAsia"/>
          <w:szCs w:val="21"/>
        </w:rPr>
        <w:t>。</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w:t>
      </w:r>
      <w:r w:rsidR="00F9435D" w:rsidRPr="00065F0C">
        <w:rPr>
          <w:rFonts w:ascii="仿宋_GB2312" w:eastAsia="仿宋_GB2312" w:hint="eastAsia"/>
          <w:szCs w:val="21"/>
        </w:rPr>
        <w:t>．</w:t>
      </w:r>
      <w:r w:rsidRPr="00065F0C">
        <w:rPr>
          <w:rFonts w:ascii="仿宋_GB2312" w:eastAsia="仿宋_GB2312" w:hint="eastAsia"/>
          <w:szCs w:val="21"/>
        </w:rPr>
        <w:t>根据《环境空气总悬浮颗粒物的测定重量法》</w:t>
      </w:r>
      <w:r w:rsidR="00C813F9" w:rsidRPr="00065F0C">
        <w:rPr>
          <w:rFonts w:ascii="仿宋_GB2312" w:eastAsia="仿宋_GB2312" w:hint="eastAsia"/>
          <w:szCs w:val="21"/>
        </w:rPr>
        <w:t>（</w:t>
      </w:r>
      <w:r w:rsidRPr="00065F0C">
        <w:rPr>
          <w:rFonts w:ascii="仿宋_GB2312" w:eastAsia="仿宋_GB2312" w:hint="eastAsia"/>
          <w:szCs w:val="21"/>
        </w:rPr>
        <w:t>GB</w:t>
      </w:r>
      <w:r w:rsidR="00F9435D" w:rsidRPr="00065F0C">
        <w:rPr>
          <w:rFonts w:ascii="仿宋_GB2312" w:eastAsia="仿宋_GB2312" w:hint="eastAsia"/>
          <w:szCs w:val="21"/>
        </w:rPr>
        <w:t>/T 1</w:t>
      </w:r>
      <w:r w:rsidRPr="00065F0C">
        <w:rPr>
          <w:rFonts w:ascii="仿宋_GB2312" w:eastAsia="仿宋_GB2312" w:hint="eastAsia"/>
          <w:szCs w:val="21"/>
        </w:rPr>
        <w:t>5432</w:t>
      </w:r>
      <w:r w:rsidR="00F9435D" w:rsidRPr="00065F0C">
        <w:rPr>
          <w:rFonts w:ascii="仿宋_GB2312" w:eastAsia="仿宋_GB2312" w:hint="eastAsia"/>
          <w:szCs w:val="21"/>
        </w:rPr>
        <w:t>—1</w:t>
      </w:r>
      <w:r w:rsidRPr="00065F0C">
        <w:rPr>
          <w:rFonts w:ascii="仿宋_GB2312" w:eastAsia="仿宋_GB2312" w:hint="eastAsia"/>
          <w:szCs w:val="21"/>
        </w:rPr>
        <w:t>995</w:t>
      </w:r>
      <w:r w:rsidR="00C813F9" w:rsidRPr="00065F0C">
        <w:rPr>
          <w:rFonts w:ascii="仿宋_GB2312" w:eastAsia="仿宋_GB2312" w:hint="eastAsia"/>
          <w:szCs w:val="21"/>
        </w:rPr>
        <w:t>）</w:t>
      </w:r>
      <w:r w:rsidRPr="00065F0C">
        <w:rPr>
          <w:rFonts w:ascii="仿宋_GB2312" w:eastAsia="仿宋_GB2312" w:hint="eastAsia"/>
          <w:szCs w:val="21"/>
        </w:rPr>
        <w:t>，采集样品的滤膜</w:t>
      </w:r>
      <w:r w:rsidRPr="00065F0C">
        <w:rPr>
          <w:rFonts w:ascii="仿宋_GB2312" w:eastAsia="仿宋_GB2312" w:hint="eastAsia"/>
          <w:szCs w:val="21"/>
        </w:rPr>
        <w:lastRenderedPageBreak/>
        <w:t>为超细玻璃纤维滤膜或聚氯乙烯等有机滤膜。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F9435D"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F9435D" w:rsidRPr="00065F0C">
        <w:rPr>
          <w:rFonts w:ascii="仿宋_GB2312" w:eastAsia="仿宋_GB2312" w:hint="eastAsia"/>
          <w:szCs w:val="21"/>
        </w:rPr>
        <w:t xml:space="preserve"> </w:t>
      </w:r>
      <w:r w:rsidRPr="00065F0C">
        <w:rPr>
          <w:rFonts w:ascii="仿宋_GB2312" w:eastAsia="仿宋_GB2312" w:hint="eastAsia"/>
          <w:szCs w:val="21"/>
        </w:rPr>
        <w:t>①</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正确</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w:t>
      </w:r>
      <w:r w:rsidR="00F9435D" w:rsidRPr="00065F0C">
        <w:rPr>
          <w:rFonts w:ascii="仿宋_GB2312" w:eastAsia="仿宋_GB2312" w:hint="eastAsia"/>
          <w:szCs w:val="21"/>
        </w:rPr>
        <w:t>．</w:t>
      </w:r>
      <w:r w:rsidRPr="00065F0C">
        <w:rPr>
          <w:rFonts w:ascii="仿宋_GB2312" w:eastAsia="仿宋_GB2312" w:hint="eastAsia"/>
          <w:szCs w:val="21"/>
        </w:rPr>
        <w:t>根据《环境空气总悬浮颗粒物的测定重量法》</w:t>
      </w:r>
      <w:r w:rsidR="00C813F9" w:rsidRPr="00065F0C">
        <w:rPr>
          <w:rFonts w:ascii="仿宋_GB2312" w:eastAsia="仿宋_GB2312" w:hint="eastAsia"/>
          <w:szCs w:val="21"/>
        </w:rPr>
        <w:t>（</w:t>
      </w:r>
      <w:r w:rsidRPr="00065F0C">
        <w:rPr>
          <w:rFonts w:ascii="仿宋_GB2312" w:eastAsia="仿宋_GB2312" w:hint="eastAsia"/>
          <w:szCs w:val="21"/>
        </w:rPr>
        <w:t>GB</w:t>
      </w:r>
      <w:r w:rsidR="00F9435D" w:rsidRPr="00065F0C">
        <w:rPr>
          <w:rFonts w:ascii="仿宋_GB2312" w:eastAsia="仿宋_GB2312" w:hint="eastAsia"/>
          <w:szCs w:val="21"/>
        </w:rPr>
        <w:t>/T l</w:t>
      </w:r>
      <w:r w:rsidRPr="00065F0C">
        <w:rPr>
          <w:rFonts w:ascii="仿宋_GB2312" w:eastAsia="仿宋_GB2312" w:hint="eastAsia"/>
          <w:szCs w:val="21"/>
        </w:rPr>
        <w:t>5432一</w:t>
      </w:r>
      <w:r w:rsidR="00F9435D" w:rsidRPr="00065F0C">
        <w:rPr>
          <w:rFonts w:ascii="仿宋_GB2312" w:eastAsia="仿宋_GB2312" w:hint="eastAsia"/>
          <w:szCs w:val="21"/>
        </w:rPr>
        <w:t>l</w:t>
      </w:r>
      <w:r w:rsidRPr="00065F0C">
        <w:rPr>
          <w:rFonts w:ascii="仿宋_GB2312" w:eastAsia="仿宋_GB2312" w:hint="eastAsia"/>
          <w:szCs w:val="21"/>
        </w:rPr>
        <w:t>995</w:t>
      </w:r>
      <w:r w:rsidR="00C813F9" w:rsidRPr="00065F0C">
        <w:rPr>
          <w:rFonts w:ascii="仿宋_GB2312" w:eastAsia="仿宋_GB2312" w:hint="eastAsia"/>
          <w:szCs w:val="21"/>
        </w:rPr>
        <w:t>）</w:t>
      </w:r>
      <w:r w:rsidRPr="00065F0C">
        <w:rPr>
          <w:rFonts w:ascii="仿宋_GB2312" w:eastAsia="仿宋_GB2312" w:hint="eastAsia"/>
          <w:szCs w:val="21"/>
        </w:rPr>
        <w:t>，采集样品的滤膜性能应满足如下要求：对</w:t>
      </w:r>
      <w:r w:rsidR="00F9435D" w:rsidRPr="00065F0C">
        <w:rPr>
          <w:rFonts w:ascii="仿宋_GB2312" w:eastAsia="仿宋_GB2312" w:hint="eastAsia"/>
          <w:szCs w:val="21"/>
        </w:rPr>
        <w:t>0.</w:t>
      </w:r>
      <w:r w:rsidRPr="00065F0C">
        <w:rPr>
          <w:rFonts w:ascii="仿宋_GB2312" w:eastAsia="仿宋_GB2312" w:hint="eastAsia"/>
          <w:szCs w:val="21"/>
        </w:rPr>
        <w:t>3</w:t>
      </w:r>
      <w:r w:rsidR="00F9435D" w:rsidRPr="00065F0C">
        <w:rPr>
          <w:rFonts w:ascii="仿宋_GB2312" w:eastAsia="仿宋_GB2312" w:hint="eastAsia"/>
          <w:szCs w:val="21"/>
        </w:rPr>
        <w:t>μ</w:t>
      </w:r>
      <w:r w:rsidRPr="00065F0C">
        <w:rPr>
          <w:rFonts w:ascii="仿宋_GB2312" w:eastAsia="仿宋_GB2312" w:hint="eastAsia"/>
          <w:szCs w:val="21"/>
        </w:rPr>
        <w:t>m标准粒子的截留效率不低于99％，在气流速度为</w:t>
      </w:r>
      <w:smartTag w:uri="urn:schemas-microsoft-com:office:smarttags" w:element="chmetcnv">
        <w:smartTagPr>
          <w:attr w:name="TCSC" w:val="0"/>
          <w:attr w:name="NumberType" w:val="1"/>
          <w:attr w:name="Negative" w:val="False"/>
          <w:attr w:name="HasSpace" w:val="True"/>
          <w:attr w:name="SourceValue" w:val=".45"/>
          <w:attr w:name="UnitName" w:val="m"/>
        </w:smartTagPr>
        <w:r w:rsidR="00F9435D" w:rsidRPr="00065F0C">
          <w:rPr>
            <w:rFonts w:ascii="仿宋_GB2312" w:eastAsia="仿宋_GB2312" w:hint="eastAsia"/>
            <w:szCs w:val="21"/>
          </w:rPr>
          <w:t>0.</w:t>
        </w:r>
        <w:r w:rsidRPr="00065F0C">
          <w:rPr>
            <w:rFonts w:ascii="仿宋_GB2312" w:eastAsia="仿宋_GB2312" w:hint="eastAsia"/>
            <w:szCs w:val="21"/>
          </w:rPr>
          <w:t>45 m</w:t>
        </w:r>
      </w:smartTag>
      <w:r w:rsidR="00F9435D" w:rsidRPr="00065F0C">
        <w:rPr>
          <w:rFonts w:ascii="仿宋_GB2312" w:eastAsia="仿宋_GB2312" w:hint="eastAsia"/>
          <w:szCs w:val="21"/>
        </w:rPr>
        <w:t>/</w:t>
      </w:r>
      <w:r w:rsidRPr="00065F0C">
        <w:rPr>
          <w:rFonts w:ascii="仿宋_GB2312" w:eastAsia="仿宋_GB2312" w:hint="eastAsia"/>
          <w:szCs w:val="21"/>
        </w:rPr>
        <w:t>s时，单张滤膜阻力不大于3</w:t>
      </w:r>
      <w:r w:rsidR="00F9435D" w:rsidRPr="00065F0C">
        <w:rPr>
          <w:rFonts w:ascii="仿宋_GB2312" w:eastAsia="仿宋_GB2312" w:hint="eastAsia"/>
          <w:szCs w:val="21"/>
        </w:rPr>
        <w:t>.</w:t>
      </w:r>
      <w:r w:rsidRPr="00065F0C">
        <w:rPr>
          <w:rFonts w:ascii="仿宋_GB2312" w:eastAsia="仿宋_GB2312" w:hint="eastAsia"/>
          <w:szCs w:val="21"/>
        </w:rPr>
        <w:t>5 kPa等。</w:t>
      </w:r>
      <w:r w:rsidR="00C813F9" w:rsidRPr="00065F0C">
        <w:rPr>
          <w:rFonts w:ascii="仿宋_GB2312" w:eastAsia="仿宋_GB2312" w:hint="eastAsia"/>
          <w:szCs w:val="21"/>
        </w:rPr>
        <w:t>（</w:t>
      </w:r>
      <w:r w:rsidR="00F9435D"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F9435D" w:rsidRPr="00065F0C">
        <w:rPr>
          <w:rFonts w:ascii="仿宋_GB2312" w:eastAsia="仿宋_GB2312" w:hint="eastAsia"/>
          <w:szCs w:val="21"/>
        </w:rPr>
        <w:t xml:space="preserve"> </w:t>
      </w:r>
      <w:r w:rsidRPr="00065F0C">
        <w:rPr>
          <w:rFonts w:ascii="仿宋_GB2312" w:eastAsia="仿宋_GB2312" w:hint="eastAsia"/>
          <w:szCs w:val="21"/>
        </w:rPr>
        <w:t>①</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正确</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w:t>
      </w:r>
      <w:r w:rsidR="00F9435D" w:rsidRPr="00065F0C">
        <w:rPr>
          <w:rFonts w:ascii="仿宋_GB2312" w:eastAsia="仿宋_GB2312" w:hint="eastAsia"/>
          <w:szCs w:val="21"/>
        </w:rPr>
        <w:t>．</w:t>
      </w:r>
      <w:r w:rsidRPr="00065F0C">
        <w:rPr>
          <w:rFonts w:ascii="仿宋_GB2312" w:eastAsia="仿宋_GB2312" w:hint="eastAsia"/>
          <w:szCs w:val="21"/>
        </w:rPr>
        <w:t>测定空气中总悬浮颗粒物的重量法，不适用于TSP含量过高或雾天采样使滤膜阻力大于</w:t>
      </w:r>
      <w:r w:rsidR="00F9435D" w:rsidRPr="00065F0C">
        <w:rPr>
          <w:rFonts w:ascii="仿宋_GB2312" w:eastAsia="仿宋_GB2312" w:hint="eastAsia"/>
          <w:szCs w:val="21"/>
        </w:rPr>
        <w:t>1</w:t>
      </w:r>
      <w:r w:rsidRPr="00065F0C">
        <w:rPr>
          <w:rFonts w:ascii="仿宋_GB2312" w:eastAsia="仿宋_GB2312" w:hint="eastAsia"/>
          <w:szCs w:val="21"/>
        </w:rPr>
        <w:t>5 kPa的情况。</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F9435D"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错误</w:t>
      </w:r>
    </w:p>
    <w:p w:rsidR="00D87617" w:rsidRPr="00065F0C" w:rsidRDefault="00D87617" w:rsidP="00065F0C">
      <w:pPr>
        <w:spacing w:line="240" w:lineRule="atLeast"/>
        <w:ind w:leftChars="285" w:left="598"/>
        <w:rPr>
          <w:rFonts w:ascii="仿宋_GB2312" w:eastAsia="仿宋_GB2312" w:hint="eastAsia"/>
          <w:szCs w:val="21"/>
        </w:rPr>
      </w:pPr>
      <w:r w:rsidRPr="00065F0C">
        <w:rPr>
          <w:rFonts w:ascii="仿宋_GB2312" w:eastAsia="仿宋_GB2312" w:hint="eastAsia"/>
          <w:szCs w:val="21"/>
        </w:rPr>
        <w:t>正确答案为：测定空气中总悬浮颗粒物的重量法，不适用于TSP含量过高或雾天采样使滤膜阻力大于10 kPa的情况。</w:t>
      </w:r>
    </w:p>
    <w:p w:rsidR="00D87617" w:rsidRPr="00065F0C" w:rsidRDefault="00D8761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w:t>
      </w:r>
      <w:r w:rsidR="00F9435D" w:rsidRPr="00065F0C">
        <w:rPr>
          <w:rFonts w:ascii="仿宋_GB2312" w:eastAsia="仿宋_GB2312" w:hint="eastAsia"/>
          <w:szCs w:val="21"/>
        </w:rPr>
        <w:t>．</w:t>
      </w:r>
      <w:r w:rsidRPr="00065F0C">
        <w:rPr>
          <w:rFonts w:ascii="仿宋_GB2312" w:eastAsia="仿宋_GB2312" w:hint="eastAsia"/>
          <w:szCs w:val="21"/>
        </w:rPr>
        <w:t>重量法测定空气中总悬浮颗粒物时，对于每批滤膜，需要从中抽取20％滤膜，用X光看片机进行检查，以查看滤膜有无针孔或缺陷。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F9435D"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F9435D" w:rsidRPr="00065F0C">
        <w:rPr>
          <w:rFonts w:ascii="仿宋_GB2312" w:eastAsia="仿宋_GB2312" w:hint="eastAsia"/>
          <w:szCs w:val="21"/>
        </w:rPr>
        <w:t xml:space="preserve"> </w:t>
      </w:r>
      <w:r w:rsidRPr="00065F0C">
        <w:rPr>
          <w:rFonts w:ascii="仿宋_GB2312" w:eastAsia="仿宋_GB2312" w:hint="eastAsia"/>
          <w:szCs w:val="21"/>
        </w:rPr>
        <w:t>①</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错误</w:t>
      </w:r>
    </w:p>
    <w:p w:rsidR="00D87617" w:rsidRPr="00065F0C" w:rsidRDefault="00D87617"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正确答案为：应对每张滤膜进行检查。</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D87617" w:rsidRPr="00065F0C" w:rsidRDefault="005F2D2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w:t>
      </w:r>
      <w:r w:rsidR="00F9435D" w:rsidRPr="00065F0C">
        <w:rPr>
          <w:rFonts w:ascii="仿宋_GB2312" w:eastAsia="仿宋_GB2312" w:hint="eastAsia"/>
          <w:szCs w:val="21"/>
        </w:rPr>
        <w:t>．</w:t>
      </w:r>
      <w:r w:rsidR="00D87617" w:rsidRPr="00065F0C">
        <w:rPr>
          <w:rFonts w:ascii="仿宋_GB2312" w:eastAsia="仿宋_GB2312" w:hint="eastAsia"/>
          <w:szCs w:val="21"/>
        </w:rPr>
        <w:t>测定大气中总悬浮颗粒物滤膜重量的天平，对于大流量采样滤膜，称量范围≥l</w:t>
      </w:r>
      <w:smartTag w:uri="urn:schemas-microsoft-com:office:smarttags" w:element="chmetcnv">
        <w:smartTagPr>
          <w:attr w:name="TCSC" w:val="0"/>
          <w:attr w:name="NumberType" w:val="1"/>
          <w:attr w:name="Negative" w:val="False"/>
          <w:attr w:name="HasSpace" w:val="True"/>
          <w:attr w:name="SourceValue" w:val="0"/>
          <w:attr w:name="UnitName" w:val="g"/>
        </w:smartTagPr>
        <w:r w:rsidR="00F9435D" w:rsidRPr="00065F0C">
          <w:rPr>
            <w:rFonts w:ascii="仿宋_GB2312" w:eastAsia="仿宋_GB2312" w:hint="eastAsia"/>
            <w:szCs w:val="21"/>
          </w:rPr>
          <w:t>0</w:t>
        </w:r>
        <w:r w:rsidR="00D87617" w:rsidRPr="00065F0C">
          <w:rPr>
            <w:rFonts w:ascii="仿宋_GB2312" w:eastAsia="仿宋_GB2312" w:hint="eastAsia"/>
            <w:szCs w:val="21"/>
          </w:rPr>
          <w:t xml:space="preserve"> g</w:t>
        </w:r>
      </w:smartTag>
      <w:r w:rsidR="00D87617" w:rsidRPr="00065F0C">
        <w:rPr>
          <w:rFonts w:ascii="仿宋_GB2312" w:eastAsia="仿宋_GB2312" w:hint="eastAsia"/>
          <w:szCs w:val="21"/>
        </w:rPr>
        <w:t>，感量1 mg，再现性≤</w:t>
      </w:r>
      <w:r w:rsidRPr="00065F0C">
        <w:rPr>
          <w:rFonts w:ascii="仿宋_GB2312" w:eastAsia="仿宋_GB2312" w:hint="eastAsia"/>
          <w:szCs w:val="21"/>
          <w:u w:val="single"/>
        </w:rPr>
        <w:t xml:space="preserve">        </w:t>
      </w:r>
      <w:r w:rsidR="00D87617" w:rsidRPr="00065F0C">
        <w:rPr>
          <w:rFonts w:ascii="仿宋_GB2312" w:eastAsia="仿宋_GB2312" w:hint="eastAsia"/>
          <w:szCs w:val="21"/>
        </w:rPr>
        <w:t>mg</w:t>
      </w:r>
      <w:r w:rsidRPr="00065F0C">
        <w:rPr>
          <w:rFonts w:ascii="仿宋_GB2312" w:eastAsia="仿宋_GB2312" w:hint="eastAsia"/>
          <w:szCs w:val="21"/>
        </w:rPr>
        <w:t>。</w:t>
      </w:r>
      <w:r w:rsidR="00C813F9" w:rsidRPr="00065F0C">
        <w:rPr>
          <w:rFonts w:ascii="仿宋_GB2312" w:eastAsia="仿宋_GB2312" w:hint="eastAsia"/>
          <w:szCs w:val="21"/>
        </w:rPr>
        <w:t>（</w:t>
      </w:r>
      <w:r w:rsidR="00D87617" w:rsidRPr="00065F0C">
        <w:rPr>
          <w:rFonts w:ascii="仿宋_GB2312" w:eastAsia="仿宋_GB2312" w:hint="eastAsia"/>
          <w:szCs w:val="21"/>
        </w:rPr>
        <w:t xml:space="preserve"> </w:t>
      </w:r>
      <w:r w:rsidRPr="00065F0C">
        <w:rPr>
          <w:rFonts w:ascii="仿宋_GB2312" w:eastAsia="仿宋_GB2312" w:hint="eastAsia"/>
          <w:szCs w:val="21"/>
        </w:rPr>
        <w:t xml:space="preserve">  </w:t>
      </w:r>
      <w:r w:rsidR="00D87617"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87617" w:rsidRPr="00065F0C">
        <w:rPr>
          <w:rFonts w:ascii="仿宋_GB2312" w:eastAsia="仿宋_GB2312" w:hint="eastAsia"/>
          <w:szCs w:val="21"/>
        </w:rPr>
        <w:t>①③</w:t>
      </w:r>
    </w:p>
    <w:p w:rsidR="00D87617" w:rsidRPr="00065F0C" w:rsidRDefault="00D8761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    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．3    D．4</w:t>
      </w:r>
    </w:p>
    <w:p w:rsidR="005F2D2D" w:rsidRPr="00065F0C" w:rsidRDefault="003D056D"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B</w:t>
      </w:r>
    </w:p>
    <w:p w:rsidR="005F2D2D"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2．测定大气中总悬浮颗粒物滤膜重量的天平，对于中流量采样滤膜，</w:t>
      </w:r>
      <w:r w:rsidR="005F2D2D" w:rsidRPr="00065F0C">
        <w:rPr>
          <w:rFonts w:ascii="仿宋_GB2312" w:eastAsia="仿宋_GB2312" w:hint="eastAsia"/>
          <w:szCs w:val="21"/>
        </w:rPr>
        <w:t>称量范围</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10"/>
          <w:attr w:name="UnitName" w:val="g"/>
        </w:smartTagPr>
        <w:r w:rsidRPr="00065F0C">
          <w:rPr>
            <w:rFonts w:ascii="仿宋_GB2312" w:eastAsia="仿宋_GB2312" w:hint="eastAsia"/>
            <w:szCs w:val="21"/>
          </w:rPr>
          <w:t>10 g</w:t>
        </w:r>
      </w:smartTag>
      <w:r w:rsidRPr="00065F0C">
        <w:rPr>
          <w:rFonts w:ascii="仿宋_GB2312" w:eastAsia="仿宋_GB2312" w:hint="eastAsia"/>
          <w:szCs w:val="21"/>
        </w:rPr>
        <w:t>，</w:t>
      </w:r>
      <w:r w:rsidR="00DF0BCE" w:rsidRPr="00065F0C">
        <w:rPr>
          <w:rFonts w:ascii="仿宋_GB2312" w:eastAsia="仿宋_GB2312" w:hint="eastAsia"/>
          <w:szCs w:val="21"/>
        </w:rPr>
        <w:t>感量0.1mg</w:t>
      </w:r>
      <w:r w:rsidR="005F2D2D" w:rsidRPr="00065F0C">
        <w:rPr>
          <w:rFonts w:ascii="仿宋_GB2312" w:eastAsia="仿宋_GB2312" w:hint="eastAsia"/>
          <w:szCs w:val="21"/>
        </w:rPr>
        <w:t>再现性≤</w:t>
      </w:r>
      <w:r w:rsidR="005F2D2D" w:rsidRPr="00065F0C">
        <w:rPr>
          <w:rFonts w:ascii="仿宋_GB2312" w:eastAsia="仿宋_GB2312" w:hint="eastAsia"/>
          <w:szCs w:val="21"/>
          <w:u w:val="single"/>
        </w:rPr>
        <w:t xml:space="preserve">      </w:t>
      </w:r>
      <w:r w:rsidR="005F2D2D" w:rsidRPr="00065F0C">
        <w:rPr>
          <w:rFonts w:ascii="仿宋_GB2312" w:eastAsia="仿宋_GB2312" w:hint="eastAsia"/>
          <w:szCs w:val="21"/>
        </w:rPr>
        <w:t>mg。（    ）①④</w:t>
      </w:r>
    </w:p>
    <w:p w:rsidR="00D87617" w:rsidRPr="00065F0C" w:rsidRDefault="00D8761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lastRenderedPageBreak/>
        <w:t>A．</w:t>
      </w:r>
      <w:r w:rsidR="00DF0BCE" w:rsidRPr="00065F0C">
        <w:rPr>
          <w:rFonts w:ascii="仿宋_GB2312" w:eastAsia="仿宋_GB2312" w:hint="eastAsia"/>
          <w:szCs w:val="21"/>
        </w:rPr>
        <w:t>0.</w:t>
      </w:r>
      <w:r w:rsidRPr="00065F0C">
        <w:rPr>
          <w:rFonts w:ascii="仿宋_GB2312" w:eastAsia="仿宋_GB2312" w:hint="eastAsia"/>
          <w:szCs w:val="21"/>
        </w:rPr>
        <w:t xml:space="preserve">1 </w:t>
      </w:r>
      <w:r w:rsidR="00DF0BCE"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0</w:t>
        </w:r>
        <w:r w:rsidR="00DF0BCE" w:rsidRPr="00065F0C">
          <w:rPr>
            <w:rFonts w:ascii="仿宋_GB2312" w:eastAsia="仿宋_GB2312" w:hint="eastAsia"/>
            <w:szCs w:val="21"/>
          </w:rPr>
          <w:t>.</w:t>
        </w:r>
        <w:r w:rsidRPr="00065F0C">
          <w:rPr>
            <w:rFonts w:ascii="仿宋_GB2312" w:eastAsia="仿宋_GB2312" w:hint="eastAsia"/>
            <w:szCs w:val="21"/>
          </w:rPr>
          <w:t>2</w:t>
        </w:r>
        <w:r w:rsidR="00DF0BCE"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．0</w:t>
      </w:r>
      <w:r w:rsidR="00DF0BCE" w:rsidRPr="00065F0C">
        <w:rPr>
          <w:rFonts w:ascii="仿宋_GB2312" w:eastAsia="仿宋_GB2312" w:hint="eastAsia"/>
          <w:szCs w:val="21"/>
        </w:rPr>
        <w:t>.</w:t>
      </w:r>
      <w:r w:rsidRPr="00065F0C">
        <w:rPr>
          <w:rFonts w:ascii="仿宋_GB2312" w:eastAsia="仿宋_GB2312" w:hint="eastAsia"/>
          <w:szCs w:val="21"/>
        </w:rPr>
        <w:t>5</w:t>
      </w:r>
      <w:r w:rsidR="00DF0BCE" w:rsidRPr="00065F0C">
        <w:rPr>
          <w:rFonts w:ascii="仿宋_GB2312" w:eastAsia="仿宋_GB2312" w:hint="eastAsia"/>
          <w:szCs w:val="21"/>
        </w:rPr>
        <w:t xml:space="preserve">   </w:t>
      </w:r>
      <w:r w:rsidRPr="00065F0C">
        <w:rPr>
          <w:rFonts w:ascii="仿宋_GB2312" w:eastAsia="仿宋_GB2312" w:hint="eastAsia"/>
          <w:szCs w:val="21"/>
        </w:rPr>
        <w:t xml:space="preserve"> D．1</w:t>
      </w:r>
      <w:r w:rsidR="00DF0BCE" w:rsidRPr="00065F0C">
        <w:rPr>
          <w:rFonts w:ascii="仿宋_GB2312" w:eastAsia="仿宋_GB2312" w:hint="eastAsia"/>
          <w:szCs w:val="21"/>
        </w:rPr>
        <w:t>.</w:t>
      </w:r>
      <w:r w:rsidRPr="00065F0C">
        <w:rPr>
          <w:rFonts w:ascii="仿宋_GB2312" w:eastAsia="仿宋_GB2312" w:hint="eastAsia"/>
          <w:szCs w:val="21"/>
        </w:rPr>
        <w:t>0</w:t>
      </w:r>
    </w:p>
    <w:p w:rsidR="003D056D" w:rsidRPr="00065F0C" w:rsidRDefault="003D056D" w:rsidP="00884C5D">
      <w:pPr>
        <w:spacing w:line="240" w:lineRule="atLeast"/>
        <w:ind w:left="210" w:hangingChars="100" w:hanging="210"/>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B</w:t>
      </w:r>
    </w:p>
    <w:p w:rsidR="00D87617" w:rsidRPr="00065F0C" w:rsidRDefault="00D8761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3．采集大气飘尘时，采样系统流量值的变化应在额定流量的±</w:t>
      </w:r>
      <w:r w:rsidR="00DF0BCE" w:rsidRPr="00065F0C">
        <w:rPr>
          <w:rFonts w:ascii="仿宋_GB2312" w:eastAsia="仿宋_GB2312" w:hint="eastAsia"/>
          <w:szCs w:val="21"/>
          <w:u w:val="single"/>
        </w:rPr>
        <w:t xml:space="preserve">         </w:t>
      </w:r>
      <w:r w:rsidRPr="00065F0C">
        <w:rPr>
          <w:rFonts w:ascii="仿宋_GB2312" w:eastAsia="仿宋_GB2312" w:hint="eastAsia"/>
          <w:szCs w:val="21"/>
        </w:rPr>
        <w:t>％以内。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F0BCE"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DF0BCE" w:rsidRPr="00065F0C" w:rsidRDefault="002A5069"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A．5    B．</w:t>
      </w:r>
      <w:smartTag w:uri="urn:schemas-microsoft-com:office:smarttags" w:element="chmetcnv">
        <w:smartTagPr>
          <w:attr w:name="TCSC" w:val="0"/>
          <w:attr w:name="NumberType" w:val="1"/>
          <w:attr w:name="Negative" w:val="False"/>
          <w:attr w:name="HasSpace" w:val="True"/>
          <w:attr w:name="SourceValue" w:val="10"/>
          <w:attr w:name="UnitName" w:val="C"/>
        </w:smartTagPr>
        <w:r w:rsidRPr="00065F0C">
          <w:rPr>
            <w:rFonts w:ascii="仿宋_GB2312" w:eastAsia="仿宋_GB2312" w:hint="eastAsia"/>
            <w:szCs w:val="21"/>
          </w:rPr>
          <w:t>10    C</w:t>
        </w:r>
      </w:smartTag>
      <w:r w:rsidRPr="00065F0C">
        <w:rPr>
          <w:rFonts w:ascii="仿宋_GB2312" w:eastAsia="仿宋_GB2312" w:hint="eastAsia"/>
          <w:szCs w:val="21"/>
        </w:rPr>
        <w:t>．15    D．20</w:t>
      </w:r>
    </w:p>
    <w:p w:rsidR="002A5069"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A5069" w:rsidRPr="00065F0C">
        <w:rPr>
          <w:rFonts w:ascii="仿宋_GB2312" w:eastAsia="仿宋_GB2312" w:hint="eastAsia"/>
          <w:szCs w:val="21"/>
        </w:rPr>
        <w:t>B</w:t>
      </w:r>
    </w:p>
    <w:p w:rsidR="002A5069" w:rsidRPr="00065F0C" w:rsidRDefault="002A5069"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2A5069"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1．重量法测定大气中总悬浮颗粒物时，如何获得“标准滤膜</w:t>
      </w:r>
      <w:r w:rsidR="002A5069" w:rsidRPr="00065F0C">
        <w:rPr>
          <w:rFonts w:ascii="仿宋_GB2312" w:eastAsia="仿宋_GB2312" w:hint="eastAsia"/>
          <w:szCs w:val="21"/>
        </w:rPr>
        <w:t>”</w:t>
      </w:r>
      <w:r w:rsidRPr="00065F0C">
        <w:rPr>
          <w:rFonts w:ascii="仿宋_GB2312" w:eastAsia="仿宋_GB2312" w:hint="eastAsia"/>
          <w:szCs w:val="21"/>
        </w:rPr>
        <w:t>?①</w:t>
      </w:r>
    </w:p>
    <w:p w:rsidR="00D87617" w:rsidRPr="00065F0C" w:rsidRDefault="003D056D" w:rsidP="00884C5D">
      <w:pPr>
        <w:spacing w:line="240" w:lineRule="atLeast"/>
        <w:ind w:leftChars="-6" w:left="622" w:hangingChars="302" w:hanging="635"/>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取清洁滤膜若干张，在恒温恒湿箱</w:t>
      </w:r>
      <w:r w:rsidR="00C813F9" w:rsidRPr="00065F0C">
        <w:rPr>
          <w:rFonts w:ascii="仿宋_GB2312" w:eastAsia="仿宋_GB2312" w:hint="eastAsia"/>
          <w:szCs w:val="21"/>
        </w:rPr>
        <w:t>（</w:t>
      </w:r>
      <w:r w:rsidR="00D87617" w:rsidRPr="00065F0C">
        <w:rPr>
          <w:rFonts w:ascii="仿宋_GB2312" w:eastAsia="仿宋_GB2312" w:hint="eastAsia"/>
          <w:szCs w:val="21"/>
        </w:rPr>
        <w:t>室</w:t>
      </w:r>
      <w:r w:rsidR="00C813F9" w:rsidRPr="00065F0C">
        <w:rPr>
          <w:rFonts w:ascii="仿宋_GB2312" w:eastAsia="仿宋_GB2312" w:hint="eastAsia"/>
          <w:szCs w:val="21"/>
        </w:rPr>
        <w:t>）</w:t>
      </w:r>
      <w:r w:rsidR="00D87617" w:rsidRPr="00065F0C">
        <w:rPr>
          <w:rFonts w:ascii="仿宋_GB2312" w:eastAsia="仿宋_GB2312" w:hint="eastAsia"/>
          <w:szCs w:val="21"/>
        </w:rPr>
        <w:t>内按平衡条件平衡24 h后称重，每张滤膜非连续称量1</w:t>
      </w:r>
      <w:r w:rsidR="002A5069" w:rsidRPr="00065F0C">
        <w:rPr>
          <w:rFonts w:ascii="仿宋_GB2312" w:eastAsia="仿宋_GB2312" w:hint="eastAsia"/>
          <w:szCs w:val="21"/>
        </w:rPr>
        <w:t>0次以上，求出每张滤膜的平均值为该张滤膜的原始质量，</w:t>
      </w:r>
      <w:r w:rsidR="00D87617" w:rsidRPr="00065F0C">
        <w:rPr>
          <w:rFonts w:ascii="仿宋_GB2312" w:eastAsia="仿宋_GB2312" w:hint="eastAsia"/>
          <w:szCs w:val="21"/>
        </w:rPr>
        <w:t>即</w:t>
      </w:r>
      <w:r w:rsidR="002A5069" w:rsidRPr="00065F0C">
        <w:rPr>
          <w:rFonts w:ascii="仿宋_GB2312" w:eastAsia="仿宋_GB2312" w:hint="eastAsia"/>
          <w:szCs w:val="21"/>
        </w:rPr>
        <w:t>为“标准滤膜”。</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2．如何用“标准滤膜</w:t>
      </w:r>
      <w:r w:rsidR="002A5069" w:rsidRPr="00065F0C">
        <w:rPr>
          <w:rFonts w:ascii="仿宋_GB2312" w:eastAsia="仿宋_GB2312" w:hint="eastAsia"/>
          <w:szCs w:val="21"/>
        </w:rPr>
        <w:t>”</w:t>
      </w:r>
      <w:r w:rsidRPr="00065F0C">
        <w:rPr>
          <w:rFonts w:ascii="仿宋_GB2312" w:eastAsia="仿宋_GB2312" w:hint="eastAsia"/>
          <w:szCs w:val="21"/>
        </w:rPr>
        <w:t>来判断所称中流量“样品滤膜</w:t>
      </w:r>
      <w:r w:rsidR="002A5069" w:rsidRPr="00065F0C">
        <w:rPr>
          <w:rFonts w:ascii="仿宋_GB2312" w:eastAsia="仿宋_GB2312" w:hint="eastAsia"/>
          <w:szCs w:val="21"/>
        </w:rPr>
        <w:t>”</w:t>
      </w:r>
      <w:r w:rsidRPr="00065F0C">
        <w:rPr>
          <w:rFonts w:ascii="仿宋_GB2312" w:eastAsia="仿宋_GB2312" w:hint="eastAsia"/>
          <w:szCs w:val="21"/>
        </w:rPr>
        <w:t>是否合格?①</w:t>
      </w:r>
    </w:p>
    <w:p w:rsidR="00D87617" w:rsidRPr="00065F0C" w:rsidRDefault="003D056D" w:rsidP="00884C5D">
      <w:pPr>
        <w:spacing w:line="240" w:lineRule="atLeast"/>
        <w:ind w:leftChars="-7" w:left="609" w:hangingChars="297" w:hanging="624"/>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每次称“样品滤膜</w:t>
      </w:r>
      <w:r w:rsidR="002A5069" w:rsidRPr="00065F0C">
        <w:rPr>
          <w:rFonts w:ascii="仿宋_GB2312" w:eastAsia="仿宋_GB2312" w:hint="eastAsia"/>
          <w:szCs w:val="21"/>
        </w:rPr>
        <w:t>”</w:t>
      </w:r>
      <w:r w:rsidR="00D87617" w:rsidRPr="00065F0C">
        <w:rPr>
          <w:rFonts w:ascii="仿宋_GB2312" w:eastAsia="仿宋_GB2312" w:hint="eastAsia"/>
          <w:szCs w:val="21"/>
        </w:rPr>
        <w:t>的同时，称量两张“标准滤膜</w:t>
      </w:r>
      <w:r w:rsidR="002A5069" w:rsidRPr="00065F0C">
        <w:rPr>
          <w:rFonts w:ascii="仿宋_GB2312" w:eastAsia="仿宋_GB2312" w:hint="eastAsia"/>
          <w:szCs w:val="21"/>
        </w:rPr>
        <w:t>”</w:t>
      </w:r>
      <w:r w:rsidR="00D87617" w:rsidRPr="00065F0C">
        <w:rPr>
          <w:rFonts w:ascii="仿宋_GB2312" w:eastAsia="仿宋_GB2312" w:hint="eastAsia"/>
          <w:szCs w:val="21"/>
        </w:rPr>
        <w:t>。若称出“标准滤膜</w:t>
      </w:r>
      <w:r w:rsidR="002A5069" w:rsidRPr="00065F0C">
        <w:rPr>
          <w:rFonts w:ascii="仿宋_GB2312" w:eastAsia="仿宋_GB2312" w:hint="eastAsia"/>
          <w:szCs w:val="21"/>
        </w:rPr>
        <w:t>”</w:t>
      </w:r>
      <w:r w:rsidR="00D87617" w:rsidRPr="00065F0C">
        <w:rPr>
          <w:rFonts w:ascii="仿宋_GB2312" w:eastAsia="仿宋_GB2312" w:hint="eastAsia"/>
          <w:szCs w:val="21"/>
        </w:rPr>
        <w:t>的重量在原始重量±</w:t>
      </w:r>
      <w:r w:rsidR="002A5069" w:rsidRPr="00065F0C">
        <w:rPr>
          <w:rFonts w:ascii="仿宋_GB2312" w:eastAsia="仿宋_GB2312" w:hint="eastAsia"/>
          <w:szCs w:val="21"/>
        </w:rPr>
        <w:t>0.</w:t>
      </w:r>
      <w:r w:rsidR="00D87617" w:rsidRPr="00065F0C">
        <w:rPr>
          <w:rFonts w:ascii="仿宋_GB2312" w:eastAsia="仿宋_GB2312" w:hint="eastAsia"/>
          <w:szCs w:val="21"/>
        </w:rPr>
        <w:t>5 mg范围内，则认为对该批“样品滤膜</w:t>
      </w:r>
      <w:r w:rsidR="002A5069" w:rsidRPr="00065F0C">
        <w:rPr>
          <w:rFonts w:ascii="仿宋_GB2312" w:eastAsia="仿宋_GB2312" w:hint="eastAsia"/>
          <w:szCs w:val="21"/>
        </w:rPr>
        <w:t>”</w:t>
      </w:r>
      <w:r w:rsidR="00D87617" w:rsidRPr="00065F0C">
        <w:rPr>
          <w:rFonts w:ascii="仿宋_GB2312" w:eastAsia="仿宋_GB2312" w:hint="eastAsia"/>
          <w:szCs w:val="21"/>
        </w:rPr>
        <w:t>的称量合格，数据可用。</w:t>
      </w:r>
    </w:p>
    <w:p w:rsidR="002A5069" w:rsidRPr="00065F0C" w:rsidRDefault="002A5069" w:rsidP="00065F0C">
      <w:pPr>
        <w:spacing w:line="240" w:lineRule="atLeast"/>
        <w:ind w:leftChars="-7" w:left="609" w:hangingChars="297" w:hanging="624"/>
        <w:rPr>
          <w:rFonts w:ascii="仿宋_GB2312" w:eastAsia="仿宋_GB2312" w:hint="eastAsia"/>
          <w:szCs w:val="21"/>
        </w:rPr>
      </w:pPr>
      <w:r w:rsidRPr="00065F0C">
        <w:rPr>
          <w:rFonts w:ascii="仿宋_GB2312" w:eastAsia="仿宋_GB2312" w:hint="eastAsia"/>
          <w:szCs w:val="21"/>
        </w:rPr>
        <w:t>3．简述重量法测定大气飘尘的原理。②</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一定时间、一定体积的空气进入颗粒物采样器的切割器，</w:t>
      </w:r>
      <w:r w:rsidR="00934007" w:rsidRPr="00065F0C">
        <w:rPr>
          <w:rFonts w:ascii="仿宋_GB2312" w:eastAsia="仿宋_GB2312" w:hint="eastAsia"/>
          <w:szCs w:val="21"/>
        </w:rPr>
        <w:t>使10μm</w:t>
      </w:r>
      <w:r w:rsidR="00D87617" w:rsidRPr="00065F0C">
        <w:rPr>
          <w:rFonts w:ascii="仿宋_GB2312" w:eastAsia="仿宋_GB2312" w:hint="eastAsia"/>
          <w:szCs w:val="21"/>
        </w:rPr>
        <w:t>以上</w:t>
      </w:r>
    </w:p>
    <w:p w:rsidR="00D87617" w:rsidRPr="00065F0C" w:rsidRDefault="00D87617" w:rsidP="00065F0C">
      <w:pPr>
        <w:spacing w:line="240" w:lineRule="atLeast"/>
        <w:ind w:leftChars="342" w:left="718" w:firstLine="2"/>
        <w:rPr>
          <w:rFonts w:ascii="仿宋_GB2312" w:eastAsia="仿宋_GB2312" w:hint="eastAsia"/>
          <w:szCs w:val="21"/>
        </w:rPr>
      </w:pPr>
      <w:r w:rsidRPr="00065F0C">
        <w:rPr>
          <w:rFonts w:ascii="仿宋_GB2312" w:eastAsia="仿宋_GB2312" w:hint="eastAsia"/>
          <w:szCs w:val="21"/>
        </w:rPr>
        <w:t>微粒得到分离，小于这粒径的微粒随着气流经分离器的出口被阻留在已恒重滤膜上。根据采样前后滤膜重量之差及采样标准体积，计算出飘尘浓度。</w:t>
      </w:r>
    </w:p>
    <w:p w:rsidR="004E2806" w:rsidRPr="00065F0C" w:rsidRDefault="00D87617"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4E2806" w:rsidRPr="00065F0C" w:rsidRDefault="004E2806" w:rsidP="00065F0C">
      <w:pPr>
        <w:spacing w:line="240" w:lineRule="atLeast"/>
        <w:rPr>
          <w:rFonts w:ascii="仿宋_GB2312" w:eastAsia="仿宋_GB2312" w:hint="eastAsia"/>
          <w:b/>
          <w:szCs w:val="21"/>
        </w:rPr>
      </w:pPr>
      <w:r w:rsidRPr="00065F0C">
        <w:rPr>
          <w:rFonts w:ascii="仿宋_GB2312" w:eastAsia="仿宋_GB2312" w:hint="eastAsia"/>
          <w:szCs w:val="21"/>
        </w:rPr>
        <w:t>[1]  环境空气 总悬浮颗粒物的测定 重量法（GB/T15432—1995）</w:t>
      </w:r>
    </w:p>
    <w:p w:rsidR="00D87617" w:rsidRPr="00065F0C" w:rsidRDefault="004E2806" w:rsidP="00065F0C">
      <w:pPr>
        <w:spacing w:line="240" w:lineRule="atLeast"/>
        <w:rPr>
          <w:rFonts w:ascii="仿宋_GB2312" w:eastAsia="仿宋_GB2312" w:hint="eastAsia"/>
          <w:szCs w:val="21"/>
        </w:rPr>
      </w:pPr>
      <w:r w:rsidRPr="00065F0C">
        <w:rPr>
          <w:rFonts w:ascii="仿宋_GB2312" w:eastAsia="仿宋_GB2312" w:hint="eastAsia"/>
          <w:szCs w:val="21"/>
        </w:rPr>
        <w:t>[</w:t>
      </w:r>
      <w:r w:rsidR="00D87617" w:rsidRPr="00065F0C">
        <w:rPr>
          <w:rFonts w:ascii="仿宋_GB2312" w:eastAsia="仿宋_GB2312" w:hint="eastAsia"/>
          <w:szCs w:val="21"/>
        </w:rPr>
        <w:t>2</w:t>
      </w:r>
      <w:r w:rsidRPr="00065F0C">
        <w:rPr>
          <w:rFonts w:ascii="仿宋_GB2312" w:eastAsia="仿宋_GB2312" w:hint="eastAsia"/>
          <w:szCs w:val="21"/>
        </w:rPr>
        <w:t>]</w:t>
      </w:r>
      <w:r w:rsidR="00D87617" w:rsidRPr="00065F0C">
        <w:rPr>
          <w:rFonts w:ascii="仿宋_GB2312" w:eastAsia="仿宋_GB2312" w:hint="eastAsia"/>
          <w:szCs w:val="21"/>
        </w:rPr>
        <w:t xml:space="preserve">  大气飘尘浓度测定方法</w:t>
      </w:r>
      <w:r w:rsidR="00C813F9" w:rsidRPr="00065F0C">
        <w:rPr>
          <w:rFonts w:ascii="仿宋_GB2312" w:eastAsia="仿宋_GB2312" w:hint="eastAsia"/>
          <w:szCs w:val="21"/>
        </w:rPr>
        <w:t>（</w:t>
      </w:r>
      <w:r w:rsidR="00D87617" w:rsidRPr="00065F0C">
        <w:rPr>
          <w:rFonts w:ascii="仿宋_GB2312" w:eastAsia="仿宋_GB2312" w:hint="eastAsia"/>
          <w:szCs w:val="21"/>
        </w:rPr>
        <w:t>GB</w:t>
      </w:r>
      <w:r w:rsidRPr="00065F0C">
        <w:rPr>
          <w:rFonts w:ascii="仿宋_GB2312" w:eastAsia="仿宋_GB2312" w:hint="eastAsia"/>
          <w:szCs w:val="21"/>
        </w:rPr>
        <w:t>/</w:t>
      </w:r>
      <w:r w:rsidR="00D87617" w:rsidRPr="00065F0C">
        <w:rPr>
          <w:rFonts w:ascii="仿宋_GB2312" w:eastAsia="仿宋_GB2312" w:hint="eastAsia"/>
          <w:szCs w:val="21"/>
        </w:rPr>
        <w:t>T 6921—1986</w:t>
      </w:r>
      <w:r w:rsidR="00C813F9" w:rsidRPr="00065F0C">
        <w:rPr>
          <w:rFonts w:ascii="仿宋_GB2312" w:eastAsia="仿宋_GB2312" w:hint="eastAsia"/>
          <w:szCs w:val="21"/>
        </w:rPr>
        <w:t>）</w:t>
      </w:r>
      <w:r w:rsidR="00D87617" w:rsidRPr="00065F0C">
        <w:rPr>
          <w:rFonts w:ascii="仿宋_GB2312" w:eastAsia="仿宋_GB2312" w:hint="eastAsia"/>
          <w:szCs w:val="21"/>
        </w:rPr>
        <w:t>．</w:t>
      </w:r>
    </w:p>
    <w:p w:rsidR="00D87617" w:rsidRPr="00065F0C" w:rsidRDefault="004E2806"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w:t>
      </w:r>
      <w:r w:rsidR="00D87617" w:rsidRPr="00065F0C">
        <w:rPr>
          <w:rFonts w:ascii="仿宋_GB2312" w:eastAsia="仿宋_GB2312" w:hint="eastAsia"/>
          <w:szCs w:val="21"/>
        </w:rPr>
        <w:t>3</w:t>
      </w:r>
      <w:r w:rsidRPr="00065F0C">
        <w:rPr>
          <w:rFonts w:ascii="仿宋_GB2312" w:eastAsia="仿宋_GB2312" w:hint="eastAsia"/>
          <w:szCs w:val="21"/>
        </w:rPr>
        <w:t>]</w:t>
      </w:r>
      <w:r w:rsidR="00D87617" w:rsidRPr="00065F0C">
        <w:rPr>
          <w:rFonts w:ascii="仿宋_GB2312" w:eastAsia="仿宋_GB2312" w:hint="eastAsia"/>
          <w:szCs w:val="21"/>
        </w:rPr>
        <w:t xml:space="preserve">  国家环境保护总局《空气和废气监测分析方法》编委会．空气和废气监测分析方法</w:t>
      </w:r>
      <w:r w:rsidRPr="00065F0C">
        <w:rPr>
          <w:rFonts w:ascii="仿宋_GB2312" w:eastAsia="仿宋_GB2312" w:hint="eastAsia"/>
          <w:szCs w:val="21"/>
        </w:rPr>
        <w:t>．</w:t>
      </w:r>
      <w:r w:rsidR="00D87617" w:rsidRPr="00065F0C">
        <w:rPr>
          <w:rFonts w:ascii="仿宋_GB2312" w:eastAsia="仿宋_GB2312" w:hint="eastAsia"/>
          <w:szCs w:val="21"/>
        </w:rPr>
        <w:t>4</w:t>
      </w:r>
      <w:r w:rsidR="00D87617" w:rsidRPr="00065F0C">
        <w:rPr>
          <w:rFonts w:ascii="仿宋_GB2312" w:eastAsia="仿宋_GB2312" w:hint="eastAsia"/>
          <w:szCs w:val="21"/>
        </w:rPr>
        <w:lastRenderedPageBreak/>
        <w:t>版</w:t>
      </w:r>
      <w:r w:rsidRPr="00065F0C">
        <w:rPr>
          <w:rFonts w:ascii="仿宋_GB2312" w:eastAsia="仿宋_GB2312" w:hint="eastAsia"/>
          <w:szCs w:val="21"/>
        </w:rPr>
        <w:t>．</w:t>
      </w:r>
      <w:r w:rsidR="00D87617" w:rsidRPr="00065F0C">
        <w:rPr>
          <w:rFonts w:ascii="仿宋_GB2312" w:eastAsia="仿宋_GB2312" w:hint="eastAsia"/>
          <w:szCs w:val="21"/>
        </w:rPr>
        <w:t>北</w:t>
      </w:r>
      <w:r w:rsidRPr="00065F0C">
        <w:rPr>
          <w:rFonts w:ascii="仿宋_GB2312" w:eastAsia="仿宋_GB2312" w:hint="eastAsia"/>
          <w:szCs w:val="21"/>
        </w:rPr>
        <w:t>京：中国环境科学出版社，2003.</w:t>
      </w:r>
    </w:p>
    <w:p w:rsidR="004E2806" w:rsidRPr="00065F0C" w:rsidRDefault="004E2806" w:rsidP="00065F0C">
      <w:pPr>
        <w:spacing w:line="240" w:lineRule="atLeast"/>
        <w:ind w:left="420" w:hangingChars="200" w:hanging="420"/>
        <w:rPr>
          <w:rFonts w:ascii="仿宋_GB2312" w:eastAsia="仿宋_GB2312" w:hint="eastAsia"/>
          <w:szCs w:val="21"/>
        </w:rPr>
      </w:pPr>
    </w:p>
    <w:p w:rsidR="00D87617" w:rsidRPr="00065F0C" w:rsidRDefault="00D87617" w:rsidP="00065F0C">
      <w:pPr>
        <w:spacing w:line="240" w:lineRule="atLeast"/>
        <w:ind w:right="960" w:firstLine="480"/>
        <w:jc w:val="right"/>
        <w:rPr>
          <w:rFonts w:ascii="仿宋_GB2312" w:eastAsia="仿宋_GB2312" w:hint="eastAsia"/>
          <w:szCs w:val="21"/>
        </w:rPr>
      </w:pPr>
      <w:r w:rsidRPr="00065F0C">
        <w:rPr>
          <w:rFonts w:ascii="仿宋_GB2312" w:eastAsia="仿宋_GB2312" w:hint="eastAsia"/>
          <w:szCs w:val="21"/>
        </w:rPr>
        <w:t>命题：张</w:t>
      </w:r>
      <w:r w:rsidR="004E2806" w:rsidRPr="00065F0C">
        <w:rPr>
          <w:rFonts w:ascii="仿宋_GB2312" w:eastAsia="仿宋_GB2312" w:hint="eastAsia"/>
          <w:szCs w:val="21"/>
        </w:rPr>
        <w:t xml:space="preserve">  </w:t>
      </w:r>
      <w:r w:rsidRPr="00065F0C">
        <w:rPr>
          <w:rFonts w:ascii="仿宋_GB2312" w:eastAsia="仿宋_GB2312" w:hint="eastAsia"/>
          <w:szCs w:val="21"/>
        </w:rPr>
        <w:t>宁</w:t>
      </w:r>
      <w:r w:rsidR="004E2806" w:rsidRPr="00065F0C">
        <w:rPr>
          <w:rFonts w:ascii="仿宋_GB2312" w:eastAsia="仿宋_GB2312" w:hint="eastAsia"/>
          <w:szCs w:val="21"/>
        </w:rPr>
        <w:t xml:space="preserve">  </w:t>
      </w:r>
      <w:r w:rsidRPr="00065F0C">
        <w:rPr>
          <w:rFonts w:ascii="仿宋_GB2312" w:eastAsia="仿宋_GB2312" w:hint="eastAsia"/>
          <w:szCs w:val="21"/>
        </w:rPr>
        <w:t>夏</w:t>
      </w:r>
      <w:r w:rsidR="004E2806" w:rsidRPr="00065F0C">
        <w:rPr>
          <w:rFonts w:ascii="仿宋_GB2312" w:eastAsia="仿宋_GB2312" w:hint="eastAsia"/>
          <w:szCs w:val="21"/>
        </w:rPr>
        <w:t xml:space="preserve">  </w:t>
      </w:r>
      <w:r w:rsidRPr="00065F0C">
        <w:rPr>
          <w:rFonts w:ascii="仿宋_GB2312" w:eastAsia="仿宋_GB2312" w:hint="eastAsia"/>
          <w:szCs w:val="21"/>
        </w:rPr>
        <w:t>新</w:t>
      </w:r>
    </w:p>
    <w:p w:rsidR="004E2806" w:rsidRPr="00065F0C" w:rsidRDefault="004E2806" w:rsidP="00065F0C">
      <w:pPr>
        <w:spacing w:line="240" w:lineRule="atLeast"/>
        <w:ind w:firstLine="480"/>
        <w:jc w:val="right"/>
        <w:rPr>
          <w:rFonts w:ascii="仿宋_GB2312" w:eastAsia="仿宋_GB2312" w:hint="eastAsia"/>
          <w:szCs w:val="21"/>
        </w:rPr>
      </w:pPr>
      <w:r w:rsidRPr="00065F0C">
        <w:rPr>
          <w:rFonts w:ascii="仿宋_GB2312" w:eastAsia="仿宋_GB2312" w:hint="eastAsia"/>
          <w:szCs w:val="21"/>
        </w:rPr>
        <w:t>审核：梁富生  张  宁  夏  新</w:t>
      </w:r>
    </w:p>
    <w:p w:rsidR="004E2806" w:rsidRPr="00065F0C" w:rsidRDefault="004E2806" w:rsidP="00065F0C">
      <w:pPr>
        <w:spacing w:line="240" w:lineRule="atLeast"/>
        <w:ind w:firstLine="480"/>
        <w:jc w:val="right"/>
        <w:rPr>
          <w:rFonts w:ascii="仿宋_GB2312" w:eastAsia="仿宋_GB2312" w:hint="eastAsia"/>
          <w:szCs w:val="21"/>
        </w:rPr>
      </w:pPr>
    </w:p>
    <w:p w:rsidR="00D87617" w:rsidRPr="00065F0C" w:rsidRDefault="00177531"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br w:type="page"/>
      </w:r>
      <w:r w:rsidR="00C813F9" w:rsidRPr="00065F0C">
        <w:rPr>
          <w:rFonts w:ascii="仿宋_GB2312" w:eastAsia="仿宋_GB2312" w:hint="eastAsia"/>
          <w:b/>
          <w:szCs w:val="21"/>
        </w:rPr>
        <w:lastRenderedPageBreak/>
        <w:t>（</w:t>
      </w:r>
      <w:r w:rsidR="00D87617" w:rsidRPr="00065F0C">
        <w:rPr>
          <w:rFonts w:ascii="仿宋_GB2312" w:eastAsia="仿宋_GB2312" w:hint="eastAsia"/>
          <w:b/>
          <w:szCs w:val="21"/>
        </w:rPr>
        <w:t>四</w:t>
      </w:r>
      <w:r w:rsidR="00C813F9" w:rsidRPr="00065F0C">
        <w:rPr>
          <w:rFonts w:ascii="仿宋_GB2312" w:eastAsia="仿宋_GB2312" w:hint="eastAsia"/>
          <w:b/>
          <w:szCs w:val="21"/>
        </w:rPr>
        <w:t>）</w:t>
      </w:r>
      <w:r w:rsidR="00D87617" w:rsidRPr="00065F0C">
        <w:rPr>
          <w:rFonts w:ascii="仿宋_GB2312" w:eastAsia="仿宋_GB2312" w:hint="eastAsia"/>
          <w:b/>
          <w:szCs w:val="21"/>
        </w:rPr>
        <w:t>降尘</w:t>
      </w:r>
    </w:p>
    <w:p w:rsidR="003C2C32"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分类号：G4</w:t>
      </w:r>
      <w:r w:rsidR="004E2806" w:rsidRPr="00065F0C">
        <w:rPr>
          <w:rFonts w:ascii="仿宋_GB2312" w:eastAsia="仿宋_GB2312" w:hint="eastAsia"/>
          <w:szCs w:val="21"/>
        </w:rPr>
        <w:t>-</w:t>
      </w:r>
      <w:r w:rsidRPr="00065F0C">
        <w:rPr>
          <w:rFonts w:ascii="仿宋_GB2312" w:eastAsia="仿宋_GB2312" w:hint="eastAsia"/>
          <w:szCs w:val="21"/>
        </w:rPr>
        <w:t>3</w:t>
      </w:r>
    </w:p>
    <w:p w:rsidR="00D87617" w:rsidRPr="00065F0C" w:rsidRDefault="00D87617" w:rsidP="00065F0C">
      <w:pPr>
        <w:spacing w:line="240" w:lineRule="atLeast"/>
        <w:rPr>
          <w:rFonts w:ascii="仿宋_GB2312" w:eastAsia="仿宋_GB2312" w:hint="eastAsia"/>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4E2806" w:rsidRPr="00065F0C">
        <w:tc>
          <w:tcPr>
            <w:tcW w:w="8522" w:type="dxa"/>
          </w:tcPr>
          <w:p w:rsidR="004E2806" w:rsidRPr="00065F0C" w:rsidRDefault="004E2806"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4E2806" w:rsidRPr="00065F0C" w:rsidRDefault="004E2806" w:rsidP="00065F0C">
            <w:pPr>
              <w:spacing w:line="240" w:lineRule="atLeast"/>
              <w:rPr>
                <w:rFonts w:ascii="仿宋_GB2312" w:eastAsia="仿宋_GB2312" w:hint="eastAsia"/>
                <w:szCs w:val="21"/>
              </w:rPr>
            </w:pPr>
            <w:r w:rsidRPr="00065F0C">
              <w:rPr>
                <w:rFonts w:ascii="仿宋_GB2312" w:eastAsia="仿宋_GB2312" w:hint="eastAsia"/>
                <w:szCs w:val="21"/>
              </w:rPr>
              <w:t>环境空气  降尘的测定  重量法</w:t>
            </w:r>
            <w:r w:rsidR="00C813F9" w:rsidRPr="00065F0C">
              <w:rPr>
                <w:rFonts w:ascii="仿宋_GB2312" w:eastAsia="仿宋_GB2312" w:hint="eastAsia"/>
                <w:szCs w:val="21"/>
              </w:rPr>
              <w:t>（</w:t>
            </w:r>
            <w:r w:rsidRPr="00065F0C">
              <w:rPr>
                <w:rFonts w:ascii="仿宋_GB2312" w:eastAsia="仿宋_GB2312" w:hint="eastAsia"/>
                <w:szCs w:val="21"/>
              </w:rPr>
              <w:t>GB/T 15265—1994</w:t>
            </w:r>
            <w:r w:rsidR="00C813F9" w:rsidRPr="00065F0C">
              <w:rPr>
                <w:rFonts w:ascii="仿宋_GB2312" w:eastAsia="仿宋_GB2312" w:hint="eastAsia"/>
                <w:szCs w:val="21"/>
              </w:rPr>
              <w:t>）</w:t>
            </w:r>
          </w:p>
        </w:tc>
      </w:tr>
    </w:tbl>
    <w:p w:rsidR="00D87617" w:rsidRPr="00065F0C" w:rsidRDefault="00D87617" w:rsidP="00065F0C">
      <w:pPr>
        <w:spacing w:line="240" w:lineRule="atLeast"/>
        <w:rPr>
          <w:rFonts w:ascii="仿宋_GB2312" w:eastAsia="仿宋_GB2312" w:hint="eastAsia"/>
          <w:szCs w:val="21"/>
        </w:rPr>
      </w:pPr>
    </w:p>
    <w:p w:rsidR="00D87617" w:rsidRPr="00065F0C" w:rsidRDefault="00F9232A" w:rsidP="00065F0C">
      <w:pPr>
        <w:spacing w:line="240" w:lineRule="atLeast"/>
        <w:rPr>
          <w:rFonts w:ascii="仿宋_GB2312" w:eastAsia="仿宋_GB2312" w:hint="eastAsia"/>
          <w:szCs w:val="21"/>
        </w:rPr>
      </w:pPr>
      <w:r w:rsidRPr="00065F0C">
        <w:rPr>
          <w:rFonts w:ascii="仿宋_GB2312" w:eastAsia="仿宋_GB2312" w:hint="eastAsia"/>
          <w:szCs w:val="21"/>
        </w:rPr>
        <w:t>一</w:t>
      </w:r>
      <w:r w:rsidR="00D87617" w:rsidRPr="00065F0C">
        <w:rPr>
          <w:rFonts w:ascii="仿宋_GB2312" w:eastAsia="仿宋_GB2312" w:hint="eastAsia"/>
          <w:szCs w:val="21"/>
        </w:rPr>
        <w:t>、填空题</w:t>
      </w:r>
    </w:p>
    <w:p w:rsidR="00D87617" w:rsidRPr="00065F0C" w:rsidRDefault="00D87617" w:rsidP="00065F0C">
      <w:pPr>
        <w:spacing w:line="240" w:lineRule="atLeast"/>
        <w:ind w:leftChars="-8" w:left="239" w:hangingChars="122" w:hanging="256"/>
        <w:rPr>
          <w:rFonts w:ascii="仿宋_GB2312" w:eastAsia="仿宋_GB2312" w:hint="eastAsia"/>
          <w:szCs w:val="21"/>
        </w:rPr>
      </w:pPr>
      <w:r w:rsidRPr="00065F0C">
        <w:rPr>
          <w:rFonts w:ascii="仿宋_GB2312" w:eastAsia="仿宋_GB2312" w:hint="eastAsia"/>
          <w:szCs w:val="21"/>
        </w:rPr>
        <w:t>1．使用重量法测定环境空气中的降尘时，一般采用</w:t>
      </w:r>
      <w:r w:rsidR="004E2806" w:rsidRPr="00065F0C">
        <w:rPr>
          <w:rFonts w:ascii="仿宋_GB2312" w:eastAsia="仿宋_GB2312" w:hint="eastAsia"/>
          <w:szCs w:val="21"/>
          <w:u w:val="single"/>
        </w:rPr>
        <w:t xml:space="preserve">       </w:t>
      </w:r>
      <w:r w:rsidRPr="00065F0C">
        <w:rPr>
          <w:rFonts w:ascii="仿宋_GB2312" w:eastAsia="仿宋_GB2312" w:hint="eastAsia"/>
          <w:szCs w:val="21"/>
        </w:rPr>
        <w:t>水溶液做收集液进行湿法采样。</w:t>
      </w:r>
    </w:p>
    <w:p w:rsidR="004E2806"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乙二醇</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2．大气降尘是指在空气环境条件下，靠</w:t>
      </w:r>
      <w:r w:rsidR="004E2806" w:rsidRPr="00065F0C">
        <w:rPr>
          <w:rFonts w:ascii="仿宋_GB2312" w:eastAsia="仿宋_GB2312" w:hint="eastAsia"/>
          <w:szCs w:val="21"/>
          <w:u w:val="single"/>
        </w:rPr>
        <w:t xml:space="preserve">        </w:t>
      </w:r>
      <w:r w:rsidRPr="00065F0C">
        <w:rPr>
          <w:rFonts w:ascii="仿宋_GB2312" w:eastAsia="仿宋_GB2312" w:hint="eastAsia"/>
          <w:szCs w:val="21"/>
        </w:rPr>
        <w:t>沉降在集尘缸中的颗粒物。</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重力自然</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1．大气降尘量是单位面积上从大气中沉降的颗粒物的质量。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4E2806"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错误</w:t>
      </w:r>
    </w:p>
    <w:p w:rsidR="00D87617" w:rsidRPr="00065F0C" w:rsidRDefault="00D87617"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正确答案为：大气降尘量是单位面积和单位时间内上从大气中沉降的颗粒物的质量。</w:t>
      </w:r>
    </w:p>
    <w:p w:rsidR="00D87617" w:rsidRPr="00065F0C" w:rsidRDefault="00D8761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2．大气降尘采样前，要在降尘缸中加入少量的乙二醇，由于加入量对于降尘量来说是很少的，所以在计算这部分量时，可以忽略不计。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FE127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错误</w:t>
      </w:r>
    </w:p>
    <w:p w:rsidR="00D87617" w:rsidRPr="00065F0C" w:rsidRDefault="00D87617"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正确答案为：应计算加入乙二醇的量，不能忽略不计。</w:t>
      </w:r>
    </w:p>
    <w:p w:rsidR="00D87617" w:rsidRPr="00065F0C" w:rsidRDefault="00D87617" w:rsidP="00065F0C">
      <w:pPr>
        <w:spacing w:line="240" w:lineRule="atLeast"/>
        <w:ind w:left="304" w:hangingChars="145" w:hanging="304"/>
        <w:rPr>
          <w:rFonts w:ascii="仿宋_GB2312" w:eastAsia="仿宋_GB2312" w:hint="eastAsia"/>
          <w:szCs w:val="21"/>
        </w:rPr>
      </w:pPr>
      <w:r w:rsidRPr="00065F0C">
        <w:rPr>
          <w:rFonts w:ascii="仿宋_GB2312" w:eastAsia="仿宋_GB2312" w:hint="eastAsia"/>
          <w:szCs w:val="21"/>
        </w:rPr>
        <w:t>3．用重量法测定降尘中可燃物含量时，应将空的瓷坩埚在l 05±</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smartTag>
      <w:r w:rsidRPr="00065F0C">
        <w:rPr>
          <w:rFonts w:ascii="仿宋_GB2312" w:eastAsia="仿宋_GB2312" w:hint="eastAsia"/>
          <w:szCs w:val="21"/>
        </w:rPr>
        <w:t>下烘干，称量至恒重；再将其在</w:t>
      </w:r>
      <w:smartTag w:uri="urn:schemas-microsoft-com:office:smarttags" w:element="chmetcnv">
        <w:smartTagPr>
          <w:attr w:name="TCSC" w:val="0"/>
          <w:attr w:name="NumberType" w:val="1"/>
          <w:attr w:name="Negative" w:val="False"/>
          <w:attr w:name="HasSpace" w:val="False"/>
          <w:attr w:name="SourceValue" w:val="600"/>
          <w:attr w:name="UnitName" w:val="℃"/>
        </w:smartTagPr>
        <w:r w:rsidRPr="00065F0C">
          <w:rPr>
            <w:rFonts w:ascii="仿宋_GB2312" w:eastAsia="仿宋_GB2312" w:hint="eastAsia"/>
            <w:szCs w:val="21"/>
          </w:rPr>
          <w:t>600</w:t>
        </w:r>
        <w:r w:rsidR="00FE1271" w:rsidRPr="00065F0C">
          <w:rPr>
            <w:rFonts w:ascii="仿宋_GB2312" w:eastAsia="仿宋_GB2312" w:hAnsi="宋体" w:hint="eastAsia"/>
            <w:szCs w:val="21"/>
          </w:rPr>
          <w:t>℃</w:t>
        </w:r>
      </w:smartTag>
      <w:r w:rsidRPr="00065F0C">
        <w:rPr>
          <w:rFonts w:ascii="仿宋_GB2312" w:eastAsia="仿宋_GB2312" w:hint="eastAsia"/>
          <w:szCs w:val="21"/>
        </w:rPr>
        <w:t>下灼烧2 h，冷却，称重至恒重。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FE1271" w:rsidRPr="00065F0C">
        <w:rPr>
          <w:rFonts w:ascii="仿宋_GB2312" w:eastAsia="仿宋_GB2312" w:hint="eastAsia"/>
          <w:szCs w:val="21"/>
        </w:rPr>
        <w:t xml:space="preserve">  </w:t>
      </w:r>
      <w:r w:rsidR="00C813F9" w:rsidRPr="00065F0C">
        <w:rPr>
          <w:rFonts w:ascii="仿宋_GB2312" w:eastAsia="仿宋_GB2312" w:hint="eastAsia"/>
          <w:szCs w:val="21"/>
        </w:rPr>
        <w:t>）</w:t>
      </w:r>
    </w:p>
    <w:p w:rsidR="00D8761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正确</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三、问答题</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1．简述重量法测定大气降尘的原理。</w:t>
      </w:r>
    </w:p>
    <w:p w:rsidR="00D87617" w:rsidRPr="00065F0C" w:rsidRDefault="003D056D"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空气中可沉降的颗粒物，沉降在装有</w:t>
      </w:r>
      <w:r w:rsidR="0069143B" w:rsidRPr="00065F0C">
        <w:rPr>
          <w:rFonts w:ascii="仿宋_GB2312" w:eastAsia="仿宋_GB2312" w:hint="eastAsia"/>
          <w:szCs w:val="21"/>
        </w:rPr>
        <w:t>乙二</w:t>
      </w:r>
      <w:r w:rsidR="00D87617" w:rsidRPr="00065F0C">
        <w:rPr>
          <w:rFonts w:ascii="仿宋_GB2312" w:eastAsia="仿宋_GB2312" w:hint="eastAsia"/>
          <w:szCs w:val="21"/>
        </w:rPr>
        <w:t>醇水溶液做收集液的集尘缸内，经蒸发、干燥、称重后，计算降尘量。</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2．简述大气降尘采样点的设置要求和应放置的高度要求。</w:t>
      </w:r>
    </w:p>
    <w:p w:rsidR="00D87617" w:rsidRPr="00065F0C" w:rsidRDefault="003D056D"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D87617" w:rsidRPr="00065F0C">
        <w:rPr>
          <w:rFonts w:ascii="仿宋_GB2312" w:eastAsia="仿宋_GB2312" w:hint="eastAsia"/>
          <w:szCs w:val="21"/>
        </w:rPr>
        <w:t>选择采样点时，应先考虑集尘缸不易损坏的地方，还要考虑操作者易于更换集尘缸。普通的采样点一般设在矮建筑物的屋顶，必要时可以设在电线杆上，集尘缸应距离电线杆</w:t>
      </w:r>
      <w:smartTag w:uri="urn:schemas-microsoft-com:office:smarttags" w:element="chmetcnv">
        <w:smartTagPr>
          <w:attr w:name="TCSC" w:val="0"/>
          <w:attr w:name="NumberType" w:val="1"/>
          <w:attr w:name="Negative" w:val="False"/>
          <w:attr w:name="HasSpace" w:val="True"/>
          <w:attr w:name="SourceValue" w:val=".5"/>
          <w:attr w:name="UnitName" w:val="m"/>
        </w:smartTagPr>
        <w:r w:rsidR="0069143B" w:rsidRPr="00065F0C">
          <w:rPr>
            <w:rFonts w:ascii="仿宋_GB2312" w:eastAsia="仿宋_GB2312" w:hint="eastAsia"/>
            <w:szCs w:val="21"/>
          </w:rPr>
          <w:t>0.</w:t>
        </w:r>
        <w:smartTag w:uri="urn:schemas-microsoft-com:office:smarttags" w:element="chmetcnv">
          <w:smartTagPr>
            <w:attr w:name="UnitName" w:val="m"/>
            <w:attr w:name="SourceValue" w:val="5"/>
            <w:attr w:name="HasSpace" w:val="True"/>
            <w:attr w:name="Negative" w:val="False"/>
            <w:attr w:name="NumberType" w:val="1"/>
            <w:attr w:name="TCSC" w:val="0"/>
          </w:smartTagPr>
          <w:r w:rsidR="00D87617" w:rsidRPr="00065F0C">
            <w:rPr>
              <w:rFonts w:ascii="仿宋_GB2312" w:eastAsia="仿宋_GB2312" w:hint="eastAsia"/>
              <w:szCs w:val="21"/>
            </w:rPr>
            <w:t>5 m</w:t>
          </w:r>
        </w:smartTag>
      </w:smartTag>
      <w:r w:rsidR="00D87617" w:rsidRPr="00065F0C">
        <w:rPr>
          <w:rFonts w:ascii="仿宋_GB2312" w:eastAsia="仿宋_GB2312" w:hint="eastAsia"/>
          <w:szCs w:val="21"/>
        </w:rPr>
        <w:t>为宜；采样点附近不应有高大建筑物，并避开局部污染源；集尘缸放置高度应距离地面5</w:t>
      </w:r>
      <w:r w:rsidR="0069143B"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12"/>
          <w:attr w:name="UnitName" w:val="m"/>
        </w:smartTagPr>
        <w:r w:rsidR="00D87617" w:rsidRPr="00065F0C">
          <w:rPr>
            <w:rFonts w:ascii="仿宋_GB2312" w:eastAsia="仿宋_GB2312" w:hint="eastAsia"/>
            <w:szCs w:val="21"/>
          </w:rPr>
          <w:t>12 m</w:t>
        </w:r>
      </w:smartTag>
      <w:r w:rsidR="00D87617" w:rsidRPr="00065F0C">
        <w:rPr>
          <w:rFonts w:ascii="仿宋_GB2312" w:eastAsia="仿宋_GB2312" w:hint="eastAsia"/>
          <w:szCs w:val="21"/>
        </w:rPr>
        <w:t>。在某一地区，各采样点集尘缸的放置高度尽力保持在大致相同的高度。如放置屋顶平台上，采样</w:t>
      </w:r>
      <w:r w:rsidR="0069143B" w:rsidRPr="00065F0C">
        <w:rPr>
          <w:rFonts w:ascii="仿宋_GB2312" w:eastAsia="仿宋_GB2312" w:hint="eastAsia"/>
          <w:szCs w:val="21"/>
        </w:rPr>
        <w:t>口</w:t>
      </w:r>
      <w:r w:rsidR="00D87617" w:rsidRPr="00065F0C">
        <w:rPr>
          <w:rFonts w:ascii="仿宋_GB2312" w:eastAsia="仿宋_GB2312" w:hint="eastAsia"/>
          <w:szCs w:val="21"/>
        </w:rPr>
        <w:t>应距平台l～</w:t>
      </w:r>
      <w:smartTag w:uri="urn:schemas-microsoft-com:office:smarttags" w:element="chmetcnv">
        <w:smartTagPr>
          <w:attr w:name="TCSC" w:val="0"/>
          <w:attr w:name="NumberType" w:val="1"/>
          <w:attr w:name="Negative" w:val="False"/>
          <w:attr w:name="HasSpace" w:val="True"/>
          <w:attr w:name="SourceValue" w:val="1.5"/>
          <w:attr w:name="UnitName" w:val="m"/>
        </w:smartTagPr>
        <w:r w:rsidR="00D87617" w:rsidRPr="00065F0C">
          <w:rPr>
            <w:rFonts w:ascii="仿宋_GB2312" w:eastAsia="仿宋_GB2312" w:hint="eastAsia"/>
            <w:szCs w:val="21"/>
          </w:rPr>
          <w:t>1</w:t>
        </w:r>
        <w:r w:rsidR="0069143B" w:rsidRPr="00065F0C">
          <w:rPr>
            <w:rFonts w:ascii="仿宋_GB2312" w:eastAsia="仿宋_GB2312" w:hint="eastAsia"/>
            <w:szCs w:val="21"/>
          </w:rPr>
          <w:t>.</w:t>
        </w:r>
        <w:smartTag w:uri="urn:schemas-microsoft-com:office:smarttags" w:element="chmetcnv">
          <w:smartTagPr>
            <w:attr w:name="UnitName" w:val="m"/>
            <w:attr w:name="SourceValue" w:val="5"/>
            <w:attr w:name="HasSpace" w:val="True"/>
            <w:attr w:name="Negative" w:val="False"/>
            <w:attr w:name="NumberType" w:val="1"/>
            <w:attr w:name="TCSC" w:val="0"/>
          </w:smartTagPr>
          <w:r w:rsidR="00D87617" w:rsidRPr="00065F0C">
            <w:rPr>
              <w:rFonts w:ascii="仿宋_GB2312" w:eastAsia="仿宋_GB2312" w:hint="eastAsia"/>
              <w:szCs w:val="21"/>
            </w:rPr>
            <w:t>5 m</w:t>
          </w:r>
        </w:smartTag>
      </w:smartTag>
      <w:r w:rsidR="00D87617" w:rsidRPr="00065F0C">
        <w:rPr>
          <w:rFonts w:ascii="仿宋_GB2312" w:eastAsia="仿宋_GB2312" w:hint="eastAsia"/>
          <w:szCs w:val="21"/>
        </w:rPr>
        <w:t>，以避免平台扬尘的影响。</w:t>
      </w:r>
    </w:p>
    <w:p w:rsidR="00D87617" w:rsidRPr="00065F0C" w:rsidRDefault="00D87617"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D87617" w:rsidRPr="00065F0C" w:rsidRDefault="00D87617" w:rsidP="00065F0C">
      <w:pPr>
        <w:spacing w:line="240" w:lineRule="atLeast"/>
        <w:rPr>
          <w:rFonts w:ascii="仿宋_GB2312" w:eastAsia="仿宋_GB2312" w:hint="eastAsia"/>
          <w:szCs w:val="21"/>
        </w:rPr>
      </w:pPr>
      <w:r w:rsidRPr="00065F0C">
        <w:rPr>
          <w:rFonts w:ascii="仿宋_GB2312" w:eastAsia="仿宋_GB2312" w:hint="eastAsia"/>
          <w:szCs w:val="21"/>
        </w:rPr>
        <w:t>[1</w:t>
      </w:r>
      <w:r w:rsidR="0069143B" w:rsidRPr="00065F0C">
        <w:rPr>
          <w:rFonts w:ascii="仿宋_GB2312" w:eastAsia="仿宋_GB2312" w:hint="eastAsia"/>
          <w:szCs w:val="21"/>
        </w:rPr>
        <w:t>]</w:t>
      </w:r>
      <w:r w:rsidRPr="00065F0C">
        <w:rPr>
          <w:rFonts w:ascii="仿宋_GB2312" w:eastAsia="仿宋_GB2312" w:hint="eastAsia"/>
          <w:szCs w:val="21"/>
        </w:rPr>
        <w:t xml:space="preserve">  环境空气降尘的测定重量法</w:t>
      </w:r>
      <w:r w:rsidR="00C813F9" w:rsidRPr="00065F0C">
        <w:rPr>
          <w:rFonts w:ascii="仿宋_GB2312" w:eastAsia="仿宋_GB2312" w:hint="eastAsia"/>
          <w:szCs w:val="21"/>
        </w:rPr>
        <w:t>（</w:t>
      </w:r>
      <w:r w:rsidRPr="00065F0C">
        <w:rPr>
          <w:rFonts w:ascii="仿宋_GB2312" w:eastAsia="仿宋_GB2312" w:hint="eastAsia"/>
          <w:szCs w:val="21"/>
        </w:rPr>
        <w:t>GB</w:t>
      </w:r>
      <w:r w:rsidR="0069143B" w:rsidRPr="00065F0C">
        <w:rPr>
          <w:rFonts w:ascii="仿宋_GB2312" w:eastAsia="仿宋_GB2312" w:hint="eastAsia"/>
          <w:szCs w:val="21"/>
        </w:rPr>
        <w:t>/</w:t>
      </w:r>
      <w:r w:rsidRPr="00065F0C">
        <w:rPr>
          <w:rFonts w:ascii="仿宋_GB2312" w:eastAsia="仿宋_GB2312" w:hint="eastAsia"/>
          <w:szCs w:val="21"/>
        </w:rPr>
        <w:t>T 15265</w:t>
      </w:r>
      <w:r w:rsidR="0069143B" w:rsidRPr="00065F0C">
        <w:rPr>
          <w:rFonts w:ascii="仿宋_GB2312" w:eastAsia="仿宋_GB2312" w:hint="eastAsia"/>
          <w:szCs w:val="21"/>
        </w:rPr>
        <w:t>—</w:t>
      </w:r>
      <w:r w:rsidRPr="00065F0C">
        <w:rPr>
          <w:rFonts w:ascii="仿宋_GB2312" w:eastAsia="仿宋_GB2312" w:hint="eastAsia"/>
          <w:szCs w:val="21"/>
        </w:rPr>
        <w:t>1994</w:t>
      </w:r>
      <w:r w:rsidR="00C813F9" w:rsidRPr="00065F0C">
        <w:rPr>
          <w:rFonts w:ascii="仿宋_GB2312" w:eastAsia="仿宋_GB2312" w:hint="eastAsia"/>
          <w:szCs w:val="21"/>
        </w:rPr>
        <w:t>）</w:t>
      </w:r>
      <w:r w:rsidR="0069143B" w:rsidRPr="00065F0C">
        <w:rPr>
          <w:rFonts w:ascii="仿宋_GB2312" w:eastAsia="仿宋_GB2312" w:hint="eastAsia"/>
          <w:szCs w:val="21"/>
        </w:rPr>
        <w:t>．</w:t>
      </w:r>
    </w:p>
    <w:p w:rsidR="00D87617" w:rsidRPr="00065F0C" w:rsidRDefault="00D8761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69143B"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69143B" w:rsidRPr="00065F0C" w:rsidRDefault="0069143B" w:rsidP="00065F0C">
      <w:pPr>
        <w:spacing w:line="240" w:lineRule="atLeast"/>
        <w:ind w:left="420" w:hangingChars="200" w:hanging="420"/>
        <w:rPr>
          <w:rFonts w:ascii="仿宋_GB2312" w:eastAsia="仿宋_GB2312" w:hint="eastAsia"/>
          <w:szCs w:val="21"/>
        </w:rPr>
      </w:pPr>
    </w:p>
    <w:p w:rsidR="00D87617" w:rsidRPr="00065F0C" w:rsidRDefault="00D87617" w:rsidP="00065F0C">
      <w:pPr>
        <w:spacing w:line="240" w:lineRule="atLeast"/>
        <w:ind w:right="1920"/>
        <w:jc w:val="right"/>
        <w:rPr>
          <w:rFonts w:ascii="仿宋_GB2312" w:eastAsia="仿宋_GB2312" w:hint="eastAsia"/>
          <w:szCs w:val="21"/>
        </w:rPr>
      </w:pPr>
      <w:r w:rsidRPr="00065F0C">
        <w:rPr>
          <w:rFonts w:ascii="仿宋_GB2312" w:eastAsia="仿宋_GB2312" w:hint="eastAsia"/>
          <w:szCs w:val="21"/>
        </w:rPr>
        <w:t>命题：张</w:t>
      </w:r>
      <w:r w:rsidR="0069143B" w:rsidRPr="00065F0C">
        <w:rPr>
          <w:rFonts w:ascii="仿宋_GB2312" w:eastAsia="仿宋_GB2312" w:hint="eastAsia"/>
          <w:szCs w:val="21"/>
        </w:rPr>
        <w:t xml:space="preserve">  </w:t>
      </w:r>
      <w:r w:rsidRPr="00065F0C">
        <w:rPr>
          <w:rFonts w:ascii="仿宋_GB2312" w:eastAsia="仿宋_GB2312" w:hint="eastAsia"/>
          <w:szCs w:val="21"/>
        </w:rPr>
        <w:t>宁</w:t>
      </w:r>
    </w:p>
    <w:p w:rsidR="0069143B" w:rsidRPr="00065F0C" w:rsidRDefault="00D87617" w:rsidP="00065F0C">
      <w:pPr>
        <w:spacing w:line="240" w:lineRule="atLeast"/>
        <w:jc w:val="right"/>
        <w:rPr>
          <w:rFonts w:ascii="仿宋_GB2312" w:eastAsia="仿宋_GB2312" w:hint="eastAsia"/>
          <w:szCs w:val="21"/>
        </w:rPr>
      </w:pPr>
      <w:r w:rsidRPr="00065F0C">
        <w:rPr>
          <w:rFonts w:ascii="仿宋_GB2312" w:eastAsia="仿宋_GB2312" w:hint="eastAsia"/>
          <w:szCs w:val="21"/>
        </w:rPr>
        <w:t>审核：梁富生</w:t>
      </w:r>
      <w:r w:rsidR="0069143B" w:rsidRPr="00065F0C">
        <w:rPr>
          <w:rFonts w:ascii="仿宋_GB2312" w:eastAsia="仿宋_GB2312" w:hint="eastAsia"/>
          <w:szCs w:val="21"/>
        </w:rPr>
        <w:t xml:space="preserve">  </w:t>
      </w:r>
      <w:r w:rsidRPr="00065F0C">
        <w:rPr>
          <w:rFonts w:ascii="仿宋_GB2312" w:eastAsia="仿宋_GB2312" w:hint="eastAsia"/>
          <w:szCs w:val="21"/>
        </w:rPr>
        <w:t>张</w:t>
      </w:r>
      <w:r w:rsidR="0069143B" w:rsidRPr="00065F0C">
        <w:rPr>
          <w:rFonts w:ascii="仿宋_GB2312" w:eastAsia="仿宋_GB2312" w:hint="eastAsia"/>
          <w:szCs w:val="21"/>
        </w:rPr>
        <w:t xml:space="preserve">  </w:t>
      </w:r>
      <w:r w:rsidRPr="00065F0C">
        <w:rPr>
          <w:rFonts w:ascii="仿宋_GB2312" w:eastAsia="仿宋_GB2312" w:hint="eastAsia"/>
          <w:szCs w:val="21"/>
        </w:rPr>
        <w:t>宁</w:t>
      </w:r>
      <w:r w:rsidR="0069143B" w:rsidRPr="00065F0C">
        <w:rPr>
          <w:rFonts w:ascii="仿宋_GB2312" w:eastAsia="仿宋_GB2312" w:hint="eastAsia"/>
          <w:szCs w:val="21"/>
        </w:rPr>
        <w:t xml:space="preserve">  </w:t>
      </w:r>
      <w:r w:rsidRPr="00065F0C">
        <w:rPr>
          <w:rFonts w:ascii="仿宋_GB2312" w:eastAsia="仿宋_GB2312" w:hint="eastAsia"/>
          <w:szCs w:val="21"/>
        </w:rPr>
        <w:t>夏</w:t>
      </w:r>
      <w:r w:rsidR="0069143B" w:rsidRPr="00065F0C">
        <w:rPr>
          <w:rFonts w:ascii="仿宋_GB2312" w:eastAsia="仿宋_GB2312" w:hint="eastAsia"/>
          <w:szCs w:val="21"/>
        </w:rPr>
        <w:t xml:space="preserve">  </w:t>
      </w:r>
      <w:r w:rsidRPr="00065F0C">
        <w:rPr>
          <w:rFonts w:ascii="仿宋_GB2312" w:eastAsia="仿宋_GB2312" w:hint="eastAsia"/>
          <w:szCs w:val="21"/>
        </w:rPr>
        <w:t>新</w:t>
      </w:r>
    </w:p>
    <w:p w:rsidR="0069143B" w:rsidRPr="00065F0C" w:rsidRDefault="0069143B" w:rsidP="00065F0C">
      <w:pPr>
        <w:spacing w:line="240" w:lineRule="atLeast"/>
        <w:jc w:val="right"/>
        <w:rPr>
          <w:rFonts w:ascii="仿宋_GB2312" w:eastAsia="仿宋_GB2312" w:hint="eastAsia"/>
          <w:szCs w:val="21"/>
        </w:rPr>
      </w:pPr>
    </w:p>
    <w:p w:rsidR="00175087"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175087" w:rsidRPr="00065F0C">
        <w:rPr>
          <w:rFonts w:ascii="仿宋_GB2312" w:eastAsia="仿宋_GB2312" w:hint="eastAsia"/>
          <w:b/>
          <w:szCs w:val="21"/>
        </w:rPr>
        <w:t>五</w:t>
      </w:r>
      <w:r w:rsidRPr="00065F0C">
        <w:rPr>
          <w:rFonts w:ascii="仿宋_GB2312" w:eastAsia="仿宋_GB2312" w:hint="eastAsia"/>
          <w:b/>
          <w:szCs w:val="21"/>
        </w:rPr>
        <w:t>）</w:t>
      </w:r>
      <w:r w:rsidR="00175087" w:rsidRPr="00065F0C">
        <w:rPr>
          <w:rFonts w:ascii="仿宋_GB2312" w:eastAsia="仿宋_GB2312" w:hint="eastAsia"/>
          <w:b/>
          <w:szCs w:val="21"/>
        </w:rPr>
        <w:t>烟</w:t>
      </w:r>
      <w:r w:rsidRPr="00065F0C">
        <w:rPr>
          <w:rFonts w:ascii="仿宋_GB2312" w:eastAsia="仿宋_GB2312" w:hint="eastAsia"/>
          <w:b/>
          <w:szCs w:val="21"/>
        </w:rPr>
        <w:t>（</w:t>
      </w:r>
      <w:r w:rsidR="00175087" w:rsidRPr="00065F0C">
        <w:rPr>
          <w:rFonts w:ascii="仿宋_GB2312" w:eastAsia="仿宋_GB2312" w:hint="eastAsia"/>
          <w:b/>
          <w:szCs w:val="21"/>
        </w:rPr>
        <w:t>粉</w:t>
      </w:r>
      <w:r w:rsidRPr="00065F0C">
        <w:rPr>
          <w:rFonts w:ascii="仿宋_GB2312" w:eastAsia="仿宋_GB2312" w:hint="eastAsia"/>
          <w:b/>
          <w:szCs w:val="21"/>
        </w:rPr>
        <w:t>）</w:t>
      </w:r>
      <w:r w:rsidR="00175087" w:rsidRPr="00065F0C">
        <w:rPr>
          <w:rFonts w:ascii="仿宋_GB2312" w:eastAsia="仿宋_GB2312" w:hint="eastAsia"/>
          <w:b/>
          <w:szCs w:val="21"/>
        </w:rPr>
        <w:t>尘</w:t>
      </w:r>
    </w:p>
    <w:p w:rsidR="00175087" w:rsidRPr="00065F0C" w:rsidRDefault="00175087" w:rsidP="00065F0C">
      <w:pPr>
        <w:spacing w:line="240" w:lineRule="atLeast"/>
        <w:rPr>
          <w:rFonts w:ascii="仿宋_GB2312" w:eastAsia="仿宋_GB2312" w:hint="eastAsia"/>
          <w:szCs w:val="21"/>
        </w:rPr>
      </w:pPr>
      <w:r w:rsidRPr="00065F0C">
        <w:rPr>
          <w:rFonts w:ascii="仿宋_GB2312" w:eastAsia="仿宋_GB2312" w:hint="eastAsia"/>
          <w:szCs w:val="21"/>
        </w:rPr>
        <w:t>分类号：G4</w:t>
      </w:r>
      <w:r w:rsidR="0069143B" w:rsidRPr="00065F0C">
        <w:rPr>
          <w:rFonts w:ascii="仿宋_GB2312" w:eastAsia="仿宋_GB2312" w:hint="eastAsia"/>
          <w:szCs w:val="21"/>
        </w:rPr>
        <w:t>-</w:t>
      </w:r>
      <w:r w:rsidRPr="00065F0C">
        <w:rPr>
          <w:rFonts w:ascii="仿宋_GB2312" w:eastAsia="仿宋_GB2312" w:hint="eastAsia"/>
          <w:szCs w:val="21"/>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69143B" w:rsidRPr="00065F0C">
        <w:tc>
          <w:tcPr>
            <w:tcW w:w="8522" w:type="dxa"/>
          </w:tcPr>
          <w:p w:rsidR="0069143B" w:rsidRPr="00065F0C" w:rsidRDefault="0069143B"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69143B" w:rsidRPr="00065F0C" w:rsidRDefault="0069143B" w:rsidP="00065F0C">
            <w:pPr>
              <w:spacing w:line="240" w:lineRule="atLeast"/>
              <w:rPr>
                <w:rFonts w:ascii="仿宋_GB2312" w:eastAsia="仿宋_GB2312" w:hint="eastAsia"/>
                <w:szCs w:val="21"/>
              </w:rPr>
            </w:pPr>
            <w:r w:rsidRPr="00065F0C">
              <w:rPr>
                <w:rFonts w:ascii="仿宋_GB2312" w:eastAsia="仿宋_GB2312" w:hint="eastAsia"/>
                <w:szCs w:val="21"/>
              </w:rPr>
              <w:t>①固定污染源排气中颗粒物测定与气态污染物采样方法</w:t>
            </w:r>
            <w:r w:rsidR="00C813F9" w:rsidRPr="00065F0C">
              <w:rPr>
                <w:rFonts w:ascii="仿宋_GB2312" w:eastAsia="仿宋_GB2312" w:hint="eastAsia"/>
                <w:szCs w:val="21"/>
              </w:rPr>
              <w:t>（</w:t>
            </w:r>
            <w:r w:rsidRPr="00065F0C">
              <w:rPr>
                <w:rFonts w:ascii="仿宋_GB2312" w:eastAsia="仿宋_GB2312" w:hint="eastAsia"/>
                <w:szCs w:val="21"/>
              </w:rPr>
              <w:t>GB/T16157—1996</w:t>
            </w:r>
            <w:r w:rsidR="00C813F9" w:rsidRPr="00065F0C">
              <w:rPr>
                <w:rFonts w:ascii="仿宋_GB2312" w:eastAsia="仿宋_GB2312" w:hint="eastAsia"/>
                <w:szCs w:val="21"/>
              </w:rPr>
              <w:t>）</w:t>
            </w:r>
          </w:p>
          <w:p w:rsidR="0069143B" w:rsidRPr="00065F0C" w:rsidRDefault="0069143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②锅炉烟尘测试方法</w:t>
            </w:r>
            <w:r w:rsidR="00C813F9" w:rsidRPr="00065F0C">
              <w:rPr>
                <w:rFonts w:ascii="仿宋_GB2312" w:eastAsia="仿宋_GB2312" w:hint="eastAsia"/>
                <w:szCs w:val="21"/>
              </w:rPr>
              <w:t>（</w:t>
            </w:r>
            <w:r w:rsidRPr="00065F0C">
              <w:rPr>
                <w:rFonts w:ascii="仿宋_GB2312" w:eastAsia="仿宋_GB2312" w:hint="eastAsia"/>
                <w:szCs w:val="21"/>
              </w:rPr>
              <w:t>GB／T 5468—11991</w:t>
            </w:r>
            <w:r w:rsidR="00C813F9" w:rsidRPr="00065F0C">
              <w:rPr>
                <w:rFonts w:ascii="仿宋_GB2312" w:eastAsia="仿宋_GB2312" w:hint="eastAsia"/>
                <w:szCs w:val="21"/>
              </w:rPr>
              <w:t>）</w:t>
            </w:r>
          </w:p>
        </w:tc>
      </w:tr>
    </w:tbl>
    <w:p w:rsidR="0069143B" w:rsidRPr="00065F0C" w:rsidRDefault="0069143B" w:rsidP="00065F0C">
      <w:pPr>
        <w:spacing w:line="240" w:lineRule="atLeast"/>
        <w:rPr>
          <w:rFonts w:ascii="仿宋_GB2312" w:eastAsia="仿宋_GB2312" w:hint="eastAsia"/>
          <w:szCs w:val="21"/>
        </w:rPr>
      </w:pPr>
    </w:p>
    <w:p w:rsidR="00175087" w:rsidRPr="00065F0C" w:rsidRDefault="00175087" w:rsidP="00065F0C">
      <w:pPr>
        <w:spacing w:line="240" w:lineRule="atLeast"/>
        <w:rPr>
          <w:rFonts w:ascii="仿宋_GB2312" w:eastAsia="仿宋_GB2312" w:hint="eastAsia"/>
          <w:szCs w:val="21"/>
        </w:rPr>
      </w:pPr>
      <w:r w:rsidRPr="00065F0C">
        <w:rPr>
          <w:rFonts w:ascii="仿宋_GB2312" w:eastAsia="仿宋_GB2312" w:hint="eastAsia"/>
          <w:szCs w:val="21"/>
        </w:rPr>
        <w:t>计算题</w:t>
      </w:r>
    </w:p>
    <w:p w:rsidR="00175087" w:rsidRPr="00065F0C" w:rsidRDefault="0017508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1．实测某台燃煤锅炉标准状态下干采样体积圪</w:t>
      </w:r>
      <w:r w:rsidR="009920AF" w:rsidRPr="00065F0C">
        <w:rPr>
          <w:rFonts w:ascii="仿宋_GB2312" w:eastAsia="仿宋_GB2312" w:hint="eastAsia"/>
          <w:szCs w:val="21"/>
        </w:rPr>
        <w:t>V</w:t>
      </w:r>
      <w:r w:rsidR="009920AF" w:rsidRPr="00065F0C">
        <w:rPr>
          <w:rFonts w:ascii="仿宋_GB2312" w:eastAsia="仿宋_GB2312" w:hint="eastAsia"/>
          <w:szCs w:val="21"/>
          <w:vertAlign w:val="subscript"/>
        </w:rPr>
        <w:t>n</w:t>
      </w:r>
      <w:r w:rsidRPr="00065F0C">
        <w:rPr>
          <w:rFonts w:ascii="仿宋_GB2312" w:eastAsia="仿宋_GB2312" w:hint="eastAsia"/>
          <w:szCs w:val="21"/>
          <w:vertAlign w:val="subscript"/>
        </w:rPr>
        <w:t>d</w:t>
      </w:r>
      <w:r w:rsidR="009920AF"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5880"/>
          <w:attr w:name="UnitName" w:val="l"/>
        </w:smartTagPr>
        <w:r w:rsidR="009920AF" w:rsidRPr="00065F0C">
          <w:rPr>
            <w:rFonts w:ascii="仿宋_GB2312" w:eastAsia="仿宋_GB2312" w:hint="eastAsia"/>
            <w:szCs w:val="21"/>
          </w:rPr>
          <w:t>5880</w:t>
        </w:r>
        <w:r w:rsidRPr="00065F0C">
          <w:rPr>
            <w:rFonts w:ascii="仿宋_GB2312" w:eastAsia="仿宋_GB2312" w:hint="eastAsia"/>
            <w:szCs w:val="21"/>
          </w:rPr>
          <w:t>L</w:t>
        </w:r>
      </w:smartTag>
      <w:r w:rsidRPr="00065F0C">
        <w:rPr>
          <w:rFonts w:ascii="仿宋_GB2312" w:eastAsia="仿宋_GB2312" w:hint="eastAsia"/>
          <w:szCs w:val="21"/>
        </w:rPr>
        <w:t>，滤筒在采样前的重量为</w:t>
      </w:r>
      <w:smartTag w:uri="urn:schemas-microsoft-com:office:smarttags" w:element="chmetcnv">
        <w:smartTagPr>
          <w:attr w:name="TCSC" w:val="0"/>
          <w:attr w:name="NumberType" w:val="1"/>
          <w:attr w:name="Negative" w:val="False"/>
          <w:attr w:name="HasSpace" w:val="True"/>
          <w:attr w:name="SourceValue" w:val="1.0908"/>
          <w:attr w:name="UnitName" w:val="g"/>
        </w:smartTagPr>
        <w:r w:rsidRPr="00065F0C">
          <w:rPr>
            <w:rFonts w:ascii="仿宋_GB2312" w:eastAsia="仿宋_GB2312" w:hint="eastAsia"/>
            <w:szCs w:val="21"/>
          </w:rPr>
          <w:t>1</w:t>
        </w:r>
        <w:r w:rsidR="009920AF" w:rsidRPr="00065F0C">
          <w:rPr>
            <w:rFonts w:ascii="仿宋_GB2312" w:eastAsia="仿宋_GB2312" w:hint="eastAsia"/>
            <w:szCs w:val="21"/>
          </w:rPr>
          <w:t>.090</w:t>
        </w:r>
        <w:smartTag w:uri="urn:schemas-microsoft-com:office:smarttags" w:element="chmetcnv">
          <w:smartTagPr>
            <w:attr w:name="UnitName" w:val="g"/>
            <w:attr w:name="SourceValue" w:val="8"/>
            <w:attr w:name="HasSpace" w:val="True"/>
            <w:attr w:name="Negative" w:val="False"/>
            <w:attr w:name="NumberType" w:val="1"/>
            <w:attr w:name="TCSC" w:val="0"/>
          </w:smartTagPr>
          <w:r w:rsidRPr="00065F0C">
            <w:rPr>
              <w:rFonts w:ascii="仿宋_GB2312" w:eastAsia="仿宋_GB2312" w:hint="eastAsia"/>
              <w:szCs w:val="21"/>
            </w:rPr>
            <w:t>8 g</w:t>
          </w:r>
        </w:smartTag>
      </w:smartTag>
      <w:r w:rsidRPr="00065F0C">
        <w:rPr>
          <w:rFonts w:ascii="仿宋_GB2312" w:eastAsia="仿宋_GB2312" w:hint="eastAsia"/>
          <w:szCs w:val="21"/>
        </w:rPr>
        <w:t>，采样烘干后的滤筒重量为1．</w:t>
      </w:r>
      <w:smartTag w:uri="urn:schemas-microsoft-com:office:smarttags" w:element="chmetcnv">
        <w:smartTagPr>
          <w:attr w:name="TCSC" w:val="0"/>
          <w:attr w:name="NumberType" w:val="1"/>
          <w:attr w:name="Negative" w:val="False"/>
          <w:attr w:name="HasSpace" w:val="False"/>
          <w:attr w:name="SourceValue" w:val="1190"/>
          <w:attr w:name="UnitName" w:val="g"/>
        </w:smartTagPr>
        <w:r w:rsidR="009920AF" w:rsidRPr="00065F0C">
          <w:rPr>
            <w:rFonts w:ascii="仿宋_GB2312" w:eastAsia="仿宋_GB2312" w:hint="eastAsia"/>
            <w:szCs w:val="21"/>
          </w:rPr>
          <w:t>1190</w:t>
        </w:r>
        <w:r w:rsidRPr="00065F0C">
          <w:rPr>
            <w:rFonts w:ascii="仿宋_GB2312" w:eastAsia="仿宋_GB2312" w:hint="eastAsia"/>
            <w:szCs w:val="21"/>
          </w:rPr>
          <w:t>g</w:t>
        </w:r>
      </w:smartTag>
      <w:r w:rsidRPr="00065F0C">
        <w:rPr>
          <w:rFonts w:ascii="仿宋_GB2312" w:eastAsia="仿宋_GB2312" w:hint="eastAsia"/>
          <w:szCs w:val="21"/>
        </w:rPr>
        <w:t>，试计算该锅炉的烟尘浓度。①②</w:t>
      </w:r>
    </w:p>
    <w:p w:rsidR="009920AF"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920AF" w:rsidRPr="00065F0C">
        <w:rPr>
          <w:rFonts w:ascii="仿宋_GB2312" w:eastAsia="仿宋_GB2312" w:hint="eastAsia"/>
          <w:szCs w:val="21"/>
        </w:rPr>
        <w:t>C=mX1</w:t>
      </w:r>
      <w:r w:rsidR="00175087" w:rsidRPr="00065F0C">
        <w:rPr>
          <w:rFonts w:ascii="仿宋_GB2312" w:eastAsia="仿宋_GB2312" w:hint="eastAsia"/>
          <w:szCs w:val="21"/>
        </w:rPr>
        <w:t>0</w:t>
      </w:r>
      <w:r w:rsidR="00175087" w:rsidRPr="00065F0C">
        <w:rPr>
          <w:rFonts w:ascii="仿宋_GB2312" w:eastAsia="仿宋_GB2312" w:hint="eastAsia"/>
          <w:szCs w:val="21"/>
          <w:vertAlign w:val="superscript"/>
        </w:rPr>
        <w:t>6</w:t>
      </w:r>
      <w:r w:rsidR="00175087" w:rsidRPr="00065F0C">
        <w:rPr>
          <w:rFonts w:ascii="仿宋_GB2312" w:eastAsia="仿宋_GB2312" w:hint="eastAsia"/>
          <w:szCs w:val="21"/>
        </w:rPr>
        <w:t>／圪d=</w:t>
      </w:r>
      <w:r w:rsidR="00C813F9" w:rsidRPr="00065F0C">
        <w:rPr>
          <w:rFonts w:ascii="仿宋_GB2312" w:eastAsia="仿宋_GB2312" w:hint="eastAsia"/>
          <w:szCs w:val="21"/>
        </w:rPr>
        <w:t>（</w:t>
      </w:r>
      <w:r w:rsidR="00175087" w:rsidRPr="00065F0C">
        <w:rPr>
          <w:rFonts w:ascii="仿宋_GB2312" w:eastAsia="仿宋_GB2312" w:hint="eastAsia"/>
          <w:szCs w:val="21"/>
        </w:rPr>
        <w:t>1</w:t>
      </w:r>
      <w:r w:rsidR="009920AF" w:rsidRPr="00065F0C">
        <w:rPr>
          <w:rFonts w:ascii="仿宋_GB2312" w:eastAsia="仿宋_GB2312" w:hint="eastAsia"/>
          <w:szCs w:val="21"/>
        </w:rPr>
        <w:t>1190</w:t>
      </w:r>
      <w:r w:rsidR="00175087" w:rsidRPr="00065F0C">
        <w:rPr>
          <w:rFonts w:ascii="仿宋_GB2312" w:eastAsia="仿宋_GB2312" w:hint="eastAsia"/>
          <w:szCs w:val="21"/>
        </w:rPr>
        <w:t>一1</w:t>
      </w:r>
      <w:r w:rsidR="009920AF" w:rsidRPr="00065F0C">
        <w:rPr>
          <w:rFonts w:ascii="仿宋_GB2312" w:eastAsia="仿宋_GB2312" w:hint="eastAsia"/>
          <w:szCs w:val="21"/>
        </w:rPr>
        <w:t>.0908</w:t>
      </w:r>
      <w:r w:rsidR="00C813F9" w:rsidRPr="00065F0C">
        <w:rPr>
          <w:rFonts w:ascii="仿宋_GB2312" w:eastAsia="仿宋_GB2312" w:hint="eastAsia"/>
          <w:szCs w:val="21"/>
        </w:rPr>
        <w:t>）</w:t>
      </w:r>
      <w:r w:rsidR="009920AF" w:rsidRPr="00065F0C">
        <w:rPr>
          <w:rFonts w:ascii="仿宋_GB2312" w:eastAsia="仿宋_GB2312" w:hint="eastAsia"/>
          <w:szCs w:val="21"/>
        </w:rPr>
        <w:t>Xl</w:t>
      </w:r>
      <w:r w:rsidR="00175087" w:rsidRPr="00065F0C">
        <w:rPr>
          <w:rFonts w:ascii="仿宋_GB2312" w:eastAsia="仿宋_GB2312" w:hint="eastAsia"/>
          <w:szCs w:val="21"/>
        </w:rPr>
        <w:t>06／</w:t>
      </w:r>
      <w:r w:rsidR="009920AF" w:rsidRPr="00065F0C">
        <w:rPr>
          <w:rFonts w:ascii="仿宋_GB2312" w:eastAsia="仿宋_GB2312" w:hint="eastAsia"/>
          <w:szCs w:val="21"/>
        </w:rPr>
        <w:t>5</w:t>
      </w:r>
      <w:r w:rsidR="00175087" w:rsidRPr="00065F0C">
        <w:rPr>
          <w:rFonts w:ascii="仿宋_GB2312" w:eastAsia="仿宋_GB2312" w:hint="eastAsia"/>
          <w:szCs w:val="21"/>
        </w:rPr>
        <w:t>880=4</w:t>
      </w:r>
      <w:r w:rsidR="009920AF" w:rsidRPr="00065F0C">
        <w:rPr>
          <w:rFonts w:ascii="仿宋_GB2312" w:eastAsia="仿宋_GB2312" w:hint="eastAsia"/>
          <w:szCs w:val="21"/>
        </w:rPr>
        <w:t>.</w:t>
      </w:r>
      <w:r w:rsidR="00175087" w:rsidRPr="00065F0C">
        <w:rPr>
          <w:rFonts w:ascii="仿宋_GB2312" w:eastAsia="仿宋_GB2312" w:hint="eastAsia"/>
          <w:szCs w:val="21"/>
        </w:rPr>
        <w:t>79</w:t>
      </w:r>
      <w:r w:rsidR="00C813F9" w:rsidRPr="00065F0C">
        <w:rPr>
          <w:rFonts w:ascii="仿宋_GB2312" w:eastAsia="仿宋_GB2312" w:hint="eastAsia"/>
          <w:szCs w:val="21"/>
        </w:rPr>
        <w:t>（</w:t>
      </w:r>
      <w:r w:rsidR="00175087" w:rsidRPr="00065F0C">
        <w:rPr>
          <w:rFonts w:ascii="仿宋_GB2312" w:eastAsia="仿宋_GB2312" w:hint="eastAsia"/>
          <w:szCs w:val="21"/>
        </w:rPr>
        <w:t>mg／</w:t>
      </w:r>
      <w:r w:rsidR="009920AF" w:rsidRPr="00065F0C">
        <w:rPr>
          <w:rFonts w:ascii="仿宋_GB2312" w:eastAsia="仿宋_GB2312" w:hint="eastAsia"/>
          <w:szCs w:val="21"/>
        </w:rPr>
        <w:t>m3</w:t>
      </w:r>
      <w:r w:rsidR="00C813F9" w:rsidRPr="00065F0C">
        <w:rPr>
          <w:rFonts w:ascii="仿宋_GB2312" w:eastAsia="仿宋_GB2312" w:hint="eastAsia"/>
          <w:szCs w:val="21"/>
        </w:rPr>
        <w:t>）</w:t>
      </w:r>
      <w:r w:rsidR="009920AF" w:rsidRPr="00065F0C">
        <w:rPr>
          <w:rFonts w:ascii="仿宋_GB2312" w:eastAsia="仿宋_GB2312" w:hint="eastAsia"/>
          <w:szCs w:val="21"/>
        </w:rPr>
        <w:t xml:space="preserve"> </w:t>
      </w:r>
    </w:p>
    <w:p w:rsidR="00175087" w:rsidRPr="00065F0C" w:rsidRDefault="0017508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2．实测某台燃煤锅炉标准状态下干采样体积圪</w:t>
      </w:r>
      <w:r w:rsidR="009920AF" w:rsidRPr="00065F0C">
        <w:rPr>
          <w:rFonts w:ascii="仿宋_GB2312" w:eastAsia="仿宋_GB2312" w:hint="eastAsia"/>
          <w:szCs w:val="21"/>
        </w:rPr>
        <w:t>d=</w:t>
      </w:r>
      <w:smartTag w:uri="urn:schemas-microsoft-com:office:smarttags" w:element="chmetcnv">
        <w:smartTagPr>
          <w:attr w:name="TCSC" w:val="0"/>
          <w:attr w:name="NumberType" w:val="1"/>
          <w:attr w:name="Negative" w:val="False"/>
          <w:attr w:name="HasSpace" w:val="False"/>
          <w:attr w:name="SourceValue" w:val="6080"/>
          <w:attr w:name="UnitName" w:val="l"/>
        </w:smartTagPr>
        <w:r w:rsidR="009920AF" w:rsidRPr="00065F0C">
          <w:rPr>
            <w:rFonts w:ascii="仿宋_GB2312" w:eastAsia="仿宋_GB2312" w:hint="eastAsia"/>
            <w:szCs w:val="21"/>
          </w:rPr>
          <w:t>6080</w:t>
        </w:r>
        <w:r w:rsidRPr="00065F0C">
          <w:rPr>
            <w:rFonts w:ascii="仿宋_GB2312" w:eastAsia="仿宋_GB2312" w:hint="eastAsia"/>
            <w:szCs w:val="21"/>
          </w:rPr>
          <w:t>L</w:t>
        </w:r>
      </w:smartTag>
      <w:r w:rsidRPr="00065F0C">
        <w:rPr>
          <w:rFonts w:ascii="仿宋_GB2312" w:eastAsia="仿宋_GB2312" w:hint="eastAsia"/>
          <w:szCs w:val="21"/>
        </w:rPr>
        <w:t>，标准状态下干排气流量Qsn=6</w:t>
      </w:r>
      <w:r w:rsidR="009920AF" w:rsidRPr="00065F0C">
        <w:rPr>
          <w:rFonts w:ascii="仿宋_GB2312" w:eastAsia="仿宋_GB2312" w:hint="eastAsia"/>
          <w:szCs w:val="21"/>
        </w:rPr>
        <w:t>.61X</w:t>
      </w:r>
      <w:smartTag w:uri="urn:schemas-microsoft-com:office:smarttags" w:element="chmetcnv">
        <w:smartTagPr>
          <w:attr w:name="TCSC" w:val="0"/>
          <w:attr w:name="NumberType" w:val="1"/>
          <w:attr w:name="Negative" w:val="False"/>
          <w:attr w:name="HasSpace" w:val="False"/>
          <w:attr w:name="SourceValue" w:val="104"/>
          <w:attr w:name="UnitName" w:val="m3"/>
        </w:smartTagPr>
        <w:r w:rsidR="009920AF" w:rsidRPr="00065F0C">
          <w:rPr>
            <w:rFonts w:ascii="仿宋_GB2312" w:eastAsia="仿宋_GB2312" w:hint="eastAsia"/>
            <w:szCs w:val="21"/>
          </w:rPr>
          <w:t>104</w:t>
        </w:r>
        <w:r w:rsidRPr="00065F0C">
          <w:rPr>
            <w:rFonts w:ascii="仿宋_GB2312" w:eastAsia="仿宋_GB2312" w:hint="eastAsia"/>
            <w:szCs w:val="21"/>
          </w:rPr>
          <w:t>m3</w:t>
        </w:r>
      </w:smartTag>
      <w:r w:rsidRPr="00065F0C">
        <w:rPr>
          <w:rFonts w:ascii="仿宋_GB2312" w:eastAsia="仿宋_GB2312" w:hint="eastAsia"/>
          <w:szCs w:val="21"/>
        </w:rPr>
        <w:t>／h；滤筒在采样前的重量为</w:t>
      </w:r>
      <w:smartTag w:uri="urn:schemas-microsoft-com:office:smarttags" w:element="chmetcnv">
        <w:smartTagPr>
          <w:attr w:name="TCSC" w:val="0"/>
          <w:attr w:name="NumberType" w:val="1"/>
          <w:attr w:name="Negative" w:val="False"/>
          <w:attr w:name="HasSpace" w:val="True"/>
          <w:attr w:name="SourceValue" w:val="1.0032"/>
          <w:attr w:name="UnitName" w:val="g"/>
        </w:smartTagPr>
        <w:r w:rsidRPr="00065F0C">
          <w:rPr>
            <w:rFonts w:ascii="仿宋_GB2312" w:eastAsia="仿宋_GB2312" w:hint="eastAsia"/>
            <w:szCs w:val="21"/>
          </w:rPr>
          <w:t>1</w:t>
        </w:r>
        <w:r w:rsidR="009920AF" w:rsidRPr="00065F0C">
          <w:rPr>
            <w:rFonts w:ascii="仿宋_GB2312" w:eastAsia="仿宋_GB2312" w:hint="eastAsia"/>
            <w:szCs w:val="21"/>
          </w:rPr>
          <w:t>.003</w:t>
        </w:r>
        <w:smartTag w:uri="urn:schemas-microsoft-com:office:smarttags" w:element="chmetcnv">
          <w:smartTagPr>
            <w:attr w:name="UnitName" w:val="g"/>
            <w:attr w:name="SourceValue" w:val="2"/>
            <w:attr w:name="HasSpace" w:val="True"/>
            <w:attr w:name="Negative" w:val="False"/>
            <w:attr w:name="NumberType" w:val="1"/>
            <w:attr w:name="TCSC" w:val="0"/>
          </w:smartTagPr>
          <w:r w:rsidRPr="00065F0C">
            <w:rPr>
              <w:rFonts w:ascii="仿宋_GB2312" w:eastAsia="仿宋_GB2312" w:hint="eastAsia"/>
              <w:szCs w:val="21"/>
            </w:rPr>
            <w:t>2 g</w:t>
          </w:r>
        </w:smartTag>
      </w:smartTag>
      <w:r w:rsidRPr="00065F0C">
        <w:rPr>
          <w:rFonts w:ascii="仿宋_GB2312" w:eastAsia="仿宋_GB2312" w:hint="eastAsia"/>
          <w:szCs w:val="21"/>
        </w:rPr>
        <w:t>，采样烘干后的滤筒重量为</w:t>
      </w:r>
      <w:smartTag w:uri="urn:schemas-microsoft-com:office:smarttags" w:element="chmetcnv">
        <w:smartTagPr>
          <w:attr w:name="TCSC" w:val="0"/>
          <w:attr w:name="NumberType" w:val="1"/>
          <w:attr w:name="Negative" w:val="False"/>
          <w:attr w:name="HasSpace" w:val="False"/>
          <w:attr w:name="SourceValue" w:val="1.164"/>
          <w:attr w:name="UnitName" w:val="g"/>
        </w:smartTagPr>
        <w:r w:rsidRPr="00065F0C">
          <w:rPr>
            <w:rFonts w:ascii="仿宋_GB2312" w:eastAsia="仿宋_GB2312" w:hint="eastAsia"/>
            <w:szCs w:val="21"/>
          </w:rPr>
          <w:t>1</w:t>
        </w:r>
        <w:r w:rsidR="009920AF" w:rsidRPr="00065F0C">
          <w:rPr>
            <w:rFonts w:ascii="仿宋_GB2312" w:eastAsia="仿宋_GB2312" w:hint="eastAsia"/>
            <w:szCs w:val="21"/>
          </w:rPr>
          <w:t>.1640</w:t>
        </w:r>
        <w:r w:rsidRPr="00065F0C">
          <w:rPr>
            <w:rFonts w:ascii="仿宋_GB2312" w:eastAsia="仿宋_GB2312" w:hint="eastAsia"/>
            <w:szCs w:val="21"/>
          </w:rPr>
          <w:t>g</w:t>
        </w:r>
      </w:smartTag>
      <w:r w:rsidRPr="00065F0C">
        <w:rPr>
          <w:rFonts w:ascii="仿宋_GB2312" w:eastAsia="仿宋_GB2312" w:hint="eastAsia"/>
          <w:szCs w:val="21"/>
        </w:rPr>
        <w:t>，试计算该锅炉烟尘的排放浓度与排放量。①②</w:t>
      </w:r>
    </w:p>
    <w:p w:rsidR="009920AF"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75087" w:rsidRPr="00065F0C">
        <w:rPr>
          <w:rFonts w:ascii="仿宋_GB2312" w:eastAsia="仿宋_GB2312" w:hint="eastAsia"/>
          <w:szCs w:val="21"/>
        </w:rPr>
        <w:t>排放浓度：</w:t>
      </w:r>
      <w:r w:rsidR="009920AF" w:rsidRPr="00065F0C">
        <w:rPr>
          <w:rFonts w:ascii="仿宋_GB2312" w:eastAsia="仿宋_GB2312" w:hint="eastAsia"/>
          <w:szCs w:val="21"/>
        </w:rPr>
        <w:t>C=mX</w:t>
      </w:r>
      <w:r w:rsidR="00175087" w:rsidRPr="00065F0C">
        <w:rPr>
          <w:rFonts w:ascii="仿宋_GB2312" w:eastAsia="仿宋_GB2312" w:hint="eastAsia"/>
          <w:szCs w:val="21"/>
        </w:rPr>
        <w:t>l&amp;／圪d=</w:t>
      </w:r>
      <w:r w:rsidR="00C813F9" w:rsidRPr="00065F0C">
        <w:rPr>
          <w:rFonts w:ascii="仿宋_GB2312" w:eastAsia="仿宋_GB2312" w:hint="eastAsia"/>
          <w:szCs w:val="21"/>
        </w:rPr>
        <w:t>（</w:t>
      </w:r>
      <w:r w:rsidR="00175087" w:rsidRPr="00065F0C">
        <w:rPr>
          <w:rFonts w:ascii="仿宋_GB2312" w:eastAsia="仿宋_GB2312" w:hint="eastAsia"/>
          <w:szCs w:val="21"/>
        </w:rPr>
        <w:t>1</w:t>
      </w:r>
      <w:r w:rsidR="009920AF" w:rsidRPr="00065F0C">
        <w:rPr>
          <w:rFonts w:ascii="仿宋_GB2312" w:eastAsia="仿宋_GB2312" w:hint="eastAsia"/>
          <w:szCs w:val="21"/>
        </w:rPr>
        <w:t>.1640</w:t>
      </w:r>
      <w:r w:rsidR="00175087" w:rsidRPr="00065F0C">
        <w:rPr>
          <w:rFonts w:ascii="仿宋_GB2312" w:eastAsia="仿宋_GB2312" w:hint="eastAsia"/>
          <w:szCs w:val="21"/>
        </w:rPr>
        <w:t>一1</w:t>
      </w:r>
      <w:r w:rsidR="009920AF" w:rsidRPr="00065F0C">
        <w:rPr>
          <w:rFonts w:ascii="仿宋_GB2312" w:eastAsia="仿宋_GB2312" w:hint="eastAsia"/>
          <w:szCs w:val="21"/>
        </w:rPr>
        <w:t>.0032</w:t>
      </w:r>
      <w:r w:rsidR="00C813F9" w:rsidRPr="00065F0C">
        <w:rPr>
          <w:rFonts w:ascii="仿宋_GB2312" w:eastAsia="仿宋_GB2312" w:hint="eastAsia"/>
          <w:szCs w:val="21"/>
        </w:rPr>
        <w:t>）</w:t>
      </w:r>
      <w:r w:rsidR="009920AF" w:rsidRPr="00065F0C">
        <w:rPr>
          <w:rFonts w:ascii="仿宋_GB2312" w:eastAsia="仿宋_GB2312" w:hint="eastAsia"/>
          <w:szCs w:val="21"/>
        </w:rPr>
        <w:t>X1</w:t>
      </w:r>
      <w:r w:rsidR="00175087" w:rsidRPr="00065F0C">
        <w:rPr>
          <w:rFonts w:ascii="仿宋_GB2312" w:eastAsia="仿宋_GB2312" w:hint="eastAsia"/>
          <w:szCs w:val="21"/>
        </w:rPr>
        <w:t>0</w:t>
      </w:r>
      <w:r w:rsidR="00175087" w:rsidRPr="00065F0C">
        <w:rPr>
          <w:rFonts w:ascii="仿宋_GB2312" w:eastAsia="仿宋_GB2312" w:hint="eastAsia"/>
          <w:szCs w:val="21"/>
          <w:vertAlign w:val="superscript"/>
        </w:rPr>
        <w:t>6</w:t>
      </w:r>
      <w:r w:rsidR="00175087" w:rsidRPr="00065F0C">
        <w:rPr>
          <w:rFonts w:ascii="仿宋_GB2312" w:eastAsia="仿宋_GB2312" w:hint="eastAsia"/>
          <w:szCs w:val="21"/>
        </w:rPr>
        <w:t>／</w:t>
      </w:r>
      <w:r w:rsidR="009920AF" w:rsidRPr="00065F0C">
        <w:rPr>
          <w:rFonts w:ascii="仿宋_GB2312" w:eastAsia="仿宋_GB2312" w:hint="eastAsia"/>
          <w:szCs w:val="21"/>
        </w:rPr>
        <w:t>6</w:t>
      </w:r>
      <w:r w:rsidR="00175087" w:rsidRPr="00065F0C">
        <w:rPr>
          <w:rFonts w:ascii="仿宋_GB2312" w:eastAsia="仿宋_GB2312" w:hint="eastAsia"/>
          <w:szCs w:val="21"/>
        </w:rPr>
        <w:t>080=26</w:t>
      </w:r>
      <w:r w:rsidR="009920AF" w:rsidRPr="00065F0C">
        <w:rPr>
          <w:rFonts w:ascii="仿宋_GB2312" w:eastAsia="仿宋_GB2312" w:hint="eastAsia"/>
          <w:szCs w:val="21"/>
        </w:rPr>
        <w:t>.</w:t>
      </w:r>
      <w:r w:rsidR="00175087" w:rsidRPr="00065F0C">
        <w:rPr>
          <w:rFonts w:ascii="仿宋_GB2312" w:eastAsia="仿宋_GB2312" w:hint="eastAsia"/>
          <w:szCs w:val="21"/>
        </w:rPr>
        <w:t>45</w:t>
      </w:r>
      <w:r w:rsidR="00C813F9" w:rsidRPr="00065F0C">
        <w:rPr>
          <w:rFonts w:ascii="仿宋_GB2312" w:eastAsia="仿宋_GB2312" w:hint="eastAsia"/>
          <w:szCs w:val="21"/>
        </w:rPr>
        <w:t>（</w:t>
      </w:r>
      <w:r w:rsidR="00175087" w:rsidRPr="00065F0C">
        <w:rPr>
          <w:rFonts w:ascii="仿宋_GB2312" w:eastAsia="仿宋_GB2312" w:hint="eastAsia"/>
          <w:szCs w:val="21"/>
        </w:rPr>
        <w:t>m</w:t>
      </w:r>
      <w:r w:rsidR="00F55318" w:rsidRPr="00065F0C">
        <w:rPr>
          <w:rFonts w:ascii="仿宋_GB2312" w:eastAsia="仿宋_GB2312" w:hint="eastAsia"/>
          <w:szCs w:val="21"/>
        </w:rPr>
        <w:t>/</w:t>
      </w:r>
      <w:r w:rsidR="00F55318"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175087" w:rsidRPr="00065F0C" w:rsidRDefault="00175087" w:rsidP="00065F0C">
      <w:pPr>
        <w:spacing w:line="240" w:lineRule="atLeast"/>
        <w:rPr>
          <w:rFonts w:ascii="仿宋_GB2312" w:eastAsia="仿宋_GB2312" w:hint="eastAsia"/>
          <w:szCs w:val="21"/>
        </w:rPr>
      </w:pPr>
      <w:r w:rsidRPr="00065F0C">
        <w:rPr>
          <w:rFonts w:ascii="仿宋_GB2312" w:eastAsia="仿宋_GB2312" w:hint="eastAsia"/>
          <w:szCs w:val="21"/>
        </w:rPr>
        <w:t>排放量：G=C·Qsn×</w:t>
      </w:r>
      <w:r w:rsidR="009920AF" w:rsidRPr="00065F0C">
        <w:rPr>
          <w:rFonts w:ascii="仿宋_GB2312" w:eastAsia="仿宋_GB2312" w:hint="eastAsia"/>
          <w:szCs w:val="21"/>
        </w:rPr>
        <w:t>1</w:t>
      </w:r>
      <w:r w:rsidRPr="00065F0C">
        <w:rPr>
          <w:rFonts w:ascii="仿宋_GB2312" w:eastAsia="仿宋_GB2312" w:hint="eastAsia"/>
          <w:szCs w:val="21"/>
        </w:rPr>
        <w:t>0</w:t>
      </w:r>
      <w:r w:rsidRPr="00065F0C">
        <w:rPr>
          <w:rFonts w:ascii="仿宋_GB2312" w:eastAsia="仿宋_GB2312" w:hint="eastAsia"/>
          <w:szCs w:val="21"/>
          <w:vertAlign w:val="superscript"/>
        </w:rPr>
        <w:t>-6</w:t>
      </w:r>
      <w:r w:rsidRPr="00065F0C">
        <w:rPr>
          <w:rFonts w:ascii="仿宋_GB2312" w:eastAsia="仿宋_GB2312" w:hint="eastAsia"/>
          <w:szCs w:val="21"/>
        </w:rPr>
        <w:t>=26</w:t>
      </w:r>
      <w:r w:rsidR="009920AF" w:rsidRPr="00065F0C">
        <w:rPr>
          <w:rFonts w:ascii="仿宋_GB2312" w:eastAsia="仿宋_GB2312" w:hint="eastAsia"/>
          <w:szCs w:val="21"/>
        </w:rPr>
        <w:t>.</w:t>
      </w:r>
      <w:r w:rsidRPr="00065F0C">
        <w:rPr>
          <w:rFonts w:ascii="仿宋_GB2312" w:eastAsia="仿宋_GB2312" w:hint="eastAsia"/>
          <w:szCs w:val="21"/>
        </w:rPr>
        <w:t>45</w:t>
      </w:r>
      <w:r w:rsidR="00F55318" w:rsidRPr="00065F0C">
        <w:rPr>
          <w:rFonts w:ascii="仿宋_GB2312" w:eastAsia="仿宋_GB2312" w:hint="eastAsia"/>
          <w:szCs w:val="21"/>
        </w:rPr>
        <w:t>×</w:t>
      </w:r>
      <w:r w:rsidRPr="00065F0C">
        <w:rPr>
          <w:rFonts w:ascii="仿宋_GB2312" w:eastAsia="仿宋_GB2312" w:hint="eastAsia"/>
          <w:szCs w:val="21"/>
        </w:rPr>
        <w:t>6</w:t>
      </w:r>
      <w:r w:rsidR="00F55318" w:rsidRPr="00065F0C">
        <w:rPr>
          <w:rFonts w:ascii="仿宋_GB2312" w:eastAsia="仿宋_GB2312" w:hint="eastAsia"/>
          <w:szCs w:val="21"/>
        </w:rPr>
        <w:t>.6</w:t>
      </w:r>
      <w:r w:rsidRPr="00065F0C">
        <w:rPr>
          <w:rFonts w:ascii="仿宋_GB2312" w:eastAsia="仿宋_GB2312" w:hint="eastAsia"/>
          <w:szCs w:val="21"/>
        </w:rPr>
        <w:t>1</w:t>
      </w:r>
      <w:r w:rsidR="00F55318" w:rsidRPr="00065F0C">
        <w:rPr>
          <w:rFonts w:ascii="仿宋_GB2312" w:eastAsia="仿宋_GB2312" w:hint="eastAsia"/>
          <w:szCs w:val="21"/>
        </w:rPr>
        <w:t>×10</w:t>
      </w:r>
      <w:r w:rsidR="00F55318" w:rsidRPr="00065F0C">
        <w:rPr>
          <w:rFonts w:ascii="仿宋_GB2312" w:eastAsia="仿宋_GB2312" w:hint="eastAsia"/>
          <w:szCs w:val="21"/>
          <w:vertAlign w:val="superscript"/>
        </w:rPr>
        <w:t>4</w:t>
      </w:r>
      <w:r w:rsidR="00F55318" w:rsidRPr="00065F0C">
        <w:rPr>
          <w:rFonts w:ascii="仿宋_GB2312" w:eastAsia="仿宋_GB2312" w:hint="eastAsia"/>
          <w:szCs w:val="21"/>
        </w:rPr>
        <w:t>×1</w:t>
      </w:r>
      <w:r w:rsidRPr="00065F0C">
        <w:rPr>
          <w:rFonts w:ascii="仿宋_GB2312" w:eastAsia="仿宋_GB2312" w:hint="eastAsia"/>
          <w:szCs w:val="21"/>
        </w:rPr>
        <w:t>0=1</w:t>
      </w:r>
      <w:r w:rsidR="00F55318" w:rsidRPr="00065F0C">
        <w:rPr>
          <w:rFonts w:ascii="仿宋_GB2312" w:eastAsia="仿宋_GB2312" w:hint="eastAsia"/>
          <w:szCs w:val="21"/>
        </w:rPr>
        <w:t>.</w:t>
      </w:r>
      <w:r w:rsidRPr="00065F0C">
        <w:rPr>
          <w:rFonts w:ascii="仿宋_GB2312" w:eastAsia="仿宋_GB2312" w:hint="eastAsia"/>
          <w:szCs w:val="21"/>
        </w:rPr>
        <w:t>75</w:t>
      </w:r>
      <w:r w:rsidR="00C813F9" w:rsidRPr="00065F0C">
        <w:rPr>
          <w:rFonts w:ascii="仿宋_GB2312" w:eastAsia="仿宋_GB2312" w:hint="eastAsia"/>
          <w:szCs w:val="21"/>
        </w:rPr>
        <w:t>（</w:t>
      </w:r>
      <w:r w:rsidRPr="00065F0C">
        <w:rPr>
          <w:rFonts w:ascii="仿宋_GB2312" w:eastAsia="仿宋_GB2312" w:hint="eastAsia"/>
          <w:szCs w:val="21"/>
        </w:rPr>
        <w:t>kg／h</w:t>
      </w:r>
      <w:r w:rsidR="00C813F9" w:rsidRPr="00065F0C">
        <w:rPr>
          <w:rFonts w:ascii="仿宋_GB2312" w:eastAsia="仿宋_GB2312" w:hint="eastAsia"/>
          <w:szCs w:val="21"/>
        </w:rPr>
        <w:t>）</w:t>
      </w:r>
    </w:p>
    <w:p w:rsidR="00175087" w:rsidRPr="00065F0C" w:rsidRDefault="00175087"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175087" w:rsidRPr="00065F0C" w:rsidRDefault="00416B3A" w:rsidP="00065F0C">
      <w:pPr>
        <w:spacing w:line="240" w:lineRule="atLeast"/>
        <w:rPr>
          <w:rFonts w:ascii="仿宋_GB2312" w:eastAsia="仿宋_GB2312" w:hint="eastAsia"/>
          <w:szCs w:val="21"/>
        </w:rPr>
      </w:pPr>
      <w:r w:rsidRPr="00065F0C">
        <w:rPr>
          <w:rFonts w:ascii="仿宋_GB2312" w:eastAsia="仿宋_GB2312" w:hint="eastAsia"/>
          <w:szCs w:val="21"/>
        </w:rPr>
        <w:t>[</w:t>
      </w:r>
      <w:r w:rsidR="00175087" w:rsidRPr="00065F0C">
        <w:rPr>
          <w:rFonts w:ascii="仿宋_GB2312" w:eastAsia="仿宋_GB2312" w:hint="eastAsia"/>
          <w:szCs w:val="21"/>
        </w:rPr>
        <w:t>1</w:t>
      </w:r>
      <w:r w:rsidRPr="00065F0C">
        <w:rPr>
          <w:rFonts w:ascii="仿宋_GB2312" w:eastAsia="仿宋_GB2312" w:hint="eastAsia"/>
          <w:szCs w:val="21"/>
        </w:rPr>
        <w:t>]</w:t>
      </w:r>
      <w:r w:rsidR="00175087" w:rsidRPr="00065F0C">
        <w:rPr>
          <w:rFonts w:ascii="仿宋_GB2312" w:eastAsia="仿宋_GB2312" w:hint="eastAsia"/>
          <w:szCs w:val="21"/>
        </w:rPr>
        <w:t xml:space="preserve">  固定污染源排气中颗粒物测定与气态污染物采样方法</w:t>
      </w:r>
      <w:r w:rsidR="00C813F9" w:rsidRPr="00065F0C">
        <w:rPr>
          <w:rFonts w:ascii="仿宋_GB2312" w:eastAsia="仿宋_GB2312" w:hint="eastAsia"/>
          <w:szCs w:val="21"/>
        </w:rPr>
        <w:t>（</w:t>
      </w:r>
      <w:r w:rsidR="00175087" w:rsidRPr="00065F0C">
        <w:rPr>
          <w:rFonts w:ascii="仿宋_GB2312" w:eastAsia="仿宋_GB2312" w:hint="eastAsia"/>
          <w:szCs w:val="21"/>
        </w:rPr>
        <w:t>GB／T 16157—1996</w:t>
      </w:r>
      <w:r w:rsidR="00C813F9" w:rsidRPr="00065F0C">
        <w:rPr>
          <w:rFonts w:ascii="仿宋_GB2312" w:eastAsia="仿宋_GB2312" w:hint="eastAsia"/>
          <w:szCs w:val="21"/>
        </w:rPr>
        <w:t>）</w:t>
      </w:r>
      <w:r w:rsidR="00175087" w:rsidRPr="00065F0C">
        <w:rPr>
          <w:rFonts w:ascii="仿宋_GB2312" w:eastAsia="仿宋_GB2312" w:hint="eastAsia"/>
          <w:szCs w:val="21"/>
        </w:rPr>
        <w:t>．</w:t>
      </w:r>
    </w:p>
    <w:p w:rsidR="00175087" w:rsidRPr="00065F0C" w:rsidRDefault="00416B3A" w:rsidP="00065F0C">
      <w:pPr>
        <w:spacing w:line="240" w:lineRule="atLeast"/>
        <w:rPr>
          <w:rFonts w:ascii="仿宋_GB2312" w:eastAsia="仿宋_GB2312" w:hint="eastAsia"/>
          <w:szCs w:val="21"/>
        </w:rPr>
      </w:pPr>
      <w:r w:rsidRPr="00065F0C">
        <w:rPr>
          <w:rFonts w:ascii="仿宋_GB2312" w:eastAsia="仿宋_GB2312" w:hint="eastAsia"/>
          <w:szCs w:val="21"/>
        </w:rPr>
        <w:t>[</w:t>
      </w:r>
      <w:r w:rsidR="00175087" w:rsidRPr="00065F0C">
        <w:rPr>
          <w:rFonts w:ascii="仿宋_GB2312" w:eastAsia="仿宋_GB2312" w:hint="eastAsia"/>
          <w:szCs w:val="21"/>
        </w:rPr>
        <w:t>2</w:t>
      </w:r>
      <w:r w:rsidRPr="00065F0C">
        <w:rPr>
          <w:rFonts w:ascii="仿宋_GB2312" w:eastAsia="仿宋_GB2312" w:hint="eastAsia"/>
          <w:szCs w:val="21"/>
        </w:rPr>
        <w:t>]</w:t>
      </w:r>
      <w:r w:rsidR="00175087" w:rsidRPr="00065F0C">
        <w:rPr>
          <w:rFonts w:ascii="仿宋_GB2312" w:eastAsia="仿宋_GB2312" w:hint="eastAsia"/>
          <w:szCs w:val="21"/>
        </w:rPr>
        <w:t xml:space="preserve">  锅炉烟尘测试方法</w:t>
      </w:r>
      <w:r w:rsidR="00C813F9" w:rsidRPr="00065F0C">
        <w:rPr>
          <w:rFonts w:ascii="仿宋_GB2312" w:eastAsia="仿宋_GB2312" w:hint="eastAsia"/>
          <w:szCs w:val="21"/>
        </w:rPr>
        <w:t>（</w:t>
      </w:r>
      <w:r w:rsidR="00175087" w:rsidRPr="00065F0C">
        <w:rPr>
          <w:rFonts w:ascii="仿宋_GB2312" w:eastAsia="仿宋_GB2312" w:hint="eastAsia"/>
          <w:szCs w:val="21"/>
        </w:rPr>
        <w:t>GB／T 5468—1991</w:t>
      </w:r>
      <w:r w:rsidR="00C813F9" w:rsidRPr="00065F0C">
        <w:rPr>
          <w:rFonts w:ascii="仿宋_GB2312" w:eastAsia="仿宋_GB2312" w:hint="eastAsia"/>
          <w:szCs w:val="21"/>
        </w:rPr>
        <w:t>）</w:t>
      </w:r>
      <w:r w:rsidR="00175087" w:rsidRPr="00065F0C">
        <w:rPr>
          <w:rFonts w:ascii="仿宋_GB2312" w:eastAsia="仿宋_GB2312" w:hint="eastAsia"/>
          <w:szCs w:val="21"/>
        </w:rPr>
        <w:t>．</w:t>
      </w:r>
    </w:p>
    <w:p w:rsidR="00416B3A" w:rsidRPr="00065F0C" w:rsidRDefault="00416B3A" w:rsidP="00065F0C">
      <w:pPr>
        <w:spacing w:line="240" w:lineRule="atLeast"/>
        <w:rPr>
          <w:rFonts w:ascii="仿宋_GB2312" w:eastAsia="仿宋_GB2312" w:hint="eastAsia"/>
          <w:szCs w:val="21"/>
        </w:rPr>
      </w:pPr>
    </w:p>
    <w:p w:rsidR="00F55318" w:rsidRPr="00065F0C" w:rsidRDefault="003C2C32" w:rsidP="00065F0C">
      <w:pPr>
        <w:tabs>
          <w:tab w:val="left" w:pos="7200"/>
        </w:tabs>
        <w:spacing w:line="240" w:lineRule="atLeast"/>
        <w:ind w:rightChars="440" w:right="924"/>
        <w:jc w:val="center"/>
        <w:rPr>
          <w:rFonts w:ascii="仿宋_GB2312" w:eastAsia="仿宋_GB2312" w:hint="eastAsia"/>
          <w:szCs w:val="21"/>
        </w:rPr>
      </w:pPr>
      <w:r w:rsidRPr="00065F0C">
        <w:rPr>
          <w:rFonts w:ascii="仿宋_GB2312" w:eastAsia="仿宋_GB2312" w:hint="eastAsia"/>
          <w:szCs w:val="21"/>
        </w:rPr>
        <w:t xml:space="preserve">                                 </w:t>
      </w:r>
      <w:r w:rsidR="00F55318" w:rsidRPr="00065F0C">
        <w:rPr>
          <w:rFonts w:ascii="仿宋_GB2312" w:eastAsia="仿宋_GB2312" w:hint="eastAsia"/>
          <w:szCs w:val="21"/>
        </w:rPr>
        <w:t>命题：张</w:t>
      </w:r>
      <w:r w:rsidRPr="00065F0C">
        <w:rPr>
          <w:rFonts w:ascii="仿宋_GB2312" w:eastAsia="仿宋_GB2312" w:hint="eastAsia"/>
          <w:szCs w:val="21"/>
        </w:rPr>
        <w:t xml:space="preserve">  </w:t>
      </w:r>
      <w:r w:rsidR="00F55318" w:rsidRPr="00065F0C">
        <w:rPr>
          <w:rFonts w:ascii="仿宋_GB2312" w:eastAsia="仿宋_GB2312" w:hint="eastAsia"/>
          <w:szCs w:val="21"/>
        </w:rPr>
        <w:t>宁</w:t>
      </w:r>
    </w:p>
    <w:p w:rsidR="00F55318" w:rsidRPr="00065F0C" w:rsidRDefault="00F55318" w:rsidP="00065F0C">
      <w:pPr>
        <w:spacing w:line="240" w:lineRule="atLeast"/>
        <w:jc w:val="right"/>
        <w:rPr>
          <w:rFonts w:ascii="仿宋_GB2312" w:eastAsia="仿宋_GB2312" w:hint="eastAsia"/>
          <w:szCs w:val="21"/>
        </w:rPr>
      </w:pPr>
      <w:r w:rsidRPr="00065F0C">
        <w:rPr>
          <w:rFonts w:ascii="仿宋_GB2312" w:eastAsia="仿宋_GB2312" w:hint="eastAsia"/>
          <w:szCs w:val="21"/>
        </w:rPr>
        <w:t>审核：梁富生</w:t>
      </w:r>
      <w:r w:rsidR="003C2C32" w:rsidRPr="00065F0C">
        <w:rPr>
          <w:rFonts w:ascii="仿宋_GB2312" w:eastAsia="仿宋_GB2312" w:hint="eastAsia"/>
          <w:szCs w:val="21"/>
        </w:rPr>
        <w:t xml:space="preserve">  </w:t>
      </w:r>
      <w:r w:rsidRPr="00065F0C">
        <w:rPr>
          <w:rFonts w:ascii="仿宋_GB2312" w:eastAsia="仿宋_GB2312" w:hint="eastAsia"/>
          <w:szCs w:val="21"/>
        </w:rPr>
        <w:t>张</w:t>
      </w:r>
      <w:r w:rsidR="003C2C32" w:rsidRPr="00065F0C">
        <w:rPr>
          <w:rFonts w:ascii="仿宋_GB2312" w:eastAsia="仿宋_GB2312" w:hint="eastAsia"/>
          <w:szCs w:val="21"/>
        </w:rPr>
        <w:t xml:space="preserve">  </w:t>
      </w:r>
      <w:r w:rsidRPr="00065F0C">
        <w:rPr>
          <w:rFonts w:ascii="仿宋_GB2312" w:eastAsia="仿宋_GB2312" w:hint="eastAsia"/>
          <w:szCs w:val="21"/>
        </w:rPr>
        <w:t>宁</w:t>
      </w:r>
      <w:r w:rsidR="003C2C32" w:rsidRPr="00065F0C">
        <w:rPr>
          <w:rFonts w:ascii="仿宋_GB2312" w:eastAsia="仿宋_GB2312" w:hint="eastAsia"/>
          <w:szCs w:val="21"/>
        </w:rPr>
        <w:t xml:space="preserve">  </w:t>
      </w:r>
      <w:r w:rsidRPr="00065F0C">
        <w:rPr>
          <w:rFonts w:ascii="仿宋_GB2312" w:eastAsia="仿宋_GB2312" w:hint="eastAsia"/>
          <w:szCs w:val="21"/>
        </w:rPr>
        <w:t>夏</w:t>
      </w:r>
      <w:r w:rsidR="003C2C32" w:rsidRPr="00065F0C">
        <w:rPr>
          <w:rFonts w:ascii="仿宋_GB2312" w:eastAsia="仿宋_GB2312" w:hint="eastAsia"/>
          <w:szCs w:val="21"/>
        </w:rPr>
        <w:t xml:space="preserve">  </w:t>
      </w:r>
      <w:r w:rsidRPr="00065F0C">
        <w:rPr>
          <w:rFonts w:ascii="仿宋_GB2312" w:eastAsia="仿宋_GB2312" w:hint="eastAsia"/>
          <w:szCs w:val="21"/>
        </w:rPr>
        <w:t>新</w:t>
      </w:r>
    </w:p>
    <w:p w:rsidR="00175087"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175087" w:rsidRPr="00065F0C">
        <w:rPr>
          <w:rFonts w:ascii="仿宋_GB2312" w:eastAsia="仿宋_GB2312" w:hint="eastAsia"/>
          <w:b/>
          <w:szCs w:val="21"/>
        </w:rPr>
        <w:t>六</w:t>
      </w:r>
      <w:r w:rsidRPr="00065F0C">
        <w:rPr>
          <w:rFonts w:ascii="仿宋_GB2312" w:eastAsia="仿宋_GB2312" w:hint="eastAsia"/>
          <w:b/>
          <w:szCs w:val="21"/>
        </w:rPr>
        <w:t>）</w:t>
      </w:r>
      <w:r w:rsidR="00175087" w:rsidRPr="00065F0C">
        <w:rPr>
          <w:rFonts w:ascii="仿宋_GB2312" w:eastAsia="仿宋_GB2312" w:hint="eastAsia"/>
          <w:b/>
          <w:szCs w:val="21"/>
        </w:rPr>
        <w:t>沥青烟</w:t>
      </w:r>
    </w:p>
    <w:p w:rsidR="00175087" w:rsidRPr="00065F0C" w:rsidRDefault="00175087" w:rsidP="00065F0C">
      <w:pPr>
        <w:spacing w:line="240" w:lineRule="atLeast"/>
        <w:rPr>
          <w:rFonts w:ascii="仿宋_GB2312" w:eastAsia="仿宋_GB2312" w:hint="eastAsia"/>
          <w:szCs w:val="21"/>
        </w:rPr>
      </w:pPr>
      <w:r w:rsidRPr="00065F0C">
        <w:rPr>
          <w:rFonts w:ascii="仿宋_GB2312" w:eastAsia="仿宋_GB2312" w:hint="eastAsia"/>
          <w:szCs w:val="21"/>
        </w:rPr>
        <w:t>分类号：G4</w:t>
      </w:r>
      <w:r w:rsidR="00F55318" w:rsidRPr="00065F0C">
        <w:rPr>
          <w:rFonts w:ascii="仿宋_GB2312" w:eastAsia="仿宋_GB2312" w:hint="eastAsia"/>
          <w:szCs w:val="21"/>
        </w:rPr>
        <w:t>-</w:t>
      </w:r>
      <w:r w:rsidRPr="00065F0C">
        <w:rPr>
          <w:rFonts w:ascii="仿宋_GB2312" w:eastAsia="仿宋_GB2312" w:hint="eastAsia"/>
          <w:szCs w:val="21"/>
        </w:rPr>
        <w:t>5</w:t>
      </w: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02"/>
      </w:tblGrid>
      <w:tr w:rsidR="003C2C32" w:rsidRPr="00065F0C">
        <w:trPr>
          <w:trHeight w:val="970"/>
        </w:trPr>
        <w:tc>
          <w:tcPr>
            <w:tcW w:w="8302" w:type="dxa"/>
          </w:tcPr>
          <w:p w:rsidR="003C2C32" w:rsidRPr="00065F0C" w:rsidRDefault="003C2C32"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3C2C32" w:rsidRPr="00065F0C" w:rsidRDefault="003C2C32" w:rsidP="00065F0C">
            <w:pPr>
              <w:spacing w:line="240" w:lineRule="atLeast"/>
              <w:rPr>
                <w:rFonts w:ascii="仿宋_GB2312" w:eastAsia="仿宋_GB2312" w:hint="eastAsia"/>
                <w:szCs w:val="21"/>
              </w:rPr>
            </w:pPr>
            <w:r w:rsidRPr="00065F0C">
              <w:rPr>
                <w:rFonts w:ascii="仿宋_GB2312" w:eastAsia="仿宋_GB2312" w:hint="eastAsia"/>
                <w:szCs w:val="21"/>
              </w:rPr>
              <w:t>固定污染源排气中沥青烟的测定重量：；-h-</w:t>
            </w:r>
            <w:r w:rsidR="00C813F9" w:rsidRPr="00065F0C">
              <w:rPr>
                <w:rFonts w:ascii="仿宋_GB2312" w:eastAsia="仿宋_GB2312" w:hint="eastAsia"/>
                <w:szCs w:val="21"/>
              </w:rPr>
              <w:t>（</w:t>
            </w:r>
            <w:r w:rsidRPr="00065F0C">
              <w:rPr>
                <w:rFonts w:ascii="仿宋_GB2312" w:eastAsia="仿宋_GB2312" w:hint="eastAsia"/>
                <w:szCs w:val="21"/>
              </w:rPr>
              <w:t>HJ／T 45--1999</w:t>
            </w:r>
            <w:r w:rsidR="00C813F9" w:rsidRPr="00065F0C">
              <w:rPr>
                <w:rFonts w:ascii="仿宋_GB2312" w:eastAsia="仿宋_GB2312" w:hint="eastAsia"/>
                <w:szCs w:val="21"/>
              </w:rPr>
              <w:t>）</w:t>
            </w:r>
          </w:p>
        </w:tc>
      </w:tr>
    </w:tbl>
    <w:p w:rsidR="00175087" w:rsidRPr="00065F0C" w:rsidRDefault="00175087" w:rsidP="00065F0C">
      <w:pPr>
        <w:spacing w:line="240" w:lineRule="atLeast"/>
        <w:rPr>
          <w:rFonts w:ascii="仿宋_GB2312" w:eastAsia="仿宋_GB2312" w:hint="eastAsia"/>
          <w:szCs w:val="21"/>
        </w:rPr>
      </w:pPr>
    </w:p>
    <w:p w:rsidR="00175087" w:rsidRPr="00065F0C" w:rsidRDefault="00175087"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一、填空题</w:t>
      </w:r>
    </w:p>
    <w:p w:rsidR="00175087" w:rsidRPr="00065F0C" w:rsidRDefault="0017508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重量法测定固定污染源排气中沥青烟时需要恒重操作，“恒重’’系指间隔24 h的两次称重之差，3</w:t>
      </w:r>
      <w:r w:rsidR="000E1D4A" w:rsidRPr="00065F0C">
        <w:rPr>
          <w:rFonts w:ascii="仿宋_GB2312" w:eastAsia="仿宋_GB2312" w:hint="eastAsia"/>
          <w:szCs w:val="21"/>
          <w:vertAlign w:val="superscript"/>
        </w:rPr>
        <w:t>＃</w:t>
      </w:r>
      <w:r w:rsidRPr="00065F0C">
        <w:rPr>
          <w:rFonts w:ascii="仿宋_GB2312" w:eastAsia="仿宋_GB2312" w:hint="eastAsia"/>
          <w:szCs w:val="21"/>
        </w:rPr>
        <w:t>群滤筒应不大于±</w:t>
      </w:r>
      <w:r w:rsidRPr="00065F0C">
        <w:rPr>
          <w:rFonts w:ascii="仿宋_GB2312" w:eastAsia="仿宋_GB2312" w:hint="eastAsia"/>
          <w:szCs w:val="21"/>
          <w:u w:val="single"/>
        </w:rPr>
        <w:t xml:space="preserve">    </w:t>
      </w:r>
      <w:r w:rsidRPr="00065F0C">
        <w:rPr>
          <w:rFonts w:ascii="仿宋_GB2312" w:eastAsia="仿宋_GB2312" w:hint="eastAsia"/>
          <w:szCs w:val="21"/>
        </w:rPr>
        <w:t>rng。</w:t>
      </w:r>
    </w:p>
    <w:p w:rsidR="0017508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75087" w:rsidRPr="00065F0C">
        <w:rPr>
          <w:rFonts w:ascii="仿宋_GB2312" w:eastAsia="仿宋_GB2312" w:hint="eastAsia"/>
          <w:szCs w:val="21"/>
        </w:rPr>
        <w:t>5</w:t>
      </w:r>
      <w:r w:rsidR="000E1D4A" w:rsidRPr="00065F0C">
        <w:rPr>
          <w:rFonts w:ascii="仿宋_GB2312" w:eastAsia="仿宋_GB2312" w:hint="eastAsia"/>
          <w:szCs w:val="21"/>
        </w:rPr>
        <w:t>.</w:t>
      </w:r>
      <w:r w:rsidR="00175087" w:rsidRPr="00065F0C">
        <w:rPr>
          <w:rFonts w:ascii="仿宋_GB2312" w:eastAsia="仿宋_GB2312" w:hint="eastAsia"/>
          <w:szCs w:val="21"/>
        </w:rPr>
        <w:t>0</w:t>
      </w:r>
    </w:p>
    <w:p w:rsidR="00175087" w:rsidRPr="00065F0C" w:rsidRDefault="00175087"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175087" w:rsidRPr="00065F0C" w:rsidRDefault="0017508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1．已经采集了固定污染源排气中沥青烟的玻璃纤维滤筒，应在烘箱105"</w:t>
      </w:r>
      <w:r w:rsidR="00C813F9" w:rsidRPr="00065F0C">
        <w:rPr>
          <w:rFonts w:ascii="仿宋_GB2312" w:eastAsia="仿宋_GB2312" w:hint="eastAsia"/>
          <w:szCs w:val="21"/>
        </w:rPr>
        <w:t>（</w:t>
      </w:r>
      <w:r w:rsidRPr="00065F0C">
        <w:rPr>
          <w:rFonts w:ascii="仿宋_GB2312" w:eastAsia="仿宋_GB2312" w:hint="eastAsia"/>
          <w:szCs w:val="21"/>
        </w:rPr>
        <w:t>2条件下烘l h后再进行称重。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175087"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75087" w:rsidRPr="00065F0C">
        <w:rPr>
          <w:rFonts w:ascii="仿宋_GB2312" w:eastAsia="仿宋_GB2312" w:hint="eastAsia"/>
          <w:szCs w:val="21"/>
        </w:rPr>
        <w:t>错误</w:t>
      </w:r>
    </w:p>
    <w:p w:rsidR="000E1D4A" w:rsidRPr="00065F0C" w:rsidRDefault="00175087" w:rsidP="00065F0C">
      <w:pPr>
        <w:pStyle w:val="a"/>
        <w:numPr>
          <w:ilvl w:val="0"/>
          <w:numId w:val="0"/>
        </w:num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t xml:space="preserve">    </w:t>
      </w:r>
      <w:r w:rsidR="000E1D4A" w:rsidRPr="00065F0C">
        <w:rPr>
          <w:rFonts w:ascii="仿宋_GB2312" w:eastAsia="仿宋_GB2312" w:hint="eastAsia"/>
          <w:szCs w:val="21"/>
        </w:rPr>
        <w:t xml:space="preserve">  </w:t>
      </w:r>
      <w:r w:rsidRPr="00065F0C">
        <w:rPr>
          <w:rFonts w:ascii="仿宋_GB2312" w:eastAsia="仿宋_GB2312" w:hint="eastAsia"/>
          <w:szCs w:val="21"/>
        </w:rPr>
        <w:t>正确答案为：应在干燥器内放置24 h后再进行称重。</w:t>
      </w:r>
    </w:p>
    <w:p w:rsidR="007561DF" w:rsidRPr="00065F0C" w:rsidRDefault="007561DF" w:rsidP="00065F0C">
      <w:pPr>
        <w:pStyle w:val="a"/>
        <w:numPr>
          <w:ilvl w:val="0"/>
          <w:numId w:val="0"/>
        </w:num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2．《固定污染源排气中沥青烟测定重量法》</w:t>
      </w:r>
      <w:r w:rsidR="00C813F9" w:rsidRPr="00065F0C">
        <w:rPr>
          <w:rFonts w:ascii="仿宋_GB2312" w:eastAsia="仿宋_GB2312" w:hint="eastAsia"/>
          <w:szCs w:val="21"/>
        </w:rPr>
        <w:t>（</w:t>
      </w:r>
      <w:r w:rsidRPr="00065F0C">
        <w:rPr>
          <w:rFonts w:ascii="仿宋_GB2312" w:eastAsia="仿宋_GB2312" w:hint="eastAsia"/>
          <w:szCs w:val="21"/>
        </w:rPr>
        <w:t>HJ／T 45—1 999</w:t>
      </w:r>
      <w:r w:rsidR="00C813F9" w:rsidRPr="00065F0C">
        <w:rPr>
          <w:rFonts w:ascii="仿宋_GB2312" w:eastAsia="仿宋_GB2312" w:hint="eastAsia"/>
          <w:szCs w:val="21"/>
        </w:rPr>
        <w:t>）</w:t>
      </w:r>
      <w:r w:rsidR="000E1D4A" w:rsidRPr="00065F0C">
        <w:rPr>
          <w:rFonts w:ascii="仿宋_GB2312" w:eastAsia="仿宋_GB2312" w:hint="eastAsia"/>
          <w:szCs w:val="21"/>
        </w:rPr>
        <w:t>中，沥青烟的检</w:t>
      </w:r>
      <w:r w:rsidRPr="00065F0C">
        <w:rPr>
          <w:rFonts w:ascii="仿宋_GB2312" w:eastAsia="仿宋_GB2312" w:hint="eastAsia"/>
          <w:szCs w:val="21"/>
        </w:rPr>
        <w:t>限为5．1 mg。</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3．重量法测定固定污染源排气中沥青烟时，由于沥青烟具有一定的挥发性，样品应及时处理和分析。样品保存要有专用干燥器。采有样品的和未经使用的滤筒、烧杯  等要分开放置在不同的干燥器中，以防相互沾污。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4．重量法测定固定污染源排气中沥青烟时，采样管的主体和前弯管内衬聚四氟乙烯或内壁镀聚四氟乙烯。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1．重量法测定固定污染源排气中沥青烟时，当沥青烟的浓度大于和等于</w:t>
      </w:r>
      <w:r w:rsidRPr="00065F0C">
        <w:rPr>
          <w:rFonts w:ascii="仿宋_GB2312" w:eastAsia="仿宋_GB2312" w:hint="eastAsia"/>
          <w:szCs w:val="21"/>
          <w:u w:val="single"/>
        </w:rPr>
        <w:t xml:space="preserve">    </w:t>
      </w:r>
      <w:r w:rsidRPr="00065F0C">
        <w:rPr>
          <w:rFonts w:ascii="仿宋_GB2312" w:eastAsia="仿宋_GB2312" w:hint="eastAsia"/>
          <w:szCs w:val="21"/>
        </w:rPr>
        <w:t>℃时，应启用冷却装置，当沥青烟气温度低于该温度时不用冷却装置。调节冷却水流速度使沥青烟气进入</w:t>
      </w:r>
      <w:r w:rsidRPr="00065F0C">
        <w:rPr>
          <w:rFonts w:ascii="仿宋_GB2312" w:eastAsia="仿宋_GB2312" w:hint="eastAsia"/>
          <w:szCs w:val="21"/>
        </w:rPr>
        <w:lastRenderedPageBreak/>
        <w:t>滤筒夹时不低于</w:t>
      </w:r>
      <w:smartTag w:uri="urn:schemas-microsoft-com:office:smarttags" w:element="chmetcnv">
        <w:smartTagPr>
          <w:attr w:name="TCSC" w:val="0"/>
          <w:attr w:name="NumberType" w:val="1"/>
          <w:attr w:name="Negative" w:val="False"/>
          <w:attr w:name="HasSpace" w:val="False"/>
          <w:attr w:name="SourceValue" w:val="40"/>
          <w:attr w:name="UnitName" w:val="℃"/>
        </w:smartTagPr>
        <w:r w:rsidRPr="00065F0C">
          <w:rPr>
            <w:rFonts w:ascii="仿宋_GB2312" w:eastAsia="仿宋_GB2312" w:hint="eastAsia"/>
            <w:szCs w:val="21"/>
          </w:rPr>
          <w:t>40</w:t>
        </w:r>
        <w:r w:rsidR="000E1D4A" w:rsidRPr="00065F0C">
          <w:rPr>
            <w:rFonts w:ascii="仿宋_GB2312" w:eastAsia="仿宋_GB2312" w:hint="eastAsia"/>
            <w:szCs w:val="21"/>
          </w:rPr>
          <w:t>℃</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    A．</w:t>
      </w:r>
      <w:r w:rsidR="000E1D4A" w:rsidRPr="00065F0C">
        <w:rPr>
          <w:rFonts w:ascii="仿宋_GB2312" w:eastAsia="仿宋_GB2312" w:hint="eastAsia"/>
          <w:szCs w:val="21"/>
        </w:rPr>
        <w:t>1</w:t>
      </w:r>
      <w:r w:rsidRPr="00065F0C">
        <w:rPr>
          <w:rFonts w:ascii="仿宋_GB2312" w:eastAsia="仿宋_GB2312" w:hint="eastAsia"/>
          <w:szCs w:val="21"/>
        </w:rPr>
        <w:t xml:space="preserve">50 </w:t>
      </w:r>
      <w:r w:rsidR="000E1D4A"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70"/>
          <w:attr w:name="UnitName" w:val="C"/>
        </w:smartTagPr>
        <w:r w:rsidR="000E1D4A" w:rsidRPr="00065F0C">
          <w:rPr>
            <w:rFonts w:ascii="仿宋_GB2312" w:eastAsia="仿宋_GB2312" w:hint="eastAsia"/>
            <w:szCs w:val="21"/>
          </w:rPr>
          <w:t>1</w:t>
        </w:r>
        <w:r w:rsidRPr="00065F0C">
          <w:rPr>
            <w:rFonts w:ascii="仿宋_GB2312" w:eastAsia="仿宋_GB2312" w:hint="eastAsia"/>
            <w:szCs w:val="21"/>
          </w:rPr>
          <w:t xml:space="preserve">70 </w:t>
        </w:r>
        <w:r w:rsidR="000E1D4A"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w:t>
      </w:r>
      <w:r w:rsidR="000E1D4A" w:rsidRPr="00065F0C">
        <w:rPr>
          <w:rFonts w:ascii="仿宋_GB2312" w:eastAsia="仿宋_GB2312" w:hint="eastAsia"/>
          <w:szCs w:val="21"/>
        </w:rPr>
        <w:t>1</w:t>
      </w:r>
      <w:r w:rsidRPr="00065F0C">
        <w:rPr>
          <w:rFonts w:ascii="仿宋_GB2312" w:eastAsia="仿宋_GB2312" w:hint="eastAsia"/>
          <w:szCs w:val="21"/>
        </w:rPr>
        <w:t xml:space="preserve">90 </w:t>
      </w:r>
      <w:r w:rsidR="000E1D4A" w:rsidRPr="00065F0C">
        <w:rPr>
          <w:rFonts w:ascii="仿宋_GB2312" w:eastAsia="仿宋_GB2312" w:hint="eastAsia"/>
          <w:szCs w:val="21"/>
        </w:rPr>
        <w:t xml:space="preserve">   </w:t>
      </w:r>
      <w:r w:rsidRPr="00065F0C">
        <w:rPr>
          <w:rFonts w:ascii="仿宋_GB2312" w:eastAsia="仿宋_GB2312" w:hint="eastAsia"/>
          <w:szCs w:val="21"/>
        </w:rPr>
        <w:t>D．200</w:t>
      </w:r>
    </w:p>
    <w:p w:rsidR="007561DF"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2．采集固定污染源排气中沥青烟时，使用的3撑玻璃纤维滤桶，要求口径为</w:t>
      </w:r>
      <w:smartTag w:uri="urn:schemas-microsoft-com:office:smarttags" w:element="chmetcnv">
        <w:smartTagPr>
          <w:attr w:name="TCSC" w:val="0"/>
          <w:attr w:name="NumberType" w:val="1"/>
          <w:attr w:name="Negative" w:val="False"/>
          <w:attr w:name="HasSpace" w:val="True"/>
          <w:attr w:name="SourceValue" w:val="25"/>
          <w:attr w:name="UnitName" w:val="mm"/>
        </w:smartTagPr>
        <w:r w:rsidRPr="00065F0C">
          <w:rPr>
            <w:rFonts w:ascii="仿宋_GB2312" w:eastAsia="仿宋_GB2312" w:hint="eastAsia"/>
            <w:szCs w:val="21"/>
          </w:rPr>
          <w:t>25 mm</w:t>
        </w:r>
      </w:smartTag>
      <w:r w:rsidRPr="00065F0C">
        <w:rPr>
          <w:rFonts w:ascii="仿宋_GB2312" w:eastAsia="仿宋_GB2312" w:hint="eastAsia"/>
          <w:szCs w:val="21"/>
        </w:rPr>
        <w:t>，长度</w:t>
      </w:r>
      <w:smartTag w:uri="urn:schemas-microsoft-com:office:smarttags" w:element="chmetcnv">
        <w:smartTagPr>
          <w:attr w:name="TCSC" w:val="0"/>
          <w:attr w:name="NumberType" w:val="1"/>
          <w:attr w:name="Negative" w:val="False"/>
          <w:attr w:name="HasSpace" w:val="True"/>
          <w:attr w:name="SourceValue" w:val="70"/>
          <w:attr w:name="UnitName" w:val="mm"/>
        </w:smartTagPr>
        <w:r w:rsidRPr="00065F0C">
          <w:rPr>
            <w:rFonts w:ascii="仿宋_GB2312" w:eastAsia="仿宋_GB2312" w:hint="eastAsia"/>
            <w:szCs w:val="21"/>
          </w:rPr>
          <w:t>70 mm</w:t>
        </w:r>
      </w:smartTag>
      <w:r w:rsidRPr="00065F0C">
        <w:rPr>
          <w:rFonts w:ascii="仿宋_GB2312" w:eastAsia="仿宋_GB2312" w:hint="eastAsia"/>
          <w:szCs w:val="21"/>
        </w:rPr>
        <w:t>，质地紧密、均匀的产品，重量要求必须在</w:t>
      </w:r>
      <w:r w:rsidRPr="00065F0C">
        <w:rPr>
          <w:rFonts w:ascii="仿宋_GB2312" w:eastAsia="仿宋_GB2312" w:hint="eastAsia"/>
          <w:szCs w:val="21"/>
          <w:u w:val="single"/>
        </w:rPr>
        <w:t xml:space="preserve">    </w:t>
      </w:r>
      <w:r w:rsidRPr="00065F0C">
        <w:rPr>
          <w:rFonts w:ascii="仿宋_GB2312" w:eastAsia="仿宋_GB2312" w:hint="eastAsia"/>
          <w:szCs w:val="21"/>
        </w:rPr>
        <w:t>g范围以内。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    A．</w:t>
      </w:r>
      <w:r w:rsidR="000E1D4A" w:rsidRPr="00065F0C">
        <w:rPr>
          <w:rFonts w:ascii="仿宋_GB2312" w:eastAsia="仿宋_GB2312" w:hint="eastAsia"/>
          <w:szCs w:val="21"/>
        </w:rPr>
        <w:t>0.9±</w:t>
      </w:r>
      <w:smartTag w:uri="urn:schemas-microsoft-com:office:smarttags" w:element="chsdate">
        <w:smartTagPr>
          <w:attr w:name="IsROCDate" w:val="False"/>
          <w:attr w:name="IsLunarDate" w:val="False"/>
          <w:attr w:name="Day" w:val="30"/>
          <w:attr w:name="Month" w:val="12"/>
          <w:attr w:name="Year" w:val="1899"/>
        </w:smartTagPr>
        <w:r w:rsidRPr="00065F0C">
          <w:rPr>
            <w:rFonts w:ascii="仿宋_GB2312" w:eastAsia="仿宋_GB2312" w:hint="eastAsia"/>
            <w:szCs w:val="21"/>
          </w:rPr>
          <w:t>0</w:t>
        </w:r>
        <w:r w:rsidR="000E1D4A" w:rsidRPr="00065F0C">
          <w:rPr>
            <w:rFonts w:ascii="仿宋_GB2312" w:eastAsia="仿宋_GB2312" w:hint="eastAsia"/>
            <w:szCs w:val="21"/>
          </w:rPr>
          <w:t>.0.</w:t>
        </w:r>
        <w:r w:rsidRPr="00065F0C">
          <w:rPr>
            <w:rFonts w:ascii="仿宋_GB2312" w:eastAsia="仿宋_GB2312" w:hint="eastAsia"/>
            <w:szCs w:val="21"/>
          </w:rPr>
          <w:t>1</w:t>
        </w:r>
      </w:smartTag>
      <w:r w:rsidRPr="00065F0C">
        <w:rPr>
          <w:rFonts w:ascii="仿宋_GB2312" w:eastAsia="仿宋_GB2312" w:hint="eastAsia"/>
          <w:szCs w:val="21"/>
        </w:rPr>
        <w:t xml:space="preserve"> </w:t>
      </w:r>
      <w:r w:rsidR="000E1D4A" w:rsidRPr="00065F0C">
        <w:rPr>
          <w:rFonts w:ascii="仿宋_GB2312" w:eastAsia="仿宋_GB2312" w:hint="eastAsia"/>
          <w:szCs w:val="21"/>
        </w:rPr>
        <w:t xml:space="preserve">  </w:t>
      </w:r>
      <w:r w:rsidRPr="00065F0C">
        <w:rPr>
          <w:rFonts w:ascii="仿宋_GB2312" w:eastAsia="仿宋_GB2312" w:hint="eastAsia"/>
          <w:szCs w:val="21"/>
        </w:rPr>
        <w:t xml:space="preserve"> B．1</w:t>
      </w:r>
      <w:r w:rsidR="000E1D4A" w:rsidRPr="00065F0C">
        <w:rPr>
          <w:rFonts w:ascii="仿宋_GB2312" w:eastAsia="仿宋_GB2312" w:hint="eastAsia"/>
          <w:szCs w:val="21"/>
        </w:rPr>
        <w:t>.</w:t>
      </w:r>
      <w:r w:rsidRPr="00065F0C">
        <w:rPr>
          <w:rFonts w:ascii="仿宋_GB2312" w:eastAsia="仿宋_GB2312" w:hint="eastAsia"/>
          <w:szCs w:val="21"/>
        </w:rPr>
        <w:t>0</w:t>
      </w:r>
      <w:r w:rsidR="000E1D4A"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1"/>
          <w:attr w:name="UnitName" w:val="C"/>
        </w:smartTagPr>
        <w:r w:rsidRPr="00065F0C">
          <w:rPr>
            <w:rFonts w:ascii="仿宋_GB2312" w:eastAsia="仿宋_GB2312" w:hint="eastAsia"/>
            <w:szCs w:val="21"/>
          </w:rPr>
          <w:t>0</w:t>
        </w:r>
        <w:r w:rsidR="000E1D4A" w:rsidRPr="00065F0C">
          <w:rPr>
            <w:rFonts w:ascii="仿宋_GB2312" w:eastAsia="仿宋_GB2312" w:hint="eastAsia"/>
            <w:szCs w:val="21"/>
          </w:rPr>
          <w:t>.</w:t>
        </w:r>
        <w:r w:rsidRPr="00065F0C">
          <w:rPr>
            <w:rFonts w:ascii="仿宋_GB2312" w:eastAsia="仿宋_GB2312" w:hint="eastAsia"/>
            <w:szCs w:val="21"/>
          </w:rPr>
          <w:t xml:space="preserve">1 </w:t>
        </w:r>
        <w:r w:rsidR="000E1D4A"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w:t>
      </w:r>
      <w:r w:rsidR="000E1D4A" w:rsidRPr="00065F0C">
        <w:rPr>
          <w:rFonts w:ascii="仿宋_GB2312" w:eastAsia="仿宋_GB2312" w:hint="eastAsia"/>
          <w:szCs w:val="21"/>
        </w:rPr>
        <w:t>.</w:t>
      </w:r>
      <w:r w:rsidRPr="00065F0C">
        <w:rPr>
          <w:rFonts w:ascii="仿宋_GB2312" w:eastAsia="仿宋_GB2312" w:hint="eastAsia"/>
          <w:szCs w:val="21"/>
        </w:rPr>
        <w:t>1±</w:t>
      </w:r>
      <w:r w:rsidR="000E1D4A" w:rsidRPr="00065F0C">
        <w:rPr>
          <w:rFonts w:ascii="仿宋_GB2312" w:eastAsia="仿宋_GB2312" w:hint="eastAsia"/>
          <w:szCs w:val="21"/>
        </w:rPr>
        <w:t>0.</w:t>
      </w:r>
      <w:r w:rsidRPr="00065F0C">
        <w:rPr>
          <w:rFonts w:ascii="仿宋_GB2312" w:eastAsia="仿宋_GB2312" w:hint="eastAsia"/>
          <w:szCs w:val="21"/>
        </w:rPr>
        <w:t>1</w:t>
      </w:r>
    </w:p>
    <w:p w:rsidR="007561DF"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1．简述重量法测定固定污染源排气中沥青烟的原理。</w:t>
      </w:r>
    </w:p>
    <w:p w:rsidR="007561DF" w:rsidRPr="00065F0C" w:rsidRDefault="003D056D" w:rsidP="00884C5D">
      <w:pPr>
        <w:spacing w:line="240" w:lineRule="atLeast"/>
        <w:ind w:left="525" w:hangingChars="250" w:hanging="525"/>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其原理是将排气筒中的沥青烟收集于已恒重的玻璃纤维滤筒中，除去水分后，由采样前后玻璃纤维滤筒的增重计算沥青烟的浓度。若沥青烟中含有显著的固体颗粒物，则将采样后的玻璃纤维滤筒用环己烷提取。</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2．重量法测定固定污染源排气中沥青烟时，若沥青烟中含有显著的固体颗粒物，应如何处理?</w:t>
      </w:r>
    </w:p>
    <w:p w:rsidR="007561DF"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应将采样后的玻璃纤维滤筒用环己烷提取。</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3．简述对固定污染源排放的沥青烟进行测定时，采样管的洗涤方法。</w:t>
      </w:r>
    </w:p>
    <w:p w:rsidR="007561DF" w:rsidRPr="00065F0C" w:rsidRDefault="003D056D"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暑当沥青烟浓度较高时，采样管会截留少量沥青烟，用环己烷洗涤包括采样嘴、前弯管和采样管各部分，将洗涤液合并置于已称重的烧杯中-，盖上滤纸，使其在室温常压下自然蒸发。待环己烷蒸发完之后，将烧杯移至干燥器中24 h，至恒重，记下烧杯的增重。</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w:t>
      </w:r>
      <w:r w:rsidR="00416B3A" w:rsidRPr="00065F0C">
        <w:rPr>
          <w:rFonts w:ascii="仿宋_GB2312" w:eastAsia="仿宋_GB2312" w:hint="eastAsia"/>
          <w:szCs w:val="21"/>
        </w:rPr>
        <w:t>]</w:t>
      </w:r>
      <w:r w:rsidRPr="00065F0C">
        <w:rPr>
          <w:rFonts w:ascii="仿宋_GB2312" w:eastAsia="仿宋_GB2312" w:hint="eastAsia"/>
          <w:szCs w:val="21"/>
        </w:rPr>
        <w:t xml:space="preserve">  固定污染源排气中沥青烟的测定重量法</w:t>
      </w:r>
      <w:r w:rsidR="00C813F9" w:rsidRPr="00065F0C">
        <w:rPr>
          <w:rFonts w:ascii="仿宋_GB2312" w:eastAsia="仿宋_GB2312" w:hint="eastAsia"/>
          <w:szCs w:val="21"/>
        </w:rPr>
        <w:t>（</w:t>
      </w:r>
      <w:r w:rsidRPr="00065F0C">
        <w:rPr>
          <w:rFonts w:ascii="仿宋_GB2312" w:eastAsia="仿宋_GB2312" w:hint="eastAsia"/>
          <w:szCs w:val="21"/>
        </w:rPr>
        <w:t>HJ／T 45—1999</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w:t>
      </w:r>
      <w:r w:rsidR="00416B3A"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7561DF" w:rsidRPr="00065F0C" w:rsidRDefault="007561DF" w:rsidP="00065F0C">
      <w:pPr>
        <w:spacing w:line="240" w:lineRule="atLeast"/>
        <w:ind w:rightChars="342" w:right="718"/>
        <w:jc w:val="right"/>
        <w:rPr>
          <w:rFonts w:ascii="仿宋_GB2312" w:eastAsia="仿宋_GB2312" w:hint="eastAsia"/>
          <w:szCs w:val="21"/>
        </w:rPr>
      </w:pPr>
      <w:r w:rsidRPr="00065F0C">
        <w:rPr>
          <w:rFonts w:ascii="仿宋_GB2312" w:eastAsia="仿宋_GB2312" w:hint="eastAsia"/>
          <w:szCs w:val="21"/>
        </w:rPr>
        <w:t>命题：张宁夏新</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审核：梁富生张宁夏新</w:t>
      </w: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七</w:t>
      </w:r>
      <w:r w:rsidRPr="00065F0C">
        <w:rPr>
          <w:rFonts w:ascii="仿宋_GB2312" w:eastAsia="仿宋_GB2312" w:hint="eastAsia"/>
          <w:b/>
          <w:szCs w:val="21"/>
        </w:rPr>
        <w:t>）</w:t>
      </w:r>
      <w:r w:rsidR="007561DF" w:rsidRPr="00065F0C">
        <w:rPr>
          <w:rFonts w:ascii="仿宋_GB2312" w:eastAsia="仿宋_GB2312" w:hint="eastAsia"/>
          <w:b/>
          <w:szCs w:val="21"/>
        </w:rPr>
        <w:t>苯可溶物</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分类号：G4-6</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0"/>
      </w:tblGrid>
      <w:tr w:rsidR="00E4064F" w:rsidRPr="00065F0C">
        <w:trPr>
          <w:trHeight w:val="1094"/>
        </w:trPr>
        <w:tc>
          <w:tcPr>
            <w:tcW w:w="8330" w:type="dxa"/>
          </w:tcPr>
          <w:p w:rsidR="00E4064F" w:rsidRPr="00065F0C" w:rsidRDefault="00E4064F"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E4064F" w:rsidRPr="00065F0C" w:rsidRDefault="00E4064F" w:rsidP="00065F0C">
            <w:pPr>
              <w:spacing w:line="240" w:lineRule="atLeast"/>
              <w:rPr>
                <w:rFonts w:ascii="仿宋_GB2312" w:eastAsia="仿宋_GB2312" w:hint="eastAsia"/>
                <w:szCs w:val="21"/>
              </w:rPr>
            </w:pPr>
            <w:r w:rsidRPr="00065F0C">
              <w:rPr>
                <w:rFonts w:ascii="仿宋_GB2312" w:eastAsia="仿宋_GB2312" w:hint="eastAsia"/>
                <w:szCs w:val="21"/>
              </w:rPr>
              <w:t>炼焦炉大气污染物排放标准</w:t>
            </w:r>
            <w:r w:rsidR="00C813F9" w:rsidRPr="00065F0C">
              <w:rPr>
                <w:rFonts w:ascii="仿宋_GB2312" w:eastAsia="仿宋_GB2312" w:hint="eastAsia"/>
                <w:szCs w:val="21"/>
              </w:rPr>
              <w:t>（</w:t>
            </w:r>
            <w:r w:rsidRPr="00065F0C">
              <w:rPr>
                <w:rFonts w:ascii="仿宋_GB2312" w:eastAsia="仿宋_GB2312" w:hint="eastAsia"/>
                <w:szCs w:val="21"/>
              </w:rPr>
              <w:t>GB</w:t>
            </w:r>
            <w:smartTag w:uri="urn:schemas-microsoft-com:office:smarttags" w:element="chmetcnv">
              <w:smartTagPr>
                <w:attr w:name="TCSC" w:val="0"/>
                <w:attr w:name="NumberType" w:val="1"/>
                <w:attr w:name="Negative" w:val="False"/>
                <w:attr w:name="HasSpace" w:val="False"/>
                <w:attr w:name="SourceValue" w:val="1617"/>
                <w:attr w:name="UnitName" w:val="l"/>
              </w:smartTagPr>
              <w:r w:rsidRPr="00065F0C">
                <w:rPr>
                  <w:rFonts w:ascii="仿宋_GB2312" w:eastAsia="仿宋_GB2312" w:hint="eastAsia"/>
                  <w:szCs w:val="21"/>
                </w:rPr>
                <w:t>1617l</w:t>
              </w:r>
            </w:smartTag>
            <w:r w:rsidRPr="00065F0C">
              <w:rPr>
                <w:rFonts w:ascii="仿宋_GB2312" w:eastAsia="仿宋_GB2312" w:hint="eastAsia"/>
                <w:szCs w:val="21"/>
              </w:rPr>
              <w:t>一1996</w:t>
            </w:r>
            <w:r w:rsidR="00C813F9" w:rsidRPr="00065F0C">
              <w:rPr>
                <w:rFonts w:ascii="仿宋_GB2312" w:eastAsia="仿宋_GB2312" w:hint="eastAsia"/>
                <w:szCs w:val="21"/>
              </w:rPr>
              <w:t>）</w:t>
            </w:r>
            <w:r w:rsidRPr="00065F0C">
              <w:rPr>
                <w:rFonts w:ascii="仿宋_GB2312" w:eastAsia="仿宋_GB2312" w:hint="eastAsia"/>
                <w:szCs w:val="21"/>
              </w:rPr>
              <w:t>附录A苯可溶物</w:t>
            </w:r>
            <w:r w:rsidR="00C813F9" w:rsidRPr="00065F0C">
              <w:rPr>
                <w:rFonts w:ascii="仿宋_GB2312" w:eastAsia="仿宋_GB2312" w:hint="eastAsia"/>
                <w:szCs w:val="21"/>
              </w:rPr>
              <w:t>（</w:t>
            </w:r>
            <w:r w:rsidRPr="00065F0C">
              <w:rPr>
                <w:rFonts w:ascii="仿宋_GB2312" w:eastAsia="仿宋_GB2312" w:hint="eastAsia"/>
                <w:szCs w:val="21"/>
              </w:rPr>
              <w:t>DSO</w:t>
            </w:r>
            <w:r w:rsidR="00C813F9" w:rsidRPr="00065F0C">
              <w:rPr>
                <w:rFonts w:ascii="仿宋_GB2312" w:eastAsia="仿宋_GB2312" w:hint="eastAsia"/>
                <w:szCs w:val="21"/>
              </w:rPr>
              <w:t>）</w:t>
            </w:r>
            <w:r w:rsidRPr="00065F0C">
              <w:rPr>
                <w:rFonts w:ascii="仿宋_GB2312" w:eastAsia="仿宋_GB2312" w:hint="eastAsia"/>
                <w:szCs w:val="21"/>
              </w:rPr>
              <w:t>的测定重量法</w:t>
            </w:r>
          </w:p>
        </w:tc>
      </w:tr>
    </w:tbl>
    <w:p w:rsidR="00C517CE" w:rsidRPr="00065F0C" w:rsidRDefault="00C517CE"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重量法测定空气中苯可溶物，使用玻璃纤维滤膜采集苯可溶物样品时，滤膜在采样前后应在平衡室内放置</w:t>
      </w:r>
      <w:r w:rsidRPr="00065F0C">
        <w:rPr>
          <w:rFonts w:ascii="仿宋_GB2312" w:eastAsia="仿宋_GB2312" w:hint="eastAsia"/>
          <w:szCs w:val="21"/>
          <w:u w:val="single"/>
        </w:rPr>
        <w:t xml:space="preserve">    </w:t>
      </w:r>
      <w:r w:rsidRPr="00065F0C">
        <w:rPr>
          <w:rFonts w:ascii="仿宋_GB2312" w:eastAsia="仿宋_GB2312" w:hint="eastAsia"/>
          <w:szCs w:val="21"/>
        </w:rPr>
        <w:t>h。</w:t>
      </w:r>
    </w:p>
    <w:p w:rsidR="007561DF"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24</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1．用重量法测定空气中苯可溶物时，在采样前，采样用的滤膜应在1 05+5。C下烘2 h，取出滤膜冷至室温后，放入干燥器中。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6A5A33" w:rsidRPr="00065F0C">
        <w:rPr>
          <w:rFonts w:ascii="仿宋_GB2312" w:eastAsia="仿宋_GB2312" w:hint="eastAsia"/>
          <w:szCs w:val="21"/>
        </w:rPr>
        <w:t xml:space="preserve">  </w:t>
      </w:r>
      <w:r w:rsidRPr="00065F0C">
        <w:rPr>
          <w:rFonts w:ascii="仿宋_GB2312" w:eastAsia="仿宋_GB2312" w:hint="eastAsia"/>
          <w:szCs w:val="21"/>
        </w:rPr>
        <w:t>正确答案为：滤膜应在300"</w:t>
      </w:r>
      <w:r w:rsidR="00C813F9" w:rsidRPr="00065F0C">
        <w:rPr>
          <w:rFonts w:ascii="仿宋_GB2312" w:eastAsia="仿宋_GB2312" w:hint="eastAsia"/>
          <w:szCs w:val="21"/>
        </w:rPr>
        <w:t>（</w:t>
      </w:r>
      <w:r w:rsidRPr="00065F0C">
        <w:rPr>
          <w:rFonts w:ascii="仿宋_GB2312" w:eastAsia="仿宋_GB2312" w:hint="eastAsia"/>
          <w:szCs w:val="21"/>
        </w:rPr>
        <w:t>2高温炉中灼烧2 h。</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2．重量法测定空气中苯可溶物时，平衡室应放在天平室内，平衡室的温度及其变化范围、相对湿度及其变化范围都有一定的要求。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3．重量法测定空气中苯可溶物时，若采过样的滤膜有物理损坏，此样品滤膜作废。</w:t>
      </w:r>
      <w:r w:rsidR="00C813F9" w:rsidRPr="00065F0C">
        <w:rPr>
          <w:rFonts w:ascii="仿宋_GB2312" w:eastAsia="仿宋_GB2312" w:hint="eastAsia"/>
          <w:szCs w:val="21"/>
        </w:rPr>
        <w:t>（</w:t>
      </w:r>
      <w:r w:rsidR="003D056D"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1．重量法测定空气中苯可溶物，用索氏抽提器提取滤膜样品时，向蒸馏瓶中加入</w:t>
      </w:r>
      <w:r w:rsidRPr="00065F0C">
        <w:rPr>
          <w:rFonts w:ascii="仿宋_GB2312" w:eastAsia="仿宋_GB2312" w:hint="eastAsia"/>
          <w:szCs w:val="21"/>
          <w:u w:val="single"/>
        </w:rPr>
        <w:t xml:space="preserve">    </w:t>
      </w:r>
      <w:r w:rsidRPr="00065F0C">
        <w:rPr>
          <w:rFonts w:ascii="仿宋_GB2312" w:eastAsia="仿宋_GB2312" w:hint="eastAsia"/>
          <w:szCs w:val="21"/>
        </w:rPr>
        <w:t>ml苯，装上抽出筒和冷凝器，将索氏抽提器置于90"C'叵温水浴上。</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A．40 </w:t>
      </w:r>
      <w:r w:rsidR="006A5A33"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50"/>
          <w:attr w:name="UnitName" w:val="C"/>
        </w:smartTagPr>
        <w:r w:rsidRPr="00065F0C">
          <w:rPr>
            <w:rFonts w:ascii="仿宋_GB2312" w:eastAsia="仿宋_GB2312" w:hint="eastAsia"/>
            <w:szCs w:val="21"/>
          </w:rPr>
          <w:t xml:space="preserve">50 </w:t>
        </w:r>
        <w:r w:rsidR="006A5A33"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．60 </w:t>
      </w:r>
      <w:r w:rsidR="006A5A33" w:rsidRPr="00065F0C">
        <w:rPr>
          <w:rFonts w:ascii="仿宋_GB2312" w:eastAsia="仿宋_GB2312" w:hint="eastAsia"/>
          <w:szCs w:val="21"/>
        </w:rPr>
        <w:t xml:space="preserve">   </w:t>
      </w:r>
      <w:r w:rsidRPr="00065F0C">
        <w:rPr>
          <w:rFonts w:ascii="仿宋_GB2312" w:eastAsia="仿宋_GB2312" w:hint="eastAsia"/>
          <w:szCs w:val="21"/>
        </w:rPr>
        <w:t>D．</w:t>
      </w:r>
      <w:r w:rsidR="006A5A33" w:rsidRPr="00065F0C">
        <w:rPr>
          <w:rFonts w:ascii="仿宋_GB2312" w:eastAsia="仿宋_GB2312" w:hint="eastAsia"/>
          <w:szCs w:val="21"/>
        </w:rPr>
        <w:t>1</w:t>
      </w:r>
      <w:r w:rsidRPr="00065F0C">
        <w:rPr>
          <w:rFonts w:ascii="仿宋_GB2312" w:eastAsia="仿宋_GB2312" w:hint="eastAsia"/>
          <w:szCs w:val="21"/>
        </w:rPr>
        <w:t>00</w:t>
      </w:r>
    </w:p>
    <w:p w:rsidR="007561DF"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2．重量法测定空气中苯可溶物时，将滤膜在平衡室内放置一定时间后，进行称重，称重应在滤膜从平衡室内取出</w:t>
      </w:r>
      <w:r w:rsidRPr="00065F0C">
        <w:rPr>
          <w:rFonts w:ascii="仿宋_GB2312" w:eastAsia="仿宋_GB2312" w:hint="eastAsia"/>
          <w:szCs w:val="21"/>
          <w:u w:val="single"/>
        </w:rPr>
        <w:t xml:space="preserve">    </w:t>
      </w:r>
      <w:r w:rsidRPr="00065F0C">
        <w:rPr>
          <w:rFonts w:ascii="仿宋_GB2312" w:eastAsia="仿宋_GB2312" w:hint="eastAsia"/>
          <w:szCs w:val="21"/>
        </w:rPr>
        <w:t>s之内完成。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A．30 </w:t>
      </w:r>
      <w:r w:rsidR="006A5A33"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45"/>
          <w:attr w:name="UnitName" w:val="C"/>
        </w:smartTagPr>
        <w:r w:rsidRPr="00065F0C">
          <w:rPr>
            <w:rFonts w:ascii="仿宋_GB2312" w:eastAsia="仿宋_GB2312" w:hint="eastAsia"/>
            <w:szCs w:val="21"/>
          </w:rPr>
          <w:t xml:space="preserve">45 </w:t>
        </w:r>
        <w:r w:rsidR="006A5A33"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．60</w:t>
      </w:r>
    </w:p>
    <w:p w:rsidR="006A5A33"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6A5A33"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1．简述用玻璃纤维滤膜重量法测定苯可溶物的原理。</w:t>
      </w:r>
    </w:p>
    <w:p w:rsidR="007561DF" w:rsidRPr="00065F0C" w:rsidRDefault="003D056D"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使一定体积的空气，通过已恒重的玻璃纤维滤膜，空气中颗粒物被阻留在滤膜上，将滤膜置于索氏抽提取器中，用苯作溶剂进行提取，根据提取前后滤膜重量之差及采样体积，可计算出苯可溶物的浓度。</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2．简述用玻璃纤维滤膜重量法测定苯可溶物的采样步骤。</w:t>
      </w:r>
    </w:p>
    <w:p w:rsidR="007561DF" w:rsidRPr="00065F0C" w:rsidRDefault="003D05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C813F9" w:rsidRPr="00065F0C">
        <w:rPr>
          <w:rFonts w:ascii="仿宋_GB2312" w:eastAsia="仿宋_GB2312" w:hint="eastAsia"/>
          <w:szCs w:val="21"/>
        </w:rPr>
        <w:t>）</w:t>
      </w:r>
      <w:r w:rsidR="007561DF" w:rsidRPr="00065F0C">
        <w:rPr>
          <w:rFonts w:ascii="仿宋_GB2312" w:eastAsia="仿宋_GB2312" w:hint="eastAsia"/>
          <w:szCs w:val="21"/>
        </w:rPr>
        <w:t>采样前，将滤膜从盒中取出，装在采样头上，备好采样器。</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6A5A33"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 xml:space="preserve">启动采样器将流量调节在1 oo～l </w:t>
      </w:r>
      <w:smartTag w:uri="urn:schemas-microsoft-com:office:smarttags" w:element="chmetcnv">
        <w:smartTagPr>
          <w:attr w:name="TCSC" w:val="0"/>
          <w:attr w:name="NumberType" w:val="1"/>
          <w:attr w:name="Negative" w:val="False"/>
          <w:attr w:name="HasSpace" w:val="True"/>
          <w:attr w:name="SourceValue" w:val="20"/>
          <w:attr w:name="UnitName" w:val="l"/>
        </w:smartTagPr>
        <w:r w:rsidRPr="00065F0C">
          <w:rPr>
            <w:rFonts w:ascii="仿宋_GB2312" w:eastAsia="仿宋_GB2312" w:hint="eastAsia"/>
            <w:szCs w:val="21"/>
          </w:rPr>
          <w:t>20 L</w:t>
        </w:r>
      </w:smartTag>
      <w:r w:rsidRPr="00065F0C">
        <w:rPr>
          <w:rFonts w:ascii="仿宋_GB2312" w:eastAsia="仿宋_GB2312" w:hint="eastAsia"/>
          <w:szCs w:val="21"/>
        </w:rPr>
        <w:t>／min。</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6A5A3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采样5 min后和采样结束前5 rain，各记录一次大气压力、温度和流量。</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E4064F"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一般采样4 h以上，关闭采样器，记录采样时间。</w:t>
      </w:r>
    </w:p>
    <w:p w:rsidR="006A5A33" w:rsidRPr="00065F0C" w:rsidRDefault="00C813F9" w:rsidP="00065F0C">
      <w:pPr>
        <w:spacing w:line="240" w:lineRule="atLeast"/>
        <w:ind w:leftChars="342" w:left="928" w:hangingChars="100" w:hanging="210"/>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5</w:t>
      </w:r>
      <w:r w:rsidRPr="00065F0C">
        <w:rPr>
          <w:rFonts w:ascii="仿宋_GB2312" w:eastAsia="仿宋_GB2312" w:hint="eastAsia"/>
          <w:szCs w:val="21"/>
        </w:rPr>
        <w:t>）</w:t>
      </w:r>
      <w:r w:rsidR="007561DF" w:rsidRPr="00065F0C">
        <w:rPr>
          <w:rFonts w:ascii="仿宋_GB2312" w:eastAsia="仿宋_GB2312" w:hint="eastAsia"/>
          <w:szCs w:val="21"/>
        </w:rPr>
        <w:t>采样后，用镊子小心取下滤膜，使采样面向内，将其对折好放回原纸袋并贮于盒内。当发现滤膜又物理性损坏及采样过程有漏气现象，则此样品滤膜作废。</w:t>
      </w:r>
    </w:p>
    <w:p w:rsidR="007561DF" w:rsidRPr="00065F0C" w:rsidRDefault="007561DF" w:rsidP="00065F0C">
      <w:pPr>
        <w:spacing w:line="240" w:lineRule="atLeast"/>
        <w:ind w:firstLine="480"/>
        <w:rPr>
          <w:rFonts w:ascii="仿宋_GB2312" w:eastAsia="仿宋_GB2312" w:hint="eastAsia"/>
          <w:szCs w:val="21"/>
        </w:rPr>
      </w:pPr>
      <w:r w:rsidRPr="00065F0C">
        <w:rPr>
          <w:rFonts w:ascii="仿宋_GB2312" w:eastAsia="仿宋_GB2312" w:hint="eastAsia"/>
          <w:szCs w:val="21"/>
        </w:rPr>
        <w:lastRenderedPageBreak/>
        <w:t>参考文献</w:t>
      </w:r>
    </w:p>
    <w:p w:rsidR="007561DF" w:rsidRPr="00065F0C" w:rsidRDefault="00E4064F" w:rsidP="00065F0C">
      <w:pPr>
        <w:spacing w:line="240" w:lineRule="atLeast"/>
        <w:rPr>
          <w:rFonts w:ascii="仿宋_GB2312" w:eastAsia="仿宋_GB2312" w:hint="eastAsia"/>
          <w:szCs w:val="21"/>
        </w:rPr>
      </w:pPr>
      <w:r w:rsidRPr="00065F0C">
        <w:rPr>
          <w:rFonts w:ascii="仿宋_GB2312" w:eastAsia="仿宋_GB2312" w:hint="eastAsia"/>
          <w:szCs w:val="21"/>
        </w:rPr>
        <w:t>[1]</w:t>
      </w:r>
      <w:r w:rsidR="007561DF" w:rsidRPr="00065F0C">
        <w:rPr>
          <w:rFonts w:ascii="仿宋_GB2312" w:eastAsia="仿宋_GB2312" w:hint="eastAsia"/>
          <w:szCs w:val="21"/>
        </w:rPr>
        <w:t xml:space="preserve">  炼焦炉大气污染物排放标准</w:t>
      </w:r>
      <w:r w:rsidR="00C813F9" w:rsidRPr="00065F0C">
        <w:rPr>
          <w:rFonts w:ascii="仿宋_GB2312" w:eastAsia="仿宋_GB2312" w:hint="eastAsia"/>
          <w:szCs w:val="21"/>
        </w:rPr>
        <w:t>（</w:t>
      </w:r>
      <w:r w:rsidR="007561DF" w:rsidRPr="00065F0C">
        <w:rPr>
          <w:rFonts w:ascii="仿宋_GB2312" w:eastAsia="仿宋_GB2312" w:hint="eastAsia"/>
          <w:szCs w:val="21"/>
        </w:rPr>
        <w:t>GB 16171—1996</w:t>
      </w:r>
      <w:r w:rsidR="00C813F9" w:rsidRPr="00065F0C">
        <w:rPr>
          <w:rFonts w:ascii="仿宋_GB2312" w:eastAsia="仿宋_GB2312" w:hint="eastAsia"/>
          <w:szCs w:val="21"/>
        </w:rPr>
        <w:t>）</w:t>
      </w:r>
      <w:r w:rsidR="007561DF" w:rsidRPr="00065F0C">
        <w:rPr>
          <w:rFonts w:ascii="仿宋_GB2312" w:eastAsia="仿宋_GB2312" w:hint="eastAsia"/>
          <w:szCs w:val="21"/>
        </w:rPr>
        <w:t>．</w:t>
      </w:r>
    </w:p>
    <w:p w:rsidR="007561DF" w:rsidRPr="00065F0C" w:rsidRDefault="00E4064F" w:rsidP="00065F0C">
      <w:pPr>
        <w:spacing w:line="240" w:lineRule="atLeast"/>
        <w:rPr>
          <w:rFonts w:ascii="仿宋_GB2312" w:eastAsia="仿宋_GB2312" w:hint="eastAsia"/>
          <w:szCs w:val="21"/>
        </w:rPr>
      </w:pPr>
      <w:r w:rsidRPr="00065F0C">
        <w:rPr>
          <w:rFonts w:ascii="仿宋_GB2312" w:eastAsia="仿宋_GB2312" w:hint="eastAsia"/>
          <w:szCs w:val="21"/>
        </w:rPr>
        <w:t>[2]</w:t>
      </w:r>
      <w:r w:rsidR="007561DF"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E4064F" w:rsidRPr="00065F0C" w:rsidRDefault="00E4064F" w:rsidP="00065F0C">
      <w:pPr>
        <w:spacing w:line="240" w:lineRule="atLeast"/>
        <w:ind w:rightChars="98" w:right="206"/>
        <w:jc w:val="right"/>
        <w:rPr>
          <w:rFonts w:ascii="仿宋_GB2312" w:eastAsia="仿宋_GB2312" w:hint="eastAsia"/>
          <w:szCs w:val="21"/>
        </w:rPr>
      </w:pPr>
    </w:p>
    <w:p w:rsidR="007561DF" w:rsidRPr="00065F0C" w:rsidRDefault="00D54CEF" w:rsidP="00065F0C">
      <w:pPr>
        <w:spacing w:line="240" w:lineRule="atLeast"/>
        <w:ind w:rightChars="98" w:right="206"/>
        <w:jc w:val="center"/>
        <w:rPr>
          <w:rFonts w:ascii="仿宋_GB2312" w:eastAsia="仿宋_GB2312" w:hint="eastAsia"/>
          <w:szCs w:val="21"/>
        </w:rPr>
      </w:pPr>
      <w:r w:rsidRPr="00065F0C">
        <w:rPr>
          <w:rFonts w:ascii="仿宋_GB2312" w:eastAsia="仿宋_GB2312" w:hint="eastAsia"/>
          <w:szCs w:val="21"/>
        </w:rPr>
        <w:t xml:space="preserve">                                   </w:t>
      </w:r>
      <w:r w:rsidR="007561DF" w:rsidRPr="00065F0C">
        <w:rPr>
          <w:rFonts w:ascii="仿宋_GB2312" w:eastAsia="仿宋_GB2312" w:hint="eastAsia"/>
          <w:szCs w:val="21"/>
        </w:rPr>
        <w:t>命题：张</w:t>
      </w:r>
      <w:r w:rsidR="00E4064F" w:rsidRPr="00065F0C">
        <w:rPr>
          <w:rFonts w:ascii="仿宋_GB2312" w:eastAsia="仿宋_GB2312" w:hint="eastAsia"/>
          <w:szCs w:val="21"/>
        </w:rPr>
        <w:t xml:space="preserve">  </w:t>
      </w:r>
      <w:r w:rsidR="007561DF" w:rsidRPr="00065F0C">
        <w:rPr>
          <w:rFonts w:ascii="仿宋_GB2312" w:eastAsia="仿宋_GB2312" w:hint="eastAsia"/>
          <w:szCs w:val="21"/>
        </w:rPr>
        <w:t>宁</w:t>
      </w:r>
      <w:r w:rsidR="00E4064F" w:rsidRPr="00065F0C">
        <w:rPr>
          <w:rFonts w:ascii="仿宋_GB2312" w:eastAsia="仿宋_GB2312" w:hint="eastAsia"/>
          <w:szCs w:val="21"/>
        </w:rPr>
        <w:t xml:space="preserve">  夏  新</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审核：梁富生</w:t>
      </w:r>
      <w:r w:rsidR="00E4064F" w:rsidRPr="00065F0C">
        <w:rPr>
          <w:rFonts w:ascii="仿宋_GB2312" w:eastAsia="仿宋_GB2312" w:hint="eastAsia"/>
          <w:szCs w:val="21"/>
        </w:rPr>
        <w:t xml:space="preserve">  夏  新</w:t>
      </w:r>
      <w:r w:rsidR="00D54CEF" w:rsidRPr="00065F0C">
        <w:rPr>
          <w:rFonts w:ascii="仿宋_GB2312" w:eastAsia="仿宋_GB2312" w:hint="eastAsia"/>
          <w:szCs w:val="21"/>
        </w:rPr>
        <w:t xml:space="preserve">  张  宁</w:t>
      </w:r>
    </w:p>
    <w:p w:rsidR="00E4064F" w:rsidRPr="00065F0C" w:rsidRDefault="00E4064F" w:rsidP="00065F0C">
      <w:pPr>
        <w:spacing w:line="240" w:lineRule="atLeast"/>
        <w:jc w:val="right"/>
        <w:rPr>
          <w:rFonts w:ascii="仿宋_GB2312" w:eastAsia="仿宋_GB2312" w:hint="eastAsia"/>
          <w:szCs w:val="21"/>
        </w:rPr>
      </w:pPr>
    </w:p>
    <w:p w:rsidR="007561DF" w:rsidRPr="00065F0C" w:rsidRDefault="007561DF" w:rsidP="00065F0C">
      <w:pPr>
        <w:spacing w:line="240" w:lineRule="atLeast"/>
        <w:jc w:val="center"/>
        <w:outlineLvl w:val="1"/>
        <w:rPr>
          <w:rFonts w:ascii="仿宋_GB2312" w:eastAsia="仿宋_GB2312" w:hint="eastAsia"/>
          <w:b/>
          <w:szCs w:val="21"/>
        </w:rPr>
      </w:pPr>
      <w:r w:rsidRPr="00065F0C">
        <w:rPr>
          <w:rFonts w:ascii="仿宋_GB2312" w:eastAsia="仿宋_GB2312" w:hint="eastAsia"/>
          <w:b/>
          <w:szCs w:val="21"/>
        </w:rPr>
        <w:t>第五节</w:t>
      </w:r>
      <w:r w:rsidR="001B489C" w:rsidRPr="00065F0C">
        <w:rPr>
          <w:rFonts w:ascii="仿宋_GB2312" w:eastAsia="仿宋_GB2312" w:hint="eastAsia"/>
          <w:b/>
          <w:szCs w:val="21"/>
        </w:rPr>
        <w:t xml:space="preserve">  </w:t>
      </w:r>
      <w:r w:rsidRPr="00065F0C">
        <w:rPr>
          <w:rFonts w:ascii="仿宋_GB2312" w:eastAsia="仿宋_GB2312" w:hint="eastAsia"/>
          <w:b/>
          <w:szCs w:val="21"/>
        </w:rPr>
        <w:t>液相色谱法</w:t>
      </w: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一</w:t>
      </w:r>
      <w:r w:rsidRPr="00065F0C">
        <w:rPr>
          <w:rFonts w:ascii="仿宋_GB2312" w:eastAsia="仿宋_GB2312" w:hint="eastAsia"/>
          <w:b/>
          <w:szCs w:val="21"/>
        </w:rPr>
        <w:t>）</w:t>
      </w:r>
      <w:r w:rsidR="007561DF" w:rsidRPr="00065F0C">
        <w:rPr>
          <w:rFonts w:ascii="仿宋_GB2312" w:eastAsia="仿宋_GB2312" w:hint="eastAsia"/>
          <w:b/>
          <w:szCs w:val="21"/>
        </w:rPr>
        <w:t>基础知识</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分类号：G5</w:t>
      </w:r>
      <w:r w:rsidR="00177531" w:rsidRPr="00065F0C">
        <w:rPr>
          <w:rFonts w:ascii="仿宋_GB2312" w:eastAsia="仿宋_GB2312" w:hint="eastAsia"/>
          <w:szCs w:val="21"/>
        </w:rPr>
        <w:t>-0</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试题同“上册第一章第十三节W l 3</w:t>
      </w:r>
      <w:r w:rsidR="001B489C" w:rsidRPr="00065F0C">
        <w:rPr>
          <w:rFonts w:ascii="仿宋_GB2312" w:eastAsia="仿宋_GB2312" w:hint="eastAsia"/>
          <w:szCs w:val="21"/>
        </w:rPr>
        <w:t>-0</w:t>
      </w:r>
      <w:r w:rsidRPr="00065F0C">
        <w:rPr>
          <w:rFonts w:ascii="仿宋_GB2312" w:eastAsia="仿宋_GB2312" w:hint="eastAsia"/>
          <w:szCs w:val="21"/>
        </w:rPr>
        <w:t>"。</w:t>
      </w: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二</w:t>
      </w:r>
      <w:r w:rsidRPr="00065F0C">
        <w:rPr>
          <w:rFonts w:ascii="仿宋_GB2312" w:eastAsia="仿宋_GB2312" w:hint="eastAsia"/>
          <w:b/>
          <w:szCs w:val="21"/>
        </w:rPr>
        <w:t>）</w:t>
      </w:r>
      <w:r w:rsidR="007561DF" w:rsidRPr="00065F0C">
        <w:rPr>
          <w:rFonts w:ascii="仿宋_GB2312" w:eastAsia="仿宋_GB2312" w:hint="eastAsia"/>
          <w:b/>
          <w:szCs w:val="21"/>
        </w:rPr>
        <w:t>苯酚类化合物</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分类号：G5</w:t>
      </w:r>
      <w:r w:rsidR="001B489C" w:rsidRPr="00065F0C">
        <w:rPr>
          <w:rFonts w:ascii="仿宋_GB2312" w:eastAsia="仿宋_GB2312" w:hint="eastAsia"/>
          <w:szCs w:val="21"/>
        </w:rPr>
        <w:t>-</w:t>
      </w:r>
      <w:r w:rsidRPr="00065F0C">
        <w:rPr>
          <w:rFonts w:ascii="仿宋_GB2312" w:eastAsia="仿宋_GB2312" w:hint="eastAsia"/>
          <w:szCs w:val="21"/>
        </w:rPr>
        <w:t>1</w:t>
      </w: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02"/>
      </w:tblGrid>
      <w:tr w:rsidR="001B489C" w:rsidRPr="00065F0C">
        <w:trPr>
          <w:trHeight w:val="1450"/>
        </w:trPr>
        <w:tc>
          <w:tcPr>
            <w:tcW w:w="8302" w:type="dxa"/>
          </w:tcPr>
          <w:p w:rsidR="001B489C" w:rsidRPr="00065F0C" w:rsidRDefault="001B489C"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1B489C" w:rsidRPr="00065F0C" w:rsidRDefault="001B489C" w:rsidP="00065F0C">
            <w:pPr>
              <w:spacing w:line="240" w:lineRule="atLeast"/>
              <w:rPr>
                <w:rFonts w:ascii="仿宋_GB2312" w:eastAsia="仿宋_GB2312" w:hint="eastAsia"/>
                <w:szCs w:val="21"/>
              </w:rPr>
            </w:pPr>
            <w:r w:rsidRPr="00065F0C">
              <w:rPr>
                <w:rFonts w:ascii="仿宋_GB2312" w:eastAsia="仿宋_GB2312" w:hint="eastAsia"/>
                <w:szCs w:val="21"/>
              </w:rPr>
              <w:t>苯酚类化合物的测定  氢氧化钠溶液吸收-高效液相色谱法《空气和废气监测分析方法》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1．环境空气中的苯酚类化合物主要来源于</w:t>
      </w:r>
      <w:r w:rsidRPr="00065F0C">
        <w:rPr>
          <w:rFonts w:ascii="仿宋_GB2312" w:eastAsia="仿宋_GB2312" w:hint="eastAsia"/>
          <w:szCs w:val="21"/>
          <w:u w:val="single"/>
        </w:rPr>
        <w:t xml:space="preserve"> </w:t>
      </w:r>
      <w:r w:rsidR="001B489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行业及各种燃烧，大多数化合物具有</w:t>
      </w:r>
      <w:r w:rsidRPr="00065F0C">
        <w:rPr>
          <w:rFonts w:ascii="仿宋_GB2312" w:eastAsia="仿宋_GB2312" w:hint="eastAsia"/>
          <w:szCs w:val="21"/>
          <w:u w:val="single"/>
        </w:rPr>
        <w:t xml:space="preserve">  </w:t>
      </w:r>
      <w:r w:rsidR="001B489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性，对人体具有危害性。</w:t>
      </w:r>
    </w:p>
    <w:p w:rsidR="001B489C" w:rsidRPr="00065F0C" w:rsidRDefault="00FE186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化工 </w:t>
      </w:r>
      <w:r w:rsidR="001B489C" w:rsidRPr="00065F0C">
        <w:rPr>
          <w:rFonts w:ascii="仿宋_GB2312" w:eastAsia="仿宋_GB2312" w:hint="eastAsia"/>
          <w:szCs w:val="21"/>
        </w:rPr>
        <w:t xml:space="preserve">  </w:t>
      </w:r>
      <w:r w:rsidR="007561DF" w:rsidRPr="00065F0C">
        <w:rPr>
          <w:rFonts w:ascii="仿宋_GB2312" w:eastAsia="仿宋_GB2312" w:hint="eastAsia"/>
          <w:szCs w:val="21"/>
        </w:rPr>
        <w:t xml:space="preserve"> 毒</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2．高效液相色谱法分析环境空气中苯酚类化合物时，一般情况下，对于相对干净的样品应</w:t>
      </w:r>
      <w:r w:rsidRPr="00065F0C">
        <w:rPr>
          <w:rFonts w:ascii="仿宋_GB2312" w:eastAsia="仿宋_GB2312" w:hint="eastAsia"/>
          <w:szCs w:val="21"/>
        </w:rPr>
        <w:lastRenderedPageBreak/>
        <w:t>采用</w:t>
      </w:r>
      <w:r w:rsidRPr="00065F0C">
        <w:rPr>
          <w:rFonts w:ascii="仿宋_GB2312" w:eastAsia="仿宋_GB2312" w:hint="eastAsia"/>
          <w:szCs w:val="21"/>
          <w:u w:val="single"/>
        </w:rPr>
        <w:t xml:space="preserve">   </w:t>
      </w:r>
      <w:r w:rsidR="001B489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检测器，检测波长为</w:t>
      </w:r>
      <w:r w:rsidR="001B489C" w:rsidRPr="00065F0C">
        <w:rPr>
          <w:rFonts w:ascii="仿宋_GB2312" w:eastAsia="仿宋_GB2312" w:hint="eastAsia"/>
          <w:szCs w:val="21"/>
          <w:u w:val="single"/>
        </w:rPr>
        <w:t xml:space="preserve">      </w:t>
      </w:r>
      <w:r w:rsidR="001B489C" w:rsidRPr="00065F0C">
        <w:rPr>
          <w:rFonts w:ascii="仿宋_GB2312" w:eastAsia="仿宋_GB2312" w:hint="eastAsia"/>
          <w:szCs w:val="21"/>
        </w:rPr>
        <w:t>nm</w:t>
      </w:r>
      <w:r w:rsidRPr="00065F0C">
        <w:rPr>
          <w:rFonts w:ascii="仿宋_GB2312" w:eastAsia="仿宋_GB2312" w:hint="eastAsia"/>
          <w:szCs w:val="21"/>
        </w:rPr>
        <w:t>。</w:t>
      </w:r>
    </w:p>
    <w:p w:rsidR="007561DF" w:rsidRPr="00065F0C" w:rsidRDefault="00FE186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紫外  </w:t>
      </w:r>
      <w:r w:rsidR="001B489C" w:rsidRPr="00065F0C">
        <w:rPr>
          <w:rFonts w:ascii="仿宋_GB2312" w:eastAsia="仿宋_GB2312" w:hint="eastAsia"/>
          <w:szCs w:val="21"/>
        </w:rPr>
        <w:t xml:space="preserve">  </w:t>
      </w:r>
      <w:r w:rsidR="007561DF" w:rsidRPr="00065F0C">
        <w:rPr>
          <w:rFonts w:ascii="仿宋_GB2312" w:eastAsia="仿宋_GB2312" w:hint="eastAsia"/>
          <w:szCs w:val="21"/>
        </w:rPr>
        <w:t>274</w:t>
      </w:r>
    </w:p>
    <w:p w:rsidR="001B489C"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3．高效液相色谱法分析环境空气中苯酚类化合物时，分析色谱柱为</w:t>
      </w:r>
      <w:r w:rsidR="001B489C" w:rsidRPr="00065F0C">
        <w:rPr>
          <w:rFonts w:ascii="仿宋_GB2312" w:eastAsia="仿宋_GB2312" w:hint="eastAsia"/>
          <w:szCs w:val="21"/>
          <w:u w:val="single"/>
        </w:rPr>
        <w:t xml:space="preserve">      </w:t>
      </w:r>
      <w:r w:rsidRPr="00065F0C">
        <w:rPr>
          <w:rFonts w:ascii="仿宋_GB2312" w:eastAsia="仿宋_GB2312" w:hint="eastAsia"/>
          <w:szCs w:val="21"/>
        </w:rPr>
        <w:t>流动相为</w:t>
      </w:r>
      <w:r w:rsidR="001B489C" w:rsidRPr="00065F0C">
        <w:rPr>
          <w:rFonts w:ascii="仿宋_GB2312" w:eastAsia="仿宋_GB2312" w:hint="eastAsia"/>
          <w:szCs w:val="21"/>
          <w:u w:val="single"/>
        </w:rPr>
        <w:t xml:space="preserve">      </w:t>
      </w:r>
      <w:r w:rsidR="001B489C" w:rsidRPr="00065F0C">
        <w:rPr>
          <w:rFonts w:ascii="仿宋_GB2312" w:eastAsia="仿宋_GB2312" w:hint="eastAsia"/>
          <w:szCs w:val="21"/>
        </w:rPr>
        <w:t>。</w:t>
      </w:r>
    </w:p>
    <w:p w:rsidR="007561DF" w:rsidRPr="00065F0C" w:rsidRDefault="00FE186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Zorbox ODS或C18反相柱    30％乙腈溶液</w:t>
      </w:r>
      <w:r w:rsidR="00C813F9" w:rsidRPr="00065F0C">
        <w:rPr>
          <w:rFonts w:ascii="仿宋_GB2312" w:eastAsia="仿宋_GB2312" w:hint="eastAsia"/>
          <w:szCs w:val="21"/>
        </w:rPr>
        <w:t>（</w:t>
      </w:r>
      <w:r w:rsidR="007561DF" w:rsidRPr="00065F0C">
        <w:rPr>
          <w:rFonts w:ascii="仿宋_GB2312" w:eastAsia="仿宋_GB2312" w:hint="eastAsia"/>
          <w:szCs w:val="21"/>
        </w:rPr>
        <w:t>内含醋酸盐缓冲溶液</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1．高效液相色谱法分析环境空气中苯酚类化合物时，测定结果是每个化合物的含量值。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FE186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2．高效液相色谱法分析环境空气中苯酚类化合物时，含苯酚类化合物的吸收液应保存在具有Teflon螺盖的瓶子中。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FE186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3．高效液相色谱法分析环境空气中苯酚类化合物时，实验中所用的试剂事先必须进行检测，以确定是否被污染。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FE186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4．高效液相色谱法分析环境空气中的苯酚类化合物时，实验中所用的试剂水必须是去离子水。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FE186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正确答案为：也可以是蒸馏水。</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5．高效液相色谱法分析环境空气中苯酚类化合物中，在采集样品时，需记录点位、日期、气温、气压、相对湿度和流速等采样时相应的参数。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FE186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6．高效液相色谱法分析环境空气中苯酚类化合物中，采集样品时，采样流速大于1 000 ml／min，吸附效率就会提高。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正确答案为：若采样流速大于1 000 ml／min，吸附效率会降低。</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7．高效液相色谱法分析环境空气中苯酚类化合物时，采集样品所使用的玻璃器皿，使用之前必须用蒸馏水充分清洗并烘干。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正确答案为：使用之前必须用甲醇充分清洗并烘干。</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8．高效液相色谱法分析环境空气中苯酚类化合物时，产生与所测定化合物相同保留时间的干扰峰，可通过改变色谱分离条件而消除。</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9．高效液相色谱法分析环境空气中苯酚类化合物时，为防止峰形拖尾，流动相中应加入磷酸盐缓冲溶液。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正确答案为：流动相中应加  70％的醋酸盐缓冲溶液。三、选择题</w:t>
      </w:r>
    </w:p>
    <w:p w:rsidR="007561DF" w:rsidRPr="00065F0C" w:rsidRDefault="0035539A" w:rsidP="00065F0C">
      <w:pPr>
        <w:spacing w:line="240" w:lineRule="atLeast"/>
        <w:rPr>
          <w:rFonts w:ascii="仿宋_GB2312" w:eastAsia="仿宋_GB2312" w:hint="eastAsia"/>
          <w:szCs w:val="21"/>
        </w:rPr>
      </w:pPr>
      <w:r w:rsidRPr="00065F0C">
        <w:rPr>
          <w:rFonts w:ascii="仿宋_GB2312" w:eastAsia="仿宋_GB2312" w:hint="eastAsia"/>
          <w:szCs w:val="21"/>
        </w:rPr>
        <w:t>三</w:t>
      </w:r>
      <w:r w:rsidR="007561DF" w:rsidRPr="00065F0C">
        <w:rPr>
          <w:rFonts w:ascii="仿宋_GB2312" w:eastAsia="仿宋_GB2312" w:hint="eastAsia"/>
          <w:szCs w:val="21"/>
        </w:rPr>
        <w:t>、</w:t>
      </w:r>
      <w:r w:rsidRPr="00065F0C">
        <w:rPr>
          <w:rFonts w:ascii="仿宋_GB2312" w:eastAsia="仿宋_GB2312" w:hint="eastAsia"/>
          <w:szCs w:val="21"/>
        </w:rPr>
        <w:t>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1．高效液相色谱法分析环境空气中苯酚类化合物时，采样后的吸收液带回实验室，应使用1 ml 5％的硫酸调节pH值小于</w:t>
      </w:r>
      <w:r w:rsidRPr="00065F0C">
        <w:rPr>
          <w:rFonts w:ascii="仿宋_GB2312" w:eastAsia="仿宋_GB2312" w:hint="eastAsia"/>
          <w:szCs w:val="21"/>
          <w:u w:val="single"/>
        </w:rPr>
        <w:t xml:space="preserve">  </w:t>
      </w:r>
      <w:r w:rsidR="0035539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35539A" w:rsidRPr="00065F0C">
        <w:rPr>
          <w:rFonts w:ascii="仿宋_GB2312" w:eastAsia="仿宋_GB2312" w:hint="eastAsia"/>
          <w:szCs w:val="21"/>
          <w:u w:val="single"/>
        </w:rPr>
        <w:t xml:space="preserve"> </w:t>
      </w:r>
      <w:r w:rsidR="0035539A"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    B．</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4    C</w:t>
        </w:r>
      </w:smartTag>
      <w:r w:rsidRPr="00065F0C">
        <w:rPr>
          <w:rFonts w:ascii="仿宋_GB2312" w:eastAsia="仿宋_GB2312" w:hint="eastAsia"/>
          <w:szCs w:val="21"/>
        </w:rPr>
        <w:t>．7</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2．高效液相色谱法分析环境空气中苯酚类化合物中，采集样品时，若采样起始流速和最终流速的相对偏差大于</w:t>
      </w:r>
      <w:r w:rsidRPr="00065F0C">
        <w:rPr>
          <w:rFonts w:ascii="仿宋_GB2312" w:eastAsia="仿宋_GB2312" w:hint="eastAsia"/>
          <w:szCs w:val="21"/>
          <w:u w:val="single"/>
        </w:rPr>
        <w:t xml:space="preserve">  </w:t>
      </w:r>
      <w:r w:rsidR="0035539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35539A" w:rsidRPr="00065F0C">
        <w:rPr>
          <w:rFonts w:ascii="仿宋_GB2312" w:eastAsia="仿宋_GB2312" w:hint="eastAsia"/>
          <w:szCs w:val="21"/>
        </w:rPr>
        <w:t>。</w:t>
      </w:r>
      <w:r w:rsidRPr="00065F0C">
        <w:rPr>
          <w:rFonts w:ascii="仿宋_GB2312" w:eastAsia="仿宋_GB2312" w:hint="eastAsia"/>
          <w:szCs w:val="21"/>
        </w:rPr>
        <w:t>则样品作废，需要重新采集。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35539A" w:rsidRPr="00065F0C">
        <w:rPr>
          <w:rFonts w:ascii="仿宋_GB2312" w:eastAsia="仿宋_GB2312" w:hint="eastAsia"/>
          <w:szCs w:val="21"/>
        </w:rPr>
        <w:t xml:space="preserve"> </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A．15    B．</w:t>
      </w:r>
      <w:smartTag w:uri="urn:schemas-microsoft-com:office:smarttags" w:element="chmetcnv">
        <w:smartTagPr>
          <w:attr w:name="TCSC" w:val="0"/>
          <w:attr w:name="NumberType" w:val="1"/>
          <w:attr w:name="Negative" w:val="False"/>
          <w:attr w:name="HasSpace" w:val="True"/>
          <w:attr w:name="SourceValue" w:val="10"/>
          <w:attr w:name="UnitName" w:val="C"/>
        </w:smartTagPr>
        <w:r w:rsidRPr="00065F0C">
          <w:rPr>
            <w:rFonts w:ascii="仿宋_GB2312" w:eastAsia="仿宋_GB2312" w:hint="eastAsia"/>
            <w:szCs w:val="21"/>
          </w:rPr>
          <w:t>1</w:t>
        </w:r>
        <w:r w:rsidR="0035539A" w:rsidRPr="00065F0C">
          <w:rPr>
            <w:rFonts w:ascii="仿宋_GB2312" w:eastAsia="仿宋_GB2312" w:hint="eastAsia"/>
            <w:szCs w:val="21"/>
          </w:rPr>
          <w:t>0</w:t>
        </w:r>
        <w:r w:rsidRPr="00065F0C">
          <w:rPr>
            <w:rFonts w:ascii="仿宋_GB2312" w:eastAsia="仿宋_GB2312" w:hint="eastAsia"/>
            <w:szCs w:val="21"/>
          </w:rPr>
          <w:t xml:space="preserve">    C</w:t>
        </w:r>
      </w:smartTag>
      <w:r w:rsidRPr="00065F0C">
        <w:rPr>
          <w:rFonts w:ascii="仿宋_GB2312" w:eastAsia="仿宋_GB2312" w:hint="eastAsia"/>
          <w:szCs w:val="21"/>
        </w:rPr>
        <w:t>．5</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四、问答题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苯酚类化合物常用的分析方法有哪些?</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测定苯酚类化合物常用的分析方法有分光光度法和高效液相色谱法。</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用高效液相色谱法测定大气中苯酚类化合物时，采样流速为500 m</w:t>
      </w:r>
      <w:r w:rsidR="00711B39" w:rsidRPr="00065F0C">
        <w:rPr>
          <w:rFonts w:ascii="仿宋_GB2312" w:eastAsia="仿宋_GB2312" w:hint="eastAsia"/>
          <w:szCs w:val="21"/>
        </w:rPr>
        <w:t>l/min</w:t>
      </w:r>
      <w:r w:rsidRPr="00065F0C">
        <w:rPr>
          <w:rFonts w:ascii="仿宋_GB2312" w:eastAsia="仿宋_GB2312" w:hint="eastAsia"/>
          <w:szCs w:val="21"/>
        </w:rPr>
        <w:t>，采样2</w:t>
      </w:r>
      <w:r w:rsidR="00711B39" w:rsidRPr="00065F0C">
        <w:rPr>
          <w:rFonts w:ascii="仿宋_GB2312" w:eastAsia="仿宋_GB2312" w:hint="eastAsia"/>
          <w:szCs w:val="21"/>
        </w:rPr>
        <w:t>.</w:t>
      </w:r>
      <w:r w:rsidRPr="00065F0C">
        <w:rPr>
          <w:rFonts w:ascii="仿宋_GB2312" w:eastAsia="仿宋_GB2312" w:hint="eastAsia"/>
          <w:szCs w:val="21"/>
        </w:rPr>
        <w:t>5 h，采样温度为</w:t>
      </w:r>
      <w:smartTag w:uri="urn:schemas-microsoft-com:office:smarttags" w:element="chmetcnv">
        <w:smartTagPr>
          <w:attr w:name="TCSC" w:val="0"/>
          <w:attr w:name="NumberType" w:val="1"/>
          <w:attr w:name="Negative" w:val="False"/>
          <w:attr w:name="HasSpace" w:val="False"/>
          <w:attr w:name="SourceValue" w:val="15"/>
          <w:attr w:name="UnitName" w:val="℃"/>
        </w:smartTagPr>
        <w:r w:rsidRPr="00065F0C">
          <w:rPr>
            <w:rFonts w:ascii="仿宋_GB2312" w:eastAsia="仿宋_GB2312" w:hint="eastAsia"/>
            <w:szCs w:val="21"/>
          </w:rPr>
          <w:t>15</w:t>
        </w:r>
        <w:r w:rsidR="00711B39" w:rsidRPr="00065F0C">
          <w:rPr>
            <w:rFonts w:ascii="仿宋_GB2312" w:eastAsia="仿宋_GB2312" w:hAnsi="宋体" w:hint="eastAsia"/>
            <w:szCs w:val="21"/>
          </w:rPr>
          <w:t>℃</w:t>
        </w:r>
      </w:smartTag>
      <w:r w:rsidRPr="00065F0C">
        <w:rPr>
          <w:rFonts w:ascii="仿宋_GB2312" w:eastAsia="仿宋_GB2312" w:hint="eastAsia"/>
          <w:szCs w:val="21"/>
        </w:rPr>
        <w:t>，大气压力为l02</w:t>
      </w:r>
      <w:r w:rsidR="00711B39" w:rsidRPr="00065F0C">
        <w:rPr>
          <w:rFonts w:ascii="仿宋_GB2312" w:eastAsia="仿宋_GB2312" w:hint="eastAsia"/>
          <w:szCs w:val="21"/>
        </w:rPr>
        <w:t>.</w:t>
      </w:r>
      <w:r w:rsidRPr="00065F0C">
        <w:rPr>
          <w:rFonts w:ascii="仿宋_GB2312" w:eastAsia="仿宋_GB2312" w:hint="eastAsia"/>
          <w:szCs w:val="21"/>
        </w:rPr>
        <w:t>1 kPa。吸收液为5</w:t>
      </w:r>
      <w:r w:rsidR="00711B39" w:rsidRPr="00065F0C">
        <w:rPr>
          <w:rFonts w:ascii="仿宋_GB2312" w:eastAsia="仿宋_GB2312" w:hint="eastAsia"/>
          <w:szCs w:val="21"/>
        </w:rPr>
        <w:t>.</w:t>
      </w:r>
      <w:r w:rsidRPr="00065F0C">
        <w:rPr>
          <w:rFonts w:ascii="仿宋_GB2312" w:eastAsia="仿宋_GB2312" w:hint="eastAsia"/>
          <w:szCs w:val="21"/>
        </w:rPr>
        <w:t>0 ml，将样品带回实验室，转入25．00 ml容量瓶中，加入1 ml 5％的H</w:t>
      </w:r>
      <w:r w:rsidRPr="00065F0C">
        <w:rPr>
          <w:rFonts w:ascii="仿宋_GB2312" w:eastAsia="仿宋_GB2312" w:hint="eastAsia"/>
          <w:szCs w:val="21"/>
          <w:vertAlign w:val="subscript"/>
        </w:rPr>
        <w:t>2</w:t>
      </w:r>
      <w:r w:rsidRPr="00065F0C">
        <w:rPr>
          <w:rFonts w:ascii="仿宋_GB2312" w:eastAsia="仿宋_GB2312" w:hint="eastAsia"/>
          <w:szCs w:val="21"/>
        </w:rPr>
        <w:t>S</w:t>
      </w:r>
      <w:r w:rsidR="00ED70C9" w:rsidRPr="00065F0C">
        <w:rPr>
          <w:rFonts w:ascii="仿宋_GB2312" w:eastAsia="仿宋_GB2312" w:hint="eastAsia"/>
          <w:szCs w:val="21"/>
        </w:rPr>
        <w:t>O</w:t>
      </w:r>
      <w:r w:rsidRPr="00065F0C">
        <w:rPr>
          <w:rFonts w:ascii="仿宋_GB2312" w:eastAsia="仿宋_GB2312" w:hint="eastAsia"/>
          <w:szCs w:val="21"/>
          <w:vertAlign w:val="subscript"/>
        </w:rPr>
        <w:t>4</w:t>
      </w:r>
      <w:r w:rsidRPr="00065F0C">
        <w:rPr>
          <w:rFonts w:ascii="仿宋_GB2312" w:eastAsia="仿宋_GB2312" w:hint="eastAsia"/>
          <w:szCs w:val="21"/>
        </w:rPr>
        <w:t>溶液，用去离子水定容。经液相色谱分析，电脑中LC软件处理后</w:t>
      </w:r>
      <w:r w:rsidR="00C813F9" w:rsidRPr="00065F0C">
        <w:rPr>
          <w:rFonts w:ascii="仿宋_GB2312" w:eastAsia="仿宋_GB2312" w:hint="eastAsia"/>
          <w:szCs w:val="21"/>
        </w:rPr>
        <w:t>（</w:t>
      </w:r>
      <w:r w:rsidRPr="00065F0C">
        <w:rPr>
          <w:rFonts w:ascii="仿宋_GB2312" w:eastAsia="仿宋_GB2312" w:hint="eastAsia"/>
          <w:szCs w:val="21"/>
        </w:rPr>
        <w:t>用外标标准曲线法</w:t>
      </w:r>
      <w:r w:rsidR="00C813F9" w:rsidRPr="00065F0C">
        <w:rPr>
          <w:rFonts w:ascii="仿宋_GB2312" w:eastAsia="仿宋_GB2312" w:hint="eastAsia"/>
          <w:szCs w:val="21"/>
        </w:rPr>
        <w:t>）</w:t>
      </w:r>
      <w:r w:rsidRPr="00065F0C">
        <w:rPr>
          <w:rFonts w:ascii="仿宋_GB2312" w:eastAsia="仿宋_GB2312" w:hint="eastAsia"/>
          <w:szCs w:val="21"/>
        </w:rPr>
        <w:t>，得到在进样量为10</w:t>
      </w:r>
      <w:r w:rsidR="00ED70C9" w:rsidRPr="00065F0C">
        <w:rPr>
          <w:rFonts w:ascii="仿宋_GB2312" w:eastAsia="仿宋_GB2312" w:hint="eastAsia"/>
          <w:szCs w:val="21"/>
        </w:rPr>
        <w:t>μl</w:t>
      </w:r>
      <w:r w:rsidRPr="00065F0C">
        <w:rPr>
          <w:rFonts w:ascii="仿宋_GB2312" w:eastAsia="仿宋_GB2312" w:hint="eastAsia"/>
          <w:szCs w:val="21"/>
        </w:rPr>
        <w:t>时，检测到苯酚为1</w:t>
      </w:r>
      <w:r w:rsidR="00ED70C9" w:rsidRPr="00065F0C">
        <w:rPr>
          <w:rFonts w:ascii="仿宋_GB2312" w:eastAsia="仿宋_GB2312" w:hint="eastAsia"/>
          <w:szCs w:val="21"/>
        </w:rPr>
        <w:t>.</w:t>
      </w:r>
      <w:r w:rsidRPr="00065F0C">
        <w:rPr>
          <w:rFonts w:ascii="仿宋_GB2312" w:eastAsia="仿宋_GB2312" w:hint="eastAsia"/>
          <w:szCs w:val="21"/>
        </w:rPr>
        <w:t>2 ng，试计算空气中苯酚浓度。</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样品中分析物总量=1</w:t>
      </w:r>
      <w:r w:rsidR="00ED70C9" w:rsidRPr="00065F0C">
        <w:rPr>
          <w:rFonts w:ascii="仿宋_GB2312" w:eastAsia="仿宋_GB2312" w:hint="eastAsia"/>
          <w:szCs w:val="21"/>
        </w:rPr>
        <w:t>.</w:t>
      </w:r>
      <w:r w:rsidR="007561DF" w:rsidRPr="00065F0C">
        <w:rPr>
          <w:rFonts w:ascii="仿宋_GB2312" w:eastAsia="仿宋_GB2312" w:hAnsi="宋体" w:hint="eastAsia"/>
          <w:szCs w:val="21"/>
        </w:rPr>
        <w:t>2</w:t>
      </w:r>
      <w:r w:rsidR="00ED70C9" w:rsidRPr="00065F0C">
        <w:rPr>
          <w:rFonts w:ascii="仿宋_GB2312" w:eastAsia="仿宋_GB2312" w:hAnsi="宋体" w:hint="eastAsia"/>
          <w:szCs w:val="21"/>
        </w:rPr>
        <w:t>×</w:t>
      </w:r>
      <w:r w:rsidR="007561DF" w:rsidRPr="00065F0C">
        <w:rPr>
          <w:rFonts w:ascii="仿宋_GB2312" w:eastAsia="仿宋_GB2312" w:hint="eastAsia"/>
          <w:szCs w:val="21"/>
        </w:rPr>
        <w:t>25</w:t>
      </w:r>
      <w:r w:rsidR="00ED70C9" w:rsidRPr="00065F0C">
        <w:rPr>
          <w:rFonts w:ascii="仿宋_GB2312" w:eastAsia="仿宋_GB2312" w:hint="eastAsia"/>
          <w:szCs w:val="21"/>
        </w:rPr>
        <w:t>.</w:t>
      </w:r>
      <w:r w:rsidR="007561DF" w:rsidRPr="00065F0C">
        <w:rPr>
          <w:rFonts w:ascii="仿宋_GB2312" w:eastAsia="仿宋_GB2312" w:hint="eastAsia"/>
          <w:szCs w:val="21"/>
        </w:rPr>
        <w:t>00／10=3</w:t>
      </w:r>
      <w:r w:rsidR="00ED70C9" w:rsidRPr="00065F0C">
        <w:rPr>
          <w:rFonts w:ascii="仿宋_GB2312" w:eastAsia="仿宋_GB2312" w:hint="eastAsia"/>
          <w:szCs w:val="21"/>
        </w:rPr>
        <w:t>.</w:t>
      </w:r>
      <w:r w:rsidR="007561DF" w:rsidRPr="00065F0C">
        <w:rPr>
          <w:rFonts w:ascii="仿宋_GB2312" w:eastAsia="仿宋_GB2312" w:hint="eastAsia"/>
          <w:szCs w:val="21"/>
        </w:rPr>
        <w:t>0</w:t>
      </w:r>
      <w:r w:rsidR="00C813F9" w:rsidRPr="00065F0C">
        <w:rPr>
          <w:rFonts w:ascii="仿宋_GB2312" w:eastAsia="仿宋_GB2312" w:hint="eastAsia"/>
          <w:szCs w:val="21"/>
        </w:rPr>
        <w:t>（</w:t>
      </w:r>
      <w:r w:rsidR="00ED70C9" w:rsidRPr="00065F0C">
        <w:rPr>
          <w:rFonts w:ascii="仿宋_GB2312" w:eastAsia="仿宋_GB2312" w:hint="eastAsia"/>
          <w:szCs w:val="21"/>
        </w:rPr>
        <w:t>μ</w:t>
      </w:r>
      <w:r w:rsidR="007561DF" w:rsidRPr="00065F0C">
        <w:rPr>
          <w:rFonts w:ascii="仿宋_GB2312" w:eastAsia="仿宋_GB2312" w:hint="eastAsia"/>
          <w:szCs w:val="21"/>
        </w:rPr>
        <w:t>g</w:t>
      </w:r>
      <w:r w:rsidR="00C813F9" w:rsidRPr="00065F0C">
        <w:rPr>
          <w:rFonts w:ascii="仿宋_GB2312" w:eastAsia="仿宋_GB2312" w:hint="eastAsia"/>
          <w:szCs w:val="21"/>
        </w:rPr>
        <w:t>）</w:t>
      </w:r>
    </w:p>
    <w:p w:rsidR="007561DF" w:rsidRPr="00065F0C" w:rsidRDefault="007561DF" w:rsidP="00065F0C">
      <w:pPr>
        <w:spacing w:line="240" w:lineRule="atLeast"/>
        <w:ind w:firstLineChars="300" w:firstLine="570"/>
        <w:rPr>
          <w:rFonts w:ascii="仿宋_GB2312" w:eastAsia="仿宋_GB2312" w:hint="eastAsia"/>
          <w:spacing w:val="-10"/>
          <w:szCs w:val="21"/>
        </w:rPr>
      </w:pPr>
      <w:r w:rsidRPr="00065F0C">
        <w:rPr>
          <w:rFonts w:ascii="仿宋_GB2312" w:eastAsia="仿宋_GB2312" w:hint="eastAsia"/>
          <w:spacing w:val="-10"/>
          <w:szCs w:val="21"/>
        </w:rPr>
        <w:t>标准状态下采样体积=</w:t>
      </w:r>
      <w:r w:rsidR="00ED70C9" w:rsidRPr="00065F0C">
        <w:rPr>
          <w:rFonts w:ascii="仿宋_GB2312" w:eastAsia="仿宋_GB2312" w:hint="eastAsia"/>
          <w:spacing w:val="-10"/>
          <w:szCs w:val="21"/>
        </w:rPr>
        <w:t>0.</w:t>
      </w:r>
      <w:r w:rsidRPr="00065F0C">
        <w:rPr>
          <w:rFonts w:ascii="仿宋_GB2312" w:eastAsia="仿宋_GB2312" w:hint="eastAsia"/>
          <w:spacing w:val="-10"/>
          <w:szCs w:val="21"/>
        </w:rPr>
        <w:t>5</w:t>
      </w:r>
      <w:r w:rsidR="00ED70C9" w:rsidRPr="00065F0C">
        <w:rPr>
          <w:rFonts w:ascii="仿宋_GB2312" w:eastAsia="仿宋_GB2312" w:hAnsi="宋体" w:hint="eastAsia"/>
          <w:spacing w:val="-10"/>
          <w:szCs w:val="21"/>
        </w:rPr>
        <w:t>×</w:t>
      </w:r>
      <w:r w:rsidRPr="00065F0C">
        <w:rPr>
          <w:rFonts w:ascii="仿宋_GB2312" w:eastAsia="仿宋_GB2312" w:hint="eastAsia"/>
          <w:spacing w:val="-10"/>
          <w:szCs w:val="21"/>
        </w:rPr>
        <w:t>60</w:t>
      </w:r>
      <w:r w:rsidR="00ED70C9" w:rsidRPr="00065F0C">
        <w:rPr>
          <w:rFonts w:ascii="仿宋_GB2312" w:eastAsia="仿宋_GB2312" w:hAnsi="宋体" w:hint="eastAsia"/>
          <w:spacing w:val="-10"/>
          <w:szCs w:val="21"/>
        </w:rPr>
        <w:t>×</w:t>
      </w:r>
      <w:r w:rsidRPr="00065F0C">
        <w:rPr>
          <w:rFonts w:ascii="仿宋_GB2312" w:eastAsia="仿宋_GB2312" w:hint="eastAsia"/>
          <w:spacing w:val="-10"/>
          <w:szCs w:val="21"/>
        </w:rPr>
        <w:t>2</w:t>
      </w:r>
      <w:r w:rsidR="00ED70C9" w:rsidRPr="00065F0C">
        <w:rPr>
          <w:rFonts w:ascii="仿宋_GB2312" w:eastAsia="仿宋_GB2312" w:hint="eastAsia"/>
          <w:spacing w:val="-10"/>
          <w:szCs w:val="21"/>
        </w:rPr>
        <w:t>.</w:t>
      </w:r>
      <w:r w:rsidRPr="00065F0C">
        <w:rPr>
          <w:rFonts w:ascii="仿宋_GB2312" w:eastAsia="仿宋_GB2312" w:hint="eastAsia"/>
          <w:spacing w:val="-10"/>
          <w:szCs w:val="21"/>
        </w:rPr>
        <w:t>5×102</w:t>
      </w:r>
      <w:r w:rsidR="00ED70C9" w:rsidRPr="00065F0C">
        <w:rPr>
          <w:rFonts w:ascii="仿宋_GB2312" w:eastAsia="仿宋_GB2312" w:hint="eastAsia"/>
          <w:spacing w:val="-10"/>
          <w:szCs w:val="21"/>
        </w:rPr>
        <w:t>.</w:t>
      </w:r>
      <w:r w:rsidRPr="00065F0C">
        <w:rPr>
          <w:rFonts w:ascii="仿宋_GB2312" w:eastAsia="仿宋_GB2312" w:hint="eastAsia"/>
          <w:spacing w:val="-10"/>
          <w:szCs w:val="21"/>
        </w:rPr>
        <w:t>1</w:t>
      </w:r>
      <w:r w:rsidR="00ED70C9" w:rsidRPr="00065F0C">
        <w:rPr>
          <w:rFonts w:ascii="仿宋_GB2312" w:eastAsia="仿宋_GB2312" w:hAnsi="宋体" w:hint="eastAsia"/>
          <w:spacing w:val="-10"/>
          <w:szCs w:val="21"/>
        </w:rPr>
        <w:t>×</w:t>
      </w:r>
      <w:r w:rsidRPr="00065F0C">
        <w:rPr>
          <w:rFonts w:ascii="仿宋_GB2312" w:eastAsia="仿宋_GB2312" w:hint="eastAsia"/>
          <w:spacing w:val="-10"/>
          <w:szCs w:val="21"/>
        </w:rPr>
        <w:t>273／[</w:t>
      </w:r>
      <w:r w:rsidR="00C813F9" w:rsidRPr="00065F0C">
        <w:rPr>
          <w:rFonts w:ascii="仿宋_GB2312" w:eastAsia="仿宋_GB2312" w:hint="eastAsia"/>
          <w:spacing w:val="-10"/>
          <w:szCs w:val="21"/>
        </w:rPr>
        <w:t>（</w:t>
      </w:r>
      <w:r w:rsidRPr="00065F0C">
        <w:rPr>
          <w:rFonts w:ascii="仿宋_GB2312" w:eastAsia="仿宋_GB2312" w:hint="eastAsia"/>
          <w:spacing w:val="-10"/>
          <w:szCs w:val="21"/>
        </w:rPr>
        <w:t>273+15</w:t>
      </w:r>
      <w:r w:rsidR="00C813F9" w:rsidRPr="00065F0C">
        <w:rPr>
          <w:rFonts w:ascii="仿宋_GB2312" w:eastAsia="仿宋_GB2312" w:hint="eastAsia"/>
          <w:spacing w:val="-10"/>
          <w:szCs w:val="21"/>
        </w:rPr>
        <w:t>）</w:t>
      </w:r>
      <w:r w:rsidRPr="00065F0C">
        <w:rPr>
          <w:rFonts w:ascii="仿宋_GB2312" w:eastAsia="仿宋_GB2312" w:hint="eastAsia"/>
          <w:spacing w:val="-10"/>
          <w:szCs w:val="21"/>
        </w:rPr>
        <w:t>×101</w:t>
      </w:r>
      <w:r w:rsidR="00ED70C9" w:rsidRPr="00065F0C">
        <w:rPr>
          <w:rFonts w:ascii="仿宋_GB2312" w:eastAsia="仿宋_GB2312" w:hint="eastAsia"/>
          <w:spacing w:val="-10"/>
          <w:szCs w:val="21"/>
        </w:rPr>
        <w:t>.</w:t>
      </w:r>
      <w:r w:rsidRPr="00065F0C">
        <w:rPr>
          <w:rFonts w:ascii="仿宋_GB2312" w:eastAsia="仿宋_GB2312" w:hint="eastAsia"/>
          <w:spacing w:val="-10"/>
          <w:szCs w:val="21"/>
        </w:rPr>
        <w:t>325]=71</w:t>
      </w:r>
      <w:r w:rsidR="00ED70C9" w:rsidRPr="00065F0C">
        <w:rPr>
          <w:rFonts w:ascii="仿宋_GB2312" w:eastAsia="仿宋_GB2312" w:hint="eastAsia"/>
          <w:spacing w:val="-10"/>
          <w:szCs w:val="21"/>
        </w:rPr>
        <w:t>.</w:t>
      </w:r>
      <w:r w:rsidRPr="00065F0C">
        <w:rPr>
          <w:rFonts w:ascii="仿宋_GB2312" w:eastAsia="仿宋_GB2312" w:hint="eastAsia"/>
          <w:spacing w:val="-10"/>
          <w:szCs w:val="21"/>
        </w:rPr>
        <w:t>6</w:t>
      </w:r>
      <w:r w:rsidR="00ED70C9" w:rsidRPr="00065F0C">
        <w:rPr>
          <w:rFonts w:ascii="仿宋_GB2312" w:eastAsia="仿宋_GB2312" w:hint="eastAsia"/>
          <w:spacing w:val="-10"/>
          <w:szCs w:val="21"/>
        </w:rPr>
        <w:t xml:space="preserve"> </w:t>
      </w:r>
      <w:r w:rsidR="00C813F9" w:rsidRPr="00065F0C">
        <w:rPr>
          <w:rFonts w:ascii="仿宋_GB2312" w:eastAsia="仿宋_GB2312" w:hint="eastAsia"/>
          <w:spacing w:val="-10"/>
          <w:szCs w:val="21"/>
        </w:rPr>
        <w:t>（</w:t>
      </w:r>
      <w:r w:rsidRPr="00065F0C">
        <w:rPr>
          <w:rFonts w:ascii="仿宋_GB2312" w:eastAsia="仿宋_GB2312" w:hint="eastAsia"/>
          <w:spacing w:val="-10"/>
          <w:szCs w:val="21"/>
        </w:rPr>
        <w:t>L</w:t>
      </w:r>
      <w:r w:rsidR="00C813F9" w:rsidRPr="00065F0C">
        <w:rPr>
          <w:rFonts w:ascii="仿宋_GB2312" w:eastAsia="仿宋_GB2312" w:hint="eastAsia"/>
          <w:spacing w:val="-10"/>
          <w:szCs w:val="21"/>
        </w:rPr>
        <w:t>）</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空气中的苯酚浓度=3</w:t>
      </w:r>
      <w:r w:rsidR="00ED70C9" w:rsidRPr="00065F0C">
        <w:rPr>
          <w:rFonts w:ascii="仿宋_GB2312" w:eastAsia="仿宋_GB2312" w:hint="eastAsia"/>
          <w:szCs w:val="21"/>
        </w:rPr>
        <w:t>.</w:t>
      </w:r>
      <w:r w:rsidRPr="00065F0C">
        <w:rPr>
          <w:rFonts w:ascii="仿宋_GB2312" w:eastAsia="仿宋_GB2312" w:hint="eastAsia"/>
          <w:szCs w:val="21"/>
        </w:rPr>
        <w:t>0／71</w:t>
      </w:r>
      <w:r w:rsidR="00ED70C9" w:rsidRPr="00065F0C">
        <w:rPr>
          <w:rFonts w:ascii="仿宋_GB2312" w:eastAsia="仿宋_GB2312" w:hint="eastAsia"/>
          <w:szCs w:val="21"/>
        </w:rPr>
        <w:t>.</w:t>
      </w:r>
      <w:r w:rsidRPr="00065F0C">
        <w:rPr>
          <w:rFonts w:ascii="仿宋_GB2312" w:eastAsia="仿宋_GB2312" w:hint="eastAsia"/>
          <w:szCs w:val="21"/>
        </w:rPr>
        <w:t>6=0</w:t>
      </w:r>
      <w:r w:rsidR="00ED70C9" w:rsidRPr="00065F0C">
        <w:rPr>
          <w:rFonts w:ascii="仿宋_GB2312" w:eastAsia="仿宋_GB2312" w:hint="eastAsia"/>
          <w:szCs w:val="21"/>
        </w:rPr>
        <w:t>.</w:t>
      </w:r>
      <w:r w:rsidRPr="00065F0C">
        <w:rPr>
          <w:rFonts w:ascii="仿宋_GB2312" w:eastAsia="仿宋_GB2312" w:hint="eastAsia"/>
          <w:szCs w:val="21"/>
        </w:rPr>
        <w:t>042</w:t>
      </w:r>
      <w:r w:rsidR="00C813F9" w:rsidRPr="00065F0C">
        <w:rPr>
          <w:rFonts w:ascii="仿宋_GB2312" w:eastAsia="仿宋_GB2312" w:hint="eastAsia"/>
          <w:szCs w:val="21"/>
        </w:rPr>
        <w:t>（</w:t>
      </w:r>
      <w:r w:rsidR="00ED70C9" w:rsidRPr="00065F0C">
        <w:rPr>
          <w:rFonts w:ascii="仿宋_GB2312" w:eastAsia="仿宋_GB2312" w:hAnsi="宋体" w:hint="eastAsia"/>
          <w:szCs w:val="21"/>
        </w:rPr>
        <w:t>μ</w:t>
      </w:r>
      <w:r w:rsidRPr="00065F0C">
        <w:rPr>
          <w:rFonts w:ascii="仿宋_GB2312" w:eastAsia="仿宋_GB2312" w:hint="eastAsia"/>
          <w:szCs w:val="21"/>
        </w:rPr>
        <w:t>g／L</w:t>
      </w:r>
      <w:r w:rsidR="00C813F9" w:rsidRPr="00065F0C">
        <w:rPr>
          <w:rFonts w:ascii="仿宋_GB2312" w:eastAsia="仿宋_GB2312" w:hint="eastAsia"/>
          <w:szCs w:val="21"/>
        </w:rPr>
        <w:t>）</w:t>
      </w:r>
      <w:r w:rsidRPr="00065F0C">
        <w:rPr>
          <w:rFonts w:ascii="仿宋_GB2312" w:eastAsia="仿宋_GB2312" w:hint="eastAsia"/>
          <w:szCs w:val="21"/>
        </w:rPr>
        <w:t>=0</w:t>
      </w:r>
      <w:r w:rsidR="00ED70C9" w:rsidRPr="00065F0C">
        <w:rPr>
          <w:rFonts w:ascii="仿宋_GB2312" w:eastAsia="仿宋_GB2312" w:hint="eastAsia"/>
          <w:szCs w:val="21"/>
        </w:rPr>
        <w:t>.</w:t>
      </w:r>
      <w:r w:rsidRPr="00065F0C">
        <w:rPr>
          <w:rFonts w:ascii="仿宋_GB2312" w:eastAsia="仿宋_GB2312" w:hint="eastAsia"/>
          <w:szCs w:val="21"/>
        </w:rPr>
        <w:t>04</w:t>
      </w:r>
      <w:r w:rsidR="00C813F9" w:rsidRPr="00065F0C">
        <w:rPr>
          <w:rFonts w:ascii="仿宋_GB2312" w:eastAsia="仿宋_GB2312" w:hint="eastAsia"/>
          <w:szCs w:val="21"/>
        </w:rPr>
        <w:t>（</w:t>
      </w:r>
      <w:r w:rsidRPr="00065F0C">
        <w:rPr>
          <w:rFonts w:ascii="仿宋_GB2312" w:eastAsia="仿宋_GB2312" w:hint="eastAsia"/>
          <w:szCs w:val="21"/>
        </w:rPr>
        <w:t>mg／m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8D61AA" w:rsidRPr="00065F0C" w:rsidRDefault="008D61AA" w:rsidP="00065F0C">
      <w:pPr>
        <w:spacing w:line="240" w:lineRule="atLeast"/>
        <w:rPr>
          <w:rFonts w:ascii="仿宋_GB2312" w:eastAsia="仿宋_GB2312" w:hint="eastAsia"/>
          <w:szCs w:val="21"/>
        </w:rPr>
      </w:pPr>
    </w:p>
    <w:p w:rsidR="007561DF" w:rsidRPr="00065F0C" w:rsidRDefault="008D61AA" w:rsidP="00065F0C">
      <w:pPr>
        <w:spacing w:line="240" w:lineRule="atLeast"/>
        <w:ind w:right="960"/>
        <w:jc w:val="center"/>
        <w:rPr>
          <w:rFonts w:ascii="仿宋_GB2312" w:eastAsia="仿宋_GB2312" w:hint="eastAsia"/>
          <w:szCs w:val="21"/>
        </w:rPr>
      </w:pPr>
      <w:r w:rsidRPr="00065F0C">
        <w:rPr>
          <w:rFonts w:ascii="仿宋_GB2312" w:eastAsia="仿宋_GB2312" w:hint="eastAsia"/>
          <w:szCs w:val="21"/>
        </w:rPr>
        <w:t xml:space="preserve">                                 </w:t>
      </w:r>
      <w:r w:rsidR="007561DF" w:rsidRPr="00065F0C">
        <w:rPr>
          <w:rFonts w:ascii="仿宋_GB2312" w:eastAsia="仿宋_GB2312" w:hint="eastAsia"/>
          <w:szCs w:val="21"/>
        </w:rPr>
        <w:t>命题：刘</w:t>
      </w:r>
      <w:r w:rsidRPr="00065F0C">
        <w:rPr>
          <w:rFonts w:ascii="仿宋_GB2312" w:eastAsia="仿宋_GB2312" w:hint="eastAsia"/>
          <w:szCs w:val="21"/>
        </w:rPr>
        <w:t xml:space="preserve">  </w:t>
      </w:r>
      <w:r w:rsidR="007561DF" w:rsidRPr="00065F0C">
        <w:rPr>
          <w:rFonts w:ascii="仿宋_GB2312" w:eastAsia="仿宋_GB2312" w:hint="eastAsia"/>
          <w:szCs w:val="21"/>
        </w:rPr>
        <w:t>鸣</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审核：赵淑莉</w:t>
      </w:r>
      <w:r w:rsidR="008D61AA" w:rsidRPr="00065F0C">
        <w:rPr>
          <w:rFonts w:ascii="仿宋_GB2312" w:eastAsia="仿宋_GB2312" w:hint="eastAsia"/>
          <w:szCs w:val="21"/>
        </w:rPr>
        <w:t xml:space="preserve">  </w:t>
      </w:r>
      <w:r w:rsidRPr="00065F0C">
        <w:rPr>
          <w:rFonts w:ascii="仿宋_GB2312" w:eastAsia="仿宋_GB2312" w:hint="eastAsia"/>
          <w:szCs w:val="21"/>
        </w:rPr>
        <w:t>谢</w:t>
      </w:r>
      <w:r w:rsidR="008D61AA" w:rsidRPr="00065F0C">
        <w:rPr>
          <w:rFonts w:ascii="仿宋_GB2312" w:eastAsia="仿宋_GB2312" w:hint="eastAsia"/>
          <w:szCs w:val="21"/>
        </w:rPr>
        <w:t xml:space="preserve">  </w:t>
      </w:r>
      <w:r w:rsidRPr="00065F0C">
        <w:rPr>
          <w:rFonts w:ascii="仿宋_GB2312" w:eastAsia="仿宋_GB2312" w:hint="eastAsia"/>
          <w:szCs w:val="21"/>
        </w:rPr>
        <w:t>争</w:t>
      </w:r>
      <w:r w:rsidR="008D61AA" w:rsidRPr="00065F0C">
        <w:rPr>
          <w:rFonts w:ascii="仿宋_GB2312" w:eastAsia="仿宋_GB2312" w:hint="eastAsia"/>
          <w:szCs w:val="21"/>
        </w:rPr>
        <w:t xml:space="preserve">  </w:t>
      </w:r>
      <w:r w:rsidRPr="00065F0C">
        <w:rPr>
          <w:rFonts w:ascii="仿宋_GB2312" w:eastAsia="仿宋_GB2312" w:hint="eastAsia"/>
          <w:szCs w:val="21"/>
        </w:rPr>
        <w:t>夏</w:t>
      </w:r>
      <w:r w:rsidR="008D61AA" w:rsidRPr="00065F0C">
        <w:rPr>
          <w:rFonts w:ascii="仿宋_GB2312" w:eastAsia="仿宋_GB2312" w:hint="eastAsia"/>
          <w:szCs w:val="21"/>
        </w:rPr>
        <w:t xml:space="preserve">  </w:t>
      </w:r>
      <w:r w:rsidRPr="00065F0C">
        <w:rPr>
          <w:rFonts w:ascii="仿宋_GB2312" w:eastAsia="仿宋_GB2312" w:hint="eastAsia"/>
          <w:szCs w:val="21"/>
        </w:rPr>
        <w:t>新</w:t>
      </w:r>
    </w:p>
    <w:p w:rsidR="008D61AA" w:rsidRPr="00065F0C" w:rsidRDefault="008D61AA" w:rsidP="00065F0C">
      <w:pPr>
        <w:spacing w:line="240" w:lineRule="atLeast"/>
        <w:jc w:val="right"/>
        <w:rPr>
          <w:rFonts w:ascii="仿宋_GB2312" w:eastAsia="仿宋_GB2312" w:hint="eastAsia"/>
          <w:szCs w:val="21"/>
        </w:rPr>
      </w:pP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三</w:t>
      </w:r>
      <w:r w:rsidRPr="00065F0C">
        <w:rPr>
          <w:rFonts w:ascii="仿宋_GB2312" w:eastAsia="仿宋_GB2312" w:hint="eastAsia"/>
          <w:b/>
          <w:szCs w:val="21"/>
        </w:rPr>
        <w:t>）</w:t>
      </w:r>
      <w:r w:rsidR="007561DF" w:rsidRPr="00065F0C">
        <w:rPr>
          <w:rFonts w:ascii="仿宋_GB2312" w:eastAsia="仿宋_GB2312" w:hint="eastAsia"/>
          <w:b/>
          <w:szCs w:val="21"/>
        </w:rPr>
        <w:t>苯胺类化合物</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分类号：G5</w:t>
      </w:r>
      <w:r w:rsidR="008D61AA" w:rsidRPr="00065F0C">
        <w:rPr>
          <w:rFonts w:ascii="仿宋_GB2312" w:eastAsia="仿宋_GB2312" w:hint="eastAsia"/>
          <w:b/>
          <w:szCs w:val="21"/>
        </w:rPr>
        <w:t>-</w:t>
      </w:r>
      <w:r w:rsidRPr="00065F0C">
        <w:rPr>
          <w:rFonts w:ascii="仿宋_GB2312" w:eastAsia="仿宋_GB2312" w:hint="eastAsia"/>
          <w:b/>
          <w:szCs w:val="21"/>
        </w:rPr>
        <w:t>2</w:t>
      </w:r>
    </w:p>
    <w:tbl>
      <w:tblPr>
        <w:tblW w:w="0" w:type="auto"/>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74"/>
      </w:tblGrid>
      <w:tr w:rsidR="001B7A89" w:rsidRPr="00065F0C">
        <w:trPr>
          <w:trHeight w:val="970"/>
        </w:trPr>
        <w:tc>
          <w:tcPr>
            <w:tcW w:w="8274" w:type="dxa"/>
          </w:tcPr>
          <w:p w:rsidR="001B7A89" w:rsidRPr="00065F0C" w:rsidRDefault="001B7A8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主要内容</w:t>
            </w:r>
          </w:p>
          <w:p w:rsidR="001B7A89" w:rsidRPr="00065F0C" w:rsidRDefault="001B7A89" w:rsidP="00065F0C">
            <w:pPr>
              <w:spacing w:line="240" w:lineRule="atLeast"/>
              <w:rPr>
                <w:rFonts w:ascii="仿宋_GB2312" w:eastAsia="仿宋_GB2312" w:hint="eastAsia"/>
                <w:szCs w:val="21"/>
              </w:rPr>
            </w:pPr>
            <w:r w:rsidRPr="00065F0C">
              <w:rPr>
                <w:rFonts w:ascii="仿宋_GB2312" w:eastAsia="仿宋_GB2312" w:hint="eastAsia"/>
                <w:szCs w:val="21"/>
              </w:rPr>
              <w:t>苯胺类化合物的测定  高效液相色谱法《空气和废气监测分析方法》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99095A" w:rsidRPr="00065F0C" w:rsidRDefault="0099095A"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1B7A89"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1．高效液相色谱法分析环境空气中苯胺类化合物时，所用色谱柱为</w:t>
      </w:r>
      <w:r w:rsidR="001B7A89" w:rsidRPr="00065F0C">
        <w:rPr>
          <w:rFonts w:ascii="仿宋_GB2312" w:eastAsia="仿宋_GB2312" w:hint="eastAsia"/>
          <w:szCs w:val="21"/>
          <w:u w:val="single"/>
        </w:rPr>
        <w:t xml:space="preserve">      </w:t>
      </w:r>
      <w:r w:rsidR="00322D65" w:rsidRPr="00065F0C">
        <w:rPr>
          <w:rFonts w:ascii="仿宋_GB2312" w:eastAsia="仿宋_GB2312" w:hint="eastAsia"/>
          <w:szCs w:val="21"/>
          <w:u w:val="single"/>
        </w:rPr>
        <w:t xml:space="preserve">   </w:t>
      </w:r>
      <w:r w:rsidR="00322D65"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BDS</w:t>
      </w:r>
      <w:r w:rsidR="00C813F9" w:rsidRPr="00065F0C">
        <w:rPr>
          <w:rFonts w:ascii="仿宋_GB2312" w:eastAsia="仿宋_GB2312" w:hint="eastAsia"/>
          <w:szCs w:val="21"/>
        </w:rPr>
        <w:t>（</w:t>
      </w:r>
      <w:r w:rsidR="007561DF" w:rsidRPr="00065F0C">
        <w:rPr>
          <w:rFonts w:ascii="仿宋_GB2312" w:eastAsia="仿宋_GB2312" w:hint="eastAsia"/>
          <w:szCs w:val="21"/>
        </w:rPr>
        <w:t>或碱钝化的反相C18柱</w:t>
      </w:r>
      <w:r w:rsidR="00C813F9" w:rsidRPr="00065F0C">
        <w:rPr>
          <w:rFonts w:ascii="仿宋_GB2312" w:eastAsia="仿宋_GB2312" w:hint="eastAsia"/>
          <w:szCs w:val="21"/>
        </w:rPr>
        <w:t>）</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2．高效液相色谱法分析环境空气中苯胺类化合物时，流动相为</w:t>
      </w:r>
      <w:r w:rsidR="00322D65" w:rsidRPr="00065F0C">
        <w:rPr>
          <w:rFonts w:ascii="仿宋_GB2312" w:eastAsia="仿宋_GB2312" w:hint="eastAsia"/>
          <w:i/>
          <w:szCs w:val="21"/>
          <w:u w:val="single"/>
        </w:rPr>
        <w:t xml:space="preserve">       </w:t>
      </w:r>
      <w:r w:rsidR="00322D65" w:rsidRPr="00065F0C">
        <w:rPr>
          <w:rFonts w:ascii="仿宋_GB2312" w:eastAsia="仿宋_GB2312" w:hint="eastAsia"/>
          <w:szCs w:val="21"/>
        </w:rPr>
        <w:t>，</w:t>
      </w:r>
      <w:r w:rsidRPr="00065F0C">
        <w:rPr>
          <w:rFonts w:ascii="仿宋_GB2312" w:eastAsia="仿宋_GB2312" w:hint="eastAsia"/>
          <w:szCs w:val="21"/>
        </w:rPr>
        <w:t>缓冲溶液为</w:t>
      </w:r>
      <w:r w:rsidRPr="00065F0C">
        <w:rPr>
          <w:rFonts w:ascii="仿宋_GB2312" w:eastAsia="仿宋_GB2312" w:hint="eastAsia"/>
          <w:szCs w:val="21"/>
          <w:u w:val="single"/>
        </w:rPr>
        <w:t xml:space="preserve">   </w:t>
      </w:r>
      <w:r w:rsidR="00322D6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322D65"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乙腈和水混合溶剂</w:t>
      </w:r>
      <w:r w:rsidR="00322D65" w:rsidRPr="00065F0C">
        <w:rPr>
          <w:rFonts w:ascii="仿宋_GB2312" w:eastAsia="仿宋_GB2312" w:hint="eastAsia"/>
          <w:szCs w:val="21"/>
        </w:rPr>
        <w:t xml:space="preserve">    </w:t>
      </w:r>
      <w:r w:rsidR="007561DF" w:rsidRPr="00065F0C">
        <w:rPr>
          <w:rFonts w:ascii="仿宋_GB2312" w:eastAsia="仿宋_GB2312" w:hint="eastAsia"/>
          <w:szCs w:val="21"/>
        </w:rPr>
        <w:t>磷酸盐缓冲溶液</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3．高效液相色谱法分析环境空气中苯胺类化合物时，检测器为</w:t>
      </w:r>
      <w:r w:rsidR="00322D65" w:rsidRPr="00065F0C">
        <w:rPr>
          <w:rFonts w:ascii="仿宋_GB2312" w:eastAsia="仿宋_GB2312" w:hint="eastAsia"/>
          <w:szCs w:val="21"/>
          <w:u w:val="single"/>
        </w:rPr>
        <w:t xml:space="preserve">      </w:t>
      </w:r>
      <w:r w:rsidR="00322D65" w:rsidRPr="00065F0C">
        <w:rPr>
          <w:rFonts w:ascii="仿宋_GB2312" w:eastAsia="仿宋_GB2312" w:hint="eastAsia"/>
          <w:szCs w:val="21"/>
        </w:rPr>
        <w:t>，</w:t>
      </w:r>
      <w:r w:rsidRPr="00065F0C">
        <w:rPr>
          <w:rFonts w:ascii="仿宋_GB2312" w:eastAsia="仿宋_GB2312" w:hint="eastAsia"/>
          <w:szCs w:val="21"/>
        </w:rPr>
        <w:t>检测波长</w:t>
      </w:r>
      <w:r w:rsidRPr="00065F0C">
        <w:rPr>
          <w:rFonts w:ascii="仿宋_GB2312" w:eastAsia="仿宋_GB2312" w:hint="eastAsia"/>
          <w:szCs w:val="21"/>
          <w:u w:val="single"/>
        </w:rPr>
        <w:t xml:space="preserve">   </w:t>
      </w:r>
      <w:r w:rsidR="00322D6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322D65" w:rsidRPr="00065F0C">
        <w:rPr>
          <w:rFonts w:ascii="仿宋_GB2312" w:eastAsia="仿宋_GB2312" w:hint="eastAsia"/>
          <w:szCs w:val="21"/>
        </w:rPr>
        <w:t>nm</w:t>
      </w:r>
      <w:r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紫外检测器  </w:t>
      </w:r>
      <w:r w:rsidR="00322D65" w:rsidRPr="00065F0C">
        <w:rPr>
          <w:rFonts w:ascii="仿宋_GB2312" w:eastAsia="仿宋_GB2312" w:hint="eastAsia"/>
          <w:szCs w:val="21"/>
        </w:rPr>
        <w:t xml:space="preserve">  </w:t>
      </w:r>
      <w:r w:rsidR="007561DF" w:rsidRPr="00065F0C">
        <w:rPr>
          <w:rFonts w:ascii="仿宋_GB2312" w:eastAsia="仿宋_GB2312" w:hint="eastAsia"/>
          <w:szCs w:val="21"/>
        </w:rPr>
        <w:t>230</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1．高效液相色谱法分析环境空气中苯胺类化合物时，用来吸附苯胺类化合物的硅胶需经过活化处理后才能使用。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2．高效液相色谱法分析环境空气中苯胺类化合物时，采集样品时，采样管向上采样即可。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正确答案为：采样管应垂直向上采样。</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3．高效液相色谱法分析环境空气中苯胺类化合物时，在采集样品结束后，应将采样管两端封闭，在</w:t>
      </w:r>
      <w:smartTag w:uri="urn:schemas-microsoft-com:office:smarttags" w:element="chmetcnv">
        <w:smartTagPr>
          <w:attr w:name="TCSC" w:val="0"/>
          <w:attr w:name="NumberType" w:val="1"/>
          <w:attr w:name="Negative" w:val="False"/>
          <w:attr w:name="HasSpace" w:val="False"/>
          <w:attr w:name="SourceValue" w:val="4"/>
          <w:attr w:name="UnitName" w:val="℃"/>
        </w:smartTagPr>
        <w:r w:rsidRPr="00065F0C">
          <w:rPr>
            <w:rFonts w:ascii="仿宋_GB2312" w:eastAsia="仿宋_GB2312" w:hint="eastAsia"/>
            <w:szCs w:val="21"/>
          </w:rPr>
          <w:t>4℃</w:t>
        </w:r>
      </w:smartTag>
      <w:r w:rsidRPr="00065F0C">
        <w:rPr>
          <w:rFonts w:ascii="仿宋_GB2312" w:eastAsia="仿宋_GB2312" w:hint="eastAsia"/>
          <w:szCs w:val="21"/>
        </w:rPr>
        <w:t>冷藏保存。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4．高效液相色谱法分析环境空气中苯胺类化合物时，采集样品时，采样温度对结果影响很</w:t>
      </w:r>
      <w:r w:rsidRPr="00065F0C">
        <w:rPr>
          <w:rFonts w:ascii="仿宋_GB2312" w:eastAsia="仿宋_GB2312" w:hint="eastAsia"/>
          <w:szCs w:val="21"/>
        </w:rPr>
        <w:lastRenderedPageBreak/>
        <w:t>大而采样时的大气压对测定结果无影响。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正确答案为：大气压对测定结果也有影响。</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5．高效液相色谱法分析环境空气中苯胺类化合物时，为使采样管中的苯胺类化合物充分解析，用甲醇洗脱吸附苯胺的硅胶需轻微振荡一段时间以后，再用高效液相色谱分析。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6．液相色谱分析环境空气中苯胺类化合物时，需要对采样管进行空白实验。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1．高效液相色谱分析环境空气中苯胺类化合物时，用于吸附苯胺的硅胶的活化温度为</w:t>
      </w:r>
      <w:r w:rsidRPr="00065F0C">
        <w:rPr>
          <w:rFonts w:ascii="仿宋_GB2312" w:eastAsia="仿宋_GB2312" w:hint="eastAsia"/>
          <w:szCs w:val="21"/>
          <w:u w:val="single"/>
        </w:rPr>
        <w:t xml:space="preserve">   </w:t>
      </w:r>
      <w:r w:rsidR="00A17B9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874343"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874343"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7561DF" w:rsidRPr="00065F0C">
        <w:rPr>
          <w:rFonts w:ascii="仿宋_GB2312" w:eastAsia="仿宋_GB2312" w:hint="eastAsia"/>
          <w:szCs w:val="21"/>
        </w:rPr>
        <w:t>105  B．</w:t>
      </w:r>
      <w:smartTag w:uri="urn:schemas-microsoft-com:office:smarttags" w:element="chmetcnv">
        <w:smartTagPr>
          <w:attr w:name="TCSC" w:val="0"/>
          <w:attr w:name="NumberType" w:val="1"/>
          <w:attr w:name="Negative" w:val="False"/>
          <w:attr w:name="HasSpace" w:val="True"/>
          <w:attr w:name="SourceValue" w:val="200"/>
          <w:attr w:name="UnitName" w:val="C"/>
        </w:smartTagPr>
        <w:r w:rsidR="007561DF" w:rsidRPr="00065F0C">
          <w:rPr>
            <w:rFonts w:ascii="仿宋_GB2312" w:eastAsia="仿宋_GB2312" w:hint="eastAsia"/>
            <w:szCs w:val="21"/>
          </w:rPr>
          <w:t>200  C</w:t>
        </w:r>
      </w:smartTag>
      <w:r w:rsidR="007561DF" w:rsidRPr="00065F0C">
        <w:rPr>
          <w:rFonts w:ascii="仿宋_GB2312" w:eastAsia="仿宋_GB2312" w:hint="eastAsia"/>
          <w:szCs w:val="21"/>
        </w:rPr>
        <w:t>．350</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2．高效液相色谱分析环境空气中苯胺类化合物时，样品在采集时不仅要控制采样流量、采集时间，同时要记录采样时的</w:t>
      </w:r>
      <w:r w:rsidRPr="00065F0C">
        <w:rPr>
          <w:rFonts w:ascii="仿宋_GB2312" w:eastAsia="仿宋_GB2312" w:hint="eastAsia"/>
          <w:szCs w:val="21"/>
          <w:u w:val="single"/>
        </w:rPr>
        <w:t xml:space="preserve">   </w:t>
      </w:r>
      <w:r w:rsidR="00A17B9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A17B98"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17B98"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A．温度  </w:t>
      </w:r>
      <w:r w:rsidR="00A17B98" w:rsidRPr="00065F0C">
        <w:rPr>
          <w:rFonts w:ascii="仿宋_GB2312" w:eastAsia="仿宋_GB2312" w:hint="eastAsia"/>
          <w:szCs w:val="21"/>
        </w:rPr>
        <w:t xml:space="preserve">  </w:t>
      </w:r>
      <w:r w:rsidRPr="00065F0C">
        <w:rPr>
          <w:rFonts w:ascii="仿宋_GB2312" w:eastAsia="仿宋_GB2312" w:hint="eastAsia"/>
          <w:szCs w:val="21"/>
        </w:rPr>
        <w:t xml:space="preserve">B．大气压 </w:t>
      </w:r>
      <w:r w:rsidR="00A17B98" w:rsidRPr="00065F0C">
        <w:rPr>
          <w:rFonts w:ascii="仿宋_GB2312" w:eastAsia="仿宋_GB2312" w:hint="eastAsia"/>
          <w:szCs w:val="21"/>
        </w:rPr>
        <w:t xml:space="preserve">  </w:t>
      </w:r>
      <w:r w:rsidRPr="00065F0C">
        <w:rPr>
          <w:rFonts w:ascii="仿宋_GB2312" w:eastAsia="仿宋_GB2312" w:hint="eastAsia"/>
          <w:szCs w:val="21"/>
        </w:rPr>
        <w:t xml:space="preserve"> C．温度和大气压</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3．高效液相色谱分析环境空气中苯胺类化合物时，活化后的硅胶冷却后应该放在</w:t>
      </w:r>
      <w:r w:rsidR="00A17B98" w:rsidRPr="00065F0C">
        <w:rPr>
          <w:rFonts w:ascii="仿宋_GB2312" w:eastAsia="仿宋_GB2312" w:hint="eastAsia"/>
          <w:szCs w:val="21"/>
          <w:u w:val="single"/>
        </w:rPr>
        <w:t xml:space="preserve">      </w:t>
      </w:r>
      <w:r w:rsidRPr="00065F0C">
        <w:rPr>
          <w:rFonts w:ascii="仿宋_GB2312" w:eastAsia="仿宋_GB2312" w:hint="eastAsia"/>
          <w:szCs w:val="21"/>
        </w:rPr>
        <w:t>备用。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A．试剂瓶  </w:t>
      </w:r>
      <w:r w:rsidR="00A17B98" w:rsidRPr="00065F0C">
        <w:rPr>
          <w:rFonts w:ascii="仿宋_GB2312" w:eastAsia="仿宋_GB2312" w:hint="eastAsia"/>
          <w:szCs w:val="21"/>
        </w:rPr>
        <w:t xml:space="preserve">  </w:t>
      </w:r>
      <w:r w:rsidRPr="00065F0C">
        <w:rPr>
          <w:rFonts w:ascii="仿宋_GB2312" w:eastAsia="仿宋_GB2312" w:hint="eastAsia"/>
          <w:szCs w:val="21"/>
        </w:rPr>
        <w:t>B．干燥器</w:t>
      </w:r>
      <w:r w:rsidR="00A17B98" w:rsidRPr="00065F0C">
        <w:rPr>
          <w:rFonts w:ascii="仿宋_GB2312" w:eastAsia="仿宋_GB2312" w:hint="eastAsia"/>
          <w:szCs w:val="21"/>
        </w:rPr>
        <w:t xml:space="preserve">  </w:t>
      </w:r>
      <w:r w:rsidRPr="00065F0C">
        <w:rPr>
          <w:rFonts w:ascii="仿宋_GB2312" w:eastAsia="仿宋_GB2312" w:hint="eastAsia"/>
          <w:szCs w:val="21"/>
        </w:rPr>
        <w:t xml:space="preserve">  C．塑料瓶</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4．高效液相色谱分析环境空气中苯胺类化合物时，样品在前处理过程中，应洗脱采样管</w:t>
      </w:r>
      <w:r w:rsidRPr="00065F0C">
        <w:rPr>
          <w:rFonts w:ascii="仿宋_GB2312" w:eastAsia="仿宋_GB2312" w:hint="eastAsia"/>
          <w:szCs w:val="21"/>
        </w:rPr>
        <w:lastRenderedPageBreak/>
        <w:t>的</w:t>
      </w:r>
      <w:r w:rsidRPr="00065F0C">
        <w:rPr>
          <w:rFonts w:ascii="仿宋_GB2312" w:eastAsia="仿宋_GB2312" w:hint="eastAsia"/>
          <w:szCs w:val="21"/>
          <w:u w:val="single"/>
        </w:rPr>
        <w:t xml:space="preserve">  </w:t>
      </w:r>
      <w:r w:rsidR="00A17B9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A17B98"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A．前段硅胶和后段硅胶B．中段和后端的玻璃棉C．进样端的玻璃棉和硅胶</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5．高效液相色谱分析环境空气中苯胺类化合物时，含苯胺类化合物的洗脱溶液必须保存在</w:t>
      </w:r>
      <w:r w:rsidRPr="00065F0C">
        <w:rPr>
          <w:rFonts w:ascii="仿宋_GB2312" w:eastAsia="仿宋_GB2312" w:hint="eastAsia"/>
          <w:szCs w:val="21"/>
          <w:u w:val="single"/>
        </w:rPr>
        <w:t xml:space="preserve">  </w:t>
      </w:r>
      <w:r w:rsidR="00A17B9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A．棕色瓶 </w:t>
      </w:r>
      <w:r w:rsidR="00A17B98" w:rsidRPr="00065F0C">
        <w:rPr>
          <w:rFonts w:ascii="仿宋_GB2312" w:eastAsia="仿宋_GB2312" w:hint="eastAsia"/>
          <w:szCs w:val="21"/>
        </w:rPr>
        <w:t xml:space="preserve">  </w:t>
      </w:r>
      <w:r w:rsidRPr="00065F0C">
        <w:rPr>
          <w:rFonts w:ascii="仿宋_GB2312" w:eastAsia="仿宋_GB2312" w:hint="eastAsia"/>
          <w:szCs w:val="21"/>
        </w:rPr>
        <w:t xml:space="preserve"> B．塑料瓶</w:t>
      </w:r>
      <w:r w:rsidR="00A17B98" w:rsidRPr="00065F0C">
        <w:rPr>
          <w:rFonts w:ascii="仿宋_GB2312" w:eastAsia="仿宋_GB2312" w:hint="eastAsia"/>
          <w:szCs w:val="21"/>
        </w:rPr>
        <w:t xml:space="preserve">  </w:t>
      </w:r>
      <w:r w:rsidRPr="00065F0C">
        <w:rPr>
          <w:rFonts w:ascii="仿宋_GB2312" w:eastAsia="仿宋_GB2312" w:hint="eastAsia"/>
          <w:szCs w:val="21"/>
        </w:rPr>
        <w:t xml:space="preserve">  C</w:t>
      </w:r>
      <w:r w:rsidR="00A17B98" w:rsidRPr="00065F0C">
        <w:rPr>
          <w:rFonts w:ascii="仿宋_GB2312" w:eastAsia="仿宋_GB2312" w:hint="eastAsia"/>
          <w:szCs w:val="21"/>
        </w:rPr>
        <w:t>．</w:t>
      </w:r>
      <w:r w:rsidRPr="00065F0C">
        <w:rPr>
          <w:rFonts w:ascii="仿宋_GB2312" w:eastAsia="仿宋_GB2312" w:hint="eastAsia"/>
          <w:szCs w:val="21"/>
        </w:rPr>
        <w:t>玻璃瓶</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6．高效液相色谱分析环境空气中苯胺类化合物时，制作标准曲线各点的响应因子相对标准偏差应低于</w:t>
      </w:r>
      <w:r w:rsidRPr="00065F0C">
        <w:rPr>
          <w:rFonts w:ascii="仿宋_GB2312" w:eastAsia="仿宋_GB2312" w:hint="eastAsia"/>
          <w:szCs w:val="21"/>
          <w:u w:val="single"/>
        </w:rPr>
        <w:t xml:space="preserve">   </w:t>
      </w:r>
      <w:r w:rsidR="00EC49E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A．20    B．</w:t>
      </w:r>
      <w:smartTag w:uri="urn:schemas-microsoft-com:office:smarttags" w:element="chmetcnv">
        <w:smartTagPr>
          <w:attr w:name="TCSC" w:val="0"/>
          <w:attr w:name="NumberType" w:val="1"/>
          <w:attr w:name="Negative" w:val="False"/>
          <w:attr w:name="HasSpace" w:val="True"/>
          <w:attr w:name="SourceValue" w:val="25"/>
          <w:attr w:name="UnitName" w:val="C"/>
        </w:smartTagPr>
        <w:r w:rsidRPr="00065F0C">
          <w:rPr>
            <w:rFonts w:ascii="仿宋_GB2312" w:eastAsia="仿宋_GB2312" w:hint="eastAsia"/>
            <w:szCs w:val="21"/>
          </w:rPr>
          <w:t>25    C</w:t>
        </w:r>
      </w:smartTag>
      <w:r w:rsidRPr="00065F0C">
        <w:rPr>
          <w:rFonts w:ascii="仿宋_GB2312" w:eastAsia="仿宋_GB2312" w:hint="eastAsia"/>
          <w:szCs w:val="21"/>
        </w:rPr>
        <w:t>．30</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高效液相色谱法分析环境空气中苯胺类化合物时，在流动相中为何加入缓冲溶液?</w:t>
      </w:r>
    </w:p>
    <w:p w:rsidR="007561DF" w:rsidRPr="00065F0C" w:rsidRDefault="00C406E4"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利用盐效应，减弱固定相中键合表面残存硅羟基的干扰作用，抑制峰形拖尾，改善分离效果。</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用高效液相色谱法测定大气中苯胺类化合物时，采样体积</w:t>
      </w:r>
      <w:smartTag w:uri="urn:schemas-microsoft-com:office:smarttags" w:element="chmetcnv">
        <w:smartTagPr>
          <w:attr w:name="TCSC" w:val="0"/>
          <w:attr w:name="NumberType" w:val="1"/>
          <w:attr w:name="Negative" w:val="False"/>
          <w:attr w:name="HasSpace" w:val="True"/>
          <w:attr w:name="SourceValue" w:val="80"/>
          <w:attr w:name="UnitName" w:val="l"/>
        </w:smartTagPr>
        <w:r w:rsidRPr="00065F0C">
          <w:rPr>
            <w:rFonts w:ascii="仿宋_GB2312" w:eastAsia="仿宋_GB2312" w:hint="eastAsia"/>
            <w:szCs w:val="21"/>
          </w:rPr>
          <w:t>80</w:t>
        </w:r>
        <w:r w:rsidR="00EC49E1" w:rsidRPr="00065F0C">
          <w:rPr>
            <w:rFonts w:ascii="仿宋_GB2312" w:eastAsia="仿宋_GB2312" w:hint="eastAsia"/>
            <w:szCs w:val="21"/>
          </w:rPr>
          <w:t>.0</w:t>
        </w:r>
        <w:r w:rsidRPr="00065F0C">
          <w:rPr>
            <w:rFonts w:ascii="仿宋_GB2312" w:eastAsia="仿宋_GB2312" w:hint="eastAsia"/>
            <w:szCs w:val="21"/>
          </w:rPr>
          <w:t xml:space="preserve"> L</w:t>
        </w:r>
      </w:smartTag>
      <w:r w:rsidRPr="00065F0C">
        <w:rPr>
          <w:rFonts w:ascii="仿宋_GB2312" w:eastAsia="仿宋_GB2312" w:hint="eastAsia"/>
          <w:szCs w:val="21"/>
        </w:rPr>
        <w:t>，采样温度为</w:t>
      </w:r>
      <w:smartTag w:uri="urn:schemas-microsoft-com:office:smarttags" w:element="chmetcnv">
        <w:smartTagPr>
          <w:attr w:name="TCSC" w:val="0"/>
          <w:attr w:name="NumberType" w:val="1"/>
          <w:attr w:name="Negative" w:val="False"/>
          <w:attr w:name="HasSpace" w:val="False"/>
          <w:attr w:name="SourceValue" w:val="18"/>
          <w:attr w:name="UnitName" w:val="℃"/>
        </w:smartTagPr>
        <w:r w:rsidRPr="00065F0C">
          <w:rPr>
            <w:rFonts w:ascii="仿宋_GB2312" w:eastAsia="仿宋_GB2312" w:hint="eastAsia"/>
            <w:szCs w:val="21"/>
          </w:rPr>
          <w:t>18℃</w:t>
        </w:r>
      </w:smartTag>
      <w:r w:rsidRPr="00065F0C">
        <w:rPr>
          <w:rFonts w:ascii="仿宋_GB2312" w:eastAsia="仿宋_GB2312" w:hint="eastAsia"/>
          <w:szCs w:val="21"/>
        </w:rPr>
        <w:t>，大气压力为102</w:t>
      </w:r>
      <w:r w:rsidR="00EC49E1" w:rsidRPr="00065F0C">
        <w:rPr>
          <w:rFonts w:ascii="仿宋_GB2312" w:eastAsia="仿宋_GB2312" w:hint="eastAsia"/>
          <w:szCs w:val="21"/>
        </w:rPr>
        <w:t>.</w:t>
      </w:r>
      <w:r w:rsidRPr="00065F0C">
        <w:rPr>
          <w:rFonts w:ascii="仿宋_GB2312" w:eastAsia="仿宋_GB2312" w:hint="eastAsia"/>
          <w:szCs w:val="21"/>
        </w:rPr>
        <w:t>3 kPa。将采样管中硅胶转移至5 ml具塞试管中，准确加入2</w:t>
      </w:r>
      <w:r w:rsidR="00EC49E1" w:rsidRPr="00065F0C">
        <w:rPr>
          <w:rFonts w:ascii="仿宋_GB2312" w:eastAsia="仿宋_GB2312" w:hint="eastAsia"/>
          <w:szCs w:val="21"/>
        </w:rPr>
        <w:t>.</w:t>
      </w:r>
      <w:r w:rsidRPr="00065F0C">
        <w:rPr>
          <w:rFonts w:ascii="仿宋_GB2312" w:eastAsia="仿宋_GB2312" w:hint="eastAsia"/>
          <w:szCs w:val="21"/>
        </w:rPr>
        <w:t>00 ml甲醇，振荡，进行液相色谱分析，结果表明在进样量为10</w:t>
      </w:r>
      <w:r w:rsidR="00EC49E1" w:rsidRPr="00065F0C">
        <w:rPr>
          <w:rFonts w:ascii="仿宋_GB2312" w:eastAsia="仿宋_GB2312" w:hint="eastAsia"/>
          <w:szCs w:val="21"/>
        </w:rPr>
        <w:t>μl</w:t>
      </w:r>
      <w:r w:rsidRPr="00065F0C">
        <w:rPr>
          <w:rFonts w:ascii="仿宋_GB2312" w:eastAsia="仿宋_GB2312" w:hint="eastAsia"/>
          <w:szCs w:val="21"/>
        </w:rPr>
        <w:t xml:space="preserve">时，苯胺含量为25 </w:t>
      </w:r>
      <w:r w:rsidR="00EC49E1" w:rsidRPr="00065F0C">
        <w:rPr>
          <w:rFonts w:ascii="仿宋_GB2312" w:eastAsia="仿宋_GB2312" w:hint="eastAsia"/>
          <w:szCs w:val="21"/>
        </w:rPr>
        <w:t>n</w:t>
      </w:r>
      <w:r w:rsidRPr="00065F0C">
        <w:rPr>
          <w:rFonts w:ascii="仿宋_GB2312" w:eastAsia="仿宋_GB2312" w:hint="eastAsia"/>
          <w:szCs w:val="21"/>
        </w:rPr>
        <w:t>g，试计算空气中苯胺的浓度。</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样品中分析物总量=25×2／</w:t>
      </w:r>
      <w:r w:rsidR="00EC49E1" w:rsidRPr="00065F0C">
        <w:rPr>
          <w:rFonts w:ascii="仿宋_GB2312" w:eastAsia="仿宋_GB2312" w:hint="eastAsia"/>
          <w:szCs w:val="21"/>
        </w:rPr>
        <w:t>10</w:t>
      </w:r>
      <w:r w:rsidR="007561DF" w:rsidRPr="00065F0C">
        <w:rPr>
          <w:rFonts w:ascii="仿宋_GB2312" w:eastAsia="仿宋_GB2312" w:hint="eastAsia"/>
          <w:szCs w:val="21"/>
        </w:rPr>
        <w:t>=5</w:t>
      </w:r>
      <w:r w:rsidR="00EC49E1" w:rsidRPr="00065F0C">
        <w:rPr>
          <w:rFonts w:ascii="仿宋_GB2312" w:eastAsia="仿宋_GB2312" w:hint="eastAsia"/>
          <w:szCs w:val="21"/>
        </w:rPr>
        <w:t>.</w:t>
      </w:r>
      <w:r w:rsidR="007561DF" w:rsidRPr="00065F0C">
        <w:rPr>
          <w:rFonts w:ascii="仿宋_GB2312" w:eastAsia="仿宋_GB2312" w:hint="eastAsia"/>
          <w:szCs w:val="21"/>
        </w:rPr>
        <w:t>0</w:t>
      </w:r>
      <w:r w:rsidR="00C813F9" w:rsidRPr="00065F0C">
        <w:rPr>
          <w:rFonts w:ascii="仿宋_GB2312" w:eastAsia="仿宋_GB2312" w:hint="eastAsia"/>
          <w:szCs w:val="21"/>
        </w:rPr>
        <w:t>（</w:t>
      </w:r>
      <w:r w:rsidR="00EC49E1" w:rsidRPr="00065F0C">
        <w:rPr>
          <w:rFonts w:ascii="仿宋_GB2312" w:eastAsia="仿宋_GB2312" w:hint="eastAsia"/>
          <w:szCs w:val="21"/>
        </w:rPr>
        <w:t>μ</w:t>
      </w:r>
      <w:r w:rsidR="007561DF" w:rsidRPr="00065F0C">
        <w:rPr>
          <w:rFonts w:ascii="仿宋_GB2312" w:eastAsia="仿宋_GB2312" w:hint="eastAsia"/>
          <w:szCs w:val="21"/>
        </w:rPr>
        <w:t>g</w:t>
      </w:r>
      <w:r w:rsidR="00C813F9" w:rsidRPr="00065F0C">
        <w:rPr>
          <w:rFonts w:ascii="仿宋_GB2312" w:eastAsia="仿宋_GB2312" w:hint="eastAsia"/>
          <w:szCs w:val="21"/>
        </w:rPr>
        <w:t>）</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标准状态下采样体积=102</w:t>
      </w:r>
      <w:r w:rsidR="00EC49E1" w:rsidRPr="00065F0C">
        <w:rPr>
          <w:rFonts w:ascii="仿宋_GB2312" w:eastAsia="仿宋_GB2312" w:hint="eastAsia"/>
          <w:szCs w:val="21"/>
        </w:rPr>
        <w:t>.</w:t>
      </w:r>
      <w:r w:rsidRPr="00065F0C">
        <w:rPr>
          <w:rFonts w:ascii="仿宋_GB2312" w:eastAsia="仿宋_GB2312" w:hint="eastAsia"/>
          <w:szCs w:val="21"/>
        </w:rPr>
        <w:t>3×80</w:t>
      </w:r>
      <w:r w:rsidR="00EC49E1" w:rsidRPr="00065F0C">
        <w:rPr>
          <w:rFonts w:ascii="仿宋_GB2312" w:eastAsia="仿宋_GB2312" w:hint="eastAsia"/>
          <w:szCs w:val="21"/>
        </w:rPr>
        <w:t>.</w:t>
      </w:r>
      <w:r w:rsidRPr="00065F0C">
        <w:rPr>
          <w:rFonts w:ascii="仿宋_GB2312" w:eastAsia="仿宋_GB2312" w:hint="eastAsia"/>
          <w:szCs w:val="21"/>
        </w:rPr>
        <w:t>0×273／</w:t>
      </w:r>
      <w:r w:rsidR="00EC49E1" w:rsidRPr="00065F0C">
        <w:rPr>
          <w:rFonts w:ascii="仿宋_GB2312" w:eastAsia="仿宋_GB2312" w:hint="eastAsia"/>
          <w:szCs w:val="21"/>
        </w:rPr>
        <w:t>[</w:t>
      </w:r>
      <w:r w:rsidR="00C813F9" w:rsidRPr="00065F0C">
        <w:rPr>
          <w:rFonts w:ascii="仿宋_GB2312" w:eastAsia="仿宋_GB2312" w:hint="eastAsia"/>
          <w:szCs w:val="21"/>
        </w:rPr>
        <w:t>（</w:t>
      </w:r>
      <w:r w:rsidR="00EC49E1" w:rsidRPr="00065F0C">
        <w:rPr>
          <w:rFonts w:ascii="仿宋_GB2312" w:eastAsia="仿宋_GB2312" w:hint="eastAsia"/>
          <w:szCs w:val="21"/>
        </w:rPr>
        <w:t>273+1</w:t>
      </w:r>
      <w:r w:rsidRPr="00065F0C">
        <w:rPr>
          <w:rFonts w:ascii="仿宋_GB2312" w:eastAsia="仿宋_GB2312" w:hint="eastAsia"/>
          <w:szCs w:val="21"/>
        </w:rPr>
        <w:t>8</w:t>
      </w:r>
      <w:r w:rsidR="00C813F9" w:rsidRPr="00065F0C">
        <w:rPr>
          <w:rFonts w:ascii="仿宋_GB2312" w:eastAsia="仿宋_GB2312" w:hint="eastAsia"/>
          <w:szCs w:val="21"/>
        </w:rPr>
        <w:t>）</w:t>
      </w:r>
      <w:r w:rsidRPr="00065F0C">
        <w:rPr>
          <w:rFonts w:ascii="仿宋_GB2312" w:eastAsia="仿宋_GB2312" w:hint="eastAsia"/>
          <w:szCs w:val="21"/>
        </w:rPr>
        <w:t>×101</w:t>
      </w:r>
      <w:r w:rsidR="00EC49E1" w:rsidRPr="00065F0C">
        <w:rPr>
          <w:rFonts w:ascii="仿宋_GB2312" w:eastAsia="仿宋_GB2312" w:hint="eastAsia"/>
          <w:szCs w:val="21"/>
        </w:rPr>
        <w:t>.</w:t>
      </w:r>
      <w:r w:rsidRPr="00065F0C">
        <w:rPr>
          <w:rFonts w:ascii="仿宋_GB2312" w:eastAsia="仿宋_GB2312" w:hint="eastAsia"/>
          <w:szCs w:val="21"/>
        </w:rPr>
        <w:t>325]=75</w:t>
      </w:r>
      <w:r w:rsidR="00EC49E1" w:rsidRPr="00065F0C">
        <w:rPr>
          <w:rFonts w:ascii="仿宋_GB2312" w:eastAsia="仿宋_GB2312" w:hint="eastAsia"/>
          <w:szCs w:val="21"/>
        </w:rPr>
        <w:t>.</w:t>
      </w:r>
      <w:r w:rsidRPr="00065F0C">
        <w:rPr>
          <w:rFonts w:ascii="仿宋_GB2312" w:eastAsia="仿宋_GB2312" w:hint="eastAsia"/>
          <w:szCs w:val="21"/>
        </w:rPr>
        <w:t>8</w:t>
      </w:r>
      <w:r w:rsidR="00C813F9" w:rsidRPr="00065F0C">
        <w:rPr>
          <w:rFonts w:ascii="仿宋_GB2312" w:eastAsia="仿宋_GB2312" w:hint="eastAsia"/>
          <w:szCs w:val="21"/>
        </w:rPr>
        <w:t>（</w:t>
      </w:r>
      <w:r w:rsidRPr="00065F0C">
        <w:rPr>
          <w:rFonts w:ascii="仿宋_GB2312" w:eastAsia="仿宋_GB2312" w:hint="eastAsia"/>
          <w:szCs w:val="21"/>
        </w:rPr>
        <w:t>L</w:t>
      </w:r>
      <w:r w:rsidR="00C813F9" w:rsidRPr="00065F0C">
        <w:rPr>
          <w:rFonts w:ascii="仿宋_GB2312" w:eastAsia="仿宋_GB2312" w:hint="eastAsia"/>
          <w:szCs w:val="21"/>
        </w:rPr>
        <w:t>）</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lastRenderedPageBreak/>
        <w:t>空气中的苯胺浓度=5</w:t>
      </w:r>
      <w:r w:rsidR="00EC49E1" w:rsidRPr="00065F0C">
        <w:rPr>
          <w:rFonts w:ascii="仿宋_GB2312" w:eastAsia="仿宋_GB2312" w:hint="eastAsia"/>
          <w:szCs w:val="21"/>
        </w:rPr>
        <w:t>.</w:t>
      </w:r>
      <w:r w:rsidRPr="00065F0C">
        <w:rPr>
          <w:rFonts w:ascii="仿宋_GB2312" w:eastAsia="仿宋_GB2312" w:hint="eastAsia"/>
          <w:szCs w:val="21"/>
        </w:rPr>
        <w:t>0／75</w:t>
      </w:r>
      <w:r w:rsidR="00EC49E1" w:rsidRPr="00065F0C">
        <w:rPr>
          <w:rFonts w:ascii="仿宋_GB2312" w:eastAsia="仿宋_GB2312" w:hint="eastAsia"/>
          <w:szCs w:val="21"/>
        </w:rPr>
        <w:t>.</w:t>
      </w:r>
      <w:r w:rsidRPr="00065F0C">
        <w:rPr>
          <w:rFonts w:ascii="仿宋_GB2312" w:eastAsia="仿宋_GB2312" w:hint="eastAsia"/>
          <w:szCs w:val="21"/>
        </w:rPr>
        <w:t>8=0</w:t>
      </w:r>
      <w:r w:rsidR="00EC49E1" w:rsidRPr="00065F0C">
        <w:rPr>
          <w:rFonts w:ascii="仿宋_GB2312" w:eastAsia="仿宋_GB2312" w:hint="eastAsia"/>
          <w:szCs w:val="21"/>
        </w:rPr>
        <w:t>.</w:t>
      </w:r>
      <w:r w:rsidRPr="00065F0C">
        <w:rPr>
          <w:rFonts w:ascii="仿宋_GB2312" w:eastAsia="仿宋_GB2312" w:hint="eastAsia"/>
          <w:szCs w:val="21"/>
        </w:rPr>
        <w:t>066</w:t>
      </w:r>
      <w:r w:rsidR="00C813F9" w:rsidRPr="00065F0C">
        <w:rPr>
          <w:rFonts w:ascii="仿宋_GB2312" w:eastAsia="仿宋_GB2312" w:hint="eastAsia"/>
          <w:szCs w:val="21"/>
        </w:rPr>
        <w:t>（</w:t>
      </w:r>
      <w:r w:rsidR="00EC49E1" w:rsidRPr="00065F0C">
        <w:rPr>
          <w:rFonts w:ascii="仿宋_GB2312" w:eastAsia="仿宋_GB2312" w:hint="eastAsia"/>
          <w:szCs w:val="21"/>
        </w:rPr>
        <w:t>μg</w:t>
      </w:r>
      <w:r w:rsidRPr="00065F0C">
        <w:rPr>
          <w:rFonts w:ascii="仿宋_GB2312" w:eastAsia="仿宋_GB2312" w:hint="eastAsia"/>
          <w:szCs w:val="21"/>
        </w:rPr>
        <w:t>／L</w:t>
      </w:r>
      <w:r w:rsidR="00C813F9" w:rsidRPr="00065F0C">
        <w:rPr>
          <w:rFonts w:ascii="仿宋_GB2312" w:eastAsia="仿宋_GB2312" w:hint="eastAsia"/>
          <w:szCs w:val="21"/>
        </w:rPr>
        <w:t>）</w:t>
      </w:r>
      <w:r w:rsidRPr="00065F0C">
        <w:rPr>
          <w:rFonts w:ascii="仿宋_GB2312" w:eastAsia="仿宋_GB2312" w:hint="eastAsia"/>
          <w:szCs w:val="21"/>
        </w:rPr>
        <w:t>=</w:t>
      </w:r>
      <w:r w:rsidR="00312679" w:rsidRPr="00065F0C">
        <w:rPr>
          <w:rFonts w:ascii="仿宋_GB2312" w:eastAsia="仿宋_GB2312" w:hint="eastAsia"/>
          <w:szCs w:val="21"/>
        </w:rPr>
        <w:t>0.</w:t>
      </w:r>
      <w:r w:rsidRPr="00065F0C">
        <w:rPr>
          <w:rFonts w:ascii="仿宋_GB2312" w:eastAsia="仿宋_GB2312" w:hint="eastAsia"/>
          <w:szCs w:val="21"/>
        </w:rPr>
        <w:t>07</w:t>
      </w:r>
      <w:r w:rsidR="00C813F9" w:rsidRPr="00065F0C">
        <w:rPr>
          <w:rFonts w:ascii="仿宋_GB2312" w:eastAsia="仿宋_GB2312" w:hint="eastAsia"/>
          <w:szCs w:val="21"/>
        </w:rPr>
        <w:t>（</w:t>
      </w:r>
      <w:r w:rsidRPr="00065F0C">
        <w:rPr>
          <w:rFonts w:ascii="仿宋_GB2312" w:eastAsia="仿宋_GB2312" w:hint="eastAsia"/>
          <w:szCs w:val="21"/>
        </w:rPr>
        <w:t>mg／m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ind w:left="477" w:hangingChars="227" w:hanging="477"/>
        <w:rPr>
          <w:rFonts w:ascii="仿宋_GB2312" w:eastAsia="仿宋_GB2312" w:hint="eastAsia"/>
          <w:szCs w:val="21"/>
        </w:rPr>
      </w:pPr>
      <w:r w:rsidRPr="00065F0C">
        <w:rPr>
          <w:rFonts w:ascii="仿宋_GB2312" w:eastAsia="仿宋_GB2312" w:hint="eastAsia"/>
          <w:szCs w:val="21"/>
        </w:rPr>
        <w:t>[1</w:t>
      </w:r>
      <w:r w:rsidR="00312679"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7561DF" w:rsidRPr="00065F0C" w:rsidRDefault="00312679"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2</w:t>
      </w:r>
      <w:r w:rsidRPr="00065F0C">
        <w:rPr>
          <w:rFonts w:ascii="仿宋_GB2312" w:eastAsia="仿宋_GB2312" w:hint="eastAsia"/>
          <w:szCs w:val="21"/>
        </w:rPr>
        <w:t>]</w:t>
      </w:r>
      <w:r w:rsidR="007561DF" w:rsidRPr="00065F0C">
        <w:rPr>
          <w:rFonts w:ascii="仿宋_GB2312" w:eastAsia="仿宋_GB2312" w:hint="eastAsia"/>
          <w:szCs w:val="21"/>
        </w:rPr>
        <w:t xml:space="preserve">  于世林．高效液相色谱方法及应用．北京：．化学工业出版社，2005．</w:t>
      </w:r>
    </w:p>
    <w:p w:rsidR="00312679" w:rsidRPr="00065F0C" w:rsidRDefault="00312679" w:rsidP="00065F0C">
      <w:pPr>
        <w:spacing w:line="240" w:lineRule="atLeast"/>
        <w:rPr>
          <w:rFonts w:ascii="仿宋_GB2312" w:eastAsia="仿宋_GB2312" w:hint="eastAsia"/>
          <w:szCs w:val="21"/>
        </w:rPr>
      </w:pPr>
    </w:p>
    <w:p w:rsidR="007561DF" w:rsidRPr="00065F0C" w:rsidRDefault="007561DF" w:rsidP="00065F0C">
      <w:pPr>
        <w:spacing w:line="240" w:lineRule="atLeast"/>
        <w:ind w:right="480" w:firstLineChars="2150" w:firstLine="4515"/>
        <w:rPr>
          <w:rFonts w:ascii="仿宋_GB2312" w:eastAsia="仿宋_GB2312" w:hint="eastAsia"/>
          <w:szCs w:val="21"/>
        </w:rPr>
      </w:pPr>
      <w:r w:rsidRPr="00065F0C">
        <w:rPr>
          <w:rFonts w:ascii="仿宋_GB2312" w:eastAsia="仿宋_GB2312" w:hint="eastAsia"/>
          <w:szCs w:val="21"/>
        </w:rPr>
        <w:t>命题：刘鸣</w:t>
      </w:r>
    </w:p>
    <w:p w:rsidR="00312679"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审核：赵淑莉</w:t>
      </w:r>
      <w:r w:rsidR="00312679" w:rsidRPr="00065F0C">
        <w:rPr>
          <w:rFonts w:ascii="仿宋_GB2312" w:eastAsia="仿宋_GB2312" w:hint="eastAsia"/>
          <w:szCs w:val="21"/>
        </w:rPr>
        <w:t xml:space="preserve">  </w:t>
      </w:r>
      <w:r w:rsidRPr="00065F0C">
        <w:rPr>
          <w:rFonts w:ascii="仿宋_GB2312" w:eastAsia="仿宋_GB2312" w:hint="eastAsia"/>
          <w:szCs w:val="21"/>
        </w:rPr>
        <w:t>谢</w:t>
      </w:r>
      <w:r w:rsidR="00312679" w:rsidRPr="00065F0C">
        <w:rPr>
          <w:rFonts w:ascii="仿宋_GB2312" w:eastAsia="仿宋_GB2312" w:hint="eastAsia"/>
          <w:szCs w:val="21"/>
        </w:rPr>
        <w:t xml:space="preserve"> </w:t>
      </w:r>
      <w:r w:rsidRPr="00065F0C">
        <w:rPr>
          <w:rFonts w:ascii="仿宋_GB2312" w:eastAsia="仿宋_GB2312" w:hint="eastAsia"/>
          <w:szCs w:val="21"/>
        </w:rPr>
        <w:t>争</w:t>
      </w:r>
      <w:r w:rsidR="00312679" w:rsidRPr="00065F0C">
        <w:rPr>
          <w:rFonts w:ascii="仿宋_GB2312" w:eastAsia="仿宋_GB2312" w:hint="eastAsia"/>
          <w:szCs w:val="21"/>
        </w:rPr>
        <w:t xml:space="preserve">  </w:t>
      </w:r>
      <w:r w:rsidRPr="00065F0C">
        <w:rPr>
          <w:rFonts w:ascii="仿宋_GB2312" w:eastAsia="仿宋_GB2312" w:hint="eastAsia"/>
          <w:szCs w:val="21"/>
        </w:rPr>
        <w:t>夏</w:t>
      </w:r>
      <w:r w:rsidR="00312679" w:rsidRPr="00065F0C">
        <w:rPr>
          <w:rFonts w:ascii="仿宋_GB2312" w:eastAsia="仿宋_GB2312" w:hint="eastAsia"/>
          <w:szCs w:val="21"/>
        </w:rPr>
        <w:t xml:space="preserve"> </w:t>
      </w:r>
      <w:r w:rsidRPr="00065F0C">
        <w:rPr>
          <w:rFonts w:ascii="仿宋_GB2312" w:eastAsia="仿宋_GB2312" w:hint="eastAsia"/>
          <w:szCs w:val="21"/>
        </w:rPr>
        <w:t>新</w:t>
      </w:r>
    </w:p>
    <w:p w:rsidR="00312679" w:rsidRPr="00065F0C" w:rsidRDefault="00312679" w:rsidP="00065F0C">
      <w:pPr>
        <w:spacing w:line="240" w:lineRule="atLeast"/>
        <w:jc w:val="right"/>
        <w:rPr>
          <w:rFonts w:ascii="仿宋_GB2312" w:eastAsia="仿宋_GB2312" w:hint="eastAsia"/>
          <w:szCs w:val="21"/>
        </w:rPr>
      </w:pP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四</w:t>
      </w:r>
      <w:r w:rsidRPr="00065F0C">
        <w:rPr>
          <w:rFonts w:ascii="仿宋_GB2312" w:eastAsia="仿宋_GB2312" w:hint="eastAsia"/>
          <w:b/>
          <w:szCs w:val="21"/>
        </w:rPr>
        <w:t>）</w:t>
      </w:r>
      <w:r w:rsidR="007561DF" w:rsidRPr="00065F0C">
        <w:rPr>
          <w:rFonts w:ascii="仿宋_GB2312" w:eastAsia="仿宋_GB2312" w:hint="eastAsia"/>
          <w:b/>
          <w:szCs w:val="21"/>
        </w:rPr>
        <w:t>酞酸酯类化合物</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分类号：G5</w:t>
      </w:r>
      <w:r w:rsidR="00733BFA" w:rsidRPr="00065F0C">
        <w:rPr>
          <w:rFonts w:ascii="仿宋_GB2312" w:eastAsia="仿宋_GB2312" w:hint="eastAsia"/>
          <w:b/>
          <w:szCs w:val="21"/>
        </w:rPr>
        <w:t>-</w:t>
      </w:r>
      <w:r w:rsidRPr="00065F0C">
        <w:rPr>
          <w:rFonts w:ascii="仿宋_GB2312" w:eastAsia="仿宋_GB2312" w:hint="eastAsia"/>
          <w:b/>
          <w:szCs w:val="21"/>
        </w:rPr>
        <w:t>3</w:t>
      </w:r>
    </w:p>
    <w:tbl>
      <w:tblPr>
        <w:tblW w:w="0" w:type="auto"/>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44"/>
      </w:tblGrid>
      <w:tr w:rsidR="00733BFA" w:rsidRPr="00065F0C">
        <w:trPr>
          <w:trHeight w:val="970"/>
        </w:trPr>
        <w:tc>
          <w:tcPr>
            <w:tcW w:w="8344" w:type="dxa"/>
          </w:tcPr>
          <w:p w:rsidR="00733BFA" w:rsidRPr="00065F0C" w:rsidRDefault="00733BFA"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733BFA" w:rsidRPr="00065F0C" w:rsidRDefault="00733BFA" w:rsidP="00065F0C">
            <w:pPr>
              <w:spacing w:line="240" w:lineRule="atLeast"/>
              <w:rPr>
                <w:rFonts w:ascii="仿宋_GB2312" w:eastAsia="仿宋_GB2312" w:hint="eastAsia"/>
                <w:szCs w:val="21"/>
              </w:rPr>
            </w:pPr>
            <w:r w:rsidRPr="00065F0C">
              <w:rPr>
                <w:rFonts w:ascii="仿宋_GB2312" w:eastAsia="仿宋_GB2312" w:hint="eastAsia"/>
                <w:szCs w:val="21"/>
              </w:rPr>
              <w:t>酞酸酯类化合物的测定 高效液相色谱法《空气和废气监测分析方法》（第四版）</w:t>
            </w:r>
          </w:p>
        </w:tc>
      </w:tr>
    </w:tbl>
    <w:p w:rsidR="00933833" w:rsidRPr="00065F0C" w:rsidRDefault="00933833"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酞酸酯又称</w:t>
      </w:r>
      <w:r w:rsidR="00933833" w:rsidRPr="00065F0C">
        <w:rPr>
          <w:rFonts w:ascii="仿宋_GB2312" w:eastAsia="仿宋_GB2312" w:hint="eastAsia"/>
          <w:szCs w:val="21"/>
          <w:u w:val="single"/>
        </w:rPr>
        <w:t xml:space="preserve">    </w:t>
      </w:r>
      <w:r w:rsidR="0099095A" w:rsidRPr="00065F0C">
        <w:rPr>
          <w:rFonts w:ascii="仿宋_GB2312" w:eastAsia="仿宋_GB2312" w:hint="eastAsia"/>
          <w:szCs w:val="21"/>
          <w:u w:val="single"/>
        </w:rPr>
        <w:t xml:space="preserve">         </w:t>
      </w:r>
      <w:r w:rsidR="00933833" w:rsidRPr="00065F0C">
        <w:rPr>
          <w:rFonts w:ascii="仿宋_GB2312" w:eastAsia="仿宋_GB2312" w:hint="eastAsia"/>
          <w:szCs w:val="21"/>
          <w:u w:val="single"/>
        </w:rPr>
        <w:t xml:space="preserve">  </w:t>
      </w:r>
      <w:r w:rsidR="00933833" w:rsidRPr="00065F0C">
        <w:rPr>
          <w:rFonts w:ascii="仿宋_GB2312" w:eastAsia="仿宋_GB2312" w:hint="eastAsia"/>
          <w:szCs w:val="21"/>
        </w:rPr>
        <w:t>，</w:t>
      </w:r>
      <w:r w:rsidRPr="00065F0C">
        <w:rPr>
          <w:rFonts w:ascii="仿宋_GB2312" w:eastAsia="仿宋_GB2312" w:hint="eastAsia"/>
          <w:szCs w:val="21"/>
        </w:rPr>
        <w:t>主要用作塑料制品的改性</w:t>
      </w:r>
      <w:r w:rsidR="00933833" w:rsidRPr="00065F0C">
        <w:rPr>
          <w:rFonts w:ascii="仿宋_GB2312" w:eastAsia="仿宋_GB2312" w:hint="eastAsia"/>
          <w:szCs w:val="21"/>
          <w:u w:val="single"/>
        </w:rPr>
        <w:t xml:space="preserve">    </w:t>
      </w:r>
      <w:r w:rsidR="0099095A" w:rsidRPr="00065F0C">
        <w:rPr>
          <w:rFonts w:ascii="仿宋_GB2312" w:eastAsia="仿宋_GB2312" w:hint="eastAsia"/>
          <w:szCs w:val="21"/>
          <w:u w:val="single"/>
        </w:rPr>
        <w:t xml:space="preserve">        </w:t>
      </w:r>
      <w:r w:rsidR="00933833" w:rsidRPr="00065F0C">
        <w:rPr>
          <w:rFonts w:ascii="仿宋_GB2312" w:eastAsia="仿宋_GB2312" w:hint="eastAsia"/>
          <w:szCs w:val="21"/>
          <w:u w:val="single"/>
        </w:rPr>
        <w:t xml:space="preserve">   </w:t>
      </w:r>
      <w:r w:rsidR="00933833"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邻苯二甲酸酯 </w:t>
      </w:r>
      <w:r w:rsidR="00933833" w:rsidRPr="00065F0C">
        <w:rPr>
          <w:rFonts w:ascii="仿宋_GB2312" w:eastAsia="仿宋_GB2312" w:hint="eastAsia"/>
          <w:szCs w:val="21"/>
        </w:rPr>
        <w:t xml:space="preserve">  </w:t>
      </w:r>
      <w:r w:rsidR="007561DF" w:rsidRPr="00065F0C">
        <w:rPr>
          <w:rFonts w:ascii="仿宋_GB2312" w:eastAsia="仿宋_GB2312" w:hint="eastAsia"/>
          <w:szCs w:val="21"/>
        </w:rPr>
        <w:t xml:space="preserve"> 添加剂</w:t>
      </w:r>
      <w:r w:rsidR="00C813F9" w:rsidRPr="00065F0C">
        <w:rPr>
          <w:rFonts w:ascii="仿宋_GB2312" w:eastAsia="仿宋_GB2312" w:hint="eastAsia"/>
          <w:szCs w:val="21"/>
        </w:rPr>
        <w:t>（</w:t>
      </w:r>
      <w:r w:rsidR="007561DF" w:rsidRPr="00065F0C">
        <w:rPr>
          <w:rFonts w:ascii="仿宋_GB2312" w:eastAsia="仿宋_GB2312" w:hint="eastAsia"/>
          <w:szCs w:val="21"/>
        </w:rPr>
        <w:t>或增塑剂</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1．高效液相色谱法测定空气和废气中酞酸酯类化合物时，</w:t>
      </w:r>
      <w:r w:rsidR="00933833" w:rsidRPr="00065F0C">
        <w:rPr>
          <w:rFonts w:ascii="仿宋_GB2312" w:eastAsia="仿宋_GB2312" w:hint="eastAsia"/>
          <w:szCs w:val="21"/>
        </w:rPr>
        <w:t xml:space="preserve">分析色谱柱为反相ODS柱。    </w:t>
      </w:r>
      <w:r w:rsidR="00C813F9" w:rsidRPr="00065F0C">
        <w:rPr>
          <w:rFonts w:ascii="仿宋_GB2312" w:eastAsia="仿宋_GB2312" w:hint="eastAsia"/>
          <w:szCs w:val="21"/>
        </w:rPr>
        <w:t>（</w:t>
      </w:r>
      <w:r w:rsidR="00933833"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正确答案为：分析色谱柱应为醇基正相色谱柱。</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2．高效液相色谱法测定空气和废气中酞酸酯类化合物时，</w:t>
      </w:r>
      <w:r w:rsidR="00933833" w:rsidRPr="00065F0C">
        <w:rPr>
          <w:rFonts w:ascii="仿宋_GB2312" w:eastAsia="仿宋_GB2312" w:hint="eastAsia"/>
          <w:szCs w:val="21"/>
        </w:rPr>
        <w:t>所有的试剂在临用前必须经过</w:t>
      </w:r>
      <w:r w:rsidRPr="00065F0C">
        <w:rPr>
          <w:rFonts w:ascii="仿宋_GB2312" w:eastAsia="仿宋_GB2312" w:hint="eastAsia"/>
          <w:szCs w:val="21"/>
        </w:rPr>
        <w:t>纯化</w:t>
      </w:r>
      <w:r w:rsidR="00933833" w:rsidRPr="00065F0C">
        <w:rPr>
          <w:rFonts w:ascii="仿宋_GB2312" w:eastAsia="仿宋_GB2312" w:hint="eastAsia"/>
          <w:szCs w:val="21"/>
        </w:rPr>
        <w:t>处</w:t>
      </w:r>
      <w:r w:rsidRPr="00065F0C">
        <w:rPr>
          <w:rFonts w:ascii="仿宋_GB2312" w:eastAsia="仿宋_GB2312" w:hint="eastAsia"/>
          <w:szCs w:val="21"/>
        </w:rPr>
        <w:t>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33833" w:rsidRPr="00065F0C" w:rsidRDefault="00C406E4"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00933833"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3．高效液相色谱法测定空气和废气中酞酸酯类化合物时，</w:t>
      </w:r>
      <w:r w:rsidR="0003082C" w:rsidRPr="00065F0C">
        <w:rPr>
          <w:rFonts w:ascii="仿宋_GB2312" w:eastAsia="仿宋_GB2312" w:hint="eastAsia"/>
          <w:szCs w:val="21"/>
        </w:rPr>
        <w:t>实验室</w:t>
      </w:r>
      <w:r w:rsidRPr="00065F0C">
        <w:rPr>
          <w:rFonts w:ascii="仿宋_GB2312" w:eastAsia="仿宋_GB2312" w:hint="eastAsia"/>
          <w:szCs w:val="21"/>
        </w:rPr>
        <w:t>操作</w:t>
      </w:r>
      <w:r w:rsidR="0003082C" w:rsidRPr="00065F0C">
        <w:rPr>
          <w:rFonts w:ascii="仿宋_GB2312" w:eastAsia="仿宋_GB2312" w:hint="eastAsia"/>
          <w:szCs w:val="21"/>
        </w:rPr>
        <w:t>应</w:t>
      </w:r>
      <w:r w:rsidRPr="00065F0C">
        <w:rPr>
          <w:rFonts w:ascii="仿宋_GB2312" w:eastAsia="仿宋_GB2312" w:hint="eastAsia"/>
          <w:szCs w:val="21"/>
        </w:rPr>
        <w:t>便用</w:t>
      </w:r>
      <w:r w:rsidR="0003082C" w:rsidRPr="00065F0C">
        <w:rPr>
          <w:rFonts w:ascii="仿宋_GB2312" w:eastAsia="仿宋_GB2312" w:hint="eastAsia"/>
          <w:szCs w:val="21"/>
        </w:rPr>
        <w:t>全玻璃仪</w:t>
      </w:r>
      <w:r w:rsidRPr="00065F0C">
        <w:rPr>
          <w:rFonts w:ascii="仿宋_GB2312" w:eastAsia="仿宋_GB2312" w:hint="eastAsia"/>
          <w:szCs w:val="21"/>
        </w:rPr>
        <w:t>器，严格避免使用塑料制品。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3082C" w:rsidRPr="00065F0C" w:rsidRDefault="00C406E4"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0003082C"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4．高效液相色谱法测定空气和废气中酞酸酯类化合物时，便用</w:t>
      </w:r>
      <w:r w:rsidR="00E50523" w:rsidRPr="00065F0C">
        <w:rPr>
          <w:rFonts w:ascii="仿宋_GB2312" w:eastAsia="仿宋_GB2312" w:hint="eastAsia"/>
          <w:szCs w:val="21"/>
        </w:rPr>
        <w:t>玻璃</w:t>
      </w:r>
      <w:r w:rsidRPr="00065F0C">
        <w:rPr>
          <w:rFonts w:ascii="仿宋_GB2312" w:eastAsia="仿宋_GB2312" w:hint="eastAsia"/>
          <w:szCs w:val="21"/>
        </w:rPr>
        <w:t>器具</w:t>
      </w:r>
      <w:r w:rsidR="00E50523" w:rsidRPr="00065F0C">
        <w:rPr>
          <w:rFonts w:ascii="仿宋_GB2312" w:eastAsia="仿宋_GB2312" w:hint="eastAsia"/>
          <w:szCs w:val="21"/>
        </w:rPr>
        <w:t>可在浓硝酸中</w:t>
      </w:r>
      <w:r w:rsidRPr="00065F0C">
        <w:rPr>
          <w:rFonts w:ascii="仿宋_GB2312" w:eastAsia="仿宋_GB2312" w:hint="eastAsia"/>
          <w:szCs w:val="21"/>
        </w:rPr>
        <w:t>浸泡数小时。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正确答案为：所用的玻璃器具可在浓硫酸中浸泡数小时。</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5．高</w:t>
      </w:r>
      <w:r w:rsidR="00E50523" w:rsidRPr="00065F0C">
        <w:rPr>
          <w:rFonts w:ascii="仿宋_GB2312" w:eastAsia="仿宋_GB2312" w:hint="eastAsia"/>
          <w:szCs w:val="21"/>
        </w:rPr>
        <w:t>效液相</w:t>
      </w:r>
      <w:r w:rsidRPr="00065F0C">
        <w:rPr>
          <w:rFonts w:ascii="仿宋_GB2312" w:eastAsia="仿宋_GB2312" w:hint="eastAsia"/>
          <w:szCs w:val="21"/>
        </w:rPr>
        <w:t>色谱法测定空气和废气中酞酸酯类化合物时，空白值较高的原因之一是无水硫酸钠装在塑料瓶内。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》，高效液相色谱法测定空气和废气中酞酸酯类化合物时，实验室用水必须是</w:t>
      </w:r>
      <w:r w:rsidRPr="00065F0C">
        <w:rPr>
          <w:rFonts w:ascii="仿宋_GB2312" w:eastAsia="仿宋_GB2312" w:hint="eastAsia"/>
          <w:szCs w:val="21"/>
          <w:u w:val="single"/>
        </w:rPr>
        <w:t xml:space="preserve">    </w:t>
      </w:r>
      <w:r w:rsidR="00AB0579" w:rsidRPr="00065F0C">
        <w:rPr>
          <w:rFonts w:ascii="仿宋_GB2312" w:eastAsia="仿宋_GB2312" w:hint="eastAsia"/>
          <w:szCs w:val="21"/>
          <w:u w:val="single"/>
        </w:rPr>
        <w:t xml:space="preserve">  </w:t>
      </w:r>
      <w:r w:rsidR="00AB0579"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A．蒸馏水  </w:t>
      </w:r>
      <w:r w:rsidR="00AB0579" w:rsidRPr="00065F0C">
        <w:rPr>
          <w:rFonts w:ascii="仿宋_GB2312" w:eastAsia="仿宋_GB2312" w:hint="eastAsia"/>
          <w:szCs w:val="21"/>
        </w:rPr>
        <w:t xml:space="preserve">  </w:t>
      </w:r>
      <w:r w:rsidRPr="00065F0C">
        <w:rPr>
          <w:rFonts w:ascii="仿宋_GB2312" w:eastAsia="仿宋_GB2312" w:hint="eastAsia"/>
          <w:szCs w:val="21"/>
        </w:rPr>
        <w:t xml:space="preserve">B．去离子水 </w:t>
      </w:r>
      <w:r w:rsidR="00AB0579" w:rsidRPr="00065F0C">
        <w:rPr>
          <w:rFonts w:ascii="仿宋_GB2312" w:eastAsia="仿宋_GB2312" w:hint="eastAsia"/>
          <w:szCs w:val="21"/>
        </w:rPr>
        <w:t xml:space="preserve">  </w:t>
      </w:r>
      <w:r w:rsidRPr="00065F0C">
        <w:rPr>
          <w:rFonts w:ascii="仿宋_GB2312" w:eastAsia="仿宋_GB2312" w:hint="eastAsia"/>
          <w:szCs w:val="21"/>
        </w:rPr>
        <w:t xml:space="preserve"> C．蒸馏水或去离子水均可</w:t>
      </w:r>
    </w:p>
    <w:p w:rsidR="00C406E4"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2．高效液相色谱法测定空气和废气中酞酸酯类化合物时，</w:t>
      </w:r>
      <w:r w:rsidR="00AB0579" w:rsidRPr="00065F0C">
        <w:rPr>
          <w:rFonts w:ascii="仿宋_GB2312" w:eastAsia="仿宋_GB2312" w:hint="eastAsia"/>
          <w:szCs w:val="21"/>
        </w:rPr>
        <w:t>所用的无水硫酸钠应在</w:t>
      </w:r>
      <w:r w:rsidR="00AB0579" w:rsidRPr="00065F0C">
        <w:rPr>
          <w:rFonts w:ascii="仿宋_GB2312" w:eastAsia="仿宋_GB2312" w:hint="eastAsia"/>
          <w:i/>
          <w:szCs w:val="21"/>
          <w:u w:val="single"/>
        </w:rPr>
        <w:t xml:space="preserve">      </w:t>
      </w:r>
      <w:r w:rsidRPr="00065F0C">
        <w:rPr>
          <w:rFonts w:ascii="仿宋_GB2312" w:eastAsia="仿宋_GB2312" w:hint="eastAsia"/>
          <w:szCs w:val="21"/>
        </w:rPr>
        <w:t>烘烤2 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AB0579" w:rsidRPr="00065F0C">
        <w:rPr>
          <w:rFonts w:ascii="仿宋_GB2312" w:eastAsia="仿宋_GB2312" w:hint="eastAsia"/>
          <w:szCs w:val="21"/>
        </w:rPr>
        <w:t xml:space="preserve"> </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A．200～</w:t>
      </w:r>
      <w:smartTag w:uri="urn:schemas-microsoft-com:office:smarttags" w:element="chmetcnv">
        <w:smartTagPr>
          <w:attr w:name="TCSC" w:val="0"/>
          <w:attr w:name="NumberType" w:val="1"/>
          <w:attr w:name="Negative" w:val="False"/>
          <w:attr w:name="HasSpace" w:val="False"/>
          <w:attr w:name="SourceValue" w:val="300"/>
          <w:attr w:name="UnitName" w:val="℃"/>
        </w:smartTagPr>
        <w:r w:rsidRPr="00065F0C">
          <w:rPr>
            <w:rFonts w:ascii="仿宋_GB2312" w:eastAsia="仿宋_GB2312" w:hint="eastAsia"/>
            <w:szCs w:val="21"/>
          </w:rPr>
          <w:t>300</w:t>
        </w:r>
        <w:r w:rsidR="00AB0579" w:rsidRPr="00065F0C">
          <w:rPr>
            <w:rFonts w:ascii="仿宋_GB2312" w:eastAsia="仿宋_GB2312" w:hAnsi="宋体" w:hint="eastAsia"/>
            <w:szCs w:val="21"/>
          </w:rPr>
          <w:t>℃</w:t>
        </w:r>
      </w:smartTag>
      <w:r w:rsidR="00AB0579" w:rsidRPr="00065F0C">
        <w:rPr>
          <w:rFonts w:ascii="仿宋_GB2312" w:eastAsia="仿宋_GB2312" w:hint="eastAsia"/>
          <w:szCs w:val="21"/>
        </w:rPr>
        <w:t xml:space="preserve">  </w:t>
      </w:r>
      <w:r w:rsidRPr="00065F0C">
        <w:rPr>
          <w:rFonts w:ascii="仿宋_GB2312" w:eastAsia="仿宋_GB2312" w:hint="eastAsia"/>
          <w:szCs w:val="21"/>
        </w:rPr>
        <w:t xml:space="preserve">  B．300</w:t>
      </w:r>
      <w:r w:rsidR="00AB0579"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400"/>
          <w:attr w:name="UnitName" w:val="℃"/>
        </w:smartTagPr>
        <w:r w:rsidRPr="00065F0C">
          <w:rPr>
            <w:rFonts w:ascii="仿宋_GB2312" w:eastAsia="仿宋_GB2312" w:hint="eastAsia"/>
            <w:szCs w:val="21"/>
          </w:rPr>
          <w:t>400</w:t>
        </w:r>
        <w:r w:rsidR="00AB0579" w:rsidRPr="00065F0C">
          <w:rPr>
            <w:rFonts w:ascii="仿宋_GB2312" w:eastAsia="仿宋_GB2312" w:hAnsi="宋体" w:hint="eastAsia"/>
            <w:szCs w:val="21"/>
          </w:rPr>
          <w:t>℃</w:t>
        </w:r>
      </w:smartTag>
      <w:r w:rsidRPr="00065F0C">
        <w:rPr>
          <w:rFonts w:ascii="仿宋_GB2312" w:eastAsia="仿宋_GB2312" w:hint="eastAsia"/>
          <w:szCs w:val="21"/>
        </w:rPr>
        <w:t xml:space="preserve"> </w:t>
      </w:r>
      <w:r w:rsidR="00AB0579" w:rsidRPr="00065F0C">
        <w:rPr>
          <w:rFonts w:ascii="仿宋_GB2312" w:eastAsia="仿宋_GB2312" w:hint="eastAsia"/>
          <w:szCs w:val="21"/>
        </w:rPr>
        <w:t xml:space="preserve">  </w:t>
      </w:r>
      <w:r w:rsidRPr="00065F0C">
        <w:rPr>
          <w:rFonts w:ascii="仿宋_GB2312" w:eastAsia="仿宋_GB2312" w:hint="eastAsia"/>
          <w:szCs w:val="21"/>
        </w:rPr>
        <w:t xml:space="preserve"> C．500</w:t>
      </w:r>
      <w:r w:rsidR="00AB0579"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700"/>
          <w:attr w:name="UnitName" w:val="℃"/>
        </w:smartTagPr>
        <w:r w:rsidRPr="00065F0C">
          <w:rPr>
            <w:rFonts w:ascii="仿宋_GB2312" w:eastAsia="仿宋_GB2312" w:hint="eastAsia"/>
            <w:szCs w:val="21"/>
          </w:rPr>
          <w:t>700</w:t>
        </w:r>
        <w:r w:rsidR="00AB0579" w:rsidRPr="00065F0C">
          <w:rPr>
            <w:rFonts w:ascii="仿宋_GB2312" w:eastAsia="仿宋_GB2312" w:hAnsi="宋体" w:hint="eastAsia"/>
            <w:szCs w:val="21"/>
          </w:rPr>
          <w:t>℃</w:t>
        </w:r>
      </w:smartTag>
    </w:p>
    <w:p w:rsidR="00AB0579"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3．高效液相色谱法测定空气和废气中酞酸酯类化合物时，用乙腈</w:t>
      </w:r>
      <w:r w:rsidR="00AB0579" w:rsidRPr="00065F0C">
        <w:rPr>
          <w:rFonts w:ascii="仿宋_GB2312" w:eastAsia="仿宋_GB2312" w:hint="eastAsia"/>
          <w:szCs w:val="21"/>
        </w:rPr>
        <w:t>-</w:t>
      </w:r>
      <w:r w:rsidRPr="00065F0C">
        <w:rPr>
          <w:rFonts w:ascii="仿宋_GB2312" w:eastAsia="仿宋_GB2312" w:hint="eastAsia"/>
          <w:szCs w:val="21"/>
        </w:rPr>
        <w:t>甲醇混合溶剂洗脱吸附酞酸酯类化合物的吸附剂，洗脱顺序为：</w:t>
      </w:r>
      <w:r w:rsidRPr="00065F0C">
        <w:rPr>
          <w:rFonts w:ascii="仿宋_GB2312" w:eastAsia="仿宋_GB2312" w:hint="eastAsia"/>
          <w:szCs w:val="21"/>
          <w:u w:val="single"/>
        </w:rPr>
        <w:t xml:space="preserve">  </w:t>
      </w:r>
      <w:r w:rsidR="00AB057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AB0579"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A．淋洗一平衡—淋洗 </w:t>
      </w:r>
      <w:r w:rsidR="004F0AE3" w:rsidRPr="00065F0C">
        <w:rPr>
          <w:rFonts w:ascii="仿宋_GB2312" w:eastAsia="仿宋_GB2312" w:hint="eastAsia"/>
          <w:szCs w:val="21"/>
        </w:rPr>
        <w:t xml:space="preserve">  </w:t>
      </w:r>
      <w:r w:rsidRPr="00065F0C">
        <w:rPr>
          <w:rFonts w:ascii="仿宋_GB2312" w:eastAsia="仿宋_GB2312" w:hint="eastAsia"/>
          <w:szCs w:val="21"/>
        </w:rPr>
        <w:t xml:space="preserve"> B．平衡一淋洗 </w:t>
      </w:r>
      <w:r w:rsidR="004F0AE3" w:rsidRPr="00065F0C">
        <w:rPr>
          <w:rFonts w:ascii="仿宋_GB2312" w:eastAsia="仿宋_GB2312" w:hint="eastAsia"/>
          <w:szCs w:val="21"/>
        </w:rPr>
        <w:t xml:space="preserve">  </w:t>
      </w:r>
      <w:r w:rsidRPr="00065F0C">
        <w:rPr>
          <w:rFonts w:ascii="仿宋_GB2312" w:eastAsia="仿宋_GB2312" w:hint="eastAsia"/>
          <w:szCs w:val="21"/>
        </w:rPr>
        <w:t xml:space="preserve"> C．淋洗一淋洗</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4．高效液相色谱法测定空气和废气中酞酸酯类化合物时，所有的玻璃器皿在临用前必须按</w:t>
      </w:r>
      <w:r w:rsidRPr="00065F0C">
        <w:rPr>
          <w:rFonts w:ascii="仿宋_GB2312" w:eastAsia="仿宋_GB2312" w:hint="eastAsia"/>
          <w:szCs w:val="21"/>
          <w:u w:val="single"/>
        </w:rPr>
        <w:t xml:space="preserve">   </w:t>
      </w:r>
      <w:r w:rsidR="004F0AE3"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顺序洗净。</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03"/>
        <w:rPr>
          <w:rFonts w:ascii="仿宋_GB2312" w:eastAsia="仿宋_GB2312" w:hint="eastAsia"/>
          <w:spacing w:val="-4"/>
          <w:szCs w:val="21"/>
        </w:rPr>
      </w:pPr>
      <w:r w:rsidRPr="00065F0C">
        <w:rPr>
          <w:rFonts w:ascii="仿宋_GB2312" w:eastAsia="仿宋_GB2312" w:hint="eastAsia"/>
          <w:spacing w:val="-4"/>
          <w:szCs w:val="21"/>
        </w:rPr>
        <w:t>A．洗涤剂一水一蒸馏水B．洗涤剂一水一丙酮C．洗涤剂一水一丙酮一正己烷</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1．简述高效液相色谱法测定空气和废气中酞酸酯类化合物的方法原理。</w:t>
      </w:r>
    </w:p>
    <w:p w:rsidR="007561DF" w:rsidRPr="00065F0C" w:rsidRDefault="00C406E4"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空气和废气中酞酸酯类，经XAD-2树脂吸附后，用乙腈</w:t>
      </w:r>
      <w:r w:rsidR="00BD19DC" w:rsidRPr="00065F0C">
        <w:rPr>
          <w:rFonts w:ascii="仿宋_GB2312" w:eastAsia="仿宋_GB2312" w:hint="eastAsia"/>
          <w:szCs w:val="21"/>
        </w:rPr>
        <w:t>-</w:t>
      </w:r>
      <w:r w:rsidR="007561DF" w:rsidRPr="00065F0C">
        <w:rPr>
          <w:rFonts w:ascii="仿宋_GB2312" w:eastAsia="仿宋_GB2312" w:hint="eastAsia"/>
          <w:szCs w:val="21"/>
        </w:rPr>
        <w:t>甲醇混合溶剂洗脱，以正己烷</w:t>
      </w:r>
      <w:r w:rsidR="00C813F9" w:rsidRPr="00065F0C">
        <w:rPr>
          <w:rFonts w:ascii="仿宋_GB2312" w:eastAsia="仿宋_GB2312" w:hint="eastAsia"/>
          <w:szCs w:val="21"/>
        </w:rPr>
        <w:t>（</w:t>
      </w:r>
      <w:r w:rsidR="007561DF" w:rsidRPr="00065F0C">
        <w:rPr>
          <w:rFonts w:ascii="仿宋_GB2312" w:eastAsia="仿宋_GB2312" w:hint="eastAsia"/>
          <w:szCs w:val="21"/>
        </w:rPr>
        <w:t>含3％异丙醇</w:t>
      </w:r>
      <w:r w:rsidR="00C813F9" w:rsidRPr="00065F0C">
        <w:rPr>
          <w:rFonts w:ascii="仿宋_GB2312" w:eastAsia="仿宋_GB2312" w:hint="eastAsia"/>
          <w:szCs w:val="21"/>
        </w:rPr>
        <w:t>）</w:t>
      </w:r>
      <w:r w:rsidR="007561DF" w:rsidRPr="00065F0C">
        <w:rPr>
          <w:rFonts w:ascii="仿宋_GB2312" w:eastAsia="仿宋_GB2312" w:hint="eastAsia"/>
          <w:szCs w:val="21"/>
        </w:rPr>
        <w:t>为流动相，醇基柱液相色谱分离，紫外检测器在225 nm波长处测定。</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2．简述吸附酞酸酯类化合物的XAD-2树脂应如何准备。</w:t>
      </w:r>
    </w:p>
    <w:p w:rsidR="007561DF" w:rsidRPr="00065F0C" w:rsidRDefault="00C406E4"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用丙酮浸泡过夜，然后依次用甲醇、正己烷和二氯甲烷在索氏提取器上回流提取8 h以上，烘干密封保存。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用高效液相色谱法测定环境空气中酞酸酯类化合物时，采样体积为</w:t>
      </w:r>
      <w:smartTag w:uri="urn:schemas-microsoft-com:office:smarttags" w:element="chmetcnv">
        <w:smartTagPr>
          <w:attr w:name="TCSC" w:val="0"/>
          <w:attr w:name="NumberType" w:val="1"/>
          <w:attr w:name="Negative" w:val="False"/>
          <w:attr w:name="HasSpace" w:val="True"/>
          <w:attr w:name="SourceValue" w:val="60"/>
          <w:attr w:name="UnitName" w:val="l"/>
        </w:smartTagPr>
        <w:r w:rsidRPr="00065F0C">
          <w:rPr>
            <w:rFonts w:ascii="仿宋_GB2312" w:eastAsia="仿宋_GB2312" w:hint="eastAsia"/>
            <w:szCs w:val="21"/>
          </w:rPr>
          <w:t>60</w:t>
        </w:r>
        <w:r w:rsidR="00BD19DC" w:rsidRPr="00065F0C">
          <w:rPr>
            <w:rFonts w:ascii="仿宋_GB2312" w:eastAsia="仿宋_GB2312" w:hint="eastAsia"/>
            <w:szCs w:val="21"/>
          </w:rPr>
          <w:t>.</w:t>
        </w:r>
        <w:r w:rsidRPr="00065F0C">
          <w:rPr>
            <w:rFonts w:ascii="仿宋_GB2312" w:eastAsia="仿宋_GB2312" w:hint="eastAsia"/>
            <w:szCs w:val="21"/>
          </w:rPr>
          <w:t>0 L</w:t>
        </w:r>
      </w:smartTag>
      <w:r w:rsidRPr="00065F0C">
        <w:rPr>
          <w:rFonts w:ascii="仿宋_GB2312" w:eastAsia="仿宋_GB2312" w:hint="eastAsia"/>
          <w:szCs w:val="21"/>
        </w:rPr>
        <w:t>，采样温度为</w:t>
      </w:r>
      <w:smartTag w:uri="urn:schemas-microsoft-com:office:smarttags" w:element="chmetcnv">
        <w:smartTagPr>
          <w:attr w:name="TCSC" w:val="0"/>
          <w:attr w:name="NumberType" w:val="1"/>
          <w:attr w:name="Negative" w:val="False"/>
          <w:attr w:name="HasSpace" w:val="False"/>
          <w:attr w:name="SourceValue" w:val="32"/>
          <w:attr w:name="UnitName" w:val="℃"/>
        </w:smartTagPr>
        <w:r w:rsidRPr="00065F0C">
          <w:rPr>
            <w:rFonts w:ascii="仿宋_GB2312" w:eastAsia="仿宋_GB2312" w:hint="eastAsia"/>
            <w:szCs w:val="21"/>
          </w:rPr>
          <w:t>32</w:t>
        </w:r>
        <w:r w:rsidR="00BD19DC" w:rsidRPr="00065F0C">
          <w:rPr>
            <w:rFonts w:ascii="仿宋_GB2312" w:eastAsia="仿宋_GB2312" w:hAnsi="宋体" w:hint="eastAsia"/>
            <w:szCs w:val="21"/>
          </w:rPr>
          <w:t>℃</w:t>
        </w:r>
      </w:smartTag>
      <w:r w:rsidRPr="00065F0C">
        <w:rPr>
          <w:rFonts w:ascii="仿宋_GB2312" w:eastAsia="仿宋_GB2312" w:hint="eastAsia"/>
          <w:szCs w:val="21"/>
        </w:rPr>
        <w:t>，大气压力为98</w:t>
      </w:r>
      <w:r w:rsidR="00BD19DC" w:rsidRPr="00065F0C">
        <w:rPr>
          <w:rFonts w:ascii="仿宋_GB2312" w:eastAsia="仿宋_GB2312" w:hint="eastAsia"/>
          <w:szCs w:val="21"/>
        </w:rPr>
        <w:t>.</w:t>
      </w:r>
      <w:r w:rsidRPr="00065F0C">
        <w:rPr>
          <w:rFonts w:ascii="仿宋_GB2312" w:eastAsia="仿宋_GB2312" w:hint="eastAsia"/>
          <w:szCs w:val="21"/>
        </w:rPr>
        <w:t>0 kPa。采样后的吸附柱洗脱后定容至10</w:t>
      </w:r>
      <w:r w:rsidR="00BD19DC" w:rsidRPr="00065F0C">
        <w:rPr>
          <w:rFonts w:ascii="仿宋_GB2312" w:eastAsia="仿宋_GB2312" w:hint="eastAsia"/>
          <w:szCs w:val="21"/>
        </w:rPr>
        <w:t>.</w:t>
      </w:r>
      <w:r w:rsidRPr="00065F0C">
        <w:rPr>
          <w:rFonts w:ascii="仿宋_GB2312" w:eastAsia="仿宋_GB2312" w:hint="eastAsia"/>
          <w:szCs w:val="21"/>
        </w:rPr>
        <w:t xml:space="preserve">0 ml，进行液相色谱分析，结果表明，在进样量为20 </w:t>
      </w:r>
      <w:r w:rsidR="00BD19DC" w:rsidRPr="00065F0C">
        <w:rPr>
          <w:rFonts w:ascii="仿宋_GB2312" w:eastAsia="仿宋_GB2312" w:hint="eastAsia"/>
          <w:szCs w:val="21"/>
        </w:rPr>
        <w:t>μ</w:t>
      </w:r>
      <w:r w:rsidRPr="00065F0C">
        <w:rPr>
          <w:rFonts w:ascii="仿宋_GB2312" w:eastAsia="仿宋_GB2312" w:hint="eastAsia"/>
          <w:szCs w:val="21"/>
        </w:rPr>
        <w:t>l时，酞酸酯类化合物含量为25 ng，试计算空气中酞酸酯类化合物的浓度。</w:t>
      </w:r>
    </w:p>
    <w:p w:rsidR="007561DF" w:rsidRPr="00065F0C" w:rsidRDefault="00C406E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样品中分析物总量=25×10／20=12</w:t>
      </w:r>
      <w:r w:rsidR="00BD19DC" w:rsidRPr="00065F0C">
        <w:rPr>
          <w:rFonts w:ascii="仿宋_GB2312" w:eastAsia="仿宋_GB2312" w:hint="eastAsia"/>
          <w:szCs w:val="21"/>
        </w:rPr>
        <w:t>.</w:t>
      </w:r>
      <w:r w:rsidR="007561DF" w:rsidRPr="00065F0C">
        <w:rPr>
          <w:rFonts w:ascii="仿宋_GB2312" w:eastAsia="仿宋_GB2312" w:hint="eastAsia"/>
          <w:szCs w:val="21"/>
        </w:rPr>
        <w:t>5</w:t>
      </w:r>
      <w:r w:rsidR="00C813F9" w:rsidRPr="00065F0C">
        <w:rPr>
          <w:rFonts w:ascii="仿宋_GB2312" w:eastAsia="仿宋_GB2312" w:hint="eastAsia"/>
          <w:szCs w:val="21"/>
        </w:rPr>
        <w:t>（</w:t>
      </w:r>
      <w:r w:rsidR="00BD19DC" w:rsidRPr="00065F0C">
        <w:rPr>
          <w:rFonts w:ascii="仿宋_GB2312" w:eastAsia="仿宋_GB2312" w:hint="eastAsia"/>
          <w:szCs w:val="21"/>
        </w:rPr>
        <w:t>μ</w:t>
      </w:r>
      <w:r w:rsidR="007561DF" w:rsidRPr="00065F0C">
        <w:rPr>
          <w:rFonts w:ascii="仿宋_GB2312" w:eastAsia="仿宋_GB2312" w:hint="eastAsia"/>
          <w:szCs w:val="21"/>
        </w:rPr>
        <w:t>g</w:t>
      </w:r>
      <w:r w:rsidR="00C813F9" w:rsidRPr="00065F0C">
        <w:rPr>
          <w:rFonts w:ascii="仿宋_GB2312" w:eastAsia="仿宋_GB2312" w:hint="eastAsia"/>
          <w:szCs w:val="21"/>
        </w:rPr>
        <w:t>）</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lastRenderedPageBreak/>
        <w:t>标准状态下采样体积</w:t>
      </w:r>
      <w:r w:rsidR="00BD19DC" w:rsidRPr="00065F0C">
        <w:rPr>
          <w:rFonts w:ascii="仿宋_GB2312" w:eastAsia="仿宋_GB2312" w:hint="eastAsia"/>
          <w:szCs w:val="21"/>
        </w:rPr>
        <w:t>=</w:t>
      </w:r>
      <w:r w:rsidRPr="00065F0C">
        <w:rPr>
          <w:rFonts w:ascii="仿宋_GB2312" w:eastAsia="仿宋_GB2312" w:hint="eastAsia"/>
          <w:szCs w:val="21"/>
        </w:rPr>
        <w:t>98</w:t>
      </w:r>
      <w:r w:rsidR="00BD19DC" w:rsidRPr="00065F0C">
        <w:rPr>
          <w:rFonts w:ascii="仿宋_GB2312" w:eastAsia="仿宋_GB2312" w:hint="eastAsia"/>
          <w:szCs w:val="21"/>
        </w:rPr>
        <w:t>.</w:t>
      </w:r>
      <w:r w:rsidRPr="00065F0C">
        <w:rPr>
          <w:rFonts w:ascii="仿宋_GB2312" w:eastAsia="仿宋_GB2312" w:hint="eastAsia"/>
          <w:szCs w:val="21"/>
        </w:rPr>
        <w:t>0</w:t>
      </w:r>
      <w:r w:rsidR="00BD19DC" w:rsidRPr="00065F0C">
        <w:rPr>
          <w:rFonts w:ascii="仿宋_GB2312" w:eastAsia="仿宋_GB2312" w:hint="eastAsia"/>
          <w:szCs w:val="21"/>
        </w:rPr>
        <w:t>×</w:t>
      </w:r>
      <w:r w:rsidRPr="00065F0C">
        <w:rPr>
          <w:rFonts w:ascii="仿宋_GB2312" w:eastAsia="仿宋_GB2312" w:hint="eastAsia"/>
          <w:szCs w:val="21"/>
        </w:rPr>
        <w:t>60</w:t>
      </w:r>
      <w:r w:rsidR="00BD19DC" w:rsidRPr="00065F0C">
        <w:rPr>
          <w:rFonts w:ascii="仿宋_GB2312" w:eastAsia="仿宋_GB2312" w:hint="eastAsia"/>
          <w:szCs w:val="21"/>
        </w:rPr>
        <w:t>.</w:t>
      </w:r>
      <w:r w:rsidRPr="00065F0C">
        <w:rPr>
          <w:rFonts w:ascii="仿宋_GB2312" w:eastAsia="仿宋_GB2312" w:hint="eastAsia"/>
          <w:szCs w:val="21"/>
        </w:rPr>
        <w:t>0</w:t>
      </w:r>
      <w:r w:rsidR="00BD19DC" w:rsidRPr="00065F0C">
        <w:rPr>
          <w:rFonts w:ascii="仿宋_GB2312" w:eastAsia="仿宋_GB2312" w:hint="eastAsia"/>
          <w:szCs w:val="21"/>
        </w:rPr>
        <w:t>×</w:t>
      </w:r>
      <w:r w:rsidRPr="00065F0C">
        <w:rPr>
          <w:rFonts w:ascii="仿宋_GB2312" w:eastAsia="仿宋_GB2312" w:hint="eastAsia"/>
          <w:szCs w:val="21"/>
        </w:rPr>
        <w:t>273／[</w:t>
      </w:r>
      <w:r w:rsidR="00C813F9" w:rsidRPr="00065F0C">
        <w:rPr>
          <w:rFonts w:ascii="仿宋_GB2312" w:eastAsia="仿宋_GB2312" w:hint="eastAsia"/>
          <w:szCs w:val="21"/>
        </w:rPr>
        <w:t>（</w:t>
      </w:r>
      <w:r w:rsidRPr="00065F0C">
        <w:rPr>
          <w:rFonts w:ascii="仿宋_GB2312" w:eastAsia="仿宋_GB2312" w:hint="eastAsia"/>
          <w:szCs w:val="21"/>
        </w:rPr>
        <w:t>273+32</w:t>
      </w:r>
      <w:r w:rsidR="00C813F9" w:rsidRPr="00065F0C">
        <w:rPr>
          <w:rFonts w:ascii="仿宋_GB2312" w:eastAsia="仿宋_GB2312" w:hint="eastAsia"/>
          <w:szCs w:val="21"/>
        </w:rPr>
        <w:t>）</w:t>
      </w:r>
      <w:r w:rsidRPr="00065F0C">
        <w:rPr>
          <w:rFonts w:ascii="仿宋_GB2312" w:eastAsia="仿宋_GB2312" w:hint="eastAsia"/>
          <w:szCs w:val="21"/>
        </w:rPr>
        <w:t>×101</w:t>
      </w:r>
      <w:r w:rsidR="00BD19DC" w:rsidRPr="00065F0C">
        <w:rPr>
          <w:rFonts w:ascii="仿宋_GB2312" w:eastAsia="仿宋_GB2312" w:hint="eastAsia"/>
          <w:szCs w:val="21"/>
        </w:rPr>
        <w:t>.</w:t>
      </w:r>
      <w:r w:rsidRPr="00065F0C">
        <w:rPr>
          <w:rFonts w:ascii="仿宋_GB2312" w:eastAsia="仿宋_GB2312" w:hint="eastAsia"/>
          <w:szCs w:val="21"/>
        </w:rPr>
        <w:t>325</w:t>
      </w:r>
      <w:r w:rsidR="00BD19DC" w:rsidRPr="00065F0C">
        <w:rPr>
          <w:rFonts w:ascii="仿宋_GB2312" w:eastAsia="仿宋_GB2312" w:hint="eastAsia"/>
          <w:szCs w:val="21"/>
        </w:rPr>
        <w:t>]=</w:t>
      </w:r>
      <w:r w:rsidRPr="00065F0C">
        <w:rPr>
          <w:rFonts w:ascii="仿宋_GB2312" w:eastAsia="仿宋_GB2312" w:hint="eastAsia"/>
          <w:szCs w:val="21"/>
        </w:rPr>
        <w:t>51</w:t>
      </w:r>
      <w:r w:rsidR="00BD19DC" w:rsidRPr="00065F0C">
        <w:rPr>
          <w:rFonts w:ascii="仿宋_GB2312" w:eastAsia="仿宋_GB2312" w:hint="eastAsia"/>
          <w:szCs w:val="21"/>
        </w:rPr>
        <w:t>.</w:t>
      </w:r>
      <w:r w:rsidRPr="00065F0C">
        <w:rPr>
          <w:rFonts w:ascii="仿宋_GB2312" w:eastAsia="仿宋_GB2312" w:hint="eastAsia"/>
          <w:szCs w:val="21"/>
        </w:rPr>
        <w:t>9</w:t>
      </w:r>
      <w:r w:rsidR="00C813F9" w:rsidRPr="00065F0C">
        <w:rPr>
          <w:rFonts w:ascii="仿宋_GB2312" w:eastAsia="仿宋_GB2312" w:hint="eastAsia"/>
          <w:szCs w:val="21"/>
        </w:rPr>
        <w:t>（</w:t>
      </w:r>
      <w:r w:rsidRPr="00065F0C">
        <w:rPr>
          <w:rFonts w:ascii="仿宋_GB2312" w:eastAsia="仿宋_GB2312" w:hint="eastAsia"/>
          <w:szCs w:val="21"/>
        </w:rPr>
        <w:t>L</w:t>
      </w:r>
      <w:r w:rsidR="00C813F9" w:rsidRPr="00065F0C">
        <w:rPr>
          <w:rFonts w:ascii="仿宋_GB2312" w:eastAsia="仿宋_GB2312" w:hint="eastAsia"/>
          <w:szCs w:val="21"/>
        </w:rPr>
        <w:t>）</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空气中的酞酸酯类化合物浓度=12</w:t>
      </w:r>
      <w:r w:rsidR="00BD19DC" w:rsidRPr="00065F0C">
        <w:rPr>
          <w:rFonts w:ascii="仿宋_GB2312" w:eastAsia="仿宋_GB2312" w:hint="eastAsia"/>
          <w:szCs w:val="21"/>
        </w:rPr>
        <w:t>.</w:t>
      </w:r>
      <w:r w:rsidRPr="00065F0C">
        <w:rPr>
          <w:rFonts w:ascii="仿宋_GB2312" w:eastAsia="仿宋_GB2312" w:hint="eastAsia"/>
          <w:szCs w:val="21"/>
        </w:rPr>
        <w:t>5／</w:t>
      </w:r>
      <w:r w:rsidR="00BD19DC" w:rsidRPr="00065F0C">
        <w:rPr>
          <w:rFonts w:ascii="仿宋_GB2312" w:eastAsia="仿宋_GB2312" w:hint="eastAsia"/>
          <w:szCs w:val="21"/>
        </w:rPr>
        <w:t>5</w:t>
      </w:r>
      <w:r w:rsidRPr="00065F0C">
        <w:rPr>
          <w:rFonts w:ascii="仿宋_GB2312" w:eastAsia="仿宋_GB2312" w:hint="eastAsia"/>
          <w:szCs w:val="21"/>
        </w:rPr>
        <w:t>1</w:t>
      </w:r>
      <w:r w:rsidR="00BD19DC" w:rsidRPr="00065F0C">
        <w:rPr>
          <w:rFonts w:ascii="仿宋_GB2312" w:eastAsia="仿宋_GB2312" w:hint="eastAsia"/>
          <w:szCs w:val="21"/>
        </w:rPr>
        <w:t>.</w:t>
      </w:r>
      <w:r w:rsidRPr="00065F0C">
        <w:rPr>
          <w:rFonts w:ascii="仿宋_GB2312" w:eastAsia="仿宋_GB2312" w:hint="eastAsia"/>
          <w:szCs w:val="21"/>
        </w:rPr>
        <w:t>9=0</w:t>
      </w:r>
      <w:r w:rsidR="00BD19DC" w:rsidRPr="00065F0C">
        <w:rPr>
          <w:rFonts w:ascii="仿宋_GB2312" w:eastAsia="仿宋_GB2312" w:hint="eastAsia"/>
          <w:szCs w:val="21"/>
        </w:rPr>
        <w:t>.</w:t>
      </w:r>
      <w:r w:rsidRPr="00065F0C">
        <w:rPr>
          <w:rFonts w:ascii="仿宋_GB2312" w:eastAsia="仿宋_GB2312" w:hint="eastAsia"/>
          <w:szCs w:val="21"/>
        </w:rPr>
        <w:t>24</w:t>
      </w:r>
      <w:r w:rsidR="00C813F9" w:rsidRPr="00065F0C">
        <w:rPr>
          <w:rFonts w:ascii="仿宋_GB2312" w:eastAsia="仿宋_GB2312" w:hint="eastAsia"/>
          <w:szCs w:val="21"/>
        </w:rPr>
        <w:t>（</w:t>
      </w:r>
      <w:r w:rsidR="00BD19DC" w:rsidRPr="00065F0C">
        <w:rPr>
          <w:rFonts w:ascii="仿宋_GB2312" w:eastAsia="仿宋_GB2312" w:hint="eastAsia"/>
          <w:szCs w:val="21"/>
        </w:rPr>
        <w:t>μ</w:t>
      </w:r>
      <w:r w:rsidRPr="00065F0C">
        <w:rPr>
          <w:rFonts w:ascii="仿宋_GB2312" w:eastAsia="仿宋_GB2312" w:hint="eastAsia"/>
          <w:szCs w:val="21"/>
        </w:rPr>
        <w:t>g／L</w:t>
      </w:r>
      <w:r w:rsidR="00C813F9" w:rsidRPr="00065F0C">
        <w:rPr>
          <w:rFonts w:ascii="仿宋_GB2312" w:eastAsia="仿宋_GB2312" w:hint="eastAsia"/>
          <w:szCs w:val="21"/>
        </w:rPr>
        <w:t>）</w:t>
      </w:r>
      <w:r w:rsidRPr="00065F0C">
        <w:rPr>
          <w:rFonts w:ascii="仿宋_GB2312" w:eastAsia="仿宋_GB2312" w:hint="eastAsia"/>
          <w:szCs w:val="21"/>
        </w:rPr>
        <w:t>=0</w:t>
      </w:r>
      <w:r w:rsidR="00BD19DC" w:rsidRPr="00065F0C">
        <w:rPr>
          <w:rFonts w:ascii="仿宋_GB2312" w:eastAsia="仿宋_GB2312" w:hint="eastAsia"/>
          <w:szCs w:val="21"/>
        </w:rPr>
        <w:t>.</w:t>
      </w:r>
      <w:r w:rsidRPr="00065F0C">
        <w:rPr>
          <w:rFonts w:ascii="仿宋_GB2312" w:eastAsia="仿宋_GB2312" w:hint="eastAsia"/>
          <w:szCs w:val="21"/>
        </w:rPr>
        <w:t>24</w:t>
      </w:r>
      <w:r w:rsidR="00C813F9" w:rsidRPr="00065F0C">
        <w:rPr>
          <w:rFonts w:ascii="仿宋_GB2312" w:eastAsia="仿宋_GB2312" w:hint="eastAsia"/>
          <w:szCs w:val="21"/>
        </w:rPr>
        <w:t>（</w:t>
      </w:r>
      <w:r w:rsidRPr="00065F0C">
        <w:rPr>
          <w:rFonts w:ascii="仿宋_GB2312" w:eastAsia="仿宋_GB2312" w:hint="eastAsia"/>
          <w:szCs w:val="21"/>
        </w:rPr>
        <w:t>mg／m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BD19DC" w:rsidRPr="00065F0C" w:rsidRDefault="00BD19DC" w:rsidP="00065F0C">
      <w:pPr>
        <w:spacing w:line="240" w:lineRule="atLeast"/>
        <w:rPr>
          <w:rFonts w:ascii="仿宋_GB2312" w:eastAsia="仿宋_GB2312" w:hint="eastAsia"/>
          <w:szCs w:val="21"/>
        </w:rPr>
      </w:pPr>
    </w:p>
    <w:p w:rsidR="007561DF" w:rsidRPr="00065F0C" w:rsidRDefault="00BD19DC" w:rsidP="00065F0C">
      <w:pPr>
        <w:spacing w:line="240" w:lineRule="atLeast"/>
        <w:ind w:right="480" w:firstLineChars="50" w:firstLine="105"/>
        <w:jc w:val="center"/>
        <w:rPr>
          <w:rFonts w:ascii="仿宋_GB2312" w:eastAsia="仿宋_GB2312" w:hint="eastAsia"/>
          <w:szCs w:val="21"/>
        </w:rPr>
      </w:pPr>
      <w:r w:rsidRPr="00065F0C">
        <w:rPr>
          <w:rFonts w:ascii="仿宋_GB2312" w:eastAsia="仿宋_GB2312" w:hint="eastAsia"/>
          <w:szCs w:val="21"/>
        </w:rPr>
        <w:t xml:space="preserve">                            </w:t>
      </w:r>
      <w:r w:rsidR="007561DF" w:rsidRPr="00065F0C">
        <w:rPr>
          <w:rFonts w:ascii="仿宋_GB2312" w:eastAsia="仿宋_GB2312" w:hint="eastAsia"/>
          <w:szCs w:val="21"/>
        </w:rPr>
        <w:t>命题：刘  鸣</w:t>
      </w:r>
    </w:p>
    <w:p w:rsidR="007561DF" w:rsidRPr="00065F0C" w:rsidRDefault="007561DF" w:rsidP="00065F0C">
      <w:pPr>
        <w:spacing w:line="240" w:lineRule="atLeast"/>
        <w:ind w:firstLineChars="50" w:firstLine="105"/>
        <w:jc w:val="right"/>
        <w:rPr>
          <w:rFonts w:ascii="仿宋_GB2312" w:eastAsia="仿宋_GB2312" w:hint="eastAsia"/>
          <w:szCs w:val="21"/>
        </w:rPr>
      </w:pPr>
      <w:r w:rsidRPr="00065F0C">
        <w:rPr>
          <w:rFonts w:ascii="仿宋_GB2312" w:eastAsia="仿宋_GB2312" w:hint="eastAsia"/>
          <w:szCs w:val="21"/>
        </w:rPr>
        <w:t>审核：赵淑莉</w:t>
      </w:r>
      <w:r w:rsidR="00BD19DC" w:rsidRPr="00065F0C">
        <w:rPr>
          <w:rFonts w:ascii="仿宋_GB2312" w:eastAsia="仿宋_GB2312" w:hint="eastAsia"/>
          <w:szCs w:val="21"/>
        </w:rPr>
        <w:t xml:space="preserve">  </w:t>
      </w:r>
      <w:r w:rsidRPr="00065F0C">
        <w:rPr>
          <w:rFonts w:ascii="仿宋_GB2312" w:eastAsia="仿宋_GB2312" w:hint="eastAsia"/>
          <w:szCs w:val="21"/>
        </w:rPr>
        <w:t>谢</w:t>
      </w:r>
      <w:r w:rsidR="00BD19DC" w:rsidRPr="00065F0C">
        <w:rPr>
          <w:rFonts w:ascii="仿宋_GB2312" w:eastAsia="仿宋_GB2312" w:hint="eastAsia"/>
          <w:szCs w:val="21"/>
        </w:rPr>
        <w:t xml:space="preserve">  </w:t>
      </w:r>
      <w:r w:rsidRPr="00065F0C">
        <w:rPr>
          <w:rFonts w:ascii="仿宋_GB2312" w:eastAsia="仿宋_GB2312" w:hint="eastAsia"/>
          <w:szCs w:val="21"/>
        </w:rPr>
        <w:t>争</w:t>
      </w:r>
      <w:r w:rsidR="00BD19DC" w:rsidRPr="00065F0C">
        <w:rPr>
          <w:rFonts w:ascii="仿宋_GB2312" w:eastAsia="仿宋_GB2312" w:hint="eastAsia"/>
          <w:szCs w:val="21"/>
        </w:rPr>
        <w:t xml:space="preserve">  </w:t>
      </w:r>
      <w:r w:rsidRPr="00065F0C">
        <w:rPr>
          <w:rFonts w:ascii="仿宋_GB2312" w:eastAsia="仿宋_GB2312" w:hint="eastAsia"/>
          <w:szCs w:val="21"/>
        </w:rPr>
        <w:t>夏</w:t>
      </w:r>
      <w:r w:rsidR="00BD19DC" w:rsidRPr="00065F0C">
        <w:rPr>
          <w:rFonts w:ascii="仿宋_GB2312" w:eastAsia="仿宋_GB2312" w:hint="eastAsia"/>
          <w:szCs w:val="21"/>
        </w:rPr>
        <w:t xml:space="preserve">  </w:t>
      </w:r>
      <w:r w:rsidRPr="00065F0C">
        <w:rPr>
          <w:rFonts w:ascii="仿宋_GB2312" w:eastAsia="仿宋_GB2312" w:hint="eastAsia"/>
          <w:szCs w:val="21"/>
        </w:rPr>
        <w:t>新</w:t>
      </w:r>
    </w:p>
    <w:p w:rsidR="00BD19DC" w:rsidRPr="00065F0C" w:rsidRDefault="00BD19DC" w:rsidP="00065F0C">
      <w:pPr>
        <w:spacing w:line="240" w:lineRule="atLeast"/>
        <w:ind w:firstLineChars="50" w:firstLine="105"/>
        <w:jc w:val="right"/>
        <w:rPr>
          <w:rFonts w:ascii="仿宋_GB2312" w:eastAsia="仿宋_GB2312" w:hint="eastAsia"/>
          <w:szCs w:val="21"/>
        </w:rPr>
      </w:pP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五</w:t>
      </w:r>
      <w:r w:rsidRPr="00065F0C">
        <w:rPr>
          <w:rFonts w:ascii="仿宋_GB2312" w:eastAsia="仿宋_GB2312" w:hint="eastAsia"/>
          <w:b/>
          <w:szCs w:val="21"/>
        </w:rPr>
        <w:t>）</w:t>
      </w:r>
      <w:r w:rsidR="007561DF" w:rsidRPr="00065F0C">
        <w:rPr>
          <w:rFonts w:ascii="仿宋_GB2312" w:eastAsia="仿宋_GB2312" w:hint="eastAsia"/>
          <w:b/>
          <w:szCs w:val="21"/>
        </w:rPr>
        <w:t>多环芳烃类化合物</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分类号：G5-4</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0"/>
      </w:tblGrid>
      <w:tr w:rsidR="00E5659A" w:rsidRPr="00065F0C">
        <w:trPr>
          <w:trHeight w:val="1450"/>
        </w:trPr>
        <w:tc>
          <w:tcPr>
            <w:tcW w:w="8330" w:type="dxa"/>
          </w:tcPr>
          <w:p w:rsidR="00E5659A" w:rsidRPr="00065F0C" w:rsidRDefault="00E5659A"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E5659A" w:rsidRPr="00065F0C" w:rsidRDefault="00E5659A" w:rsidP="00065F0C">
            <w:pPr>
              <w:spacing w:line="240" w:lineRule="atLeast"/>
              <w:rPr>
                <w:rFonts w:ascii="仿宋_GB2312" w:eastAsia="仿宋_GB2312" w:hint="eastAsia"/>
                <w:szCs w:val="21"/>
              </w:rPr>
            </w:pPr>
            <w:r w:rsidRPr="00065F0C">
              <w:rPr>
                <w:rFonts w:ascii="仿宋_GB2312" w:eastAsia="仿宋_GB2312" w:hint="eastAsia"/>
                <w:szCs w:val="21"/>
              </w:rPr>
              <w:t>多环芳烃类化合物的测定超声波萃取-高效液相色谱法《空气和废气监测分析方法》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E5659A" w:rsidRPr="00065F0C" w:rsidRDefault="00E5659A"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1．高效液相色谱法测定大气颗粒物中多环芳烃时，可选的检测器为</w:t>
      </w:r>
      <w:r w:rsidR="00E5659A" w:rsidRPr="00065F0C">
        <w:rPr>
          <w:rFonts w:ascii="仿宋_GB2312" w:eastAsia="仿宋_GB2312" w:hint="eastAsia"/>
          <w:szCs w:val="21"/>
          <w:u w:val="single"/>
        </w:rPr>
        <w:t xml:space="preserve">      </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和</w:t>
      </w:r>
      <w:r w:rsidR="00E5659A" w:rsidRPr="00065F0C">
        <w:rPr>
          <w:rFonts w:ascii="仿宋_GB2312" w:eastAsia="仿宋_GB2312" w:hint="eastAsia"/>
          <w:szCs w:val="21"/>
          <w:u w:val="single"/>
        </w:rPr>
        <w:t xml:space="preserve">       </w:t>
      </w:r>
      <w:r w:rsidR="00E5659A" w:rsidRPr="00065F0C">
        <w:rPr>
          <w:rFonts w:ascii="仿宋_GB2312" w:eastAsia="仿宋_GB2312" w:hint="eastAsia"/>
          <w:szCs w:val="21"/>
        </w:rPr>
        <w:t>。</w:t>
      </w:r>
    </w:p>
    <w:p w:rsidR="007561DF" w:rsidRPr="00065F0C" w:rsidRDefault="00E5659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紫外检测器  </w:t>
      </w:r>
      <w:r w:rsidRPr="00065F0C">
        <w:rPr>
          <w:rFonts w:ascii="仿宋_GB2312" w:eastAsia="仿宋_GB2312" w:hint="eastAsia"/>
          <w:szCs w:val="21"/>
        </w:rPr>
        <w:t xml:space="preserve">  </w:t>
      </w:r>
      <w:r w:rsidR="007561DF" w:rsidRPr="00065F0C">
        <w:rPr>
          <w:rFonts w:ascii="仿宋_GB2312" w:eastAsia="仿宋_GB2312" w:hint="eastAsia"/>
          <w:szCs w:val="21"/>
        </w:rPr>
        <w:t>荧光检测器</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2．高效液相色谱法测定大气颗粒物中多环芳烃时，使用微孔滤膜的规格为孔径</w:t>
      </w:r>
    </w:p>
    <w:p w:rsidR="007561DF" w:rsidRPr="00065F0C" w:rsidRDefault="00E5659A"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Pr="00065F0C">
        <w:rPr>
          <w:rFonts w:ascii="仿宋_GB2312" w:eastAsia="仿宋_GB2312" w:hint="eastAsia"/>
          <w:szCs w:val="21"/>
        </w:rPr>
        <w:t>μm。</w:t>
      </w:r>
    </w:p>
    <w:p w:rsidR="007561DF" w:rsidRPr="00065F0C" w:rsidRDefault="00E5659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Ansi="宋体" w:hint="eastAsia"/>
          <w:szCs w:val="21"/>
        </w:rPr>
        <w:t>≤</w:t>
      </w:r>
      <w:r w:rsidRPr="00065F0C">
        <w:rPr>
          <w:rFonts w:ascii="仿宋_GB2312" w:eastAsia="仿宋_GB2312" w:hint="eastAsia"/>
          <w:szCs w:val="21"/>
        </w:rPr>
        <w:t>0.</w:t>
      </w:r>
      <w:r w:rsidR="007561DF" w:rsidRPr="00065F0C">
        <w:rPr>
          <w:rFonts w:ascii="仿宋_GB2312" w:eastAsia="仿宋_GB2312" w:hint="eastAsia"/>
          <w:szCs w:val="21"/>
        </w:rPr>
        <w:t>45</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1．高效液相色谱法测定大气颗粒物中多环芳烃时，采样前应将超玻璃纤维滤膜放在</w:t>
      </w:r>
      <w:smartTag w:uri="urn:schemas-microsoft-com:office:smarttags" w:element="chmetcnv">
        <w:smartTagPr>
          <w:attr w:name="TCSC" w:val="0"/>
          <w:attr w:name="NumberType" w:val="1"/>
          <w:attr w:name="Negative" w:val="False"/>
          <w:attr w:name="HasSpace" w:val="False"/>
          <w:attr w:name="SourceValue" w:val="300"/>
          <w:attr w:name="UnitName" w:val="℃"/>
        </w:smartTagPr>
        <w:r w:rsidRPr="00065F0C">
          <w:rPr>
            <w:rFonts w:ascii="仿宋_GB2312" w:eastAsia="仿宋_GB2312" w:hint="eastAsia"/>
            <w:szCs w:val="21"/>
          </w:rPr>
          <w:t>300</w:t>
        </w:r>
        <w:r w:rsidR="00E5659A" w:rsidRPr="00065F0C">
          <w:rPr>
            <w:rFonts w:ascii="仿宋_GB2312" w:eastAsia="仿宋_GB2312" w:hAnsi="宋体" w:hint="eastAsia"/>
            <w:szCs w:val="21"/>
          </w:rPr>
          <w:t>℃</w:t>
        </w:r>
      </w:smartTag>
      <w:r w:rsidRPr="00065F0C">
        <w:rPr>
          <w:rFonts w:ascii="仿宋_GB2312" w:eastAsia="仿宋_GB2312" w:hint="eastAsia"/>
          <w:szCs w:val="21"/>
        </w:rPr>
        <w:t xml:space="preserve">马弗炉内灼烧30 </w:t>
      </w:r>
      <w:r w:rsidR="00E5659A" w:rsidRPr="00065F0C">
        <w:rPr>
          <w:rFonts w:ascii="仿宋_GB2312" w:eastAsia="仿宋_GB2312" w:hint="eastAsia"/>
          <w:szCs w:val="21"/>
        </w:rPr>
        <w:t>m</w:t>
      </w:r>
      <w:r w:rsidRPr="00065F0C">
        <w:rPr>
          <w:rFonts w:ascii="仿宋_GB2312" w:eastAsia="仿宋_GB2312" w:hint="eastAsia"/>
          <w:szCs w:val="21"/>
        </w:rPr>
        <w:t>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E5659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正确答案为：采样前应将超玻璃纤维滤膜放在</w:t>
      </w:r>
      <w:smartTag w:uri="urn:schemas-microsoft-com:office:smarttags" w:element="chmetcnv">
        <w:smartTagPr>
          <w:attr w:name="TCSC" w:val="0"/>
          <w:attr w:name="NumberType" w:val="1"/>
          <w:attr w:name="Negative" w:val="False"/>
          <w:attr w:name="HasSpace" w:val="False"/>
          <w:attr w:name="SourceValue" w:val="500"/>
          <w:attr w:name="UnitName" w:val="℃"/>
        </w:smartTagPr>
        <w:r w:rsidRPr="00065F0C">
          <w:rPr>
            <w:rFonts w:ascii="仿宋_GB2312" w:eastAsia="仿宋_GB2312" w:hint="eastAsia"/>
            <w:szCs w:val="21"/>
          </w:rPr>
          <w:t>500</w:t>
        </w:r>
        <w:r w:rsidR="00E5659A" w:rsidRPr="00065F0C">
          <w:rPr>
            <w:rFonts w:ascii="仿宋_GB2312" w:eastAsia="仿宋_GB2312" w:hAnsi="宋体" w:hint="eastAsia"/>
            <w:szCs w:val="21"/>
          </w:rPr>
          <w:t>℃</w:t>
        </w:r>
      </w:smartTag>
      <w:r w:rsidRPr="00065F0C">
        <w:rPr>
          <w:rFonts w:ascii="仿宋_GB2312" w:eastAsia="仿宋_GB2312" w:hint="eastAsia"/>
          <w:szCs w:val="21"/>
        </w:rPr>
        <w:t>马弗炉内灼烧30</w:t>
      </w:r>
      <w:r w:rsidR="00E5659A" w:rsidRPr="00065F0C">
        <w:rPr>
          <w:rFonts w:ascii="仿宋_GB2312" w:eastAsia="仿宋_GB2312" w:hint="eastAsia"/>
          <w:szCs w:val="21"/>
        </w:rPr>
        <w:t>m</w:t>
      </w:r>
      <w:r w:rsidRPr="00065F0C">
        <w:rPr>
          <w:rFonts w:ascii="仿宋_GB2312" w:eastAsia="仿宋_GB2312" w:hint="eastAsia"/>
          <w:szCs w:val="21"/>
        </w:rPr>
        <w:t>in。</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2．高效液相色谱法测定大气颗粒物中多环芳烃时，采集好多环芳烃的超玻璃纤维滤膜如果不能在24 h内分析，则应将样品冷冻保存在</w:t>
      </w:r>
      <w:r w:rsidR="00E5659A" w:rsidRPr="00065F0C">
        <w:rPr>
          <w:rFonts w:ascii="仿宋_GB2312" w:eastAsia="仿宋_GB2312" w:hint="eastAsia"/>
          <w:szCs w:val="21"/>
        </w:rPr>
        <w:t>0</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smartTag>
      <w:r w:rsidRPr="00065F0C">
        <w:rPr>
          <w:rFonts w:ascii="仿宋_GB2312" w:eastAsia="仿宋_GB2312" w:hint="eastAsia"/>
          <w:szCs w:val="21"/>
        </w:rPr>
        <w:t>冰箱内。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4D47F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正确答案为：采集好多环芳烃的超玻璃纤维滤膜应在</w:t>
      </w:r>
      <w:r w:rsidR="00E5659A"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20"/>
          <w:attr w:name="UnitName" w:val="℃"/>
        </w:smartTagPr>
        <w:r w:rsidRPr="00065F0C">
          <w:rPr>
            <w:rFonts w:ascii="仿宋_GB2312" w:eastAsia="仿宋_GB2312" w:hint="eastAsia"/>
            <w:szCs w:val="21"/>
          </w:rPr>
          <w:t>20</w:t>
        </w:r>
        <w:r w:rsidR="00E5659A" w:rsidRPr="00065F0C">
          <w:rPr>
            <w:rFonts w:ascii="仿宋_GB2312" w:eastAsia="仿宋_GB2312" w:hAnsi="宋体" w:hint="eastAsia"/>
            <w:szCs w:val="21"/>
          </w:rPr>
          <w:t>℃</w:t>
        </w:r>
      </w:smartTag>
      <w:r w:rsidRPr="00065F0C">
        <w:rPr>
          <w:rFonts w:ascii="仿宋_GB2312" w:eastAsia="仿宋_GB2312" w:hint="eastAsia"/>
          <w:szCs w:val="21"/>
        </w:rPr>
        <w:t>冰箱内保存。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3．高效液相色谱法测定大气颗粒物中多环芳烃中，以待测化合物的相对保留值和标准化合物的相对保留值相比较进行定性分析。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4D47F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4．高效液相色谱法测定大气颗粒物中多环芳烃，每批样品或试剂有变动时，都必须做空白实验。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4D47F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5．多环芳烃是指由若干个苯环稠合在一起或是由若干个苯环和戊二烯稠合在一起组成的稠环芳香烃类化合物。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4D47F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6．具有5～6个苯环的多环芳烃主要存在于大气的气相中。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4D47F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正确答案为：具有2～3个苯环的多环芳烃主要存在于大气的气相中。</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7．由于大部分多环芳烃具有强烈的致癌性和致畸性，操作时必须极其小心。</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4D47F8"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8．高效液相色谱法不能测定硝基多环芳烃类化合物。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4D47F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1．高效液相色谱法测定大气颗粒物中多环芳烃时，滤筒经超声提取离心后，提取上清液应该用</w:t>
      </w:r>
      <w:r w:rsidRPr="00065F0C">
        <w:rPr>
          <w:rFonts w:ascii="仿宋_GB2312" w:eastAsia="仿宋_GB2312" w:hint="eastAsia"/>
          <w:szCs w:val="21"/>
          <w:u w:val="single"/>
        </w:rPr>
        <w:t xml:space="preserve">  </w:t>
      </w:r>
      <w:r w:rsidR="004D47F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过滤。</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D47F8"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A．定量滤纸    B．定性滤纸    C．</w:t>
      </w:r>
      <w:r w:rsidR="004D47F8" w:rsidRPr="00065F0C">
        <w:rPr>
          <w:rFonts w:ascii="仿宋_GB2312" w:eastAsia="仿宋_GB2312" w:hint="eastAsia"/>
          <w:szCs w:val="21"/>
        </w:rPr>
        <w:t>0.</w:t>
      </w:r>
      <w:r w:rsidRPr="00065F0C">
        <w:rPr>
          <w:rFonts w:ascii="仿宋_GB2312" w:eastAsia="仿宋_GB2312" w:hint="eastAsia"/>
          <w:szCs w:val="21"/>
        </w:rPr>
        <w:t xml:space="preserve">45 </w:t>
      </w:r>
      <w:r w:rsidR="004D47F8" w:rsidRPr="00065F0C">
        <w:rPr>
          <w:rFonts w:ascii="仿宋_GB2312" w:eastAsia="仿宋_GB2312" w:hint="eastAsia"/>
          <w:szCs w:val="21"/>
        </w:rPr>
        <w:t>μ</w:t>
      </w:r>
      <w:r w:rsidRPr="00065F0C">
        <w:rPr>
          <w:rFonts w:ascii="仿宋_GB2312" w:eastAsia="仿宋_GB2312" w:hint="eastAsia"/>
          <w:szCs w:val="21"/>
        </w:rPr>
        <w:t>m滤膜</w:t>
      </w:r>
    </w:p>
    <w:p w:rsidR="007561DF" w:rsidRPr="00065F0C" w:rsidRDefault="004D47F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2．高效液相色谱法测定大气颗粒物中多环芳烃时，选用</w:t>
      </w:r>
      <w:r w:rsidRPr="00065F0C">
        <w:rPr>
          <w:rFonts w:ascii="仿宋_GB2312" w:eastAsia="仿宋_GB2312" w:hint="eastAsia"/>
          <w:szCs w:val="21"/>
          <w:u w:val="single"/>
        </w:rPr>
        <w:t xml:space="preserve">  </w:t>
      </w:r>
      <w:r w:rsidR="00C0308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色谱柱。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A．C18 </w:t>
      </w:r>
      <w:r w:rsidR="00C0308C" w:rsidRPr="00065F0C">
        <w:rPr>
          <w:rFonts w:ascii="仿宋_GB2312" w:eastAsia="仿宋_GB2312" w:hint="eastAsia"/>
          <w:szCs w:val="21"/>
        </w:rPr>
        <w:t xml:space="preserve">  </w:t>
      </w:r>
      <w:r w:rsidRPr="00065F0C">
        <w:rPr>
          <w:rFonts w:ascii="仿宋_GB2312" w:eastAsia="仿宋_GB2312" w:hint="eastAsia"/>
          <w:szCs w:val="21"/>
        </w:rPr>
        <w:t xml:space="preserve"> B．硅胶  </w:t>
      </w:r>
      <w:r w:rsidR="00C0308C" w:rsidRPr="00065F0C">
        <w:rPr>
          <w:rFonts w:ascii="仿宋_GB2312" w:eastAsia="仿宋_GB2312" w:hint="eastAsia"/>
          <w:szCs w:val="21"/>
        </w:rPr>
        <w:t xml:space="preserve">  </w:t>
      </w:r>
      <w:r w:rsidRPr="00065F0C">
        <w:rPr>
          <w:rFonts w:ascii="仿宋_GB2312" w:eastAsia="仿宋_GB2312" w:hint="eastAsia"/>
          <w:szCs w:val="21"/>
        </w:rPr>
        <w:t>C．C8</w:t>
      </w:r>
    </w:p>
    <w:p w:rsidR="007561DF" w:rsidRPr="00065F0C" w:rsidRDefault="00C0308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3．高效液相色谱法测定大气颗粒物中多环芳烃时，采样后的超细玻璃纤维滤膜，应尘面朝里折叠，选用</w:t>
      </w:r>
      <w:r w:rsidR="00C0308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A．黑纸包  </w:t>
      </w:r>
      <w:r w:rsidR="00C0308C" w:rsidRPr="00065F0C">
        <w:rPr>
          <w:rFonts w:ascii="仿宋_GB2312" w:eastAsia="仿宋_GB2312" w:hint="eastAsia"/>
          <w:szCs w:val="21"/>
        </w:rPr>
        <w:t xml:space="preserve">  </w:t>
      </w:r>
      <w:r w:rsidRPr="00065F0C">
        <w:rPr>
          <w:rFonts w:ascii="仿宋_GB2312" w:eastAsia="仿宋_GB2312" w:hint="eastAsia"/>
          <w:szCs w:val="21"/>
        </w:rPr>
        <w:t>B．塑料袋密封</w:t>
      </w:r>
      <w:r w:rsidR="00C0308C" w:rsidRPr="00065F0C">
        <w:rPr>
          <w:rFonts w:ascii="仿宋_GB2312" w:eastAsia="仿宋_GB2312" w:hint="eastAsia"/>
          <w:szCs w:val="21"/>
        </w:rPr>
        <w:t xml:space="preserve">  </w:t>
      </w:r>
      <w:r w:rsidRPr="00065F0C">
        <w:rPr>
          <w:rFonts w:ascii="仿宋_GB2312" w:eastAsia="仿宋_GB2312" w:hint="eastAsia"/>
          <w:szCs w:val="21"/>
        </w:rPr>
        <w:t xml:space="preserve">  C．信封</w:t>
      </w:r>
    </w:p>
    <w:p w:rsidR="007561DF" w:rsidRPr="00065F0C" w:rsidRDefault="00C0308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4．高效液相色谱法测定大气颗粒物中多环芳烃时，流动相可选用</w:t>
      </w:r>
      <w:r w:rsidRPr="00065F0C">
        <w:rPr>
          <w:rFonts w:ascii="仿宋_GB2312" w:eastAsia="仿宋_GB2312" w:hint="eastAsia"/>
          <w:szCs w:val="21"/>
          <w:u w:val="single"/>
        </w:rPr>
        <w:t xml:space="preserve">  </w:t>
      </w:r>
      <w:r w:rsidR="00C0308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A．乙腈和水    B．环己烷    C．二氯甲烷</w:t>
      </w:r>
    </w:p>
    <w:p w:rsidR="007561DF" w:rsidRPr="00065F0C" w:rsidRDefault="00C0308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1．简述高效液相色谱法测大气颗粒物中多环芳烃的方法原理。</w:t>
      </w:r>
    </w:p>
    <w:p w:rsidR="007561DF" w:rsidRPr="00065F0C" w:rsidRDefault="00C0308C"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用玻璃纤维滤膜采集样品，以乙腈为溶剂，超声波提取，以乙</w:t>
      </w:r>
      <w:r w:rsidRPr="00065F0C">
        <w:rPr>
          <w:rFonts w:ascii="仿宋_GB2312" w:eastAsia="仿宋_GB2312" w:hint="eastAsia"/>
          <w:szCs w:val="21"/>
        </w:rPr>
        <w:t>腈/</w:t>
      </w:r>
      <w:r w:rsidR="007561DF" w:rsidRPr="00065F0C">
        <w:rPr>
          <w:rFonts w:ascii="仿宋_GB2312" w:eastAsia="仿宋_GB2312" w:hint="eastAsia"/>
          <w:szCs w:val="21"/>
        </w:rPr>
        <w:t>水的混合溶剂为流动相，以PAH专用液相色谱柱为分离柱，测定提取液中多环芳烃的含量。</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2．测定环境空气中多环芳烃的方法有哪些?首选方法是什么?为什么?</w:t>
      </w:r>
    </w:p>
    <w:p w:rsidR="007561DF" w:rsidRPr="00065F0C" w:rsidRDefault="00C0308C" w:rsidP="00884C5D">
      <w:pPr>
        <w:tabs>
          <w:tab w:val="left" w:pos="1980"/>
        </w:tabs>
        <w:spacing w:line="240" w:lineRule="atLeast"/>
        <w:ind w:leftChars="14" w:left="640" w:hangingChars="291" w:hanging="611"/>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测定大气中多环芳烃的方法有荧光分光光度法、气相色谱法和液相色谱法。其中，液相色谱法由于使用荧光检测器，具有高的灵敏度和分辨率，已成为分析多环芳烃的首选方法。</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用高效液相色谱法测定环境空气中多环芳烃时，采样体积为</w:t>
      </w:r>
      <w:smartTag w:uri="urn:schemas-microsoft-com:office:smarttags" w:element="chmetcnv">
        <w:smartTagPr>
          <w:attr w:name="TCSC" w:val="0"/>
          <w:attr w:name="NumberType" w:val="1"/>
          <w:attr w:name="Negative" w:val="False"/>
          <w:attr w:name="HasSpace" w:val="True"/>
          <w:attr w:name="SourceValue" w:val="24"/>
          <w:attr w:name="UnitName" w:val="m3"/>
        </w:smartTagPr>
        <w:r w:rsidRPr="00065F0C">
          <w:rPr>
            <w:rFonts w:ascii="仿宋_GB2312" w:eastAsia="仿宋_GB2312" w:hint="eastAsia"/>
            <w:szCs w:val="21"/>
          </w:rPr>
          <w:t>24</w:t>
        </w:r>
        <w:r w:rsidR="00C0308C" w:rsidRPr="00065F0C">
          <w:rPr>
            <w:rFonts w:ascii="仿宋_GB2312" w:eastAsia="仿宋_GB2312" w:hint="eastAsia"/>
            <w:szCs w:val="21"/>
          </w:rPr>
          <w:t>.</w:t>
        </w:r>
        <w:r w:rsidRPr="00065F0C">
          <w:rPr>
            <w:rFonts w:ascii="仿宋_GB2312" w:eastAsia="仿宋_GB2312" w:hint="eastAsia"/>
            <w:szCs w:val="21"/>
          </w:rPr>
          <w:t>0 m</w:t>
        </w:r>
        <w:r w:rsidRPr="00065F0C">
          <w:rPr>
            <w:rFonts w:ascii="仿宋_GB2312" w:eastAsia="仿宋_GB2312" w:hint="eastAsia"/>
            <w:szCs w:val="21"/>
            <w:vertAlign w:val="superscript"/>
          </w:rPr>
          <w:t>3</w:t>
        </w:r>
      </w:smartTag>
      <w:r w:rsidRPr="00065F0C">
        <w:rPr>
          <w:rFonts w:ascii="仿宋_GB2312" w:eastAsia="仿宋_GB2312" w:hint="eastAsia"/>
          <w:szCs w:val="21"/>
        </w:rPr>
        <w:t>，采样温度为</w:t>
      </w:r>
      <w:smartTag w:uri="urn:schemas-microsoft-com:office:smarttags" w:element="chmetcnv">
        <w:smartTagPr>
          <w:attr w:name="TCSC" w:val="0"/>
          <w:attr w:name="NumberType" w:val="1"/>
          <w:attr w:name="Negative" w:val="False"/>
          <w:attr w:name="HasSpace" w:val="False"/>
          <w:attr w:name="SourceValue" w:val="15"/>
          <w:attr w:name="UnitName" w:val="℃"/>
        </w:smartTagPr>
        <w:r w:rsidRPr="00065F0C">
          <w:rPr>
            <w:rFonts w:ascii="仿宋_GB2312" w:eastAsia="仿宋_GB2312" w:hint="eastAsia"/>
            <w:szCs w:val="21"/>
          </w:rPr>
          <w:t>15</w:t>
        </w:r>
        <w:r w:rsidR="00C0308C" w:rsidRPr="00065F0C">
          <w:rPr>
            <w:rFonts w:ascii="仿宋_GB2312" w:eastAsia="仿宋_GB2312" w:hAnsi="宋体" w:hint="eastAsia"/>
            <w:szCs w:val="21"/>
          </w:rPr>
          <w:t>℃</w:t>
        </w:r>
      </w:smartTag>
      <w:r w:rsidRPr="00065F0C">
        <w:rPr>
          <w:rFonts w:ascii="仿宋_GB2312" w:eastAsia="仿宋_GB2312" w:hint="eastAsia"/>
          <w:szCs w:val="21"/>
        </w:rPr>
        <w:t>，大气压力为100</w:t>
      </w:r>
      <w:r w:rsidR="00C0308C" w:rsidRPr="00065F0C">
        <w:rPr>
          <w:rFonts w:ascii="仿宋_GB2312" w:eastAsia="仿宋_GB2312" w:hint="eastAsia"/>
          <w:szCs w:val="21"/>
        </w:rPr>
        <w:t>.</w:t>
      </w:r>
      <w:r w:rsidRPr="00065F0C">
        <w:rPr>
          <w:rFonts w:ascii="仿宋_GB2312" w:eastAsia="仿宋_GB2312" w:hint="eastAsia"/>
          <w:szCs w:val="21"/>
        </w:rPr>
        <w:t>4 kPa。采样后滤膜等分成5份，将1／5滤膜放入l</w:t>
      </w:r>
      <w:r w:rsidR="00C0308C" w:rsidRPr="00065F0C">
        <w:rPr>
          <w:rFonts w:ascii="仿宋_GB2312" w:eastAsia="仿宋_GB2312" w:hint="eastAsia"/>
          <w:szCs w:val="21"/>
        </w:rPr>
        <w:t>0</w:t>
      </w:r>
      <w:r w:rsidRPr="00065F0C">
        <w:rPr>
          <w:rFonts w:ascii="仿宋_GB2312" w:eastAsia="仿宋_GB2312" w:hint="eastAsia"/>
          <w:szCs w:val="21"/>
        </w:rPr>
        <w:t>ml具塞玻璃离心管，准确加入5</w:t>
      </w:r>
      <w:r w:rsidR="00C0308C" w:rsidRPr="00065F0C">
        <w:rPr>
          <w:rFonts w:ascii="仿宋_GB2312" w:eastAsia="仿宋_GB2312" w:hint="eastAsia"/>
          <w:szCs w:val="21"/>
        </w:rPr>
        <w:t>.</w:t>
      </w:r>
      <w:r w:rsidRPr="00065F0C">
        <w:rPr>
          <w:rFonts w:ascii="仿宋_GB2312" w:eastAsia="仿宋_GB2312" w:hint="eastAsia"/>
          <w:szCs w:val="21"/>
        </w:rPr>
        <w:t>00 ml乙腈，超声提取后，进行液相色谱分析，结果表明：在进样量为10</w:t>
      </w:r>
      <w:r w:rsidR="00C0308C" w:rsidRPr="00065F0C">
        <w:rPr>
          <w:rFonts w:ascii="仿宋_GB2312" w:eastAsia="仿宋_GB2312" w:hint="eastAsia"/>
          <w:szCs w:val="21"/>
        </w:rPr>
        <w:t>μ</w:t>
      </w:r>
      <w:r w:rsidRPr="00065F0C">
        <w:rPr>
          <w:rFonts w:ascii="仿宋_GB2312" w:eastAsia="仿宋_GB2312" w:hint="eastAsia"/>
          <w:szCs w:val="21"/>
        </w:rPr>
        <w:t>l时，多环芳烃含量为0</w:t>
      </w:r>
      <w:r w:rsidR="00C0308C" w:rsidRPr="00065F0C">
        <w:rPr>
          <w:rFonts w:ascii="仿宋_GB2312" w:eastAsia="仿宋_GB2312" w:hint="eastAsia"/>
          <w:szCs w:val="21"/>
        </w:rPr>
        <w:t>.</w:t>
      </w:r>
      <w:r w:rsidRPr="00065F0C">
        <w:rPr>
          <w:rFonts w:ascii="仿宋_GB2312" w:eastAsia="仿宋_GB2312" w:hint="eastAsia"/>
          <w:szCs w:val="21"/>
        </w:rPr>
        <w:t>5 ng，试计算空气中多环芳烃的浓度。</w:t>
      </w:r>
    </w:p>
    <w:p w:rsidR="007561DF" w:rsidRPr="00065F0C" w:rsidRDefault="00C0308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样品中分析物总量=0</w:t>
      </w:r>
      <w:r w:rsidRPr="00065F0C">
        <w:rPr>
          <w:rFonts w:ascii="仿宋_GB2312" w:eastAsia="仿宋_GB2312" w:hint="eastAsia"/>
          <w:szCs w:val="21"/>
        </w:rPr>
        <w:t>.</w:t>
      </w:r>
      <w:r w:rsidR="007561DF" w:rsidRPr="00065F0C">
        <w:rPr>
          <w:rFonts w:ascii="仿宋_GB2312" w:eastAsia="仿宋_GB2312" w:hAnsi="宋体" w:hint="eastAsia"/>
          <w:szCs w:val="21"/>
        </w:rPr>
        <w:t>5</w:t>
      </w:r>
      <w:r w:rsidRPr="00065F0C">
        <w:rPr>
          <w:rFonts w:ascii="仿宋_GB2312" w:eastAsia="仿宋_GB2312" w:hAnsi="宋体" w:hint="eastAsia"/>
          <w:szCs w:val="21"/>
        </w:rPr>
        <w:t>×</w:t>
      </w:r>
      <w:r w:rsidR="007561DF" w:rsidRPr="00065F0C">
        <w:rPr>
          <w:rFonts w:ascii="仿宋_GB2312" w:eastAsia="仿宋_GB2312" w:hint="eastAsia"/>
          <w:szCs w:val="21"/>
        </w:rPr>
        <w:t>5</w:t>
      </w:r>
      <w:r w:rsidRPr="00065F0C">
        <w:rPr>
          <w:rFonts w:ascii="仿宋_GB2312" w:eastAsia="仿宋_GB2312" w:hint="eastAsia"/>
          <w:szCs w:val="21"/>
        </w:rPr>
        <w:t>.</w:t>
      </w:r>
      <w:r w:rsidR="007561DF" w:rsidRPr="00065F0C">
        <w:rPr>
          <w:rFonts w:ascii="仿宋_GB2312" w:eastAsia="仿宋_GB2312" w:hint="eastAsia"/>
          <w:szCs w:val="21"/>
        </w:rPr>
        <w:t>0</w:t>
      </w:r>
      <w:r w:rsidRPr="00065F0C">
        <w:rPr>
          <w:rFonts w:ascii="仿宋_GB2312" w:eastAsia="仿宋_GB2312" w:hint="eastAsia"/>
          <w:szCs w:val="21"/>
        </w:rPr>
        <w:t>×</w:t>
      </w:r>
      <w:r w:rsidR="007561DF" w:rsidRPr="00065F0C">
        <w:rPr>
          <w:rFonts w:ascii="仿宋_GB2312" w:eastAsia="仿宋_GB2312" w:hint="eastAsia"/>
          <w:szCs w:val="21"/>
        </w:rPr>
        <w:t>1 000／10</w:t>
      </w:r>
      <w:r w:rsidRPr="00065F0C">
        <w:rPr>
          <w:rFonts w:ascii="仿宋_GB2312" w:eastAsia="仿宋_GB2312" w:hint="eastAsia"/>
          <w:szCs w:val="21"/>
        </w:rPr>
        <w:t>＝</w:t>
      </w:r>
      <w:r w:rsidR="007561DF" w:rsidRPr="00065F0C">
        <w:rPr>
          <w:rFonts w:ascii="仿宋_GB2312" w:eastAsia="仿宋_GB2312" w:hint="eastAsia"/>
          <w:szCs w:val="21"/>
        </w:rPr>
        <w:t>250</w:t>
      </w:r>
      <w:r w:rsidR="00C813F9" w:rsidRPr="00065F0C">
        <w:rPr>
          <w:rFonts w:ascii="仿宋_GB2312" w:eastAsia="仿宋_GB2312" w:hint="eastAsia"/>
          <w:szCs w:val="21"/>
        </w:rPr>
        <w:t>（</w:t>
      </w:r>
      <w:r w:rsidR="007561DF" w:rsidRPr="00065F0C">
        <w:rPr>
          <w:rFonts w:ascii="仿宋_GB2312" w:eastAsia="仿宋_GB2312" w:hint="eastAsia"/>
          <w:szCs w:val="21"/>
        </w:rPr>
        <w:t>n</w:t>
      </w:r>
      <w:r w:rsidR="00D968E0" w:rsidRPr="00065F0C">
        <w:rPr>
          <w:rFonts w:ascii="仿宋_GB2312" w:eastAsia="仿宋_GB2312" w:hint="eastAsia"/>
          <w:szCs w:val="21"/>
        </w:rPr>
        <w:t>g</w:t>
      </w:r>
      <w:r w:rsidR="00C813F9" w:rsidRPr="00065F0C">
        <w:rPr>
          <w:rFonts w:ascii="仿宋_GB2312" w:eastAsia="仿宋_GB2312" w:hint="eastAsia"/>
          <w:szCs w:val="21"/>
        </w:rPr>
        <w:t>）</w:t>
      </w:r>
      <w:r w:rsidR="00D968E0" w:rsidRPr="00065F0C">
        <w:rPr>
          <w:rFonts w:ascii="仿宋_GB2312" w:eastAsia="仿宋_GB2312" w:hint="eastAsia"/>
          <w:szCs w:val="21"/>
        </w:rPr>
        <w:t xml:space="preserve"> </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标准状态下采样体积=24</w:t>
      </w:r>
      <w:r w:rsidR="00D968E0" w:rsidRPr="00065F0C">
        <w:rPr>
          <w:rFonts w:ascii="仿宋_GB2312" w:eastAsia="仿宋_GB2312" w:hint="eastAsia"/>
          <w:szCs w:val="21"/>
        </w:rPr>
        <w:t>.</w:t>
      </w:r>
      <w:r w:rsidRPr="00065F0C">
        <w:rPr>
          <w:rFonts w:ascii="仿宋_GB2312" w:eastAsia="仿宋_GB2312" w:hint="eastAsia"/>
          <w:szCs w:val="21"/>
        </w:rPr>
        <w:t>0</w:t>
      </w:r>
      <w:r w:rsidR="00D968E0" w:rsidRPr="00065F0C">
        <w:rPr>
          <w:rFonts w:ascii="仿宋_GB2312" w:eastAsia="仿宋_GB2312" w:hint="eastAsia"/>
          <w:szCs w:val="21"/>
        </w:rPr>
        <w:t>×</w:t>
      </w:r>
      <w:r w:rsidRPr="00065F0C">
        <w:rPr>
          <w:rFonts w:ascii="仿宋_GB2312" w:eastAsia="仿宋_GB2312" w:hint="eastAsia"/>
          <w:szCs w:val="21"/>
        </w:rPr>
        <w:t>100</w:t>
      </w:r>
      <w:r w:rsidR="00D968E0" w:rsidRPr="00065F0C">
        <w:rPr>
          <w:rFonts w:ascii="仿宋_GB2312" w:eastAsia="仿宋_GB2312" w:hint="eastAsia"/>
          <w:szCs w:val="21"/>
        </w:rPr>
        <w:t>.</w:t>
      </w:r>
      <w:r w:rsidRPr="00065F0C">
        <w:rPr>
          <w:rFonts w:ascii="仿宋_GB2312" w:eastAsia="仿宋_GB2312" w:hint="eastAsia"/>
          <w:szCs w:val="21"/>
        </w:rPr>
        <w:t>4×273／[</w:t>
      </w:r>
      <w:r w:rsidR="00C813F9" w:rsidRPr="00065F0C">
        <w:rPr>
          <w:rFonts w:ascii="仿宋_GB2312" w:eastAsia="仿宋_GB2312" w:hint="eastAsia"/>
          <w:szCs w:val="21"/>
        </w:rPr>
        <w:t>（</w:t>
      </w:r>
      <w:r w:rsidRPr="00065F0C">
        <w:rPr>
          <w:rFonts w:ascii="仿宋_GB2312" w:eastAsia="仿宋_GB2312" w:hint="eastAsia"/>
          <w:szCs w:val="21"/>
        </w:rPr>
        <w:t>273+l5</w:t>
      </w:r>
      <w:r w:rsidR="00C813F9" w:rsidRPr="00065F0C">
        <w:rPr>
          <w:rFonts w:ascii="仿宋_GB2312" w:eastAsia="仿宋_GB2312" w:hint="eastAsia"/>
          <w:szCs w:val="21"/>
        </w:rPr>
        <w:t>）</w:t>
      </w:r>
      <w:r w:rsidR="00D968E0" w:rsidRPr="00065F0C">
        <w:rPr>
          <w:rFonts w:ascii="仿宋_GB2312" w:eastAsia="仿宋_GB2312" w:hint="eastAsia"/>
          <w:szCs w:val="21"/>
        </w:rPr>
        <w:t>×</w:t>
      </w:r>
      <w:r w:rsidRPr="00065F0C">
        <w:rPr>
          <w:rFonts w:ascii="仿宋_GB2312" w:eastAsia="仿宋_GB2312" w:hint="eastAsia"/>
          <w:szCs w:val="21"/>
        </w:rPr>
        <w:t>101</w:t>
      </w:r>
      <w:r w:rsidR="00D968E0" w:rsidRPr="00065F0C">
        <w:rPr>
          <w:rFonts w:ascii="仿宋_GB2312" w:eastAsia="仿宋_GB2312" w:hint="eastAsia"/>
          <w:szCs w:val="21"/>
        </w:rPr>
        <w:t>.</w:t>
      </w:r>
      <w:r w:rsidRPr="00065F0C">
        <w:rPr>
          <w:rFonts w:ascii="仿宋_GB2312" w:eastAsia="仿宋_GB2312" w:hint="eastAsia"/>
          <w:szCs w:val="21"/>
        </w:rPr>
        <w:t>325</w:t>
      </w:r>
      <w:r w:rsidR="00D968E0" w:rsidRPr="00065F0C">
        <w:rPr>
          <w:rFonts w:ascii="仿宋_GB2312" w:eastAsia="仿宋_GB2312" w:hint="eastAsia"/>
          <w:szCs w:val="21"/>
        </w:rPr>
        <w:t>]=</w:t>
      </w:r>
      <w:r w:rsidRPr="00065F0C">
        <w:rPr>
          <w:rFonts w:ascii="仿宋_GB2312" w:eastAsia="仿宋_GB2312" w:hint="eastAsia"/>
          <w:szCs w:val="21"/>
        </w:rPr>
        <w:t>22</w:t>
      </w:r>
      <w:r w:rsidR="00D968E0" w:rsidRPr="00065F0C">
        <w:rPr>
          <w:rFonts w:ascii="仿宋_GB2312" w:eastAsia="仿宋_GB2312" w:hint="eastAsia"/>
          <w:szCs w:val="21"/>
        </w:rPr>
        <w:t>.</w:t>
      </w:r>
      <w:r w:rsidRPr="00065F0C">
        <w:rPr>
          <w:rFonts w:ascii="仿宋_GB2312" w:eastAsia="仿宋_GB2312" w:hint="eastAsia"/>
          <w:szCs w:val="21"/>
        </w:rPr>
        <w:t>5</w:t>
      </w:r>
      <w:r w:rsidR="00C813F9"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空气中的多环芳烃浓度=250／22</w:t>
      </w:r>
      <w:r w:rsidR="00D968E0" w:rsidRPr="00065F0C">
        <w:rPr>
          <w:rFonts w:ascii="仿宋_GB2312" w:eastAsia="仿宋_GB2312" w:hint="eastAsia"/>
          <w:szCs w:val="21"/>
        </w:rPr>
        <w:t>.</w:t>
      </w:r>
      <w:r w:rsidRPr="00065F0C">
        <w:rPr>
          <w:rFonts w:ascii="仿宋_GB2312" w:eastAsia="仿宋_GB2312" w:hint="eastAsia"/>
          <w:szCs w:val="21"/>
        </w:rPr>
        <w:t>5</w:t>
      </w:r>
      <w:r w:rsidR="00D968E0" w:rsidRPr="00065F0C">
        <w:rPr>
          <w:rFonts w:ascii="仿宋_GB2312" w:eastAsia="仿宋_GB2312" w:hint="eastAsia"/>
          <w:szCs w:val="21"/>
        </w:rPr>
        <w:t>×</w:t>
      </w:r>
      <w:r w:rsidRPr="00065F0C">
        <w:rPr>
          <w:rFonts w:ascii="仿宋_GB2312" w:eastAsia="仿宋_GB2312" w:hint="eastAsia"/>
          <w:szCs w:val="21"/>
        </w:rPr>
        <w:t>5=55</w:t>
      </w:r>
      <w:r w:rsidR="00D968E0" w:rsidRPr="00065F0C">
        <w:rPr>
          <w:rFonts w:ascii="仿宋_GB2312" w:eastAsia="仿宋_GB2312" w:hint="eastAsia"/>
          <w:szCs w:val="21"/>
        </w:rPr>
        <w:t>.</w:t>
      </w:r>
      <w:r w:rsidRPr="00065F0C">
        <w:rPr>
          <w:rFonts w:ascii="仿宋_GB2312" w:eastAsia="仿宋_GB2312" w:hint="eastAsia"/>
          <w:szCs w:val="21"/>
        </w:rPr>
        <w:t>6</w:t>
      </w:r>
      <w:r w:rsidR="00C813F9" w:rsidRPr="00065F0C">
        <w:rPr>
          <w:rFonts w:ascii="仿宋_GB2312" w:eastAsia="仿宋_GB2312" w:hint="eastAsia"/>
          <w:szCs w:val="21"/>
        </w:rPr>
        <w:t>（</w:t>
      </w:r>
      <w:r w:rsidRPr="00065F0C">
        <w:rPr>
          <w:rFonts w:ascii="仿宋_GB2312" w:eastAsia="仿宋_GB2312" w:hint="eastAsia"/>
          <w:szCs w:val="21"/>
        </w:rPr>
        <w:t>ng／m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Pr="00065F0C">
        <w:rPr>
          <w:rFonts w:ascii="仿宋_GB2312" w:eastAsia="仿宋_GB2312" w:hint="eastAsia"/>
          <w:szCs w:val="21"/>
        </w:rPr>
        <w:t>=</w:t>
      </w:r>
      <w:r w:rsidR="00D968E0" w:rsidRPr="00065F0C">
        <w:rPr>
          <w:rFonts w:ascii="仿宋_GB2312" w:eastAsia="仿宋_GB2312" w:hint="eastAsia"/>
          <w:szCs w:val="21"/>
        </w:rPr>
        <w:t>0.</w:t>
      </w:r>
      <w:r w:rsidRPr="00065F0C">
        <w:rPr>
          <w:rFonts w:ascii="仿宋_GB2312" w:eastAsia="仿宋_GB2312" w:hint="eastAsia"/>
          <w:szCs w:val="21"/>
        </w:rPr>
        <w:t>06</w:t>
      </w:r>
      <w:r w:rsidR="00C813F9" w:rsidRPr="00065F0C">
        <w:rPr>
          <w:rFonts w:ascii="仿宋_GB2312" w:eastAsia="仿宋_GB2312" w:hint="eastAsia"/>
          <w:szCs w:val="21"/>
        </w:rPr>
        <w:t>（</w:t>
      </w:r>
      <w:r w:rsidR="00D968E0" w:rsidRPr="00065F0C">
        <w:rPr>
          <w:rFonts w:ascii="仿宋_GB2312" w:eastAsia="仿宋_GB2312" w:hint="eastAsia"/>
          <w:szCs w:val="21"/>
        </w:rPr>
        <w:t>μg/m</w:t>
      </w:r>
      <w:r w:rsidR="00D968E0"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7561DF" w:rsidRPr="00065F0C" w:rsidRDefault="007561DF" w:rsidP="00065F0C">
      <w:pPr>
        <w:spacing w:line="240" w:lineRule="atLeast"/>
        <w:ind w:right="480" w:firstLineChars="2065" w:firstLine="4336"/>
        <w:rPr>
          <w:rFonts w:ascii="仿宋_GB2312" w:eastAsia="仿宋_GB2312" w:hint="eastAsia"/>
          <w:szCs w:val="21"/>
        </w:rPr>
      </w:pPr>
      <w:r w:rsidRPr="00065F0C">
        <w:rPr>
          <w:rFonts w:ascii="仿宋_GB2312" w:eastAsia="仿宋_GB2312" w:hint="eastAsia"/>
          <w:szCs w:val="21"/>
        </w:rPr>
        <w:t>命题：刘  鸣</w:t>
      </w:r>
    </w:p>
    <w:p w:rsidR="003E560B"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审核：赵淑莉</w:t>
      </w:r>
      <w:r w:rsidR="003E560B" w:rsidRPr="00065F0C">
        <w:rPr>
          <w:rFonts w:ascii="仿宋_GB2312" w:eastAsia="仿宋_GB2312" w:hint="eastAsia"/>
          <w:szCs w:val="21"/>
        </w:rPr>
        <w:t xml:space="preserve">  </w:t>
      </w:r>
      <w:r w:rsidRPr="00065F0C">
        <w:rPr>
          <w:rFonts w:ascii="仿宋_GB2312" w:eastAsia="仿宋_GB2312" w:hint="eastAsia"/>
          <w:szCs w:val="21"/>
        </w:rPr>
        <w:t>谢</w:t>
      </w:r>
      <w:r w:rsidR="003E560B" w:rsidRPr="00065F0C">
        <w:rPr>
          <w:rFonts w:ascii="仿宋_GB2312" w:eastAsia="仿宋_GB2312" w:hint="eastAsia"/>
          <w:szCs w:val="21"/>
        </w:rPr>
        <w:t xml:space="preserve">  </w:t>
      </w:r>
      <w:r w:rsidRPr="00065F0C">
        <w:rPr>
          <w:rFonts w:ascii="仿宋_GB2312" w:eastAsia="仿宋_GB2312" w:hint="eastAsia"/>
          <w:szCs w:val="21"/>
        </w:rPr>
        <w:t>争</w:t>
      </w:r>
      <w:r w:rsidR="003E560B" w:rsidRPr="00065F0C">
        <w:rPr>
          <w:rFonts w:ascii="仿宋_GB2312" w:eastAsia="仿宋_GB2312" w:hint="eastAsia"/>
          <w:szCs w:val="21"/>
        </w:rPr>
        <w:t xml:space="preserve">  </w:t>
      </w:r>
      <w:r w:rsidRPr="00065F0C">
        <w:rPr>
          <w:rFonts w:ascii="仿宋_GB2312" w:eastAsia="仿宋_GB2312" w:hint="eastAsia"/>
          <w:szCs w:val="21"/>
        </w:rPr>
        <w:t>夏</w:t>
      </w:r>
      <w:r w:rsidR="003E560B" w:rsidRPr="00065F0C">
        <w:rPr>
          <w:rFonts w:ascii="仿宋_GB2312" w:eastAsia="仿宋_GB2312" w:hint="eastAsia"/>
          <w:szCs w:val="21"/>
        </w:rPr>
        <w:t xml:space="preserve">  </w:t>
      </w:r>
      <w:r w:rsidRPr="00065F0C">
        <w:rPr>
          <w:rFonts w:ascii="仿宋_GB2312" w:eastAsia="仿宋_GB2312" w:hint="eastAsia"/>
          <w:szCs w:val="21"/>
        </w:rPr>
        <w:t>新</w:t>
      </w: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六</w:t>
      </w:r>
      <w:r w:rsidRPr="00065F0C">
        <w:rPr>
          <w:rFonts w:ascii="仿宋_GB2312" w:eastAsia="仿宋_GB2312" w:hint="eastAsia"/>
          <w:b/>
          <w:szCs w:val="21"/>
        </w:rPr>
        <w:t>）</w:t>
      </w:r>
      <w:r w:rsidR="007561DF" w:rsidRPr="00065F0C">
        <w:rPr>
          <w:rFonts w:ascii="仿宋_GB2312" w:eastAsia="仿宋_GB2312" w:hint="eastAsia"/>
          <w:b/>
          <w:szCs w:val="21"/>
        </w:rPr>
        <w:t>苯并[a</w:t>
      </w:r>
      <w:r w:rsidR="003E560B" w:rsidRPr="00065F0C">
        <w:rPr>
          <w:rFonts w:ascii="仿宋_GB2312" w:eastAsia="仿宋_GB2312" w:hint="eastAsia"/>
          <w:b/>
          <w:szCs w:val="21"/>
        </w:rPr>
        <w:t>]</w:t>
      </w:r>
      <w:r w:rsidR="007561DF" w:rsidRPr="00065F0C">
        <w:rPr>
          <w:rFonts w:ascii="仿宋_GB2312" w:eastAsia="仿宋_GB2312" w:hint="eastAsia"/>
          <w:b/>
          <w:szCs w:val="21"/>
        </w:rPr>
        <w:t>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w:t>
      </w:r>
      <w:r w:rsidR="003E560B" w:rsidRPr="00065F0C">
        <w:rPr>
          <w:rFonts w:ascii="仿宋_GB2312" w:eastAsia="仿宋_GB2312" w:hint="eastAsia"/>
          <w:szCs w:val="21"/>
        </w:rPr>
        <w:t>：</w:t>
      </w:r>
      <w:r w:rsidRPr="00065F0C">
        <w:rPr>
          <w:rFonts w:ascii="仿宋_GB2312" w:eastAsia="仿宋_GB2312" w:hint="eastAsia"/>
          <w:szCs w:val="21"/>
        </w:rPr>
        <w:t>G5-5</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0"/>
      </w:tblGrid>
      <w:tr w:rsidR="00805B94" w:rsidRPr="00065F0C">
        <w:trPr>
          <w:trHeight w:val="1972"/>
        </w:trPr>
        <w:tc>
          <w:tcPr>
            <w:tcW w:w="8330" w:type="dxa"/>
          </w:tcPr>
          <w:p w:rsidR="00805B94" w:rsidRPr="00065F0C" w:rsidRDefault="00805B94"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805B94" w:rsidRPr="00065F0C" w:rsidRDefault="00805B94" w:rsidP="00065F0C">
            <w:pPr>
              <w:spacing w:line="240" w:lineRule="atLeast"/>
              <w:rPr>
                <w:rFonts w:ascii="仿宋_GB2312" w:eastAsia="仿宋_GB2312" w:hint="eastAsia"/>
                <w:szCs w:val="21"/>
              </w:rPr>
            </w:pPr>
            <w:r w:rsidRPr="00065F0C">
              <w:rPr>
                <w:rFonts w:ascii="仿宋_GB2312" w:eastAsia="仿宋_GB2312" w:hint="eastAsia"/>
                <w:szCs w:val="21"/>
              </w:rPr>
              <w:t>①环境空气 苯并[a]芘的测定 高效液相色谱法</w:t>
            </w:r>
            <w:r w:rsidR="00C813F9" w:rsidRPr="00065F0C">
              <w:rPr>
                <w:rFonts w:ascii="仿宋_GB2312" w:eastAsia="仿宋_GB2312" w:hint="eastAsia"/>
                <w:szCs w:val="21"/>
              </w:rPr>
              <w:t>（</w:t>
            </w:r>
            <w:r w:rsidRPr="00065F0C">
              <w:rPr>
                <w:rFonts w:ascii="仿宋_GB2312" w:eastAsia="仿宋_GB2312" w:hint="eastAsia"/>
                <w:szCs w:val="21"/>
              </w:rPr>
              <w:t>GB／T 15439—1995</w:t>
            </w:r>
            <w:r w:rsidR="00C813F9" w:rsidRPr="00065F0C">
              <w:rPr>
                <w:rFonts w:ascii="仿宋_GB2312" w:eastAsia="仿宋_GB2312" w:hint="eastAsia"/>
                <w:szCs w:val="21"/>
              </w:rPr>
              <w:t>）</w:t>
            </w:r>
          </w:p>
          <w:p w:rsidR="00805B94" w:rsidRPr="00065F0C" w:rsidRDefault="00805B94" w:rsidP="00065F0C">
            <w:pPr>
              <w:spacing w:line="240" w:lineRule="atLeast"/>
              <w:rPr>
                <w:rFonts w:ascii="仿宋_GB2312" w:eastAsia="仿宋_GB2312" w:hint="eastAsia"/>
                <w:szCs w:val="21"/>
              </w:rPr>
            </w:pPr>
            <w:r w:rsidRPr="00065F0C">
              <w:rPr>
                <w:rFonts w:ascii="仿宋_GB2312" w:eastAsia="仿宋_GB2312" w:hint="eastAsia"/>
                <w:szCs w:val="21"/>
              </w:rPr>
              <w:t>②固定污染源排气中苯并[a]芘的测定 高效液相色谱法</w:t>
            </w:r>
            <w:r w:rsidR="00C813F9" w:rsidRPr="00065F0C">
              <w:rPr>
                <w:rFonts w:ascii="仿宋_GB2312" w:eastAsia="仿宋_GB2312" w:hint="eastAsia"/>
                <w:szCs w:val="21"/>
              </w:rPr>
              <w:t>（</w:t>
            </w:r>
            <w:r w:rsidRPr="00065F0C">
              <w:rPr>
                <w:rFonts w:ascii="仿宋_GB2312" w:eastAsia="仿宋_GB2312" w:hint="eastAsia"/>
                <w:szCs w:val="21"/>
              </w:rPr>
              <w:t>HJ/T4—1999</w:t>
            </w:r>
            <w:r w:rsidR="00C813F9" w:rsidRPr="00065F0C">
              <w:rPr>
                <w:rFonts w:ascii="仿宋_GB2312" w:eastAsia="仿宋_GB2312" w:hint="eastAsia"/>
                <w:szCs w:val="21"/>
              </w:rPr>
              <w:t>）</w:t>
            </w:r>
          </w:p>
          <w:p w:rsidR="00805B94" w:rsidRPr="00065F0C" w:rsidRDefault="00805B9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③苯并[a]芘的测定 高效液相色谱法《</w:t>
            </w:r>
            <w:r w:rsidR="00C813F9" w:rsidRPr="00065F0C">
              <w:rPr>
                <w:rFonts w:ascii="仿宋_GB2312" w:eastAsia="仿宋_GB2312" w:hint="eastAsia"/>
                <w:szCs w:val="21"/>
              </w:rPr>
              <w:t>（</w:t>
            </w:r>
            <w:r w:rsidRPr="00065F0C">
              <w:rPr>
                <w:rFonts w:ascii="仿宋_GB2312" w:eastAsia="仿宋_GB2312" w:hint="eastAsia"/>
                <w:szCs w:val="21"/>
              </w:rPr>
              <w:t>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111578" w:rsidRPr="00065F0C" w:rsidRDefault="00111578"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1．《环境空气质量标准》</w:t>
      </w:r>
      <w:r w:rsidR="00C813F9" w:rsidRPr="00065F0C">
        <w:rPr>
          <w:rFonts w:ascii="仿宋_GB2312" w:eastAsia="仿宋_GB2312" w:hint="eastAsia"/>
          <w:szCs w:val="21"/>
        </w:rPr>
        <w:t>（</w:t>
      </w:r>
      <w:r w:rsidRPr="00065F0C">
        <w:rPr>
          <w:rFonts w:ascii="仿宋_GB2312" w:eastAsia="仿宋_GB2312" w:hint="eastAsia"/>
          <w:szCs w:val="21"/>
        </w:rPr>
        <w:t>GB 3095—1996</w:t>
      </w:r>
      <w:r w:rsidR="00C813F9" w:rsidRPr="00065F0C">
        <w:rPr>
          <w:rFonts w:ascii="仿宋_GB2312" w:eastAsia="仿宋_GB2312" w:hint="eastAsia"/>
          <w:szCs w:val="21"/>
        </w:rPr>
        <w:t>）</w:t>
      </w:r>
      <w:r w:rsidRPr="00065F0C">
        <w:rPr>
          <w:rFonts w:ascii="仿宋_GB2312" w:eastAsia="仿宋_GB2312" w:hint="eastAsia"/>
          <w:szCs w:val="21"/>
        </w:rPr>
        <w:t>中的苯并</w:t>
      </w:r>
      <w:r w:rsidR="003E560B" w:rsidRPr="00065F0C">
        <w:rPr>
          <w:rFonts w:ascii="仿宋_GB2312" w:eastAsia="仿宋_GB2312" w:hint="eastAsia"/>
          <w:szCs w:val="21"/>
        </w:rPr>
        <w:t>[a]</w:t>
      </w:r>
      <w:r w:rsidRPr="00065F0C">
        <w:rPr>
          <w:rFonts w:ascii="仿宋_GB2312" w:eastAsia="仿宋_GB2312" w:hint="eastAsia"/>
          <w:szCs w:val="21"/>
        </w:rPr>
        <w:t>芘是指存在于</w:t>
      </w:r>
      <w:r w:rsidRPr="00065F0C">
        <w:rPr>
          <w:rFonts w:ascii="仿宋_GB2312" w:eastAsia="仿宋_GB2312" w:hint="eastAsia"/>
          <w:szCs w:val="21"/>
          <w:u w:val="single"/>
        </w:rPr>
        <w:t xml:space="preserve">  </w:t>
      </w:r>
      <w:r w:rsidR="0011157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中的苯并</w:t>
      </w:r>
      <w:r w:rsidR="003E560B" w:rsidRPr="00065F0C">
        <w:rPr>
          <w:rFonts w:ascii="仿宋_GB2312" w:eastAsia="仿宋_GB2312" w:hint="eastAsia"/>
          <w:szCs w:val="21"/>
        </w:rPr>
        <w:t>[a]</w:t>
      </w:r>
      <w:r w:rsidRPr="00065F0C">
        <w:rPr>
          <w:rFonts w:ascii="仿宋_GB2312" w:eastAsia="仿宋_GB2312" w:hint="eastAsia"/>
          <w:szCs w:val="21"/>
        </w:rPr>
        <w:t>芘。①②③</w:t>
      </w:r>
    </w:p>
    <w:p w:rsidR="007561DF" w:rsidRPr="00065F0C" w:rsidRDefault="0011157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可吸入颗粒物</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2．在《固定污染源排气中苯并</w:t>
      </w:r>
      <w:r w:rsidR="003E560B" w:rsidRPr="00065F0C">
        <w:rPr>
          <w:rFonts w:ascii="仿宋_GB2312" w:eastAsia="仿宋_GB2312" w:hint="eastAsia"/>
          <w:szCs w:val="21"/>
        </w:rPr>
        <w:t>[a]</w:t>
      </w:r>
      <w:r w:rsidRPr="00065F0C">
        <w:rPr>
          <w:rFonts w:ascii="仿宋_GB2312" w:eastAsia="仿宋_GB2312" w:hint="eastAsia"/>
          <w:szCs w:val="21"/>
        </w:rPr>
        <w:t>芘的测定  高效液相色谱法》</w:t>
      </w:r>
      <w:r w:rsidR="00C813F9" w:rsidRPr="00065F0C">
        <w:rPr>
          <w:rFonts w:ascii="仿宋_GB2312" w:eastAsia="仿宋_GB2312" w:hint="eastAsia"/>
          <w:szCs w:val="21"/>
        </w:rPr>
        <w:t>（</w:t>
      </w:r>
      <w:r w:rsidRPr="00065F0C">
        <w:rPr>
          <w:rFonts w:ascii="仿宋_GB2312" w:eastAsia="仿宋_GB2312" w:hint="eastAsia"/>
          <w:szCs w:val="21"/>
        </w:rPr>
        <w:t>HJ／T 40</w:t>
      </w:r>
      <w:r w:rsidR="00111578"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中，检测器为荧光检测器，激发波长为</w:t>
      </w:r>
      <w:r w:rsidRPr="00065F0C">
        <w:rPr>
          <w:rFonts w:ascii="仿宋_GB2312" w:eastAsia="仿宋_GB2312" w:hint="eastAsia"/>
          <w:szCs w:val="21"/>
          <w:u w:val="single"/>
        </w:rPr>
        <w:t xml:space="preserve">  </w:t>
      </w:r>
      <w:r w:rsidR="0011157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n</w:t>
      </w:r>
      <w:r w:rsidR="00111578" w:rsidRPr="00065F0C">
        <w:rPr>
          <w:rFonts w:ascii="仿宋_GB2312" w:eastAsia="仿宋_GB2312" w:hint="eastAsia"/>
          <w:szCs w:val="21"/>
        </w:rPr>
        <w:t>m</w:t>
      </w:r>
      <w:r w:rsidRPr="00065F0C">
        <w:rPr>
          <w:rFonts w:ascii="仿宋_GB2312" w:eastAsia="仿宋_GB2312" w:hint="eastAsia"/>
          <w:szCs w:val="21"/>
        </w:rPr>
        <w:t>，发射波长为</w:t>
      </w:r>
      <w:r w:rsidRPr="00065F0C">
        <w:rPr>
          <w:rFonts w:ascii="仿宋_GB2312" w:eastAsia="仿宋_GB2312" w:hint="eastAsia"/>
          <w:szCs w:val="21"/>
          <w:u w:val="single"/>
        </w:rPr>
        <w:t xml:space="preserve"> </w:t>
      </w:r>
      <w:r w:rsidR="0011157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．n</w:t>
      </w:r>
      <w:r w:rsidR="00111578" w:rsidRPr="00065F0C">
        <w:rPr>
          <w:rFonts w:ascii="仿宋_GB2312" w:eastAsia="仿宋_GB2312" w:hint="eastAsia"/>
          <w:szCs w:val="21"/>
        </w:rPr>
        <w:t>m</w:t>
      </w:r>
      <w:r w:rsidRPr="00065F0C">
        <w:rPr>
          <w:rFonts w:ascii="仿宋_GB2312" w:eastAsia="仿宋_GB2312" w:hint="eastAsia"/>
          <w:szCs w:val="21"/>
        </w:rPr>
        <w:t>。②</w:t>
      </w:r>
    </w:p>
    <w:p w:rsidR="007561DF" w:rsidRPr="00065F0C" w:rsidRDefault="0011157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364 </w:t>
      </w:r>
      <w:r w:rsidRPr="00065F0C">
        <w:rPr>
          <w:rFonts w:ascii="仿宋_GB2312" w:eastAsia="仿宋_GB2312" w:hint="eastAsia"/>
          <w:szCs w:val="21"/>
        </w:rPr>
        <w:t xml:space="preserve">   </w:t>
      </w:r>
      <w:r w:rsidR="007561DF" w:rsidRPr="00065F0C">
        <w:rPr>
          <w:rFonts w:ascii="仿宋_GB2312" w:eastAsia="仿宋_GB2312" w:hint="eastAsia"/>
          <w:szCs w:val="21"/>
        </w:rPr>
        <w:t>427</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7561DF" w:rsidRPr="00065F0C" w:rsidRDefault="00111578" w:rsidP="00065F0C">
      <w:pPr>
        <w:spacing w:line="240" w:lineRule="atLeast"/>
        <w:rPr>
          <w:rFonts w:ascii="仿宋_GB2312" w:eastAsia="仿宋_GB2312" w:hint="eastAsia"/>
          <w:szCs w:val="21"/>
        </w:rPr>
      </w:pPr>
      <w:r w:rsidRPr="00065F0C">
        <w:rPr>
          <w:rFonts w:ascii="仿宋_GB2312" w:eastAsia="仿宋_GB2312" w:hint="eastAsia"/>
          <w:szCs w:val="21"/>
        </w:rPr>
        <w:t>1．</w:t>
      </w:r>
      <w:r w:rsidR="007561DF" w:rsidRPr="00065F0C">
        <w:rPr>
          <w:rFonts w:ascii="仿宋_GB2312" w:eastAsia="仿宋_GB2312" w:hint="eastAsia"/>
          <w:szCs w:val="21"/>
        </w:rPr>
        <w:t>高效液相色谱法测定环境空气中苯并</w:t>
      </w:r>
      <w:r w:rsidR="003E560B" w:rsidRPr="00065F0C">
        <w:rPr>
          <w:rFonts w:ascii="仿宋_GB2312" w:eastAsia="仿宋_GB2312" w:hint="eastAsia"/>
          <w:szCs w:val="21"/>
        </w:rPr>
        <w:t>[a]</w:t>
      </w:r>
      <w:r w:rsidR="007561DF" w:rsidRPr="00065F0C">
        <w:rPr>
          <w:rFonts w:ascii="仿宋_GB2312" w:eastAsia="仿宋_GB2312" w:hint="eastAsia"/>
          <w:szCs w:val="21"/>
        </w:rPr>
        <w:t>芘时，流动相用水为二次蒸馏水。</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①③</w:t>
      </w:r>
    </w:p>
    <w:p w:rsidR="007561DF" w:rsidRPr="00065F0C" w:rsidRDefault="007C054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111578" w:rsidP="00065F0C">
      <w:pPr>
        <w:spacing w:line="240" w:lineRule="atLeast"/>
        <w:ind w:left="256" w:hangingChars="122" w:hanging="256"/>
        <w:rPr>
          <w:rFonts w:ascii="仿宋_GB2312" w:eastAsia="仿宋_GB2312" w:hint="eastAsia"/>
          <w:szCs w:val="21"/>
        </w:rPr>
      </w:pPr>
      <w:r w:rsidRPr="00065F0C">
        <w:rPr>
          <w:rFonts w:ascii="仿宋_GB2312" w:eastAsia="仿宋_GB2312" w:hint="eastAsia"/>
          <w:szCs w:val="21"/>
        </w:rPr>
        <w:t>2．</w:t>
      </w:r>
      <w:r w:rsidR="007561DF" w:rsidRPr="00065F0C">
        <w:rPr>
          <w:rFonts w:ascii="仿宋_GB2312" w:eastAsia="仿宋_GB2312" w:hint="eastAsia"/>
          <w:szCs w:val="21"/>
        </w:rPr>
        <w:t>高效液相色谱法测定环境空气中苯并</w:t>
      </w:r>
      <w:r w:rsidR="003E560B" w:rsidRPr="00065F0C">
        <w:rPr>
          <w:rFonts w:ascii="仿宋_GB2312" w:eastAsia="仿宋_GB2312" w:hint="eastAsia"/>
          <w:szCs w:val="21"/>
        </w:rPr>
        <w:t>[a]</w:t>
      </w:r>
      <w:r w:rsidR="007561DF" w:rsidRPr="00065F0C">
        <w:rPr>
          <w:rFonts w:ascii="仿宋_GB2312" w:eastAsia="仿宋_GB2312" w:hint="eastAsia"/>
          <w:szCs w:val="21"/>
        </w:rPr>
        <w:t>芘时，苯并</w:t>
      </w:r>
      <w:r w:rsidR="003E560B" w:rsidRPr="00065F0C">
        <w:rPr>
          <w:rFonts w:ascii="仿宋_GB2312" w:eastAsia="仿宋_GB2312" w:hint="eastAsia"/>
          <w:szCs w:val="21"/>
        </w:rPr>
        <w:t>[a]</w:t>
      </w:r>
      <w:r w:rsidR="007561DF" w:rsidRPr="00065F0C">
        <w:rPr>
          <w:rFonts w:ascii="仿宋_GB2312" w:eastAsia="仿宋_GB2312" w:hint="eastAsia"/>
          <w:szCs w:val="21"/>
        </w:rPr>
        <w:t>芘标准贮备液应2～</w:t>
      </w:r>
      <w:smartTag w:uri="urn:schemas-microsoft-com:office:smarttags" w:element="chmetcnv">
        <w:smartTagPr>
          <w:attr w:name="TCSC" w:val="0"/>
          <w:attr w:name="NumberType" w:val="1"/>
          <w:attr w:name="Negative" w:val="False"/>
          <w:attr w:name="HasSpace" w:val="False"/>
          <w:attr w:name="SourceValue" w:val="5"/>
          <w:attr w:name="UnitName" w:val="℃"/>
        </w:smartTagPr>
        <w:r w:rsidR="007561DF" w:rsidRPr="00065F0C">
          <w:rPr>
            <w:rFonts w:ascii="仿宋_GB2312" w:eastAsia="仿宋_GB2312" w:hint="eastAsia"/>
            <w:szCs w:val="21"/>
          </w:rPr>
          <w:t>5</w:t>
        </w:r>
        <w:r w:rsidR="007C054C" w:rsidRPr="00065F0C">
          <w:rPr>
            <w:rFonts w:ascii="仿宋_GB2312" w:eastAsia="仿宋_GB2312" w:hAnsi="宋体" w:hint="eastAsia"/>
            <w:szCs w:val="21"/>
          </w:rPr>
          <w:t>℃</w:t>
        </w:r>
      </w:smartTag>
      <w:r w:rsidR="007561DF" w:rsidRPr="00065F0C">
        <w:rPr>
          <w:rFonts w:ascii="仿宋_GB2312" w:eastAsia="仿宋_GB2312" w:hint="eastAsia"/>
          <w:szCs w:val="21"/>
        </w:rPr>
        <w:t>避光保存。</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①③．</w:t>
      </w:r>
    </w:p>
    <w:p w:rsidR="007561DF" w:rsidRPr="00065F0C" w:rsidRDefault="007C054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3．高效液相色谱法测定环境空气中苯并</w:t>
      </w:r>
      <w:r w:rsidR="003E560B" w:rsidRPr="00065F0C">
        <w:rPr>
          <w:rFonts w:ascii="仿宋_GB2312" w:eastAsia="仿宋_GB2312" w:hint="eastAsia"/>
          <w:szCs w:val="21"/>
        </w:rPr>
        <w:t>[a]</w:t>
      </w:r>
      <w:r w:rsidRPr="00065F0C">
        <w:rPr>
          <w:rFonts w:ascii="仿宋_GB2312" w:eastAsia="仿宋_GB2312" w:hint="eastAsia"/>
          <w:szCs w:val="21"/>
        </w:rPr>
        <w:t>芘时，如所用溶剂有干扰峰存在，需用全玻璃蒸馏器重蒸。</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7561DF" w:rsidRPr="00065F0C" w:rsidRDefault="007C054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7" w:hangingChars="151" w:hanging="317"/>
        <w:rPr>
          <w:rFonts w:ascii="仿宋_GB2312" w:eastAsia="仿宋_GB2312" w:hint="eastAsia"/>
          <w:szCs w:val="21"/>
        </w:rPr>
      </w:pPr>
      <w:r w:rsidRPr="00065F0C">
        <w:rPr>
          <w:rFonts w:ascii="仿宋_GB2312" w:eastAsia="仿宋_GB2312" w:hint="eastAsia"/>
          <w:szCs w:val="21"/>
        </w:rPr>
        <w:t>4．采集环境空气中苯并</w:t>
      </w:r>
      <w:r w:rsidR="003E560B" w:rsidRPr="00065F0C">
        <w:rPr>
          <w:rFonts w:ascii="仿宋_GB2312" w:eastAsia="仿宋_GB2312" w:hint="eastAsia"/>
          <w:szCs w:val="21"/>
        </w:rPr>
        <w:t>[a]</w:t>
      </w:r>
      <w:r w:rsidRPr="00065F0C">
        <w:rPr>
          <w:rFonts w:ascii="仿宋_GB2312" w:eastAsia="仿宋_GB2312" w:hint="eastAsia"/>
          <w:szCs w:val="21"/>
        </w:rPr>
        <w:t>芘的超细玻璃纤维滤膜，使用前需在</w:t>
      </w:r>
      <w:smartTag w:uri="urn:schemas-microsoft-com:office:smarttags" w:element="chmetcnv">
        <w:smartTagPr>
          <w:attr w:name="TCSC" w:val="0"/>
          <w:attr w:name="NumberType" w:val="1"/>
          <w:attr w:name="Negative" w:val="False"/>
          <w:attr w:name="HasSpace" w:val="False"/>
          <w:attr w:name="SourceValue" w:val="500"/>
          <w:attr w:name="UnitName" w:val="℃"/>
        </w:smartTagPr>
        <w:r w:rsidRPr="00065F0C">
          <w:rPr>
            <w:rFonts w:ascii="仿宋_GB2312" w:eastAsia="仿宋_GB2312" w:hint="eastAsia"/>
            <w:szCs w:val="21"/>
          </w:rPr>
          <w:t>500</w:t>
        </w:r>
        <w:r w:rsidR="007C054C" w:rsidRPr="00065F0C">
          <w:rPr>
            <w:rFonts w:ascii="仿宋_GB2312" w:eastAsia="仿宋_GB2312" w:hAnsi="宋体" w:hint="eastAsia"/>
            <w:szCs w:val="21"/>
          </w:rPr>
          <w:t>℃</w:t>
        </w:r>
      </w:smartTag>
      <w:r w:rsidRPr="00065F0C">
        <w:rPr>
          <w:rFonts w:ascii="仿宋_GB2312" w:eastAsia="仿宋_GB2312" w:hint="eastAsia"/>
          <w:szCs w:val="21"/>
        </w:rPr>
        <w:t>马弗炉内灼烧半小时。</w:t>
      </w:r>
      <w:r w:rsidR="00C813F9" w:rsidRPr="00065F0C">
        <w:rPr>
          <w:rFonts w:ascii="仿宋_GB2312" w:eastAsia="仿宋_GB2312" w:hint="eastAsia"/>
          <w:szCs w:val="21"/>
        </w:rPr>
        <w:lastRenderedPageBreak/>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①⑨</w:t>
      </w:r>
    </w:p>
    <w:p w:rsidR="007561DF" w:rsidRPr="00065F0C" w:rsidRDefault="007C054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5．采集环境空气中苯并</w:t>
      </w:r>
      <w:r w:rsidR="003E560B" w:rsidRPr="00065F0C">
        <w:rPr>
          <w:rFonts w:ascii="仿宋_GB2312" w:eastAsia="仿宋_GB2312" w:hint="eastAsia"/>
          <w:szCs w:val="21"/>
        </w:rPr>
        <w:t>[a]</w:t>
      </w:r>
      <w:r w:rsidRPr="00065F0C">
        <w:rPr>
          <w:rFonts w:ascii="仿宋_GB2312" w:eastAsia="仿宋_GB2312" w:hint="eastAsia"/>
          <w:szCs w:val="21"/>
        </w:rPr>
        <w:t>芘的超细玻璃纤维滤膜，采样结束后，应尘面朝里折叠，塑料袋密封保存。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7561DF" w:rsidRPr="00065F0C" w:rsidRDefault="007C054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06"/>
        <w:rPr>
          <w:rFonts w:ascii="仿宋_GB2312" w:eastAsia="仿宋_GB2312" w:hint="eastAsia"/>
          <w:spacing w:val="-4"/>
          <w:szCs w:val="21"/>
        </w:rPr>
      </w:pPr>
      <w:r w:rsidRPr="00065F0C">
        <w:rPr>
          <w:rFonts w:ascii="仿宋_GB2312" w:eastAsia="仿宋_GB2312" w:hint="eastAsia"/>
          <w:spacing w:val="-4"/>
          <w:szCs w:val="21"/>
        </w:rPr>
        <w:t>正确答案为：采样结束后，应尘面朝里折叠，用黑纸包好，塑料袋密封保存。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6．高效液相色谱法测定环境空气中苯并</w:t>
      </w:r>
      <w:r w:rsidR="003E560B" w:rsidRPr="00065F0C">
        <w:rPr>
          <w:rFonts w:ascii="仿宋_GB2312" w:eastAsia="仿宋_GB2312" w:hint="eastAsia"/>
          <w:szCs w:val="21"/>
        </w:rPr>
        <w:t>[a]</w:t>
      </w:r>
      <w:r w:rsidRPr="00065F0C">
        <w:rPr>
          <w:rFonts w:ascii="仿宋_GB2312" w:eastAsia="仿宋_GB2312" w:hint="eastAsia"/>
          <w:szCs w:val="21"/>
        </w:rPr>
        <w:t>芘时，若被测组分较难定性，可在提取液中加入标准液，依据被测组分峰值的增高来定性。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7561DF" w:rsidRPr="00065F0C" w:rsidRDefault="007C054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7．高效液相色谱法测定环境空气中苯并</w:t>
      </w:r>
      <w:r w:rsidR="003E560B" w:rsidRPr="00065F0C">
        <w:rPr>
          <w:rFonts w:ascii="仿宋_GB2312" w:eastAsia="仿宋_GB2312" w:hint="eastAsia"/>
          <w:szCs w:val="21"/>
        </w:rPr>
        <w:t>[a]</w:t>
      </w:r>
      <w:r w:rsidRPr="00065F0C">
        <w:rPr>
          <w:rFonts w:ascii="仿宋_GB2312" w:eastAsia="仿宋_GB2312" w:hint="eastAsia"/>
          <w:szCs w:val="21"/>
        </w:rPr>
        <w:t>芘时，用作常规校正的标准工作液，其检测数值必须大于</w:t>
      </w:r>
      <w:r w:rsidR="007C054C" w:rsidRPr="00065F0C">
        <w:rPr>
          <w:rFonts w:ascii="仿宋_GB2312" w:eastAsia="仿宋_GB2312" w:hint="eastAsia"/>
          <w:szCs w:val="21"/>
        </w:rPr>
        <w:t>10</w:t>
      </w:r>
      <w:r w:rsidRPr="00065F0C">
        <w:rPr>
          <w:rFonts w:ascii="仿宋_GB2312" w:eastAsia="仿宋_GB2312" w:hint="eastAsia"/>
          <w:szCs w:val="21"/>
        </w:rPr>
        <w:t>倍检测限。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7C054C" w:rsidRPr="00065F0C" w:rsidRDefault="007C054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8．在苯并</w:t>
      </w:r>
      <w:r w:rsidR="003E560B" w:rsidRPr="00065F0C">
        <w:rPr>
          <w:rFonts w:ascii="仿宋_GB2312" w:eastAsia="仿宋_GB2312" w:hint="eastAsia"/>
          <w:szCs w:val="21"/>
        </w:rPr>
        <w:t>[a]</w:t>
      </w:r>
      <w:r w:rsidRPr="00065F0C">
        <w:rPr>
          <w:rFonts w:ascii="仿宋_GB2312" w:eastAsia="仿宋_GB2312" w:hint="eastAsia"/>
          <w:szCs w:val="21"/>
        </w:rPr>
        <w:t>芘样品运输、保存和分析过程中，应避免可引起样品性质改变的热、臭氧、二氧化氮和紫外线等因素的影响。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7561DF" w:rsidRPr="00065F0C" w:rsidRDefault="007C054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9．高效液相色谱法测定固定污染源中苯并</w:t>
      </w:r>
      <w:r w:rsidR="003E560B" w:rsidRPr="00065F0C">
        <w:rPr>
          <w:rFonts w:ascii="仿宋_GB2312" w:eastAsia="仿宋_GB2312" w:hint="eastAsia"/>
          <w:szCs w:val="21"/>
        </w:rPr>
        <w:t>[a]</w:t>
      </w:r>
      <w:r w:rsidRPr="00065F0C">
        <w:rPr>
          <w:rFonts w:ascii="仿宋_GB2312" w:eastAsia="仿宋_GB2312" w:hint="eastAsia"/>
          <w:szCs w:val="21"/>
        </w:rPr>
        <w:t>芘时，若用层析柱净化，下部玻璃活塞可涂润滑油。</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w:t>
      </w:r>
    </w:p>
    <w:p w:rsidR="007561DF" w:rsidRPr="00065F0C" w:rsidRDefault="007C054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正确答案为：若用层析柱净化，下部玻璃活塞不涂润滑油。</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10．高效液相色谱法测定固定污染源中苯并</w:t>
      </w:r>
      <w:r w:rsidR="003E560B" w:rsidRPr="00065F0C">
        <w:rPr>
          <w:rFonts w:ascii="仿宋_GB2312" w:eastAsia="仿宋_GB2312" w:hint="eastAsia"/>
          <w:szCs w:val="21"/>
        </w:rPr>
        <w:t>[a]</w:t>
      </w:r>
      <w:r w:rsidRPr="00065F0C">
        <w:rPr>
          <w:rFonts w:ascii="仿宋_GB2312" w:eastAsia="仿宋_GB2312" w:hint="eastAsia"/>
          <w:szCs w:val="21"/>
        </w:rPr>
        <w:t>芘时，所用试剂均应做空白实验。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w:t>
      </w:r>
    </w:p>
    <w:p w:rsidR="007561DF" w:rsidRPr="00065F0C" w:rsidRDefault="006931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11．</w:t>
      </w:r>
      <w:r w:rsidRPr="00065F0C">
        <w:rPr>
          <w:rFonts w:ascii="仿宋_GB2312" w:eastAsia="仿宋_GB2312" w:hint="eastAsia"/>
          <w:spacing w:val="-4"/>
          <w:szCs w:val="21"/>
        </w:rPr>
        <w:t>采集好固定污染源中苯并</w:t>
      </w:r>
      <w:r w:rsidR="003E560B" w:rsidRPr="00065F0C">
        <w:rPr>
          <w:rFonts w:ascii="仿宋_GB2312" w:eastAsia="仿宋_GB2312" w:hint="eastAsia"/>
          <w:spacing w:val="-4"/>
          <w:szCs w:val="21"/>
        </w:rPr>
        <w:t>[a]</w:t>
      </w:r>
      <w:r w:rsidRPr="00065F0C">
        <w:rPr>
          <w:rFonts w:ascii="仿宋_GB2312" w:eastAsia="仿宋_GB2312" w:hint="eastAsia"/>
          <w:spacing w:val="-4"/>
          <w:szCs w:val="21"/>
        </w:rPr>
        <w:t>芘的玻璃獬筒须避光在低温冰箱中保存</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w:t>
      </w:r>
    </w:p>
    <w:p w:rsidR="007561DF" w:rsidRPr="00065F0C" w:rsidRDefault="00693127"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正确</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12．高效液相色谱法测定固定污染源中苯并</w:t>
      </w:r>
      <w:r w:rsidR="003E560B" w:rsidRPr="00065F0C">
        <w:rPr>
          <w:rFonts w:ascii="仿宋_GB2312" w:eastAsia="仿宋_GB2312" w:hint="eastAsia"/>
          <w:szCs w:val="21"/>
        </w:rPr>
        <w:t>[a]</w:t>
      </w:r>
      <w:r w:rsidRPr="00065F0C">
        <w:rPr>
          <w:rFonts w:ascii="仿宋_GB2312" w:eastAsia="仿宋_GB2312" w:hint="eastAsia"/>
          <w:szCs w:val="21"/>
        </w:rPr>
        <w:t>芘时，其提取液可用活性炭柱进行净化。</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w:t>
      </w:r>
    </w:p>
    <w:p w:rsidR="007561DF" w:rsidRPr="00065F0C" w:rsidRDefault="006931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正确答案为：其提取液可用弗罗里硅土层析柱进行净化。</w:t>
      </w:r>
    </w:p>
    <w:p w:rsidR="007561DF" w:rsidRPr="00065F0C" w:rsidRDefault="0069312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13</w:t>
      </w:r>
      <w:r w:rsidR="007561DF" w:rsidRPr="00065F0C">
        <w:rPr>
          <w:rFonts w:ascii="仿宋_GB2312" w:eastAsia="仿宋_GB2312" w:hint="eastAsia"/>
          <w:szCs w:val="21"/>
        </w:rPr>
        <w:t>．高效液相色谱法测定固定污染源中苯并</w:t>
      </w:r>
      <w:r w:rsidR="003E560B" w:rsidRPr="00065F0C">
        <w:rPr>
          <w:rFonts w:ascii="仿宋_GB2312" w:eastAsia="仿宋_GB2312" w:hint="eastAsia"/>
          <w:szCs w:val="21"/>
        </w:rPr>
        <w:t>[a]</w:t>
      </w:r>
      <w:r w:rsidR="007561DF" w:rsidRPr="00065F0C">
        <w:rPr>
          <w:rFonts w:ascii="仿宋_GB2312" w:eastAsia="仿宋_GB2312" w:hint="eastAsia"/>
          <w:szCs w:val="21"/>
        </w:rPr>
        <w:t>芘中，提取液通过层析柱净化时，应控制其流速大于6 ml／min</w:t>
      </w:r>
      <w:r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②③</w:t>
      </w:r>
    </w:p>
    <w:p w:rsidR="007561DF" w:rsidRPr="00065F0C" w:rsidRDefault="006931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正确答案为：提取液通过层析柱净化时，应控制其流速小于4 ml／min。</w:t>
      </w:r>
    </w:p>
    <w:p w:rsidR="007561DF" w:rsidRPr="00065F0C" w:rsidRDefault="007561DF" w:rsidP="00065F0C">
      <w:pPr>
        <w:spacing w:line="240" w:lineRule="atLeast"/>
        <w:ind w:left="416" w:hangingChars="198" w:hanging="416"/>
        <w:rPr>
          <w:rFonts w:ascii="仿宋_GB2312" w:eastAsia="仿宋_GB2312" w:hint="eastAsia"/>
          <w:szCs w:val="21"/>
        </w:rPr>
      </w:pPr>
      <w:r w:rsidRPr="00065F0C">
        <w:rPr>
          <w:rFonts w:ascii="仿宋_GB2312" w:eastAsia="仿宋_GB2312" w:hint="eastAsia"/>
          <w:szCs w:val="21"/>
        </w:rPr>
        <w:t>14．采集好固定污染源中苯并</w:t>
      </w:r>
      <w:r w:rsidR="003E560B" w:rsidRPr="00065F0C">
        <w:rPr>
          <w:rFonts w:ascii="仿宋_GB2312" w:eastAsia="仿宋_GB2312" w:hint="eastAsia"/>
          <w:szCs w:val="21"/>
        </w:rPr>
        <w:t>[a]</w:t>
      </w:r>
      <w:r w:rsidRPr="00065F0C">
        <w:rPr>
          <w:rFonts w:ascii="仿宋_GB2312" w:eastAsia="仿宋_GB2312" w:hint="eastAsia"/>
          <w:szCs w:val="21"/>
        </w:rPr>
        <w:t>芘的玻璃纤维虑筒，应在7 d内萃取，30 d内分析完毕。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w:t>
      </w:r>
    </w:p>
    <w:p w:rsidR="007561DF" w:rsidRPr="00065F0C" w:rsidRDefault="006931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7561DF" w:rsidRPr="00065F0C" w:rsidRDefault="007561DF" w:rsidP="00065F0C">
      <w:pPr>
        <w:spacing w:line="240" w:lineRule="atLeast"/>
        <w:ind w:left="304" w:hangingChars="145" w:hanging="304"/>
        <w:rPr>
          <w:rFonts w:ascii="仿宋_GB2312" w:eastAsia="仿宋_GB2312" w:hint="eastAsia"/>
          <w:szCs w:val="21"/>
        </w:rPr>
      </w:pPr>
      <w:r w:rsidRPr="00065F0C">
        <w:rPr>
          <w:rFonts w:ascii="仿宋_GB2312" w:eastAsia="仿宋_GB2312" w:hint="eastAsia"/>
          <w:szCs w:val="21"/>
        </w:rPr>
        <w:t>1．高效液相色谱法测定环境空气中苯并</w:t>
      </w:r>
      <w:r w:rsidR="003E560B" w:rsidRPr="00065F0C">
        <w:rPr>
          <w:rFonts w:ascii="仿宋_GB2312" w:eastAsia="仿宋_GB2312" w:hint="eastAsia"/>
          <w:szCs w:val="21"/>
        </w:rPr>
        <w:t>[a]</w:t>
      </w:r>
      <w:r w:rsidRPr="00065F0C">
        <w:rPr>
          <w:rFonts w:ascii="仿宋_GB2312" w:eastAsia="仿宋_GB2312" w:hint="eastAsia"/>
          <w:szCs w:val="21"/>
        </w:rPr>
        <w:t>芘时，采集好苯并</w:t>
      </w:r>
      <w:r w:rsidR="003E560B" w:rsidRPr="00065F0C">
        <w:rPr>
          <w:rFonts w:ascii="仿宋_GB2312" w:eastAsia="仿宋_GB2312" w:hint="eastAsia"/>
          <w:szCs w:val="21"/>
        </w:rPr>
        <w:t>[a]</w:t>
      </w:r>
      <w:r w:rsidRPr="00065F0C">
        <w:rPr>
          <w:rFonts w:ascii="仿宋_GB2312" w:eastAsia="仿宋_GB2312" w:hint="eastAsia"/>
          <w:szCs w:val="21"/>
        </w:rPr>
        <w:t>芘的超细纤维玻璃滤膜，应保存在</w:t>
      </w:r>
      <w:r w:rsidRPr="00065F0C">
        <w:rPr>
          <w:rFonts w:ascii="仿宋_GB2312" w:eastAsia="仿宋_GB2312" w:hint="eastAsia"/>
          <w:szCs w:val="21"/>
          <w:u w:val="single"/>
        </w:rPr>
        <w:t xml:space="preserve">    </w:t>
      </w:r>
      <w:r w:rsidR="00597705" w:rsidRPr="00065F0C">
        <w:rPr>
          <w:rFonts w:ascii="仿宋_GB2312" w:eastAsia="仿宋_GB2312" w:hint="eastAsia"/>
          <w:szCs w:val="21"/>
          <w:u w:val="single"/>
        </w:rPr>
        <w:t xml:space="preserve">  </w:t>
      </w:r>
      <w:r w:rsidRPr="00065F0C">
        <w:rPr>
          <w:rFonts w:ascii="仿宋_GB2312" w:eastAsia="仿宋_GB2312" w:hint="eastAsia"/>
          <w:szCs w:val="21"/>
        </w:rPr>
        <w:t>℃冰箱内。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①⑨</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597705" w:rsidRPr="00065F0C">
        <w:rPr>
          <w:rFonts w:ascii="仿宋_GB2312" w:eastAsia="仿宋_GB2312" w:hint="eastAsia"/>
          <w:szCs w:val="21"/>
        </w:rPr>
        <w:t>-</w:t>
      </w:r>
      <w:r w:rsidRPr="00065F0C">
        <w:rPr>
          <w:rFonts w:ascii="仿宋_GB2312" w:eastAsia="仿宋_GB2312" w:hint="eastAsia"/>
          <w:szCs w:val="21"/>
        </w:rPr>
        <w:t>20    B．</w:t>
      </w:r>
      <w:smartTag w:uri="urn:schemas-microsoft-com:office:smarttags" w:element="chmetcnv">
        <w:smartTagPr>
          <w:attr w:name="TCSC" w:val="0"/>
          <w:attr w:name="NumberType" w:val="1"/>
          <w:attr w:name="Negative" w:val="True"/>
          <w:attr w:name="HasSpace" w:val="True"/>
          <w:attr w:name="SourceValue" w:val="5"/>
          <w:attr w:name="UnitName" w:val="C"/>
        </w:smartTagPr>
        <w:r w:rsidR="00597705" w:rsidRPr="00065F0C">
          <w:rPr>
            <w:rFonts w:ascii="仿宋_GB2312" w:eastAsia="仿宋_GB2312" w:hint="eastAsia"/>
            <w:szCs w:val="21"/>
          </w:rPr>
          <w:t>-</w:t>
        </w:r>
        <w:r w:rsidRPr="00065F0C">
          <w:rPr>
            <w:rFonts w:ascii="仿宋_GB2312" w:eastAsia="仿宋_GB2312" w:hint="eastAsia"/>
            <w:szCs w:val="21"/>
          </w:rPr>
          <w:t>5    C</w:t>
        </w:r>
      </w:smartTag>
      <w:r w:rsidRPr="00065F0C">
        <w:rPr>
          <w:rFonts w:ascii="仿宋_GB2312" w:eastAsia="仿宋_GB2312" w:hint="eastAsia"/>
          <w:szCs w:val="21"/>
        </w:rPr>
        <w:t>．O～5</w:t>
      </w:r>
    </w:p>
    <w:p w:rsidR="007561DF" w:rsidRPr="00065F0C" w:rsidRDefault="0059770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2．高效液相龟谱法测定环境空气中苯并</w:t>
      </w:r>
      <w:r w:rsidR="003E560B" w:rsidRPr="00065F0C">
        <w:rPr>
          <w:rFonts w:ascii="仿宋_GB2312" w:eastAsia="仿宋_GB2312" w:hint="eastAsia"/>
          <w:szCs w:val="21"/>
        </w:rPr>
        <w:t>[a]</w:t>
      </w:r>
      <w:r w:rsidRPr="00065F0C">
        <w:rPr>
          <w:rFonts w:ascii="仿宋_GB2312" w:eastAsia="仿宋_GB2312" w:hint="eastAsia"/>
          <w:szCs w:val="21"/>
        </w:rPr>
        <w:t>芘时，采集苯并</w:t>
      </w:r>
      <w:r w:rsidR="003E560B" w:rsidRPr="00065F0C">
        <w:rPr>
          <w:rFonts w:ascii="仿宋_GB2312" w:eastAsia="仿宋_GB2312" w:hint="eastAsia"/>
          <w:szCs w:val="21"/>
        </w:rPr>
        <w:t>[a]</w:t>
      </w:r>
      <w:r w:rsidRPr="00065F0C">
        <w:rPr>
          <w:rFonts w:ascii="仿宋_GB2312" w:eastAsia="仿宋_GB2312" w:hint="eastAsia"/>
          <w:szCs w:val="21"/>
        </w:rPr>
        <w:t>芘的超细玻璃纤维滤膜，其过滤效率应不低于</w:t>
      </w:r>
      <w:r w:rsidRPr="00065F0C">
        <w:rPr>
          <w:rFonts w:ascii="仿宋_GB2312" w:eastAsia="仿宋_GB2312" w:hint="eastAsia"/>
          <w:szCs w:val="21"/>
          <w:u w:val="single"/>
        </w:rPr>
        <w:t xml:space="preserve">  </w:t>
      </w:r>
      <w:r w:rsidR="0059770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597705"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A．95</w:t>
      </w:r>
      <w:r w:rsidR="00597705" w:rsidRPr="00065F0C">
        <w:rPr>
          <w:rFonts w:ascii="仿宋_GB2312" w:eastAsia="仿宋_GB2312" w:hint="eastAsia"/>
          <w:szCs w:val="21"/>
        </w:rPr>
        <w:t>.00</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99"/>
          <w:attr w:name="UnitName" w:val="C"/>
        </w:smartTagPr>
        <w:r w:rsidRPr="00065F0C">
          <w:rPr>
            <w:rFonts w:ascii="仿宋_GB2312" w:eastAsia="仿宋_GB2312" w:hint="eastAsia"/>
            <w:szCs w:val="21"/>
          </w:rPr>
          <w:t>99</w:t>
        </w:r>
        <w:r w:rsidR="00597705" w:rsidRPr="00065F0C">
          <w:rPr>
            <w:rFonts w:ascii="仿宋_GB2312" w:eastAsia="仿宋_GB2312" w:hint="eastAsia"/>
            <w:szCs w:val="21"/>
          </w:rPr>
          <w:t>.00</w:t>
        </w:r>
        <w:r w:rsidRPr="00065F0C">
          <w:rPr>
            <w:rFonts w:ascii="仿宋_GB2312" w:eastAsia="仿宋_GB2312" w:hint="eastAsia"/>
            <w:szCs w:val="21"/>
          </w:rPr>
          <w:t xml:space="preserve"> </w:t>
        </w:r>
        <w:r w:rsidR="00597705"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．99</w:t>
      </w:r>
      <w:r w:rsidR="00597705" w:rsidRPr="00065F0C">
        <w:rPr>
          <w:rFonts w:ascii="仿宋_GB2312" w:eastAsia="仿宋_GB2312" w:hint="eastAsia"/>
          <w:szCs w:val="21"/>
        </w:rPr>
        <w:t>.</w:t>
      </w:r>
      <w:r w:rsidRPr="00065F0C">
        <w:rPr>
          <w:rFonts w:ascii="仿宋_GB2312" w:eastAsia="仿宋_GB2312" w:hint="eastAsia"/>
          <w:szCs w:val="21"/>
        </w:rPr>
        <w:t>99</w:t>
      </w:r>
    </w:p>
    <w:p w:rsidR="007561DF" w:rsidRPr="00065F0C" w:rsidRDefault="0059770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3．高效液相色谱法测定环境空气中苯并</w:t>
      </w:r>
      <w:r w:rsidR="003E560B" w:rsidRPr="00065F0C">
        <w:rPr>
          <w:rFonts w:ascii="仿宋_GB2312" w:eastAsia="仿宋_GB2312" w:hint="eastAsia"/>
          <w:szCs w:val="21"/>
        </w:rPr>
        <w:t>[a]</w:t>
      </w:r>
      <w:r w:rsidRPr="00065F0C">
        <w:rPr>
          <w:rFonts w:ascii="仿宋_GB2312" w:eastAsia="仿宋_GB2312" w:hint="eastAsia"/>
          <w:szCs w:val="21"/>
        </w:rPr>
        <w:t>芘时，建立的回归方程中，相关系数不得低于</w:t>
      </w:r>
      <w:r w:rsidR="00597705" w:rsidRPr="00065F0C">
        <w:rPr>
          <w:rFonts w:ascii="仿宋_GB2312" w:eastAsia="仿宋_GB2312" w:hint="eastAsia"/>
          <w:szCs w:val="21"/>
        </w:rPr>
        <w:lastRenderedPageBreak/>
        <w:t>0.</w:t>
      </w:r>
      <w:r w:rsidRPr="00065F0C">
        <w:rPr>
          <w:rFonts w:ascii="仿宋_GB2312" w:eastAsia="仿宋_GB2312" w:hint="eastAsia"/>
          <w:szCs w:val="21"/>
        </w:rPr>
        <w:t>99，保留时间变异在±</w:t>
      </w:r>
      <w:r w:rsidR="0059770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％范围内。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    B．</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w:t>
      </w:r>
      <w:r w:rsidR="00597705" w:rsidRPr="00065F0C">
        <w:rPr>
          <w:rFonts w:ascii="仿宋_GB2312" w:eastAsia="仿宋_GB2312" w:hint="eastAsia"/>
          <w:szCs w:val="21"/>
        </w:rPr>
        <w:t>10</w:t>
      </w:r>
    </w:p>
    <w:p w:rsidR="007561DF" w:rsidRPr="00065F0C" w:rsidRDefault="0059770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EC13F3"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4．高效液相色谱法测定环境空气中苯并</w:t>
      </w:r>
      <w:r w:rsidR="003E560B" w:rsidRPr="00065F0C">
        <w:rPr>
          <w:rFonts w:ascii="仿宋_GB2312" w:eastAsia="仿宋_GB2312" w:hint="eastAsia"/>
          <w:szCs w:val="21"/>
        </w:rPr>
        <w:t>[a]</w:t>
      </w:r>
      <w:r w:rsidRPr="00065F0C">
        <w:rPr>
          <w:rFonts w:ascii="仿宋_GB2312" w:eastAsia="仿宋_GB2312" w:hint="eastAsia"/>
          <w:szCs w:val="21"/>
        </w:rPr>
        <w:t>芘时，用作常规校正的标准工作液，当天组分响应值变化应在</w:t>
      </w:r>
      <w:r w:rsidRPr="00065F0C">
        <w:rPr>
          <w:rFonts w:ascii="仿宋_GB2312" w:eastAsia="仿宋_GB2312" w:hint="eastAsia"/>
          <w:szCs w:val="21"/>
          <w:u w:val="single"/>
        </w:rPr>
        <w:t xml:space="preserve">  </w:t>
      </w:r>
      <w:r w:rsidR="00EC13F3"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％之内。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EC13F3" w:rsidRPr="00065F0C" w:rsidRDefault="00EC13F3"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A．10    B．</w:t>
      </w:r>
      <w:smartTag w:uri="urn:schemas-microsoft-com:office:smarttags" w:element="chmetcnv">
        <w:smartTagPr>
          <w:attr w:name="TCSC" w:val="0"/>
          <w:attr w:name="NumberType" w:val="1"/>
          <w:attr w:name="Negative" w:val="False"/>
          <w:attr w:name="HasSpace" w:val="True"/>
          <w:attr w:name="SourceValue" w:val="15"/>
          <w:attr w:name="UnitName" w:val="C"/>
        </w:smartTagPr>
        <w:r w:rsidRPr="00065F0C">
          <w:rPr>
            <w:rFonts w:ascii="仿宋_GB2312" w:eastAsia="仿宋_GB2312" w:hint="eastAsia"/>
            <w:szCs w:val="21"/>
          </w:rPr>
          <w:t>15    C</w:t>
        </w:r>
      </w:smartTag>
      <w:r w:rsidRPr="00065F0C">
        <w:rPr>
          <w:rFonts w:ascii="仿宋_GB2312" w:eastAsia="仿宋_GB2312" w:hint="eastAsia"/>
          <w:szCs w:val="21"/>
        </w:rPr>
        <w:t>．20</w:t>
      </w:r>
    </w:p>
    <w:p w:rsidR="007561DF" w:rsidRPr="00065F0C" w:rsidRDefault="00EC13F3"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EC13F3"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5．高效液相色谱法测定环境空气中苯并</w:t>
      </w:r>
      <w:r w:rsidR="003E560B" w:rsidRPr="00065F0C">
        <w:rPr>
          <w:rFonts w:ascii="仿宋_GB2312" w:eastAsia="仿宋_GB2312" w:hint="eastAsia"/>
          <w:szCs w:val="21"/>
        </w:rPr>
        <w:t>[a]</w:t>
      </w:r>
      <w:r w:rsidRPr="00065F0C">
        <w:rPr>
          <w:rFonts w:ascii="仿宋_GB2312" w:eastAsia="仿宋_GB2312" w:hint="eastAsia"/>
          <w:szCs w:val="21"/>
        </w:rPr>
        <w:t>芘时，其方法检测限以检测值在</w:t>
      </w:r>
    </w:p>
    <w:p w:rsidR="007561DF" w:rsidRPr="00065F0C" w:rsidRDefault="007561DF"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EC13F3"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倍噪音值以上为有效值计算。</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A．2 </w:t>
      </w:r>
      <w:r w:rsidR="00EC13F3"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5"/>
          <w:attr w:name="UnitName" w:val="C"/>
        </w:smartTagPr>
        <w:smartTag w:uri="urn:schemas-microsoft-com:office:smarttags" w:element="chmetcnv">
          <w:smartTagPr>
            <w:attr w:name="TCSC" w:val="0"/>
            <w:attr w:name="NumberType" w:val="1"/>
            <w:attr w:name="Negative" w:val="False"/>
            <w:attr w:name="HasSpace" w:val="False"/>
            <w:attr w:name="SourceValue" w:val="5"/>
            <w:attr w:name="UnitName" w:val="C"/>
          </w:smartTagPr>
          <w:r w:rsidRPr="00065F0C">
            <w:rPr>
              <w:rFonts w:ascii="仿宋_GB2312" w:eastAsia="仿宋_GB2312" w:hint="eastAsia"/>
              <w:szCs w:val="21"/>
            </w:rPr>
            <w:t xml:space="preserve">5 </w:t>
          </w:r>
        </w:smartTag>
        <w:r w:rsidRPr="00065F0C">
          <w:rPr>
            <w:rFonts w:ascii="仿宋_GB2312" w:eastAsia="仿宋_GB2312" w:hint="eastAsia"/>
            <w:szCs w:val="21"/>
          </w:rPr>
          <w:t xml:space="preserve"> </w:t>
        </w:r>
        <w:r w:rsidR="00EC13F3"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w:t>
      </w:r>
      <w:r w:rsidR="00EC13F3" w:rsidRPr="00065F0C">
        <w:rPr>
          <w:rFonts w:ascii="仿宋_GB2312" w:eastAsia="仿宋_GB2312" w:hint="eastAsia"/>
          <w:szCs w:val="21"/>
        </w:rPr>
        <w:t>10</w:t>
      </w:r>
    </w:p>
    <w:p w:rsidR="007561DF" w:rsidRPr="00065F0C" w:rsidRDefault="00EC13F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6．高效液相色谱法测定固定污染源中苯并</w:t>
      </w:r>
      <w:r w:rsidR="003E560B" w:rsidRPr="00065F0C">
        <w:rPr>
          <w:rFonts w:ascii="仿宋_GB2312" w:eastAsia="仿宋_GB2312" w:hint="eastAsia"/>
          <w:szCs w:val="21"/>
        </w:rPr>
        <w:t>[a]</w:t>
      </w:r>
      <w:r w:rsidRPr="00065F0C">
        <w:rPr>
          <w:rFonts w:ascii="仿宋_GB2312" w:eastAsia="仿宋_GB2312" w:hint="eastAsia"/>
          <w:szCs w:val="21"/>
        </w:rPr>
        <w:t>芘时，起净化作用的弗罗里硅土含水量为</w:t>
      </w:r>
      <w:r w:rsidRPr="00065F0C">
        <w:rPr>
          <w:rFonts w:ascii="仿宋_GB2312" w:eastAsia="仿宋_GB2312" w:hint="eastAsia"/>
          <w:szCs w:val="21"/>
          <w:u w:val="single"/>
        </w:rPr>
        <w:t xml:space="preserve"> </w:t>
      </w:r>
      <w:r w:rsidR="00EC13F3"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A．11    B．</w:t>
      </w:r>
      <w:smartTag w:uri="urn:schemas-microsoft-com:office:smarttags" w:element="chmetcnv">
        <w:smartTagPr>
          <w:attr w:name="TCSC" w:val="0"/>
          <w:attr w:name="NumberType" w:val="1"/>
          <w:attr w:name="Negative" w:val="False"/>
          <w:attr w:name="HasSpace" w:val="True"/>
          <w:attr w:name="SourceValue" w:val="15"/>
          <w:attr w:name="UnitName" w:val="C"/>
        </w:smartTagPr>
        <w:r w:rsidRPr="00065F0C">
          <w:rPr>
            <w:rFonts w:ascii="仿宋_GB2312" w:eastAsia="仿宋_GB2312" w:hint="eastAsia"/>
            <w:szCs w:val="21"/>
          </w:rPr>
          <w:t>15    C</w:t>
        </w:r>
      </w:smartTag>
      <w:r w:rsidRPr="00065F0C">
        <w:rPr>
          <w:rFonts w:ascii="仿宋_GB2312" w:eastAsia="仿宋_GB2312" w:hint="eastAsia"/>
          <w:szCs w:val="21"/>
        </w:rPr>
        <w:t>．20</w:t>
      </w:r>
    </w:p>
    <w:p w:rsidR="007561DF" w:rsidRPr="00065F0C" w:rsidRDefault="00EC13F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7．高效液相色谱法测定固定污染源中苯并</w:t>
      </w:r>
      <w:r w:rsidR="003E560B" w:rsidRPr="00065F0C">
        <w:rPr>
          <w:rFonts w:ascii="仿宋_GB2312" w:eastAsia="仿宋_GB2312" w:hint="eastAsia"/>
          <w:szCs w:val="21"/>
        </w:rPr>
        <w:t>[a]</w:t>
      </w:r>
      <w:r w:rsidRPr="00065F0C">
        <w:rPr>
          <w:rFonts w:ascii="仿宋_GB2312" w:eastAsia="仿宋_GB2312" w:hint="eastAsia"/>
          <w:szCs w:val="21"/>
        </w:rPr>
        <w:t>芘时，分析色谱柱为</w:t>
      </w:r>
      <w:r w:rsidRPr="00065F0C">
        <w:rPr>
          <w:rFonts w:ascii="仿宋_GB2312" w:eastAsia="仿宋_GB2312" w:hint="eastAsia"/>
          <w:szCs w:val="21"/>
          <w:u w:val="single"/>
        </w:rPr>
        <w:t xml:space="preserve"> </w:t>
      </w:r>
      <w:r w:rsidR="00EC13F3"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EC13F3"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EC13F3"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A．离子交换色谱柱 </w:t>
      </w:r>
      <w:r w:rsidR="00EC13F3" w:rsidRPr="00065F0C">
        <w:rPr>
          <w:rFonts w:ascii="仿宋_GB2312" w:eastAsia="仿宋_GB2312" w:hint="eastAsia"/>
          <w:szCs w:val="21"/>
        </w:rPr>
        <w:t xml:space="preserve">  </w:t>
      </w:r>
      <w:r w:rsidRPr="00065F0C">
        <w:rPr>
          <w:rFonts w:ascii="仿宋_GB2312" w:eastAsia="仿宋_GB2312" w:hint="eastAsia"/>
          <w:szCs w:val="21"/>
        </w:rPr>
        <w:t xml:space="preserve"> B．反相色谱柱 </w:t>
      </w:r>
      <w:r w:rsidR="00EC13F3" w:rsidRPr="00065F0C">
        <w:rPr>
          <w:rFonts w:ascii="仿宋_GB2312" w:eastAsia="仿宋_GB2312" w:hint="eastAsia"/>
          <w:szCs w:val="21"/>
        </w:rPr>
        <w:t xml:space="preserve">  </w:t>
      </w:r>
      <w:r w:rsidRPr="00065F0C">
        <w:rPr>
          <w:rFonts w:ascii="仿宋_GB2312" w:eastAsia="仿宋_GB2312" w:hint="eastAsia"/>
          <w:szCs w:val="21"/>
        </w:rPr>
        <w:t xml:space="preserve"> C．正相色谱柱</w:t>
      </w:r>
    </w:p>
    <w:p w:rsidR="007561DF" w:rsidRPr="00065F0C" w:rsidRDefault="00EC13F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8．《固定污染源排气中苯并</w:t>
      </w:r>
      <w:r w:rsidR="003E560B" w:rsidRPr="00065F0C">
        <w:rPr>
          <w:rFonts w:ascii="仿宋_GB2312" w:eastAsia="仿宋_GB2312" w:hint="eastAsia"/>
          <w:szCs w:val="21"/>
        </w:rPr>
        <w:t>[a]</w:t>
      </w:r>
      <w:r w:rsidRPr="00065F0C">
        <w:rPr>
          <w:rFonts w:ascii="仿宋_GB2312" w:eastAsia="仿宋_GB2312" w:hint="eastAsia"/>
          <w:szCs w:val="21"/>
        </w:rPr>
        <w:t>芘的测定  高效液相色谱法</w:t>
      </w:r>
      <w:r w:rsidR="00EC13F3"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HJ／T 40</w:t>
      </w:r>
      <w:r w:rsidR="00EC13F3"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中，色谱条件流动相的组成为</w:t>
      </w:r>
      <w:r w:rsidRPr="00065F0C">
        <w:rPr>
          <w:rFonts w:ascii="仿宋_GB2312" w:eastAsia="仿宋_GB2312" w:hint="eastAsia"/>
          <w:szCs w:val="21"/>
          <w:u w:val="single"/>
        </w:rPr>
        <w:t xml:space="preserve">    </w:t>
      </w:r>
      <w:r w:rsidR="00EC13F3" w:rsidRPr="00065F0C">
        <w:rPr>
          <w:rFonts w:ascii="仿宋_GB2312" w:eastAsia="仿宋_GB2312" w:hint="eastAsia"/>
          <w:szCs w:val="21"/>
          <w:u w:val="single"/>
        </w:rPr>
        <w:t xml:space="preserve">  </w:t>
      </w:r>
      <w:r w:rsidR="00EC13F3"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A．甲醇和水  </w:t>
      </w:r>
      <w:r w:rsidR="007E4C28" w:rsidRPr="00065F0C">
        <w:rPr>
          <w:rFonts w:ascii="仿宋_GB2312" w:eastAsia="仿宋_GB2312" w:hint="eastAsia"/>
          <w:szCs w:val="21"/>
        </w:rPr>
        <w:t xml:space="preserve">  </w:t>
      </w:r>
      <w:r w:rsidRPr="00065F0C">
        <w:rPr>
          <w:rFonts w:ascii="仿宋_GB2312" w:eastAsia="仿宋_GB2312" w:hint="eastAsia"/>
          <w:szCs w:val="21"/>
        </w:rPr>
        <w:t>B．正己烷</w:t>
      </w:r>
      <w:r w:rsidR="007E4C28" w:rsidRPr="00065F0C">
        <w:rPr>
          <w:rFonts w:ascii="仿宋_GB2312" w:eastAsia="仿宋_GB2312" w:hint="eastAsia"/>
          <w:szCs w:val="21"/>
        </w:rPr>
        <w:t xml:space="preserve">  </w:t>
      </w:r>
      <w:r w:rsidRPr="00065F0C">
        <w:rPr>
          <w:rFonts w:ascii="仿宋_GB2312" w:eastAsia="仿宋_GB2312" w:hint="eastAsia"/>
          <w:szCs w:val="21"/>
        </w:rPr>
        <w:t xml:space="preserve">  C．四氢呋喃</w:t>
      </w:r>
    </w:p>
    <w:p w:rsidR="007561DF" w:rsidRPr="00065F0C" w:rsidRDefault="007E4C2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9．被苯并</w:t>
      </w:r>
      <w:r w:rsidR="003E560B" w:rsidRPr="00065F0C">
        <w:rPr>
          <w:rFonts w:ascii="仿宋_GB2312" w:eastAsia="仿宋_GB2312" w:hint="eastAsia"/>
          <w:szCs w:val="21"/>
        </w:rPr>
        <w:t>[a]</w:t>
      </w:r>
      <w:r w:rsidRPr="00065F0C">
        <w:rPr>
          <w:rFonts w:ascii="仿宋_GB2312" w:eastAsia="仿宋_GB2312" w:hint="eastAsia"/>
          <w:szCs w:val="21"/>
        </w:rPr>
        <w:t>芘污染的容器可用紫外灯在</w:t>
      </w:r>
      <w:r w:rsidRPr="00065F0C">
        <w:rPr>
          <w:rFonts w:ascii="仿宋_GB2312" w:eastAsia="仿宋_GB2312" w:hint="eastAsia"/>
          <w:szCs w:val="21"/>
          <w:u w:val="single"/>
        </w:rPr>
        <w:t xml:space="preserve">    </w:t>
      </w:r>
      <w:r w:rsidRPr="00065F0C">
        <w:rPr>
          <w:rFonts w:ascii="仿宋_GB2312" w:eastAsia="仿宋_GB2312" w:hint="eastAsia"/>
          <w:szCs w:val="21"/>
        </w:rPr>
        <w:t>nm紫外线照射下检查。</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A．254  B．</w:t>
      </w:r>
      <w:smartTag w:uri="urn:schemas-microsoft-com:office:smarttags" w:element="chmetcnv">
        <w:smartTagPr>
          <w:attr w:name="TCSC" w:val="0"/>
          <w:attr w:name="NumberType" w:val="1"/>
          <w:attr w:name="Negative" w:val="False"/>
          <w:attr w:name="HasSpace" w:val="True"/>
          <w:attr w:name="SourceValue" w:val="364"/>
          <w:attr w:name="UnitName" w:val="C"/>
        </w:smartTagPr>
        <w:r w:rsidRPr="00065F0C">
          <w:rPr>
            <w:rFonts w:ascii="仿宋_GB2312" w:eastAsia="仿宋_GB2312" w:hint="eastAsia"/>
            <w:szCs w:val="21"/>
          </w:rPr>
          <w:t>364  C</w:t>
        </w:r>
      </w:smartTag>
      <w:r w:rsidRPr="00065F0C">
        <w:rPr>
          <w:rFonts w:ascii="仿宋_GB2312" w:eastAsia="仿宋_GB2312" w:hint="eastAsia"/>
          <w:szCs w:val="21"/>
        </w:rPr>
        <w:t>．427</w:t>
      </w:r>
    </w:p>
    <w:p w:rsidR="007561DF" w:rsidRPr="00065F0C" w:rsidRDefault="007E4C2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E4C28"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10</w:t>
      </w:r>
      <w:r w:rsidR="007561DF" w:rsidRPr="00065F0C">
        <w:rPr>
          <w:rFonts w:ascii="仿宋_GB2312" w:eastAsia="仿宋_GB2312" w:hint="eastAsia"/>
          <w:szCs w:val="21"/>
        </w:rPr>
        <w:t>．高效液相色谱法测定固定污染源中苯并</w:t>
      </w:r>
      <w:r w:rsidR="003E560B" w:rsidRPr="00065F0C">
        <w:rPr>
          <w:rFonts w:ascii="仿宋_GB2312" w:eastAsia="仿宋_GB2312" w:hint="eastAsia"/>
          <w:szCs w:val="21"/>
        </w:rPr>
        <w:t>[a]</w:t>
      </w:r>
      <w:r w:rsidR="007561DF" w:rsidRPr="00065F0C">
        <w:rPr>
          <w:rFonts w:ascii="仿宋_GB2312" w:eastAsia="仿宋_GB2312" w:hint="eastAsia"/>
          <w:szCs w:val="21"/>
        </w:rPr>
        <w:t>芘时，实验室所用的玻璃仪器必须用</w:t>
      </w:r>
      <w:r w:rsidRPr="00065F0C">
        <w:rPr>
          <w:rFonts w:ascii="仿宋_GB2312" w:eastAsia="仿宋_GB2312" w:hint="eastAsia"/>
          <w:szCs w:val="21"/>
          <w:u w:val="single"/>
        </w:rPr>
        <w:t xml:space="preserve">      </w:t>
      </w:r>
      <w:r w:rsidR="007561DF" w:rsidRPr="00065F0C">
        <w:rPr>
          <w:rFonts w:ascii="仿宋_GB2312" w:eastAsia="仿宋_GB2312" w:hint="eastAsia"/>
          <w:szCs w:val="21"/>
        </w:rPr>
        <w:t>浸泡洗涤。</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②③</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A．环己烷  </w:t>
      </w:r>
      <w:r w:rsidR="007E4C28" w:rsidRPr="00065F0C">
        <w:rPr>
          <w:rFonts w:ascii="仿宋_GB2312" w:eastAsia="仿宋_GB2312" w:hint="eastAsia"/>
          <w:szCs w:val="21"/>
        </w:rPr>
        <w:t xml:space="preserve">  </w:t>
      </w:r>
      <w:r w:rsidRPr="00065F0C">
        <w:rPr>
          <w:rFonts w:ascii="仿宋_GB2312" w:eastAsia="仿宋_GB2312" w:hint="eastAsia"/>
          <w:szCs w:val="21"/>
        </w:rPr>
        <w:t xml:space="preserve">B．洗洁净 </w:t>
      </w:r>
      <w:r w:rsidR="007E4C28" w:rsidRPr="00065F0C">
        <w:rPr>
          <w:rFonts w:ascii="仿宋_GB2312" w:eastAsia="仿宋_GB2312" w:hint="eastAsia"/>
          <w:szCs w:val="21"/>
        </w:rPr>
        <w:t xml:space="preserve">  </w:t>
      </w:r>
      <w:r w:rsidRPr="00065F0C">
        <w:rPr>
          <w:rFonts w:ascii="仿宋_GB2312" w:eastAsia="仿宋_GB2312" w:hint="eastAsia"/>
          <w:szCs w:val="21"/>
        </w:rPr>
        <w:t xml:space="preserve"> C．重铬酸钾</w:t>
      </w:r>
    </w:p>
    <w:p w:rsidR="007561DF" w:rsidRPr="00065F0C" w:rsidRDefault="007E4C2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1．简述高效液相色谱法测定环境空气中苯并</w:t>
      </w:r>
      <w:r w:rsidR="003E560B" w:rsidRPr="00065F0C">
        <w:rPr>
          <w:rFonts w:ascii="仿宋_GB2312" w:eastAsia="仿宋_GB2312" w:hint="eastAsia"/>
          <w:szCs w:val="21"/>
        </w:rPr>
        <w:t>[a]</w:t>
      </w:r>
      <w:r w:rsidRPr="00065F0C">
        <w:rPr>
          <w:rFonts w:ascii="仿宋_GB2312" w:eastAsia="仿宋_GB2312" w:hint="eastAsia"/>
          <w:szCs w:val="21"/>
        </w:rPr>
        <w:t>芘的方法原理。①③</w:t>
      </w:r>
    </w:p>
    <w:p w:rsidR="007561DF" w:rsidRPr="00065F0C" w:rsidRDefault="007E4C28" w:rsidP="00884C5D">
      <w:pPr>
        <w:spacing w:line="240" w:lineRule="atLeast"/>
        <w:ind w:left="613" w:hangingChars="292" w:hanging="613"/>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将采集在超细玻璃纤维滤膜上的可吸入颗粒物中的苯并</w:t>
      </w:r>
      <w:r w:rsidR="003E560B" w:rsidRPr="00065F0C">
        <w:rPr>
          <w:rFonts w:ascii="仿宋_GB2312" w:eastAsia="仿宋_GB2312" w:hint="eastAsia"/>
          <w:szCs w:val="21"/>
        </w:rPr>
        <w:t>[a]</w:t>
      </w:r>
      <w:r w:rsidR="007561DF" w:rsidRPr="00065F0C">
        <w:rPr>
          <w:rFonts w:ascii="仿宋_GB2312" w:eastAsia="仿宋_GB2312" w:hint="eastAsia"/>
          <w:szCs w:val="21"/>
        </w:rPr>
        <w:t>芘，在乙腈或甲醇做溶剂中超声提取，提取液注入液相色谱仪分离，用紫外检测器测定。</w:t>
      </w:r>
    </w:p>
    <w:p w:rsidR="007561DF" w:rsidRPr="00065F0C" w:rsidRDefault="007561DF" w:rsidP="00065F0C">
      <w:pPr>
        <w:spacing w:line="240" w:lineRule="atLeast"/>
        <w:rPr>
          <w:rFonts w:ascii="仿宋_GB2312" w:eastAsia="仿宋_GB2312" w:hint="eastAsia"/>
          <w:spacing w:val="-4"/>
          <w:szCs w:val="21"/>
        </w:rPr>
      </w:pPr>
      <w:r w:rsidRPr="00065F0C">
        <w:rPr>
          <w:rFonts w:ascii="仿宋_GB2312" w:eastAsia="仿宋_GB2312" w:hint="eastAsia"/>
          <w:szCs w:val="21"/>
        </w:rPr>
        <w:t>2．</w:t>
      </w:r>
      <w:r w:rsidRPr="00065F0C">
        <w:rPr>
          <w:rFonts w:ascii="仿宋_GB2312" w:eastAsia="仿宋_GB2312" w:hint="eastAsia"/>
          <w:spacing w:val="-4"/>
          <w:szCs w:val="21"/>
        </w:rPr>
        <w:t>简述高效液相色谱法测定固定污染源中有组织排放苯并</w:t>
      </w:r>
      <w:r w:rsidR="003E560B" w:rsidRPr="00065F0C">
        <w:rPr>
          <w:rFonts w:ascii="仿宋_GB2312" w:eastAsia="仿宋_GB2312" w:hint="eastAsia"/>
          <w:spacing w:val="-4"/>
          <w:szCs w:val="21"/>
        </w:rPr>
        <w:t>[a]</w:t>
      </w:r>
      <w:r w:rsidRPr="00065F0C">
        <w:rPr>
          <w:rFonts w:ascii="仿宋_GB2312" w:eastAsia="仿宋_GB2312" w:hint="eastAsia"/>
          <w:spacing w:val="-4"/>
          <w:szCs w:val="21"/>
        </w:rPr>
        <w:t>芘的方法原理。②③</w:t>
      </w:r>
    </w:p>
    <w:p w:rsidR="007561DF" w:rsidRPr="00065F0C" w:rsidRDefault="007E4C28"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用无胶玻璃纤维滤筒或玻璃纤维滤膜采集样品，用环己烷提取苯并</w:t>
      </w:r>
      <w:r w:rsidR="003E560B" w:rsidRPr="00065F0C">
        <w:rPr>
          <w:rFonts w:ascii="仿宋_GB2312" w:eastAsia="仿宋_GB2312" w:hint="eastAsia"/>
          <w:szCs w:val="21"/>
        </w:rPr>
        <w:t>[a]</w:t>
      </w:r>
      <w:r w:rsidR="007561DF" w:rsidRPr="00065F0C">
        <w:rPr>
          <w:rFonts w:ascii="仿宋_GB2312" w:eastAsia="仿宋_GB2312" w:hint="eastAsia"/>
          <w:szCs w:val="21"/>
        </w:rPr>
        <w:t>芘，提取液通过弗罗里硅土层析柱，然后用二氯甲烷和丙酮的混合溶剂洗脱，浓缩后在配有荧光检测器的高效液相色谱仪上测定。</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3．在实验室进行苯并</w:t>
      </w:r>
      <w:r w:rsidR="003E560B" w:rsidRPr="00065F0C">
        <w:rPr>
          <w:rFonts w:ascii="仿宋_GB2312" w:eastAsia="仿宋_GB2312" w:hint="eastAsia"/>
          <w:szCs w:val="21"/>
        </w:rPr>
        <w:t>[a]</w:t>
      </w:r>
      <w:r w:rsidRPr="00065F0C">
        <w:rPr>
          <w:rFonts w:ascii="仿宋_GB2312" w:eastAsia="仿宋_GB2312" w:hint="eastAsia"/>
          <w:szCs w:val="21"/>
        </w:rPr>
        <w:t>芘测定操作时应注意哪些事项?①②③</w:t>
      </w:r>
    </w:p>
    <w:p w:rsidR="007561DF" w:rsidRPr="00065F0C" w:rsidRDefault="00276123" w:rsidP="00884C5D">
      <w:pPr>
        <w:spacing w:line="240" w:lineRule="atLeast"/>
        <w:ind w:left="714" w:hangingChars="340" w:hanging="714"/>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苯并</w:t>
      </w:r>
      <w:r w:rsidR="003E560B" w:rsidRPr="00065F0C">
        <w:rPr>
          <w:rFonts w:ascii="仿宋_GB2312" w:eastAsia="仿宋_GB2312" w:hint="eastAsia"/>
          <w:szCs w:val="21"/>
        </w:rPr>
        <w:t>[a]</w:t>
      </w:r>
      <w:r w:rsidR="007561DF" w:rsidRPr="00065F0C">
        <w:rPr>
          <w:rFonts w:ascii="仿宋_GB2312" w:eastAsia="仿宋_GB2312" w:hint="eastAsia"/>
          <w:szCs w:val="21"/>
        </w:rPr>
        <w:t>芘是强致癌物，操作时应保持最低限度接触，必要时戴手套，废液应收集起来，统一处理。实验所用玻璃仪器用重铬酸钾洗液浸泡洗涤。</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1．用高效液相色谱法测定环境空气可吸入颗粒物中苯并</w:t>
      </w:r>
      <w:r w:rsidR="003E560B" w:rsidRPr="00065F0C">
        <w:rPr>
          <w:rFonts w:ascii="仿宋_GB2312" w:eastAsia="仿宋_GB2312" w:hint="eastAsia"/>
          <w:szCs w:val="21"/>
        </w:rPr>
        <w:t>[a]</w:t>
      </w:r>
      <w:r w:rsidRPr="00065F0C">
        <w:rPr>
          <w:rFonts w:ascii="仿宋_GB2312" w:eastAsia="仿宋_GB2312" w:hint="eastAsia"/>
          <w:szCs w:val="21"/>
        </w:rPr>
        <w:t>芘时，采样流量</w:t>
      </w:r>
      <w:smartTag w:uri="urn:schemas-microsoft-com:office:smarttags" w:element="chmetcnv">
        <w:smartTagPr>
          <w:attr w:name="TCSC" w:val="0"/>
          <w:attr w:name="NumberType" w:val="1"/>
          <w:attr w:name="Negative" w:val="False"/>
          <w:attr w:name="HasSpace" w:val="True"/>
          <w:attr w:name="SourceValue" w:val="1.13"/>
          <w:attr w:name="UnitName" w:val="m3"/>
        </w:smartTagPr>
        <w:r w:rsidRPr="00065F0C">
          <w:rPr>
            <w:rFonts w:ascii="仿宋_GB2312" w:eastAsia="仿宋_GB2312" w:hint="eastAsia"/>
            <w:szCs w:val="21"/>
          </w:rPr>
          <w:t>1</w:t>
        </w:r>
        <w:r w:rsidR="00276123" w:rsidRPr="00065F0C">
          <w:rPr>
            <w:rFonts w:ascii="仿宋_GB2312" w:eastAsia="仿宋_GB2312" w:hint="eastAsia"/>
            <w:szCs w:val="21"/>
          </w:rPr>
          <w:t>.</w:t>
        </w:r>
        <w:r w:rsidRPr="00065F0C">
          <w:rPr>
            <w:rFonts w:ascii="仿宋_GB2312" w:eastAsia="仿宋_GB2312" w:hint="eastAsia"/>
            <w:szCs w:val="21"/>
          </w:rPr>
          <w:t>13 m</w:t>
        </w:r>
        <w:r w:rsidRPr="00065F0C">
          <w:rPr>
            <w:rFonts w:ascii="仿宋_GB2312" w:eastAsia="仿宋_GB2312" w:hint="eastAsia"/>
            <w:szCs w:val="21"/>
            <w:vertAlign w:val="superscript"/>
          </w:rPr>
          <w:t>3</w:t>
        </w:r>
      </w:smartTag>
      <w:r w:rsidRPr="00065F0C">
        <w:rPr>
          <w:rFonts w:ascii="仿宋_GB2312" w:eastAsia="仿宋_GB2312" w:hint="eastAsia"/>
          <w:szCs w:val="21"/>
        </w:rPr>
        <w:t>／min，连续采集24 h，采样温度为</w:t>
      </w:r>
      <w:smartTag w:uri="urn:schemas-microsoft-com:office:smarttags" w:element="chmetcnv">
        <w:smartTagPr>
          <w:attr w:name="TCSC" w:val="0"/>
          <w:attr w:name="NumberType" w:val="1"/>
          <w:attr w:name="Negative" w:val="False"/>
          <w:attr w:name="HasSpace" w:val="False"/>
          <w:attr w:name="SourceValue" w:val="15"/>
          <w:attr w:name="UnitName" w:val="℃"/>
        </w:smartTagPr>
        <w:r w:rsidRPr="00065F0C">
          <w:rPr>
            <w:rFonts w:ascii="仿宋_GB2312" w:eastAsia="仿宋_GB2312" w:hint="eastAsia"/>
            <w:szCs w:val="21"/>
          </w:rPr>
          <w:t>15</w:t>
        </w:r>
        <w:r w:rsidR="00276123" w:rsidRPr="00065F0C">
          <w:rPr>
            <w:rFonts w:ascii="仿宋_GB2312" w:eastAsia="仿宋_GB2312" w:hAnsi="宋体" w:hint="eastAsia"/>
            <w:szCs w:val="21"/>
          </w:rPr>
          <w:t>℃</w:t>
        </w:r>
      </w:smartTag>
      <w:r w:rsidRPr="00065F0C">
        <w:rPr>
          <w:rFonts w:ascii="仿宋_GB2312" w:eastAsia="仿宋_GB2312" w:hint="eastAsia"/>
          <w:szCs w:val="21"/>
        </w:rPr>
        <w:t>，大气压力为100</w:t>
      </w:r>
      <w:r w:rsidR="00276123" w:rsidRPr="00065F0C">
        <w:rPr>
          <w:rFonts w:ascii="仿宋_GB2312" w:eastAsia="仿宋_GB2312" w:hint="eastAsia"/>
          <w:szCs w:val="21"/>
        </w:rPr>
        <w:t>.</w:t>
      </w:r>
      <w:r w:rsidRPr="00065F0C">
        <w:rPr>
          <w:rFonts w:ascii="仿宋_GB2312" w:eastAsia="仿宋_GB2312" w:hint="eastAsia"/>
          <w:szCs w:val="21"/>
        </w:rPr>
        <w:t>4 kPa。采样后滤膜等分成5份，将</w:t>
      </w:r>
      <w:r w:rsidR="00276123" w:rsidRPr="00065F0C">
        <w:rPr>
          <w:rFonts w:ascii="仿宋_GB2312" w:eastAsia="仿宋_GB2312" w:hint="eastAsia"/>
          <w:szCs w:val="21"/>
        </w:rPr>
        <w:t>1</w:t>
      </w:r>
      <w:r w:rsidRPr="00065F0C">
        <w:rPr>
          <w:rFonts w:ascii="仿宋_GB2312" w:eastAsia="仿宋_GB2312" w:hint="eastAsia"/>
          <w:szCs w:val="21"/>
        </w:rPr>
        <w:t>／5滤膜放入10 ml具塞玻璃离心管，准确加入5</w:t>
      </w:r>
      <w:r w:rsidR="00276123" w:rsidRPr="00065F0C">
        <w:rPr>
          <w:rFonts w:ascii="仿宋_GB2312" w:eastAsia="仿宋_GB2312" w:hint="eastAsia"/>
          <w:szCs w:val="21"/>
        </w:rPr>
        <w:t>.</w:t>
      </w:r>
      <w:r w:rsidRPr="00065F0C">
        <w:rPr>
          <w:rFonts w:ascii="仿宋_GB2312" w:eastAsia="仿宋_GB2312" w:hint="eastAsia"/>
          <w:szCs w:val="21"/>
        </w:rPr>
        <w:t>00 ml乙腈，超声提取后，进行液相</w:t>
      </w:r>
      <w:r w:rsidRPr="00065F0C">
        <w:rPr>
          <w:rFonts w:ascii="仿宋_GB2312" w:eastAsia="仿宋_GB2312" w:hint="eastAsia"/>
          <w:szCs w:val="21"/>
        </w:rPr>
        <w:lastRenderedPageBreak/>
        <w:t xml:space="preserve">色谱分析，结果表明：在进样量为10 </w:t>
      </w:r>
      <w:r w:rsidR="00276123" w:rsidRPr="00065F0C">
        <w:rPr>
          <w:rFonts w:ascii="仿宋_GB2312" w:eastAsia="仿宋_GB2312" w:hint="eastAsia"/>
          <w:szCs w:val="21"/>
        </w:rPr>
        <w:t>μ</w:t>
      </w:r>
      <w:r w:rsidRPr="00065F0C">
        <w:rPr>
          <w:rFonts w:ascii="仿宋_GB2312" w:eastAsia="仿宋_GB2312" w:hint="eastAsia"/>
          <w:szCs w:val="21"/>
        </w:rPr>
        <w:t>l时，苯并</w:t>
      </w:r>
      <w:r w:rsidR="003E560B" w:rsidRPr="00065F0C">
        <w:rPr>
          <w:rFonts w:ascii="仿宋_GB2312" w:eastAsia="仿宋_GB2312" w:hint="eastAsia"/>
          <w:szCs w:val="21"/>
        </w:rPr>
        <w:t>[a]</w:t>
      </w:r>
      <w:r w:rsidRPr="00065F0C">
        <w:rPr>
          <w:rFonts w:ascii="仿宋_GB2312" w:eastAsia="仿宋_GB2312" w:hint="eastAsia"/>
          <w:szCs w:val="21"/>
        </w:rPr>
        <w:t>芘含量为1</w:t>
      </w:r>
      <w:r w:rsidR="00276123" w:rsidRPr="00065F0C">
        <w:rPr>
          <w:rFonts w:ascii="仿宋_GB2312" w:eastAsia="仿宋_GB2312" w:hint="eastAsia"/>
          <w:szCs w:val="21"/>
        </w:rPr>
        <w:t>.</w:t>
      </w:r>
      <w:r w:rsidRPr="00065F0C">
        <w:rPr>
          <w:rFonts w:ascii="仿宋_GB2312" w:eastAsia="仿宋_GB2312" w:hint="eastAsia"/>
          <w:szCs w:val="21"/>
        </w:rPr>
        <w:t>2 ng，试计算空气中苯并</w:t>
      </w:r>
      <w:r w:rsidR="003E560B" w:rsidRPr="00065F0C">
        <w:rPr>
          <w:rFonts w:ascii="仿宋_GB2312" w:eastAsia="仿宋_GB2312" w:hint="eastAsia"/>
          <w:szCs w:val="21"/>
        </w:rPr>
        <w:t>[a]</w:t>
      </w:r>
      <w:r w:rsidRPr="00065F0C">
        <w:rPr>
          <w:rFonts w:ascii="仿宋_GB2312" w:eastAsia="仿宋_GB2312" w:hint="eastAsia"/>
          <w:szCs w:val="21"/>
        </w:rPr>
        <w:t>芘的浓度。①③</w:t>
      </w:r>
    </w:p>
    <w:p w:rsidR="007561DF" w:rsidRPr="00065F0C" w:rsidRDefault="002761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样品中分析物总量=1</w:t>
      </w:r>
      <w:r w:rsidRPr="00065F0C">
        <w:rPr>
          <w:rFonts w:ascii="仿宋_GB2312" w:eastAsia="仿宋_GB2312" w:hint="eastAsia"/>
          <w:szCs w:val="21"/>
        </w:rPr>
        <w:t>.</w:t>
      </w:r>
      <w:r w:rsidR="007561DF" w:rsidRPr="00065F0C">
        <w:rPr>
          <w:rFonts w:ascii="仿宋_GB2312" w:eastAsia="仿宋_GB2312" w:hint="eastAsia"/>
          <w:szCs w:val="21"/>
        </w:rPr>
        <w:t>2×5／10=600</w:t>
      </w:r>
      <w:r w:rsidR="00C813F9" w:rsidRPr="00065F0C">
        <w:rPr>
          <w:rFonts w:ascii="仿宋_GB2312" w:eastAsia="仿宋_GB2312" w:hint="eastAsia"/>
          <w:szCs w:val="21"/>
        </w:rPr>
        <w:t>（</w:t>
      </w:r>
      <w:r w:rsidR="007561DF" w:rsidRPr="00065F0C">
        <w:rPr>
          <w:rFonts w:ascii="仿宋_GB2312" w:eastAsia="仿宋_GB2312" w:hint="eastAsia"/>
          <w:szCs w:val="21"/>
        </w:rPr>
        <w:t>ng</w:t>
      </w:r>
      <w:r w:rsidR="00C813F9" w:rsidRPr="00065F0C">
        <w:rPr>
          <w:rFonts w:ascii="仿宋_GB2312" w:eastAsia="仿宋_GB2312" w:hint="eastAsia"/>
          <w:szCs w:val="21"/>
        </w:rPr>
        <w:t>）</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标准状态下采样体积=1</w:t>
      </w:r>
      <w:r w:rsidR="00276123" w:rsidRPr="00065F0C">
        <w:rPr>
          <w:rFonts w:ascii="仿宋_GB2312" w:eastAsia="仿宋_GB2312" w:hint="eastAsia"/>
          <w:szCs w:val="21"/>
        </w:rPr>
        <w:t>.</w:t>
      </w:r>
      <w:r w:rsidRPr="00065F0C">
        <w:rPr>
          <w:rFonts w:ascii="仿宋_GB2312" w:eastAsia="仿宋_GB2312" w:hint="eastAsia"/>
          <w:szCs w:val="21"/>
        </w:rPr>
        <w:t>13×60</w:t>
      </w:r>
      <w:r w:rsidR="00276123" w:rsidRPr="00065F0C">
        <w:rPr>
          <w:rFonts w:ascii="仿宋_GB2312" w:eastAsia="仿宋_GB2312" w:hint="eastAsia"/>
          <w:szCs w:val="21"/>
        </w:rPr>
        <w:t>×</w:t>
      </w:r>
      <w:r w:rsidRPr="00065F0C">
        <w:rPr>
          <w:rFonts w:ascii="仿宋_GB2312" w:eastAsia="仿宋_GB2312" w:hint="eastAsia"/>
          <w:szCs w:val="21"/>
        </w:rPr>
        <w:t>24</w:t>
      </w:r>
      <w:r w:rsidR="00276123" w:rsidRPr="00065F0C">
        <w:rPr>
          <w:rFonts w:ascii="仿宋_GB2312" w:eastAsia="仿宋_GB2312" w:hint="eastAsia"/>
          <w:szCs w:val="21"/>
        </w:rPr>
        <w:t>×</w:t>
      </w:r>
      <w:r w:rsidRPr="00065F0C">
        <w:rPr>
          <w:rFonts w:ascii="仿宋_GB2312" w:eastAsia="仿宋_GB2312" w:hint="eastAsia"/>
          <w:szCs w:val="21"/>
        </w:rPr>
        <w:t>100</w:t>
      </w:r>
      <w:r w:rsidR="00276123" w:rsidRPr="00065F0C">
        <w:rPr>
          <w:rFonts w:ascii="仿宋_GB2312" w:eastAsia="仿宋_GB2312" w:hint="eastAsia"/>
          <w:szCs w:val="21"/>
        </w:rPr>
        <w:t>.</w:t>
      </w:r>
      <w:r w:rsidRPr="00065F0C">
        <w:rPr>
          <w:rFonts w:ascii="仿宋_GB2312" w:eastAsia="仿宋_GB2312" w:hint="eastAsia"/>
          <w:szCs w:val="21"/>
        </w:rPr>
        <w:t>4</w:t>
      </w:r>
      <w:r w:rsidR="00276123" w:rsidRPr="00065F0C">
        <w:rPr>
          <w:rFonts w:ascii="仿宋_GB2312" w:eastAsia="仿宋_GB2312" w:hint="eastAsia"/>
          <w:szCs w:val="21"/>
        </w:rPr>
        <w:t>×</w:t>
      </w:r>
      <w:r w:rsidRPr="00065F0C">
        <w:rPr>
          <w:rFonts w:ascii="仿宋_GB2312" w:eastAsia="仿宋_GB2312" w:hint="eastAsia"/>
          <w:szCs w:val="21"/>
        </w:rPr>
        <w:t>273／</w:t>
      </w:r>
      <w:r w:rsidR="00276123" w:rsidRPr="00065F0C">
        <w:rPr>
          <w:rFonts w:ascii="仿宋_GB2312" w:eastAsia="仿宋_GB2312" w:hint="eastAsia"/>
          <w:szCs w:val="21"/>
        </w:rPr>
        <w:t>[（</w:t>
      </w:r>
      <w:r w:rsidRPr="00065F0C">
        <w:rPr>
          <w:rFonts w:ascii="仿宋_GB2312" w:eastAsia="仿宋_GB2312" w:hint="eastAsia"/>
          <w:szCs w:val="21"/>
        </w:rPr>
        <w:t>273+15</w:t>
      </w:r>
      <w:r w:rsidR="00C813F9" w:rsidRPr="00065F0C">
        <w:rPr>
          <w:rFonts w:ascii="仿宋_GB2312" w:eastAsia="仿宋_GB2312" w:hint="eastAsia"/>
          <w:szCs w:val="21"/>
        </w:rPr>
        <w:t>）</w:t>
      </w:r>
      <w:r w:rsidRPr="00065F0C">
        <w:rPr>
          <w:rFonts w:ascii="仿宋_GB2312" w:eastAsia="仿宋_GB2312" w:hint="eastAsia"/>
          <w:szCs w:val="21"/>
        </w:rPr>
        <w:t>×101</w:t>
      </w:r>
      <w:r w:rsidR="00276123" w:rsidRPr="00065F0C">
        <w:rPr>
          <w:rFonts w:ascii="仿宋_GB2312" w:eastAsia="仿宋_GB2312" w:hint="eastAsia"/>
          <w:szCs w:val="21"/>
        </w:rPr>
        <w:t>.</w:t>
      </w:r>
      <w:r w:rsidRPr="00065F0C">
        <w:rPr>
          <w:rFonts w:ascii="仿宋_GB2312" w:eastAsia="仿宋_GB2312" w:hint="eastAsia"/>
          <w:szCs w:val="21"/>
        </w:rPr>
        <w:t>325</w:t>
      </w:r>
      <w:r w:rsidR="00276123" w:rsidRPr="00065F0C">
        <w:rPr>
          <w:rFonts w:ascii="仿宋_GB2312" w:eastAsia="仿宋_GB2312" w:hint="eastAsia"/>
          <w:szCs w:val="21"/>
        </w:rPr>
        <w:t>]</w:t>
      </w:r>
    </w:p>
    <w:p w:rsidR="007561DF" w:rsidRPr="00065F0C" w:rsidRDefault="007561DF" w:rsidP="00065F0C">
      <w:pPr>
        <w:spacing w:line="240" w:lineRule="atLeast"/>
        <w:ind w:firstLineChars="1200" w:firstLine="2520"/>
        <w:rPr>
          <w:rFonts w:ascii="仿宋_GB2312" w:eastAsia="仿宋_GB2312" w:hint="eastAsia"/>
          <w:szCs w:val="21"/>
        </w:rPr>
      </w:pPr>
      <w:r w:rsidRPr="00065F0C">
        <w:rPr>
          <w:rFonts w:ascii="仿宋_GB2312" w:eastAsia="仿宋_GB2312" w:hint="eastAsia"/>
          <w:szCs w:val="21"/>
        </w:rPr>
        <w:t>=1．53×1 03</w:t>
      </w:r>
      <w:r w:rsidR="00C813F9"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ind w:firstLineChars="300" w:firstLine="606"/>
        <w:rPr>
          <w:rFonts w:ascii="仿宋_GB2312" w:eastAsia="仿宋_GB2312" w:hint="eastAsia"/>
          <w:spacing w:val="-4"/>
          <w:szCs w:val="21"/>
        </w:rPr>
      </w:pPr>
      <w:r w:rsidRPr="00065F0C">
        <w:rPr>
          <w:rFonts w:ascii="仿宋_GB2312" w:eastAsia="仿宋_GB2312" w:hint="eastAsia"/>
          <w:spacing w:val="-4"/>
          <w:szCs w:val="21"/>
        </w:rPr>
        <w:t>空气中的苯并</w:t>
      </w:r>
      <w:r w:rsidR="003E560B" w:rsidRPr="00065F0C">
        <w:rPr>
          <w:rFonts w:ascii="仿宋_GB2312" w:eastAsia="仿宋_GB2312" w:hint="eastAsia"/>
          <w:spacing w:val="-4"/>
          <w:szCs w:val="21"/>
        </w:rPr>
        <w:t>[a]</w:t>
      </w:r>
      <w:r w:rsidRPr="00065F0C">
        <w:rPr>
          <w:rFonts w:ascii="仿宋_GB2312" w:eastAsia="仿宋_GB2312" w:hint="eastAsia"/>
          <w:spacing w:val="-4"/>
          <w:szCs w:val="21"/>
        </w:rPr>
        <w:t>芘浓度=600／</w:t>
      </w:r>
      <w:r w:rsidR="00C813F9" w:rsidRPr="00065F0C">
        <w:rPr>
          <w:rFonts w:ascii="仿宋_GB2312" w:eastAsia="仿宋_GB2312" w:hint="eastAsia"/>
          <w:spacing w:val="-4"/>
          <w:szCs w:val="21"/>
        </w:rPr>
        <w:t>（</w:t>
      </w:r>
      <w:r w:rsidRPr="00065F0C">
        <w:rPr>
          <w:rFonts w:ascii="仿宋_GB2312" w:eastAsia="仿宋_GB2312" w:hint="eastAsia"/>
          <w:spacing w:val="-4"/>
          <w:szCs w:val="21"/>
        </w:rPr>
        <w:t>1</w:t>
      </w:r>
      <w:r w:rsidR="00276123" w:rsidRPr="00065F0C">
        <w:rPr>
          <w:rFonts w:ascii="仿宋_GB2312" w:eastAsia="仿宋_GB2312" w:hint="eastAsia"/>
          <w:spacing w:val="-4"/>
          <w:szCs w:val="21"/>
        </w:rPr>
        <w:t>.</w:t>
      </w:r>
      <w:r w:rsidRPr="00065F0C">
        <w:rPr>
          <w:rFonts w:ascii="仿宋_GB2312" w:eastAsia="仿宋_GB2312" w:hint="eastAsia"/>
          <w:spacing w:val="-4"/>
          <w:szCs w:val="21"/>
        </w:rPr>
        <w:t>53</w:t>
      </w:r>
      <w:r w:rsidR="00276123" w:rsidRPr="00065F0C">
        <w:rPr>
          <w:rFonts w:ascii="仿宋_GB2312" w:eastAsia="仿宋_GB2312" w:hint="eastAsia"/>
          <w:spacing w:val="-4"/>
          <w:szCs w:val="21"/>
        </w:rPr>
        <w:t>×</w:t>
      </w:r>
      <w:r w:rsidRPr="00065F0C">
        <w:rPr>
          <w:rFonts w:ascii="仿宋_GB2312" w:eastAsia="仿宋_GB2312" w:hint="eastAsia"/>
          <w:spacing w:val="-4"/>
          <w:szCs w:val="21"/>
        </w:rPr>
        <w:t>10</w:t>
      </w:r>
      <w:r w:rsidRPr="00065F0C">
        <w:rPr>
          <w:rFonts w:ascii="仿宋_GB2312" w:eastAsia="仿宋_GB2312" w:hint="eastAsia"/>
          <w:spacing w:val="-4"/>
          <w:szCs w:val="21"/>
          <w:vertAlign w:val="superscript"/>
        </w:rPr>
        <w:t>3</w:t>
      </w:r>
      <w:r w:rsidR="00C813F9" w:rsidRPr="00065F0C">
        <w:rPr>
          <w:rFonts w:ascii="仿宋_GB2312" w:eastAsia="仿宋_GB2312" w:hint="eastAsia"/>
          <w:spacing w:val="-4"/>
          <w:szCs w:val="21"/>
        </w:rPr>
        <w:t>）</w:t>
      </w:r>
      <w:r w:rsidR="00276123" w:rsidRPr="00065F0C">
        <w:rPr>
          <w:rFonts w:ascii="仿宋_GB2312" w:eastAsia="仿宋_GB2312" w:hint="eastAsia"/>
          <w:spacing w:val="-4"/>
          <w:szCs w:val="21"/>
        </w:rPr>
        <w:t>×</w:t>
      </w:r>
      <w:r w:rsidRPr="00065F0C">
        <w:rPr>
          <w:rFonts w:ascii="仿宋_GB2312" w:eastAsia="仿宋_GB2312" w:hint="eastAsia"/>
          <w:spacing w:val="-4"/>
          <w:szCs w:val="21"/>
        </w:rPr>
        <w:t>5=1</w:t>
      </w:r>
      <w:r w:rsidR="00276123" w:rsidRPr="00065F0C">
        <w:rPr>
          <w:rFonts w:ascii="仿宋_GB2312" w:eastAsia="仿宋_GB2312" w:hint="eastAsia"/>
          <w:spacing w:val="-4"/>
          <w:szCs w:val="21"/>
        </w:rPr>
        <w:t>.</w:t>
      </w:r>
      <w:r w:rsidRPr="00065F0C">
        <w:rPr>
          <w:rFonts w:ascii="仿宋_GB2312" w:eastAsia="仿宋_GB2312" w:hint="eastAsia"/>
          <w:spacing w:val="-4"/>
          <w:szCs w:val="21"/>
        </w:rPr>
        <w:t>96</w:t>
      </w:r>
      <w:r w:rsidR="00C813F9" w:rsidRPr="00065F0C">
        <w:rPr>
          <w:rFonts w:ascii="仿宋_GB2312" w:eastAsia="仿宋_GB2312" w:hint="eastAsia"/>
          <w:spacing w:val="-4"/>
          <w:szCs w:val="21"/>
        </w:rPr>
        <w:t>（</w:t>
      </w:r>
      <w:r w:rsidRPr="00065F0C">
        <w:rPr>
          <w:rFonts w:ascii="仿宋_GB2312" w:eastAsia="仿宋_GB2312" w:hint="eastAsia"/>
          <w:spacing w:val="-4"/>
          <w:szCs w:val="21"/>
        </w:rPr>
        <w:t>ng／m</w:t>
      </w:r>
      <w:r w:rsidRPr="00065F0C">
        <w:rPr>
          <w:rFonts w:ascii="仿宋_GB2312" w:eastAsia="仿宋_GB2312" w:hint="eastAsia"/>
          <w:spacing w:val="-4"/>
          <w:szCs w:val="21"/>
          <w:vertAlign w:val="superscript"/>
        </w:rPr>
        <w:t>3</w:t>
      </w:r>
      <w:r w:rsidR="00C813F9" w:rsidRPr="00065F0C">
        <w:rPr>
          <w:rFonts w:ascii="仿宋_GB2312" w:eastAsia="仿宋_GB2312" w:hint="eastAsia"/>
          <w:spacing w:val="-4"/>
          <w:szCs w:val="21"/>
        </w:rPr>
        <w:t>）</w:t>
      </w:r>
      <w:r w:rsidRPr="00065F0C">
        <w:rPr>
          <w:rFonts w:ascii="仿宋_GB2312" w:eastAsia="仿宋_GB2312" w:hint="eastAsia"/>
          <w:spacing w:val="-4"/>
          <w:szCs w:val="21"/>
        </w:rPr>
        <w:t>=0</w:t>
      </w:r>
      <w:r w:rsidR="00276123" w:rsidRPr="00065F0C">
        <w:rPr>
          <w:rFonts w:ascii="仿宋_GB2312" w:eastAsia="仿宋_GB2312" w:hint="eastAsia"/>
          <w:spacing w:val="-4"/>
          <w:szCs w:val="21"/>
        </w:rPr>
        <w:t>.</w:t>
      </w:r>
      <w:r w:rsidRPr="00065F0C">
        <w:rPr>
          <w:rFonts w:ascii="仿宋_GB2312" w:eastAsia="仿宋_GB2312" w:hint="eastAsia"/>
          <w:spacing w:val="-4"/>
          <w:szCs w:val="21"/>
        </w:rPr>
        <w:t>002</w:t>
      </w:r>
      <w:r w:rsidR="00C813F9" w:rsidRPr="00065F0C">
        <w:rPr>
          <w:rFonts w:ascii="仿宋_GB2312" w:eastAsia="仿宋_GB2312" w:hint="eastAsia"/>
          <w:spacing w:val="-4"/>
          <w:szCs w:val="21"/>
        </w:rPr>
        <w:t>（</w:t>
      </w:r>
      <w:r w:rsidR="00276123" w:rsidRPr="00065F0C">
        <w:rPr>
          <w:rFonts w:ascii="仿宋_GB2312" w:eastAsia="仿宋_GB2312" w:hint="eastAsia"/>
          <w:spacing w:val="-4"/>
          <w:szCs w:val="21"/>
        </w:rPr>
        <w:t>μg/</w:t>
      </w:r>
      <w:r w:rsidRPr="00065F0C">
        <w:rPr>
          <w:rFonts w:ascii="仿宋_GB2312" w:eastAsia="仿宋_GB2312" w:hint="eastAsia"/>
          <w:spacing w:val="-4"/>
          <w:szCs w:val="21"/>
        </w:rPr>
        <w:t>m</w:t>
      </w:r>
      <w:r w:rsidRPr="00065F0C">
        <w:rPr>
          <w:rFonts w:ascii="仿宋_GB2312" w:eastAsia="仿宋_GB2312" w:hint="eastAsia"/>
          <w:spacing w:val="-4"/>
          <w:szCs w:val="21"/>
          <w:vertAlign w:val="superscript"/>
        </w:rPr>
        <w:t>3</w:t>
      </w:r>
      <w:r w:rsidR="00C813F9" w:rsidRPr="00065F0C">
        <w:rPr>
          <w:rFonts w:ascii="仿宋_GB2312" w:eastAsia="仿宋_GB2312" w:hint="eastAsia"/>
          <w:spacing w:val="-4"/>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2．用高效液相色谱法测定固定污染源有组织排放中苯并</w:t>
      </w:r>
      <w:r w:rsidR="003E560B" w:rsidRPr="00065F0C">
        <w:rPr>
          <w:rFonts w:ascii="仿宋_GB2312" w:eastAsia="仿宋_GB2312" w:hint="eastAsia"/>
          <w:szCs w:val="21"/>
        </w:rPr>
        <w:t>[a]</w:t>
      </w:r>
      <w:r w:rsidRPr="00065F0C">
        <w:rPr>
          <w:rFonts w:ascii="仿宋_GB2312" w:eastAsia="仿宋_GB2312" w:hint="eastAsia"/>
          <w:szCs w:val="21"/>
        </w:rPr>
        <w:t>芘时，采样体积为</w:t>
      </w:r>
      <w:smartTag w:uri="urn:schemas-microsoft-com:office:smarttags" w:element="chmetcnv">
        <w:smartTagPr>
          <w:attr w:name="TCSC" w:val="0"/>
          <w:attr w:name="NumberType" w:val="1"/>
          <w:attr w:name="Negative" w:val="False"/>
          <w:attr w:name="HasSpace" w:val="True"/>
          <w:attr w:name="SourceValue" w:val="1"/>
          <w:attr w:name="UnitName" w:val="m3"/>
        </w:smartTagPr>
        <w:r w:rsidRPr="00065F0C">
          <w:rPr>
            <w:rFonts w:ascii="仿宋_GB2312" w:eastAsia="仿宋_GB2312" w:hint="eastAsia"/>
            <w:szCs w:val="21"/>
          </w:rPr>
          <w:t>1</w:t>
        </w:r>
        <w:r w:rsidR="009200E1" w:rsidRPr="00065F0C">
          <w:rPr>
            <w:rFonts w:ascii="仿宋_GB2312" w:eastAsia="仿宋_GB2312" w:hint="eastAsia"/>
            <w:szCs w:val="21"/>
          </w:rPr>
          <w:t>.</w:t>
        </w:r>
        <w:r w:rsidRPr="00065F0C">
          <w:rPr>
            <w:rFonts w:ascii="仿宋_GB2312" w:eastAsia="仿宋_GB2312" w:hint="eastAsia"/>
            <w:szCs w:val="21"/>
          </w:rPr>
          <w:t>00 m</w:t>
        </w:r>
        <w:r w:rsidRPr="00065F0C">
          <w:rPr>
            <w:rFonts w:ascii="仿宋_GB2312" w:eastAsia="仿宋_GB2312" w:hint="eastAsia"/>
            <w:szCs w:val="21"/>
            <w:vertAlign w:val="superscript"/>
          </w:rPr>
          <w:t>3</w:t>
        </w:r>
      </w:smartTag>
      <w:r w:rsidRPr="00065F0C">
        <w:rPr>
          <w:rFonts w:ascii="仿宋_GB2312" w:eastAsia="仿宋_GB2312" w:hint="eastAsia"/>
          <w:szCs w:val="21"/>
        </w:rPr>
        <w:t>，采样温度为</w:t>
      </w:r>
      <w:smartTag w:uri="urn:schemas-microsoft-com:office:smarttags" w:element="chmetcnv">
        <w:smartTagPr>
          <w:attr w:name="TCSC" w:val="0"/>
          <w:attr w:name="NumberType" w:val="1"/>
          <w:attr w:name="Negative" w:val="False"/>
          <w:attr w:name="HasSpace" w:val="False"/>
          <w:attr w:name="SourceValue" w:val="20"/>
          <w:attr w:name="UnitName" w:val="℃"/>
        </w:smartTagPr>
        <w:r w:rsidRPr="00065F0C">
          <w:rPr>
            <w:rFonts w:ascii="仿宋_GB2312" w:eastAsia="仿宋_GB2312" w:hint="eastAsia"/>
            <w:szCs w:val="21"/>
          </w:rPr>
          <w:t>20</w:t>
        </w:r>
        <w:r w:rsidR="009200E1" w:rsidRPr="00065F0C">
          <w:rPr>
            <w:rFonts w:ascii="仿宋_GB2312" w:eastAsia="仿宋_GB2312" w:hAnsi="宋体" w:hint="eastAsia"/>
            <w:szCs w:val="21"/>
          </w:rPr>
          <w:t>℃</w:t>
        </w:r>
      </w:smartTag>
      <w:r w:rsidRPr="00065F0C">
        <w:rPr>
          <w:rFonts w:ascii="仿宋_GB2312" w:eastAsia="仿宋_GB2312" w:hint="eastAsia"/>
          <w:szCs w:val="21"/>
        </w:rPr>
        <w:t>，大气压力为102</w:t>
      </w:r>
      <w:r w:rsidR="009200E1" w:rsidRPr="00065F0C">
        <w:rPr>
          <w:rFonts w:ascii="仿宋_GB2312" w:eastAsia="仿宋_GB2312" w:hint="eastAsia"/>
          <w:szCs w:val="21"/>
        </w:rPr>
        <w:t>.</w:t>
      </w:r>
      <w:r w:rsidRPr="00065F0C">
        <w:rPr>
          <w:rFonts w:ascii="仿宋_GB2312" w:eastAsia="仿宋_GB2312" w:hint="eastAsia"/>
          <w:szCs w:val="21"/>
        </w:rPr>
        <w:t>4 kPa。采样后滤膜经环己烷提取后，浓缩定容至1</w:t>
      </w:r>
      <w:r w:rsidR="009200E1" w:rsidRPr="00065F0C">
        <w:rPr>
          <w:rFonts w:ascii="仿宋_GB2312" w:eastAsia="仿宋_GB2312" w:hint="eastAsia"/>
          <w:szCs w:val="21"/>
        </w:rPr>
        <w:t>.</w:t>
      </w:r>
      <w:r w:rsidRPr="00065F0C">
        <w:rPr>
          <w:rFonts w:ascii="仿宋_GB2312" w:eastAsia="仿宋_GB2312" w:hint="eastAsia"/>
          <w:szCs w:val="21"/>
        </w:rPr>
        <w:t>0 ml，进液相色谱分析，结果表明：在进样量为10</w:t>
      </w:r>
      <w:r w:rsidR="009200E1" w:rsidRPr="00065F0C">
        <w:rPr>
          <w:rFonts w:ascii="仿宋_GB2312" w:eastAsia="仿宋_GB2312" w:hint="eastAsia"/>
          <w:szCs w:val="21"/>
        </w:rPr>
        <w:t>μ</w:t>
      </w:r>
      <w:r w:rsidRPr="00065F0C">
        <w:rPr>
          <w:rFonts w:ascii="仿宋_GB2312" w:eastAsia="仿宋_GB2312" w:hint="eastAsia"/>
          <w:szCs w:val="21"/>
        </w:rPr>
        <w:t>l时，苯并</w:t>
      </w:r>
      <w:r w:rsidR="003E560B" w:rsidRPr="00065F0C">
        <w:rPr>
          <w:rFonts w:ascii="仿宋_GB2312" w:eastAsia="仿宋_GB2312" w:hint="eastAsia"/>
          <w:szCs w:val="21"/>
        </w:rPr>
        <w:t>[a]</w:t>
      </w:r>
      <w:r w:rsidRPr="00065F0C">
        <w:rPr>
          <w:rFonts w:ascii="仿宋_GB2312" w:eastAsia="仿宋_GB2312" w:hint="eastAsia"/>
          <w:szCs w:val="21"/>
        </w:rPr>
        <w:t>芘含量为1</w:t>
      </w:r>
      <w:r w:rsidR="009200E1" w:rsidRPr="00065F0C">
        <w:rPr>
          <w:rFonts w:ascii="仿宋_GB2312" w:eastAsia="仿宋_GB2312" w:hint="eastAsia"/>
          <w:szCs w:val="21"/>
        </w:rPr>
        <w:t>.</w:t>
      </w:r>
      <w:r w:rsidRPr="00065F0C">
        <w:rPr>
          <w:rFonts w:ascii="仿宋_GB2312" w:eastAsia="仿宋_GB2312" w:hint="eastAsia"/>
          <w:szCs w:val="21"/>
        </w:rPr>
        <w:t>6 ng，试计算空气中苯并</w:t>
      </w:r>
      <w:r w:rsidR="003E560B" w:rsidRPr="00065F0C">
        <w:rPr>
          <w:rFonts w:ascii="仿宋_GB2312" w:eastAsia="仿宋_GB2312" w:hint="eastAsia"/>
          <w:szCs w:val="21"/>
        </w:rPr>
        <w:t>[a]</w:t>
      </w:r>
      <w:r w:rsidRPr="00065F0C">
        <w:rPr>
          <w:rFonts w:ascii="仿宋_GB2312" w:eastAsia="仿宋_GB2312" w:hint="eastAsia"/>
          <w:szCs w:val="21"/>
        </w:rPr>
        <w:t>芘的浓度。②③</w:t>
      </w:r>
    </w:p>
    <w:p w:rsidR="007561DF" w:rsidRPr="00065F0C" w:rsidRDefault="009200E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样品中分析物总量=1</w:t>
      </w:r>
      <w:r w:rsidRPr="00065F0C">
        <w:rPr>
          <w:rFonts w:ascii="仿宋_GB2312" w:eastAsia="仿宋_GB2312" w:hint="eastAsia"/>
          <w:szCs w:val="21"/>
        </w:rPr>
        <w:t>.</w:t>
      </w:r>
      <w:r w:rsidR="007561DF" w:rsidRPr="00065F0C">
        <w:rPr>
          <w:rFonts w:ascii="仿宋_GB2312" w:eastAsia="仿宋_GB2312" w:hint="eastAsia"/>
          <w:szCs w:val="21"/>
        </w:rPr>
        <w:t>6×1</w:t>
      </w:r>
      <w:r w:rsidRPr="00065F0C">
        <w:rPr>
          <w:rFonts w:ascii="仿宋_GB2312" w:eastAsia="仿宋_GB2312" w:hint="eastAsia"/>
          <w:szCs w:val="21"/>
        </w:rPr>
        <w:t>.</w:t>
      </w:r>
      <w:r w:rsidR="007561DF" w:rsidRPr="00065F0C">
        <w:rPr>
          <w:rFonts w:ascii="仿宋_GB2312" w:eastAsia="仿宋_GB2312" w:hint="eastAsia"/>
          <w:szCs w:val="21"/>
        </w:rPr>
        <w:t>0</w:t>
      </w:r>
      <w:r w:rsidRPr="00065F0C">
        <w:rPr>
          <w:rFonts w:ascii="仿宋_GB2312" w:eastAsia="仿宋_GB2312" w:hint="eastAsia"/>
          <w:szCs w:val="21"/>
        </w:rPr>
        <w:t>×</w:t>
      </w:r>
      <w:r w:rsidR="007561DF" w:rsidRPr="00065F0C">
        <w:rPr>
          <w:rFonts w:ascii="仿宋_GB2312" w:eastAsia="仿宋_GB2312" w:hint="eastAsia"/>
          <w:szCs w:val="21"/>
        </w:rPr>
        <w:t>1 000／10=160</w:t>
      </w:r>
      <w:r w:rsidR="00C813F9" w:rsidRPr="00065F0C">
        <w:rPr>
          <w:rFonts w:ascii="仿宋_GB2312" w:eastAsia="仿宋_GB2312" w:hint="eastAsia"/>
          <w:szCs w:val="21"/>
        </w:rPr>
        <w:t>（</w:t>
      </w:r>
      <w:r w:rsidRPr="00065F0C">
        <w:rPr>
          <w:rFonts w:ascii="仿宋_GB2312" w:eastAsia="仿宋_GB2312" w:hint="eastAsia"/>
          <w:szCs w:val="21"/>
        </w:rPr>
        <w:t>n</w:t>
      </w:r>
      <w:r w:rsidR="007561DF" w:rsidRPr="00065F0C">
        <w:rPr>
          <w:rFonts w:ascii="仿宋_GB2312" w:eastAsia="仿宋_GB2312" w:hint="eastAsia"/>
          <w:szCs w:val="21"/>
        </w:rPr>
        <w:t>g</w:t>
      </w:r>
      <w:r w:rsidR="00C813F9" w:rsidRPr="00065F0C">
        <w:rPr>
          <w:rFonts w:ascii="仿宋_GB2312" w:eastAsia="仿宋_GB2312" w:hint="eastAsia"/>
          <w:szCs w:val="21"/>
        </w:rPr>
        <w:t>）</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标准状态下采样体积=1</w:t>
      </w:r>
      <w:r w:rsidR="009200E1" w:rsidRPr="00065F0C">
        <w:rPr>
          <w:rFonts w:ascii="仿宋_GB2312" w:eastAsia="仿宋_GB2312" w:hint="eastAsia"/>
          <w:szCs w:val="21"/>
        </w:rPr>
        <w:t>.00×</w:t>
      </w:r>
      <w:r w:rsidRPr="00065F0C">
        <w:rPr>
          <w:rFonts w:ascii="仿宋_GB2312" w:eastAsia="仿宋_GB2312" w:hint="eastAsia"/>
          <w:szCs w:val="21"/>
        </w:rPr>
        <w:t>102</w:t>
      </w:r>
      <w:r w:rsidR="009200E1" w:rsidRPr="00065F0C">
        <w:rPr>
          <w:rFonts w:ascii="仿宋_GB2312" w:eastAsia="仿宋_GB2312" w:hint="eastAsia"/>
          <w:szCs w:val="21"/>
        </w:rPr>
        <w:t>.</w:t>
      </w:r>
      <w:r w:rsidRPr="00065F0C">
        <w:rPr>
          <w:rFonts w:ascii="仿宋_GB2312" w:eastAsia="仿宋_GB2312" w:hint="eastAsia"/>
          <w:szCs w:val="21"/>
        </w:rPr>
        <w:t>4</w:t>
      </w:r>
      <w:r w:rsidR="009200E1" w:rsidRPr="00065F0C">
        <w:rPr>
          <w:rFonts w:ascii="仿宋_GB2312" w:eastAsia="仿宋_GB2312" w:hint="eastAsia"/>
          <w:szCs w:val="21"/>
        </w:rPr>
        <w:t>×</w:t>
      </w:r>
      <w:r w:rsidRPr="00065F0C">
        <w:rPr>
          <w:rFonts w:ascii="仿宋_GB2312" w:eastAsia="仿宋_GB2312" w:hint="eastAsia"/>
          <w:szCs w:val="21"/>
        </w:rPr>
        <w:t>273／[</w:t>
      </w:r>
      <w:r w:rsidR="00C813F9" w:rsidRPr="00065F0C">
        <w:rPr>
          <w:rFonts w:ascii="仿宋_GB2312" w:eastAsia="仿宋_GB2312" w:hint="eastAsia"/>
          <w:szCs w:val="21"/>
        </w:rPr>
        <w:t>（</w:t>
      </w:r>
      <w:r w:rsidRPr="00065F0C">
        <w:rPr>
          <w:rFonts w:ascii="仿宋_GB2312" w:eastAsia="仿宋_GB2312" w:hint="eastAsia"/>
          <w:szCs w:val="21"/>
        </w:rPr>
        <w:t>273+20</w:t>
      </w:r>
      <w:r w:rsidR="00C813F9" w:rsidRPr="00065F0C">
        <w:rPr>
          <w:rFonts w:ascii="仿宋_GB2312" w:eastAsia="仿宋_GB2312" w:hint="eastAsia"/>
          <w:szCs w:val="21"/>
        </w:rPr>
        <w:t>）</w:t>
      </w:r>
      <w:r w:rsidRPr="00065F0C">
        <w:rPr>
          <w:rFonts w:ascii="仿宋_GB2312" w:eastAsia="仿宋_GB2312" w:hint="eastAsia"/>
          <w:szCs w:val="21"/>
        </w:rPr>
        <w:t>×101</w:t>
      </w:r>
      <w:r w:rsidR="009200E1" w:rsidRPr="00065F0C">
        <w:rPr>
          <w:rFonts w:ascii="仿宋_GB2312" w:eastAsia="仿宋_GB2312" w:hint="eastAsia"/>
          <w:szCs w:val="21"/>
        </w:rPr>
        <w:t>.</w:t>
      </w:r>
      <w:r w:rsidRPr="00065F0C">
        <w:rPr>
          <w:rFonts w:ascii="仿宋_GB2312" w:eastAsia="仿宋_GB2312" w:hint="eastAsia"/>
          <w:szCs w:val="21"/>
        </w:rPr>
        <w:t>325</w:t>
      </w:r>
      <w:r w:rsidR="003E560B" w:rsidRPr="00065F0C">
        <w:rPr>
          <w:rFonts w:ascii="仿宋_GB2312" w:eastAsia="仿宋_GB2312" w:hint="eastAsia"/>
          <w:szCs w:val="21"/>
        </w:rPr>
        <w:t>]</w:t>
      </w:r>
      <w:r w:rsidRPr="00065F0C">
        <w:rPr>
          <w:rFonts w:ascii="仿宋_GB2312" w:eastAsia="仿宋_GB2312" w:hint="eastAsia"/>
          <w:szCs w:val="21"/>
        </w:rPr>
        <w:t>=</w:t>
      </w:r>
      <w:r w:rsidR="009200E1" w:rsidRPr="00065F0C">
        <w:rPr>
          <w:rFonts w:ascii="仿宋_GB2312" w:eastAsia="仿宋_GB2312" w:hint="eastAsia"/>
          <w:szCs w:val="21"/>
        </w:rPr>
        <w:t>0.</w:t>
      </w:r>
      <w:r w:rsidRPr="00065F0C">
        <w:rPr>
          <w:rFonts w:ascii="仿宋_GB2312" w:eastAsia="仿宋_GB2312" w:hint="eastAsia"/>
          <w:szCs w:val="21"/>
        </w:rPr>
        <w:t>94</w:t>
      </w:r>
      <w:r w:rsidR="00C813F9"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空气中的苯并</w:t>
      </w:r>
      <w:r w:rsidR="003E560B" w:rsidRPr="00065F0C">
        <w:rPr>
          <w:rFonts w:ascii="仿宋_GB2312" w:eastAsia="仿宋_GB2312" w:hint="eastAsia"/>
          <w:szCs w:val="21"/>
        </w:rPr>
        <w:t>[a]</w:t>
      </w:r>
      <w:r w:rsidRPr="00065F0C">
        <w:rPr>
          <w:rFonts w:ascii="仿宋_GB2312" w:eastAsia="仿宋_GB2312" w:hint="eastAsia"/>
          <w:szCs w:val="21"/>
        </w:rPr>
        <w:t>芘浓度=160／</w:t>
      </w:r>
      <w:r w:rsidR="009200E1" w:rsidRPr="00065F0C">
        <w:rPr>
          <w:rFonts w:ascii="仿宋_GB2312" w:eastAsia="仿宋_GB2312" w:hint="eastAsia"/>
          <w:szCs w:val="21"/>
        </w:rPr>
        <w:t>0.</w:t>
      </w:r>
      <w:r w:rsidRPr="00065F0C">
        <w:rPr>
          <w:rFonts w:ascii="仿宋_GB2312" w:eastAsia="仿宋_GB2312" w:hint="eastAsia"/>
          <w:szCs w:val="21"/>
        </w:rPr>
        <w:t>94=170</w:t>
      </w:r>
      <w:r w:rsidR="00C813F9" w:rsidRPr="00065F0C">
        <w:rPr>
          <w:rFonts w:ascii="仿宋_GB2312" w:eastAsia="仿宋_GB2312" w:hint="eastAsia"/>
          <w:szCs w:val="21"/>
        </w:rPr>
        <w:t>（</w:t>
      </w:r>
      <w:r w:rsidRPr="00065F0C">
        <w:rPr>
          <w:rFonts w:ascii="仿宋_GB2312" w:eastAsia="仿宋_GB2312" w:hint="eastAsia"/>
          <w:szCs w:val="21"/>
        </w:rPr>
        <w:t>ng／m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Pr="00065F0C">
        <w:rPr>
          <w:rFonts w:ascii="仿宋_GB2312" w:eastAsia="仿宋_GB2312" w:hint="eastAsia"/>
          <w:szCs w:val="21"/>
        </w:rPr>
        <w:t>=</w:t>
      </w:r>
      <w:r w:rsidR="009200E1" w:rsidRPr="00065F0C">
        <w:rPr>
          <w:rFonts w:ascii="仿宋_GB2312" w:eastAsia="仿宋_GB2312" w:hint="eastAsia"/>
          <w:szCs w:val="21"/>
        </w:rPr>
        <w:t>0.</w:t>
      </w:r>
      <w:r w:rsidRPr="00065F0C">
        <w:rPr>
          <w:rFonts w:ascii="仿宋_GB2312" w:eastAsia="仿宋_GB2312" w:hint="eastAsia"/>
          <w:szCs w:val="21"/>
        </w:rPr>
        <w:t>2</w:t>
      </w:r>
      <w:r w:rsidR="00C813F9" w:rsidRPr="00065F0C">
        <w:rPr>
          <w:rFonts w:ascii="仿宋_GB2312" w:eastAsia="仿宋_GB2312" w:hint="eastAsia"/>
          <w:szCs w:val="21"/>
        </w:rPr>
        <w:t>（</w:t>
      </w:r>
      <w:r w:rsidR="009200E1" w:rsidRPr="00065F0C">
        <w:rPr>
          <w:rFonts w:ascii="仿宋_GB2312" w:eastAsia="仿宋_GB2312" w:hint="eastAsia"/>
          <w:szCs w:val="21"/>
        </w:rPr>
        <w:t>μ</w:t>
      </w:r>
      <w:r w:rsidRPr="00065F0C">
        <w:rPr>
          <w:rFonts w:ascii="仿宋_GB2312" w:eastAsia="仿宋_GB2312" w:hint="eastAsia"/>
          <w:szCs w:val="21"/>
        </w:rPr>
        <w:t>g／m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w:t>
      </w:r>
      <w:r w:rsidR="009200E1" w:rsidRPr="00065F0C">
        <w:rPr>
          <w:rFonts w:ascii="仿宋_GB2312" w:eastAsia="仿宋_GB2312" w:hint="eastAsia"/>
          <w:szCs w:val="21"/>
        </w:rPr>
        <w:t>]</w:t>
      </w:r>
      <w:r w:rsidRPr="00065F0C">
        <w:rPr>
          <w:rFonts w:ascii="仿宋_GB2312" w:eastAsia="仿宋_GB2312" w:hint="eastAsia"/>
          <w:szCs w:val="21"/>
        </w:rPr>
        <w:t xml:space="preserve">  环境空气</w:t>
      </w:r>
      <w:r w:rsidR="009200E1" w:rsidRPr="00065F0C">
        <w:rPr>
          <w:rFonts w:ascii="仿宋_GB2312" w:eastAsia="仿宋_GB2312" w:hint="eastAsia"/>
          <w:szCs w:val="21"/>
        </w:rPr>
        <w:t xml:space="preserve"> </w:t>
      </w:r>
      <w:r w:rsidRPr="00065F0C">
        <w:rPr>
          <w:rFonts w:ascii="仿宋_GB2312" w:eastAsia="仿宋_GB2312" w:hint="eastAsia"/>
          <w:szCs w:val="21"/>
        </w:rPr>
        <w:t>苯并</w:t>
      </w:r>
      <w:r w:rsidR="003E560B" w:rsidRPr="00065F0C">
        <w:rPr>
          <w:rFonts w:ascii="仿宋_GB2312" w:eastAsia="仿宋_GB2312" w:hint="eastAsia"/>
          <w:szCs w:val="21"/>
        </w:rPr>
        <w:t>[a]</w:t>
      </w:r>
      <w:r w:rsidRPr="00065F0C">
        <w:rPr>
          <w:rFonts w:ascii="仿宋_GB2312" w:eastAsia="仿宋_GB2312" w:hint="eastAsia"/>
          <w:szCs w:val="21"/>
        </w:rPr>
        <w:t>竞的测定</w:t>
      </w:r>
      <w:r w:rsidR="009200E1" w:rsidRPr="00065F0C">
        <w:rPr>
          <w:rFonts w:ascii="仿宋_GB2312" w:eastAsia="仿宋_GB2312" w:hint="eastAsia"/>
          <w:szCs w:val="21"/>
        </w:rPr>
        <w:t xml:space="preserve"> </w:t>
      </w:r>
      <w:r w:rsidRPr="00065F0C">
        <w:rPr>
          <w:rFonts w:ascii="仿宋_GB2312" w:eastAsia="仿宋_GB2312" w:hint="eastAsia"/>
          <w:szCs w:val="21"/>
        </w:rPr>
        <w:t>高效液相色谱法</w:t>
      </w:r>
      <w:r w:rsidR="00C813F9" w:rsidRPr="00065F0C">
        <w:rPr>
          <w:rFonts w:ascii="仿宋_GB2312" w:eastAsia="仿宋_GB2312" w:hint="eastAsia"/>
          <w:szCs w:val="21"/>
        </w:rPr>
        <w:t>（</w:t>
      </w:r>
      <w:r w:rsidRPr="00065F0C">
        <w:rPr>
          <w:rFonts w:ascii="仿宋_GB2312" w:eastAsia="仿宋_GB2312" w:hint="eastAsia"/>
          <w:szCs w:val="21"/>
        </w:rPr>
        <w:t>GB／T 15439</w:t>
      </w:r>
      <w:r w:rsidR="009200E1" w:rsidRPr="00065F0C">
        <w:rPr>
          <w:rFonts w:ascii="仿宋_GB2312" w:eastAsia="仿宋_GB2312" w:hint="eastAsia"/>
          <w:szCs w:val="21"/>
        </w:rPr>
        <w:t>—</w:t>
      </w:r>
      <w:r w:rsidRPr="00065F0C">
        <w:rPr>
          <w:rFonts w:ascii="仿宋_GB2312" w:eastAsia="仿宋_GB2312" w:hint="eastAsia"/>
          <w:szCs w:val="21"/>
        </w:rPr>
        <w:t>1995</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9200E1" w:rsidP="00065F0C">
      <w:pPr>
        <w:spacing w:line="240" w:lineRule="atLeast"/>
        <w:rPr>
          <w:rFonts w:ascii="仿宋_GB2312" w:eastAsia="仿宋_GB2312" w:hint="eastAsia"/>
          <w:szCs w:val="21"/>
        </w:rPr>
      </w:pPr>
      <w:r w:rsidRPr="00065F0C">
        <w:rPr>
          <w:rFonts w:ascii="仿宋_GB2312" w:eastAsia="仿宋_GB2312" w:hint="eastAsia"/>
          <w:szCs w:val="21"/>
        </w:rPr>
        <w:t>[2]</w:t>
      </w:r>
      <w:r w:rsidR="007561DF" w:rsidRPr="00065F0C">
        <w:rPr>
          <w:rFonts w:ascii="仿宋_GB2312" w:eastAsia="仿宋_GB2312" w:hint="eastAsia"/>
          <w:szCs w:val="21"/>
        </w:rPr>
        <w:t xml:space="preserve">  固定污染源排气中苯并</w:t>
      </w:r>
      <w:r w:rsidR="003E560B" w:rsidRPr="00065F0C">
        <w:rPr>
          <w:rFonts w:ascii="仿宋_GB2312" w:eastAsia="仿宋_GB2312" w:hint="eastAsia"/>
          <w:szCs w:val="21"/>
        </w:rPr>
        <w:t>[a]</w:t>
      </w:r>
      <w:r w:rsidR="007561DF" w:rsidRPr="00065F0C">
        <w:rPr>
          <w:rFonts w:ascii="仿宋_GB2312" w:eastAsia="仿宋_GB2312" w:hint="eastAsia"/>
          <w:szCs w:val="21"/>
        </w:rPr>
        <w:t>芘的测定</w:t>
      </w:r>
      <w:r w:rsidRPr="00065F0C">
        <w:rPr>
          <w:rFonts w:ascii="仿宋_GB2312" w:eastAsia="仿宋_GB2312" w:hint="eastAsia"/>
          <w:szCs w:val="21"/>
        </w:rPr>
        <w:t xml:space="preserve"> </w:t>
      </w:r>
      <w:r w:rsidR="007561DF" w:rsidRPr="00065F0C">
        <w:rPr>
          <w:rFonts w:ascii="仿宋_GB2312" w:eastAsia="仿宋_GB2312" w:hint="eastAsia"/>
          <w:szCs w:val="21"/>
        </w:rPr>
        <w:t>高效液相色谱法</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HJ／T 40</w:t>
      </w:r>
      <w:r w:rsidRPr="00065F0C">
        <w:rPr>
          <w:rFonts w:ascii="仿宋_GB2312" w:eastAsia="仿宋_GB2312" w:hint="eastAsia"/>
          <w:szCs w:val="21"/>
        </w:rPr>
        <w:t>—</w:t>
      </w:r>
      <w:r w:rsidR="007561DF" w:rsidRPr="00065F0C">
        <w:rPr>
          <w:rFonts w:ascii="仿宋_GB2312" w:eastAsia="仿宋_GB2312" w:hint="eastAsia"/>
          <w:szCs w:val="21"/>
        </w:rPr>
        <w:t>1999</w:t>
      </w:r>
      <w:r w:rsidR="00C813F9" w:rsidRPr="00065F0C">
        <w:rPr>
          <w:rFonts w:ascii="仿宋_GB2312" w:eastAsia="仿宋_GB2312" w:hint="eastAsia"/>
          <w:szCs w:val="21"/>
        </w:rPr>
        <w:t>）</w:t>
      </w:r>
      <w:r w:rsidR="007561DF" w:rsidRPr="00065F0C">
        <w:rPr>
          <w:rFonts w:ascii="仿宋_GB2312" w:eastAsia="仿宋_GB2312" w:hint="eastAsia"/>
          <w:szCs w:val="21"/>
        </w:rPr>
        <w:t>．</w:t>
      </w:r>
    </w:p>
    <w:p w:rsidR="007561DF" w:rsidRPr="00065F0C" w:rsidRDefault="009200E1"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[3]</w:t>
      </w:r>
      <w:r w:rsidR="007561DF"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9200E1" w:rsidRPr="00065F0C" w:rsidRDefault="009200E1" w:rsidP="00065F0C">
      <w:pPr>
        <w:spacing w:line="240" w:lineRule="atLeast"/>
        <w:ind w:left="420" w:hangingChars="200" w:hanging="420"/>
        <w:rPr>
          <w:rFonts w:ascii="仿宋_GB2312" w:eastAsia="仿宋_GB2312" w:hint="eastAsia"/>
          <w:szCs w:val="21"/>
        </w:rPr>
      </w:pPr>
    </w:p>
    <w:p w:rsidR="007561DF" w:rsidRPr="00065F0C" w:rsidRDefault="007561DF" w:rsidP="00065F0C">
      <w:pPr>
        <w:spacing w:line="240" w:lineRule="atLeast"/>
        <w:ind w:right="480" w:firstLineChars="2050" w:firstLine="4305"/>
        <w:rPr>
          <w:rFonts w:ascii="仿宋_GB2312" w:eastAsia="仿宋_GB2312" w:hint="eastAsia"/>
          <w:szCs w:val="21"/>
        </w:rPr>
      </w:pPr>
      <w:r w:rsidRPr="00065F0C">
        <w:rPr>
          <w:rFonts w:ascii="仿宋_GB2312" w:eastAsia="仿宋_GB2312" w:hint="eastAsia"/>
          <w:szCs w:val="21"/>
        </w:rPr>
        <w:t>命题：刘  鸣</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审核：赵淑莉</w:t>
      </w:r>
      <w:r w:rsidR="009200E1" w:rsidRPr="00065F0C">
        <w:rPr>
          <w:rFonts w:ascii="仿宋_GB2312" w:eastAsia="仿宋_GB2312" w:hint="eastAsia"/>
          <w:szCs w:val="21"/>
        </w:rPr>
        <w:t xml:space="preserve">  </w:t>
      </w:r>
      <w:r w:rsidRPr="00065F0C">
        <w:rPr>
          <w:rFonts w:ascii="仿宋_GB2312" w:eastAsia="仿宋_GB2312" w:hint="eastAsia"/>
          <w:szCs w:val="21"/>
        </w:rPr>
        <w:t>谢</w:t>
      </w:r>
      <w:r w:rsidR="009200E1" w:rsidRPr="00065F0C">
        <w:rPr>
          <w:rFonts w:ascii="仿宋_GB2312" w:eastAsia="仿宋_GB2312" w:hint="eastAsia"/>
          <w:szCs w:val="21"/>
        </w:rPr>
        <w:t xml:space="preserve">  </w:t>
      </w:r>
      <w:r w:rsidRPr="00065F0C">
        <w:rPr>
          <w:rFonts w:ascii="仿宋_GB2312" w:eastAsia="仿宋_GB2312" w:hint="eastAsia"/>
          <w:szCs w:val="21"/>
        </w:rPr>
        <w:t>争</w:t>
      </w:r>
      <w:r w:rsidR="009200E1" w:rsidRPr="00065F0C">
        <w:rPr>
          <w:rFonts w:ascii="仿宋_GB2312" w:eastAsia="仿宋_GB2312" w:hint="eastAsia"/>
          <w:szCs w:val="21"/>
        </w:rPr>
        <w:t xml:space="preserve">  </w:t>
      </w:r>
      <w:r w:rsidRPr="00065F0C">
        <w:rPr>
          <w:rFonts w:ascii="仿宋_GB2312" w:eastAsia="仿宋_GB2312" w:hint="eastAsia"/>
          <w:szCs w:val="21"/>
        </w:rPr>
        <w:t>夏</w:t>
      </w:r>
      <w:r w:rsidR="009200E1" w:rsidRPr="00065F0C">
        <w:rPr>
          <w:rFonts w:ascii="仿宋_GB2312" w:eastAsia="仿宋_GB2312" w:hint="eastAsia"/>
          <w:szCs w:val="21"/>
        </w:rPr>
        <w:t xml:space="preserve">  </w:t>
      </w:r>
      <w:r w:rsidRPr="00065F0C">
        <w:rPr>
          <w:rFonts w:ascii="仿宋_GB2312" w:eastAsia="仿宋_GB2312" w:hint="eastAsia"/>
          <w:szCs w:val="21"/>
        </w:rPr>
        <w:t>新</w:t>
      </w: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七</w:t>
      </w:r>
      <w:r w:rsidRPr="00065F0C">
        <w:rPr>
          <w:rFonts w:ascii="仿宋_GB2312" w:eastAsia="仿宋_GB2312" w:hint="eastAsia"/>
          <w:b/>
          <w:szCs w:val="21"/>
        </w:rPr>
        <w:t>）</w:t>
      </w:r>
      <w:r w:rsidR="007561DF" w:rsidRPr="00065F0C">
        <w:rPr>
          <w:rFonts w:ascii="仿宋_GB2312" w:eastAsia="仿宋_GB2312" w:hint="eastAsia"/>
          <w:b/>
          <w:szCs w:val="21"/>
        </w:rPr>
        <w:t>醛酮类化合物</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lastRenderedPageBreak/>
        <w:t>分类号：G5</w:t>
      </w:r>
      <w:r w:rsidR="009200E1" w:rsidRPr="00065F0C">
        <w:rPr>
          <w:rFonts w:ascii="仿宋_GB2312" w:eastAsia="仿宋_GB2312" w:hint="eastAsia"/>
          <w:b/>
          <w:szCs w:val="21"/>
        </w:rPr>
        <w:t>-</w:t>
      </w:r>
      <w:r w:rsidRPr="00065F0C">
        <w:rPr>
          <w:rFonts w:ascii="仿宋_GB2312" w:eastAsia="仿宋_GB2312" w:hint="eastAsia"/>
          <w:b/>
          <w:szCs w:val="21"/>
        </w:rPr>
        <w:t>6</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0"/>
      </w:tblGrid>
      <w:tr w:rsidR="00C450BB" w:rsidRPr="00065F0C">
        <w:trPr>
          <w:trHeight w:val="1450"/>
        </w:trPr>
        <w:tc>
          <w:tcPr>
            <w:tcW w:w="8330" w:type="dxa"/>
          </w:tcPr>
          <w:p w:rsidR="00C450BB" w:rsidRPr="00065F0C" w:rsidRDefault="00C450BB"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C450BB" w:rsidRPr="00065F0C" w:rsidRDefault="00C450BB" w:rsidP="00065F0C">
            <w:pPr>
              <w:spacing w:line="240" w:lineRule="atLeast"/>
              <w:rPr>
                <w:rFonts w:ascii="仿宋_GB2312" w:eastAsia="仿宋_GB2312" w:hint="eastAsia"/>
                <w:szCs w:val="21"/>
              </w:rPr>
            </w:pPr>
            <w:r w:rsidRPr="00065F0C">
              <w:rPr>
                <w:rFonts w:ascii="仿宋_GB2312" w:eastAsia="仿宋_GB2312" w:hint="eastAsia"/>
                <w:szCs w:val="21"/>
              </w:rPr>
              <w:t>醛酮类化合物的测定2，4-DNPH 吸附管吸附高效涮目色谱法《空气和废气监测分析方法》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C450BB" w:rsidRPr="00065F0C" w:rsidRDefault="00C450BB"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1．高效液相色谱法测定环境空气中醛和酮化合物时，用含有</w:t>
      </w:r>
      <w:r w:rsidRPr="00065F0C">
        <w:rPr>
          <w:rFonts w:ascii="仿宋_GB2312" w:eastAsia="仿宋_GB2312" w:hint="eastAsia"/>
          <w:szCs w:val="21"/>
          <w:u w:val="single"/>
        </w:rPr>
        <w:t xml:space="preserve">   </w:t>
      </w:r>
      <w:r w:rsidR="00C450BB"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的固体吸附剂吸附空气中的醛酮类化合物。</w:t>
      </w:r>
    </w:p>
    <w:p w:rsidR="007561DF" w:rsidRPr="00065F0C" w:rsidRDefault="00C450B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2,4</w:t>
      </w:r>
      <w:r w:rsidRPr="00065F0C">
        <w:rPr>
          <w:rFonts w:ascii="仿宋_GB2312" w:eastAsia="仿宋_GB2312" w:hint="eastAsia"/>
          <w:szCs w:val="21"/>
        </w:rPr>
        <w:t>-</w:t>
      </w:r>
      <w:r w:rsidR="007561DF" w:rsidRPr="00065F0C">
        <w:rPr>
          <w:rFonts w:ascii="仿宋_GB2312" w:eastAsia="仿宋_GB2312" w:hint="eastAsia"/>
          <w:szCs w:val="21"/>
        </w:rPr>
        <w:t>二硝基苯肼</w:t>
      </w:r>
      <w:r w:rsidR="00C813F9" w:rsidRPr="00065F0C">
        <w:rPr>
          <w:rFonts w:ascii="仿宋_GB2312" w:eastAsia="仿宋_GB2312" w:hint="eastAsia"/>
          <w:szCs w:val="21"/>
        </w:rPr>
        <w:t>（</w:t>
      </w:r>
      <w:r w:rsidR="007561DF" w:rsidRPr="00065F0C">
        <w:rPr>
          <w:rFonts w:ascii="仿宋_GB2312" w:eastAsia="仿宋_GB2312" w:hint="eastAsia"/>
          <w:szCs w:val="21"/>
        </w:rPr>
        <w:t>或2,4-DNPH</w:t>
      </w:r>
      <w:r w:rsidR="00C813F9" w:rsidRPr="00065F0C">
        <w:rPr>
          <w:rFonts w:ascii="仿宋_GB2312" w:eastAsia="仿宋_GB2312" w:hint="eastAsia"/>
          <w:szCs w:val="21"/>
        </w:rPr>
        <w:t>）</w:t>
      </w:r>
    </w:p>
    <w:p w:rsidR="00C450BB"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2．高效液相色谱法测定环境空气中醛和酮化合物中，分离结构相似的醛和酮腙衍生物时，可以通过色谱条件优化使醛和酮化合物互不干扰，包括</w:t>
      </w:r>
      <w:r w:rsidR="00C450BB" w:rsidRPr="00065F0C">
        <w:rPr>
          <w:rFonts w:ascii="仿宋_GB2312" w:eastAsia="仿宋_GB2312" w:hint="eastAsia"/>
          <w:szCs w:val="21"/>
          <w:u w:val="single"/>
        </w:rPr>
        <w:t xml:space="preserve">      </w:t>
      </w:r>
      <w:r w:rsidR="00C450BB" w:rsidRPr="00065F0C">
        <w:rPr>
          <w:rFonts w:ascii="仿宋_GB2312" w:eastAsia="仿宋_GB2312" w:hint="eastAsia"/>
          <w:szCs w:val="21"/>
        </w:rPr>
        <w:t>、</w:t>
      </w:r>
    </w:p>
    <w:p w:rsidR="007561DF" w:rsidRPr="00065F0C" w:rsidRDefault="00C450BB"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7561DF" w:rsidRPr="00065F0C">
        <w:rPr>
          <w:rFonts w:ascii="仿宋_GB2312" w:eastAsia="仿宋_GB2312" w:hint="eastAsia"/>
          <w:szCs w:val="21"/>
        </w:rPr>
        <w:t>流速和进样量等条件。</w:t>
      </w:r>
    </w:p>
    <w:p w:rsidR="00C450BB" w:rsidRPr="00065F0C" w:rsidRDefault="00C450B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色谱柱选择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流动相组成</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3．高效液相色谱法测定环境空气中醛和酮化合物时，使用    溶剂洗脱采样管。</w:t>
      </w:r>
    </w:p>
    <w:p w:rsidR="007561DF" w:rsidRPr="00065F0C" w:rsidRDefault="00F77CA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乙腈</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1．高效液相色谱法测定环境空气中醛、酮类化合物时，因甲醛和丙酮是实验室常用试剂，所以容易带来背景污染。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F77CA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2．高效液相色谱法测定空气中醛、酮类化合物时，由于臭氧对甲醛的氧化作用，为提高空气中甲醛的采样效率，可在采样小柱前串联一支臭氧去除柱。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F77CA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3．高效液相色谱法测定环境空气中醛、酮类化合物时，采集样品结束时的流量与开始时的流量相差超过10％，此次样品应作可疑标记。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F77CA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正确答案为：采集样品结束时的流量与开始时的流量相差超过15％，此次样品应作可疑标记。</w:t>
      </w:r>
    </w:p>
    <w:p w:rsidR="007561DF" w:rsidRPr="00065F0C" w:rsidRDefault="007561DF" w:rsidP="00065F0C">
      <w:p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t>4．高效液相色谱法测定环境空气中醛、酮类化合物时，采集好醛、酮类化合物的采样管应两端封闭，保存在塑料袋中。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F77CA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正确答案为：采集好空气中醛、酮类化合物的采样管应两端封闭，保存在专用的铝衬袋内。’</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5．高效液相色谱法测定环境空气中醛、酮类化合物时，若校准溶液相邻两日测定值大于</w:t>
      </w:r>
      <w:r w:rsidR="00AE50CE" w:rsidRPr="00065F0C">
        <w:rPr>
          <w:rFonts w:ascii="仿宋_GB2312" w:eastAsia="仿宋_GB2312" w:hint="eastAsia"/>
          <w:szCs w:val="21"/>
        </w:rPr>
        <w:t>1</w:t>
      </w:r>
      <w:r w:rsidRPr="00065F0C">
        <w:rPr>
          <w:rFonts w:ascii="仿宋_GB2312" w:eastAsia="仿宋_GB2312" w:hint="eastAsia"/>
          <w:szCs w:val="21"/>
        </w:rPr>
        <w:t>5％，应重新绘制校准曲线。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F77CA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6．高效液相色谱法测定环境空气中醛、酮类化合物时，现场空白就是空气不通过空白采样小柱，其余处理与实际样品一致。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AE50C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7．高效液相色谱法测定环境空气中醛、酮类化合物时，流动相应以0．</w:t>
      </w:r>
      <w:r w:rsidR="00F80B23" w:rsidRPr="00065F0C">
        <w:rPr>
          <w:rFonts w:ascii="仿宋_GB2312" w:eastAsia="仿宋_GB2312" w:hint="eastAsia"/>
          <w:szCs w:val="21"/>
        </w:rPr>
        <w:t>45u</w:t>
      </w:r>
      <w:r w:rsidRPr="00065F0C">
        <w:rPr>
          <w:rFonts w:ascii="仿宋_GB2312" w:eastAsia="仿宋_GB2312" w:hint="eastAsia"/>
          <w:szCs w:val="21"/>
        </w:rPr>
        <w:t>m滤膜过滤，氦气脱气。</w:t>
      </w:r>
      <w:r w:rsidR="00C813F9" w:rsidRPr="00065F0C">
        <w:rPr>
          <w:rFonts w:ascii="仿宋_GB2312" w:eastAsia="仿宋_GB2312" w:hint="eastAsia"/>
          <w:szCs w:val="21"/>
        </w:rPr>
        <w:t>（</w:t>
      </w:r>
      <w:r w:rsidR="00AE50CE"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AE50C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1．高效液相色谱法测定环境空气中醛酮类化合物时，醛和酮的2,4---"硝基苯腙标样应保存在里。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lastRenderedPageBreak/>
        <w:t>A．冰箱  B．避光密闭的冰箱  C．铝箔专用袋</w:t>
      </w:r>
    </w:p>
    <w:p w:rsidR="007561DF" w:rsidRPr="00065F0C" w:rsidRDefault="00AE50C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2．高效液相色谱法测定环境空气中醛、酮类化合物时，吸附醛、酮类化合物的采样管应在采样后</w:t>
      </w:r>
      <w:r w:rsidR="00AE50CE" w:rsidRPr="00065F0C">
        <w:rPr>
          <w:rFonts w:ascii="仿宋_GB2312" w:eastAsia="仿宋_GB2312" w:hint="eastAsia"/>
          <w:szCs w:val="21"/>
          <w:u w:val="single"/>
        </w:rPr>
        <w:t xml:space="preserve">     </w:t>
      </w:r>
      <w:r w:rsidRPr="00065F0C">
        <w:rPr>
          <w:rFonts w:ascii="仿宋_GB2312" w:eastAsia="仿宋_GB2312" w:hint="eastAsia"/>
          <w:szCs w:val="21"/>
        </w:rPr>
        <w:t>d内完成分析。</w:t>
      </w:r>
      <w:r w:rsidR="00C813F9" w:rsidRPr="00065F0C">
        <w:rPr>
          <w:rFonts w:ascii="仿宋_GB2312" w:eastAsia="仿宋_GB2312" w:hint="eastAsia"/>
          <w:szCs w:val="21"/>
        </w:rPr>
        <w:t>（</w:t>
      </w:r>
      <w:r w:rsidR="00AE50CE"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A．1    B．</w:t>
      </w:r>
      <w:smartTag w:uri="urn:schemas-microsoft-com:office:smarttags" w:element="chmetcnv">
        <w:smartTagPr>
          <w:attr w:name="TCSC" w:val="0"/>
          <w:attr w:name="NumberType" w:val="1"/>
          <w:attr w:name="Negative" w:val="False"/>
          <w:attr w:name="HasSpace" w:val="True"/>
          <w:attr w:name="SourceValue" w:val="7"/>
          <w:attr w:name="UnitName" w:val="C"/>
        </w:smartTagPr>
        <w:r w:rsidRPr="00065F0C">
          <w:rPr>
            <w:rFonts w:ascii="仿宋_GB2312" w:eastAsia="仿宋_GB2312" w:hint="eastAsia"/>
            <w:szCs w:val="21"/>
          </w:rPr>
          <w:t>7    C</w:t>
        </w:r>
      </w:smartTag>
      <w:r w:rsidRPr="00065F0C">
        <w:rPr>
          <w:rFonts w:ascii="仿宋_GB2312" w:eastAsia="仿宋_GB2312" w:hint="eastAsia"/>
          <w:szCs w:val="21"/>
        </w:rPr>
        <w:t>．30</w:t>
      </w:r>
    </w:p>
    <w:p w:rsidR="00AE50CE" w:rsidRPr="00065F0C" w:rsidRDefault="00AE50C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C</w:t>
      </w:r>
    </w:p>
    <w:p w:rsidR="007561DF" w:rsidRPr="00065F0C" w:rsidRDefault="00AE50C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w:t>
      </w:r>
      <w:r w:rsidR="007561DF" w:rsidRPr="00065F0C">
        <w:rPr>
          <w:rFonts w:ascii="仿宋_GB2312" w:eastAsia="仿宋_GB2312" w:hint="eastAsia"/>
          <w:szCs w:val="21"/>
        </w:rPr>
        <w:t>．高效液相色谱法测定环境空气中醛、</w:t>
      </w:r>
      <w:r w:rsidRPr="00065F0C">
        <w:rPr>
          <w:rFonts w:ascii="仿宋_GB2312" w:eastAsia="仿宋_GB2312" w:hint="eastAsia"/>
          <w:szCs w:val="21"/>
        </w:rPr>
        <w:t>酮类化合物时，同一化合物的保留时间在一</w:t>
      </w:r>
      <w:r w:rsidR="007561DF" w:rsidRPr="00065F0C">
        <w:rPr>
          <w:rFonts w:ascii="仿宋_GB2312" w:eastAsia="仿宋_GB2312" w:hint="eastAsia"/>
          <w:szCs w:val="21"/>
        </w:rPr>
        <w:t>天内的精密度应在</w:t>
      </w:r>
      <w:r w:rsidR="007561D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7561DF" w:rsidRPr="00065F0C">
        <w:rPr>
          <w:rFonts w:ascii="仿宋_GB2312" w:eastAsia="仿宋_GB2312" w:hint="eastAsia"/>
          <w:szCs w:val="21"/>
          <w:u w:val="single"/>
        </w:rPr>
        <w:t xml:space="preserve"> </w:t>
      </w:r>
      <w:r w:rsidR="007561DF" w:rsidRPr="00065F0C">
        <w:rPr>
          <w:rFonts w:ascii="仿宋_GB2312" w:eastAsia="仿宋_GB2312" w:hint="eastAsia"/>
          <w:szCs w:val="21"/>
        </w:rPr>
        <w:t>％内。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A．2  B．</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．1 O</w:t>
      </w:r>
    </w:p>
    <w:p w:rsidR="007561DF" w:rsidRPr="00065F0C" w:rsidRDefault="00AE50C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4．高效液相色谱法测定环境空气中醛、值相差应在</w:t>
      </w:r>
      <w:r w:rsidRPr="00065F0C">
        <w:rPr>
          <w:rFonts w:ascii="仿宋_GB2312" w:eastAsia="仿宋_GB2312" w:hint="eastAsia"/>
          <w:szCs w:val="21"/>
          <w:u w:val="single"/>
        </w:rPr>
        <w:t xml:space="preserve">   </w:t>
      </w:r>
      <w:r w:rsidR="00AE50CE" w:rsidRPr="00065F0C">
        <w:rPr>
          <w:rFonts w:ascii="仿宋_GB2312" w:eastAsia="仿宋_GB2312" w:hint="eastAsia"/>
          <w:szCs w:val="21"/>
          <w:u w:val="single"/>
        </w:rPr>
        <w:t xml:space="preserve"> </w:t>
      </w:r>
      <w:r w:rsidRPr="00065F0C">
        <w:rPr>
          <w:rFonts w:ascii="仿宋_GB2312" w:eastAsia="仿宋_GB2312" w:hint="eastAsia"/>
          <w:szCs w:val="21"/>
        </w:rPr>
        <w:t>％内。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A．</w:t>
      </w:r>
      <w:r w:rsidR="00AE50CE" w:rsidRPr="00065F0C">
        <w:rPr>
          <w:rFonts w:ascii="仿宋_GB2312" w:eastAsia="仿宋_GB2312" w:hint="eastAsia"/>
          <w:szCs w:val="21"/>
        </w:rPr>
        <w:t>1</w:t>
      </w:r>
      <w:r w:rsidRPr="00065F0C">
        <w:rPr>
          <w:rFonts w:ascii="仿宋_GB2312" w:eastAsia="仿宋_GB2312" w:hint="eastAsia"/>
          <w:szCs w:val="21"/>
        </w:rPr>
        <w:t>0    B．</w:t>
      </w:r>
      <w:smartTag w:uri="urn:schemas-microsoft-com:office:smarttags" w:element="chmetcnv">
        <w:smartTagPr>
          <w:attr w:name="TCSC" w:val="0"/>
          <w:attr w:name="NumberType" w:val="1"/>
          <w:attr w:name="Negative" w:val="False"/>
          <w:attr w:name="HasSpace" w:val="True"/>
          <w:attr w:name="SourceValue" w:val="15"/>
          <w:attr w:name="UnitName" w:val="C"/>
        </w:smartTagPr>
        <w:r w:rsidR="00AE50CE" w:rsidRPr="00065F0C">
          <w:rPr>
            <w:rFonts w:ascii="仿宋_GB2312" w:eastAsia="仿宋_GB2312" w:hint="eastAsia"/>
            <w:szCs w:val="21"/>
          </w:rPr>
          <w:t>1</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smartTag>
      <w:r w:rsidRPr="00065F0C">
        <w:rPr>
          <w:rFonts w:ascii="仿宋_GB2312" w:eastAsia="仿宋_GB2312" w:hint="eastAsia"/>
          <w:szCs w:val="21"/>
        </w:rPr>
        <w:t>．20</w:t>
      </w:r>
    </w:p>
    <w:p w:rsidR="007561DF" w:rsidRPr="00065F0C" w:rsidRDefault="00AE50C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四、．计算题</w:t>
      </w:r>
    </w:p>
    <w:p w:rsidR="00AE50CE" w:rsidRPr="00065F0C" w:rsidRDefault="00AE50CE"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用高效相色谱法测定环境空间中醛，</w:t>
      </w:r>
      <w:r w:rsidR="007561DF" w:rsidRPr="00065F0C">
        <w:rPr>
          <w:rFonts w:ascii="仿宋_GB2312" w:eastAsia="仿宋_GB2312" w:hint="eastAsia"/>
          <w:szCs w:val="21"/>
        </w:rPr>
        <w:t>酮类化合物时，在同酮类化合物时，采样体积</w:t>
      </w:r>
      <w:smartTag w:uri="urn:schemas-microsoft-com:office:smarttags" w:element="chmetcnv">
        <w:smartTagPr>
          <w:attr w:name="TCSC" w:val="0"/>
          <w:attr w:name="NumberType" w:val="1"/>
          <w:attr w:name="Negative" w:val="False"/>
          <w:attr w:name="HasSpace" w:val="False"/>
          <w:attr w:name="SourceValue" w:val="60"/>
          <w:attr w:name="UnitName" w:val="l"/>
        </w:smartTagPr>
        <w:r w:rsidR="007561DF" w:rsidRPr="00065F0C">
          <w:rPr>
            <w:rFonts w:ascii="仿宋_GB2312" w:eastAsia="仿宋_GB2312" w:hint="eastAsia"/>
            <w:szCs w:val="21"/>
          </w:rPr>
          <w:t>60</w:t>
        </w:r>
        <w:r w:rsidR="00F80B23" w:rsidRPr="00065F0C">
          <w:rPr>
            <w:rFonts w:ascii="仿宋_GB2312" w:eastAsia="仿宋_GB2312" w:hint="eastAsia"/>
            <w:szCs w:val="21"/>
          </w:rPr>
          <w:t>.0</w:t>
        </w:r>
        <w:r w:rsidR="007561DF" w:rsidRPr="00065F0C">
          <w:rPr>
            <w:rFonts w:ascii="仿宋_GB2312" w:eastAsia="仿宋_GB2312" w:hint="eastAsia"/>
            <w:szCs w:val="21"/>
          </w:rPr>
          <w:t>L</w:t>
        </w:r>
      </w:smartTag>
      <w:r w:rsidR="007561DF" w:rsidRPr="00065F0C">
        <w:rPr>
          <w:rFonts w:ascii="仿宋_GB2312" w:eastAsia="仿宋_GB2312" w:hint="eastAsia"/>
          <w:szCs w:val="21"/>
        </w:rPr>
        <w:t>，采样温度为</w:t>
      </w:r>
      <w:smartTag w:uri="urn:schemas-microsoft-com:office:smarttags" w:element="chmetcnv">
        <w:smartTagPr>
          <w:attr w:name="TCSC" w:val="0"/>
          <w:attr w:name="NumberType" w:val="1"/>
          <w:attr w:name="Negative" w:val="False"/>
          <w:attr w:name="HasSpace" w:val="False"/>
          <w:attr w:name="SourceValue" w:val="25"/>
          <w:attr w:name="UnitName" w:val="℃"/>
        </w:smartTagPr>
        <w:r w:rsidR="007561DF" w:rsidRPr="00065F0C">
          <w:rPr>
            <w:rFonts w:ascii="仿宋_GB2312" w:eastAsia="仿宋_GB2312" w:hint="eastAsia"/>
            <w:szCs w:val="21"/>
          </w:rPr>
          <w:t>25℃</w:t>
        </w:r>
      </w:smartTag>
      <w:r w:rsidR="007561DF" w:rsidRPr="00065F0C">
        <w:rPr>
          <w:rFonts w:ascii="仿宋_GB2312" w:eastAsia="仿宋_GB2312" w:hint="eastAsia"/>
          <w:szCs w:val="21"/>
        </w:rPr>
        <w:t>，大气压力为99</w:t>
      </w:r>
      <w:r w:rsidR="00F80B23" w:rsidRPr="00065F0C">
        <w:rPr>
          <w:rFonts w:ascii="仿宋_GB2312" w:eastAsia="仿宋_GB2312" w:hint="eastAsia"/>
          <w:szCs w:val="21"/>
        </w:rPr>
        <w:t>.</w:t>
      </w:r>
      <w:r w:rsidR="007561DF" w:rsidRPr="00065F0C">
        <w:rPr>
          <w:rFonts w:ascii="仿宋_GB2312" w:eastAsia="仿宋_GB2312" w:hint="eastAsia"/>
          <w:szCs w:val="21"/>
        </w:rPr>
        <w:t>0 kPa。采样后滤膜经乙腈洗脱后，浓缩定容至10</w:t>
      </w:r>
      <w:r w:rsidR="00F80B23" w:rsidRPr="00065F0C">
        <w:rPr>
          <w:rFonts w:ascii="仿宋_GB2312" w:eastAsia="仿宋_GB2312" w:hint="eastAsia"/>
          <w:szCs w:val="21"/>
        </w:rPr>
        <w:t>.</w:t>
      </w:r>
      <w:r w:rsidR="007561DF" w:rsidRPr="00065F0C">
        <w:rPr>
          <w:rFonts w:ascii="仿宋_GB2312" w:eastAsia="仿宋_GB2312" w:hint="eastAsia"/>
          <w:szCs w:val="21"/>
        </w:rPr>
        <w:t>0 ml，进行液相色谱分析，结果表明：在迸样量为10</w:t>
      </w:r>
      <w:r w:rsidR="00493A87" w:rsidRPr="00065F0C">
        <w:rPr>
          <w:rFonts w:ascii="仿宋_GB2312" w:eastAsia="仿宋_GB2312" w:hint="eastAsia"/>
          <w:szCs w:val="21"/>
        </w:rPr>
        <w:t>u</w:t>
      </w:r>
      <w:r w:rsidR="007561DF" w:rsidRPr="00065F0C">
        <w:rPr>
          <w:rFonts w:ascii="仿宋_GB2312" w:eastAsia="仿宋_GB2312" w:hint="eastAsia"/>
          <w:szCs w:val="21"/>
        </w:rPr>
        <w:t>l时，醛酮类化合物含量为1</w:t>
      </w:r>
      <w:r w:rsidR="00493A87" w:rsidRPr="00065F0C">
        <w:rPr>
          <w:rFonts w:ascii="仿宋_GB2312" w:eastAsia="仿宋_GB2312" w:hint="eastAsia"/>
          <w:szCs w:val="21"/>
        </w:rPr>
        <w:t>.</w:t>
      </w:r>
      <w:r w:rsidR="007561DF" w:rsidRPr="00065F0C">
        <w:rPr>
          <w:rFonts w:ascii="仿宋_GB2312" w:eastAsia="仿宋_GB2312" w:hint="eastAsia"/>
          <w:szCs w:val="21"/>
        </w:rPr>
        <w:t>6 ng，试计．算空气中醛、酮类化合物的浓度。</w:t>
      </w:r>
    </w:p>
    <w:p w:rsidR="00AE50CE" w:rsidRPr="00065F0C" w:rsidRDefault="00AE50C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样品中分析物总量=1．6义1 0．0／1 0=1</w:t>
      </w:r>
      <w:r w:rsidRPr="00065F0C">
        <w:rPr>
          <w:rFonts w:ascii="仿宋_GB2312" w:eastAsia="仿宋_GB2312" w:hint="eastAsia"/>
          <w:szCs w:val="21"/>
        </w:rPr>
        <w:t>.</w:t>
      </w:r>
      <w:r w:rsidR="007561DF" w:rsidRPr="00065F0C">
        <w:rPr>
          <w:rFonts w:ascii="仿宋_GB2312" w:eastAsia="仿宋_GB2312" w:hint="eastAsia"/>
          <w:szCs w:val="21"/>
        </w:rPr>
        <w:t>6</w:t>
      </w:r>
      <w:r w:rsidR="00C813F9" w:rsidRPr="00065F0C">
        <w:rPr>
          <w:rFonts w:ascii="仿宋_GB2312" w:eastAsia="仿宋_GB2312" w:hint="eastAsia"/>
          <w:szCs w:val="21"/>
        </w:rPr>
        <w:t>（</w:t>
      </w:r>
      <w:r w:rsidRPr="00065F0C">
        <w:rPr>
          <w:rFonts w:ascii="仿宋_GB2312" w:eastAsia="仿宋_GB2312" w:hint="eastAsia"/>
          <w:szCs w:val="21"/>
        </w:rPr>
        <w:t>ug</w:t>
      </w:r>
      <w:r w:rsidR="00C813F9" w:rsidRPr="00065F0C">
        <w:rPr>
          <w:rFonts w:ascii="仿宋_GB2312" w:eastAsia="仿宋_GB2312" w:hint="eastAsia"/>
          <w:szCs w:val="21"/>
        </w:rPr>
        <w:t>）</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标准状态下采样体积=60．0×99．0×273</w:t>
      </w:r>
      <w:r w:rsidR="00493A87"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273+25</w:t>
      </w:r>
      <w:r w:rsidR="00C813F9" w:rsidRPr="00065F0C">
        <w:rPr>
          <w:rFonts w:ascii="仿宋_GB2312" w:eastAsia="仿宋_GB2312" w:hint="eastAsia"/>
          <w:szCs w:val="21"/>
        </w:rPr>
        <w:t>）</w:t>
      </w:r>
      <w:r w:rsidRPr="00065F0C">
        <w:rPr>
          <w:rFonts w:ascii="仿宋_GB2312" w:eastAsia="仿宋_GB2312" w:hint="eastAsia"/>
          <w:szCs w:val="21"/>
        </w:rPr>
        <w:t>×101</w:t>
      </w:r>
      <w:r w:rsidR="00493A87" w:rsidRPr="00065F0C">
        <w:rPr>
          <w:rFonts w:ascii="仿宋_GB2312" w:eastAsia="仿宋_GB2312" w:hint="eastAsia"/>
          <w:szCs w:val="21"/>
        </w:rPr>
        <w:t>.</w:t>
      </w:r>
      <w:r w:rsidRPr="00065F0C">
        <w:rPr>
          <w:rFonts w:ascii="仿宋_GB2312" w:eastAsia="仿宋_GB2312" w:hint="eastAsia"/>
          <w:szCs w:val="21"/>
        </w:rPr>
        <w:t>325</w:t>
      </w:r>
      <w:r w:rsidR="00493A87" w:rsidRPr="00065F0C">
        <w:rPr>
          <w:rFonts w:ascii="仿宋_GB2312" w:eastAsia="仿宋_GB2312" w:hint="eastAsia"/>
          <w:szCs w:val="21"/>
        </w:rPr>
        <w:t>]=</w:t>
      </w:r>
      <w:r w:rsidRPr="00065F0C">
        <w:rPr>
          <w:rFonts w:ascii="仿宋_GB2312" w:eastAsia="仿宋_GB2312" w:hint="eastAsia"/>
          <w:szCs w:val="21"/>
        </w:rPr>
        <w:t>53．7</w:t>
      </w:r>
      <w:r w:rsidR="00C813F9" w:rsidRPr="00065F0C">
        <w:rPr>
          <w:rFonts w:ascii="仿宋_GB2312" w:eastAsia="仿宋_GB2312" w:hint="eastAsia"/>
          <w:szCs w:val="21"/>
        </w:rPr>
        <w:t>（</w:t>
      </w:r>
      <w:r w:rsidRPr="00065F0C">
        <w:rPr>
          <w:rFonts w:ascii="仿宋_GB2312" w:eastAsia="仿宋_GB2312" w:hint="eastAsia"/>
          <w:szCs w:val="21"/>
        </w:rPr>
        <w:t>L</w:t>
      </w:r>
      <w:r w:rsidR="00C813F9" w:rsidRPr="00065F0C">
        <w:rPr>
          <w:rFonts w:ascii="仿宋_GB2312" w:eastAsia="仿宋_GB2312" w:hint="eastAsia"/>
          <w:szCs w:val="21"/>
        </w:rPr>
        <w:t>）</w:t>
      </w:r>
      <w:r w:rsidRPr="00065F0C">
        <w:rPr>
          <w:rFonts w:ascii="仿宋_GB2312" w:eastAsia="仿宋_GB2312" w:hint="eastAsia"/>
          <w:szCs w:val="21"/>
        </w:rPr>
        <w:t>空气中醛酮类化合物浓度=1</w:t>
      </w:r>
      <w:r w:rsidR="00493A87" w:rsidRPr="00065F0C">
        <w:rPr>
          <w:rFonts w:ascii="仿宋_GB2312" w:eastAsia="仿宋_GB2312" w:hint="eastAsia"/>
          <w:szCs w:val="21"/>
        </w:rPr>
        <w:t>.</w:t>
      </w:r>
      <w:r w:rsidRPr="00065F0C">
        <w:rPr>
          <w:rFonts w:ascii="仿宋_GB2312" w:eastAsia="仿宋_GB2312" w:hint="eastAsia"/>
          <w:szCs w:val="21"/>
        </w:rPr>
        <w:t>6</w:t>
      </w:r>
      <w:r w:rsidR="00493A87" w:rsidRPr="00065F0C">
        <w:rPr>
          <w:rFonts w:ascii="仿宋_GB2312" w:eastAsia="仿宋_GB2312" w:hint="eastAsia"/>
          <w:szCs w:val="21"/>
        </w:rPr>
        <w:t>/</w:t>
      </w:r>
      <w:r w:rsidRPr="00065F0C">
        <w:rPr>
          <w:rFonts w:ascii="仿宋_GB2312" w:eastAsia="仿宋_GB2312" w:hint="eastAsia"/>
          <w:szCs w:val="21"/>
        </w:rPr>
        <w:t>53</w:t>
      </w:r>
      <w:r w:rsidR="00493A87" w:rsidRPr="00065F0C">
        <w:rPr>
          <w:rFonts w:ascii="仿宋_GB2312" w:eastAsia="仿宋_GB2312" w:hint="eastAsia"/>
          <w:szCs w:val="21"/>
        </w:rPr>
        <w:t>.</w:t>
      </w:r>
      <w:r w:rsidRPr="00065F0C">
        <w:rPr>
          <w:rFonts w:ascii="仿宋_GB2312" w:eastAsia="仿宋_GB2312" w:hint="eastAsia"/>
          <w:szCs w:val="21"/>
        </w:rPr>
        <w:t>7=0</w:t>
      </w:r>
      <w:r w:rsidR="00493A87" w:rsidRPr="00065F0C">
        <w:rPr>
          <w:rFonts w:ascii="仿宋_GB2312" w:eastAsia="仿宋_GB2312" w:hint="eastAsia"/>
          <w:szCs w:val="21"/>
        </w:rPr>
        <w:t>.</w:t>
      </w:r>
      <w:r w:rsidRPr="00065F0C">
        <w:rPr>
          <w:rFonts w:ascii="仿宋_GB2312" w:eastAsia="仿宋_GB2312" w:hint="eastAsia"/>
          <w:szCs w:val="21"/>
        </w:rPr>
        <w:t>03</w:t>
      </w:r>
      <w:r w:rsidR="00C813F9" w:rsidRPr="00065F0C">
        <w:rPr>
          <w:rFonts w:ascii="仿宋_GB2312" w:eastAsia="仿宋_GB2312" w:hint="eastAsia"/>
          <w:szCs w:val="21"/>
        </w:rPr>
        <w:t>（</w:t>
      </w:r>
      <w:r w:rsidR="00493A87" w:rsidRPr="00065F0C">
        <w:rPr>
          <w:rFonts w:ascii="仿宋_GB2312" w:eastAsia="仿宋_GB2312" w:hint="eastAsia"/>
          <w:szCs w:val="21"/>
        </w:rPr>
        <w:t>ug</w:t>
      </w:r>
      <w:r w:rsidRPr="00065F0C">
        <w:rPr>
          <w:rFonts w:ascii="仿宋_GB2312" w:eastAsia="仿宋_GB2312" w:hint="eastAsia"/>
          <w:szCs w:val="21"/>
        </w:rPr>
        <w:t>∥L</w:t>
      </w:r>
      <w:r w:rsidR="00C813F9" w:rsidRPr="00065F0C">
        <w:rPr>
          <w:rFonts w:ascii="仿宋_GB2312" w:eastAsia="仿宋_GB2312" w:hint="eastAsia"/>
          <w:szCs w:val="21"/>
        </w:rPr>
        <w:t>）</w:t>
      </w:r>
      <w:r w:rsidRPr="00065F0C">
        <w:rPr>
          <w:rFonts w:ascii="仿宋_GB2312" w:eastAsia="仿宋_GB2312" w:hint="eastAsia"/>
          <w:szCs w:val="21"/>
        </w:rPr>
        <w:t>=0</w:t>
      </w:r>
      <w:r w:rsidR="00493A87" w:rsidRPr="00065F0C">
        <w:rPr>
          <w:rFonts w:ascii="仿宋_GB2312" w:eastAsia="仿宋_GB2312" w:hint="eastAsia"/>
          <w:szCs w:val="21"/>
        </w:rPr>
        <w:t>.</w:t>
      </w:r>
      <w:r w:rsidRPr="00065F0C">
        <w:rPr>
          <w:rFonts w:ascii="仿宋_GB2312" w:eastAsia="仿宋_GB2312" w:hint="eastAsia"/>
          <w:szCs w:val="21"/>
        </w:rPr>
        <w:t>03</w:t>
      </w:r>
      <w:r w:rsidR="00C813F9" w:rsidRPr="00065F0C">
        <w:rPr>
          <w:rFonts w:ascii="仿宋_GB2312" w:eastAsia="仿宋_GB2312" w:hint="eastAsia"/>
          <w:szCs w:val="21"/>
        </w:rPr>
        <w:t>（</w:t>
      </w:r>
      <w:r w:rsidR="00493A87" w:rsidRPr="00065F0C">
        <w:rPr>
          <w:rFonts w:ascii="仿宋_GB2312" w:eastAsia="仿宋_GB2312" w:hint="eastAsia"/>
          <w:szCs w:val="21"/>
        </w:rPr>
        <w:t>mg/</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国家环境保护总局《空气和废气监测分析方法》编委会．空气和废气监测分析方法．4版．北京：中国环境科学出版社，2003．    ‘</w:t>
      </w:r>
    </w:p>
    <w:p w:rsidR="007561DF" w:rsidRPr="00065F0C" w:rsidRDefault="007561DF" w:rsidP="00065F0C">
      <w:pPr>
        <w:spacing w:line="240" w:lineRule="atLeast"/>
        <w:ind w:rightChars="440" w:right="924"/>
        <w:jc w:val="right"/>
        <w:rPr>
          <w:rFonts w:ascii="仿宋_GB2312" w:eastAsia="仿宋_GB2312" w:hint="eastAsia"/>
          <w:szCs w:val="21"/>
        </w:rPr>
      </w:pPr>
      <w:r w:rsidRPr="00065F0C">
        <w:rPr>
          <w:rFonts w:ascii="仿宋_GB2312" w:eastAsia="仿宋_GB2312" w:hint="eastAsia"/>
          <w:szCs w:val="21"/>
        </w:rPr>
        <w:t>命题：刘  鸣</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审核：赵淑莉谢争夏新</w:t>
      </w:r>
    </w:p>
    <w:p w:rsidR="007561DF" w:rsidRPr="00065F0C" w:rsidRDefault="007561DF" w:rsidP="00065F0C">
      <w:pPr>
        <w:spacing w:line="240" w:lineRule="atLeast"/>
        <w:jc w:val="center"/>
        <w:outlineLvl w:val="1"/>
        <w:rPr>
          <w:rFonts w:ascii="仿宋_GB2312" w:eastAsia="仿宋_GB2312" w:hint="eastAsia"/>
          <w:szCs w:val="21"/>
        </w:rPr>
      </w:pPr>
      <w:r w:rsidRPr="00065F0C">
        <w:rPr>
          <w:rFonts w:ascii="仿宋_GB2312" w:eastAsia="仿宋_GB2312" w:hint="eastAsia"/>
          <w:szCs w:val="21"/>
        </w:rPr>
        <w:t>第六节离子色谱法</w:t>
      </w:r>
    </w:p>
    <w:p w:rsidR="00493A87" w:rsidRPr="00065F0C" w:rsidRDefault="00493A87" w:rsidP="00065F0C">
      <w:pPr>
        <w:spacing w:line="240" w:lineRule="atLeast"/>
        <w:jc w:val="center"/>
        <w:rPr>
          <w:rFonts w:ascii="仿宋_GB2312" w:eastAsia="仿宋_GB2312" w:hint="eastAsia"/>
          <w:szCs w:val="21"/>
        </w:rPr>
      </w:pP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一</w:t>
      </w:r>
      <w:r w:rsidRPr="00065F0C">
        <w:rPr>
          <w:rFonts w:ascii="仿宋_GB2312" w:eastAsia="仿宋_GB2312" w:hint="eastAsia"/>
          <w:b/>
          <w:szCs w:val="21"/>
        </w:rPr>
        <w:t>）</w:t>
      </w:r>
      <w:r w:rsidR="007561DF" w:rsidRPr="00065F0C">
        <w:rPr>
          <w:rFonts w:ascii="仿宋_GB2312" w:eastAsia="仿宋_GB2312" w:hint="eastAsia"/>
          <w:b/>
          <w:szCs w:val="21"/>
        </w:rPr>
        <w:t>基础知识</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分类号：G6-0</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试题同“上册</w:t>
      </w:r>
      <w:r w:rsidR="00493A87" w:rsidRPr="00065F0C">
        <w:rPr>
          <w:rFonts w:ascii="仿宋_GB2312" w:eastAsia="仿宋_GB2312" w:hint="eastAsia"/>
          <w:szCs w:val="21"/>
        </w:rPr>
        <w:t xml:space="preserve"> </w:t>
      </w:r>
      <w:r w:rsidRPr="00065F0C">
        <w:rPr>
          <w:rFonts w:ascii="仿宋_GB2312" w:eastAsia="仿宋_GB2312" w:hint="eastAsia"/>
          <w:szCs w:val="21"/>
        </w:rPr>
        <w:t>第一章</w:t>
      </w:r>
      <w:r w:rsidR="00493A87" w:rsidRPr="00065F0C">
        <w:rPr>
          <w:rFonts w:ascii="仿宋_GB2312" w:eastAsia="仿宋_GB2312" w:hint="eastAsia"/>
          <w:szCs w:val="21"/>
        </w:rPr>
        <w:t xml:space="preserve"> </w:t>
      </w:r>
      <w:r w:rsidRPr="00065F0C">
        <w:rPr>
          <w:rFonts w:ascii="仿宋_GB2312" w:eastAsia="仿宋_GB2312" w:hint="eastAsia"/>
          <w:szCs w:val="21"/>
        </w:rPr>
        <w:t>第七节W7</w:t>
      </w:r>
      <w:smartTag w:uri="urn:schemas-microsoft-com:office:smarttags" w:element="chmetcnv">
        <w:smartTagPr>
          <w:attr w:name="TCSC" w:val="0"/>
          <w:attr w:name="NumberType" w:val="1"/>
          <w:attr w:name="Negative" w:val="True"/>
          <w:attr w:name="HasSpace" w:val="False"/>
          <w:attr w:name="SourceValue" w:val="0"/>
          <w:attr w:name="UnitName" w:val="”"/>
        </w:smartTagPr>
        <w:r w:rsidRPr="00065F0C">
          <w:rPr>
            <w:rFonts w:ascii="仿宋_GB2312" w:eastAsia="仿宋_GB2312" w:hint="eastAsia"/>
            <w:szCs w:val="21"/>
          </w:rPr>
          <w:t>-0</w:t>
        </w:r>
        <w:r w:rsidR="00493A87" w:rsidRPr="00065F0C">
          <w:rPr>
            <w:rFonts w:ascii="仿宋_GB2312" w:eastAsia="仿宋_GB2312" w:hint="eastAsia"/>
            <w:szCs w:val="21"/>
          </w:rPr>
          <w:t>”</w:t>
        </w:r>
      </w:smartTag>
      <w:r w:rsidRPr="00065F0C">
        <w:rPr>
          <w:rFonts w:ascii="仿宋_GB2312" w:eastAsia="仿宋_GB2312" w:hint="eastAsia"/>
          <w:szCs w:val="21"/>
        </w:rPr>
        <w:t>。</w:t>
      </w: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二</w:t>
      </w:r>
      <w:r w:rsidRPr="00065F0C">
        <w:rPr>
          <w:rFonts w:ascii="仿宋_GB2312" w:eastAsia="仿宋_GB2312" w:hint="eastAsia"/>
          <w:b/>
          <w:szCs w:val="21"/>
        </w:rPr>
        <w:t>）</w:t>
      </w:r>
      <w:r w:rsidR="007561DF" w:rsidRPr="00065F0C">
        <w:rPr>
          <w:rFonts w:ascii="仿宋_GB2312" w:eastAsia="仿宋_GB2312" w:hint="eastAsia"/>
          <w:b/>
          <w:szCs w:val="21"/>
        </w:rPr>
        <w:t>硫酸盐化速率</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分类号：G6．1</w:t>
      </w:r>
    </w:p>
    <w:p w:rsidR="007561DF" w:rsidRPr="00065F0C" w:rsidRDefault="00493A87" w:rsidP="00065F0C">
      <w:pPr>
        <w:spacing w:line="240" w:lineRule="atLeast"/>
        <w:rPr>
          <w:rFonts w:ascii="仿宋_GB2312" w:eastAsia="仿宋_GB2312" w:hint="eastAsia"/>
          <w:szCs w:val="21"/>
        </w:rPr>
      </w:pPr>
      <w:r w:rsidRPr="00065F0C">
        <w:rPr>
          <w:rFonts w:ascii="仿宋_GB2312" w:eastAsia="仿宋_GB2312" w:hint="eastAsia"/>
          <w:noProof/>
          <w:szCs w:val="21"/>
        </w:rPr>
        <w:pict>
          <v:rect id="_x0000_s1037" style="position:absolute;left:0;text-align:left;margin-left:-9pt;margin-top:3.6pt;width:450pt;height:54.6pt;z-index:1" filled="f">
            <v:fill opacity="64881f"/>
          </v:rect>
        </w:pict>
      </w:r>
      <w:r w:rsidR="007561DF" w:rsidRPr="00065F0C">
        <w:rPr>
          <w:rFonts w:ascii="仿宋_GB2312" w:eastAsia="仿宋_GB2312" w:hint="eastAsia"/>
          <w:szCs w:val="21"/>
        </w:rPr>
        <w:t>主要内容</w:t>
      </w:r>
    </w:p>
    <w:p w:rsidR="00493A87"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硫酸盐化速率的测定碱片．离子色谱法《空气和废气监测分析方法》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493A87" w:rsidRPr="00065F0C" w:rsidRDefault="00493A87"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离子色谱法测定环境空气和废气中硫酸盐化速率时，常使用    法或标准曲线法来计算硫酸根离子的浓度。</w:t>
      </w:r>
    </w:p>
    <w:p w:rsidR="007561DF" w:rsidRPr="00065F0C" w:rsidRDefault="00493A8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单点外标</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二、问答题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简述离子色谱法测定环境空气和废气中硫酸盐化速率中无机阴离子的工作原理。</w:t>
      </w:r>
    </w:p>
    <w:p w:rsidR="007561DF" w:rsidRPr="00065F0C" w:rsidRDefault="002735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C813F9" w:rsidRPr="00065F0C">
        <w:rPr>
          <w:rFonts w:ascii="仿宋_GB2312" w:eastAsia="仿宋_GB2312" w:hint="eastAsia"/>
          <w:szCs w:val="21"/>
        </w:rPr>
        <w:t>）</w:t>
      </w:r>
      <w:r w:rsidR="007561DF" w:rsidRPr="00065F0C">
        <w:rPr>
          <w:rFonts w:ascii="仿宋_GB2312" w:eastAsia="仿宋_GB2312" w:hint="eastAsia"/>
          <w:szCs w:val="21"/>
        </w:rPr>
        <w:t>碱片样品溶液注入离子色谱仪，基于待测离子对低容量强碱性阴离子交换树脂</w:t>
      </w:r>
      <w:r w:rsidR="00C813F9" w:rsidRPr="00065F0C">
        <w:rPr>
          <w:rFonts w:ascii="仿宋_GB2312" w:eastAsia="仿宋_GB2312" w:hint="eastAsia"/>
          <w:szCs w:val="21"/>
        </w:rPr>
        <w:t>（</w:t>
      </w:r>
      <w:r w:rsidR="007561DF" w:rsidRPr="00065F0C">
        <w:rPr>
          <w:rFonts w:ascii="仿宋_GB2312" w:eastAsia="仿宋_GB2312" w:hint="eastAsia"/>
          <w:szCs w:val="21"/>
        </w:rPr>
        <w:t>交换柱</w:t>
      </w:r>
      <w:r w:rsidR="00C813F9" w:rsidRPr="00065F0C">
        <w:rPr>
          <w:rFonts w:ascii="仿宋_GB2312" w:eastAsia="仿宋_GB2312" w:hint="eastAsia"/>
          <w:szCs w:val="21"/>
        </w:rPr>
        <w:t>）</w:t>
      </w:r>
      <w:r w:rsidR="007561DF" w:rsidRPr="00065F0C">
        <w:rPr>
          <w:rFonts w:ascii="仿宋_GB2312" w:eastAsia="仿宋_GB2312" w:hint="eastAsia"/>
          <w:szCs w:val="21"/>
        </w:rPr>
        <w:t>的相对亲和力不同而彼此分开。</w:t>
      </w:r>
      <w:r w:rsidR="00C813F9" w:rsidRPr="00065F0C">
        <w:rPr>
          <w:rFonts w:ascii="仿宋_GB2312" w:eastAsia="仿宋_GB2312" w:hint="eastAsia"/>
          <w:szCs w:val="21"/>
        </w:rPr>
        <w:t>（</w:t>
      </w:r>
      <w:r w:rsidR="007561DF" w:rsidRPr="00065F0C">
        <w:rPr>
          <w:rFonts w:ascii="仿宋_GB2312" w:eastAsia="仿宋_GB2312" w:hint="eastAsia"/>
          <w:szCs w:val="21"/>
        </w:rPr>
        <w:t>2</w:t>
      </w:r>
      <w:r w:rsidR="00C813F9" w:rsidRPr="00065F0C">
        <w:rPr>
          <w:rFonts w:ascii="仿宋_GB2312" w:eastAsia="仿宋_GB2312" w:hint="eastAsia"/>
          <w:szCs w:val="21"/>
        </w:rPr>
        <w:t>）</w:t>
      </w:r>
      <w:r w:rsidR="007561DF" w:rsidRPr="00065F0C">
        <w:rPr>
          <w:rFonts w:ascii="仿宋_GB2312" w:eastAsia="仿宋_GB2312" w:hint="eastAsia"/>
          <w:szCs w:val="21"/>
        </w:rPr>
        <w:t>被分离的阴离子随淋洗液流经强酸性阳离</w:t>
      </w:r>
      <w:r w:rsidR="007561DF" w:rsidRPr="00065F0C">
        <w:rPr>
          <w:rFonts w:ascii="仿宋_GB2312" w:eastAsia="仿宋_GB2312" w:hint="eastAsia"/>
          <w:szCs w:val="21"/>
        </w:rPr>
        <w:lastRenderedPageBreak/>
        <w:t>子树脂</w:t>
      </w:r>
      <w:r w:rsidR="00C813F9" w:rsidRPr="00065F0C">
        <w:rPr>
          <w:rFonts w:ascii="仿宋_GB2312" w:eastAsia="仿宋_GB2312" w:hint="eastAsia"/>
          <w:szCs w:val="21"/>
        </w:rPr>
        <w:t>（</w:t>
      </w:r>
      <w:r w:rsidR="007561DF" w:rsidRPr="00065F0C">
        <w:rPr>
          <w:rFonts w:ascii="仿宋_GB2312" w:eastAsia="仿宋_GB2312" w:hint="eastAsia"/>
          <w:szCs w:val="21"/>
        </w:rPr>
        <w:t>抑制柱</w:t>
      </w:r>
      <w:r w:rsidR="00C813F9" w:rsidRPr="00065F0C">
        <w:rPr>
          <w:rFonts w:ascii="仿宋_GB2312" w:eastAsia="仿宋_GB2312" w:hint="eastAsia"/>
          <w:szCs w:val="21"/>
        </w:rPr>
        <w:t>）</w:t>
      </w:r>
      <w:r w:rsidR="007561DF" w:rsidRPr="00065F0C">
        <w:rPr>
          <w:rFonts w:ascii="仿宋_GB2312" w:eastAsia="仿宋_GB2312" w:hint="eastAsia"/>
          <w:szCs w:val="21"/>
        </w:rPr>
        <w:t>时，被转换为高电导的酸，淋洗液组分</w:t>
      </w:r>
      <w:r w:rsidR="00C813F9" w:rsidRPr="00065F0C">
        <w:rPr>
          <w:rFonts w:ascii="仿宋_GB2312" w:eastAsia="仿宋_GB2312" w:hint="eastAsia"/>
          <w:szCs w:val="21"/>
        </w:rPr>
        <w:t>（</w:t>
      </w:r>
      <w:r w:rsidR="007561DF" w:rsidRPr="00065F0C">
        <w:rPr>
          <w:rFonts w:ascii="仿宋_GB2312" w:eastAsia="仿宋_GB2312" w:hint="eastAsia"/>
          <w:szCs w:val="21"/>
        </w:rPr>
        <w:t>N如CO气-NmC03</w:t>
      </w:r>
      <w:r w:rsidR="00C813F9" w:rsidRPr="00065F0C">
        <w:rPr>
          <w:rFonts w:ascii="仿宋_GB2312" w:eastAsia="仿宋_GB2312" w:hint="eastAsia"/>
          <w:szCs w:val="21"/>
        </w:rPr>
        <w:t>）</w:t>
      </w:r>
      <w:r w:rsidR="007561DF" w:rsidRPr="00065F0C">
        <w:rPr>
          <w:rFonts w:ascii="仿宋_GB2312" w:eastAsia="仿宋_GB2312" w:hint="eastAsia"/>
          <w:szCs w:val="21"/>
        </w:rPr>
        <w:t>则转变成电导率很低的碳酸</w:t>
      </w:r>
      <w:r w:rsidR="00C813F9" w:rsidRPr="00065F0C">
        <w:rPr>
          <w:rFonts w:ascii="仿宋_GB2312" w:eastAsia="仿宋_GB2312" w:hint="eastAsia"/>
          <w:szCs w:val="21"/>
        </w:rPr>
        <w:t>（</w:t>
      </w:r>
      <w:r w:rsidR="007561DF" w:rsidRPr="00065F0C">
        <w:rPr>
          <w:rFonts w:ascii="仿宋_GB2312" w:eastAsia="仿宋_GB2312" w:hint="eastAsia"/>
          <w:szCs w:val="21"/>
        </w:rPr>
        <w:t>清除背景电导</w:t>
      </w:r>
      <w:r w:rsidR="00C813F9" w:rsidRPr="00065F0C">
        <w:rPr>
          <w:rFonts w:ascii="仿宋_GB2312" w:eastAsia="仿宋_GB2312" w:hint="eastAsia"/>
          <w:szCs w:val="21"/>
        </w:rPr>
        <w:t>）</w:t>
      </w:r>
      <w:r w:rsidR="007561DF"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3</w:t>
      </w:r>
      <w:r w:rsidR="00C813F9" w:rsidRPr="00065F0C">
        <w:rPr>
          <w:rFonts w:ascii="仿宋_GB2312" w:eastAsia="仿宋_GB2312" w:hint="eastAsia"/>
          <w:szCs w:val="21"/>
        </w:rPr>
        <w:t>）</w:t>
      </w:r>
      <w:r w:rsidR="007561DF" w:rsidRPr="00065F0C">
        <w:rPr>
          <w:rFonts w:ascii="仿宋_GB2312" w:eastAsia="仿宋_GB2312" w:hint="eastAsia"/>
          <w:szCs w:val="21"/>
        </w:rPr>
        <w:t>用电导检测器测定转变为相应酸的阴离子，与标准溶液比较，根据保留时间定性，峰高或峰面积定量。</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7561DF" w:rsidRPr="00065F0C" w:rsidRDefault="007561DF" w:rsidP="00065F0C">
      <w:pPr>
        <w:spacing w:line="240" w:lineRule="atLeast"/>
        <w:ind w:rightChars="235" w:right="493" w:firstLineChars="2050" w:firstLine="4305"/>
        <w:rPr>
          <w:rFonts w:ascii="仿宋_GB2312" w:eastAsia="仿宋_GB2312" w:hint="eastAsia"/>
          <w:szCs w:val="21"/>
        </w:rPr>
      </w:pPr>
      <w:r w:rsidRPr="00065F0C">
        <w:rPr>
          <w:rFonts w:ascii="仿宋_GB2312" w:eastAsia="仿宋_GB2312" w:hint="eastAsia"/>
          <w:szCs w:val="21"/>
        </w:rPr>
        <w:t>命题：张</w:t>
      </w:r>
      <w:r w:rsidR="00F43459" w:rsidRPr="00065F0C">
        <w:rPr>
          <w:rFonts w:ascii="仿宋_GB2312" w:eastAsia="仿宋_GB2312" w:hint="eastAsia"/>
          <w:szCs w:val="21"/>
        </w:rPr>
        <w:t xml:space="preserve">  </w:t>
      </w:r>
      <w:r w:rsidRPr="00065F0C">
        <w:rPr>
          <w:rFonts w:ascii="仿宋_GB2312" w:eastAsia="仿宋_GB2312" w:hint="eastAsia"/>
          <w:szCs w:val="21"/>
        </w:rPr>
        <w:t>宁</w:t>
      </w:r>
      <w:r w:rsidR="00F43459" w:rsidRPr="00065F0C">
        <w:rPr>
          <w:rFonts w:ascii="仿宋_GB2312" w:eastAsia="仿宋_GB2312" w:hint="eastAsia"/>
          <w:szCs w:val="21"/>
        </w:rPr>
        <w:t xml:space="preserve">  </w:t>
      </w:r>
      <w:r w:rsidRPr="00065F0C">
        <w:rPr>
          <w:rFonts w:ascii="仿宋_GB2312" w:eastAsia="仿宋_GB2312" w:hint="eastAsia"/>
          <w:szCs w:val="21"/>
        </w:rPr>
        <w:t>王</w:t>
      </w:r>
      <w:r w:rsidR="00F43459" w:rsidRPr="00065F0C">
        <w:rPr>
          <w:rFonts w:ascii="仿宋_GB2312" w:eastAsia="仿宋_GB2312" w:hint="eastAsia"/>
          <w:szCs w:val="21"/>
        </w:rPr>
        <w:t xml:space="preserve">  </w:t>
      </w:r>
      <w:r w:rsidRPr="00065F0C">
        <w:rPr>
          <w:rFonts w:ascii="仿宋_GB2312" w:eastAsia="仿宋_GB2312" w:hint="eastAsia"/>
          <w:szCs w:val="21"/>
        </w:rPr>
        <w:t>伟</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审核：王</w:t>
      </w:r>
      <w:r w:rsidR="00F43459" w:rsidRPr="00065F0C">
        <w:rPr>
          <w:rFonts w:ascii="仿宋_GB2312" w:eastAsia="仿宋_GB2312" w:hint="eastAsia"/>
          <w:szCs w:val="21"/>
        </w:rPr>
        <w:t xml:space="preserve">  </w:t>
      </w:r>
      <w:r w:rsidRPr="00065F0C">
        <w:rPr>
          <w:rFonts w:ascii="仿宋_GB2312" w:eastAsia="仿宋_GB2312" w:hint="eastAsia"/>
          <w:szCs w:val="21"/>
        </w:rPr>
        <w:t>伟</w:t>
      </w:r>
      <w:r w:rsidR="00F43459" w:rsidRPr="00065F0C">
        <w:rPr>
          <w:rFonts w:ascii="仿宋_GB2312" w:eastAsia="仿宋_GB2312" w:hint="eastAsia"/>
          <w:szCs w:val="21"/>
        </w:rPr>
        <w:t xml:space="preserve">  </w:t>
      </w:r>
      <w:r w:rsidRPr="00065F0C">
        <w:rPr>
          <w:rFonts w:ascii="仿宋_GB2312" w:eastAsia="仿宋_GB2312" w:hint="eastAsia"/>
          <w:szCs w:val="21"/>
        </w:rPr>
        <w:t>张</w:t>
      </w:r>
      <w:r w:rsidR="00F43459" w:rsidRPr="00065F0C">
        <w:rPr>
          <w:rFonts w:ascii="仿宋_GB2312" w:eastAsia="仿宋_GB2312" w:hint="eastAsia"/>
          <w:szCs w:val="21"/>
        </w:rPr>
        <w:t xml:space="preserve">  </w:t>
      </w:r>
      <w:r w:rsidRPr="00065F0C">
        <w:rPr>
          <w:rFonts w:ascii="仿宋_GB2312" w:eastAsia="仿宋_GB2312" w:hint="eastAsia"/>
          <w:szCs w:val="21"/>
        </w:rPr>
        <w:t>宁</w:t>
      </w:r>
      <w:r w:rsidR="00F43459" w:rsidRPr="00065F0C">
        <w:rPr>
          <w:rFonts w:ascii="仿宋_GB2312" w:eastAsia="仿宋_GB2312" w:hint="eastAsia"/>
          <w:szCs w:val="21"/>
        </w:rPr>
        <w:t xml:space="preserve">  </w:t>
      </w:r>
      <w:r w:rsidRPr="00065F0C">
        <w:rPr>
          <w:rFonts w:ascii="仿宋_GB2312" w:eastAsia="仿宋_GB2312" w:hint="eastAsia"/>
          <w:szCs w:val="21"/>
        </w:rPr>
        <w:t>夏</w:t>
      </w:r>
      <w:r w:rsidR="00F43459" w:rsidRPr="00065F0C">
        <w:rPr>
          <w:rFonts w:ascii="仿宋_GB2312" w:eastAsia="仿宋_GB2312" w:hint="eastAsia"/>
          <w:szCs w:val="21"/>
        </w:rPr>
        <w:t xml:space="preserve">  </w:t>
      </w:r>
      <w:r w:rsidRPr="00065F0C">
        <w:rPr>
          <w:rFonts w:ascii="仿宋_GB2312" w:eastAsia="仿宋_GB2312" w:hint="eastAsia"/>
          <w:szCs w:val="21"/>
        </w:rPr>
        <w:t>新</w:t>
      </w:r>
    </w:p>
    <w:p w:rsidR="002735AE"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2735AE" w:rsidRPr="00065F0C">
        <w:rPr>
          <w:rFonts w:ascii="仿宋_GB2312" w:eastAsia="仿宋_GB2312" w:hint="eastAsia"/>
          <w:b/>
          <w:szCs w:val="21"/>
        </w:rPr>
        <w:t>三</w:t>
      </w:r>
      <w:r w:rsidRPr="00065F0C">
        <w:rPr>
          <w:rFonts w:ascii="仿宋_GB2312" w:eastAsia="仿宋_GB2312" w:hint="eastAsia"/>
          <w:b/>
          <w:szCs w:val="21"/>
        </w:rPr>
        <w:t>）</w:t>
      </w:r>
      <w:r w:rsidR="002735AE" w:rsidRPr="00065F0C">
        <w:rPr>
          <w:rFonts w:ascii="仿宋_GB2312" w:eastAsia="仿宋_GB2312" w:hint="eastAsia"/>
          <w:b/>
          <w:szCs w:val="21"/>
        </w:rPr>
        <w:t>氨</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分类号：G6</w:t>
      </w:r>
      <w:r w:rsidR="00F43459" w:rsidRPr="00065F0C">
        <w:rPr>
          <w:rFonts w:ascii="仿宋_GB2312" w:eastAsia="仿宋_GB2312" w:hint="eastAsia"/>
          <w:b/>
          <w:szCs w:val="21"/>
        </w:rPr>
        <w:t>-</w:t>
      </w:r>
      <w:r w:rsidRPr="00065F0C">
        <w:rPr>
          <w:rFonts w:ascii="仿宋_GB2312" w:eastAsia="仿宋_GB2312" w:hint="eastAsia"/>
          <w:b/>
          <w:szCs w:val="21"/>
        </w:rPr>
        <w:t>2</w:t>
      </w:r>
    </w:p>
    <w:p w:rsidR="007561DF" w:rsidRPr="00065F0C" w:rsidRDefault="002735AE" w:rsidP="00065F0C">
      <w:pPr>
        <w:spacing w:line="240" w:lineRule="atLeast"/>
        <w:rPr>
          <w:rFonts w:ascii="仿宋_GB2312" w:eastAsia="仿宋_GB2312" w:hint="eastAsia"/>
          <w:szCs w:val="21"/>
        </w:rPr>
      </w:pPr>
      <w:r w:rsidRPr="00065F0C">
        <w:rPr>
          <w:rFonts w:ascii="仿宋_GB2312" w:eastAsia="仿宋_GB2312" w:hint="eastAsia"/>
          <w:noProof/>
          <w:szCs w:val="21"/>
        </w:rPr>
        <w:pict>
          <v:rect id="_x0000_s1038" style="position:absolute;left:0;text-align:left;margin-left:-9pt;margin-top:0;width:450pt;height:54.6pt;z-index:2" filled="f">
            <v:fill opacity="64881f"/>
          </v:rect>
        </w:pict>
      </w:r>
      <w:r w:rsidR="007561DF" w:rsidRPr="00065F0C">
        <w:rPr>
          <w:rFonts w:ascii="仿宋_GB2312" w:eastAsia="仿宋_GB2312" w:hint="eastAsia"/>
          <w:szCs w:val="21"/>
        </w:rPr>
        <w:t>主要内容</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氨的测定  离子色谱法《空气和废气监测分析方法》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263841" w:rsidRPr="00065F0C" w:rsidRDefault="00263841" w:rsidP="00065F0C">
      <w:pPr>
        <w:spacing w:line="240" w:lineRule="atLeast"/>
        <w:rPr>
          <w:rFonts w:ascii="仿宋_GB2312" w:eastAsia="仿宋_GB2312" w:hint="eastAsia"/>
          <w:b/>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1．离子色谱法测定环境空气中氨时，所用的离子色谱柱为</w:t>
      </w:r>
      <w:r w:rsidRPr="00065F0C">
        <w:rPr>
          <w:rFonts w:ascii="仿宋_GB2312" w:eastAsia="仿宋_GB2312" w:hint="eastAsia"/>
          <w:szCs w:val="21"/>
          <w:u w:val="single"/>
        </w:rPr>
        <w:t xml:space="preserve">   </w:t>
      </w:r>
      <w:r w:rsidR="00F4345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色谱分离柱。</w:t>
      </w:r>
    </w:p>
    <w:p w:rsidR="007561DF" w:rsidRPr="00065F0C" w:rsidRDefault="002735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阳离子</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2．离子色谱法测定环境空气中氨时，用</w:t>
      </w:r>
      <w:r w:rsidRPr="00065F0C">
        <w:rPr>
          <w:rFonts w:ascii="仿宋_GB2312" w:eastAsia="仿宋_GB2312" w:hint="eastAsia"/>
          <w:szCs w:val="21"/>
          <w:u w:val="single"/>
        </w:rPr>
        <w:t xml:space="preserve">  </w:t>
      </w:r>
      <w:r w:rsidR="00F4345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作吸收液进行样品采集，然后用离子色谱法进行测定。</w:t>
      </w:r>
    </w:p>
    <w:p w:rsidR="007561DF" w:rsidRPr="00065F0C" w:rsidRDefault="002735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稀硫酸</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1．离子色谱法测定环境空气中氨时，通过分别测定标准溶液和样品溶液的峰高，以单点外标法或绘制标准曲线法，由氨离子的浓度换算为空气中氨的浓度。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35AE" w:rsidRPr="00065F0C" w:rsidRDefault="002735AE"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正确</w:t>
      </w:r>
    </w:p>
    <w:p w:rsidR="007561DF" w:rsidRPr="00065F0C" w:rsidRDefault="007561DF" w:rsidP="00065F0C">
      <w:pPr>
        <w:spacing w:line="240" w:lineRule="atLeast"/>
        <w:ind w:left="244" w:hangingChars="116" w:hanging="244"/>
        <w:rPr>
          <w:rFonts w:ascii="仿宋_GB2312" w:eastAsia="仿宋_GB2312" w:hint="eastAsia"/>
          <w:szCs w:val="21"/>
        </w:rPr>
      </w:pPr>
      <w:r w:rsidRPr="00065F0C">
        <w:rPr>
          <w:rFonts w:ascii="仿宋_GB2312" w:eastAsia="仿宋_GB2312" w:hint="eastAsia"/>
          <w:szCs w:val="21"/>
        </w:rPr>
        <w:t>2．离子色谱法测定环境空气中氨时，所用的淋洗液为0．02 mol／L的甲基磺酸。</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2735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离子色谱法测定环境空气中氨时，方法的检出限为0</w:t>
      </w:r>
      <w:r w:rsidR="00F43459" w:rsidRPr="00065F0C">
        <w:rPr>
          <w:rFonts w:ascii="仿宋_GB2312" w:eastAsia="仿宋_GB2312" w:hint="eastAsia"/>
          <w:szCs w:val="21"/>
        </w:rPr>
        <w:t>.2μ</w:t>
      </w:r>
      <w:r w:rsidRPr="00065F0C">
        <w:rPr>
          <w:rFonts w:ascii="仿宋_GB2312" w:eastAsia="仿宋_GB2312" w:hint="eastAsia"/>
          <w:szCs w:val="21"/>
        </w:rPr>
        <w:t>g</w:t>
      </w:r>
      <w:r w:rsidR="00F43459" w:rsidRPr="00065F0C">
        <w:rPr>
          <w:rFonts w:ascii="仿宋_GB2312" w:eastAsia="仿宋_GB2312" w:hint="eastAsia"/>
          <w:szCs w:val="21"/>
        </w:rPr>
        <w:t>/</w:t>
      </w:r>
      <w:r w:rsidRPr="00065F0C">
        <w:rPr>
          <w:rFonts w:ascii="仿宋_GB2312" w:eastAsia="仿宋_GB2312" w:hint="eastAsia"/>
          <w:szCs w:val="21"/>
        </w:rPr>
        <w:t>10 ml，当用10 ml吸收液、采样体积为</w:t>
      </w:r>
      <w:smartTag w:uri="urn:schemas-microsoft-com:office:smarttags" w:element="chmetcnv">
        <w:smartTagPr>
          <w:attr w:name="TCSC" w:val="0"/>
          <w:attr w:name="NumberType" w:val="1"/>
          <w:attr w:name="Negative" w:val="False"/>
          <w:attr w:name="HasSpace" w:val="True"/>
          <w:attr w:name="SourceValue" w:val="30"/>
          <w:attr w:name="UnitName" w:val="l"/>
        </w:smartTagPr>
        <w:r w:rsidRPr="00065F0C">
          <w:rPr>
            <w:rFonts w:ascii="仿宋_GB2312" w:eastAsia="仿宋_GB2312" w:hint="eastAsia"/>
            <w:szCs w:val="21"/>
          </w:rPr>
          <w:t>30 L</w:t>
        </w:r>
      </w:smartTag>
      <w:r w:rsidRPr="00065F0C">
        <w:rPr>
          <w:rFonts w:ascii="仿宋_GB2312" w:eastAsia="仿宋_GB2312" w:hint="eastAsia"/>
          <w:szCs w:val="21"/>
        </w:rPr>
        <w:t>时，最低检出浓度为</w:t>
      </w:r>
      <w:r w:rsidRPr="00065F0C">
        <w:rPr>
          <w:rFonts w:ascii="仿宋_GB2312" w:eastAsia="仿宋_GB2312" w:hint="eastAsia"/>
          <w:szCs w:val="21"/>
          <w:u w:val="single"/>
        </w:rPr>
        <w:t xml:space="preserve">  </w:t>
      </w:r>
      <w:r w:rsidR="00F4345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mg／m</w:t>
      </w:r>
      <w:r w:rsidRPr="00065F0C">
        <w:rPr>
          <w:rFonts w:ascii="仿宋_GB2312" w:eastAsia="仿宋_GB2312" w:hint="eastAsia"/>
          <w:szCs w:val="21"/>
          <w:vertAlign w:val="superscript"/>
        </w:rPr>
        <w:t>3</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A．0．00 1  B．0．</w:t>
      </w:r>
      <w:smartTag w:uri="urn:schemas-microsoft-com:office:smarttags" w:element="chmetcnv">
        <w:smartTagPr>
          <w:attr w:name="TCSC" w:val="0"/>
          <w:attr w:name="NumberType" w:val="1"/>
          <w:attr w:name="Negative" w:val="False"/>
          <w:attr w:name="HasSpace" w:val="True"/>
          <w:attr w:name="SourceValue" w:val="3"/>
          <w:attr w:name="UnitName" w:val="C"/>
        </w:smartTagPr>
        <w:r w:rsidRPr="00065F0C">
          <w:rPr>
            <w:rFonts w:ascii="仿宋_GB2312" w:eastAsia="仿宋_GB2312" w:hint="eastAsia"/>
            <w:szCs w:val="21"/>
          </w:rPr>
          <w:t>003  C</w:t>
        </w:r>
      </w:smartTag>
      <w:r w:rsidRPr="00065F0C">
        <w:rPr>
          <w:rFonts w:ascii="仿宋_GB2312" w:eastAsia="仿宋_GB2312" w:hint="eastAsia"/>
          <w:szCs w:val="21"/>
        </w:rPr>
        <w:t>．0．007</w:t>
      </w:r>
    </w:p>
    <w:p w:rsidR="007561DF" w:rsidRPr="00065F0C" w:rsidRDefault="002735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1．简述离子色谱法测定环境空气中氨时，如何消除水负峰的干扰。</w:t>
      </w:r>
    </w:p>
    <w:p w:rsidR="007561DF" w:rsidRPr="00065F0C" w:rsidRDefault="002735AE"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使用离子色谱法i贝惋环境空气中的氨时，水能形成负峰或使峰高降低或倾斜。可以采用在配制标准和稀释样品时加入淋洗贮备液的方法来消除水负峰的干扰。</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2．简述离子色谱法测定环境空气中氨的原理。</w:t>
      </w:r>
    </w:p>
    <w:p w:rsidR="007561DF" w:rsidRPr="00065F0C" w:rsidRDefault="002735AE"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用稀硫酸吸收空气中氨，生成硫酸铵，再用离子色谱进行测定。根据色谱图中峰面积或峰高，测得氨的浓度。</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F43459" w:rsidRPr="00065F0C" w:rsidRDefault="00F43459" w:rsidP="00065F0C">
      <w:pPr>
        <w:spacing w:line="240" w:lineRule="atLeast"/>
        <w:rPr>
          <w:rFonts w:ascii="仿宋_GB2312" w:eastAsia="仿宋_GB2312" w:hint="eastAsia"/>
          <w:szCs w:val="21"/>
        </w:rPr>
      </w:pPr>
    </w:p>
    <w:p w:rsidR="007561DF" w:rsidRPr="00065F0C" w:rsidRDefault="007561DF" w:rsidP="00065F0C">
      <w:pPr>
        <w:spacing w:line="240" w:lineRule="atLeast"/>
        <w:ind w:rightChars="440" w:right="924" w:firstLineChars="2050" w:firstLine="4305"/>
        <w:rPr>
          <w:rFonts w:ascii="仿宋_GB2312" w:eastAsia="仿宋_GB2312" w:hint="eastAsia"/>
          <w:szCs w:val="21"/>
        </w:rPr>
      </w:pPr>
      <w:r w:rsidRPr="00065F0C">
        <w:rPr>
          <w:rFonts w:ascii="仿宋_GB2312" w:eastAsia="仿宋_GB2312" w:hint="eastAsia"/>
          <w:szCs w:val="21"/>
        </w:rPr>
        <w:t>命题：张</w:t>
      </w:r>
      <w:r w:rsidR="00F43459" w:rsidRPr="00065F0C">
        <w:rPr>
          <w:rFonts w:ascii="仿宋_GB2312" w:eastAsia="仿宋_GB2312" w:hint="eastAsia"/>
          <w:szCs w:val="21"/>
        </w:rPr>
        <w:t xml:space="preserve">  </w:t>
      </w:r>
      <w:r w:rsidRPr="00065F0C">
        <w:rPr>
          <w:rFonts w:ascii="仿宋_GB2312" w:eastAsia="仿宋_GB2312" w:hint="eastAsia"/>
          <w:szCs w:val="21"/>
        </w:rPr>
        <w:t>宁</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审核：王</w:t>
      </w:r>
      <w:r w:rsidR="00F43459" w:rsidRPr="00065F0C">
        <w:rPr>
          <w:rFonts w:ascii="仿宋_GB2312" w:eastAsia="仿宋_GB2312" w:hint="eastAsia"/>
          <w:szCs w:val="21"/>
        </w:rPr>
        <w:t xml:space="preserve">  </w:t>
      </w:r>
      <w:r w:rsidRPr="00065F0C">
        <w:rPr>
          <w:rFonts w:ascii="仿宋_GB2312" w:eastAsia="仿宋_GB2312" w:hint="eastAsia"/>
          <w:szCs w:val="21"/>
        </w:rPr>
        <w:t>伟</w:t>
      </w:r>
      <w:r w:rsidR="00F43459" w:rsidRPr="00065F0C">
        <w:rPr>
          <w:rFonts w:ascii="仿宋_GB2312" w:eastAsia="仿宋_GB2312" w:hint="eastAsia"/>
          <w:szCs w:val="21"/>
        </w:rPr>
        <w:t xml:space="preserve">  </w:t>
      </w:r>
      <w:r w:rsidRPr="00065F0C">
        <w:rPr>
          <w:rFonts w:ascii="仿宋_GB2312" w:eastAsia="仿宋_GB2312" w:hint="eastAsia"/>
          <w:szCs w:val="21"/>
        </w:rPr>
        <w:t>张</w:t>
      </w:r>
      <w:r w:rsidR="00F43459" w:rsidRPr="00065F0C">
        <w:rPr>
          <w:rFonts w:ascii="仿宋_GB2312" w:eastAsia="仿宋_GB2312" w:hint="eastAsia"/>
          <w:szCs w:val="21"/>
        </w:rPr>
        <w:t xml:space="preserve">  </w:t>
      </w:r>
      <w:r w:rsidRPr="00065F0C">
        <w:rPr>
          <w:rFonts w:ascii="仿宋_GB2312" w:eastAsia="仿宋_GB2312" w:hint="eastAsia"/>
          <w:szCs w:val="21"/>
        </w:rPr>
        <w:t>宁</w:t>
      </w:r>
      <w:r w:rsidR="00F43459" w:rsidRPr="00065F0C">
        <w:rPr>
          <w:rFonts w:ascii="仿宋_GB2312" w:eastAsia="仿宋_GB2312" w:hint="eastAsia"/>
          <w:szCs w:val="21"/>
        </w:rPr>
        <w:t xml:space="preserve">  </w:t>
      </w:r>
      <w:r w:rsidRPr="00065F0C">
        <w:rPr>
          <w:rFonts w:ascii="仿宋_GB2312" w:eastAsia="仿宋_GB2312" w:hint="eastAsia"/>
          <w:szCs w:val="21"/>
        </w:rPr>
        <w:t>夏</w:t>
      </w:r>
      <w:r w:rsidR="00F43459" w:rsidRPr="00065F0C">
        <w:rPr>
          <w:rFonts w:ascii="仿宋_GB2312" w:eastAsia="仿宋_GB2312" w:hint="eastAsia"/>
          <w:szCs w:val="21"/>
        </w:rPr>
        <w:t xml:space="preserve">  </w:t>
      </w:r>
      <w:r w:rsidRPr="00065F0C">
        <w:rPr>
          <w:rFonts w:ascii="仿宋_GB2312" w:eastAsia="仿宋_GB2312" w:hint="eastAsia"/>
          <w:szCs w:val="21"/>
        </w:rPr>
        <w:t>新</w:t>
      </w:r>
    </w:p>
    <w:p w:rsidR="00F43459" w:rsidRPr="00065F0C" w:rsidRDefault="00F43459" w:rsidP="00065F0C">
      <w:pPr>
        <w:spacing w:line="240" w:lineRule="atLeast"/>
        <w:jc w:val="right"/>
        <w:rPr>
          <w:rFonts w:ascii="仿宋_GB2312" w:eastAsia="仿宋_GB2312" w:hint="eastAsia"/>
          <w:szCs w:val="21"/>
        </w:rPr>
      </w:pP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lastRenderedPageBreak/>
        <w:t>（</w:t>
      </w:r>
      <w:r w:rsidR="007561DF" w:rsidRPr="00065F0C">
        <w:rPr>
          <w:rFonts w:ascii="仿宋_GB2312" w:eastAsia="仿宋_GB2312" w:hint="eastAsia"/>
          <w:b/>
          <w:szCs w:val="21"/>
        </w:rPr>
        <w:t>四</w:t>
      </w:r>
      <w:r w:rsidRPr="00065F0C">
        <w:rPr>
          <w:rFonts w:ascii="仿宋_GB2312" w:eastAsia="仿宋_GB2312" w:hint="eastAsia"/>
          <w:b/>
          <w:szCs w:val="21"/>
        </w:rPr>
        <w:t>）</w:t>
      </w:r>
      <w:r w:rsidR="007561DF" w:rsidRPr="00065F0C">
        <w:rPr>
          <w:rFonts w:ascii="仿宋_GB2312" w:eastAsia="仿宋_GB2312" w:hint="eastAsia"/>
          <w:b/>
          <w:szCs w:val="21"/>
        </w:rPr>
        <w:t>氯化氢</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分类号：G6</w:t>
      </w:r>
      <w:r w:rsidR="00320D0D" w:rsidRPr="00065F0C">
        <w:rPr>
          <w:rFonts w:ascii="仿宋_GB2312" w:eastAsia="仿宋_GB2312" w:hint="eastAsia"/>
          <w:b/>
          <w:szCs w:val="21"/>
        </w:rPr>
        <w:t>-</w:t>
      </w:r>
      <w:r w:rsidRPr="00065F0C">
        <w:rPr>
          <w:rFonts w:ascii="仿宋_GB2312" w:eastAsia="仿宋_GB2312" w:hint="eastAsia"/>
          <w:b/>
          <w:szCs w:val="21"/>
        </w:rPr>
        <w:t>3</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16"/>
      </w:tblGrid>
      <w:tr w:rsidR="000626CE" w:rsidRPr="00065F0C">
        <w:trPr>
          <w:trHeight w:val="981"/>
        </w:trPr>
        <w:tc>
          <w:tcPr>
            <w:tcW w:w="8316" w:type="dxa"/>
          </w:tcPr>
          <w:p w:rsidR="000626CE" w:rsidRPr="00065F0C" w:rsidRDefault="000626CE"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0626CE" w:rsidRPr="00065F0C" w:rsidRDefault="000626CE" w:rsidP="00065F0C">
            <w:pPr>
              <w:spacing w:line="240" w:lineRule="atLeast"/>
              <w:rPr>
                <w:rFonts w:ascii="仿宋_GB2312" w:eastAsia="仿宋_GB2312" w:hint="eastAsia"/>
                <w:szCs w:val="21"/>
              </w:rPr>
            </w:pPr>
            <w:r w:rsidRPr="00065F0C">
              <w:rPr>
                <w:rFonts w:ascii="仿宋_GB2312" w:eastAsia="仿宋_GB2312" w:hint="eastAsia"/>
                <w:szCs w:val="21"/>
              </w:rPr>
              <w:t>氯化氢的测定  离子色谱法《空气和废气监测分析方法》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263841" w:rsidRPr="00065F0C" w:rsidRDefault="00263841" w:rsidP="00065F0C">
      <w:pPr>
        <w:spacing w:line="240" w:lineRule="atLeast"/>
        <w:rPr>
          <w:rFonts w:ascii="仿宋_GB2312" w:eastAsia="仿宋_GB2312" w:hint="eastAsia"/>
          <w:b/>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D7257E"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1．离子色谱法测定废气中氯化氢时，</w:t>
      </w:r>
      <w:r w:rsidR="00D7257E" w:rsidRPr="00065F0C">
        <w:rPr>
          <w:rFonts w:ascii="仿宋_GB2312" w:eastAsia="仿宋_GB2312" w:hint="eastAsia"/>
          <w:szCs w:val="21"/>
        </w:rPr>
        <w:t>所用的离子色谱柱为</w:t>
      </w:r>
      <w:r w:rsidR="00D7257E" w:rsidRPr="00065F0C">
        <w:rPr>
          <w:rFonts w:ascii="仿宋_GB2312" w:eastAsia="仿宋_GB2312" w:hint="eastAsia"/>
          <w:szCs w:val="21"/>
          <w:u w:val="single"/>
        </w:rPr>
        <w:t xml:space="preserve">      </w:t>
      </w:r>
      <w:r w:rsidR="00D7257E" w:rsidRPr="00065F0C">
        <w:rPr>
          <w:rFonts w:ascii="仿宋_GB2312" w:eastAsia="仿宋_GB2312" w:hint="eastAsia"/>
          <w:szCs w:val="21"/>
        </w:rPr>
        <w:t>色谱分离柱。</w:t>
      </w:r>
    </w:p>
    <w:p w:rsidR="007561DF" w:rsidRPr="00065F0C" w:rsidRDefault="00D7257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阴离子</w:t>
      </w:r>
    </w:p>
    <w:p w:rsidR="007561DF" w:rsidRPr="00065F0C" w:rsidRDefault="007561DF" w:rsidP="00065F0C">
      <w:pPr>
        <w:spacing w:line="240" w:lineRule="atLeast"/>
        <w:ind w:left="256" w:hangingChars="122" w:hanging="256"/>
        <w:rPr>
          <w:rFonts w:ascii="仿宋_GB2312" w:eastAsia="仿宋_GB2312" w:hint="eastAsia"/>
          <w:szCs w:val="21"/>
        </w:rPr>
      </w:pPr>
      <w:r w:rsidRPr="00065F0C">
        <w:rPr>
          <w:rFonts w:ascii="仿宋_GB2312" w:eastAsia="仿宋_GB2312" w:hint="eastAsia"/>
          <w:szCs w:val="21"/>
        </w:rPr>
        <w:t>2．离子色谱法测定废气中氯化氢时，</w:t>
      </w:r>
      <w:r w:rsidR="00D7257E" w:rsidRPr="00065F0C">
        <w:rPr>
          <w:rFonts w:ascii="仿宋_GB2312" w:eastAsia="仿宋_GB2312" w:hint="eastAsia"/>
          <w:szCs w:val="21"/>
        </w:rPr>
        <w:t>是用两个装有</w:t>
      </w:r>
      <w:r w:rsidR="00D7257E" w:rsidRPr="00065F0C">
        <w:rPr>
          <w:rFonts w:ascii="仿宋_GB2312" w:eastAsia="仿宋_GB2312" w:hint="eastAsia"/>
          <w:szCs w:val="21"/>
          <w:u w:val="single"/>
        </w:rPr>
        <w:t xml:space="preserve">      </w:t>
      </w:r>
      <w:r w:rsidR="00D7257E" w:rsidRPr="00065F0C">
        <w:rPr>
          <w:rFonts w:ascii="仿宋_GB2312" w:eastAsia="仿宋_GB2312" w:hint="eastAsia"/>
          <w:szCs w:val="21"/>
        </w:rPr>
        <w:t>混合吸收</w:t>
      </w:r>
      <w:r w:rsidRPr="00065F0C">
        <w:rPr>
          <w:rFonts w:ascii="仿宋_GB2312" w:eastAsia="仿宋_GB2312" w:hint="eastAsia"/>
          <w:szCs w:val="21"/>
        </w:rPr>
        <w:t>液的吸收瓶，采集氯化氢气体。</w:t>
      </w:r>
    </w:p>
    <w:p w:rsidR="007561DF" w:rsidRPr="00065F0C" w:rsidRDefault="00D7257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氢氧化钾</w:t>
      </w:r>
      <w:r w:rsidRPr="00065F0C">
        <w:rPr>
          <w:rFonts w:ascii="仿宋_GB2312" w:eastAsia="仿宋_GB2312" w:hint="eastAsia"/>
          <w:szCs w:val="21"/>
        </w:rPr>
        <w:t>-</w:t>
      </w:r>
      <w:r w:rsidR="007561DF" w:rsidRPr="00065F0C">
        <w:rPr>
          <w:rFonts w:ascii="仿宋_GB2312" w:eastAsia="仿宋_GB2312" w:hint="eastAsia"/>
          <w:szCs w:val="21"/>
        </w:rPr>
        <w:t>碳酸钠</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1．离子色谱法测定废气中氯化氢时，所用去离子水的电导率应小于1 </w:t>
      </w:r>
      <w:r w:rsidR="00D7257E" w:rsidRPr="00065F0C">
        <w:rPr>
          <w:rFonts w:ascii="仿宋_GB2312" w:eastAsia="仿宋_GB2312" w:hint="eastAsia"/>
          <w:szCs w:val="21"/>
        </w:rPr>
        <w:t>μ</w:t>
      </w:r>
      <w:r w:rsidRPr="00065F0C">
        <w:rPr>
          <w:rFonts w:ascii="仿宋_GB2312" w:eastAsia="仿宋_GB2312" w:hint="eastAsia"/>
          <w:szCs w:val="21"/>
        </w:rPr>
        <w:t>S／cm，并要经过</w:t>
      </w:r>
      <w:r w:rsidR="00D7257E" w:rsidRPr="00065F0C">
        <w:rPr>
          <w:rFonts w:ascii="仿宋_GB2312" w:eastAsia="仿宋_GB2312" w:hint="eastAsia"/>
          <w:szCs w:val="21"/>
        </w:rPr>
        <w:t>0.</w:t>
      </w:r>
      <w:r w:rsidRPr="00065F0C">
        <w:rPr>
          <w:rFonts w:ascii="仿宋_GB2312" w:eastAsia="仿宋_GB2312" w:hint="eastAsia"/>
          <w:szCs w:val="21"/>
        </w:rPr>
        <w:t>6</w:t>
      </w:r>
      <w:r w:rsidR="00D7257E" w:rsidRPr="00065F0C">
        <w:rPr>
          <w:rFonts w:ascii="仿宋_GB2312" w:eastAsia="仿宋_GB2312" w:hint="eastAsia"/>
          <w:szCs w:val="21"/>
        </w:rPr>
        <w:t>μ</w:t>
      </w:r>
      <w:r w:rsidRPr="00065F0C">
        <w:rPr>
          <w:rFonts w:ascii="仿宋_GB2312" w:eastAsia="仿宋_GB2312" w:hint="eastAsia"/>
          <w:szCs w:val="21"/>
        </w:rPr>
        <w:t>m的微孔滤膜过滤。</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D7257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正确答案为：应经过</w:t>
      </w:r>
      <w:r w:rsidR="00D7257E" w:rsidRPr="00065F0C">
        <w:rPr>
          <w:rFonts w:ascii="仿宋_GB2312" w:eastAsia="仿宋_GB2312" w:hint="eastAsia"/>
          <w:szCs w:val="21"/>
        </w:rPr>
        <w:t>0.</w:t>
      </w:r>
      <w:r w:rsidRPr="00065F0C">
        <w:rPr>
          <w:rFonts w:ascii="仿宋_GB2312" w:eastAsia="仿宋_GB2312" w:hint="eastAsia"/>
          <w:szCs w:val="21"/>
        </w:rPr>
        <w:t>45</w:t>
      </w:r>
      <w:r w:rsidR="00D7257E" w:rsidRPr="00065F0C">
        <w:rPr>
          <w:rFonts w:ascii="仿宋_GB2312" w:eastAsia="仿宋_GB2312" w:hint="eastAsia"/>
          <w:szCs w:val="21"/>
        </w:rPr>
        <w:t>μ</w:t>
      </w:r>
      <w:r w:rsidRPr="00065F0C">
        <w:rPr>
          <w:rFonts w:ascii="仿宋_GB2312" w:eastAsia="仿宋_GB2312" w:hint="eastAsia"/>
          <w:szCs w:val="21"/>
        </w:rPr>
        <w:t>m的微孔滤膜过滤。</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2．离子色谱法测定废气中氯化氢时，配制的试剂不能贮存在塑料瓶内。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A13E8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正确答案为：能贮存在塑料瓶内。</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离子色谱法测定废气中氯化氢时，</w:t>
      </w:r>
      <w:r w:rsidR="00A13E8F" w:rsidRPr="00065F0C">
        <w:rPr>
          <w:rFonts w:ascii="仿宋_GB2312" w:eastAsia="仿宋_GB2312" w:hint="eastAsia"/>
          <w:szCs w:val="21"/>
        </w:rPr>
        <w:t>若氯化氢浓度低，吸收液浓度应</w:t>
      </w:r>
      <w:r w:rsidR="00A13E8F" w:rsidRPr="00065F0C">
        <w:rPr>
          <w:rFonts w:ascii="仿宋_GB2312" w:eastAsia="仿宋_GB2312" w:hint="eastAsia"/>
          <w:szCs w:val="21"/>
          <w:u w:val="single"/>
        </w:rPr>
        <w:t xml:space="preserve">      </w:t>
      </w:r>
      <w:r w:rsidR="00A13E8F" w:rsidRPr="00065F0C">
        <w:rPr>
          <w:rFonts w:ascii="仿宋_GB2312" w:eastAsia="仿宋_GB2312" w:hint="eastAsia"/>
          <w:szCs w:val="21"/>
        </w:rPr>
        <w:t>一些，</w:t>
      </w:r>
      <w:r w:rsidRPr="00065F0C">
        <w:rPr>
          <w:rFonts w:ascii="仿宋_GB2312" w:eastAsia="仿宋_GB2312" w:hint="eastAsia"/>
          <w:szCs w:val="21"/>
        </w:rPr>
        <w:t>测定时稀释至与淋洗液浓度相近。</w:t>
      </w:r>
      <w:r w:rsidR="00C813F9" w:rsidRPr="00065F0C">
        <w:rPr>
          <w:rFonts w:ascii="仿宋_GB2312" w:eastAsia="仿宋_GB2312" w:hint="eastAsia"/>
          <w:szCs w:val="21"/>
        </w:rPr>
        <w:t>（</w:t>
      </w:r>
      <w:r w:rsidR="00A13E8F"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lastRenderedPageBreak/>
        <w:t xml:space="preserve">A．高  </w:t>
      </w:r>
      <w:r w:rsidR="00A13E8F" w:rsidRPr="00065F0C">
        <w:rPr>
          <w:rFonts w:ascii="仿宋_GB2312" w:eastAsia="仿宋_GB2312" w:hint="eastAsia"/>
          <w:szCs w:val="21"/>
        </w:rPr>
        <w:t xml:space="preserve">  </w:t>
      </w:r>
      <w:r w:rsidRPr="00065F0C">
        <w:rPr>
          <w:rFonts w:ascii="仿宋_GB2312" w:eastAsia="仿宋_GB2312" w:hint="eastAsia"/>
          <w:szCs w:val="21"/>
        </w:rPr>
        <w:t>B．低</w:t>
      </w:r>
    </w:p>
    <w:p w:rsidR="007561DF" w:rsidRPr="00065F0C" w:rsidRDefault="00A13E8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A13E8F" w:rsidRPr="00065F0C" w:rsidRDefault="00A13E8F" w:rsidP="00065F0C">
      <w:pPr>
        <w:spacing w:line="240" w:lineRule="atLeast"/>
        <w:rPr>
          <w:rFonts w:ascii="仿宋_GB2312" w:eastAsia="仿宋_GB2312" w:hint="eastAsia"/>
          <w:szCs w:val="21"/>
        </w:rPr>
      </w:pPr>
    </w:p>
    <w:p w:rsidR="00A13E8F" w:rsidRPr="00065F0C" w:rsidRDefault="00A13E8F" w:rsidP="00065F0C">
      <w:pPr>
        <w:spacing w:line="240" w:lineRule="atLeast"/>
        <w:ind w:firstLineChars="2050" w:firstLine="4305"/>
        <w:rPr>
          <w:rFonts w:ascii="仿宋_GB2312" w:eastAsia="仿宋_GB2312" w:hint="eastAsia"/>
          <w:szCs w:val="21"/>
        </w:rPr>
      </w:pPr>
      <w:r w:rsidRPr="00065F0C">
        <w:rPr>
          <w:rFonts w:ascii="仿宋_GB2312" w:eastAsia="仿宋_GB2312" w:hint="eastAsia"/>
          <w:szCs w:val="21"/>
        </w:rPr>
        <w:t>命题：张  宁</w:t>
      </w:r>
    </w:p>
    <w:p w:rsidR="00A13E8F" w:rsidRPr="00065F0C" w:rsidRDefault="00A13E8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审核：王  伟  张  宁  夏  新</w:t>
      </w:r>
    </w:p>
    <w:p w:rsidR="00A13E8F" w:rsidRPr="00065F0C" w:rsidRDefault="00A13E8F" w:rsidP="00065F0C">
      <w:pPr>
        <w:spacing w:line="240" w:lineRule="atLeast"/>
        <w:rPr>
          <w:rFonts w:ascii="仿宋_GB2312" w:eastAsia="仿宋_GB2312" w:hint="eastAsia"/>
          <w:szCs w:val="21"/>
        </w:rPr>
      </w:pPr>
    </w:p>
    <w:p w:rsidR="00263841" w:rsidRPr="00065F0C" w:rsidRDefault="00263841"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（五）硫酸雾</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分类号：G6</w:t>
      </w:r>
      <w:r w:rsidR="00263841" w:rsidRPr="00065F0C">
        <w:rPr>
          <w:rFonts w:ascii="仿宋_GB2312" w:eastAsia="仿宋_GB2312" w:hint="eastAsia"/>
          <w:szCs w:val="21"/>
        </w:rPr>
        <w:t>-</w:t>
      </w:r>
      <w:r w:rsidRPr="00065F0C">
        <w:rPr>
          <w:rFonts w:ascii="仿宋_GB2312" w:eastAsia="仿宋_GB2312" w:hint="eastAsia"/>
          <w:szCs w:val="21"/>
        </w:rPr>
        <w:t>4</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0"/>
      </w:tblGrid>
      <w:tr w:rsidR="00263841" w:rsidRPr="00065F0C">
        <w:trPr>
          <w:trHeight w:val="981"/>
        </w:trPr>
        <w:tc>
          <w:tcPr>
            <w:tcW w:w="8330" w:type="dxa"/>
          </w:tcPr>
          <w:p w:rsidR="00263841" w:rsidRPr="00065F0C" w:rsidRDefault="00263841"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263841" w:rsidRPr="00065F0C" w:rsidRDefault="00263841" w:rsidP="00065F0C">
            <w:pPr>
              <w:spacing w:line="240" w:lineRule="atLeast"/>
              <w:rPr>
                <w:rFonts w:ascii="仿宋_GB2312" w:eastAsia="仿宋_GB2312" w:hint="eastAsia"/>
                <w:szCs w:val="21"/>
              </w:rPr>
            </w:pPr>
            <w:r w:rsidRPr="00065F0C">
              <w:rPr>
                <w:rFonts w:ascii="仿宋_GB2312" w:eastAsia="仿宋_GB2312" w:hint="eastAsia"/>
                <w:szCs w:val="21"/>
              </w:rPr>
              <w:t>硫酸雾的测定  离子色谱法《空气和废气监测分析方法》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7561DF" w:rsidRPr="00065F0C" w:rsidRDefault="007561DF"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离子色谱法测定废气中硫酸雾，是用等速采样方法将污染源中的</w:t>
      </w:r>
      <w:r w:rsidRPr="00065F0C">
        <w:rPr>
          <w:rFonts w:ascii="仿宋_GB2312" w:eastAsia="仿宋_GB2312" w:hint="eastAsia"/>
          <w:szCs w:val="21"/>
          <w:u w:val="single"/>
        </w:rPr>
        <w:t xml:space="preserve">    </w:t>
      </w:r>
      <w:r w:rsidR="00263841" w:rsidRPr="00065F0C">
        <w:rPr>
          <w:rFonts w:ascii="仿宋_GB2312" w:eastAsia="仿宋_GB2312" w:hint="eastAsia"/>
          <w:szCs w:val="21"/>
          <w:u w:val="single"/>
        </w:rPr>
        <w:t xml:space="preserve">  </w:t>
      </w:r>
      <w:r w:rsidRPr="00065F0C">
        <w:rPr>
          <w:rFonts w:ascii="仿宋_GB2312" w:eastAsia="仿宋_GB2312" w:hint="eastAsia"/>
          <w:szCs w:val="21"/>
        </w:rPr>
        <w:t>采集在玻璃纤维滤筒里，用离子色谱法对其中的硫酸根离子进行分析。</w:t>
      </w:r>
    </w:p>
    <w:p w:rsidR="007561DF" w:rsidRPr="00065F0C" w:rsidRDefault="0026384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硫酸雾及颗粒物</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二、问答题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1．用离子色谱法测定废气中硫酸雾时，当样品中含有钙、锶、镁、铜、铁等金属阳离子时，如何消除其干扰?</w:t>
      </w:r>
    </w:p>
    <w:p w:rsidR="007561DF" w:rsidRPr="00065F0C" w:rsidRDefault="0026384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可以通过阳离子树脂柱交换处理的方法，除去干扰。</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2．离子色谱法测定废气中硫酸雾时，采样后如何制备样品溶液?</w:t>
      </w:r>
    </w:p>
    <w:p w:rsidR="00263841" w:rsidRPr="00065F0C" w:rsidRDefault="00263841"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将采样后的滤筒撕碎放入250 ml的锥形瓶中，加100 ml水，加热近沸，约30min后取下，冷却后用中速定量滤纸过滤，用20～30 ml水洗涤锥形瓶及残渣3～4次，用</w:t>
      </w:r>
      <w:r w:rsidRPr="00065F0C">
        <w:rPr>
          <w:rFonts w:ascii="仿宋_GB2312" w:eastAsia="仿宋_GB2312" w:hint="eastAsia"/>
          <w:szCs w:val="21"/>
        </w:rPr>
        <w:t>0.</w:t>
      </w:r>
      <w:r w:rsidR="007561DF" w:rsidRPr="00065F0C">
        <w:rPr>
          <w:rFonts w:ascii="仿宋_GB2312" w:eastAsia="仿宋_GB2312" w:hint="eastAsia"/>
          <w:szCs w:val="21"/>
        </w:rPr>
        <w:t>1 mol／L的氢氧化钠溶液调至pH 7～9，用水稀释至250 m</w:t>
      </w:r>
      <w:r w:rsidRPr="00065F0C">
        <w:rPr>
          <w:rFonts w:ascii="仿宋_GB2312" w:eastAsia="仿宋_GB2312" w:hint="eastAsia"/>
          <w:szCs w:val="21"/>
        </w:rPr>
        <w:t>l。</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三、计算题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用离子色谱法测定废气中硫酸雾时，测得样品溶液中硫酸根离子的浓度为35</w:t>
      </w:r>
      <w:r w:rsidR="00263841" w:rsidRPr="00065F0C">
        <w:rPr>
          <w:rFonts w:ascii="仿宋_GB2312" w:eastAsia="仿宋_GB2312" w:hint="eastAsia"/>
          <w:szCs w:val="21"/>
        </w:rPr>
        <w:t>.</w:t>
      </w:r>
      <w:r w:rsidRPr="00065F0C">
        <w:rPr>
          <w:rFonts w:ascii="仿宋_GB2312" w:eastAsia="仿宋_GB2312" w:hint="eastAsia"/>
          <w:szCs w:val="21"/>
        </w:rPr>
        <w:t>50</w:t>
      </w:r>
      <w:r w:rsidR="00263841" w:rsidRPr="00065F0C">
        <w:rPr>
          <w:rFonts w:ascii="仿宋_GB2312" w:eastAsia="仿宋_GB2312" w:hint="eastAsia"/>
          <w:szCs w:val="21"/>
        </w:rPr>
        <w:t>μ</w:t>
      </w:r>
      <w:r w:rsidRPr="00065F0C">
        <w:rPr>
          <w:rFonts w:ascii="仿宋_GB2312" w:eastAsia="仿宋_GB2312" w:hint="eastAsia"/>
          <w:szCs w:val="21"/>
        </w:rPr>
        <w:t>g／ml，样品溶液总体积为50</w:t>
      </w:r>
      <w:r w:rsidR="00263841" w:rsidRPr="00065F0C">
        <w:rPr>
          <w:rFonts w:ascii="仿宋_GB2312" w:eastAsia="仿宋_GB2312" w:hint="eastAsia"/>
          <w:szCs w:val="21"/>
        </w:rPr>
        <w:t>.</w:t>
      </w:r>
      <w:r w:rsidRPr="00065F0C">
        <w:rPr>
          <w:rFonts w:ascii="仿宋_GB2312" w:eastAsia="仿宋_GB2312" w:hint="eastAsia"/>
          <w:szCs w:val="21"/>
        </w:rPr>
        <w:t>00 ml，空白滤筒所含硫酸根离子浓度为2</w:t>
      </w:r>
      <w:r w:rsidR="00263841" w:rsidRPr="00065F0C">
        <w:rPr>
          <w:rFonts w:ascii="仿宋_GB2312" w:eastAsia="仿宋_GB2312" w:hint="eastAsia"/>
          <w:szCs w:val="21"/>
        </w:rPr>
        <w:t>.</w:t>
      </w:r>
      <w:r w:rsidRPr="00065F0C">
        <w:rPr>
          <w:rFonts w:ascii="仿宋_GB2312" w:eastAsia="仿宋_GB2312" w:hint="eastAsia"/>
          <w:szCs w:val="21"/>
        </w:rPr>
        <w:t>20</w:t>
      </w:r>
      <w:r w:rsidR="00263841" w:rsidRPr="00065F0C">
        <w:rPr>
          <w:rFonts w:ascii="仿宋_GB2312" w:eastAsia="仿宋_GB2312" w:hint="eastAsia"/>
          <w:szCs w:val="21"/>
        </w:rPr>
        <w:t>μ</w:t>
      </w:r>
      <w:r w:rsidRPr="00065F0C">
        <w:rPr>
          <w:rFonts w:ascii="仿宋_GB2312" w:eastAsia="仿宋_GB2312" w:hint="eastAsia"/>
          <w:szCs w:val="21"/>
        </w:rPr>
        <w:t>g，等速采样，采样体积为66</w:t>
      </w:r>
      <w:r w:rsidR="00263841" w:rsidRPr="00065F0C">
        <w:rPr>
          <w:rFonts w:ascii="仿宋_GB2312" w:eastAsia="仿宋_GB2312" w:hint="eastAsia"/>
          <w:szCs w:val="21"/>
        </w:rPr>
        <w:t>.</w:t>
      </w:r>
      <w:r w:rsidRPr="00065F0C">
        <w:rPr>
          <w:rFonts w:ascii="仿宋_GB2312" w:eastAsia="仿宋_GB2312" w:hint="eastAsia"/>
          <w:szCs w:val="21"/>
        </w:rPr>
        <w:t>00 L</w:t>
      </w:r>
      <w:r w:rsidR="00C813F9" w:rsidRPr="00065F0C">
        <w:rPr>
          <w:rFonts w:ascii="仿宋_GB2312" w:eastAsia="仿宋_GB2312" w:hint="eastAsia"/>
          <w:szCs w:val="21"/>
        </w:rPr>
        <w:t>（</w:t>
      </w:r>
      <w:r w:rsidRPr="00065F0C">
        <w:rPr>
          <w:rFonts w:ascii="仿宋_GB2312" w:eastAsia="仿宋_GB2312" w:hint="eastAsia"/>
          <w:szCs w:val="21"/>
        </w:rPr>
        <w:t>标准状态、干气</w:t>
      </w:r>
      <w:r w:rsidR="00C813F9" w:rsidRPr="00065F0C">
        <w:rPr>
          <w:rFonts w:ascii="仿宋_GB2312" w:eastAsia="仿宋_GB2312" w:hint="eastAsia"/>
          <w:szCs w:val="21"/>
        </w:rPr>
        <w:t>）</w:t>
      </w:r>
      <w:r w:rsidRPr="00065F0C">
        <w:rPr>
          <w:rFonts w:ascii="仿宋_GB2312" w:eastAsia="仿宋_GB2312" w:hint="eastAsia"/>
          <w:szCs w:val="21"/>
        </w:rPr>
        <w:t>，试求该污染源中硫酸雾的浓度值。</w:t>
      </w:r>
    </w:p>
    <w:p w:rsidR="007561DF" w:rsidRPr="00065F0C" w:rsidRDefault="0026384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硫酸雾浓度=</w:t>
      </w:r>
      <w:r w:rsidR="00C813F9" w:rsidRPr="00065F0C">
        <w:rPr>
          <w:rFonts w:ascii="仿宋_GB2312" w:eastAsia="仿宋_GB2312" w:hint="eastAsia"/>
          <w:szCs w:val="21"/>
        </w:rPr>
        <w:t>（</w:t>
      </w:r>
      <w:r w:rsidR="007561DF" w:rsidRPr="00065F0C">
        <w:rPr>
          <w:rFonts w:ascii="仿宋_GB2312" w:eastAsia="仿宋_GB2312" w:hint="eastAsia"/>
          <w:szCs w:val="21"/>
        </w:rPr>
        <w:t>C</w:t>
      </w:r>
      <w:r w:rsidR="00C134F3" w:rsidRPr="00065F0C">
        <w:rPr>
          <w:rFonts w:ascii="仿宋_GB2312" w:eastAsia="仿宋_GB2312" w:hint="eastAsia"/>
          <w:szCs w:val="21"/>
        </w:rPr>
        <w:t>·V</w:t>
      </w:r>
      <w:r w:rsidR="00C134F3" w:rsidRPr="00065F0C">
        <w:rPr>
          <w:rFonts w:ascii="仿宋_GB2312" w:eastAsia="仿宋_GB2312" w:hint="eastAsia"/>
          <w:szCs w:val="21"/>
          <w:vertAlign w:val="subscript"/>
        </w:rPr>
        <w:t>1</w:t>
      </w:r>
      <w:r w:rsidR="007561DF" w:rsidRPr="00065F0C">
        <w:rPr>
          <w:rFonts w:ascii="仿宋_GB2312" w:eastAsia="仿宋_GB2312" w:hint="eastAsia"/>
          <w:szCs w:val="21"/>
        </w:rPr>
        <w:t>一</w:t>
      </w:r>
      <w:r w:rsidR="00C134F3" w:rsidRPr="00065F0C">
        <w:rPr>
          <w:rFonts w:ascii="仿宋_GB2312" w:eastAsia="仿宋_GB2312" w:hint="eastAsia"/>
          <w:szCs w:val="21"/>
        </w:rPr>
        <w:t>d</w:t>
      </w:r>
      <w:r w:rsidR="00C813F9" w:rsidRPr="00065F0C">
        <w:rPr>
          <w:rFonts w:ascii="仿宋_GB2312" w:eastAsia="仿宋_GB2312" w:hint="eastAsia"/>
          <w:szCs w:val="21"/>
        </w:rPr>
        <w:t>）</w:t>
      </w:r>
      <w:r w:rsidR="00C134F3" w:rsidRPr="00065F0C">
        <w:rPr>
          <w:rFonts w:ascii="仿宋_GB2312" w:eastAsia="仿宋_GB2312" w:hint="eastAsia"/>
          <w:szCs w:val="21"/>
        </w:rPr>
        <w:t>/V</w:t>
      </w:r>
      <w:r w:rsidR="00C134F3" w:rsidRPr="00065F0C">
        <w:rPr>
          <w:rFonts w:ascii="仿宋_GB2312" w:eastAsia="仿宋_GB2312" w:hint="eastAsia"/>
          <w:szCs w:val="21"/>
          <w:vertAlign w:val="subscript"/>
        </w:rPr>
        <w:t>nd</w:t>
      </w:r>
      <w:r w:rsidR="007561DF"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98</w:t>
      </w:r>
      <w:r w:rsidR="00C134F3" w:rsidRPr="00065F0C">
        <w:rPr>
          <w:rFonts w:ascii="仿宋_GB2312" w:eastAsia="仿宋_GB2312" w:hint="eastAsia"/>
          <w:szCs w:val="21"/>
        </w:rPr>
        <w:t>.</w:t>
      </w:r>
      <w:r w:rsidR="007561DF" w:rsidRPr="00065F0C">
        <w:rPr>
          <w:rFonts w:ascii="仿宋_GB2312" w:eastAsia="仿宋_GB2312" w:hint="eastAsia"/>
          <w:szCs w:val="21"/>
        </w:rPr>
        <w:t>08／96</w:t>
      </w:r>
      <w:r w:rsidR="00C134F3" w:rsidRPr="00065F0C">
        <w:rPr>
          <w:rFonts w:ascii="仿宋_GB2312" w:eastAsia="仿宋_GB2312" w:hint="eastAsia"/>
          <w:szCs w:val="21"/>
        </w:rPr>
        <w:t>.</w:t>
      </w:r>
      <w:r w:rsidR="007561DF" w:rsidRPr="00065F0C">
        <w:rPr>
          <w:rFonts w:ascii="仿宋_GB2312" w:eastAsia="仿宋_GB2312" w:hint="eastAsia"/>
          <w:szCs w:val="21"/>
        </w:rPr>
        <w:t>06</w:t>
      </w:r>
      <w:r w:rsidR="00C813F9" w:rsidRPr="00065F0C">
        <w:rPr>
          <w:rFonts w:ascii="仿宋_GB2312" w:eastAsia="仿宋_GB2312" w:hint="eastAsia"/>
          <w:szCs w:val="21"/>
        </w:rPr>
        <w:t>）</w:t>
      </w:r>
    </w:p>
    <w:p w:rsidR="007561DF" w:rsidRPr="00065F0C" w:rsidRDefault="007561DF" w:rsidP="00065F0C">
      <w:pPr>
        <w:spacing w:line="240" w:lineRule="atLeast"/>
        <w:ind w:firstLineChars="800" w:firstLine="1680"/>
        <w:rPr>
          <w:rFonts w:ascii="仿宋_GB2312" w:eastAsia="仿宋_GB2312" w:hint="eastAsia"/>
          <w:szCs w:val="21"/>
        </w:rPr>
      </w:pP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35</w:t>
      </w:r>
      <w:r w:rsidR="00C134F3" w:rsidRPr="00065F0C">
        <w:rPr>
          <w:rFonts w:ascii="仿宋_GB2312" w:eastAsia="仿宋_GB2312" w:hint="eastAsia"/>
          <w:szCs w:val="21"/>
        </w:rPr>
        <w:t>.</w:t>
      </w:r>
      <w:r w:rsidRPr="00065F0C">
        <w:rPr>
          <w:rFonts w:ascii="仿宋_GB2312" w:eastAsia="仿宋_GB2312" w:hint="eastAsia"/>
          <w:szCs w:val="21"/>
        </w:rPr>
        <w:t>50×50</w:t>
      </w:r>
      <w:r w:rsidR="00C134F3" w:rsidRPr="00065F0C">
        <w:rPr>
          <w:rFonts w:ascii="仿宋_GB2312" w:eastAsia="仿宋_GB2312" w:hint="eastAsia"/>
          <w:szCs w:val="21"/>
        </w:rPr>
        <w:t>.00</w:t>
      </w:r>
      <w:r w:rsidRPr="00065F0C">
        <w:rPr>
          <w:rFonts w:ascii="仿宋_GB2312" w:eastAsia="仿宋_GB2312" w:hint="eastAsia"/>
          <w:szCs w:val="21"/>
        </w:rPr>
        <w:t>一2</w:t>
      </w:r>
      <w:r w:rsidR="00C134F3" w:rsidRPr="00065F0C">
        <w:rPr>
          <w:rFonts w:ascii="仿宋_GB2312" w:eastAsia="仿宋_GB2312" w:hint="eastAsia"/>
          <w:szCs w:val="21"/>
        </w:rPr>
        <w:t>.</w:t>
      </w:r>
      <w:r w:rsidRPr="00065F0C">
        <w:rPr>
          <w:rFonts w:ascii="仿宋_GB2312" w:eastAsia="仿宋_GB2312" w:hint="eastAsia"/>
          <w:szCs w:val="21"/>
        </w:rPr>
        <w:t>20</w:t>
      </w:r>
      <w:r w:rsidR="00C813F9" w:rsidRPr="00065F0C">
        <w:rPr>
          <w:rFonts w:ascii="仿宋_GB2312" w:eastAsia="仿宋_GB2312" w:hint="eastAsia"/>
          <w:szCs w:val="21"/>
        </w:rPr>
        <w:t>）</w:t>
      </w:r>
      <w:r w:rsidRPr="00065F0C">
        <w:rPr>
          <w:rFonts w:ascii="仿宋_GB2312" w:eastAsia="仿宋_GB2312" w:hint="eastAsia"/>
          <w:szCs w:val="21"/>
        </w:rPr>
        <w:t>／66</w:t>
      </w:r>
      <w:r w:rsidR="00C134F3" w:rsidRPr="00065F0C">
        <w:rPr>
          <w:rFonts w:ascii="仿宋_GB2312" w:eastAsia="仿宋_GB2312" w:hint="eastAsia"/>
          <w:szCs w:val="21"/>
        </w:rPr>
        <w:t>.</w:t>
      </w:r>
      <w:r w:rsidRPr="00065F0C">
        <w:rPr>
          <w:rFonts w:ascii="仿宋_GB2312" w:eastAsia="仿宋_GB2312" w:hint="eastAsia"/>
          <w:szCs w:val="21"/>
        </w:rPr>
        <w:t>00×</w:t>
      </w:r>
      <w:r w:rsidR="00C813F9" w:rsidRPr="00065F0C">
        <w:rPr>
          <w:rFonts w:ascii="仿宋_GB2312" w:eastAsia="仿宋_GB2312" w:hint="eastAsia"/>
          <w:szCs w:val="21"/>
        </w:rPr>
        <w:t>（</w:t>
      </w:r>
      <w:r w:rsidRPr="00065F0C">
        <w:rPr>
          <w:rFonts w:ascii="仿宋_GB2312" w:eastAsia="仿宋_GB2312" w:hint="eastAsia"/>
          <w:szCs w:val="21"/>
        </w:rPr>
        <w:t>98</w:t>
      </w:r>
      <w:r w:rsidR="00C134F3" w:rsidRPr="00065F0C">
        <w:rPr>
          <w:rFonts w:ascii="仿宋_GB2312" w:eastAsia="仿宋_GB2312" w:hint="eastAsia"/>
          <w:szCs w:val="21"/>
        </w:rPr>
        <w:t>.</w:t>
      </w:r>
      <w:r w:rsidRPr="00065F0C">
        <w:rPr>
          <w:rFonts w:ascii="仿宋_GB2312" w:eastAsia="仿宋_GB2312" w:hint="eastAsia"/>
          <w:szCs w:val="21"/>
        </w:rPr>
        <w:t>08／96</w:t>
      </w:r>
      <w:r w:rsidR="00C134F3" w:rsidRPr="00065F0C">
        <w:rPr>
          <w:rFonts w:ascii="仿宋_GB2312" w:eastAsia="仿宋_GB2312" w:hint="eastAsia"/>
          <w:szCs w:val="21"/>
        </w:rPr>
        <w:t>.</w:t>
      </w:r>
      <w:r w:rsidRPr="00065F0C">
        <w:rPr>
          <w:rFonts w:ascii="仿宋_GB2312" w:eastAsia="仿宋_GB2312" w:hint="eastAsia"/>
          <w:szCs w:val="21"/>
        </w:rPr>
        <w:t>06</w:t>
      </w:r>
      <w:r w:rsidR="00C813F9" w:rsidRPr="00065F0C">
        <w:rPr>
          <w:rFonts w:ascii="仿宋_GB2312" w:eastAsia="仿宋_GB2312" w:hint="eastAsia"/>
          <w:szCs w:val="21"/>
        </w:rPr>
        <w:t>）</w:t>
      </w:r>
      <w:r w:rsidRPr="00065F0C">
        <w:rPr>
          <w:rFonts w:ascii="仿宋_GB2312" w:eastAsia="仿宋_GB2312" w:hint="eastAsia"/>
          <w:szCs w:val="21"/>
        </w:rPr>
        <w:t>=27</w:t>
      </w:r>
      <w:r w:rsidR="00C134F3"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mg／m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1A048D" w:rsidRPr="00065F0C" w:rsidRDefault="001A048D" w:rsidP="00065F0C">
      <w:pPr>
        <w:spacing w:line="240" w:lineRule="atLeast"/>
        <w:rPr>
          <w:rFonts w:ascii="仿宋_GB2312" w:eastAsia="仿宋_GB2312" w:hint="eastAsia"/>
          <w:szCs w:val="21"/>
        </w:rPr>
      </w:pPr>
    </w:p>
    <w:p w:rsidR="007561DF" w:rsidRPr="00065F0C" w:rsidRDefault="007561DF" w:rsidP="00065F0C">
      <w:pPr>
        <w:spacing w:line="240" w:lineRule="atLeast"/>
        <w:ind w:firstLineChars="2050" w:firstLine="4305"/>
        <w:rPr>
          <w:rFonts w:ascii="仿宋_GB2312" w:eastAsia="仿宋_GB2312" w:hint="eastAsia"/>
          <w:szCs w:val="21"/>
        </w:rPr>
      </w:pPr>
      <w:r w:rsidRPr="00065F0C">
        <w:rPr>
          <w:rFonts w:ascii="仿宋_GB2312" w:eastAsia="仿宋_GB2312" w:hint="eastAsia"/>
          <w:szCs w:val="21"/>
        </w:rPr>
        <w:t>命题：张</w:t>
      </w:r>
      <w:r w:rsidR="001A048D" w:rsidRPr="00065F0C">
        <w:rPr>
          <w:rFonts w:ascii="仿宋_GB2312" w:eastAsia="仿宋_GB2312" w:hint="eastAsia"/>
          <w:szCs w:val="21"/>
        </w:rPr>
        <w:t xml:space="preserve">  </w:t>
      </w:r>
      <w:r w:rsidRPr="00065F0C">
        <w:rPr>
          <w:rFonts w:ascii="仿宋_GB2312" w:eastAsia="仿宋_GB2312" w:hint="eastAsia"/>
          <w:szCs w:val="21"/>
        </w:rPr>
        <w:t>宁</w:t>
      </w:r>
      <w:r w:rsidR="001A048D" w:rsidRPr="00065F0C">
        <w:rPr>
          <w:rFonts w:ascii="仿宋_GB2312" w:eastAsia="仿宋_GB2312" w:hint="eastAsia"/>
          <w:szCs w:val="21"/>
        </w:rPr>
        <w:t xml:space="preserve">  </w:t>
      </w:r>
      <w:r w:rsidRPr="00065F0C">
        <w:rPr>
          <w:rFonts w:ascii="仿宋_GB2312" w:eastAsia="仿宋_GB2312" w:hint="eastAsia"/>
          <w:szCs w:val="21"/>
        </w:rPr>
        <w:t>王</w:t>
      </w:r>
      <w:r w:rsidR="001A048D" w:rsidRPr="00065F0C">
        <w:rPr>
          <w:rFonts w:ascii="仿宋_GB2312" w:eastAsia="仿宋_GB2312" w:hint="eastAsia"/>
          <w:szCs w:val="21"/>
        </w:rPr>
        <w:t xml:space="preserve">  </w:t>
      </w:r>
      <w:r w:rsidRPr="00065F0C">
        <w:rPr>
          <w:rFonts w:ascii="仿宋_GB2312" w:eastAsia="仿宋_GB2312" w:hint="eastAsia"/>
          <w:szCs w:val="21"/>
        </w:rPr>
        <w:t>伟</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审核：王</w:t>
      </w:r>
      <w:r w:rsidR="001A048D" w:rsidRPr="00065F0C">
        <w:rPr>
          <w:rFonts w:ascii="仿宋_GB2312" w:eastAsia="仿宋_GB2312" w:hint="eastAsia"/>
          <w:szCs w:val="21"/>
        </w:rPr>
        <w:t xml:space="preserve">  </w:t>
      </w:r>
      <w:r w:rsidRPr="00065F0C">
        <w:rPr>
          <w:rFonts w:ascii="仿宋_GB2312" w:eastAsia="仿宋_GB2312" w:hint="eastAsia"/>
          <w:szCs w:val="21"/>
        </w:rPr>
        <w:t>伟</w:t>
      </w:r>
      <w:r w:rsidR="001A048D" w:rsidRPr="00065F0C">
        <w:rPr>
          <w:rFonts w:ascii="仿宋_GB2312" w:eastAsia="仿宋_GB2312" w:hint="eastAsia"/>
          <w:szCs w:val="21"/>
        </w:rPr>
        <w:t xml:space="preserve">  </w:t>
      </w:r>
      <w:r w:rsidRPr="00065F0C">
        <w:rPr>
          <w:rFonts w:ascii="仿宋_GB2312" w:eastAsia="仿宋_GB2312" w:hint="eastAsia"/>
          <w:szCs w:val="21"/>
        </w:rPr>
        <w:t>张</w:t>
      </w:r>
      <w:r w:rsidR="001A048D" w:rsidRPr="00065F0C">
        <w:rPr>
          <w:rFonts w:ascii="仿宋_GB2312" w:eastAsia="仿宋_GB2312" w:hint="eastAsia"/>
          <w:szCs w:val="21"/>
        </w:rPr>
        <w:t xml:space="preserve">  </w:t>
      </w:r>
      <w:r w:rsidRPr="00065F0C">
        <w:rPr>
          <w:rFonts w:ascii="仿宋_GB2312" w:eastAsia="仿宋_GB2312" w:hint="eastAsia"/>
          <w:szCs w:val="21"/>
        </w:rPr>
        <w:t>宁</w:t>
      </w:r>
      <w:r w:rsidR="001A048D" w:rsidRPr="00065F0C">
        <w:rPr>
          <w:rFonts w:ascii="仿宋_GB2312" w:eastAsia="仿宋_GB2312" w:hint="eastAsia"/>
          <w:szCs w:val="21"/>
        </w:rPr>
        <w:t xml:space="preserve">  </w:t>
      </w:r>
      <w:r w:rsidRPr="00065F0C">
        <w:rPr>
          <w:rFonts w:ascii="仿宋_GB2312" w:eastAsia="仿宋_GB2312" w:hint="eastAsia"/>
          <w:szCs w:val="21"/>
        </w:rPr>
        <w:t>夏</w:t>
      </w:r>
      <w:r w:rsidR="001A048D" w:rsidRPr="00065F0C">
        <w:rPr>
          <w:rFonts w:ascii="仿宋_GB2312" w:eastAsia="仿宋_GB2312" w:hint="eastAsia"/>
          <w:szCs w:val="21"/>
        </w:rPr>
        <w:t xml:space="preserve">  </w:t>
      </w:r>
      <w:r w:rsidRPr="00065F0C">
        <w:rPr>
          <w:rFonts w:ascii="仿宋_GB2312" w:eastAsia="仿宋_GB2312" w:hint="eastAsia"/>
          <w:szCs w:val="21"/>
        </w:rPr>
        <w:t>新</w:t>
      </w:r>
    </w:p>
    <w:p w:rsidR="001A048D" w:rsidRPr="00065F0C" w:rsidRDefault="001A048D" w:rsidP="00065F0C">
      <w:pPr>
        <w:spacing w:line="240" w:lineRule="atLeast"/>
        <w:jc w:val="right"/>
        <w:rPr>
          <w:rFonts w:ascii="仿宋_GB2312" w:eastAsia="仿宋_GB2312" w:hint="eastAsia"/>
          <w:szCs w:val="21"/>
        </w:rPr>
      </w:pP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六</w:t>
      </w:r>
      <w:r w:rsidRPr="00065F0C">
        <w:rPr>
          <w:rFonts w:ascii="仿宋_GB2312" w:eastAsia="仿宋_GB2312" w:hint="eastAsia"/>
          <w:b/>
          <w:szCs w:val="21"/>
        </w:rPr>
        <w:t>）</w:t>
      </w:r>
      <w:r w:rsidR="007561DF" w:rsidRPr="00065F0C">
        <w:rPr>
          <w:rFonts w:ascii="仿宋_GB2312" w:eastAsia="仿宋_GB2312" w:hint="eastAsia"/>
          <w:b/>
          <w:szCs w:val="21"/>
        </w:rPr>
        <w:t>甲醛</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分类号：G6</w:t>
      </w:r>
      <w:r w:rsidR="001A048D" w:rsidRPr="00065F0C">
        <w:rPr>
          <w:rFonts w:ascii="仿宋_GB2312" w:eastAsia="仿宋_GB2312" w:hint="eastAsia"/>
          <w:szCs w:val="21"/>
        </w:rPr>
        <w:t>-</w:t>
      </w:r>
      <w:r w:rsidRPr="00065F0C">
        <w:rPr>
          <w:rFonts w:ascii="仿宋_GB2312" w:eastAsia="仿宋_GB2312" w:hint="eastAsia"/>
          <w:szCs w:val="21"/>
        </w:rPr>
        <w:t>5</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16"/>
      </w:tblGrid>
      <w:tr w:rsidR="001A048D" w:rsidRPr="00065F0C">
        <w:trPr>
          <w:trHeight w:val="981"/>
        </w:trPr>
        <w:tc>
          <w:tcPr>
            <w:tcW w:w="8316" w:type="dxa"/>
          </w:tcPr>
          <w:p w:rsidR="001A048D" w:rsidRPr="00065F0C" w:rsidRDefault="001A048D"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1A048D" w:rsidRPr="00065F0C" w:rsidRDefault="001A048D" w:rsidP="00065F0C">
            <w:pPr>
              <w:spacing w:line="240" w:lineRule="atLeast"/>
              <w:rPr>
                <w:rFonts w:ascii="仿宋_GB2312" w:eastAsia="仿宋_GB2312" w:hint="eastAsia"/>
                <w:szCs w:val="21"/>
              </w:rPr>
            </w:pPr>
            <w:r w:rsidRPr="00065F0C">
              <w:rPr>
                <w:rFonts w:ascii="仿宋_GB2312" w:eastAsia="仿宋_GB2312" w:hint="eastAsia"/>
                <w:szCs w:val="21"/>
              </w:rPr>
              <w:t>甲醛的测定  离子色谱法《空气和废气监测分析方法》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7561DF" w:rsidRPr="00065F0C" w:rsidRDefault="007561DF"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lastRenderedPageBreak/>
        <w:t>一、填空题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离子色谱法测定环境空气中甲醛浓度时，通过测定标准溶液和样品溶液的</w:t>
      </w:r>
      <w:r w:rsidR="001A048D" w:rsidRPr="00065F0C">
        <w:rPr>
          <w:rFonts w:ascii="仿宋_GB2312" w:eastAsia="仿宋_GB2312" w:hint="eastAsia"/>
          <w:szCs w:val="21"/>
          <w:u w:val="single"/>
        </w:rPr>
        <w:t xml:space="preserve">      </w:t>
      </w:r>
      <w:r w:rsidR="001A048D" w:rsidRPr="00065F0C">
        <w:rPr>
          <w:rFonts w:ascii="仿宋_GB2312" w:eastAsia="仿宋_GB2312" w:hint="eastAsia"/>
          <w:szCs w:val="21"/>
        </w:rPr>
        <w:t>，</w:t>
      </w:r>
      <w:r w:rsidRPr="00065F0C">
        <w:rPr>
          <w:rFonts w:ascii="仿宋_GB2312" w:eastAsia="仿宋_GB2312" w:hint="eastAsia"/>
          <w:szCs w:val="21"/>
        </w:rPr>
        <w:t>以单点外标法或绘制标准曲线法，由甲酸根离子的浓度换算为申醛的浓度。</w:t>
      </w:r>
    </w:p>
    <w:p w:rsidR="007561DF" w:rsidRPr="00065F0C" w:rsidRDefault="002023A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峰高值</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1．离子色谱法测定环境空气中甲醛时，当改变淋洗液的浓度时，可增加甲酸和乙酸的分离度。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2023A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2．离子色谱法测定环境空气中甲醛浓度时，使甩的是</w:t>
      </w:r>
      <w:r w:rsidR="009B652D" w:rsidRPr="00065F0C">
        <w:rPr>
          <w:rFonts w:ascii="仿宋_GB2312" w:eastAsia="仿宋_GB2312" w:hint="eastAsia"/>
          <w:szCs w:val="21"/>
        </w:rPr>
        <w:t>0.</w:t>
      </w:r>
      <w:r w:rsidRPr="00065F0C">
        <w:rPr>
          <w:rFonts w:ascii="仿宋_GB2312" w:eastAsia="仿宋_GB2312" w:hint="eastAsia"/>
          <w:szCs w:val="21"/>
        </w:rPr>
        <w:t>005 mol／L碳酸氢钠淋洗液。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2023A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正确答案为：使用的是四硼酸钠淋洗液。</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离子色谱法测定环境空气中甲醛时，当乙酸浓度为甲酸浓度的</w:t>
      </w:r>
      <w:r w:rsidRPr="00065F0C">
        <w:rPr>
          <w:rFonts w:ascii="仿宋_GB2312" w:eastAsia="仿宋_GB2312" w:hint="eastAsia"/>
          <w:szCs w:val="21"/>
          <w:u w:val="single"/>
        </w:rPr>
        <w:t xml:space="preserve">  </w:t>
      </w:r>
      <w:r w:rsidR="009B652D"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倍时，可溶性氯化物为甲酸浓度的200倍时，对甲酸的测定有影响。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B652D"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A．2 </w:t>
      </w:r>
      <w:r w:rsidR="009B652D"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3"/>
          <w:attr w:name="UnitName" w:val="C"/>
        </w:smartTagPr>
        <w:smartTag w:uri="urn:schemas-microsoft-com:office:smarttags" w:element="chmetcnv">
          <w:smartTagPr>
            <w:attr w:name="TCSC" w:val="0"/>
            <w:attr w:name="NumberType" w:val="1"/>
            <w:attr w:name="Negative" w:val="False"/>
            <w:attr w:name="HasSpace" w:val="False"/>
            <w:attr w:name="SourceValue" w:val="3"/>
            <w:attr w:name="UnitName" w:val="C"/>
          </w:smartTagPr>
          <w:r w:rsidRPr="00065F0C">
            <w:rPr>
              <w:rFonts w:ascii="仿宋_GB2312" w:eastAsia="仿宋_GB2312" w:hint="eastAsia"/>
              <w:szCs w:val="21"/>
            </w:rPr>
            <w:t xml:space="preserve">3 </w:t>
          </w:r>
        </w:smartTag>
        <w:r w:rsidRPr="00065F0C">
          <w:rPr>
            <w:rFonts w:ascii="仿宋_GB2312" w:eastAsia="仿宋_GB2312" w:hint="eastAsia"/>
            <w:szCs w:val="21"/>
          </w:rPr>
          <w:t xml:space="preserve"> </w:t>
        </w:r>
        <w:r w:rsidR="009B652D"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．5</w:t>
      </w:r>
    </w:p>
    <w:p w:rsidR="007561DF" w:rsidRPr="00065F0C" w:rsidRDefault="009B65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1．简述离子色谱法测定环境空气中甲醛的原理。</w:t>
      </w:r>
    </w:p>
    <w:p w:rsidR="007561DF" w:rsidRPr="00065F0C" w:rsidRDefault="007561DF" w:rsidP="00884C5D">
      <w:pPr>
        <w:spacing w:line="240" w:lineRule="atLeast"/>
        <w:ind w:left="611" w:hangingChars="291" w:hanging="611"/>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：空气中的甲醛经活性炭富集后，在碱性介质中用过氧化氢氧化成甲酸。用具有电导检测器的离子色谱仪进行测定，以保留时间定性，峰高定量，间接测定甲醛浓度。</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2．离子色谱法测定环境空气中甲醛时，样品应如何采集?</w:t>
      </w:r>
    </w:p>
    <w:p w:rsidR="007561DF" w:rsidRPr="00065F0C" w:rsidRDefault="007561DF"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答案：打开活性炭采样管两端封口，将一端连接在空气采样器入口处，以</w:t>
      </w:r>
      <w:smartTag w:uri="urn:schemas-microsoft-com:office:smarttags" w:element="chmetcnv">
        <w:smartTagPr>
          <w:attr w:name="TCSC" w:val="0"/>
          <w:attr w:name="NumberType" w:val="1"/>
          <w:attr w:name="Negative" w:val="False"/>
          <w:attr w:name="HasSpace" w:val="True"/>
          <w:attr w:name="SourceValue" w:val="0.2"/>
          <w:attr w:name="UnitName" w:val="l"/>
        </w:smartTagPr>
        <w:r w:rsidR="009B652D" w:rsidRPr="00065F0C">
          <w:rPr>
            <w:rFonts w:ascii="仿宋_GB2312" w:eastAsia="仿宋_GB2312" w:hint="eastAsia"/>
            <w:szCs w:val="21"/>
          </w:rPr>
          <w:t>0.</w:t>
        </w:r>
        <w:r w:rsidRPr="00065F0C">
          <w:rPr>
            <w:rFonts w:ascii="仿宋_GB2312" w:eastAsia="仿宋_GB2312" w:hint="eastAsia"/>
            <w:szCs w:val="21"/>
          </w:rPr>
          <w:t>2 L</w:t>
        </w:r>
      </w:smartTag>
      <w:r w:rsidRPr="00065F0C">
        <w:rPr>
          <w:rFonts w:ascii="仿宋_GB2312" w:eastAsia="仿宋_GB2312" w:hint="eastAsia"/>
          <w:szCs w:val="21"/>
        </w:rPr>
        <w:t>／min的流</w:t>
      </w:r>
      <w:r w:rsidRPr="00065F0C">
        <w:rPr>
          <w:rFonts w:ascii="仿宋_GB2312" w:eastAsia="仿宋_GB2312" w:hint="eastAsia"/>
          <w:szCs w:val="21"/>
        </w:rPr>
        <w:lastRenderedPageBreak/>
        <w:t>量采样4 h。采样后用胶帽将采样管两端密封，带回实验室分析。</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9B652D" w:rsidRPr="00065F0C" w:rsidRDefault="009B652D" w:rsidP="00065F0C">
      <w:pPr>
        <w:spacing w:line="240" w:lineRule="atLeast"/>
        <w:rPr>
          <w:rFonts w:ascii="仿宋_GB2312" w:eastAsia="仿宋_GB2312" w:hint="eastAsia"/>
          <w:szCs w:val="21"/>
        </w:rPr>
      </w:pPr>
    </w:p>
    <w:p w:rsidR="007561DF" w:rsidRPr="00065F0C" w:rsidRDefault="007561DF" w:rsidP="00065F0C">
      <w:pPr>
        <w:spacing w:line="240" w:lineRule="atLeast"/>
        <w:ind w:firstLineChars="2050" w:firstLine="4305"/>
        <w:rPr>
          <w:rFonts w:ascii="仿宋_GB2312" w:eastAsia="仿宋_GB2312" w:hint="eastAsia"/>
          <w:szCs w:val="21"/>
        </w:rPr>
      </w:pPr>
      <w:r w:rsidRPr="00065F0C">
        <w:rPr>
          <w:rFonts w:ascii="仿宋_GB2312" w:eastAsia="仿宋_GB2312" w:hint="eastAsia"/>
          <w:szCs w:val="21"/>
        </w:rPr>
        <w:t>命题：张  宁</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审核：王</w:t>
      </w:r>
      <w:r w:rsidR="009B652D" w:rsidRPr="00065F0C">
        <w:rPr>
          <w:rFonts w:ascii="仿宋_GB2312" w:eastAsia="仿宋_GB2312" w:hint="eastAsia"/>
          <w:szCs w:val="21"/>
        </w:rPr>
        <w:t xml:space="preserve">  </w:t>
      </w:r>
      <w:r w:rsidRPr="00065F0C">
        <w:rPr>
          <w:rFonts w:ascii="仿宋_GB2312" w:eastAsia="仿宋_GB2312" w:hint="eastAsia"/>
          <w:szCs w:val="21"/>
        </w:rPr>
        <w:t>伟</w:t>
      </w:r>
      <w:r w:rsidR="009B652D" w:rsidRPr="00065F0C">
        <w:rPr>
          <w:rFonts w:ascii="仿宋_GB2312" w:eastAsia="仿宋_GB2312" w:hint="eastAsia"/>
          <w:szCs w:val="21"/>
        </w:rPr>
        <w:t xml:space="preserve">  </w:t>
      </w:r>
      <w:r w:rsidRPr="00065F0C">
        <w:rPr>
          <w:rFonts w:ascii="仿宋_GB2312" w:eastAsia="仿宋_GB2312" w:hint="eastAsia"/>
          <w:szCs w:val="21"/>
        </w:rPr>
        <w:t>张</w:t>
      </w:r>
      <w:r w:rsidR="009B652D" w:rsidRPr="00065F0C">
        <w:rPr>
          <w:rFonts w:ascii="仿宋_GB2312" w:eastAsia="仿宋_GB2312" w:hint="eastAsia"/>
          <w:szCs w:val="21"/>
        </w:rPr>
        <w:t xml:space="preserve">  </w:t>
      </w:r>
      <w:r w:rsidRPr="00065F0C">
        <w:rPr>
          <w:rFonts w:ascii="仿宋_GB2312" w:eastAsia="仿宋_GB2312" w:hint="eastAsia"/>
          <w:szCs w:val="21"/>
        </w:rPr>
        <w:t>宁</w:t>
      </w:r>
      <w:r w:rsidR="009B652D" w:rsidRPr="00065F0C">
        <w:rPr>
          <w:rFonts w:ascii="仿宋_GB2312" w:eastAsia="仿宋_GB2312" w:hint="eastAsia"/>
          <w:szCs w:val="21"/>
        </w:rPr>
        <w:t xml:space="preserve">  </w:t>
      </w:r>
      <w:r w:rsidRPr="00065F0C">
        <w:rPr>
          <w:rFonts w:ascii="仿宋_GB2312" w:eastAsia="仿宋_GB2312" w:hint="eastAsia"/>
          <w:szCs w:val="21"/>
        </w:rPr>
        <w:t>夏</w:t>
      </w:r>
      <w:r w:rsidR="009B652D" w:rsidRPr="00065F0C">
        <w:rPr>
          <w:rFonts w:ascii="仿宋_GB2312" w:eastAsia="仿宋_GB2312" w:hint="eastAsia"/>
          <w:szCs w:val="21"/>
        </w:rPr>
        <w:t xml:space="preserve">  </w:t>
      </w:r>
      <w:r w:rsidRPr="00065F0C">
        <w:rPr>
          <w:rFonts w:ascii="仿宋_GB2312" w:eastAsia="仿宋_GB2312" w:hint="eastAsia"/>
          <w:szCs w:val="21"/>
        </w:rPr>
        <w:t>新</w:t>
      </w:r>
    </w:p>
    <w:p w:rsidR="009B652D" w:rsidRPr="00065F0C" w:rsidRDefault="009B652D" w:rsidP="00065F0C">
      <w:pPr>
        <w:spacing w:line="240" w:lineRule="atLeast"/>
        <w:jc w:val="right"/>
        <w:rPr>
          <w:rFonts w:ascii="仿宋_GB2312" w:eastAsia="仿宋_GB2312" w:hint="eastAsia"/>
          <w:szCs w:val="21"/>
        </w:rPr>
      </w:pPr>
    </w:p>
    <w:p w:rsidR="007561DF" w:rsidRPr="00065F0C" w:rsidRDefault="007561DF" w:rsidP="00065F0C">
      <w:pPr>
        <w:spacing w:line="240" w:lineRule="atLeast"/>
        <w:jc w:val="center"/>
        <w:outlineLvl w:val="1"/>
        <w:rPr>
          <w:rFonts w:ascii="仿宋_GB2312" w:eastAsia="仿宋_GB2312" w:hint="eastAsia"/>
          <w:b/>
          <w:szCs w:val="21"/>
        </w:rPr>
      </w:pPr>
      <w:r w:rsidRPr="00065F0C">
        <w:rPr>
          <w:rFonts w:ascii="仿宋_GB2312" w:eastAsia="仿宋_GB2312" w:hint="eastAsia"/>
          <w:b/>
          <w:szCs w:val="21"/>
        </w:rPr>
        <w:t>第七节火焰原子吸收分光光度法</w:t>
      </w: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一</w:t>
      </w:r>
      <w:r w:rsidRPr="00065F0C">
        <w:rPr>
          <w:rFonts w:ascii="仿宋_GB2312" w:eastAsia="仿宋_GB2312" w:hint="eastAsia"/>
          <w:b/>
          <w:szCs w:val="21"/>
        </w:rPr>
        <w:t>）</w:t>
      </w:r>
      <w:r w:rsidR="007561DF" w:rsidRPr="00065F0C">
        <w:rPr>
          <w:rFonts w:ascii="仿宋_GB2312" w:eastAsia="仿宋_GB2312" w:hint="eastAsia"/>
          <w:b/>
          <w:szCs w:val="21"/>
        </w:rPr>
        <w:t>基础知识</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分类号：G7</w:t>
      </w:r>
      <w:r w:rsidR="009B652D" w:rsidRPr="00065F0C">
        <w:rPr>
          <w:rFonts w:ascii="仿宋_GB2312" w:eastAsia="仿宋_GB2312" w:hint="eastAsia"/>
          <w:szCs w:val="21"/>
        </w:rPr>
        <w:t>-0</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试题同“上册</w:t>
      </w:r>
      <w:r w:rsidR="009B652D" w:rsidRPr="00065F0C">
        <w:rPr>
          <w:rFonts w:ascii="仿宋_GB2312" w:eastAsia="仿宋_GB2312" w:hint="eastAsia"/>
          <w:szCs w:val="21"/>
        </w:rPr>
        <w:t xml:space="preserve">  </w:t>
      </w:r>
      <w:r w:rsidRPr="00065F0C">
        <w:rPr>
          <w:rFonts w:ascii="仿宋_GB2312" w:eastAsia="仿宋_GB2312" w:hint="eastAsia"/>
          <w:szCs w:val="21"/>
        </w:rPr>
        <w:t>第一章</w:t>
      </w:r>
      <w:r w:rsidR="009B652D" w:rsidRPr="00065F0C">
        <w:rPr>
          <w:rFonts w:ascii="仿宋_GB2312" w:eastAsia="仿宋_GB2312" w:hint="eastAsia"/>
          <w:szCs w:val="21"/>
        </w:rPr>
        <w:t xml:space="preserve">  </w:t>
      </w:r>
      <w:r w:rsidRPr="00065F0C">
        <w:rPr>
          <w:rFonts w:ascii="仿宋_GB2312" w:eastAsia="仿宋_GB2312" w:hint="eastAsia"/>
          <w:szCs w:val="21"/>
        </w:rPr>
        <w:t>第九节</w:t>
      </w:r>
      <w:r w:rsidR="009B652D" w:rsidRPr="00065F0C">
        <w:rPr>
          <w:rFonts w:ascii="仿宋_GB2312" w:eastAsia="仿宋_GB2312" w:hint="eastAsia"/>
          <w:szCs w:val="21"/>
        </w:rPr>
        <w:t xml:space="preserve">  </w:t>
      </w:r>
      <w:r w:rsidRPr="00065F0C">
        <w:rPr>
          <w:rFonts w:ascii="仿宋_GB2312" w:eastAsia="仿宋_GB2312" w:hint="eastAsia"/>
          <w:szCs w:val="21"/>
        </w:rPr>
        <w:t>W9</w:t>
      </w:r>
      <w:smartTag w:uri="urn:schemas-microsoft-com:office:smarttags" w:element="chmetcnv">
        <w:smartTagPr>
          <w:attr w:name="TCSC" w:val="0"/>
          <w:attr w:name="NumberType" w:val="1"/>
          <w:attr w:name="Negative" w:val="True"/>
          <w:attr w:name="HasSpace" w:val="False"/>
          <w:attr w:name="SourceValue" w:val="0"/>
          <w:attr w:name="UnitName" w:val="”"/>
        </w:smartTagPr>
        <w:r w:rsidR="009B652D" w:rsidRPr="00065F0C">
          <w:rPr>
            <w:rFonts w:ascii="仿宋_GB2312" w:eastAsia="仿宋_GB2312" w:hint="eastAsia"/>
            <w:szCs w:val="21"/>
          </w:rPr>
          <w:t>-0</w:t>
        </w:r>
        <w:r w:rsidRPr="00065F0C">
          <w:rPr>
            <w:rFonts w:ascii="仿宋_GB2312" w:eastAsia="仿宋_GB2312" w:hint="eastAsia"/>
            <w:szCs w:val="21"/>
          </w:rPr>
          <w:t>”</w:t>
        </w:r>
      </w:smartTag>
      <w:r w:rsidRPr="00065F0C">
        <w:rPr>
          <w:rFonts w:ascii="仿宋_GB2312" w:eastAsia="仿宋_GB2312" w:hint="eastAsia"/>
          <w:szCs w:val="21"/>
        </w:rPr>
        <w:t>。</w:t>
      </w:r>
    </w:p>
    <w:p w:rsidR="009B652D" w:rsidRPr="00065F0C" w:rsidRDefault="009B652D" w:rsidP="00065F0C">
      <w:pPr>
        <w:spacing w:line="240" w:lineRule="atLeast"/>
        <w:rPr>
          <w:rFonts w:ascii="仿宋_GB2312" w:eastAsia="仿宋_GB2312" w:hint="eastAsia"/>
          <w:szCs w:val="21"/>
        </w:rPr>
      </w:pP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二</w:t>
      </w:r>
      <w:r w:rsidRPr="00065F0C">
        <w:rPr>
          <w:rFonts w:ascii="仿宋_GB2312" w:eastAsia="仿宋_GB2312" w:hint="eastAsia"/>
          <w:b/>
          <w:szCs w:val="21"/>
        </w:rPr>
        <w:t>）</w:t>
      </w:r>
      <w:r w:rsidR="007561DF" w:rsidRPr="00065F0C">
        <w:rPr>
          <w:rFonts w:ascii="仿宋_GB2312" w:eastAsia="仿宋_GB2312" w:hint="eastAsia"/>
          <w:b/>
          <w:szCs w:val="21"/>
        </w:rPr>
        <w:t>铅、镍、镉、铁、铜、锌、铬、锰</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分类号：G7</w:t>
      </w:r>
      <w:r w:rsidR="00942DDF" w:rsidRPr="00065F0C">
        <w:rPr>
          <w:rFonts w:ascii="仿宋_GB2312" w:eastAsia="仿宋_GB2312" w:hint="eastAsia"/>
          <w:szCs w:val="21"/>
        </w:rPr>
        <w:t>-</w:t>
      </w:r>
      <w:r w:rsidRPr="00065F0C">
        <w:rPr>
          <w:rFonts w:ascii="仿宋_GB2312" w:eastAsia="仿宋_GB2312" w:hint="eastAsia"/>
          <w:szCs w:val="21"/>
        </w:rPr>
        <w:t>1</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0"/>
      </w:tblGrid>
      <w:tr w:rsidR="00E463F5" w:rsidRPr="00065F0C">
        <w:trPr>
          <w:trHeight w:val="4450"/>
        </w:trPr>
        <w:tc>
          <w:tcPr>
            <w:tcW w:w="8330" w:type="dxa"/>
          </w:tcPr>
          <w:p w:rsidR="00E463F5" w:rsidRPr="00065F0C" w:rsidRDefault="00E463F5"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E463F5" w:rsidRPr="00065F0C" w:rsidRDefault="00E463F5" w:rsidP="00065F0C">
            <w:pPr>
              <w:spacing w:line="240" w:lineRule="atLeast"/>
              <w:rPr>
                <w:rFonts w:ascii="仿宋_GB2312" w:eastAsia="仿宋_GB2312" w:hint="eastAsia"/>
                <w:szCs w:val="21"/>
              </w:rPr>
            </w:pPr>
            <w:r w:rsidRPr="00065F0C">
              <w:rPr>
                <w:rFonts w:ascii="仿宋_GB2312" w:eastAsia="仿宋_GB2312" w:hint="eastAsia"/>
                <w:szCs w:val="21"/>
              </w:rPr>
              <w:t>①环境空气铅的测定火焰原子吸收分光光度法</w:t>
            </w:r>
            <w:r w:rsidR="00C813F9" w:rsidRPr="00065F0C">
              <w:rPr>
                <w:rFonts w:ascii="仿宋_GB2312" w:eastAsia="仿宋_GB2312" w:hint="eastAsia"/>
                <w:szCs w:val="21"/>
              </w:rPr>
              <w:t>（</w:t>
            </w:r>
            <w:r w:rsidRPr="00065F0C">
              <w:rPr>
                <w:rFonts w:ascii="仿宋_GB2312" w:eastAsia="仿宋_GB2312" w:hint="eastAsia"/>
                <w:szCs w:val="21"/>
              </w:rPr>
              <w:t>GB／T 15264--1994</w:t>
            </w:r>
            <w:r w:rsidR="00C813F9" w:rsidRPr="00065F0C">
              <w:rPr>
                <w:rFonts w:ascii="仿宋_GB2312" w:eastAsia="仿宋_GB2312" w:hint="eastAsia"/>
                <w:szCs w:val="21"/>
              </w:rPr>
              <w:t>）</w:t>
            </w:r>
          </w:p>
          <w:p w:rsidR="00E463F5" w:rsidRPr="00065F0C" w:rsidRDefault="00E463F5" w:rsidP="00065F0C">
            <w:pPr>
              <w:spacing w:line="240" w:lineRule="atLeast"/>
              <w:rPr>
                <w:rFonts w:ascii="仿宋_GB2312" w:eastAsia="仿宋_GB2312" w:hint="eastAsia"/>
                <w:szCs w:val="21"/>
              </w:rPr>
            </w:pPr>
            <w:r w:rsidRPr="00065F0C">
              <w:rPr>
                <w:rFonts w:ascii="仿宋_GB2312" w:eastAsia="仿宋_GB2312" w:hint="eastAsia"/>
                <w:szCs w:val="21"/>
              </w:rPr>
              <w:t>②铅火焰原子吸收分光光度法《空气和废气监测分析方法》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E463F5" w:rsidRPr="00065F0C" w:rsidRDefault="00E463F5" w:rsidP="00065F0C">
            <w:pPr>
              <w:spacing w:line="240" w:lineRule="atLeast"/>
              <w:rPr>
                <w:rFonts w:ascii="仿宋_GB2312" w:eastAsia="仿宋_GB2312" w:hint="eastAsia"/>
                <w:szCs w:val="21"/>
              </w:rPr>
            </w:pPr>
            <w:r w:rsidRPr="00065F0C">
              <w:rPr>
                <w:rFonts w:ascii="仿宋_GB2312" w:eastAsia="仿宋_GB2312" w:hint="eastAsia"/>
                <w:szCs w:val="21"/>
              </w:rPr>
              <w:t>③大气固定污染源镍的测定火焰原子吸收分光光度法</w:t>
            </w:r>
            <w:r w:rsidR="00C813F9" w:rsidRPr="00065F0C">
              <w:rPr>
                <w:rFonts w:ascii="仿宋_GB2312" w:eastAsia="仿宋_GB2312" w:hint="eastAsia"/>
                <w:szCs w:val="21"/>
              </w:rPr>
              <w:t>（</w:t>
            </w:r>
            <w:r w:rsidRPr="00065F0C">
              <w:rPr>
                <w:rFonts w:ascii="仿宋_GB2312" w:eastAsia="仿宋_GB2312" w:hint="eastAsia"/>
                <w:szCs w:val="21"/>
              </w:rPr>
              <w:t>HJ／T 63．1—2001</w:t>
            </w:r>
            <w:r w:rsidR="00C813F9" w:rsidRPr="00065F0C">
              <w:rPr>
                <w:rFonts w:ascii="仿宋_GB2312" w:eastAsia="仿宋_GB2312" w:hint="eastAsia"/>
                <w:szCs w:val="21"/>
              </w:rPr>
              <w:t>）</w:t>
            </w:r>
          </w:p>
          <w:p w:rsidR="00E463F5" w:rsidRPr="00065F0C" w:rsidRDefault="00E463F5" w:rsidP="00065F0C">
            <w:pPr>
              <w:spacing w:line="240" w:lineRule="atLeast"/>
              <w:rPr>
                <w:rFonts w:ascii="仿宋_GB2312" w:eastAsia="仿宋_GB2312" w:hint="eastAsia"/>
                <w:szCs w:val="21"/>
              </w:rPr>
            </w:pPr>
            <w:r w:rsidRPr="00065F0C">
              <w:rPr>
                <w:rFonts w:ascii="仿宋_GB2312" w:eastAsia="仿宋_GB2312" w:hint="eastAsia"/>
                <w:szCs w:val="21"/>
              </w:rPr>
              <w:t>④镍火焰原予吸收分光光度法《空气和废气监测分析方法》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E463F5" w:rsidRPr="00065F0C" w:rsidRDefault="00E463F5" w:rsidP="00065F0C">
            <w:pPr>
              <w:spacing w:line="240" w:lineRule="atLeast"/>
              <w:rPr>
                <w:rFonts w:ascii="仿宋_GB2312" w:eastAsia="仿宋_GB2312" w:hint="eastAsia"/>
                <w:szCs w:val="21"/>
              </w:rPr>
            </w:pPr>
            <w:r w:rsidRPr="00065F0C">
              <w:rPr>
                <w:rFonts w:ascii="仿宋_GB2312" w:eastAsia="仿宋_GB2312" w:hint="eastAsia"/>
                <w:szCs w:val="21"/>
              </w:rPr>
              <w:t>⑤大气固定污染源镉的测定火焰原子吸收分光光度法</w:t>
            </w:r>
            <w:r w:rsidR="00C813F9" w:rsidRPr="00065F0C">
              <w:rPr>
                <w:rFonts w:ascii="仿宋_GB2312" w:eastAsia="仿宋_GB2312" w:hint="eastAsia"/>
                <w:szCs w:val="21"/>
              </w:rPr>
              <w:t>（</w:t>
            </w:r>
            <w:r w:rsidRPr="00065F0C">
              <w:rPr>
                <w:rFonts w:ascii="仿宋_GB2312" w:eastAsia="仿宋_GB2312" w:hint="eastAsia"/>
                <w:szCs w:val="21"/>
              </w:rPr>
              <w:t>HJ／T 64．1—2001</w:t>
            </w:r>
            <w:r w:rsidR="00C813F9" w:rsidRPr="00065F0C">
              <w:rPr>
                <w:rFonts w:ascii="仿宋_GB2312" w:eastAsia="仿宋_GB2312" w:hint="eastAsia"/>
                <w:szCs w:val="21"/>
              </w:rPr>
              <w:t>）</w:t>
            </w:r>
          </w:p>
          <w:p w:rsidR="00E463F5" w:rsidRPr="00065F0C" w:rsidRDefault="00E463F5" w:rsidP="00065F0C">
            <w:pPr>
              <w:spacing w:line="240" w:lineRule="atLeast"/>
              <w:rPr>
                <w:rFonts w:ascii="仿宋_GB2312" w:eastAsia="仿宋_GB2312" w:hint="eastAsia"/>
                <w:szCs w:val="21"/>
              </w:rPr>
            </w:pPr>
            <w:r w:rsidRPr="00065F0C">
              <w:rPr>
                <w:rFonts w:ascii="仿宋_GB2312" w:eastAsia="仿宋_GB2312" w:hint="eastAsia"/>
                <w:szCs w:val="21"/>
              </w:rPr>
              <w:t>⑥镉火焰原子吸收分光光度法《空气和废气监测分析方法》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E463F5" w:rsidRPr="00065F0C" w:rsidRDefault="00E463F5"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⑦铁原子吸收分光光度法《空气和废气监测分析方法》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E463F5" w:rsidRPr="00065F0C" w:rsidRDefault="00E463F5" w:rsidP="00065F0C">
            <w:pPr>
              <w:spacing w:line="240" w:lineRule="atLeast"/>
              <w:rPr>
                <w:rFonts w:ascii="仿宋_GB2312" w:eastAsia="仿宋_GB2312" w:hint="eastAsia"/>
                <w:szCs w:val="21"/>
              </w:rPr>
            </w:pPr>
            <w:r w:rsidRPr="00065F0C">
              <w:rPr>
                <w:rFonts w:ascii="仿宋_GB2312" w:eastAsia="仿宋_GB2312" w:hint="eastAsia"/>
                <w:szCs w:val="21"/>
              </w:rPr>
              <w:t>⑧铜、锌、铬、锰原子吸收分光光度法《空气和废气监测分析方法》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7561DF" w:rsidRPr="00065F0C" w:rsidRDefault="007561DF"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E463F5"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1．火焰原子吸收分光光发法测定环境空气中铅时，样品预处理方法有两种：</w:t>
      </w:r>
    </w:p>
    <w:p w:rsidR="007561DF" w:rsidRPr="00065F0C" w:rsidRDefault="00E463F5"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007561DF" w:rsidRPr="00065F0C">
        <w:rPr>
          <w:rFonts w:ascii="仿宋_GB2312" w:eastAsia="仿宋_GB2312" w:hint="eastAsia"/>
          <w:szCs w:val="21"/>
        </w:rPr>
        <w:t>和</w:t>
      </w:r>
      <w:r w:rsidR="007561D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7561DF" w:rsidRPr="00065F0C">
        <w:rPr>
          <w:rFonts w:ascii="仿宋_GB2312" w:eastAsia="仿宋_GB2312" w:hint="eastAsia"/>
          <w:szCs w:val="21"/>
          <w:u w:val="single"/>
        </w:rPr>
        <w:t xml:space="preserve">  </w:t>
      </w:r>
      <w:r w:rsidRPr="00065F0C">
        <w:rPr>
          <w:rFonts w:ascii="仿宋_GB2312" w:eastAsia="仿宋_GB2312" w:hint="eastAsia"/>
          <w:szCs w:val="21"/>
        </w:rPr>
        <w:t>。</w:t>
      </w:r>
      <w:r w:rsidR="007561DF" w:rsidRPr="00065F0C">
        <w:rPr>
          <w:rFonts w:ascii="仿宋_GB2312" w:eastAsia="仿宋_GB2312" w:hint="eastAsia"/>
          <w:szCs w:val="21"/>
        </w:rPr>
        <w:t>①②</w:t>
      </w:r>
    </w:p>
    <w:p w:rsidR="00E463F5" w:rsidRPr="00065F0C" w:rsidRDefault="00E463F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微波消解法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w:t>
      </w:r>
      <w:r w:rsidRPr="00065F0C">
        <w:rPr>
          <w:rFonts w:ascii="仿宋_GB2312" w:eastAsia="仿宋_GB2312" w:hint="eastAsia"/>
          <w:szCs w:val="21"/>
        </w:rPr>
        <w:t xml:space="preserve"> </w:t>
      </w:r>
      <w:r w:rsidR="007561DF" w:rsidRPr="00065F0C">
        <w:rPr>
          <w:rFonts w:ascii="仿宋_GB2312" w:eastAsia="仿宋_GB2312" w:hint="eastAsia"/>
          <w:szCs w:val="21"/>
        </w:rPr>
        <w:t>硝酸</w:t>
      </w:r>
      <w:r w:rsidRPr="00065F0C">
        <w:rPr>
          <w:rFonts w:ascii="仿宋_GB2312" w:eastAsia="仿宋_GB2312" w:hint="eastAsia"/>
          <w:szCs w:val="21"/>
        </w:rPr>
        <w:t>-</w:t>
      </w:r>
      <w:r w:rsidR="007561DF" w:rsidRPr="00065F0C">
        <w:rPr>
          <w:rFonts w:ascii="仿宋_GB2312" w:eastAsia="仿宋_GB2312" w:hint="eastAsia"/>
          <w:szCs w:val="21"/>
        </w:rPr>
        <w:t>过氧化氢溶液消解法。</w:t>
      </w:r>
    </w:p>
    <w:p w:rsidR="007561DF" w:rsidRPr="00065F0C" w:rsidRDefault="007561DF" w:rsidP="00065F0C">
      <w:pPr>
        <w:spacing w:line="240" w:lineRule="atLeast"/>
        <w:rPr>
          <w:rFonts w:ascii="仿宋_GB2312" w:eastAsia="仿宋_GB2312" w:hint="eastAsia"/>
          <w:spacing w:val="-2"/>
          <w:szCs w:val="21"/>
        </w:rPr>
      </w:pPr>
      <w:r w:rsidRPr="00065F0C">
        <w:rPr>
          <w:rFonts w:ascii="仿宋_GB2312" w:eastAsia="仿宋_GB2312" w:hint="eastAsia"/>
          <w:szCs w:val="21"/>
        </w:rPr>
        <w:t>2．</w:t>
      </w:r>
      <w:r w:rsidRPr="00065F0C">
        <w:rPr>
          <w:rFonts w:ascii="仿宋_GB2312" w:eastAsia="仿宋_GB2312" w:hint="eastAsia"/>
          <w:spacing w:val="-2"/>
          <w:szCs w:val="21"/>
        </w:rPr>
        <w:t>火焰原子吸收分光光度法测定环境空气中锌时，火焰类型一般采用</w:t>
      </w:r>
      <w:r w:rsidR="00E463F5" w:rsidRPr="00065F0C">
        <w:rPr>
          <w:rFonts w:ascii="仿宋_GB2312" w:eastAsia="仿宋_GB2312" w:hint="eastAsia"/>
          <w:spacing w:val="-2"/>
          <w:szCs w:val="21"/>
          <w:u w:val="single"/>
        </w:rPr>
        <w:t xml:space="preserve">      </w:t>
      </w:r>
      <w:r w:rsidR="00E463F5" w:rsidRPr="00065F0C">
        <w:rPr>
          <w:rFonts w:ascii="仿宋_GB2312" w:eastAsia="仿宋_GB2312" w:hint="eastAsia"/>
          <w:spacing w:val="-2"/>
          <w:szCs w:val="21"/>
        </w:rPr>
        <w:t>。</w:t>
      </w:r>
      <w:r w:rsidRPr="00065F0C">
        <w:rPr>
          <w:rFonts w:ascii="仿宋_GB2312" w:eastAsia="仿宋_GB2312" w:hint="eastAsia"/>
          <w:spacing w:val="-2"/>
          <w:szCs w:val="21"/>
        </w:rPr>
        <w:t>⑧</w:t>
      </w:r>
    </w:p>
    <w:p w:rsidR="007561DF" w:rsidRPr="00065F0C" w:rsidRDefault="0016001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贫燃焰</w:t>
      </w:r>
    </w:p>
    <w:p w:rsidR="0016001A"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3．火焰原子吸收分光光度法测定气体污染源中铅时，样品预处理方法有两种：</w:t>
      </w:r>
    </w:p>
    <w:p w:rsidR="007561DF" w:rsidRPr="00065F0C" w:rsidRDefault="0016001A"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Pr="00065F0C">
        <w:rPr>
          <w:rFonts w:ascii="仿宋_GB2312" w:eastAsia="仿宋_GB2312" w:hint="eastAsia"/>
          <w:szCs w:val="21"/>
          <w:u w:val="single"/>
        </w:rPr>
        <w:t xml:space="preserve">         </w:t>
      </w:r>
      <w:r w:rsidR="007561DF" w:rsidRPr="00065F0C">
        <w:rPr>
          <w:rFonts w:ascii="仿宋_GB2312" w:eastAsia="仿宋_GB2312" w:hint="eastAsia"/>
          <w:szCs w:val="21"/>
        </w:rPr>
        <w:t>和</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 。</w:t>
      </w:r>
      <w:r w:rsidR="007561DF" w:rsidRPr="00065F0C">
        <w:rPr>
          <w:rFonts w:ascii="仿宋_GB2312" w:eastAsia="仿宋_GB2312" w:hint="eastAsia"/>
          <w:szCs w:val="21"/>
        </w:rPr>
        <w:t>①②</w:t>
      </w:r>
    </w:p>
    <w:p w:rsidR="007561DF" w:rsidRPr="00065F0C" w:rsidRDefault="0016001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索氏提取法 </w:t>
      </w:r>
      <w:r w:rsidRPr="00065F0C">
        <w:rPr>
          <w:rFonts w:ascii="仿宋_GB2312" w:eastAsia="仿宋_GB2312" w:hint="eastAsia"/>
          <w:szCs w:val="21"/>
        </w:rPr>
        <w:t xml:space="preserve">   </w:t>
      </w:r>
      <w:r w:rsidR="007561DF" w:rsidRPr="00065F0C">
        <w:rPr>
          <w:rFonts w:ascii="仿宋_GB2312" w:eastAsia="仿宋_GB2312" w:hint="eastAsia"/>
          <w:szCs w:val="21"/>
        </w:rPr>
        <w:t>酸煮法</w:t>
      </w:r>
    </w:p>
    <w:p w:rsidR="0016001A"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4．火焰原子吸收分光光度法测定环境空气中铅时，采样体积为</w:t>
      </w:r>
      <w:r w:rsidRPr="00065F0C">
        <w:rPr>
          <w:rFonts w:ascii="仿宋_GB2312" w:eastAsia="仿宋_GB2312" w:hint="eastAsia"/>
          <w:szCs w:val="21"/>
          <w:u w:val="single"/>
        </w:rPr>
        <w:t xml:space="preserve">    </w:t>
      </w:r>
      <w:r w:rsidR="0016001A" w:rsidRPr="00065F0C">
        <w:rPr>
          <w:rFonts w:ascii="仿宋_GB2312" w:eastAsia="仿宋_GB2312" w:hint="eastAsia"/>
          <w:szCs w:val="21"/>
          <w:u w:val="single"/>
        </w:rPr>
        <w:t xml:space="preserve">  </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到</w:t>
      </w:r>
    </w:p>
    <w:p w:rsidR="007561DF" w:rsidRPr="00065F0C" w:rsidRDefault="0016001A"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007561DF" w:rsidRPr="00065F0C">
        <w:rPr>
          <w:rFonts w:ascii="仿宋_GB2312" w:eastAsia="仿宋_GB2312" w:hint="eastAsia"/>
          <w:szCs w:val="21"/>
          <w:u w:val="single"/>
        </w:rPr>
        <w:t xml:space="preserve">    </w:t>
      </w:r>
      <w:r w:rsidR="007561DF" w:rsidRPr="00065F0C">
        <w:rPr>
          <w:rFonts w:ascii="仿宋_GB2312" w:eastAsia="仿宋_GB2312" w:hint="eastAsia"/>
          <w:szCs w:val="21"/>
        </w:rPr>
        <w:t>m</w:t>
      </w:r>
      <w:r w:rsidR="007561DF" w:rsidRPr="00065F0C">
        <w:rPr>
          <w:rFonts w:ascii="仿宋_GB2312" w:eastAsia="仿宋_GB2312" w:hint="eastAsia"/>
          <w:szCs w:val="21"/>
          <w:vertAlign w:val="superscript"/>
        </w:rPr>
        <w:t>3</w:t>
      </w:r>
      <w:r w:rsidR="007561DF" w:rsidRPr="00065F0C">
        <w:rPr>
          <w:rFonts w:ascii="仿宋_GB2312" w:eastAsia="仿宋_GB2312" w:hint="eastAsia"/>
          <w:szCs w:val="21"/>
        </w:rPr>
        <w:t>。①②</w:t>
      </w:r>
    </w:p>
    <w:p w:rsidR="007561DF" w:rsidRPr="00065F0C" w:rsidRDefault="0016001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80  </w:t>
      </w:r>
      <w:r w:rsidRPr="00065F0C">
        <w:rPr>
          <w:rFonts w:ascii="仿宋_GB2312" w:eastAsia="仿宋_GB2312" w:hint="eastAsia"/>
          <w:szCs w:val="21"/>
        </w:rPr>
        <w:t xml:space="preserve">  </w:t>
      </w:r>
      <w:r w:rsidR="007561DF" w:rsidRPr="00065F0C">
        <w:rPr>
          <w:rFonts w:ascii="仿宋_GB2312" w:eastAsia="仿宋_GB2312" w:hint="eastAsia"/>
          <w:szCs w:val="21"/>
        </w:rPr>
        <w:t>150</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5．火焰原子吸收分光光度法测定环境空气中铅时，选用</w:t>
      </w:r>
      <w:r w:rsidRPr="00065F0C">
        <w:rPr>
          <w:rFonts w:ascii="仿宋_GB2312" w:eastAsia="仿宋_GB2312" w:hint="eastAsia"/>
          <w:szCs w:val="21"/>
          <w:u w:val="single"/>
        </w:rPr>
        <w:t xml:space="preserve"> </w:t>
      </w:r>
      <w:r w:rsidR="0016001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做消解液对样品进行消解。①②</w:t>
      </w:r>
    </w:p>
    <w:p w:rsidR="007561DF" w:rsidRPr="00065F0C" w:rsidRDefault="0016001A"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硝酸</w:t>
      </w:r>
      <w:r w:rsidRPr="00065F0C">
        <w:rPr>
          <w:rFonts w:ascii="仿宋_GB2312" w:eastAsia="仿宋_GB2312" w:hint="eastAsia"/>
          <w:szCs w:val="21"/>
        </w:rPr>
        <w:t>-</w:t>
      </w:r>
      <w:r w:rsidR="007561DF" w:rsidRPr="00065F0C">
        <w:rPr>
          <w:rFonts w:ascii="仿宋_GB2312" w:eastAsia="仿宋_GB2312" w:hint="eastAsia"/>
          <w:szCs w:val="21"/>
        </w:rPr>
        <w:t>过氧化氢</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6．火焰原子吸收分光光度法测定环境空气中铁时，前处理所用的硝酸和氢氟酸都应为</w:t>
      </w:r>
      <w:r w:rsidRPr="00065F0C">
        <w:rPr>
          <w:rFonts w:ascii="仿宋_GB2312" w:eastAsia="仿宋_GB2312" w:hint="eastAsia"/>
          <w:szCs w:val="21"/>
          <w:u w:val="single"/>
        </w:rPr>
        <w:t xml:space="preserve">   </w:t>
      </w:r>
      <w:r w:rsidR="0016001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纯。⑦</w:t>
      </w:r>
    </w:p>
    <w:p w:rsidR="007561DF" w:rsidRPr="00065F0C" w:rsidRDefault="0016001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优级</w:t>
      </w:r>
    </w:p>
    <w:p w:rsidR="003B576D"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7．原子吸收分光光度法测定环境空气中锰的原理是：用</w:t>
      </w:r>
      <w:r w:rsidRPr="00065F0C">
        <w:rPr>
          <w:rFonts w:ascii="仿宋_GB2312" w:eastAsia="仿宋_GB2312" w:hint="eastAsia"/>
          <w:szCs w:val="21"/>
          <w:u w:val="single"/>
        </w:rPr>
        <w:t xml:space="preserve">   </w:t>
      </w:r>
      <w:r w:rsidR="003B576D"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法进行消化，制备成样品溶液，然后将溶液引入火焰或石墨炉原子化器内，用标准曲线法或</w:t>
      </w:r>
    </w:p>
    <w:p w:rsidR="007561DF" w:rsidRPr="00065F0C" w:rsidRDefault="003B576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007561DF" w:rsidRPr="00065F0C">
        <w:rPr>
          <w:rFonts w:ascii="仿宋_GB2312" w:eastAsia="仿宋_GB2312" w:hint="eastAsia"/>
          <w:szCs w:val="21"/>
        </w:rPr>
        <w:t>法测定溶液中各元素的浓度。⑧</w:t>
      </w:r>
    </w:p>
    <w:p w:rsidR="007561DF" w:rsidRPr="00065F0C" w:rsidRDefault="003B57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硫酸</w:t>
      </w:r>
      <w:r w:rsidRPr="00065F0C">
        <w:rPr>
          <w:rFonts w:ascii="仿宋_GB2312" w:eastAsia="仿宋_GB2312" w:hint="eastAsia"/>
          <w:szCs w:val="21"/>
        </w:rPr>
        <w:t>-</w:t>
      </w:r>
      <w:r w:rsidR="007561DF" w:rsidRPr="00065F0C">
        <w:rPr>
          <w:rFonts w:ascii="仿宋_GB2312" w:eastAsia="仿宋_GB2312" w:hint="eastAsia"/>
          <w:szCs w:val="21"/>
        </w:rPr>
        <w:t xml:space="preserve">灰化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标准加入</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w:t>
      </w:r>
      <w:r w:rsidR="001E7176" w:rsidRPr="00065F0C">
        <w:rPr>
          <w:rFonts w:ascii="仿宋_GB2312" w:eastAsia="仿宋_GB2312" w:hint="eastAsia"/>
          <w:szCs w:val="21"/>
        </w:rPr>
        <w:t>．</w:t>
      </w:r>
      <w:r w:rsidRPr="00065F0C">
        <w:rPr>
          <w:rFonts w:ascii="仿宋_GB2312" w:eastAsia="仿宋_GB2312" w:hint="eastAsia"/>
          <w:szCs w:val="21"/>
        </w:rPr>
        <w:t>火焰原子吸收分光光度法测定环境空气中铜时，在制</w:t>
      </w:r>
      <w:r w:rsidR="001E7176" w:rsidRPr="00065F0C">
        <w:rPr>
          <w:rFonts w:ascii="仿宋_GB2312" w:eastAsia="仿宋_GB2312" w:hint="eastAsia"/>
          <w:szCs w:val="21"/>
        </w:rPr>
        <w:t>备</w:t>
      </w:r>
      <w:r w:rsidRPr="00065F0C">
        <w:rPr>
          <w:rFonts w:ascii="仿宋_GB2312" w:eastAsia="仿宋_GB2312" w:hint="eastAsia"/>
          <w:szCs w:val="21"/>
        </w:rPr>
        <w:t>样品溶液的同时要取</w:t>
      </w:r>
      <w:r w:rsidRPr="00065F0C">
        <w:rPr>
          <w:rFonts w:ascii="仿宋_GB2312" w:eastAsia="仿宋_GB2312" w:hint="eastAsia"/>
          <w:szCs w:val="21"/>
          <w:u w:val="single"/>
        </w:rPr>
        <w:t xml:space="preserve"> </w:t>
      </w:r>
      <w:r w:rsidR="001E717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1E7176" w:rsidRPr="00065F0C">
        <w:rPr>
          <w:rFonts w:ascii="仿宋_GB2312" w:eastAsia="仿宋_GB2312" w:hint="eastAsia"/>
          <w:szCs w:val="21"/>
        </w:rPr>
        <w:t>、</w:t>
      </w:r>
      <w:r w:rsidR="001E7176" w:rsidRPr="00065F0C">
        <w:rPr>
          <w:rFonts w:ascii="仿宋_GB2312" w:eastAsia="仿宋_GB2312" w:hint="eastAsia"/>
          <w:szCs w:val="21"/>
          <w:u w:val="single"/>
        </w:rPr>
        <w:t xml:space="preserve">      </w:t>
      </w:r>
      <w:r w:rsidRPr="00065F0C">
        <w:rPr>
          <w:rFonts w:ascii="仿宋_GB2312" w:eastAsia="仿宋_GB2312" w:hint="eastAsia"/>
          <w:szCs w:val="21"/>
        </w:rPr>
        <w:t>的空白滤膜，按样品测定步骤测定空白值。⑥</w:t>
      </w:r>
    </w:p>
    <w:p w:rsidR="007561DF" w:rsidRPr="00065F0C" w:rsidRDefault="001E717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同批号</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等面积</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1．根据《环境空气</w:t>
      </w:r>
      <w:r w:rsidR="001E7176" w:rsidRPr="00065F0C">
        <w:rPr>
          <w:rFonts w:ascii="仿宋_GB2312" w:eastAsia="仿宋_GB2312" w:hint="eastAsia"/>
          <w:szCs w:val="21"/>
        </w:rPr>
        <w:t xml:space="preserve">  </w:t>
      </w:r>
      <w:r w:rsidRPr="00065F0C">
        <w:rPr>
          <w:rFonts w:ascii="仿宋_GB2312" w:eastAsia="仿宋_GB2312" w:hint="eastAsia"/>
          <w:szCs w:val="21"/>
        </w:rPr>
        <w:t>铅的测定</w:t>
      </w:r>
      <w:r w:rsidR="001E7176" w:rsidRPr="00065F0C">
        <w:rPr>
          <w:rFonts w:ascii="仿宋_GB2312" w:eastAsia="仿宋_GB2312" w:hint="eastAsia"/>
          <w:szCs w:val="21"/>
        </w:rPr>
        <w:t xml:space="preserve">  </w:t>
      </w:r>
      <w:r w:rsidRPr="00065F0C">
        <w:rPr>
          <w:rFonts w:ascii="仿宋_GB2312" w:eastAsia="仿宋_GB2312" w:hint="eastAsia"/>
          <w:szCs w:val="21"/>
        </w:rPr>
        <w:t>火焰原子吸收分光光度法》</w:t>
      </w:r>
      <w:r w:rsidR="00C813F9" w:rsidRPr="00065F0C">
        <w:rPr>
          <w:rFonts w:ascii="仿宋_GB2312" w:eastAsia="仿宋_GB2312" w:hint="eastAsia"/>
          <w:szCs w:val="21"/>
        </w:rPr>
        <w:t>（</w:t>
      </w:r>
      <w:r w:rsidRPr="00065F0C">
        <w:rPr>
          <w:rFonts w:ascii="仿宋_GB2312" w:eastAsia="仿宋_GB2312" w:hint="eastAsia"/>
          <w:szCs w:val="21"/>
        </w:rPr>
        <w:t>GB／T 15264—1994</w:t>
      </w:r>
      <w:r w:rsidR="00C813F9" w:rsidRPr="00065F0C">
        <w:rPr>
          <w:rFonts w:ascii="仿宋_GB2312" w:eastAsia="仿宋_GB2312" w:hint="eastAsia"/>
          <w:szCs w:val="21"/>
        </w:rPr>
        <w:t>）</w:t>
      </w:r>
      <w:r w:rsidRPr="00065F0C">
        <w:rPr>
          <w:rFonts w:ascii="仿宋_GB2312" w:eastAsia="仿宋_GB2312" w:hint="eastAsia"/>
          <w:szCs w:val="21"/>
        </w:rPr>
        <w:t>，采集样品时使用有机滤膜</w:t>
      </w:r>
      <w:r w:rsidR="001E7176" w:rsidRPr="00065F0C">
        <w:rPr>
          <w:rFonts w:ascii="仿宋_GB2312" w:eastAsia="仿宋_GB2312" w:hint="eastAsia"/>
          <w:szCs w:val="21"/>
        </w:rPr>
        <w:t>，</w:t>
      </w:r>
      <w:r w:rsidRPr="00065F0C">
        <w:rPr>
          <w:rFonts w:ascii="仿宋_GB2312" w:eastAsia="仿宋_GB2312" w:hint="eastAsia"/>
          <w:szCs w:val="21"/>
        </w:rPr>
        <w:t>要求空白膜的最大铅含量要低于本方法的最低检出浓度。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1E717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pacing w:val="-6"/>
          <w:szCs w:val="21"/>
        </w:rPr>
      </w:pPr>
      <w:r w:rsidRPr="00065F0C">
        <w:rPr>
          <w:rFonts w:ascii="仿宋_GB2312" w:eastAsia="仿宋_GB2312" w:hint="eastAsia"/>
          <w:szCs w:val="21"/>
        </w:rPr>
        <w:t>2．</w:t>
      </w:r>
      <w:r w:rsidRPr="00065F0C">
        <w:rPr>
          <w:rFonts w:ascii="仿宋_GB2312" w:eastAsia="仿宋_GB2312" w:hint="eastAsia"/>
          <w:spacing w:val="-6"/>
          <w:szCs w:val="21"/>
        </w:rPr>
        <w:t>火焰原子吸收分光光度法测定环境空气中铁时，元素硅不干扰铁的测定。</w:t>
      </w:r>
      <w:r w:rsidR="00C813F9" w:rsidRPr="00065F0C">
        <w:rPr>
          <w:rFonts w:ascii="仿宋_GB2312" w:eastAsia="仿宋_GB2312" w:hint="eastAsia"/>
          <w:spacing w:val="-6"/>
          <w:szCs w:val="21"/>
        </w:rPr>
        <w:t>（</w:t>
      </w:r>
      <w:r w:rsidRPr="00065F0C">
        <w:rPr>
          <w:rFonts w:ascii="仿宋_GB2312" w:eastAsia="仿宋_GB2312" w:hint="eastAsia"/>
          <w:spacing w:val="-6"/>
          <w:szCs w:val="21"/>
        </w:rPr>
        <w:t xml:space="preserve">  </w:t>
      </w:r>
      <w:r w:rsidR="00C813F9" w:rsidRPr="00065F0C">
        <w:rPr>
          <w:rFonts w:ascii="仿宋_GB2312" w:eastAsia="仿宋_GB2312" w:hint="eastAsia"/>
          <w:spacing w:val="-6"/>
          <w:szCs w:val="21"/>
        </w:rPr>
        <w:t>）</w:t>
      </w:r>
      <w:r w:rsidRPr="00065F0C">
        <w:rPr>
          <w:rFonts w:ascii="仿宋_GB2312" w:eastAsia="仿宋_GB2312" w:hint="eastAsia"/>
          <w:spacing w:val="-6"/>
          <w:szCs w:val="21"/>
        </w:rPr>
        <w:t>⑦</w:t>
      </w:r>
    </w:p>
    <w:p w:rsidR="007561DF" w:rsidRPr="00065F0C" w:rsidRDefault="001E717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正确答案为：元素硅干扰铁的测定，可采用反复加氢氟酸的方法消除干扰。</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w:t>
      </w:r>
      <w:r w:rsidR="001E7176" w:rsidRPr="00065F0C">
        <w:rPr>
          <w:rFonts w:ascii="仿宋_GB2312" w:eastAsia="仿宋_GB2312" w:hint="eastAsia"/>
          <w:szCs w:val="21"/>
        </w:rPr>
        <w:t>．</w:t>
      </w:r>
      <w:r w:rsidRPr="00065F0C">
        <w:rPr>
          <w:rFonts w:ascii="仿宋_GB2312" w:eastAsia="仿宋_GB2312" w:hint="eastAsia"/>
          <w:szCs w:val="21"/>
        </w:rPr>
        <w:t>火焰原子吸收分光光度法测定环境空气中铬时，火焰类型为贫燃焰或者中性焰。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⑧</w:t>
      </w:r>
    </w:p>
    <w:p w:rsidR="007561DF" w:rsidRPr="00065F0C" w:rsidRDefault="0004783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lastRenderedPageBreak/>
        <w:t>正确答案为：火焰类型应为富燃焰。</w:t>
      </w:r>
    </w:p>
    <w:p w:rsidR="007561DF" w:rsidRPr="00065F0C" w:rsidRDefault="007561DF" w:rsidP="00065F0C">
      <w:pPr>
        <w:spacing w:line="240" w:lineRule="atLeast"/>
        <w:ind w:left="317" w:hangingChars="151" w:hanging="317"/>
        <w:rPr>
          <w:rFonts w:ascii="仿宋_GB2312" w:eastAsia="仿宋_GB2312" w:hint="eastAsia"/>
          <w:szCs w:val="21"/>
        </w:rPr>
      </w:pPr>
      <w:r w:rsidRPr="00065F0C">
        <w:rPr>
          <w:rFonts w:ascii="仿宋_GB2312" w:eastAsia="仿宋_GB2312" w:hint="eastAsia"/>
          <w:szCs w:val="21"/>
        </w:rPr>
        <w:t>4</w:t>
      </w:r>
      <w:r w:rsidR="001E7176" w:rsidRPr="00065F0C">
        <w:rPr>
          <w:rFonts w:ascii="仿宋_GB2312" w:eastAsia="仿宋_GB2312" w:hint="eastAsia"/>
          <w:szCs w:val="21"/>
        </w:rPr>
        <w:t>．</w:t>
      </w:r>
      <w:r w:rsidRPr="00065F0C">
        <w:rPr>
          <w:rFonts w:ascii="仿宋_GB2312" w:eastAsia="仿宋_GB2312" w:hint="eastAsia"/>
          <w:szCs w:val="21"/>
        </w:rPr>
        <w:t>火焰原子吸收分光光度法测定气体污染源中铅时，若烟道内温度高于</w:t>
      </w:r>
      <w:smartTag w:uri="urn:schemas-microsoft-com:office:smarttags" w:element="chmetcnv">
        <w:smartTagPr>
          <w:attr w:name="TCSC" w:val="0"/>
          <w:attr w:name="NumberType" w:val="1"/>
          <w:attr w:name="Negative" w:val="False"/>
          <w:attr w:name="HasSpace" w:val="False"/>
          <w:attr w:name="SourceValue" w:val="400"/>
          <w:attr w:name="UnitName" w:val="℃"/>
        </w:smartTagPr>
        <w:r w:rsidRPr="00065F0C">
          <w:rPr>
            <w:rFonts w:ascii="仿宋_GB2312" w:eastAsia="仿宋_GB2312" w:hint="eastAsia"/>
            <w:szCs w:val="21"/>
          </w:rPr>
          <w:t>400</w:t>
        </w:r>
        <w:r w:rsidR="00047830" w:rsidRPr="00065F0C">
          <w:rPr>
            <w:rFonts w:ascii="仿宋_GB2312" w:eastAsia="仿宋_GB2312" w:hAnsi="宋体" w:hint="eastAsia"/>
            <w:szCs w:val="21"/>
          </w:rPr>
          <w:t>℃</w:t>
        </w:r>
      </w:smartTag>
      <w:r w:rsidRPr="00065F0C">
        <w:rPr>
          <w:rFonts w:ascii="仿宋_GB2312" w:eastAsia="仿宋_GB2312" w:hint="eastAsia"/>
          <w:szCs w:val="21"/>
        </w:rPr>
        <w:t>，在烟道内采集样品会使测定结果偏高。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04783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047830"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正确答案为：会使测定结果偏低。</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5．火焰原子吸收分光光度法测定气体污染源中铅时，Na</w:t>
      </w:r>
      <w:r w:rsidRPr="00065F0C">
        <w:rPr>
          <w:rFonts w:ascii="仿宋_GB2312" w:eastAsia="仿宋_GB2312" w:hint="eastAsia"/>
          <w:szCs w:val="21"/>
          <w:vertAlign w:val="superscript"/>
        </w:rPr>
        <w:t>+</w:t>
      </w:r>
      <w:r w:rsidRPr="00065F0C">
        <w:rPr>
          <w:rFonts w:ascii="仿宋_GB2312" w:eastAsia="仿宋_GB2312" w:hint="eastAsia"/>
          <w:szCs w:val="21"/>
        </w:rPr>
        <w:t>、K</w:t>
      </w:r>
      <w:r w:rsidRPr="00065F0C">
        <w:rPr>
          <w:rFonts w:ascii="仿宋_GB2312" w:eastAsia="仿宋_GB2312" w:hint="eastAsia"/>
          <w:szCs w:val="21"/>
          <w:vertAlign w:val="superscript"/>
        </w:rPr>
        <w:t>+</w:t>
      </w:r>
      <w:r w:rsidRPr="00065F0C">
        <w:rPr>
          <w:rFonts w:ascii="仿宋_GB2312" w:eastAsia="仿宋_GB2312" w:hint="eastAsia"/>
          <w:szCs w:val="21"/>
        </w:rPr>
        <w:t>、Ca</w:t>
      </w:r>
      <w:r w:rsidRPr="00065F0C">
        <w:rPr>
          <w:rFonts w:ascii="仿宋_GB2312" w:eastAsia="仿宋_GB2312" w:hint="eastAsia"/>
          <w:szCs w:val="21"/>
          <w:vertAlign w:val="superscript"/>
        </w:rPr>
        <w:t>2+</w:t>
      </w:r>
      <w:r w:rsidRPr="00065F0C">
        <w:rPr>
          <w:rFonts w:ascii="仿宋_GB2312" w:eastAsia="仿宋_GB2312" w:hint="eastAsia"/>
          <w:szCs w:val="21"/>
        </w:rPr>
        <w:t>对测定稍有增感作用，当浓度高时，可采用稀释的方法消除干扰。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96780B" w:rsidRPr="00065F0C" w:rsidRDefault="0096780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6．火焰原子吸收分光光度法测定多种重金属时，</w:t>
      </w:r>
      <w:r w:rsidR="0096780B" w:rsidRPr="00065F0C">
        <w:rPr>
          <w:rFonts w:ascii="仿宋_GB2312" w:eastAsia="仿宋_GB2312" w:hint="eastAsia"/>
          <w:szCs w:val="21"/>
        </w:rPr>
        <w:t>可</w:t>
      </w:r>
      <w:r w:rsidRPr="00065F0C">
        <w:rPr>
          <w:rFonts w:ascii="仿宋_GB2312" w:eastAsia="仿宋_GB2312" w:hint="eastAsia"/>
          <w:szCs w:val="21"/>
        </w:rPr>
        <w:t>将镉、铬、</w:t>
      </w:r>
      <w:r w:rsidR="0096780B" w:rsidRPr="00065F0C">
        <w:rPr>
          <w:rFonts w:ascii="仿宋_GB2312" w:eastAsia="仿宋_GB2312" w:hint="eastAsia"/>
          <w:szCs w:val="21"/>
        </w:rPr>
        <w:t>铜</w:t>
      </w:r>
      <w:r w:rsidRPr="00065F0C">
        <w:rPr>
          <w:rFonts w:ascii="仿宋_GB2312" w:eastAsia="仿宋_GB2312" w:hint="eastAsia"/>
          <w:szCs w:val="21"/>
        </w:rPr>
        <w:t>、锰、</w:t>
      </w:r>
      <w:r w:rsidR="0096780B" w:rsidRPr="00065F0C">
        <w:rPr>
          <w:rFonts w:ascii="仿宋_GB2312" w:eastAsia="仿宋_GB2312" w:hint="eastAsia"/>
          <w:szCs w:val="21"/>
        </w:rPr>
        <w:t>镍和锌配成</w:t>
      </w:r>
      <w:r w:rsidRPr="00065F0C">
        <w:rPr>
          <w:rFonts w:ascii="仿宋_GB2312" w:eastAsia="仿宋_GB2312" w:hint="eastAsia"/>
          <w:szCs w:val="21"/>
        </w:rPr>
        <w:t>合标准贮备液。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③④⑤⑥⑧</w:t>
      </w:r>
    </w:p>
    <w:p w:rsidR="0096780B" w:rsidRPr="00065F0C" w:rsidRDefault="0096780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Ansi="宋体"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7．火焰原子吸收分光光度法测定环境空气中镉时，</w:t>
      </w:r>
      <w:r w:rsidR="0096780B" w:rsidRPr="00065F0C">
        <w:rPr>
          <w:rFonts w:ascii="仿宋_GB2312" w:eastAsia="仿宋_GB2312" w:hint="eastAsia"/>
          <w:szCs w:val="21"/>
        </w:rPr>
        <w:t>需要先对消解处理好的样品溶液进行萃取分离</w:t>
      </w:r>
      <w:r w:rsidRPr="00065F0C">
        <w:rPr>
          <w:rFonts w:ascii="仿宋_GB2312" w:eastAsia="仿宋_GB2312" w:hint="eastAsia"/>
          <w:szCs w:val="21"/>
        </w:rPr>
        <w:t>，然后进行测定，测定时要将吸样毛细管插入水相中进行测定。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⑥</w:t>
      </w:r>
    </w:p>
    <w:p w:rsidR="0096780B" w:rsidRPr="00065F0C" w:rsidRDefault="001A15FC" w:rsidP="00065F0C">
      <w:pPr>
        <w:spacing w:line="240" w:lineRule="atLeast"/>
        <w:rPr>
          <w:rFonts w:ascii="仿宋_GB2312" w:eastAsia="仿宋_GB2312" w:hAnsi="宋体" w:hint="eastAsia"/>
          <w:szCs w:val="21"/>
        </w:rPr>
      </w:pPr>
      <w:r w:rsidRPr="00065F0C">
        <w:rPr>
          <w:rFonts w:ascii="仿宋_GB2312" w:eastAsia="仿宋_GB2312" w:hint="eastAsia"/>
          <w:b/>
          <w:szCs w:val="21"/>
        </w:rPr>
        <w:t>答案</w:t>
      </w:r>
      <w:r w:rsidR="0096780B" w:rsidRPr="00065F0C">
        <w:rPr>
          <w:rFonts w:ascii="仿宋_GB2312" w:eastAsia="仿宋_GB2312" w:hint="eastAsia"/>
          <w:b/>
          <w:szCs w:val="21"/>
        </w:rPr>
        <w:t>：</w:t>
      </w:r>
      <w:r w:rsidR="0096780B" w:rsidRPr="00065F0C">
        <w:rPr>
          <w:rFonts w:ascii="仿宋_GB2312" w:eastAsia="仿宋_GB2312" w:hAnsi="宋体" w:hint="eastAsia"/>
          <w:szCs w:val="21"/>
        </w:rPr>
        <w:t>错误</w:t>
      </w:r>
    </w:p>
    <w:p w:rsidR="000E1522" w:rsidRPr="00065F0C" w:rsidRDefault="000E1522" w:rsidP="00065F0C">
      <w:pPr>
        <w:spacing w:line="240" w:lineRule="atLeast"/>
        <w:ind w:left="281" w:hangingChars="134" w:hanging="281"/>
        <w:rPr>
          <w:rFonts w:ascii="仿宋_GB2312" w:eastAsia="仿宋_GB2312" w:hint="eastAsia"/>
          <w:szCs w:val="21"/>
        </w:rPr>
      </w:pPr>
      <w:r w:rsidRPr="00065F0C">
        <w:rPr>
          <w:rFonts w:ascii="仿宋_GB2312" w:eastAsia="仿宋_GB2312" w:hint="eastAsia"/>
          <w:szCs w:val="21"/>
        </w:rPr>
        <w:t>8．火焰原子吸收分光光度法测定环境空气中镉时，可用碘化钾-甲基异丁酮进行分离，以消除干扰。（  ）⑥</w:t>
      </w:r>
    </w:p>
    <w:p w:rsidR="000E1522" w:rsidRPr="00065F0C" w:rsidRDefault="000E1522" w:rsidP="00065F0C">
      <w:pPr>
        <w:spacing w:line="240" w:lineRule="atLeast"/>
        <w:ind w:left="282" w:hangingChars="134" w:hanging="282"/>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Ansi="宋体" w:hint="eastAsia"/>
          <w:szCs w:val="21"/>
        </w:rPr>
        <w:t>正确</w:t>
      </w:r>
    </w:p>
    <w:p w:rsidR="007561DF" w:rsidRPr="00065F0C" w:rsidRDefault="000E1522" w:rsidP="00065F0C">
      <w:pPr>
        <w:spacing w:line="240" w:lineRule="atLeast"/>
        <w:rPr>
          <w:rFonts w:ascii="仿宋_GB2312" w:eastAsia="仿宋_GB2312" w:hint="eastAsia"/>
          <w:szCs w:val="21"/>
        </w:rPr>
      </w:pPr>
      <w:r w:rsidRPr="00065F0C">
        <w:rPr>
          <w:rFonts w:ascii="仿宋_GB2312" w:eastAsia="仿宋_GB2312" w:hint="eastAsia"/>
          <w:szCs w:val="21"/>
        </w:rPr>
        <w:t>9．</w:t>
      </w:r>
      <w:r w:rsidR="007561DF" w:rsidRPr="00065F0C">
        <w:rPr>
          <w:rFonts w:ascii="仿宋_GB2312" w:eastAsia="仿宋_GB2312" w:hint="eastAsia"/>
          <w:szCs w:val="21"/>
        </w:rPr>
        <w:t>火焰原子吸收分光光度法测定环境空气中镍时，应选择</w:t>
      </w:r>
      <w:r w:rsidRPr="00065F0C">
        <w:rPr>
          <w:rFonts w:ascii="仿宋_GB2312" w:eastAsia="仿宋_GB2312" w:hint="eastAsia"/>
          <w:szCs w:val="21"/>
        </w:rPr>
        <w:t>富</w:t>
      </w:r>
      <w:r w:rsidR="007561DF" w:rsidRPr="00065F0C">
        <w:rPr>
          <w:rFonts w:ascii="仿宋_GB2312" w:eastAsia="仿宋_GB2312" w:hint="eastAsia"/>
          <w:szCs w:val="21"/>
        </w:rPr>
        <w:t>燃型火</w:t>
      </w:r>
      <w:r w:rsidRPr="00065F0C">
        <w:rPr>
          <w:rFonts w:ascii="仿宋_GB2312" w:eastAsia="仿宋_GB2312" w:hint="eastAsia"/>
          <w:szCs w:val="21"/>
        </w:rPr>
        <w:t>焰</w:t>
      </w:r>
      <w:r w:rsidR="007561DF" w:rsidRPr="00065F0C">
        <w:rPr>
          <w:rFonts w:ascii="仿宋_GB2312" w:eastAsia="仿宋_GB2312" w:hint="eastAsia"/>
          <w:szCs w:val="21"/>
        </w:rPr>
        <w:t>。</w:t>
      </w:r>
      <w:r w:rsidRPr="00065F0C">
        <w:rPr>
          <w:rFonts w:ascii="仿宋_GB2312" w:eastAsia="仿宋_GB2312" w:hint="eastAsia"/>
          <w:szCs w:val="21"/>
        </w:rPr>
        <w:t>（</w:t>
      </w:r>
      <w:r w:rsidR="007561DF" w:rsidRPr="00065F0C">
        <w:rPr>
          <w:rFonts w:ascii="仿宋_GB2312" w:eastAsia="仿宋_GB2312" w:hint="eastAsia"/>
          <w:szCs w:val="21"/>
        </w:rPr>
        <w:t xml:space="preserve">  </w:t>
      </w:r>
      <w:r w:rsidRPr="00065F0C">
        <w:rPr>
          <w:rFonts w:ascii="仿宋_GB2312" w:eastAsia="仿宋_GB2312" w:hint="eastAsia"/>
          <w:szCs w:val="21"/>
        </w:rPr>
        <w:t>）④</w:t>
      </w:r>
    </w:p>
    <w:p w:rsidR="007561DF" w:rsidRPr="00065F0C" w:rsidRDefault="000E152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正确答案为：此时应选择中性焰。</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10．火焰原子吸收分光光度法测定环境空气中铜时，应选择贫燃型火焰。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⑧</w:t>
      </w:r>
    </w:p>
    <w:p w:rsidR="007561DF" w:rsidRPr="00065F0C" w:rsidRDefault="00DD223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lastRenderedPageBreak/>
        <w:t>三、选择题</w:t>
      </w:r>
    </w:p>
    <w:p w:rsidR="007561DF" w:rsidRPr="00065F0C" w:rsidRDefault="007561DF" w:rsidP="00065F0C">
      <w:pPr>
        <w:spacing w:line="240" w:lineRule="atLeast"/>
        <w:ind w:left="304" w:hangingChars="145" w:hanging="304"/>
        <w:rPr>
          <w:rFonts w:ascii="仿宋_GB2312" w:eastAsia="仿宋_GB2312" w:hint="eastAsia"/>
          <w:szCs w:val="21"/>
        </w:rPr>
      </w:pPr>
      <w:r w:rsidRPr="00065F0C">
        <w:rPr>
          <w:rFonts w:ascii="仿宋_GB2312" w:eastAsia="仿宋_GB2312" w:hint="eastAsia"/>
          <w:szCs w:val="21"/>
        </w:rPr>
        <w:t>1．火焰原子吸收光度法测定环境空气中铁时，对测定干扰最大的元素是：</w:t>
      </w:r>
      <w:r w:rsidRPr="00065F0C">
        <w:rPr>
          <w:rFonts w:ascii="仿宋_GB2312" w:eastAsia="仿宋_GB2312" w:hint="eastAsia"/>
          <w:szCs w:val="21"/>
          <w:u w:val="single"/>
        </w:rPr>
        <w:t xml:space="preserve">    </w:t>
      </w:r>
      <w:r w:rsidR="00DD2231"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⑦</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A．铜 </w:t>
      </w:r>
      <w:r w:rsidR="00DD2231" w:rsidRPr="00065F0C">
        <w:rPr>
          <w:rFonts w:ascii="仿宋_GB2312" w:eastAsia="仿宋_GB2312" w:hint="eastAsia"/>
          <w:szCs w:val="21"/>
        </w:rPr>
        <w:t xml:space="preserve">  </w:t>
      </w:r>
      <w:r w:rsidRPr="00065F0C">
        <w:rPr>
          <w:rFonts w:ascii="仿宋_GB2312" w:eastAsia="仿宋_GB2312" w:hint="eastAsia"/>
          <w:szCs w:val="21"/>
        </w:rPr>
        <w:t xml:space="preserve"> B．硅 </w:t>
      </w:r>
      <w:r w:rsidR="00DD2231" w:rsidRPr="00065F0C">
        <w:rPr>
          <w:rFonts w:ascii="仿宋_GB2312" w:eastAsia="仿宋_GB2312" w:hint="eastAsia"/>
          <w:szCs w:val="21"/>
        </w:rPr>
        <w:t xml:space="preserve">  </w:t>
      </w:r>
      <w:r w:rsidRPr="00065F0C">
        <w:rPr>
          <w:rFonts w:ascii="仿宋_GB2312" w:eastAsia="仿宋_GB2312" w:hint="eastAsia"/>
          <w:szCs w:val="21"/>
        </w:rPr>
        <w:t xml:space="preserve"> C．钙</w:t>
      </w:r>
      <w:r w:rsidR="00DD2231" w:rsidRPr="00065F0C">
        <w:rPr>
          <w:rFonts w:ascii="仿宋_GB2312" w:eastAsia="仿宋_GB2312" w:hint="eastAsia"/>
          <w:szCs w:val="21"/>
        </w:rPr>
        <w:t xml:space="preserve">    </w:t>
      </w:r>
      <w:r w:rsidRPr="00065F0C">
        <w:rPr>
          <w:rFonts w:ascii="仿宋_GB2312" w:eastAsia="仿宋_GB2312" w:hint="eastAsia"/>
          <w:szCs w:val="21"/>
        </w:rPr>
        <w:t>D．锰</w:t>
      </w:r>
    </w:p>
    <w:p w:rsidR="00DD2231" w:rsidRPr="00065F0C" w:rsidRDefault="00DD223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spacing w:val="-6"/>
          <w:szCs w:val="21"/>
        </w:rPr>
      </w:pPr>
      <w:r w:rsidRPr="00065F0C">
        <w:rPr>
          <w:rFonts w:ascii="仿宋_GB2312" w:eastAsia="仿宋_GB2312" w:hint="eastAsia"/>
          <w:szCs w:val="21"/>
        </w:rPr>
        <w:t>2．</w:t>
      </w:r>
      <w:r w:rsidRPr="00065F0C">
        <w:rPr>
          <w:rFonts w:ascii="仿宋_GB2312" w:eastAsia="仿宋_GB2312" w:hint="eastAsia"/>
          <w:spacing w:val="-6"/>
          <w:szCs w:val="21"/>
        </w:rPr>
        <w:t>火焰原子吸收分光光度法测定环境空气中镍时，狭缝宽度应选择</w:t>
      </w:r>
      <w:r w:rsidRPr="00065F0C">
        <w:rPr>
          <w:rFonts w:ascii="仿宋_GB2312" w:eastAsia="仿宋_GB2312" w:hint="eastAsia"/>
          <w:spacing w:val="-6"/>
          <w:szCs w:val="21"/>
          <w:u w:val="single"/>
        </w:rPr>
        <w:t xml:space="preserve">  </w:t>
      </w:r>
      <w:r w:rsidR="00DD2231" w:rsidRPr="00065F0C">
        <w:rPr>
          <w:rFonts w:ascii="仿宋_GB2312" w:eastAsia="仿宋_GB2312" w:hint="eastAsia"/>
          <w:spacing w:val="-6"/>
          <w:szCs w:val="21"/>
          <w:u w:val="single"/>
        </w:rPr>
        <w:t xml:space="preserve">  </w:t>
      </w:r>
      <w:r w:rsidR="00DD2231" w:rsidRPr="00065F0C">
        <w:rPr>
          <w:rFonts w:ascii="仿宋_GB2312" w:eastAsia="仿宋_GB2312" w:hint="eastAsia"/>
          <w:spacing w:val="-6"/>
          <w:szCs w:val="21"/>
        </w:rPr>
        <w:t>n</w:t>
      </w:r>
      <w:r w:rsidRPr="00065F0C">
        <w:rPr>
          <w:rFonts w:ascii="仿宋_GB2312" w:eastAsia="仿宋_GB2312" w:hint="eastAsia"/>
          <w:spacing w:val="-6"/>
          <w:szCs w:val="21"/>
        </w:rPr>
        <w:t>m。</w:t>
      </w:r>
      <w:r w:rsidR="00C813F9" w:rsidRPr="00065F0C">
        <w:rPr>
          <w:rFonts w:ascii="仿宋_GB2312" w:eastAsia="仿宋_GB2312" w:hint="eastAsia"/>
          <w:spacing w:val="-6"/>
          <w:szCs w:val="21"/>
        </w:rPr>
        <w:t>（</w:t>
      </w:r>
      <w:r w:rsidRPr="00065F0C">
        <w:rPr>
          <w:rFonts w:ascii="仿宋_GB2312" w:eastAsia="仿宋_GB2312" w:hint="eastAsia"/>
          <w:spacing w:val="-6"/>
          <w:szCs w:val="21"/>
        </w:rPr>
        <w:t xml:space="preserve">  </w:t>
      </w:r>
      <w:r w:rsidR="00C813F9" w:rsidRPr="00065F0C">
        <w:rPr>
          <w:rFonts w:ascii="仿宋_GB2312" w:eastAsia="仿宋_GB2312" w:hint="eastAsia"/>
          <w:spacing w:val="-6"/>
          <w:szCs w:val="21"/>
        </w:rPr>
        <w:t>）</w:t>
      </w:r>
      <w:r w:rsidRPr="00065F0C">
        <w:rPr>
          <w:rFonts w:ascii="仿宋_GB2312" w:eastAsia="仿宋_GB2312" w:hint="eastAsia"/>
          <w:spacing w:val="-6"/>
          <w:szCs w:val="21"/>
        </w:rPr>
        <w:t>④</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A．0</w:t>
      </w:r>
      <w:r w:rsidR="00DD2231" w:rsidRPr="00065F0C">
        <w:rPr>
          <w:rFonts w:ascii="仿宋_GB2312" w:eastAsia="仿宋_GB2312" w:hint="eastAsia"/>
          <w:szCs w:val="21"/>
        </w:rPr>
        <w:t>.7</w:t>
      </w:r>
      <w:r w:rsidRPr="00065F0C">
        <w:rPr>
          <w:rFonts w:ascii="仿宋_GB2312" w:eastAsia="仿宋_GB2312" w:hint="eastAsia"/>
          <w:szCs w:val="21"/>
        </w:rPr>
        <w:t xml:space="preserve"> </w:t>
      </w:r>
      <w:r w:rsidR="00DD2231"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0.2"/>
          <w:attr w:name="UnitName" w:val="C"/>
        </w:smartTagPr>
        <w:smartTag w:uri="urn:schemas-microsoft-com:office:smarttags" w:element="chmetcnv">
          <w:smartTagPr>
            <w:attr w:name="TCSC" w:val="0"/>
            <w:attr w:name="NumberType" w:val="1"/>
            <w:attr w:name="Negative" w:val="False"/>
            <w:attr w:name="HasSpace" w:val="True"/>
            <w:attr w:name="SourceValue" w:val="0.2"/>
            <w:attr w:name="UnitName" w:val="C"/>
          </w:smartTagPr>
          <w:r w:rsidRPr="00065F0C">
            <w:rPr>
              <w:rFonts w:ascii="仿宋_GB2312" w:eastAsia="仿宋_GB2312" w:hint="eastAsia"/>
              <w:szCs w:val="21"/>
            </w:rPr>
            <w:t>0</w:t>
          </w:r>
          <w:r w:rsidR="00DD2231" w:rsidRPr="00065F0C">
            <w:rPr>
              <w:rFonts w:ascii="仿宋_GB2312" w:eastAsia="仿宋_GB2312" w:hint="eastAsia"/>
              <w:szCs w:val="21"/>
            </w:rPr>
            <w:t>.</w:t>
          </w:r>
          <w:r w:rsidRPr="00065F0C">
            <w:rPr>
              <w:rFonts w:ascii="仿宋_GB2312" w:eastAsia="仿宋_GB2312" w:hint="eastAsia"/>
              <w:szCs w:val="21"/>
            </w:rPr>
            <w:t xml:space="preserve">2 </w:t>
          </w:r>
          <w:r w:rsidR="00DD2231" w:rsidRPr="00065F0C">
            <w:rPr>
              <w:rFonts w:ascii="仿宋_GB2312" w:eastAsia="仿宋_GB2312" w:hint="eastAsia"/>
              <w:szCs w:val="21"/>
            </w:rPr>
            <w:t xml:space="preserve"> </w:t>
          </w:r>
        </w:smartTag>
        <w:r w:rsidR="00DD2231"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．0</w:t>
      </w:r>
      <w:r w:rsidR="00DD2231" w:rsidRPr="00065F0C">
        <w:rPr>
          <w:rFonts w:ascii="仿宋_GB2312" w:eastAsia="仿宋_GB2312" w:hint="eastAsia"/>
          <w:szCs w:val="21"/>
        </w:rPr>
        <w:t>.</w:t>
      </w:r>
      <w:r w:rsidRPr="00065F0C">
        <w:rPr>
          <w:rFonts w:ascii="仿宋_GB2312" w:eastAsia="仿宋_GB2312" w:hint="eastAsia"/>
          <w:szCs w:val="21"/>
        </w:rPr>
        <w:t>4</w:t>
      </w:r>
      <w:r w:rsidR="00DD2231" w:rsidRPr="00065F0C">
        <w:rPr>
          <w:rFonts w:ascii="仿宋_GB2312" w:eastAsia="仿宋_GB2312" w:hint="eastAsia"/>
          <w:szCs w:val="21"/>
        </w:rPr>
        <w:t xml:space="preserve">   </w:t>
      </w:r>
      <w:r w:rsidRPr="00065F0C">
        <w:rPr>
          <w:rFonts w:ascii="仿宋_GB2312" w:eastAsia="仿宋_GB2312" w:hint="eastAsia"/>
          <w:szCs w:val="21"/>
        </w:rPr>
        <w:t xml:space="preserve"> D．0</w:t>
      </w:r>
      <w:r w:rsidR="00DD2231" w:rsidRPr="00065F0C">
        <w:rPr>
          <w:rFonts w:ascii="仿宋_GB2312" w:eastAsia="仿宋_GB2312" w:hint="eastAsia"/>
          <w:szCs w:val="21"/>
        </w:rPr>
        <w:t>.</w:t>
      </w:r>
      <w:r w:rsidRPr="00065F0C">
        <w:rPr>
          <w:rFonts w:ascii="仿宋_GB2312" w:eastAsia="仿宋_GB2312" w:hint="eastAsia"/>
          <w:szCs w:val="21"/>
        </w:rPr>
        <w:t>6</w:t>
      </w:r>
    </w:p>
    <w:p w:rsidR="00DD2231" w:rsidRPr="00065F0C" w:rsidRDefault="00DD223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B</w:t>
      </w:r>
    </w:p>
    <w:p w:rsidR="00DD2231"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3．火焰原子吸收分光光度法测定环境空气中铅时，用滤膜采集样品，毛面应该</w:t>
      </w:r>
    </w:p>
    <w:p w:rsidR="007561DF" w:rsidRPr="00065F0C" w:rsidRDefault="00DD2231"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  ）①②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A．向上</w:t>
      </w:r>
      <w:r w:rsidR="00DD2231" w:rsidRPr="00065F0C">
        <w:rPr>
          <w:rFonts w:ascii="仿宋_GB2312" w:eastAsia="仿宋_GB2312" w:hint="eastAsia"/>
          <w:szCs w:val="21"/>
        </w:rPr>
        <w:t xml:space="preserve">  </w:t>
      </w:r>
      <w:r w:rsidRPr="00065F0C">
        <w:rPr>
          <w:rFonts w:ascii="仿宋_GB2312" w:eastAsia="仿宋_GB2312" w:hint="eastAsia"/>
          <w:szCs w:val="21"/>
        </w:rPr>
        <w:t xml:space="preserve">  B．向下 </w:t>
      </w:r>
      <w:r w:rsidR="00DD2231" w:rsidRPr="00065F0C">
        <w:rPr>
          <w:rFonts w:ascii="仿宋_GB2312" w:eastAsia="仿宋_GB2312" w:hint="eastAsia"/>
          <w:szCs w:val="21"/>
        </w:rPr>
        <w:t xml:space="preserve">  </w:t>
      </w:r>
      <w:r w:rsidRPr="00065F0C">
        <w:rPr>
          <w:rFonts w:ascii="仿宋_GB2312" w:eastAsia="仿宋_GB2312" w:hint="eastAsia"/>
          <w:szCs w:val="21"/>
        </w:rPr>
        <w:t xml:space="preserve"> C．上下都可以</w:t>
      </w:r>
    </w:p>
    <w:p w:rsidR="007561DF" w:rsidRPr="00065F0C" w:rsidRDefault="00DD223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4．火焰原子吸收分光光度法测定环境空气中铁时，</w:t>
      </w:r>
      <w:r w:rsidR="00491FC1" w:rsidRPr="00065F0C">
        <w:rPr>
          <w:rFonts w:ascii="仿宋_GB2312" w:eastAsia="仿宋_GB2312" w:hint="eastAsia"/>
          <w:szCs w:val="21"/>
        </w:rPr>
        <w:t>若镍的浓度超过</w:t>
      </w:r>
      <w:r w:rsidR="00491FC1" w:rsidRPr="00065F0C">
        <w:rPr>
          <w:rFonts w:ascii="仿宋_GB2312" w:eastAsia="仿宋_GB2312" w:hint="eastAsia"/>
          <w:szCs w:val="21"/>
          <w:u w:val="single"/>
        </w:rPr>
        <w:t xml:space="preserve">     </w:t>
      </w:r>
      <w:r w:rsidR="00491FC1" w:rsidRPr="00065F0C">
        <w:rPr>
          <w:rFonts w:ascii="仿宋_GB2312" w:eastAsia="仿宋_GB2312" w:hint="eastAsia"/>
          <w:szCs w:val="21"/>
        </w:rPr>
        <w:t>mg／L，其</w:t>
      </w:r>
      <w:r w:rsidRPr="00065F0C">
        <w:rPr>
          <w:rFonts w:ascii="仿宋_GB2312" w:eastAsia="仿宋_GB2312" w:hint="eastAsia"/>
          <w:szCs w:val="21"/>
        </w:rPr>
        <w:t>对测定值有干扰。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⑦</w:t>
      </w:r>
    </w:p>
    <w:p w:rsidR="007561DF" w:rsidRPr="00065F0C" w:rsidRDefault="007561D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A．1</w:t>
      </w:r>
      <w:r w:rsidR="00491FC1" w:rsidRPr="00065F0C">
        <w:rPr>
          <w:rFonts w:ascii="仿宋_GB2312" w:eastAsia="仿宋_GB2312" w:hint="eastAsia"/>
          <w:szCs w:val="21"/>
        </w:rPr>
        <w:t>0</w:t>
      </w:r>
      <w:r w:rsidRPr="00065F0C">
        <w:rPr>
          <w:rFonts w:ascii="仿宋_GB2312" w:eastAsia="仿宋_GB2312" w:hint="eastAsia"/>
          <w:szCs w:val="21"/>
        </w:rPr>
        <w:t xml:space="preserve"> </w:t>
      </w:r>
      <w:r w:rsidR="00491FC1"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50"/>
          <w:attr w:name="UnitName" w:val="C"/>
        </w:smartTagPr>
        <w:smartTag w:uri="urn:schemas-microsoft-com:office:smarttags" w:element="chmetcnv">
          <w:smartTagPr>
            <w:attr w:name="TCSC" w:val="0"/>
            <w:attr w:name="NumberType" w:val="1"/>
            <w:attr w:name="Negative" w:val="False"/>
            <w:attr w:name="HasSpace" w:val="True"/>
            <w:attr w:name="SourceValue" w:val="50"/>
            <w:attr w:name="UnitName" w:val="C"/>
          </w:smartTagPr>
          <w:r w:rsidRPr="00065F0C">
            <w:rPr>
              <w:rFonts w:ascii="仿宋_GB2312" w:eastAsia="仿宋_GB2312" w:hint="eastAsia"/>
              <w:szCs w:val="21"/>
            </w:rPr>
            <w:t xml:space="preserve">50 </w:t>
          </w:r>
          <w:r w:rsidR="00491FC1" w:rsidRPr="00065F0C">
            <w:rPr>
              <w:rFonts w:ascii="仿宋_GB2312" w:eastAsia="仿宋_GB2312" w:hint="eastAsia"/>
              <w:szCs w:val="21"/>
            </w:rPr>
            <w:t xml:space="preserve"> </w:t>
          </w:r>
        </w:smartTag>
        <w:r w:rsidR="00491FC1"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．100</w:t>
      </w:r>
      <w:r w:rsidR="00491FC1" w:rsidRPr="00065F0C">
        <w:rPr>
          <w:rFonts w:ascii="仿宋_GB2312" w:eastAsia="仿宋_GB2312" w:hint="eastAsia"/>
          <w:szCs w:val="21"/>
        </w:rPr>
        <w:t xml:space="preserve">   </w:t>
      </w:r>
      <w:r w:rsidRPr="00065F0C">
        <w:rPr>
          <w:rFonts w:ascii="仿宋_GB2312" w:eastAsia="仿宋_GB2312" w:hint="eastAsia"/>
          <w:szCs w:val="21"/>
        </w:rPr>
        <w:t xml:space="preserve"> D．200</w:t>
      </w:r>
    </w:p>
    <w:p w:rsidR="007561DF" w:rsidRPr="00065F0C" w:rsidRDefault="00B50F2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B50F20"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5．火焰原子吸收分光光度法测定环境空气中铁时，</w:t>
      </w:r>
      <w:r w:rsidR="00B50F20" w:rsidRPr="00065F0C">
        <w:rPr>
          <w:rFonts w:ascii="仿宋_GB2312" w:eastAsia="仿宋_GB2312" w:hint="eastAsia"/>
          <w:szCs w:val="21"/>
        </w:rPr>
        <w:t>采样体积一般设定在</w:t>
      </w:r>
    </w:p>
    <w:p w:rsidR="007561DF" w:rsidRPr="00065F0C" w:rsidRDefault="00B50F20"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⑦</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A．2～4 </w:t>
      </w:r>
      <w:r w:rsidR="00B50F20" w:rsidRPr="00065F0C">
        <w:rPr>
          <w:rFonts w:ascii="仿宋_GB2312" w:eastAsia="仿宋_GB2312" w:hint="eastAsia"/>
          <w:szCs w:val="21"/>
        </w:rPr>
        <w:t xml:space="preserve">  </w:t>
      </w:r>
      <w:r w:rsidRPr="00065F0C">
        <w:rPr>
          <w:rFonts w:ascii="仿宋_GB2312" w:eastAsia="仿宋_GB2312" w:hint="eastAsia"/>
          <w:szCs w:val="21"/>
        </w:rPr>
        <w:t xml:space="preserve"> B．3～</w:t>
      </w:r>
      <w:smartTag w:uri="urn:schemas-microsoft-com:office:smarttags" w:element="chmetcnv">
        <w:smartTagPr>
          <w:attr w:name="TCSC" w:val="0"/>
          <w:attr w:name="NumberType" w:val="1"/>
          <w:attr w:name="Negative" w:val="False"/>
          <w:attr w:name="HasSpace" w:val="True"/>
          <w:attr w:name="SourceValue" w:val="5"/>
          <w:attr w:name="UnitName" w:val="C"/>
        </w:smartTagP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 xml:space="preserve">5 </w:t>
          </w:r>
          <w:r w:rsidR="00B50F20" w:rsidRPr="00065F0C">
            <w:rPr>
              <w:rFonts w:ascii="仿宋_GB2312" w:eastAsia="仿宋_GB2312" w:hint="eastAsia"/>
              <w:szCs w:val="21"/>
            </w:rPr>
            <w:t xml:space="preserve"> </w:t>
          </w:r>
        </w:smartTag>
        <w:r w:rsidR="00B50F20"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．7～8</w:t>
      </w:r>
    </w:p>
    <w:p w:rsidR="007561DF" w:rsidRPr="00065F0C" w:rsidRDefault="00B50F2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6．火焰原子吸收分光光度法测定环境空气中锰时，特征谱线为</w:t>
      </w:r>
      <w:r w:rsidRPr="00065F0C">
        <w:rPr>
          <w:rFonts w:ascii="仿宋_GB2312" w:eastAsia="仿宋_GB2312" w:hint="eastAsia"/>
          <w:szCs w:val="21"/>
          <w:u w:val="single"/>
        </w:rPr>
        <w:t xml:space="preserve">    </w:t>
      </w:r>
      <w:r w:rsidRPr="00065F0C">
        <w:rPr>
          <w:rFonts w:ascii="仿宋_GB2312" w:eastAsia="仿宋_GB2312" w:hint="eastAsia"/>
          <w:szCs w:val="21"/>
        </w:rPr>
        <w:t>nm。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⑧</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A．279</w:t>
      </w:r>
      <w:r w:rsidR="00B50F20" w:rsidRPr="00065F0C">
        <w:rPr>
          <w:rFonts w:ascii="仿宋_GB2312" w:eastAsia="仿宋_GB2312" w:hint="eastAsia"/>
          <w:szCs w:val="21"/>
        </w:rPr>
        <w:t>.</w:t>
      </w:r>
      <w:r w:rsidRPr="00065F0C">
        <w:rPr>
          <w:rFonts w:ascii="仿宋_GB2312" w:eastAsia="仿宋_GB2312" w:hint="eastAsia"/>
          <w:szCs w:val="21"/>
        </w:rPr>
        <w:t>5</w:t>
      </w:r>
      <w:r w:rsidR="00B50F20"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228.8"/>
          <w:attr w:name="UnitName" w:val="C"/>
        </w:smartTagPr>
        <w:smartTag w:uri="urn:schemas-microsoft-com:office:smarttags" w:element="chmetcnv">
          <w:smartTagPr>
            <w:attr w:name="TCSC" w:val="0"/>
            <w:attr w:name="NumberType" w:val="1"/>
            <w:attr w:name="Negative" w:val="False"/>
            <w:attr w:name="HasSpace" w:val="True"/>
            <w:attr w:name="SourceValue" w:val="228.8"/>
            <w:attr w:name="UnitName" w:val="C"/>
          </w:smartTagPr>
          <w:r w:rsidRPr="00065F0C">
            <w:rPr>
              <w:rFonts w:ascii="仿宋_GB2312" w:eastAsia="仿宋_GB2312" w:hint="eastAsia"/>
              <w:szCs w:val="21"/>
            </w:rPr>
            <w:t>228</w:t>
          </w:r>
          <w:r w:rsidR="00B50F20" w:rsidRPr="00065F0C">
            <w:rPr>
              <w:rFonts w:ascii="仿宋_GB2312" w:eastAsia="仿宋_GB2312" w:hint="eastAsia"/>
              <w:szCs w:val="21"/>
            </w:rPr>
            <w:t>.</w:t>
          </w:r>
          <w:r w:rsidRPr="00065F0C">
            <w:rPr>
              <w:rFonts w:ascii="仿宋_GB2312" w:eastAsia="仿宋_GB2312" w:hint="eastAsia"/>
              <w:szCs w:val="21"/>
            </w:rPr>
            <w:t xml:space="preserve">8 </w:t>
          </w:r>
          <w:r w:rsidR="00B50F20" w:rsidRPr="00065F0C">
            <w:rPr>
              <w:rFonts w:ascii="仿宋_GB2312" w:eastAsia="仿宋_GB2312" w:hint="eastAsia"/>
              <w:szCs w:val="21"/>
            </w:rPr>
            <w:t xml:space="preserve"> </w:t>
          </w:r>
        </w:smartTag>
        <w:r w:rsidR="00B50F20"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．357</w:t>
      </w:r>
      <w:r w:rsidR="00B50F20" w:rsidRPr="00065F0C">
        <w:rPr>
          <w:rFonts w:ascii="仿宋_GB2312" w:eastAsia="仿宋_GB2312" w:hint="eastAsia"/>
          <w:szCs w:val="21"/>
        </w:rPr>
        <w:t>.</w:t>
      </w:r>
      <w:r w:rsidRPr="00065F0C">
        <w:rPr>
          <w:rFonts w:ascii="仿宋_GB2312" w:eastAsia="仿宋_GB2312" w:hint="eastAsia"/>
          <w:szCs w:val="21"/>
        </w:rPr>
        <w:t>9</w:t>
      </w:r>
    </w:p>
    <w:p w:rsidR="007561DF" w:rsidRPr="00065F0C" w:rsidRDefault="00B50F2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7．火焰原子吸收分光光度法测定烟道气中镉时，若钙的浓度超过</w:t>
      </w:r>
      <w:r w:rsidRPr="00065F0C">
        <w:rPr>
          <w:rFonts w:ascii="仿宋_GB2312" w:eastAsia="仿宋_GB2312" w:hint="eastAsia"/>
          <w:szCs w:val="21"/>
          <w:u w:val="single"/>
        </w:rPr>
        <w:t xml:space="preserve">    </w:t>
      </w:r>
      <w:r w:rsidR="00112A9D" w:rsidRPr="00065F0C">
        <w:rPr>
          <w:rFonts w:ascii="仿宋_GB2312" w:eastAsia="仿宋_GB2312" w:hint="eastAsia"/>
          <w:szCs w:val="21"/>
          <w:u w:val="single"/>
        </w:rPr>
        <w:t xml:space="preserve">   </w:t>
      </w:r>
      <w:r w:rsidRPr="00065F0C">
        <w:rPr>
          <w:rFonts w:ascii="仿宋_GB2312" w:eastAsia="仿宋_GB2312" w:hint="eastAsia"/>
          <w:szCs w:val="21"/>
        </w:rPr>
        <w:t>mg／L，将抑制镉的吸收。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⑤⑥</w:t>
      </w:r>
    </w:p>
    <w:p w:rsidR="007561DF" w:rsidRPr="00065F0C" w:rsidRDefault="007561D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A．100  </w:t>
      </w:r>
      <w:r w:rsidR="00112A9D"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500"/>
          <w:attr w:name="UnitName" w:val="C"/>
        </w:smartTagPr>
        <w:r w:rsidRPr="00065F0C">
          <w:rPr>
            <w:rFonts w:ascii="仿宋_GB2312" w:eastAsia="仿宋_GB2312" w:hint="eastAsia"/>
            <w:szCs w:val="21"/>
          </w:rPr>
          <w:t>500</w:t>
        </w:r>
        <w:r w:rsidR="00112A9D"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．1000</w:t>
      </w:r>
    </w:p>
    <w:p w:rsidR="007561DF" w:rsidRPr="00065F0C" w:rsidRDefault="00112A9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8．火焰原子吸收分光光度法测定污染源中铅时，在前处理过程中，应取同批号滤筒</w:t>
      </w:r>
      <w:r w:rsidR="00B14DD8" w:rsidRPr="00065F0C">
        <w:rPr>
          <w:rFonts w:ascii="仿宋_GB2312" w:eastAsia="仿宋_GB2312" w:hint="eastAsia"/>
          <w:szCs w:val="21"/>
          <w:u w:val="single"/>
        </w:rPr>
        <w:t xml:space="preserve">      </w:t>
      </w:r>
      <w:r w:rsidRPr="00065F0C">
        <w:rPr>
          <w:rFonts w:ascii="仿宋_GB2312" w:eastAsia="仿宋_GB2312" w:hint="eastAsia"/>
          <w:szCs w:val="21"/>
        </w:rPr>
        <w:t>个，按样品测定步骤测定空白值。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    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．3    D．4</w:t>
      </w:r>
    </w:p>
    <w:p w:rsidR="007561DF" w:rsidRPr="00065F0C" w:rsidRDefault="00B14DD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9．火焰原子吸收分光光度法测定污染源中</w:t>
      </w:r>
      <w:r w:rsidRPr="00065F0C">
        <w:rPr>
          <w:rFonts w:ascii="仿宋_GB2312" w:eastAsia="仿宋_GB2312" w:hint="eastAsia"/>
          <w:szCs w:val="21"/>
          <w:u w:val="single"/>
        </w:rPr>
        <w:t xml:space="preserve"> </w:t>
      </w:r>
      <w:r w:rsidR="00B14DD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时，对于滤筒样品，制备其溶液时不用先将滤筒剪碎再进行前处理。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①②③④⑤⑥</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A．铅 </w:t>
      </w:r>
      <w:r w:rsidR="00B14DD8" w:rsidRPr="00065F0C">
        <w:rPr>
          <w:rFonts w:ascii="仿宋_GB2312" w:eastAsia="仿宋_GB2312" w:hint="eastAsia"/>
          <w:szCs w:val="21"/>
        </w:rPr>
        <w:t xml:space="preserve">  </w:t>
      </w:r>
      <w:r w:rsidRPr="00065F0C">
        <w:rPr>
          <w:rFonts w:ascii="仿宋_GB2312" w:eastAsia="仿宋_GB2312" w:hint="eastAsia"/>
          <w:szCs w:val="21"/>
        </w:rPr>
        <w:t xml:space="preserve"> B．镉  </w:t>
      </w:r>
      <w:r w:rsidR="00B14DD8" w:rsidRPr="00065F0C">
        <w:rPr>
          <w:rFonts w:ascii="仿宋_GB2312" w:eastAsia="仿宋_GB2312" w:hint="eastAsia"/>
          <w:szCs w:val="21"/>
        </w:rPr>
        <w:t xml:space="preserve">  </w:t>
      </w:r>
      <w:r w:rsidRPr="00065F0C">
        <w:rPr>
          <w:rFonts w:ascii="仿宋_GB2312" w:eastAsia="仿宋_GB2312" w:hint="eastAsia"/>
          <w:szCs w:val="21"/>
        </w:rPr>
        <w:t>C．镍</w:t>
      </w:r>
    </w:p>
    <w:p w:rsidR="007561DF" w:rsidRPr="00065F0C" w:rsidRDefault="00B14DD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10．火焰原子吸收分光光度法测定环境空气中锌的特征谱线为</w:t>
      </w:r>
      <w:r w:rsidRPr="00065F0C">
        <w:rPr>
          <w:rFonts w:ascii="仿宋_GB2312" w:eastAsia="仿宋_GB2312" w:hint="eastAsia"/>
          <w:szCs w:val="21"/>
          <w:u w:val="single"/>
        </w:rPr>
        <w:t xml:space="preserve">   </w:t>
      </w:r>
      <w:r w:rsidR="00B14DD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B14DD8" w:rsidRPr="00065F0C">
        <w:rPr>
          <w:rFonts w:ascii="仿宋_GB2312" w:eastAsia="仿宋_GB2312" w:hint="eastAsia"/>
          <w:szCs w:val="21"/>
        </w:rPr>
        <w:t>nm</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⑧</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A．248</w:t>
      </w:r>
      <w:r w:rsidR="00B14DD8" w:rsidRPr="00065F0C">
        <w:rPr>
          <w:rFonts w:ascii="仿宋_GB2312" w:eastAsia="仿宋_GB2312" w:hint="eastAsia"/>
          <w:szCs w:val="21"/>
        </w:rPr>
        <w:t>.</w:t>
      </w:r>
      <w:r w:rsidRPr="00065F0C">
        <w:rPr>
          <w:rFonts w:ascii="仿宋_GB2312" w:eastAsia="仿宋_GB2312" w:hint="eastAsia"/>
          <w:szCs w:val="21"/>
        </w:rPr>
        <w:t xml:space="preserve">3 </w:t>
      </w:r>
      <w:r w:rsidR="00B14DD8"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213.8"/>
          <w:attr w:name="UnitName" w:val="C"/>
        </w:smartTagPr>
        <w:smartTag w:uri="urn:schemas-microsoft-com:office:smarttags" w:element="chmetcnv">
          <w:smartTagPr>
            <w:attr w:name="TCSC" w:val="0"/>
            <w:attr w:name="NumberType" w:val="1"/>
            <w:attr w:name="Negative" w:val="False"/>
            <w:attr w:name="HasSpace" w:val="True"/>
            <w:attr w:name="SourceValue" w:val="213.8"/>
            <w:attr w:name="UnitName" w:val="C"/>
          </w:smartTagPr>
          <w:r w:rsidRPr="00065F0C">
            <w:rPr>
              <w:rFonts w:ascii="仿宋_GB2312" w:eastAsia="仿宋_GB2312" w:hint="eastAsia"/>
              <w:szCs w:val="21"/>
            </w:rPr>
            <w:t>213</w:t>
          </w:r>
          <w:r w:rsidR="00B14DD8" w:rsidRPr="00065F0C">
            <w:rPr>
              <w:rFonts w:ascii="仿宋_GB2312" w:eastAsia="仿宋_GB2312" w:hint="eastAsia"/>
              <w:szCs w:val="21"/>
            </w:rPr>
            <w:t>.</w:t>
          </w:r>
          <w:r w:rsidRPr="00065F0C">
            <w:rPr>
              <w:rFonts w:ascii="仿宋_GB2312" w:eastAsia="仿宋_GB2312" w:hint="eastAsia"/>
              <w:szCs w:val="21"/>
            </w:rPr>
            <w:t xml:space="preserve">8 </w:t>
          </w:r>
          <w:r w:rsidR="00B14DD8" w:rsidRPr="00065F0C">
            <w:rPr>
              <w:rFonts w:ascii="仿宋_GB2312" w:eastAsia="仿宋_GB2312" w:hint="eastAsia"/>
              <w:szCs w:val="21"/>
            </w:rPr>
            <w:t xml:space="preserve"> </w:t>
          </w:r>
        </w:smartTag>
        <w:r w:rsidR="00B14DD8"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．232</w:t>
      </w:r>
      <w:r w:rsidR="00B14DD8" w:rsidRPr="00065F0C">
        <w:rPr>
          <w:rFonts w:ascii="仿宋_GB2312" w:eastAsia="仿宋_GB2312" w:hint="eastAsia"/>
          <w:szCs w:val="21"/>
        </w:rPr>
        <w:t>.</w:t>
      </w:r>
      <w:r w:rsidRPr="00065F0C">
        <w:rPr>
          <w:rFonts w:ascii="仿宋_GB2312" w:eastAsia="仿宋_GB2312" w:hint="eastAsia"/>
          <w:szCs w:val="21"/>
        </w:rPr>
        <w:t>0</w:t>
      </w:r>
    </w:p>
    <w:p w:rsidR="007561DF" w:rsidRPr="00065F0C" w:rsidRDefault="00B14DD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1．火焰原子吸收分光光度法测定污染源中铅时，若玻璃纤维滤筒铅含量较高，该如何处理?②</w:t>
      </w:r>
    </w:p>
    <w:p w:rsidR="007561DF" w:rsidRPr="00065F0C" w:rsidRDefault="00B14DD8" w:rsidP="00884C5D">
      <w:pPr>
        <w:spacing w:line="240" w:lineRule="atLeast"/>
        <w:ind w:left="613" w:hangingChars="292" w:hanging="613"/>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使用前可先用</w:t>
      </w:r>
      <w:r w:rsidR="00C813F9" w:rsidRPr="00065F0C">
        <w:rPr>
          <w:rFonts w:ascii="仿宋_GB2312" w:eastAsia="仿宋_GB2312" w:hint="eastAsia"/>
          <w:szCs w:val="21"/>
        </w:rPr>
        <w:t>（</w:t>
      </w:r>
      <w:r w:rsidR="007561DF" w:rsidRPr="00065F0C">
        <w:rPr>
          <w:rFonts w:ascii="仿宋_GB2312" w:eastAsia="仿宋_GB2312" w:hint="eastAsia"/>
          <w:szCs w:val="21"/>
        </w:rPr>
        <w:t>1+1</w:t>
      </w:r>
      <w:r w:rsidR="00C813F9" w:rsidRPr="00065F0C">
        <w:rPr>
          <w:rFonts w:ascii="仿宋_GB2312" w:eastAsia="仿宋_GB2312" w:hint="eastAsia"/>
          <w:szCs w:val="21"/>
        </w:rPr>
        <w:t>）</w:t>
      </w:r>
      <w:r w:rsidR="007561DF" w:rsidRPr="00065F0C">
        <w:rPr>
          <w:rFonts w:ascii="仿宋_GB2312" w:eastAsia="仿宋_GB2312" w:hint="eastAsia"/>
          <w:szCs w:val="21"/>
        </w:rPr>
        <w:t>热硝酸溶液浸泡约3 h</w:t>
      </w:r>
      <w:r w:rsidR="00C813F9" w:rsidRPr="00065F0C">
        <w:rPr>
          <w:rFonts w:ascii="仿宋_GB2312" w:eastAsia="仿宋_GB2312" w:hint="eastAsia"/>
          <w:szCs w:val="21"/>
        </w:rPr>
        <w:t>（</w:t>
      </w:r>
      <w:r w:rsidR="007561DF" w:rsidRPr="00065F0C">
        <w:rPr>
          <w:rFonts w:ascii="仿宋_GB2312" w:eastAsia="仿宋_GB2312" w:hint="eastAsia"/>
          <w:szCs w:val="21"/>
        </w:rPr>
        <w:t>不能煮沸，以免破坏滤筒</w:t>
      </w:r>
      <w:r w:rsidR="00C813F9" w:rsidRPr="00065F0C">
        <w:rPr>
          <w:rFonts w:ascii="仿宋_GB2312" w:eastAsia="仿宋_GB2312" w:hint="eastAsia"/>
          <w:szCs w:val="21"/>
        </w:rPr>
        <w:t>）</w:t>
      </w:r>
      <w:r w:rsidR="007561DF" w:rsidRPr="00065F0C">
        <w:rPr>
          <w:rFonts w:ascii="仿宋_GB2312" w:eastAsia="仿宋_GB2312" w:hint="eastAsia"/>
          <w:szCs w:val="21"/>
        </w:rPr>
        <w:t>。从酸中取出后，在水中浸泡10 min，取出用水淋洗至近中性，烘干后即可使用。</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2．火焰原子吸收分光光度法测定烟道气中镍时，如用过氯乙烯滤膜采集样品，在用高氯酸消解样品时，如果有机物含量过高，应如何处置</w:t>
      </w:r>
      <w:r w:rsidR="00B14DD8" w:rsidRPr="00065F0C">
        <w:rPr>
          <w:rFonts w:ascii="仿宋_GB2312" w:eastAsia="仿宋_GB2312" w:hint="eastAsia"/>
          <w:szCs w:val="21"/>
        </w:rPr>
        <w:t>？</w:t>
      </w:r>
      <w:r w:rsidRPr="00065F0C">
        <w:rPr>
          <w:rFonts w:ascii="仿宋_GB2312" w:eastAsia="仿宋_GB2312" w:hint="eastAsia"/>
          <w:szCs w:val="21"/>
        </w:rPr>
        <w:t>③④</w:t>
      </w:r>
    </w:p>
    <w:p w:rsidR="007561DF" w:rsidRPr="00065F0C" w:rsidRDefault="00B14DD8" w:rsidP="00884C5D">
      <w:pPr>
        <w:spacing w:line="240" w:lineRule="atLeast"/>
        <w:ind w:left="613" w:hangingChars="292" w:hanging="613"/>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 xml:space="preserve">将滤膜剪碎，置于100 </w:t>
      </w:r>
      <w:r w:rsidRPr="00065F0C">
        <w:rPr>
          <w:rFonts w:ascii="仿宋_GB2312" w:eastAsia="仿宋_GB2312" w:hint="eastAsia"/>
          <w:szCs w:val="21"/>
        </w:rPr>
        <w:t>m</w:t>
      </w:r>
      <w:r w:rsidR="007561DF" w:rsidRPr="00065F0C">
        <w:rPr>
          <w:rFonts w:ascii="仿宋_GB2312" w:eastAsia="仿宋_GB2312" w:hint="eastAsia"/>
          <w:szCs w:val="21"/>
        </w:rPr>
        <w:t>l锥形瓶中，加10 ml硝酸浸泡过夜，使滤膜和样品中有机物与硝酸充分反应后再加入高氯酸，以免有机物过多，直接加入高氯酸后会反应剧烈而出现爆炸</w:t>
      </w:r>
      <w:r w:rsidRPr="00065F0C">
        <w:rPr>
          <w:rFonts w:ascii="仿宋_GB2312" w:eastAsia="仿宋_GB2312" w:hint="eastAsia"/>
          <w:szCs w:val="21"/>
        </w:rPr>
        <w:t>现</w:t>
      </w:r>
      <w:r w:rsidR="007561DF" w:rsidRPr="00065F0C">
        <w:rPr>
          <w:rFonts w:ascii="仿宋_GB2312" w:eastAsia="仿宋_GB2312" w:hint="eastAsia"/>
          <w:szCs w:val="21"/>
        </w:rPr>
        <w:t>象。</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火焰原子吸收法测定无组织排放废气中镍时，用滤膜采集颗粒物样品。已知标准状态下的采样体积为</w:t>
      </w:r>
      <w:smartTag w:uri="urn:schemas-microsoft-com:office:smarttags" w:element="chmetcnv">
        <w:smartTagPr>
          <w:attr w:name="TCSC" w:val="0"/>
          <w:attr w:name="NumberType" w:val="1"/>
          <w:attr w:name="Negative" w:val="False"/>
          <w:attr w:name="HasSpace" w:val="True"/>
          <w:attr w:name="SourceValue" w:val="10"/>
          <w:attr w:name="UnitName" w:val="m3"/>
        </w:smartTagPr>
        <w:r w:rsidRPr="00065F0C">
          <w:rPr>
            <w:rFonts w:ascii="仿宋_GB2312" w:eastAsia="仿宋_GB2312" w:hint="eastAsia"/>
            <w:szCs w:val="21"/>
          </w:rPr>
          <w:t>1</w:t>
        </w:r>
        <w:r w:rsidR="00B14DD8" w:rsidRPr="00065F0C">
          <w:rPr>
            <w:rFonts w:ascii="仿宋_GB2312" w:eastAsia="仿宋_GB2312" w:hint="eastAsia"/>
            <w:szCs w:val="21"/>
          </w:rPr>
          <w:t>0.0</w:t>
        </w:r>
        <w:r w:rsidRPr="00065F0C">
          <w:rPr>
            <w:rFonts w:ascii="仿宋_GB2312" w:eastAsia="仿宋_GB2312" w:hint="eastAsia"/>
            <w:szCs w:val="21"/>
          </w:rPr>
          <w:t xml:space="preserve"> m</w:t>
        </w:r>
        <w:r w:rsidRPr="00065F0C">
          <w:rPr>
            <w:rFonts w:ascii="仿宋_GB2312" w:eastAsia="仿宋_GB2312" w:hint="eastAsia"/>
            <w:szCs w:val="21"/>
            <w:vertAlign w:val="superscript"/>
          </w:rPr>
          <w:t>3</w:t>
        </w:r>
      </w:smartTag>
      <w:r w:rsidRPr="00065F0C">
        <w:rPr>
          <w:rFonts w:ascii="仿宋_GB2312" w:eastAsia="仿宋_GB2312" w:hint="eastAsia"/>
          <w:szCs w:val="21"/>
        </w:rPr>
        <w:t>，样品滤膜总面积为</w:t>
      </w:r>
      <w:smartTag w:uri="urn:schemas-microsoft-com:office:smarttags" w:element="chmetcnv">
        <w:smartTagPr>
          <w:attr w:name="TCSC" w:val="0"/>
          <w:attr w:name="NumberType" w:val="1"/>
          <w:attr w:name="Negative" w:val="False"/>
          <w:attr w:name="HasSpace" w:val="True"/>
          <w:attr w:name="SourceValue" w:val="3.5"/>
          <w:attr w:name="UnitName" w:val="cm"/>
        </w:smartTagPr>
        <w:r w:rsidRPr="00065F0C">
          <w:rPr>
            <w:rFonts w:ascii="仿宋_GB2312" w:eastAsia="仿宋_GB2312" w:hint="eastAsia"/>
            <w:szCs w:val="21"/>
          </w:rPr>
          <w:t>3</w:t>
        </w:r>
        <w:r w:rsidR="00B14DD8" w:rsidRPr="00065F0C">
          <w:rPr>
            <w:rFonts w:ascii="仿宋_GB2312" w:eastAsia="仿宋_GB2312" w:hint="eastAsia"/>
            <w:szCs w:val="21"/>
          </w:rPr>
          <w:t>.</w:t>
        </w:r>
        <w:r w:rsidRPr="00065F0C">
          <w:rPr>
            <w:rFonts w:ascii="仿宋_GB2312" w:eastAsia="仿宋_GB2312" w:hint="eastAsia"/>
            <w:szCs w:val="21"/>
          </w:rPr>
          <w:t>50 cm</w:t>
        </w:r>
      </w:smartTag>
      <w:r w:rsidRPr="00065F0C">
        <w:rPr>
          <w:rFonts w:ascii="仿宋_GB2312" w:eastAsia="仿宋_GB2312" w:hint="eastAsia"/>
          <w:szCs w:val="21"/>
          <w:vertAlign w:val="superscript"/>
        </w:rPr>
        <w:t>2</w:t>
      </w:r>
      <w:r w:rsidRPr="00065F0C">
        <w:rPr>
          <w:rFonts w:ascii="仿宋_GB2312" w:eastAsia="仿宋_GB2312" w:hint="eastAsia"/>
          <w:szCs w:val="21"/>
        </w:rPr>
        <w:t>，取全部样品滤膜进行消解定，消解完毕后定容至25</w:t>
      </w:r>
      <w:r w:rsidR="00641D2D" w:rsidRPr="00065F0C">
        <w:rPr>
          <w:rFonts w:ascii="仿宋_GB2312" w:eastAsia="仿宋_GB2312" w:hint="eastAsia"/>
          <w:szCs w:val="21"/>
        </w:rPr>
        <w:t>.</w:t>
      </w:r>
      <w:r w:rsidRPr="00065F0C">
        <w:rPr>
          <w:rFonts w:ascii="仿宋_GB2312" w:eastAsia="仿宋_GB2312" w:hint="eastAsia"/>
          <w:szCs w:val="21"/>
        </w:rPr>
        <w:t>0 ml，同时取符合要求的空白滤膜按样品制备步骤制备空白溶液。经测定，样品溶液浓度为</w:t>
      </w:r>
      <w:r w:rsidR="00641D2D" w:rsidRPr="00065F0C">
        <w:rPr>
          <w:rFonts w:ascii="仿宋_GB2312" w:eastAsia="仿宋_GB2312" w:hint="eastAsia"/>
          <w:szCs w:val="21"/>
        </w:rPr>
        <w:t>0.</w:t>
      </w:r>
      <w:r w:rsidRPr="00065F0C">
        <w:rPr>
          <w:rFonts w:ascii="仿宋_GB2312" w:eastAsia="仿宋_GB2312" w:hint="eastAsia"/>
          <w:szCs w:val="21"/>
        </w:rPr>
        <w:t>135 mg／L，空白溶液浓度为</w:t>
      </w:r>
      <w:r w:rsidR="00641D2D" w:rsidRPr="00065F0C">
        <w:rPr>
          <w:rFonts w:ascii="仿宋_GB2312" w:eastAsia="仿宋_GB2312" w:hint="eastAsia"/>
          <w:szCs w:val="21"/>
        </w:rPr>
        <w:t>0.</w:t>
      </w:r>
      <w:r w:rsidRPr="00065F0C">
        <w:rPr>
          <w:rFonts w:ascii="仿宋_GB2312" w:eastAsia="仿宋_GB2312" w:hint="eastAsia"/>
          <w:szCs w:val="21"/>
        </w:rPr>
        <w:t>011 mg／L，试求无组织排放空气中镍的含量。③</w:t>
      </w:r>
    </w:p>
    <w:p w:rsidR="007561DF" w:rsidRPr="00065F0C" w:rsidRDefault="00641D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C</w:t>
      </w:r>
      <w:r w:rsidR="007561DF" w:rsidRPr="00065F0C">
        <w:rPr>
          <w:rFonts w:ascii="仿宋_GB2312" w:eastAsia="仿宋_GB2312" w:hint="eastAsia"/>
          <w:szCs w:val="21"/>
          <w:vertAlign w:val="subscript"/>
        </w:rPr>
        <w:t>Ni</w:t>
      </w:r>
      <w:r w:rsidR="00C813F9" w:rsidRPr="00065F0C">
        <w:rPr>
          <w:rFonts w:ascii="仿宋_GB2312" w:eastAsia="仿宋_GB2312" w:hint="eastAsia"/>
          <w:szCs w:val="21"/>
        </w:rPr>
        <w:t>（</w:t>
      </w:r>
      <w:r w:rsidR="007561DF" w:rsidRPr="00065F0C">
        <w:rPr>
          <w:rFonts w:ascii="仿宋_GB2312" w:eastAsia="仿宋_GB2312" w:hint="eastAsia"/>
          <w:szCs w:val="21"/>
        </w:rPr>
        <w:t>mg／m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007561DF"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0.</w:t>
      </w:r>
      <w:r w:rsidR="007561DF" w:rsidRPr="00065F0C">
        <w:rPr>
          <w:rFonts w:ascii="仿宋_GB2312" w:eastAsia="仿宋_GB2312" w:hint="eastAsia"/>
          <w:szCs w:val="21"/>
        </w:rPr>
        <w:t>135一</w:t>
      </w:r>
      <w:r w:rsidRPr="00065F0C">
        <w:rPr>
          <w:rFonts w:ascii="仿宋_GB2312" w:eastAsia="仿宋_GB2312" w:hint="eastAsia"/>
          <w:szCs w:val="21"/>
        </w:rPr>
        <w:t>0.</w:t>
      </w:r>
      <w:r w:rsidR="007561DF" w:rsidRPr="00065F0C">
        <w:rPr>
          <w:rFonts w:ascii="仿宋_GB2312" w:eastAsia="仿宋_GB2312" w:hint="eastAsia"/>
          <w:szCs w:val="21"/>
        </w:rPr>
        <w:t>011</w:t>
      </w:r>
      <w:r w:rsidR="00C813F9" w:rsidRPr="00065F0C">
        <w:rPr>
          <w:rFonts w:ascii="仿宋_GB2312" w:eastAsia="仿宋_GB2312" w:hint="eastAsia"/>
          <w:szCs w:val="21"/>
        </w:rPr>
        <w:t>）</w:t>
      </w:r>
      <w:r w:rsidR="007561DF" w:rsidRPr="00065F0C">
        <w:rPr>
          <w:rFonts w:ascii="仿宋_GB2312" w:eastAsia="仿宋_GB2312" w:hint="eastAsia"/>
          <w:szCs w:val="21"/>
        </w:rPr>
        <w:t>×25</w:t>
      </w:r>
      <w:r w:rsidRPr="00065F0C">
        <w:rPr>
          <w:rFonts w:ascii="仿宋_GB2312" w:eastAsia="仿宋_GB2312" w:hint="eastAsia"/>
          <w:szCs w:val="21"/>
        </w:rPr>
        <w:t>.0×</w:t>
      </w:r>
      <w:r w:rsidR="007561DF" w:rsidRPr="00065F0C">
        <w:rPr>
          <w:rFonts w:ascii="仿宋_GB2312" w:eastAsia="仿宋_GB2312" w:hint="eastAsia"/>
          <w:szCs w:val="21"/>
        </w:rPr>
        <w:t>3</w:t>
      </w:r>
      <w:r w:rsidRPr="00065F0C">
        <w:rPr>
          <w:rFonts w:ascii="仿宋_GB2312" w:eastAsia="仿宋_GB2312" w:hint="eastAsia"/>
          <w:szCs w:val="21"/>
        </w:rPr>
        <w:t>.</w:t>
      </w:r>
      <w:r w:rsidR="007561DF" w:rsidRPr="00065F0C">
        <w:rPr>
          <w:rFonts w:ascii="仿宋_GB2312" w:eastAsia="仿宋_GB2312" w:hint="eastAsia"/>
          <w:szCs w:val="21"/>
        </w:rPr>
        <w:t>50／</w:t>
      </w:r>
      <w:r w:rsidR="00C813F9" w:rsidRPr="00065F0C">
        <w:rPr>
          <w:rFonts w:ascii="仿宋_GB2312" w:eastAsia="仿宋_GB2312" w:hint="eastAsia"/>
          <w:szCs w:val="21"/>
        </w:rPr>
        <w:t>（</w:t>
      </w:r>
      <w:r w:rsidR="007561DF" w:rsidRPr="00065F0C">
        <w:rPr>
          <w:rFonts w:ascii="仿宋_GB2312" w:eastAsia="仿宋_GB2312" w:hint="eastAsia"/>
          <w:szCs w:val="21"/>
        </w:rPr>
        <w:t>10</w:t>
      </w:r>
      <w:r w:rsidRPr="00065F0C">
        <w:rPr>
          <w:rFonts w:ascii="仿宋_GB2312" w:eastAsia="仿宋_GB2312" w:hint="eastAsia"/>
          <w:szCs w:val="21"/>
        </w:rPr>
        <w:t>.</w:t>
      </w:r>
      <w:r w:rsidR="007561DF" w:rsidRPr="00065F0C">
        <w:rPr>
          <w:rFonts w:ascii="仿宋_GB2312" w:eastAsia="仿宋_GB2312" w:hint="eastAsia"/>
          <w:szCs w:val="21"/>
        </w:rPr>
        <w:t>0</w:t>
      </w:r>
      <w:r w:rsidRPr="00065F0C">
        <w:rPr>
          <w:rFonts w:ascii="仿宋_GB2312" w:eastAsia="仿宋_GB2312" w:hint="eastAsia"/>
          <w:szCs w:val="21"/>
        </w:rPr>
        <w:t>×</w:t>
      </w:r>
      <w:r w:rsidR="007561DF" w:rsidRPr="00065F0C">
        <w:rPr>
          <w:rFonts w:ascii="仿宋_GB2312" w:eastAsia="仿宋_GB2312" w:hint="eastAsia"/>
          <w:szCs w:val="21"/>
        </w:rPr>
        <w:t>1 000×3</w:t>
      </w:r>
      <w:r w:rsidRPr="00065F0C">
        <w:rPr>
          <w:rFonts w:ascii="仿宋_GB2312" w:eastAsia="仿宋_GB2312" w:hint="eastAsia"/>
          <w:szCs w:val="21"/>
        </w:rPr>
        <w:t>.</w:t>
      </w:r>
      <w:r w:rsidR="007561DF" w:rsidRPr="00065F0C">
        <w:rPr>
          <w:rFonts w:ascii="仿宋_GB2312" w:eastAsia="仿宋_GB2312" w:hint="eastAsia"/>
          <w:szCs w:val="21"/>
        </w:rPr>
        <w:t>50</w:t>
      </w:r>
      <w:r w:rsidR="00C813F9" w:rsidRPr="00065F0C">
        <w:rPr>
          <w:rFonts w:ascii="仿宋_GB2312" w:eastAsia="仿宋_GB2312" w:hint="eastAsia"/>
          <w:szCs w:val="21"/>
        </w:rPr>
        <w:t>）</w:t>
      </w:r>
    </w:p>
    <w:p w:rsidR="00641D2D" w:rsidRPr="00065F0C" w:rsidRDefault="007561DF" w:rsidP="00065F0C">
      <w:pPr>
        <w:spacing w:line="240" w:lineRule="atLeast"/>
        <w:ind w:firstLineChars="850" w:firstLine="1785"/>
        <w:rPr>
          <w:rFonts w:ascii="仿宋_GB2312" w:eastAsia="仿宋_GB2312" w:hint="eastAsia"/>
          <w:szCs w:val="21"/>
        </w:rPr>
      </w:pPr>
      <w:r w:rsidRPr="00065F0C">
        <w:rPr>
          <w:rFonts w:ascii="仿宋_GB2312" w:eastAsia="仿宋_GB2312" w:hint="eastAsia"/>
          <w:szCs w:val="21"/>
        </w:rPr>
        <w:t>=3</w:t>
      </w:r>
      <w:r w:rsidR="00641D2D" w:rsidRPr="00065F0C">
        <w:rPr>
          <w:rFonts w:ascii="仿宋_GB2312" w:eastAsia="仿宋_GB2312" w:hint="eastAsia"/>
          <w:szCs w:val="21"/>
        </w:rPr>
        <w:t>.10×</w:t>
      </w:r>
      <w:r w:rsidRPr="00065F0C">
        <w:rPr>
          <w:rFonts w:ascii="仿宋_GB2312" w:eastAsia="仿宋_GB2312" w:hint="eastAsia"/>
          <w:szCs w:val="21"/>
        </w:rPr>
        <w:t>10</w:t>
      </w:r>
      <w:r w:rsidR="00641D2D" w:rsidRPr="00065F0C">
        <w:rPr>
          <w:rFonts w:ascii="仿宋_GB2312" w:eastAsia="仿宋_GB2312" w:hint="eastAsia"/>
          <w:szCs w:val="21"/>
          <w:vertAlign w:val="superscript"/>
        </w:rPr>
        <w:t>-</w:t>
      </w:r>
      <w:r w:rsidRPr="00065F0C">
        <w:rPr>
          <w:rFonts w:ascii="仿宋_GB2312" w:eastAsia="仿宋_GB2312" w:hint="eastAsia"/>
          <w:szCs w:val="21"/>
          <w:vertAlign w:val="superscript"/>
        </w:rPr>
        <w:t>4</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8C177C" w:rsidP="00065F0C">
      <w:pPr>
        <w:spacing w:line="240" w:lineRule="atLeast"/>
        <w:rPr>
          <w:rFonts w:ascii="仿宋_GB2312" w:eastAsia="仿宋_GB2312" w:hint="eastAsia"/>
          <w:szCs w:val="21"/>
        </w:rPr>
      </w:pPr>
      <w:r w:rsidRPr="00065F0C">
        <w:rPr>
          <w:rFonts w:ascii="仿宋_GB2312" w:eastAsia="仿宋_GB2312" w:hint="eastAsia"/>
          <w:szCs w:val="21"/>
        </w:rPr>
        <w:t>[1]</w:t>
      </w:r>
      <w:r w:rsidR="007561DF" w:rsidRPr="00065F0C">
        <w:rPr>
          <w:rFonts w:ascii="仿宋_GB2312" w:eastAsia="仿宋_GB2312" w:hint="eastAsia"/>
          <w:szCs w:val="21"/>
        </w:rPr>
        <w:t xml:space="preserve">  环境空气</w:t>
      </w:r>
      <w:r w:rsidRPr="00065F0C">
        <w:rPr>
          <w:rFonts w:ascii="仿宋_GB2312" w:eastAsia="仿宋_GB2312" w:hint="eastAsia"/>
          <w:szCs w:val="21"/>
        </w:rPr>
        <w:t xml:space="preserve">  </w:t>
      </w:r>
      <w:r w:rsidR="007561DF" w:rsidRPr="00065F0C">
        <w:rPr>
          <w:rFonts w:ascii="仿宋_GB2312" w:eastAsia="仿宋_GB2312" w:hint="eastAsia"/>
          <w:szCs w:val="21"/>
        </w:rPr>
        <w:t>铅的测定</w:t>
      </w:r>
      <w:r w:rsidRPr="00065F0C">
        <w:rPr>
          <w:rFonts w:ascii="仿宋_GB2312" w:eastAsia="仿宋_GB2312" w:hint="eastAsia"/>
          <w:szCs w:val="21"/>
        </w:rPr>
        <w:t xml:space="preserve">  </w:t>
      </w:r>
      <w:r w:rsidR="007561DF" w:rsidRPr="00065F0C">
        <w:rPr>
          <w:rFonts w:ascii="仿宋_GB2312" w:eastAsia="仿宋_GB2312" w:hint="eastAsia"/>
          <w:szCs w:val="21"/>
        </w:rPr>
        <w:t>火焰原子吸收分光光度法</w:t>
      </w:r>
      <w:r w:rsidR="00C813F9" w:rsidRPr="00065F0C">
        <w:rPr>
          <w:rFonts w:ascii="仿宋_GB2312" w:eastAsia="仿宋_GB2312" w:hint="eastAsia"/>
          <w:szCs w:val="21"/>
        </w:rPr>
        <w:t>（</w:t>
      </w:r>
      <w:r w:rsidR="007561DF" w:rsidRPr="00065F0C">
        <w:rPr>
          <w:rFonts w:ascii="仿宋_GB2312" w:eastAsia="仿宋_GB2312" w:hint="eastAsia"/>
          <w:szCs w:val="21"/>
        </w:rPr>
        <w:t>GB</w:t>
      </w:r>
      <w:r w:rsidRPr="00065F0C">
        <w:rPr>
          <w:rFonts w:ascii="仿宋_GB2312" w:eastAsia="仿宋_GB2312" w:hint="eastAsia"/>
          <w:szCs w:val="21"/>
        </w:rPr>
        <w:t>/T1</w:t>
      </w:r>
      <w:r w:rsidR="007561DF" w:rsidRPr="00065F0C">
        <w:rPr>
          <w:rFonts w:ascii="仿宋_GB2312" w:eastAsia="仿宋_GB2312" w:hint="eastAsia"/>
          <w:szCs w:val="21"/>
        </w:rPr>
        <w:t>5264</w:t>
      </w:r>
      <w:r w:rsidRPr="00065F0C">
        <w:rPr>
          <w:rFonts w:ascii="仿宋_GB2312" w:eastAsia="仿宋_GB2312" w:hint="eastAsia"/>
          <w:szCs w:val="21"/>
        </w:rPr>
        <w:t>—</w:t>
      </w:r>
      <w:r w:rsidR="007561DF" w:rsidRPr="00065F0C">
        <w:rPr>
          <w:rFonts w:ascii="仿宋_GB2312" w:eastAsia="仿宋_GB2312" w:hint="eastAsia"/>
          <w:szCs w:val="21"/>
        </w:rPr>
        <w:t>1994</w:t>
      </w:r>
      <w:r w:rsidR="00C813F9" w:rsidRPr="00065F0C">
        <w:rPr>
          <w:rFonts w:ascii="仿宋_GB2312" w:eastAsia="仿宋_GB2312" w:hint="eastAsia"/>
          <w:szCs w:val="21"/>
        </w:rPr>
        <w:t>）</w:t>
      </w:r>
      <w:r w:rsidR="007561DF" w:rsidRPr="00065F0C">
        <w:rPr>
          <w:rFonts w:ascii="仿宋_GB2312" w:eastAsia="仿宋_GB2312" w:hint="eastAsia"/>
          <w:szCs w:val="21"/>
        </w:rPr>
        <w:t>．</w:t>
      </w:r>
    </w:p>
    <w:p w:rsidR="007561DF" w:rsidRPr="00065F0C" w:rsidRDefault="008C177C" w:rsidP="00065F0C">
      <w:pPr>
        <w:spacing w:line="240" w:lineRule="atLeast"/>
        <w:rPr>
          <w:rFonts w:ascii="仿宋_GB2312" w:eastAsia="仿宋_GB2312" w:hint="eastAsia"/>
          <w:szCs w:val="21"/>
        </w:rPr>
      </w:pPr>
      <w:r w:rsidRPr="00065F0C">
        <w:rPr>
          <w:rFonts w:ascii="仿宋_GB2312" w:eastAsia="仿宋_GB2312" w:hint="eastAsia"/>
          <w:szCs w:val="21"/>
        </w:rPr>
        <w:t>[2]</w:t>
      </w:r>
      <w:r w:rsidR="007561DF" w:rsidRPr="00065F0C">
        <w:rPr>
          <w:rFonts w:ascii="仿宋_GB2312" w:eastAsia="仿宋_GB2312" w:hint="eastAsia"/>
          <w:szCs w:val="21"/>
        </w:rPr>
        <w:t xml:space="preserve">  大气固定污染源</w:t>
      </w:r>
      <w:r w:rsidRPr="00065F0C">
        <w:rPr>
          <w:rFonts w:ascii="仿宋_GB2312" w:eastAsia="仿宋_GB2312" w:hint="eastAsia"/>
          <w:szCs w:val="21"/>
        </w:rPr>
        <w:t xml:space="preserve">  </w:t>
      </w:r>
      <w:r w:rsidR="007561DF" w:rsidRPr="00065F0C">
        <w:rPr>
          <w:rFonts w:ascii="仿宋_GB2312" w:eastAsia="仿宋_GB2312" w:hint="eastAsia"/>
          <w:szCs w:val="21"/>
        </w:rPr>
        <w:t>镍的测定</w:t>
      </w:r>
      <w:r w:rsidRPr="00065F0C">
        <w:rPr>
          <w:rFonts w:ascii="仿宋_GB2312" w:eastAsia="仿宋_GB2312" w:hint="eastAsia"/>
          <w:szCs w:val="21"/>
        </w:rPr>
        <w:t xml:space="preserve">  </w:t>
      </w:r>
      <w:r w:rsidR="007561DF" w:rsidRPr="00065F0C">
        <w:rPr>
          <w:rFonts w:ascii="仿宋_GB2312" w:eastAsia="仿宋_GB2312" w:hint="eastAsia"/>
          <w:szCs w:val="21"/>
        </w:rPr>
        <w:t>火焰原子吸收分光光度法</w:t>
      </w:r>
      <w:r w:rsidRPr="00065F0C">
        <w:rPr>
          <w:rFonts w:ascii="仿宋_GB2312" w:eastAsia="仿宋_GB2312" w:hint="eastAsia"/>
          <w:szCs w:val="21"/>
        </w:rPr>
        <w:t>（</w:t>
      </w:r>
      <w:r w:rsidR="007561DF" w:rsidRPr="00065F0C">
        <w:rPr>
          <w:rFonts w:ascii="仿宋_GB2312" w:eastAsia="仿宋_GB2312" w:hint="eastAsia"/>
          <w:szCs w:val="21"/>
        </w:rPr>
        <w:t>H</w:t>
      </w:r>
      <w:r w:rsidRPr="00065F0C">
        <w:rPr>
          <w:rFonts w:ascii="仿宋_GB2312" w:eastAsia="仿宋_GB2312" w:hint="eastAsia"/>
          <w:szCs w:val="21"/>
        </w:rPr>
        <w:t>J/T</w:t>
      </w:r>
      <w:r w:rsidR="007561DF" w:rsidRPr="00065F0C">
        <w:rPr>
          <w:rFonts w:ascii="仿宋_GB2312" w:eastAsia="仿宋_GB2312" w:hint="eastAsia"/>
          <w:szCs w:val="21"/>
        </w:rPr>
        <w:t>63</w:t>
      </w:r>
      <w:r w:rsidRPr="00065F0C">
        <w:rPr>
          <w:rFonts w:ascii="仿宋_GB2312" w:eastAsia="仿宋_GB2312" w:hint="eastAsia"/>
          <w:szCs w:val="21"/>
        </w:rPr>
        <w:t>.</w:t>
      </w:r>
      <w:r w:rsidR="007561DF" w:rsidRPr="00065F0C">
        <w:rPr>
          <w:rFonts w:ascii="仿宋_GB2312" w:eastAsia="仿宋_GB2312" w:hint="eastAsia"/>
          <w:szCs w:val="21"/>
        </w:rPr>
        <w:t>1</w:t>
      </w:r>
      <w:r w:rsidRPr="00065F0C">
        <w:rPr>
          <w:rFonts w:ascii="仿宋_GB2312" w:eastAsia="仿宋_GB2312" w:hint="eastAsia"/>
          <w:szCs w:val="21"/>
        </w:rPr>
        <w:t>—</w:t>
      </w:r>
      <w:r w:rsidR="007561DF" w:rsidRPr="00065F0C">
        <w:rPr>
          <w:rFonts w:ascii="仿宋_GB2312" w:eastAsia="仿宋_GB2312" w:hint="eastAsia"/>
          <w:szCs w:val="21"/>
        </w:rPr>
        <w:t>2001</w:t>
      </w:r>
      <w:r w:rsidR="00C813F9" w:rsidRPr="00065F0C">
        <w:rPr>
          <w:rFonts w:ascii="仿宋_GB2312" w:eastAsia="仿宋_GB2312" w:hint="eastAsia"/>
          <w:szCs w:val="21"/>
        </w:rPr>
        <w:t>）</w:t>
      </w:r>
      <w:r w:rsidR="007561DF"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w:t>
      </w:r>
      <w:r w:rsidR="008C177C" w:rsidRPr="00065F0C">
        <w:rPr>
          <w:rFonts w:ascii="仿宋_GB2312" w:eastAsia="仿宋_GB2312" w:hint="eastAsia"/>
          <w:szCs w:val="21"/>
        </w:rPr>
        <w:t>3]</w:t>
      </w:r>
      <w:r w:rsidRPr="00065F0C">
        <w:rPr>
          <w:rFonts w:ascii="仿宋_GB2312" w:eastAsia="仿宋_GB2312" w:hint="eastAsia"/>
          <w:szCs w:val="21"/>
        </w:rPr>
        <w:t xml:space="preserve">  大气固定污染源</w:t>
      </w:r>
      <w:r w:rsidR="008C177C" w:rsidRPr="00065F0C">
        <w:rPr>
          <w:rFonts w:ascii="仿宋_GB2312" w:eastAsia="仿宋_GB2312" w:hint="eastAsia"/>
          <w:szCs w:val="21"/>
        </w:rPr>
        <w:t xml:space="preserve">  </w:t>
      </w:r>
      <w:r w:rsidRPr="00065F0C">
        <w:rPr>
          <w:rFonts w:ascii="仿宋_GB2312" w:eastAsia="仿宋_GB2312" w:hint="eastAsia"/>
          <w:szCs w:val="21"/>
        </w:rPr>
        <w:t>镉的测定</w:t>
      </w:r>
      <w:r w:rsidR="008C177C" w:rsidRPr="00065F0C">
        <w:rPr>
          <w:rFonts w:ascii="仿宋_GB2312" w:eastAsia="仿宋_GB2312" w:hint="eastAsia"/>
          <w:szCs w:val="21"/>
        </w:rPr>
        <w:t xml:space="preserve">  </w:t>
      </w:r>
      <w:r w:rsidRPr="00065F0C">
        <w:rPr>
          <w:rFonts w:ascii="仿宋_GB2312" w:eastAsia="仿宋_GB2312" w:hint="eastAsia"/>
          <w:szCs w:val="21"/>
        </w:rPr>
        <w:t>火焰原子吸收分光光度法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8C177C" w:rsidRPr="00065F0C">
        <w:rPr>
          <w:rFonts w:ascii="仿宋_GB2312" w:eastAsia="仿宋_GB2312" w:hint="eastAsia"/>
          <w:szCs w:val="21"/>
        </w:rPr>
        <w:t xml:space="preserve">/T </w:t>
      </w:r>
      <w:r w:rsidRPr="00065F0C">
        <w:rPr>
          <w:rFonts w:ascii="仿宋_GB2312" w:eastAsia="仿宋_GB2312" w:hint="eastAsia"/>
          <w:szCs w:val="21"/>
        </w:rPr>
        <w:t>64．1</w:t>
      </w:r>
      <w:r w:rsidR="008C177C" w:rsidRPr="00065F0C">
        <w:rPr>
          <w:rFonts w:ascii="仿宋_GB2312" w:eastAsia="仿宋_GB2312" w:hint="eastAsia"/>
          <w:szCs w:val="21"/>
        </w:rPr>
        <w:t>—</w:t>
      </w:r>
      <w:r w:rsidRPr="00065F0C">
        <w:rPr>
          <w:rFonts w:ascii="仿宋_GB2312" w:eastAsia="仿宋_GB2312" w:hint="eastAsia"/>
          <w:szCs w:val="21"/>
        </w:rPr>
        <w:t>2001</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8C177C" w:rsidP="00065F0C">
      <w:pPr>
        <w:spacing w:line="240" w:lineRule="atLeast"/>
        <w:ind w:left="502" w:hangingChars="239" w:hanging="502"/>
        <w:rPr>
          <w:rFonts w:ascii="仿宋_GB2312" w:eastAsia="仿宋_GB2312" w:hint="eastAsia"/>
          <w:szCs w:val="21"/>
        </w:rPr>
      </w:pPr>
      <w:r w:rsidRPr="00065F0C">
        <w:rPr>
          <w:rFonts w:ascii="仿宋_GB2312" w:eastAsia="仿宋_GB2312" w:hint="eastAsia"/>
          <w:szCs w:val="21"/>
        </w:rPr>
        <w:t>[4]</w:t>
      </w:r>
      <w:r w:rsidR="007561DF" w:rsidRPr="00065F0C">
        <w:rPr>
          <w:rFonts w:ascii="仿宋_GB2312" w:eastAsia="仿宋_GB2312" w:hint="eastAsia"/>
          <w:szCs w:val="21"/>
        </w:rPr>
        <w:t xml:space="preserve">  国家环境保护总局《空气和废气监测分析方法》编委会．空气和废气监测分析方法．4版</w:t>
      </w:r>
      <w:r w:rsidRPr="00065F0C">
        <w:rPr>
          <w:rFonts w:ascii="仿宋_GB2312" w:eastAsia="仿宋_GB2312" w:hint="eastAsia"/>
          <w:szCs w:val="21"/>
        </w:rPr>
        <w:t>.</w:t>
      </w:r>
      <w:r w:rsidR="007561DF" w:rsidRPr="00065F0C">
        <w:rPr>
          <w:rFonts w:ascii="仿宋_GB2312" w:eastAsia="仿宋_GB2312" w:hint="eastAsia"/>
          <w:szCs w:val="21"/>
        </w:rPr>
        <w:t>北京：中国环境科学出版社，2003．</w:t>
      </w:r>
    </w:p>
    <w:p w:rsidR="008C177C" w:rsidRPr="00065F0C" w:rsidRDefault="008C177C" w:rsidP="00065F0C">
      <w:pPr>
        <w:spacing w:line="240" w:lineRule="atLeast"/>
        <w:ind w:left="502" w:hangingChars="239" w:hanging="502"/>
        <w:rPr>
          <w:rFonts w:ascii="仿宋_GB2312" w:eastAsia="仿宋_GB2312" w:hint="eastAsia"/>
          <w:szCs w:val="21"/>
        </w:rPr>
      </w:pPr>
    </w:p>
    <w:p w:rsidR="007561DF" w:rsidRPr="00065F0C" w:rsidRDefault="007561DF" w:rsidP="00065F0C">
      <w:pPr>
        <w:spacing w:line="240" w:lineRule="atLeast"/>
        <w:ind w:firstLineChars="2050" w:firstLine="4305"/>
        <w:rPr>
          <w:rFonts w:ascii="仿宋_GB2312" w:eastAsia="仿宋_GB2312" w:hint="eastAsia"/>
          <w:szCs w:val="21"/>
        </w:rPr>
      </w:pPr>
      <w:r w:rsidRPr="00065F0C">
        <w:rPr>
          <w:rFonts w:ascii="仿宋_GB2312" w:eastAsia="仿宋_GB2312" w:hint="eastAsia"/>
          <w:szCs w:val="21"/>
        </w:rPr>
        <w:t>命题：张丽华</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审核：邹本东</w:t>
      </w:r>
      <w:r w:rsidR="008C177C" w:rsidRPr="00065F0C">
        <w:rPr>
          <w:rFonts w:ascii="仿宋_GB2312" w:eastAsia="仿宋_GB2312" w:hint="eastAsia"/>
          <w:szCs w:val="21"/>
        </w:rPr>
        <w:t xml:space="preserve">  </w:t>
      </w:r>
      <w:r w:rsidRPr="00065F0C">
        <w:rPr>
          <w:rFonts w:ascii="仿宋_GB2312" w:eastAsia="仿宋_GB2312" w:hint="eastAsia"/>
          <w:szCs w:val="21"/>
        </w:rPr>
        <w:t>韩熔红</w:t>
      </w:r>
      <w:r w:rsidR="008C177C" w:rsidRPr="00065F0C">
        <w:rPr>
          <w:rFonts w:ascii="仿宋_GB2312" w:eastAsia="仿宋_GB2312" w:hint="eastAsia"/>
          <w:szCs w:val="21"/>
        </w:rPr>
        <w:t xml:space="preserve">  </w:t>
      </w:r>
      <w:r w:rsidRPr="00065F0C">
        <w:rPr>
          <w:rFonts w:ascii="仿宋_GB2312" w:eastAsia="仿宋_GB2312" w:hint="eastAsia"/>
          <w:szCs w:val="21"/>
        </w:rPr>
        <w:t>夏</w:t>
      </w:r>
      <w:r w:rsidR="008C177C" w:rsidRPr="00065F0C">
        <w:rPr>
          <w:rFonts w:ascii="仿宋_GB2312" w:eastAsia="仿宋_GB2312" w:hint="eastAsia"/>
          <w:szCs w:val="21"/>
        </w:rPr>
        <w:t xml:space="preserve">  </w:t>
      </w:r>
      <w:r w:rsidRPr="00065F0C">
        <w:rPr>
          <w:rFonts w:ascii="仿宋_GB2312" w:eastAsia="仿宋_GB2312" w:hint="eastAsia"/>
          <w:szCs w:val="21"/>
        </w:rPr>
        <w:t>新</w:t>
      </w:r>
    </w:p>
    <w:p w:rsidR="008C177C" w:rsidRPr="00065F0C" w:rsidRDefault="008C177C" w:rsidP="00065F0C">
      <w:pPr>
        <w:spacing w:line="240" w:lineRule="atLeast"/>
        <w:jc w:val="right"/>
        <w:rPr>
          <w:rFonts w:ascii="仿宋_GB2312" w:eastAsia="仿宋_GB2312" w:hint="eastAsia"/>
          <w:szCs w:val="21"/>
        </w:rPr>
      </w:pPr>
    </w:p>
    <w:p w:rsidR="007561DF" w:rsidRPr="00065F0C" w:rsidRDefault="007561DF" w:rsidP="00065F0C">
      <w:pPr>
        <w:spacing w:line="240" w:lineRule="atLeast"/>
        <w:jc w:val="center"/>
        <w:outlineLvl w:val="1"/>
        <w:rPr>
          <w:rFonts w:ascii="仿宋_GB2312" w:eastAsia="仿宋_GB2312" w:hint="eastAsia"/>
          <w:b/>
          <w:szCs w:val="21"/>
        </w:rPr>
      </w:pPr>
      <w:r w:rsidRPr="00065F0C">
        <w:rPr>
          <w:rFonts w:ascii="仿宋_GB2312" w:eastAsia="仿宋_GB2312" w:hint="eastAsia"/>
          <w:b/>
          <w:szCs w:val="21"/>
        </w:rPr>
        <w:t>第八节石墨炉原子吸收分光光度法</w:t>
      </w:r>
    </w:p>
    <w:p w:rsidR="007561DF" w:rsidRPr="00065F0C" w:rsidRDefault="00F34D30"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lastRenderedPageBreak/>
        <w:t>（一）</w:t>
      </w:r>
      <w:r w:rsidR="007561DF" w:rsidRPr="00065F0C">
        <w:rPr>
          <w:rFonts w:ascii="仿宋_GB2312" w:eastAsia="仿宋_GB2312" w:hint="eastAsia"/>
          <w:b/>
          <w:szCs w:val="21"/>
        </w:rPr>
        <w:t>基础知识</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分类号：G8-0</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试题同“上册</w:t>
      </w:r>
      <w:r w:rsidR="00F34D30" w:rsidRPr="00065F0C">
        <w:rPr>
          <w:rFonts w:ascii="仿宋_GB2312" w:eastAsia="仿宋_GB2312" w:hint="eastAsia"/>
          <w:szCs w:val="21"/>
        </w:rPr>
        <w:t xml:space="preserve">  </w:t>
      </w:r>
      <w:r w:rsidRPr="00065F0C">
        <w:rPr>
          <w:rFonts w:ascii="仿宋_GB2312" w:eastAsia="仿宋_GB2312" w:hint="eastAsia"/>
          <w:szCs w:val="21"/>
        </w:rPr>
        <w:t>第一章</w:t>
      </w:r>
      <w:r w:rsidR="00F34D30" w:rsidRPr="00065F0C">
        <w:rPr>
          <w:rFonts w:ascii="仿宋_GB2312" w:eastAsia="仿宋_GB2312" w:hint="eastAsia"/>
          <w:szCs w:val="21"/>
        </w:rPr>
        <w:t xml:space="preserve">  </w:t>
      </w:r>
      <w:r w:rsidRPr="00065F0C">
        <w:rPr>
          <w:rFonts w:ascii="仿宋_GB2312" w:eastAsia="仿宋_GB2312" w:hint="eastAsia"/>
          <w:szCs w:val="21"/>
        </w:rPr>
        <w:t>第十节</w:t>
      </w:r>
      <w:r w:rsidR="00F34D30" w:rsidRPr="00065F0C">
        <w:rPr>
          <w:rFonts w:ascii="仿宋_GB2312" w:eastAsia="仿宋_GB2312" w:hint="eastAsia"/>
          <w:szCs w:val="21"/>
        </w:rPr>
        <w:t xml:space="preserve">  </w:t>
      </w:r>
      <w:r w:rsidRPr="00065F0C">
        <w:rPr>
          <w:rFonts w:ascii="仿宋_GB2312" w:eastAsia="仿宋_GB2312" w:hint="eastAsia"/>
          <w:szCs w:val="21"/>
        </w:rPr>
        <w:t>W10</w:t>
      </w:r>
      <w:smartTag w:uri="urn:schemas-microsoft-com:office:smarttags" w:element="chmetcnv">
        <w:smartTagPr>
          <w:attr w:name="TCSC" w:val="0"/>
          <w:attr w:name="NumberType" w:val="1"/>
          <w:attr w:name="Negative" w:val="True"/>
          <w:attr w:name="HasSpace" w:val="False"/>
          <w:attr w:name="SourceValue" w:val="0"/>
          <w:attr w:name="UnitName" w:val="”"/>
        </w:smartTagPr>
        <w:r w:rsidR="00F34D30" w:rsidRPr="00065F0C">
          <w:rPr>
            <w:rFonts w:ascii="仿宋_GB2312" w:eastAsia="仿宋_GB2312" w:hint="eastAsia"/>
            <w:szCs w:val="21"/>
          </w:rPr>
          <w:t>-0”</w:t>
        </w:r>
      </w:smartTag>
      <w:r w:rsidRPr="00065F0C">
        <w:rPr>
          <w:rFonts w:ascii="仿宋_GB2312" w:eastAsia="仿宋_GB2312" w:hint="eastAsia"/>
          <w:szCs w:val="21"/>
        </w:rPr>
        <w:t>。</w:t>
      </w:r>
    </w:p>
    <w:p w:rsidR="00F34D30" w:rsidRPr="00065F0C" w:rsidRDefault="00F34D30" w:rsidP="00065F0C">
      <w:pPr>
        <w:spacing w:line="240" w:lineRule="atLeast"/>
        <w:rPr>
          <w:rFonts w:ascii="仿宋_GB2312" w:eastAsia="仿宋_GB2312" w:hint="eastAsia"/>
          <w:szCs w:val="21"/>
        </w:rPr>
      </w:pP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二</w:t>
      </w:r>
      <w:r w:rsidRPr="00065F0C">
        <w:rPr>
          <w:rFonts w:ascii="仿宋_GB2312" w:eastAsia="仿宋_GB2312" w:hint="eastAsia"/>
          <w:b/>
          <w:szCs w:val="21"/>
        </w:rPr>
        <w:t>）</w:t>
      </w:r>
      <w:r w:rsidR="007561DF" w:rsidRPr="00065F0C">
        <w:rPr>
          <w:rFonts w:ascii="仿宋_GB2312" w:eastAsia="仿宋_GB2312" w:hint="eastAsia"/>
          <w:b/>
          <w:szCs w:val="21"/>
        </w:rPr>
        <w:t>镍、镉、锡、铅、砷、铍、铜、锌、铬、锰、硒</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分类号：G8-1</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0"/>
      </w:tblGrid>
      <w:tr w:rsidR="00721C29" w:rsidRPr="00065F0C">
        <w:trPr>
          <w:trHeight w:val="4919"/>
        </w:trPr>
        <w:tc>
          <w:tcPr>
            <w:tcW w:w="8330" w:type="dxa"/>
          </w:tcPr>
          <w:p w:rsidR="00721C29" w:rsidRPr="00065F0C" w:rsidRDefault="00721C29"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721C29" w:rsidRPr="00065F0C" w:rsidRDefault="00721C29" w:rsidP="00065F0C">
            <w:pPr>
              <w:spacing w:line="240" w:lineRule="atLeast"/>
              <w:rPr>
                <w:rFonts w:ascii="仿宋_GB2312" w:eastAsia="仿宋_GB2312" w:hint="eastAsia"/>
                <w:szCs w:val="21"/>
              </w:rPr>
            </w:pPr>
            <w:r w:rsidRPr="00065F0C">
              <w:rPr>
                <w:rFonts w:ascii="仿宋_GB2312" w:eastAsia="仿宋_GB2312" w:hint="eastAsia"/>
                <w:szCs w:val="21"/>
              </w:rPr>
              <w:t>①大气固定污染源镍的测定石墨炉原子吸收分光光度法</w:t>
            </w:r>
            <w:r w:rsidR="00C813F9" w:rsidRPr="00065F0C">
              <w:rPr>
                <w:rFonts w:ascii="仿宋_GB2312" w:eastAsia="仿宋_GB2312" w:hint="eastAsia"/>
                <w:szCs w:val="21"/>
              </w:rPr>
              <w:t>（</w:t>
            </w:r>
            <w:r w:rsidRPr="00065F0C">
              <w:rPr>
                <w:rFonts w:ascii="仿宋_GB2312" w:eastAsia="仿宋_GB2312" w:hint="eastAsia"/>
                <w:szCs w:val="21"/>
              </w:rPr>
              <w:t>HJ／T 63.2—200.1</w:t>
            </w:r>
            <w:r w:rsidR="00C813F9" w:rsidRPr="00065F0C">
              <w:rPr>
                <w:rFonts w:ascii="仿宋_GB2312" w:eastAsia="仿宋_GB2312" w:hint="eastAsia"/>
                <w:szCs w:val="21"/>
              </w:rPr>
              <w:t>）</w:t>
            </w:r>
          </w:p>
          <w:p w:rsidR="00721C29" w:rsidRPr="00065F0C" w:rsidRDefault="00721C29" w:rsidP="00065F0C">
            <w:pPr>
              <w:spacing w:line="240" w:lineRule="atLeast"/>
              <w:rPr>
                <w:rFonts w:ascii="仿宋_GB2312" w:eastAsia="仿宋_GB2312" w:hint="eastAsia"/>
                <w:szCs w:val="21"/>
              </w:rPr>
            </w:pPr>
            <w:r w:rsidRPr="00065F0C">
              <w:rPr>
                <w:rFonts w:ascii="仿宋_GB2312" w:eastAsia="仿宋_GB2312" w:hint="eastAsia"/>
                <w:szCs w:val="21"/>
              </w:rPr>
              <w:t>②大气固定污染源镉的测定石墨炉原子吸收分光光度法</w:t>
            </w:r>
            <w:r w:rsidR="00C813F9" w:rsidRPr="00065F0C">
              <w:rPr>
                <w:rFonts w:ascii="仿宋_GB2312" w:eastAsia="仿宋_GB2312" w:hint="eastAsia"/>
                <w:szCs w:val="21"/>
              </w:rPr>
              <w:t>（</w:t>
            </w:r>
            <w:r w:rsidRPr="00065F0C">
              <w:rPr>
                <w:rFonts w:ascii="仿宋_GB2312" w:eastAsia="仿宋_GB2312" w:hint="eastAsia"/>
                <w:szCs w:val="21"/>
              </w:rPr>
              <w:t>HJ／T 64.2—2001</w:t>
            </w:r>
            <w:r w:rsidR="00C813F9" w:rsidRPr="00065F0C">
              <w:rPr>
                <w:rFonts w:ascii="仿宋_GB2312" w:eastAsia="仿宋_GB2312" w:hint="eastAsia"/>
                <w:szCs w:val="21"/>
              </w:rPr>
              <w:t>）</w:t>
            </w:r>
          </w:p>
          <w:p w:rsidR="00721C29" w:rsidRPr="00065F0C" w:rsidRDefault="00721C29" w:rsidP="00065F0C">
            <w:pPr>
              <w:spacing w:line="240" w:lineRule="atLeast"/>
              <w:rPr>
                <w:rFonts w:ascii="仿宋_GB2312" w:eastAsia="仿宋_GB2312" w:hint="eastAsia"/>
                <w:szCs w:val="21"/>
              </w:rPr>
            </w:pPr>
            <w:r w:rsidRPr="00065F0C">
              <w:rPr>
                <w:rFonts w:ascii="仿宋_GB2312" w:eastAsia="仿宋_GB2312" w:hint="eastAsia"/>
                <w:szCs w:val="21"/>
              </w:rPr>
              <w:t>③大气固定污染源锡的测定石墨炉原子吸收分光光度法</w:t>
            </w:r>
            <w:r w:rsidR="00C813F9" w:rsidRPr="00065F0C">
              <w:rPr>
                <w:rFonts w:ascii="仿宋_GB2312" w:eastAsia="仿宋_GB2312" w:hint="eastAsia"/>
                <w:szCs w:val="21"/>
              </w:rPr>
              <w:t>（</w:t>
            </w:r>
            <w:r w:rsidRPr="00065F0C">
              <w:rPr>
                <w:rFonts w:ascii="仿宋_GB2312" w:eastAsia="仿宋_GB2312" w:hint="eastAsia"/>
                <w:szCs w:val="21"/>
              </w:rPr>
              <w:t>HJ／T 65—2001</w:t>
            </w:r>
            <w:r w:rsidR="00C813F9" w:rsidRPr="00065F0C">
              <w:rPr>
                <w:rFonts w:ascii="仿宋_GB2312" w:eastAsia="仿宋_GB2312" w:hint="eastAsia"/>
                <w:szCs w:val="21"/>
              </w:rPr>
              <w:t>）</w:t>
            </w:r>
          </w:p>
          <w:p w:rsidR="00721C29" w:rsidRPr="00065F0C" w:rsidRDefault="00721C29" w:rsidP="00065F0C">
            <w:pPr>
              <w:spacing w:line="240" w:lineRule="atLeast"/>
              <w:rPr>
                <w:rFonts w:ascii="仿宋_GB2312" w:eastAsia="仿宋_GB2312" w:hint="eastAsia"/>
                <w:szCs w:val="21"/>
              </w:rPr>
            </w:pPr>
            <w:r w:rsidRPr="00065F0C">
              <w:rPr>
                <w:rFonts w:ascii="仿宋_GB2312" w:eastAsia="仿宋_GB2312" w:hint="eastAsia"/>
                <w:szCs w:val="21"/>
              </w:rPr>
              <w:t>④铅石墨炉原子吸收分光光度法《空气和废气监测分析方法》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721C29" w:rsidRPr="00065F0C" w:rsidRDefault="00721C29" w:rsidP="00065F0C">
            <w:pPr>
              <w:spacing w:line="240" w:lineRule="atLeast"/>
              <w:rPr>
                <w:rFonts w:ascii="仿宋_GB2312" w:eastAsia="仿宋_GB2312" w:hint="eastAsia"/>
                <w:szCs w:val="21"/>
              </w:rPr>
            </w:pPr>
            <w:r w:rsidRPr="00065F0C">
              <w:rPr>
                <w:rFonts w:ascii="仿宋_GB2312" w:eastAsia="仿宋_GB2312" w:hint="eastAsia"/>
                <w:szCs w:val="21"/>
              </w:rPr>
              <w:t>⑤砷石墨炉原子吸收分光光度法《空气和废气监测分析方法》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721C29" w:rsidRPr="00065F0C" w:rsidRDefault="00721C29" w:rsidP="00065F0C">
            <w:pPr>
              <w:spacing w:line="240" w:lineRule="atLeast"/>
              <w:rPr>
                <w:rFonts w:ascii="仿宋_GB2312" w:eastAsia="仿宋_GB2312" w:hint="eastAsia"/>
                <w:szCs w:val="21"/>
              </w:rPr>
            </w:pPr>
            <w:r w:rsidRPr="00065F0C">
              <w:rPr>
                <w:rFonts w:ascii="仿宋_GB2312" w:eastAsia="仿宋_GB2312" w:hint="eastAsia"/>
                <w:szCs w:val="21"/>
              </w:rPr>
              <w:t>⑥铍石墨炉原子吸收分光光度法《空气和废气监测分析方法》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721C29" w:rsidRPr="00065F0C" w:rsidRDefault="00721C29" w:rsidP="00065F0C">
            <w:pPr>
              <w:spacing w:line="240" w:lineRule="atLeast"/>
              <w:rPr>
                <w:rFonts w:ascii="仿宋_GB2312" w:eastAsia="仿宋_GB2312" w:hint="eastAsia"/>
                <w:szCs w:val="21"/>
              </w:rPr>
            </w:pPr>
            <w:r w:rsidRPr="00065F0C">
              <w:rPr>
                <w:rFonts w:ascii="仿宋_GB2312" w:eastAsia="仿宋_GB2312" w:hint="eastAsia"/>
                <w:szCs w:val="21"/>
              </w:rPr>
              <w:t>⑦铜、锌、镉、铬、锰、镍 石墨炉原子吸收分光光度法《空气和废气监测分析方法》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721C29" w:rsidRPr="00065F0C" w:rsidRDefault="00721C29" w:rsidP="00065F0C">
            <w:pPr>
              <w:spacing w:line="240" w:lineRule="atLeast"/>
              <w:rPr>
                <w:rFonts w:ascii="仿宋_GB2312" w:eastAsia="仿宋_GB2312" w:hint="eastAsia"/>
                <w:szCs w:val="21"/>
              </w:rPr>
            </w:pPr>
            <w:r w:rsidRPr="00065F0C">
              <w:rPr>
                <w:rFonts w:ascii="仿宋_GB2312" w:eastAsia="仿宋_GB2312" w:hint="eastAsia"/>
                <w:szCs w:val="21"/>
              </w:rPr>
              <w:t>⑧硒石墨炉原子吸收分光光度法《空气和废气监测分析丛》</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 xml:space="preserve"> </w:t>
            </w:r>
          </w:p>
        </w:tc>
      </w:tr>
    </w:tbl>
    <w:p w:rsidR="007561DF" w:rsidRPr="00065F0C" w:rsidRDefault="007561DF"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1．石墨炉原子吸收分光光度法测定环境空气中铅所用的滤膜为：</w:t>
      </w:r>
      <w:r w:rsidR="00721C29" w:rsidRPr="00065F0C">
        <w:rPr>
          <w:rFonts w:ascii="仿宋_GB2312" w:eastAsia="仿宋_GB2312" w:hint="eastAsia"/>
          <w:szCs w:val="21"/>
          <w:u w:val="single"/>
        </w:rPr>
        <w:t xml:space="preserve">      </w:t>
      </w:r>
      <w:r w:rsidRPr="00065F0C">
        <w:rPr>
          <w:rFonts w:ascii="仿宋_GB2312" w:eastAsia="仿宋_GB2312" w:hint="eastAsia"/>
          <w:szCs w:val="21"/>
        </w:rPr>
        <w:t>或者</w:t>
      </w:r>
      <w:r w:rsidR="00721C29" w:rsidRPr="00065F0C">
        <w:rPr>
          <w:rFonts w:ascii="仿宋_GB2312" w:eastAsia="仿宋_GB2312" w:hint="eastAsia"/>
          <w:szCs w:val="21"/>
          <w:u w:val="single"/>
        </w:rPr>
        <w:t xml:space="preserve">      </w:t>
      </w:r>
      <w:r w:rsidR="00721C29" w:rsidRPr="00065F0C">
        <w:rPr>
          <w:rFonts w:ascii="仿宋_GB2312" w:eastAsia="仿宋_GB2312" w:hint="eastAsia"/>
          <w:szCs w:val="21"/>
        </w:rPr>
        <w:t>。</w:t>
      </w:r>
    </w:p>
    <w:p w:rsidR="007561DF" w:rsidRPr="00065F0C" w:rsidRDefault="00721C2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乙酸纤维滤膜  </w:t>
      </w:r>
      <w:r w:rsidRPr="00065F0C">
        <w:rPr>
          <w:rFonts w:ascii="仿宋_GB2312" w:eastAsia="仿宋_GB2312" w:hint="eastAsia"/>
          <w:szCs w:val="21"/>
        </w:rPr>
        <w:t xml:space="preserve">  </w:t>
      </w:r>
      <w:r w:rsidR="007561DF" w:rsidRPr="00065F0C">
        <w:rPr>
          <w:rFonts w:ascii="仿宋_GB2312" w:eastAsia="仿宋_GB2312" w:hint="eastAsia"/>
          <w:szCs w:val="21"/>
        </w:rPr>
        <w:t>超细玻璃纤维滤膜</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2．石墨炉原子吸收分光光度法测定环境空气中铅时，若样品背景值很高，可以考虑加入</w:t>
      </w:r>
      <w:r w:rsidRPr="00065F0C">
        <w:rPr>
          <w:rFonts w:ascii="仿宋_GB2312" w:eastAsia="仿宋_GB2312" w:hint="eastAsia"/>
          <w:szCs w:val="21"/>
          <w:u w:val="single"/>
        </w:rPr>
        <w:t xml:space="preserve">  </w:t>
      </w:r>
      <w:r w:rsidR="00721C2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作为基体改进剂，适当提高灰化温度，消除基体干扰。</w:t>
      </w:r>
    </w:p>
    <w:p w:rsidR="007561DF" w:rsidRPr="00065F0C" w:rsidRDefault="00721C29"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磷酸二氢铵</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3．石墨炉原子吸收分光光度法测定烟道气颗粒物中硒时，若</w:t>
      </w:r>
      <w:r w:rsidRPr="00065F0C">
        <w:rPr>
          <w:rFonts w:ascii="仿宋_GB2312" w:eastAsia="仿宋_GB2312" w:hint="eastAsia"/>
          <w:szCs w:val="21"/>
          <w:u w:val="single"/>
        </w:rPr>
        <w:t xml:space="preserve"> </w:t>
      </w:r>
      <w:r w:rsidR="00721C2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含量大于800 mg／L、</w:t>
      </w:r>
      <w:r w:rsidRPr="00065F0C">
        <w:rPr>
          <w:rFonts w:ascii="仿宋_GB2312" w:eastAsia="仿宋_GB2312" w:hint="eastAsia"/>
          <w:szCs w:val="21"/>
          <w:u w:val="single"/>
        </w:rPr>
        <w:t xml:space="preserve"> </w:t>
      </w:r>
      <w:r w:rsidR="00DB19A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含量大于200 mg／L，将干扰硒的测定。</w:t>
      </w:r>
    </w:p>
    <w:p w:rsidR="007561DF" w:rsidRPr="00065F0C" w:rsidRDefault="00DB19A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氯化物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硫酸盐</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4．石墨炉原子吸收分光光度法测定烟道气颗粒物中硒时，高含量的铁对硒的分析有干扰，可使用</w:t>
      </w:r>
      <w:r w:rsidRPr="00065F0C">
        <w:rPr>
          <w:rFonts w:ascii="仿宋_GB2312" w:eastAsia="仿宋_GB2312" w:hint="eastAsia"/>
          <w:i/>
          <w:szCs w:val="21"/>
          <w:u w:val="single"/>
        </w:rPr>
        <w:t xml:space="preserve"> </w:t>
      </w:r>
      <w:r w:rsidR="00DB19A6" w:rsidRPr="00065F0C">
        <w:rPr>
          <w:rFonts w:ascii="仿宋_GB2312" w:eastAsia="仿宋_GB2312" w:hint="eastAsia"/>
          <w:i/>
          <w:szCs w:val="21"/>
          <w:u w:val="single"/>
        </w:rPr>
        <w:t xml:space="preserve">  </w:t>
      </w:r>
      <w:r w:rsidRPr="00065F0C">
        <w:rPr>
          <w:rFonts w:ascii="仿宋_GB2312" w:eastAsia="仿宋_GB2312" w:hint="eastAsia"/>
          <w:i/>
          <w:szCs w:val="21"/>
          <w:u w:val="single"/>
        </w:rPr>
        <w:t xml:space="preserve">   </w:t>
      </w:r>
      <w:r w:rsidRPr="00065F0C">
        <w:rPr>
          <w:rFonts w:ascii="仿宋_GB2312" w:eastAsia="仿宋_GB2312" w:hint="eastAsia"/>
          <w:szCs w:val="21"/>
        </w:rPr>
        <w:t>进行校正。</w:t>
      </w:r>
    </w:p>
    <w:p w:rsidR="007561DF" w:rsidRPr="00065F0C" w:rsidRDefault="00DB19A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塞曼背景</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5．石墨炉原子吸收分光光度法测定烟道气颗粒物中铍时，使用浓氨水作为基体改进剂，浓氨水不能预先加到样品中，必须依次将样品和浓氨水分别注入石墨管，使和浓氨水的反应在石墨管中进行。</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：硫酸铍</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6．石墨炉原子吸收分光光度法测定环境空气颗粒物中砷的原理为；用滤纸采集空气中蒸气态和气溶胶态的砷化物后，酸湿法消解，在酸性介质中，加</w:t>
      </w:r>
      <w:r w:rsidRPr="00065F0C">
        <w:rPr>
          <w:rFonts w:ascii="仿宋_GB2312" w:eastAsia="仿宋_GB2312" w:hint="eastAsia"/>
          <w:szCs w:val="21"/>
          <w:u w:val="single"/>
        </w:rPr>
        <w:t xml:space="preserve">  </w:t>
      </w:r>
      <w:r w:rsidR="00DB19A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将溶液中的砷还原成</w:t>
      </w:r>
      <w:r w:rsidRPr="00065F0C">
        <w:rPr>
          <w:rFonts w:ascii="仿宋_GB2312" w:eastAsia="仿宋_GB2312" w:hint="eastAsia"/>
          <w:szCs w:val="21"/>
          <w:u w:val="single"/>
        </w:rPr>
        <w:t xml:space="preserve">  </w:t>
      </w:r>
      <w:r w:rsidR="00DB19A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DB19A6" w:rsidRPr="00065F0C">
        <w:rPr>
          <w:rFonts w:ascii="仿宋_GB2312" w:eastAsia="仿宋_GB2312" w:hint="eastAsia"/>
          <w:szCs w:val="21"/>
        </w:rPr>
        <w:t>，</w:t>
      </w:r>
      <w:r w:rsidRPr="00065F0C">
        <w:rPr>
          <w:rFonts w:ascii="仿宋_GB2312" w:eastAsia="仿宋_GB2312" w:hint="eastAsia"/>
          <w:szCs w:val="21"/>
        </w:rPr>
        <w:t>由载气直接载入石墨炉，用原子吸收分光光度法测定。</w:t>
      </w:r>
    </w:p>
    <w:p w:rsidR="007561DF" w:rsidRPr="00065F0C" w:rsidRDefault="00DB19A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硼氢化钠</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气态氢化物</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7．石墨炉原子吸收分光光度法测定环境空气中铅时，各容器清洗后应用</w:t>
      </w:r>
      <w:r w:rsidRPr="00065F0C">
        <w:rPr>
          <w:rFonts w:ascii="仿宋_GB2312" w:eastAsia="仿宋_GB2312" w:hint="eastAsia"/>
          <w:szCs w:val="21"/>
          <w:u w:val="single"/>
        </w:rPr>
        <w:t xml:space="preserve">   </w:t>
      </w:r>
      <w:r w:rsidR="00DB19A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溶液浸泡过夜，再用</w:t>
      </w:r>
      <w:r w:rsidRPr="00065F0C">
        <w:rPr>
          <w:rFonts w:ascii="仿宋_GB2312" w:eastAsia="仿宋_GB2312" w:hint="eastAsia"/>
          <w:szCs w:val="21"/>
          <w:u w:val="single"/>
        </w:rPr>
        <w:t xml:space="preserve">   </w:t>
      </w:r>
      <w:r w:rsidR="00DB19A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水冲洗后使用。</w:t>
      </w:r>
    </w:p>
    <w:p w:rsidR="007561DF" w:rsidRPr="00065F0C" w:rsidRDefault="00DB19A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7561DF" w:rsidRPr="00065F0C">
        <w:rPr>
          <w:rFonts w:ascii="仿宋_GB2312" w:eastAsia="仿宋_GB2312" w:hint="eastAsia"/>
          <w:szCs w:val="21"/>
        </w:rPr>
        <w:t>1+1</w:t>
      </w:r>
      <w:r w:rsidR="00C813F9" w:rsidRPr="00065F0C">
        <w:rPr>
          <w:rFonts w:ascii="仿宋_GB2312" w:eastAsia="仿宋_GB2312" w:hint="eastAsia"/>
          <w:szCs w:val="21"/>
        </w:rPr>
        <w:t>）</w:t>
      </w:r>
      <w:r w:rsidR="007561DF" w:rsidRPr="00065F0C">
        <w:rPr>
          <w:rFonts w:ascii="仿宋_GB2312" w:eastAsia="仿宋_GB2312" w:hint="eastAsia"/>
          <w:szCs w:val="21"/>
        </w:rPr>
        <w:t>硝酸</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无铅</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8．石墨炉原子吸收分光光度法测定污染源中锡时，用</w:t>
      </w:r>
      <w:r w:rsidRPr="00065F0C">
        <w:rPr>
          <w:rFonts w:ascii="仿宋_GB2312" w:eastAsia="仿宋_GB2312" w:hint="eastAsia"/>
          <w:szCs w:val="21"/>
          <w:u w:val="single"/>
        </w:rPr>
        <w:t xml:space="preserve">    </w:t>
      </w:r>
      <w:r w:rsidR="00DB19A6" w:rsidRPr="00065F0C">
        <w:rPr>
          <w:rFonts w:ascii="仿宋_GB2312" w:eastAsia="仿宋_GB2312" w:hint="eastAsia"/>
          <w:szCs w:val="21"/>
          <w:u w:val="single"/>
        </w:rPr>
        <w:t xml:space="preserve">  </w:t>
      </w:r>
      <w:r w:rsidRPr="00065F0C">
        <w:rPr>
          <w:rFonts w:ascii="仿宋_GB2312" w:eastAsia="仿宋_GB2312" w:hint="eastAsia"/>
          <w:szCs w:val="21"/>
        </w:rPr>
        <w:t>滤膜采集无组织排放中颗粒物样品，</w:t>
      </w:r>
      <w:r w:rsidR="00DB19A6" w:rsidRPr="00065F0C">
        <w:rPr>
          <w:rFonts w:ascii="仿宋_GB2312" w:eastAsia="仿宋_GB2312" w:hint="eastAsia"/>
          <w:szCs w:val="21"/>
        </w:rPr>
        <w:t>用</w:t>
      </w:r>
      <w:r w:rsidRPr="00065F0C">
        <w:rPr>
          <w:rFonts w:ascii="仿宋_GB2312" w:eastAsia="仿宋_GB2312" w:hint="eastAsia"/>
          <w:szCs w:val="21"/>
          <w:u w:val="single"/>
        </w:rPr>
        <w:t xml:space="preserve">   </w:t>
      </w:r>
      <w:r w:rsidR="00DB19A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滤筒采集有组织排放中的颗粒物样品。</w:t>
      </w:r>
    </w:p>
    <w:p w:rsidR="007561DF" w:rsidRPr="00065F0C" w:rsidRDefault="00DB19A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过氯乙烯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玻璃纤维</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1．石墨炉原子吸收分光光度法测定烟道气颗粒物中锡时，使用的波长为286</w:t>
      </w:r>
      <w:r w:rsidR="00DB19A6" w:rsidRPr="00065F0C">
        <w:rPr>
          <w:rFonts w:ascii="仿宋_GB2312" w:eastAsia="仿宋_GB2312" w:hint="eastAsia"/>
          <w:szCs w:val="21"/>
        </w:rPr>
        <w:t>.</w:t>
      </w:r>
      <w:r w:rsidRPr="00065F0C">
        <w:rPr>
          <w:rFonts w:ascii="仿宋_GB2312" w:eastAsia="仿宋_GB2312" w:hint="eastAsia"/>
          <w:szCs w:val="21"/>
        </w:rPr>
        <w:t>3n</w:t>
      </w:r>
      <w:r w:rsidR="00DB19A6" w:rsidRPr="00065F0C">
        <w:rPr>
          <w:rFonts w:ascii="仿宋_GB2312" w:eastAsia="仿宋_GB2312" w:hint="eastAsia"/>
          <w:szCs w:val="21"/>
        </w:rPr>
        <w:t>m</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DB19A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2．石墨炉原子吸收分光光度法测定环境空气中铍时，使用干灰化消解后，用中速定性滤纸滤到25 ml容量瓶中，定容。</w:t>
      </w:r>
      <w:r w:rsidR="00C813F9" w:rsidRPr="00065F0C">
        <w:rPr>
          <w:rFonts w:ascii="仿宋_GB2312" w:eastAsia="仿宋_GB2312" w:hint="eastAsia"/>
          <w:szCs w:val="21"/>
        </w:rPr>
        <w:t>（</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9775D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正确答案为：应该使用定量滤纸。</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3．石墨炉原子吸收分光光度法测定环境空气中铅时，原子化过程分为干燥、灰化、原子化、净化四个阶段，在干燥阶段，为了不使液体飞溅而损失，可以采用两级干燥的操作。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9775D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4．石墨炉原子吸收分光光度法测定烟道气中铅时，因滤筒中铅的本底较高，应适当增大采样体积。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9775D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5．石墨炉原子吸收分光光度法测定烟道气中硒时，加入硝酸铜，可以减少干燥和灰化时硒的挥发损失。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9775D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E22695"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正确答案为：应加入硝酸镍。</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6．石墨炉原子吸收分光光度法测定污染源烟道气中铍时，基体改进剂的加入时间不一定严格控制，先加后加都可以。</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B909E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正确答案为：基体改进剂浓氨水不能预先加到样品中，必须依次将样品和浓氨水分别注入石墨管，使硫酸铍和浓氨水的反应在石墨管中进行。</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7．石墨炉原子吸收分光光度法测定污染源烟道气中镉的特征谱线为228</w:t>
      </w:r>
      <w:r w:rsidR="00B909EE" w:rsidRPr="00065F0C">
        <w:rPr>
          <w:rFonts w:ascii="仿宋_GB2312" w:eastAsia="仿宋_GB2312" w:hint="eastAsia"/>
          <w:szCs w:val="21"/>
        </w:rPr>
        <w:t>.</w:t>
      </w:r>
      <w:r w:rsidRPr="00065F0C">
        <w:rPr>
          <w:rFonts w:ascii="仿宋_GB2312" w:eastAsia="仿宋_GB2312" w:hint="eastAsia"/>
          <w:szCs w:val="21"/>
        </w:rPr>
        <w:t>8 n</w:t>
      </w:r>
      <w:r w:rsidR="00B909EE" w:rsidRPr="00065F0C">
        <w:rPr>
          <w:rFonts w:ascii="仿宋_GB2312" w:eastAsia="仿宋_GB2312" w:hint="eastAsia"/>
          <w:szCs w:val="21"/>
        </w:rPr>
        <w:t>m</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B909EE"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8．石墨炉原子吸收分光光度法测定环境空气中镉时，可用氘灯扣除背景消除干扰。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B909E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9．石墨炉原子吸收分光光度法测定烟道气中镍时，测定的是经滤筒或滤膜采集的颗粒物中、能被硝酸．高氯酸体系浸出的镍及其化合物。</w:t>
      </w:r>
      <w:r w:rsidR="00C813F9" w:rsidRPr="00065F0C">
        <w:rPr>
          <w:rFonts w:ascii="仿宋_GB2312" w:eastAsia="仿宋_GB2312" w:hint="eastAsia"/>
          <w:szCs w:val="21"/>
        </w:rPr>
        <w:t>（</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B909E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B909EE"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10</w:t>
      </w:r>
      <w:r w:rsidR="007561DF" w:rsidRPr="00065F0C">
        <w:rPr>
          <w:rFonts w:ascii="仿宋_GB2312" w:eastAsia="仿宋_GB2312" w:hint="eastAsia"/>
          <w:szCs w:val="21"/>
        </w:rPr>
        <w:t>．石墨炉原子吸收分光光度法测定环境空气中砷时，可以采用高压消解罐的方式进行消解。</w:t>
      </w:r>
      <w:r w:rsidR="00C813F9" w:rsidRPr="00065F0C">
        <w:rPr>
          <w:rFonts w:ascii="仿宋_GB2312" w:eastAsia="仿宋_GB2312" w:hint="eastAsia"/>
          <w:szCs w:val="21"/>
        </w:rPr>
        <w:t>（</w:t>
      </w:r>
      <w:r w:rsidR="00710491" w:rsidRPr="00065F0C">
        <w:rPr>
          <w:rFonts w:ascii="仿宋_GB2312" w:eastAsia="仿宋_GB2312" w:hint="eastAsia"/>
          <w:szCs w:val="21"/>
        </w:rPr>
        <w:t xml:space="preserve">  </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7561DF" w:rsidRPr="00065F0C" w:rsidRDefault="00B909E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11．烟道气颗粒物中铍含量较高时，可以采用石墨炉原子吸收分光光度法进行测定，也可用空气</w:t>
      </w:r>
      <w:r w:rsidR="00B909EE" w:rsidRPr="00065F0C">
        <w:rPr>
          <w:rFonts w:ascii="仿宋_GB2312" w:eastAsia="仿宋_GB2312" w:hint="eastAsia"/>
          <w:szCs w:val="21"/>
        </w:rPr>
        <w:t>-</w:t>
      </w:r>
      <w:r w:rsidRPr="00065F0C">
        <w:rPr>
          <w:rFonts w:ascii="仿宋_GB2312" w:eastAsia="仿宋_GB2312" w:hint="eastAsia"/>
          <w:szCs w:val="21"/>
        </w:rPr>
        <w:t>乙炔火焰原子吸收分光光度法进行测定。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B909E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正确答案为：应用一氧化二氮．乙炔火焰原子吸收分光光度法进行测定。</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12．石墨炉原子吸收分光光度法测定烟道气颗粒物中铍，进行干灰化消解时，要在马弗炉内</w:t>
      </w:r>
      <w:smartTag w:uri="urn:schemas-microsoft-com:office:smarttags" w:element="chmetcnv">
        <w:smartTagPr>
          <w:attr w:name="TCSC" w:val="0"/>
          <w:attr w:name="NumberType" w:val="1"/>
          <w:attr w:name="Negative" w:val="False"/>
          <w:attr w:name="HasSpace" w:val="False"/>
          <w:attr w:name="SourceValue" w:val="800"/>
          <w:attr w:name="UnitName" w:val="℃"/>
        </w:smartTagPr>
        <w:r w:rsidRPr="00065F0C">
          <w:rPr>
            <w:rFonts w:ascii="仿宋_GB2312" w:eastAsia="仿宋_GB2312" w:hint="eastAsia"/>
            <w:szCs w:val="21"/>
          </w:rPr>
          <w:t>800℃</w:t>
        </w:r>
      </w:smartTag>
      <w:r w:rsidRPr="00065F0C">
        <w:rPr>
          <w:rFonts w:ascii="仿宋_GB2312" w:eastAsia="仿宋_GB2312" w:hint="eastAsia"/>
          <w:szCs w:val="21"/>
        </w:rPr>
        <w:t>下灰化2 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B909E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l3．石墨炉原子吸收分光光度法测定污染源中锡时，可用镧涂层石墨管消除基体干扰。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710491" w:rsidRPr="00065F0C">
        <w:rPr>
          <w:rFonts w:ascii="仿宋_GB2312" w:eastAsia="仿宋_GB2312" w:hint="eastAsia"/>
          <w:szCs w:val="21"/>
        </w:rPr>
        <w:t xml:space="preserve"> </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1A15FC" w:rsidRPr="00065F0C">
        <w:rPr>
          <w:rFonts w:ascii="仿宋_GB2312" w:eastAsia="仿宋_GB2312" w:hint="eastAsia"/>
          <w:b/>
          <w:szCs w:val="21"/>
        </w:rPr>
        <w:t>案</w:t>
      </w:r>
      <w:r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正确答案为：不能用镧涂层石墨管消除基体干扰，可用锆涂层石墨管消除基体干扰。</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14．石墨炉原子吸收分光光度法测定污染源中锡时，若二价镁离子的浓度高于500mg</w:t>
      </w:r>
      <w:r w:rsidR="00710491" w:rsidRPr="00065F0C">
        <w:rPr>
          <w:rFonts w:ascii="仿宋_GB2312" w:eastAsia="仿宋_GB2312" w:hint="eastAsia"/>
          <w:szCs w:val="21"/>
        </w:rPr>
        <w:t>/L</w:t>
      </w:r>
      <w:r w:rsidRPr="00065F0C">
        <w:rPr>
          <w:rFonts w:ascii="仿宋_GB2312" w:eastAsia="仿宋_GB2312" w:hint="eastAsia"/>
          <w:szCs w:val="21"/>
        </w:rPr>
        <w:t>，对结果有干扰。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1A15FC" w:rsidRPr="00065F0C">
        <w:rPr>
          <w:rFonts w:ascii="仿宋_GB2312" w:eastAsia="仿宋_GB2312" w:hint="eastAsia"/>
          <w:b/>
          <w:szCs w:val="21"/>
        </w:rPr>
        <w:t>案</w:t>
      </w:r>
      <w:r w:rsidRPr="00065F0C">
        <w:rPr>
          <w:rFonts w:ascii="仿宋_GB2312" w:eastAsia="仿宋_GB2312" w:hint="eastAsia"/>
          <w:szCs w:val="21"/>
        </w:rPr>
        <w:t>；正确</w:t>
      </w:r>
    </w:p>
    <w:p w:rsidR="007561DF" w:rsidRPr="00065F0C" w:rsidRDefault="007561DF" w:rsidP="00065F0C">
      <w:pPr>
        <w:spacing w:line="240" w:lineRule="atLeast"/>
        <w:ind w:left="355" w:hangingChars="169" w:hanging="355"/>
        <w:rPr>
          <w:rFonts w:ascii="仿宋_GB2312" w:eastAsia="仿宋_GB2312" w:hint="eastAsia"/>
          <w:szCs w:val="21"/>
        </w:rPr>
      </w:pPr>
      <w:r w:rsidRPr="00065F0C">
        <w:rPr>
          <w:rFonts w:ascii="仿宋_GB2312" w:eastAsia="仿宋_GB2312" w:hint="eastAsia"/>
          <w:szCs w:val="21"/>
        </w:rPr>
        <w:lastRenderedPageBreak/>
        <w:t>15．石墨炉原子吸收分光光度法测定污染源中硒时，由于元素硒及其化合物易挥发，应注意在干燥和灰化过程中温度和时间的选择。在分析前，加入硝酸镍于消解液中，可减少干燥和灰化时硒的挥发损失。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710491"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1．石墨炉原子吸收分光光度法测定烟道气中铅时，采用金属碳化物涂层石墨管，测定试样的酸度不超过</w:t>
      </w:r>
      <w:r w:rsidRPr="00065F0C">
        <w:rPr>
          <w:rFonts w:ascii="仿宋_GB2312" w:eastAsia="仿宋_GB2312" w:hint="eastAsia"/>
          <w:szCs w:val="21"/>
          <w:u w:val="single"/>
        </w:rPr>
        <w:t xml:space="preserve"> </w:t>
      </w:r>
      <w:r w:rsidR="0071049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w:t>
      </w:r>
      <w:r w:rsidR="00710491" w:rsidRPr="00065F0C">
        <w:rPr>
          <w:rFonts w:ascii="仿宋_GB2312" w:eastAsia="仿宋_GB2312" w:hint="eastAsia"/>
          <w:szCs w:val="21"/>
        </w:rPr>
        <w:t>0.</w:t>
      </w:r>
      <w:r w:rsidRPr="00065F0C">
        <w:rPr>
          <w:rFonts w:ascii="仿宋_GB2312" w:eastAsia="仿宋_GB2312" w:hint="eastAsia"/>
          <w:szCs w:val="21"/>
        </w:rPr>
        <w:t>2    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w:t>
        </w:r>
        <w:r w:rsidR="00710491" w:rsidRPr="00065F0C">
          <w:rPr>
            <w:rFonts w:ascii="仿宋_GB2312" w:eastAsia="仿宋_GB2312" w:hint="eastAsia"/>
            <w:szCs w:val="21"/>
          </w:rPr>
          <w:t>.0</w:t>
        </w:r>
        <w:r w:rsidRPr="00065F0C">
          <w:rPr>
            <w:rFonts w:ascii="仿宋_GB2312" w:eastAsia="仿宋_GB2312" w:hint="eastAsia"/>
            <w:szCs w:val="21"/>
          </w:rPr>
          <w:t xml:space="preserve">    C</w:t>
        </w:r>
      </w:smartTag>
      <w:r w:rsidRPr="00065F0C">
        <w:rPr>
          <w:rFonts w:ascii="仿宋_GB2312" w:eastAsia="仿宋_GB2312" w:hint="eastAsia"/>
          <w:szCs w:val="21"/>
        </w:rPr>
        <w:t>．1</w:t>
      </w:r>
      <w:r w:rsidR="00710491" w:rsidRPr="00065F0C">
        <w:rPr>
          <w:rFonts w:ascii="仿宋_GB2312" w:eastAsia="仿宋_GB2312" w:hint="eastAsia"/>
          <w:szCs w:val="21"/>
        </w:rPr>
        <w:t>.0</w:t>
      </w:r>
    </w:p>
    <w:p w:rsidR="007561DF" w:rsidRPr="00065F0C" w:rsidRDefault="007104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2．石墨炉原子吸收分光光度法测定空气颗粒物中砷时，方法的灵敏度和重现性在一定程度上受砷化氢导管长度和内表面活化的影响，实际使用过程中应将砷化氢导管的长度控制在</w:t>
      </w:r>
      <w:r w:rsidRPr="00065F0C">
        <w:rPr>
          <w:rFonts w:ascii="仿宋_GB2312" w:eastAsia="仿宋_GB2312" w:hint="eastAsia"/>
          <w:szCs w:val="21"/>
          <w:u w:val="single"/>
        </w:rPr>
        <w:t xml:space="preserve"> </w:t>
      </w:r>
      <w:r w:rsidR="0071049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cm，并使内表面去活化。</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A．30～50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B．50～</w:t>
      </w:r>
      <w:smartTag w:uri="urn:schemas-microsoft-com:office:smarttags" w:element="chmetcnv">
        <w:smartTagPr>
          <w:attr w:name="TCSC" w:val="0"/>
          <w:attr w:name="NumberType" w:val="1"/>
          <w:attr w:name="Negative" w:val="False"/>
          <w:attr w:name="HasSpace" w:val="True"/>
          <w:attr w:name="SourceValue" w:val="80"/>
          <w:attr w:name="UnitName" w:val="C"/>
        </w:smartTagPr>
        <w:smartTag w:uri="urn:schemas-microsoft-com:office:smarttags" w:element="chmetcnv">
          <w:smartTagPr>
            <w:attr w:name="TCSC" w:val="0"/>
            <w:attr w:name="NumberType" w:val="1"/>
            <w:attr w:name="Negative" w:val="False"/>
            <w:attr w:name="HasSpace" w:val="True"/>
            <w:attr w:name="SourceValue" w:val="80"/>
            <w:attr w:name="UnitName" w:val="C"/>
          </w:smartTagPr>
          <w:r w:rsidRPr="00065F0C">
            <w:rPr>
              <w:rFonts w:ascii="仿宋_GB2312" w:eastAsia="仿宋_GB2312" w:hint="eastAsia"/>
              <w:szCs w:val="21"/>
            </w:rPr>
            <w:t xml:space="preserve">80 </w:t>
          </w:r>
          <w:r w:rsidR="00710491" w:rsidRPr="00065F0C">
            <w:rPr>
              <w:rFonts w:ascii="仿宋_GB2312" w:eastAsia="仿宋_GB2312" w:hint="eastAsia"/>
              <w:szCs w:val="21"/>
            </w:rPr>
            <w:t xml:space="preserve"> </w:t>
          </w:r>
        </w:smartTag>
        <w:r w:rsidR="00710491"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w:t>
      </w:r>
      <w:r w:rsidR="00710491" w:rsidRPr="00065F0C">
        <w:rPr>
          <w:rFonts w:ascii="仿宋_GB2312" w:eastAsia="仿宋_GB2312" w:hint="eastAsia"/>
          <w:szCs w:val="21"/>
        </w:rPr>
        <w:t>0</w:t>
      </w:r>
      <w:r w:rsidRPr="00065F0C">
        <w:rPr>
          <w:rFonts w:ascii="仿宋_GB2312" w:eastAsia="仿宋_GB2312" w:hint="eastAsia"/>
          <w:szCs w:val="21"/>
        </w:rPr>
        <w:t>～20</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710491" w:rsidRPr="00065F0C">
        <w:rPr>
          <w:rFonts w:ascii="仿宋_GB2312" w:eastAsia="仿宋_GB2312" w:hint="eastAsia"/>
          <w:b/>
          <w:szCs w:val="21"/>
        </w:rPr>
        <w:t>案</w:t>
      </w:r>
      <w:r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3．石墨炉原子吸收分光光度法测定空气颗粒物中砷时，用浸渍聚乙烯氧化吡啶试剂的滤纸采集空气中蒸气态和气溶胶态的砷化物，采集效率在</w:t>
      </w:r>
      <w:r w:rsidRPr="00065F0C">
        <w:rPr>
          <w:rFonts w:ascii="仿宋_GB2312" w:eastAsia="仿宋_GB2312" w:hint="eastAsia"/>
          <w:szCs w:val="21"/>
          <w:u w:val="single"/>
        </w:rPr>
        <w:t xml:space="preserve">   </w:t>
      </w:r>
      <w:r w:rsidR="0071049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％以上。</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A．85</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90"/>
          <w:attr w:name="UnitName" w:val="C"/>
        </w:smartTagPr>
        <w:smartTag w:uri="urn:schemas-microsoft-com:office:smarttags" w:element="chmetcnv">
          <w:smartTagPr>
            <w:attr w:name="TCSC" w:val="0"/>
            <w:attr w:name="NumberType" w:val="1"/>
            <w:attr w:name="Negative" w:val="False"/>
            <w:attr w:name="HasSpace" w:val="True"/>
            <w:attr w:name="SourceValue" w:val="90"/>
            <w:attr w:name="UnitName" w:val="C"/>
          </w:smartTagPr>
          <w:r w:rsidRPr="00065F0C">
            <w:rPr>
              <w:rFonts w:ascii="仿宋_GB2312" w:eastAsia="仿宋_GB2312" w:hint="eastAsia"/>
              <w:szCs w:val="21"/>
            </w:rPr>
            <w:t xml:space="preserve">90 </w:t>
          </w:r>
          <w:r w:rsidR="00710491" w:rsidRPr="00065F0C">
            <w:rPr>
              <w:rFonts w:ascii="仿宋_GB2312" w:eastAsia="仿宋_GB2312" w:hint="eastAsia"/>
              <w:szCs w:val="21"/>
            </w:rPr>
            <w:t xml:space="preserve"> </w:t>
          </w:r>
        </w:smartTag>
        <w:r w:rsidR="00710491"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．97</w:t>
      </w:r>
    </w:p>
    <w:p w:rsidR="007561DF" w:rsidRPr="00065F0C" w:rsidRDefault="00A860C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C</w:t>
      </w:r>
    </w:p>
    <w:p w:rsidR="00710491"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4．石墨炉原子吸收分光光度法测定环境空气中铍时，样品溶液与氨水的比例为</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0071049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w:t>
      </w:r>
      <w:r w:rsidR="00C121FF" w:rsidRPr="00065F0C">
        <w:rPr>
          <w:rFonts w:ascii="仿宋_GB2312" w:eastAsia="仿宋_GB2312" w:hint="eastAsia"/>
          <w:szCs w:val="21"/>
        </w:rPr>
        <w:t>：</w:t>
      </w:r>
      <w:r w:rsidRPr="00065F0C">
        <w:rPr>
          <w:rFonts w:ascii="仿宋_GB2312" w:eastAsia="仿宋_GB2312" w:hint="eastAsia"/>
          <w:szCs w:val="21"/>
        </w:rPr>
        <w:t xml:space="preserve">1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B．3：</w:t>
      </w:r>
      <w:smartTag w:uri="urn:schemas-microsoft-com:office:smarttags" w:element="chmetcnv">
        <w:smartTagPr>
          <w:attr w:name="TCSC" w:val="0"/>
          <w:attr w:name="NumberType" w:val="1"/>
          <w:attr w:name="Negative" w:val="False"/>
          <w:attr w:name="HasSpace" w:val="True"/>
          <w:attr w:name="SourceValue" w:val="1"/>
          <w:attr w:name="UnitName" w:val="C"/>
        </w:smartTagPr>
        <w:r w:rsidRPr="00065F0C">
          <w:rPr>
            <w:rFonts w:ascii="仿宋_GB2312" w:eastAsia="仿宋_GB2312" w:hint="eastAsia"/>
            <w:szCs w:val="21"/>
          </w:rPr>
          <w:t xml:space="preserve">1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．。1：1</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710491" w:rsidRPr="00065F0C">
        <w:rPr>
          <w:rFonts w:ascii="仿宋_GB2312" w:eastAsia="仿宋_GB2312" w:hint="eastAsia"/>
          <w:b/>
          <w:szCs w:val="21"/>
        </w:rPr>
        <w:t>案</w:t>
      </w:r>
      <w:r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5．石墨炉原子吸收分光光度法测定环境空气中铍时，若样品中铍的浓度比较低，进样体积可以在</w:t>
      </w:r>
      <w:r w:rsidRPr="00065F0C">
        <w:rPr>
          <w:rFonts w:ascii="仿宋_GB2312" w:eastAsia="仿宋_GB2312" w:hint="eastAsia"/>
          <w:szCs w:val="21"/>
          <w:u w:val="single"/>
        </w:rPr>
        <w:t xml:space="preserve">   </w:t>
      </w:r>
      <w:r w:rsidR="00C121F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C121FF" w:rsidRPr="00065F0C">
        <w:rPr>
          <w:rFonts w:ascii="仿宋_GB2312" w:eastAsia="仿宋_GB2312" w:hint="eastAsia"/>
          <w:szCs w:val="21"/>
        </w:rPr>
        <w:t>μ</w:t>
      </w:r>
      <w:r w:rsidRPr="00065F0C">
        <w:rPr>
          <w:rFonts w:ascii="仿宋_GB2312" w:eastAsia="仿宋_GB2312" w:hint="eastAsia"/>
          <w:szCs w:val="21"/>
        </w:rPr>
        <w:t>l之间选择。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A711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A．10～20  </w:t>
      </w:r>
      <w:r w:rsidR="00C121FF" w:rsidRPr="00065F0C">
        <w:rPr>
          <w:rFonts w:ascii="仿宋_GB2312" w:eastAsia="仿宋_GB2312" w:hint="eastAsia"/>
          <w:szCs w:val="21"/>
        </w:rPr>
        <w:t xml:space="preserve">  </w:t>
      </w:r>
      <w:r w:rsidRPr="00065F0C">
        <w:rPr>
          <w:rFonts w:ascii="仿宋_GB2312" w:eastAsia="仿宋_GB2312" w:hint="eastAsia"/>
          <w:szCs w:val="21"/>
        </w:rPr>
        <w:t>B．．20～</w:t>
      </w:r>
      <w:smartTag w:uri="urn:schemas-microsoft-com:office:smarttags" w:element="chmetcnv">
        <w:smartTagPr>
          <w:attr w:name="TCSC" w:val="0"/>
          <w:attr w:name="NumberType" w:val="1"/>
          <w:attr w:name="Negative" w:val="False"/>
          <w:attr w:name="HasSpace" w:val="True"/>
          <w:attr w:name="SourceValue" w:val="100"/>
          <w:attr w:name="UnitName" w:val="C"/>
        </w:smartTagPr>
        <w:smartTag w:uri="urn:schemas-microsoft-com:office:smarttags" w:element="chmetcnv">
          <w:smartTagPr>
            <w:attr w:name="TCSC" w:val="0"/>
            <w:attr w:name="NumberType" w:val="1"/>
            <w:attr w:name="Negative" w:val="False"/>
            <w:attr w:name="HasSpace" w:val="False"/>
            <w:attr w:name="SourceValue" w:val="100"/>
            <w:attr w:name="UnitName" w:val="C"/>
          </w:smartTagPr>
          <w:r w:rsidRPr="00065F0C">
            <w:rPr>
              <w:rFonts w:ascii="仿宋_GB2312" w:eastAsia="仿宋_GB2312" w:hint="eastAsia"/>
              <w:szCs w:val="21"/>
            </w:rPr>
            <w:t xml:space="preserve">100 </w:t>
          </w:r>
        </w:smartTag>
        <w:r w:rsidRPr="00065F0C">
          <w:rPr>
            <w:rFonts w:ascii="仿宋_GB2312" w:eastAsia="仿宋_GB2312" w:hint="eastAsia"/>
            <w:szCs w:val="21"/>
          </w:rPr>
          <w:t xml:space="preserve"> </w:t>
        </w:r>
        <w:r w:rsidR="00C121FF"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．100～200</w:t>
      </w:r>
    </w:p>
    <w:p w:rsidR="007561DF" w:rsidRPr="00065F0C" w:rsidRDefault="00C121F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C121FF" w:rsidRPr="00065F0C" w:rsidRDefault="007561DF" w:rsidP="00065F0C">
      <w:pPr>
        <w:spacing w:line="240" w:lineRule="atLeast"/>
        <w:ind w:left="355" w:hangingChars="169" w:hanging="355"/>
        <w:rPr>
          <w:rFonts w:ascii="仿宋_GB2312" w:eastAsia="仿宋_GB2312" w:hint="eastAsia"/>
          <w:szCs w:val="21"/>
        </w:rPr>
      </w:pPr>
      <w:r w:rsidRPr="00065F0C">
        <w:rPr>
          <w:rFonts w:ascii="仿宋_GB2312" w:eastAsia="仿宋_GB2312" w:hint="eastAsia"/>
          <w:szCs w:val="21"/>
        </w:rPr>
        <w:t>6．石墨炉原子吸收分光光度法测定烟道气颗粒物中锡时，若镁的浓度高于</w:t>
      </w:r>
    </w:p>
    <w:p w:rsidR="007561DF" w:rsidRPr="00065F0C" w:rsidRDefault="007561DF" w:rsidP="00065F0C">
      <w:pPr>
        <w:spacing w:line="240" w:lineRule="atLeast"/>
        <w:ind w:leftChars="171" w:left="399" w:hangingChars="19" w:hanging="40"/>
        <w:rPr>
          <w:rFonts w:ascii="仿宋_GB2312" w:eastAsia="仿宋_GB2312" w:hint="eastAsia"/>
          <w:szCs w:val="21"/>
        </w:rPr>
      </w:pPr>
      <w:r w:rsidRPr="00065F0C">
        <w:rPr>
          <w:rFonts w:ascii="仿宋_GB2312" w:eastAsia="仿宋_GB2312" w:hint="eastAsia"/>
          <w:szCs w:val="21"/>
          <w:u w:val="single"/>
        </w:rPr>
        <w:t xml:space="preserve">  </w:t>
      </w:r>
      <w:r w:rsidR="00C121F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mg／L会干扰测定。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A7117"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A．500  </w:t>
      </w:r>
      <w:r w:rsidR="006137BF"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200"/>
          <w:attr w:name="UnitName" w:val="C"/>
        </w:smartTagPr>
        <w:smartTag w:uri="urn:schemas-microsoft-com:office:smarttags" w:element="chmetcnv">
          <w:smartTagPr>
            <w:attr w:name="TCSC" w:val="0"/>
            <w:attr w:name="NumberType" w:val="1"/>
            <w:attr w:name="Negative" w:val="False"/>
            <w:attr w:name="HasSpace" w:val="False"/>
            <w:attr w:name="SourceValue" w:val="200"/>
            <w:attr w:name="UnitName" w:val="C"/>
          </w:smartTagPr>
          <w:r w:rsidRPr="00065F0C">
            <w:rPr>
              <w:rFonts w:ascii="仿宋_GB2312" w:eastAsia="仿宋_GB2312" w:hint="eastAsia"/>
              <w:szCs w:val="21"/>
            </w:rPr>
            <w:t xml:space="preserve">200 </w:t>
          </w:r>
        </w:smartTag>
        <w:r w:rsidRPr="00065F0C">
          <w:rPr>
            <w:rFonts w:ascii="仿宋_GB2312" w:eastAsia="仿宋_GB2312" w:hint="eastAsia"/>
            <w:szCs w:val="21"/>
          </w:rPr>
          <w:t xml:space="preserve"> </w:t>
        </w:r>
        <w:r w:rsidR="006137BF"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．1 000</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7．石墨炉原子吸收分光光度法测定空气颗粒物中砷时，在配制曲线时应加入20％溶液5 ml，再用石英亚沸蒸馏水定容。</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A7117"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A．硫脲 </w:t>
      </w:r>
      <w:r w:rsidR="006137BF" w:rsidRPr="00065F0C">
        <w:rPr>
          <w:rFonts w:ascii="仿宋_GB2312" w:eastAsia="仿宋_GB2312" w:hint="eastAsia"/>
          <w:szCs w:val="21"/>
        </w:rPr>
        <w:t xml:space="preserve">  </w:t>
      </w:r>
      <w:r w:rsidRPr="00065F0C">
        <w:rPr>
          <w:rFonts w:ascii="仿宋_GB2312" w:eastAsia="仿宋_GB2312" w:hint="eastAsia"/>
          <w:szCs w:val="21"/>
        </w:rPr>
        <w:t xml:space="preserve"> B．抗坏血酸  </w:t>
      </w:r>
      <w:r w:rsidR="006137BF" w:rsidRPr="00065F0C">
        <w:rPr>
          <w:rFonts w:ascii="仿宋_GB2312" w:eastAsia="仿宋_GB2312" w:hint="eastAsia"/>
          <w:szCs w:val="21"/>
        </w:rPr>
        <w:t xml:space="preserve">  </w:t>
      </w:r>
      <w:r w:rsidRPr="00065F0C">
        <w:rPr>
          <w:rFonts w:ascii="仿宋_GB2312" w:eastAsia="仿宋_GB2312" w:hint="eastAsia"/>
          <w:szCs w:val="21"/>
        </w:rPr>
        <w:t xml:space="preserve">C．硫脲+抗坏血酸 </w:t>
      </w:r>
      <w:r w:rsidR="006137BF" w:rsidRPr="00065F0C">
        <w:rPr>
          <w:rFonts w:ascii="仿宋_GB2312" w:eastAsia="仿宋_GB2312" w:hint="eastAsia"/>
          <w:szCs w:val="21"/>
        </w:rPr>
        <w:t xml:space="preserve">  </w:t>
      </w:r>
      <w:r w:rsidRPr="00065F0C">
        <w:rPr>
          <w:rFonts w:ascii="仿宋_GB2312" w:eastAsia="仿宋_GB2312" w:hint="eastAsia"/>
          <w:szCs w:val="21"/>
        </w:rPr>
        <w:t xml:space="preserve"> D．碘化钾</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：D</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8．石墨炉原子吸收分光光度法测定空气颗粒物中砷时，进行样品前处理时加的混合酸为</w:t>
      </w:r>
      <w:r w:rsidRPr="00065F0C">
        <w:rPr>
          <w:rFonts w:ascii="仿宋_GB2312" w:eastAsia="仿宋_GB2312" w:hint="eastAsia"/>
          <w:szCs w:val="21"/>
          <w:u w:val="single"/>
        </w:rPr>
        <w:t xml:space="preserve">    </w:t>
      </w:r>
      <w:r w:rsidR="006137BF" w:rsidRPr="00065F0C">
        <w:rPr>
          <w:rFonts w:ascii="仿宋_GB2312" w:eastAsia="仿宋_GB2312" w:hint="eastAsia"/>
          <w:szCs w:val="21"/>
          <w:u w:val="single"/>
        </w:rPr>
        <w:t xml:space="preserve">  </w:t>
      </w:r>
      <w:r w:rsidR="006137BF"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A．盐酸+硝酸 </w:t>
      </w:r>
      <w:r w:rsidR="006137BF" w:rsidRPr="00065F0C">
        <w:rPr>
          <w:rFonts w:ascii="仿宋_GB2312" w:eastAsia="仿宋_GB2312" w:hint="eastAsia"/>
          <w:szCs w:val="21"/>
        </w:rPr>
        <w:t xml:space="preserve">  </w:t>
      </w:r>
      <w:r w:rsidRPr="00065F0C">
        <w:rPr>
          <w:rFonts w:ascii="仿宋_GB2312" w:eastAsia="仿宋_GB2312" w:hint="eastAsia"/>
          <w:szCs w:val="21"/>
        </w:rPr>
        <w:t xml:space="preserve"> B．硝酸+高氯酸+氢氟酸  </w:t>
      </w:r>
      <w:r w:rsidR="006137BF" w:rsidRPr="00065F0C">
        <w:rPr>
          <w:rFonts w:ascii="仿宋_GB2312" w:eastAsia="仿宋_GB2312" w:hint="eastAsia"/>
          <w:szCs w:val="21"/>
        </w:rPr>
        <w:t xml:space="preserve">  </w:t>
      </w:r>
      <w:r w:rsidRPr="00065F0C">
        <w:rPr>
          <w:rFonts w:ascii="仿宋_GB2312" w:eastAsia="仿宋_GB2312" w:hint="eastAsia"/>
          <w:szCs w:val="21"/>
        </w:rPr>
        <w:t>C．硝酸+高氯酸</w:t>
      </w:r>
    </w:p>
    <w:p w:rsidR="007561DF" w:rsidRPr="00065F0C" w:rsidRDefault="006137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9．石墨炉原子吸收分光光度法测定空气中铍，采样时所用的滤膜为</w:t>
      </w:r>
      <w:r w:rsidRPr="00065F0C">
        <w:rPr>
          <w:rFonts w:ascii="仿宋_GB2312" w:eastAsia="仿宋_GB2312" w:hint="eastAsia"/>
          <w:szCs w:val="21"/>
          <w:u w:val="single"/>
        </w:rPr>
        <w:t xml:space="preserve"> </w:t>
      </w:r>
      <w:r w:rsidR="006137BF" w:rsidRPr="00065F0C">
        <w:rPr>
          <w:rFonts w:ascii="仿宋_GB2312" w:eastAsia="仿宋_GB2312" w:hint="eastAsia"/>
          <w:szCs w:val="21"/>
          <w:u w:val="single"/>
        </w:rPr>
        <w:t xml:space="preserve">    </w:t>
      </w:r>
      <w:r w:rsidR="006137BF"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A．乙酸纤维滤膜 </w:t>
      </w:r>
      <w:r w:rsidR="006137BF" w:rsidRPr="00065F0C">
        <w:rPr>
          <w:rFonts w:ascii="仿宋_GB2312" w:eastAsia="仿宋_GB2312" w:hint="eastAsia"/>
          <w:szCs w:val="21"/>
        </w:rPr>
        <w:t xml:space="preserve">  </w:t>
      </w:r>
      <w:r w:rsidRPr="00065F0C">
        <w:rPr>
          <w:rFonts w:ascii="仿宋_GB2312" w:eastAsia="仿宋_GB2312" w:hint="eastAsia"/>
          <w:szCs w:val="21"/>
        </w:rPr>
        <w:t xml:space="preserve"> B．超细玻璃纤维滤膜  </w:t>
      </w:r>
      <w:r w:rsidR="006137BF" w:rsidRPr="00065F0C">
        <w:rPr>
          <w:rFonts w:ascii="仿宋_GB2312" w:eastAsia="仿宋_GB2312" w:hint="eastAsia"/>
          <w:szCs w:val="21"/>
        </w:rPr>
        <w:t xml:space="preserve">  </w:t>
      </w:r>
      <w:r w:rsidRPr="00065F0C">
        <w:rPr>
          <w:rFonts w:ascii="仿宋_GB2312" w:eastAsia="仿宋_GB2312" w:hint="eastAsia"/>
          <w:szCs w:val="21"/>
        </w:rPr>
        <w:t>C．过氯乙烯滤膜</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：C</w:t>
      </w:r>
    </w:p>
    <w:p w:rsidR="007561DF" w:rsidRPr="00065F0C" w:rsidRDefault="006137B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10</w:t>
      </w:r>
      <w:r w:rsidR="007561DF" w:rsidRPr="00065F0C">
        <w:rPr>
          <w:rFonts w:ascii="仿宋_GB2312" w:eastAsia="仿宋_GB2312" w:hint="eastAsia"/>
          <w:szCs w:val="21"/>
        </w:rPr>
        <w:t>．石墨炉原子吸收分光光度法测定烟道气颗粒物中铍，处理滤筒样品时，要加入1～2 ml-去碳液，去碳液的主要成分是</w:t>
      </w:r>
      <w:r w:rsidR="007561D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7561DF"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A．高氯酸  </w:t>
      </w:r>
      <w:r w:rsidR="006137BF" w:rsidRPr="00065F0C">
        <w:rPr>
          <w:rFonts w:ascii="仿宋_GB2312" w:eastAsia="仿宋_GB2312" w:hint="eastAsia"/>
          <w:szCs w:val="21"/>
        </w:rPr>
        <w:t xml:space="preserve">  </w:t>
      </w:r>
      <w:r w:rsidRPr="00065F0C">
        <w:rPr>
          <w:rFonts w:ascii="仿宋_GB2312" w:eastAsia="仿宋_GB2312" w:hint="eastAsia"/>
          <w:szCs w:val="21"/>
        </w:rPr>
        <w:t xml:space="preserve">B．王水 </w:t>
      </w:r>
      <w:r w:rsidR="006137BF" w:rsidRPr="00065F0C">
        <w:rPr>
          <w:rFonts w:ascii="仿宋_GB2312" w:eastAsia="仿宋_GB2312" w:hint="eastAsia"/>
          <w:szCs w:val="21"/>
        </w:rPr>
        <w:t xml:space="preserve">  </w:t>
      </w:r>
      <w:r w:rsidRPr="00065F0C">
        <w:rPr>
          <w:rFonts w:ascii="仿宋_GB2312" w:eastAsia="仿宋_GB2312" w:hint="eastAsia"/>
          <w:szCs w:val="21"/>
        </w:rPr>
        <w:t xml:space="preserve"> C．浓硫酸  </w:t>
      </w:r>
      <w:r w:rsidR="006137BF" w:rsidRPr="00065F0C">
        <w:rPr>
          <w:rFonts w:ascii="仿宋_GB2312" w:eastAsia="仿宋_GB2312" w:hint="eastAsia"/>
          <w:szCs w:val="21"/>
        </w:rPr>
        <w:t xml:space="preserve">  </w:t>
      </w:r>
      <w:r w:rsidRPr="00065F0C">
        <w:rPr>
          <w:rFonts w:ascii="仿宋_GB2312" w:eastAsia="仿宋_GB2312" w:hint="eastAsia"/>
          <w:szCs w:val="21"/>
        </w:rPr>
        <w:t>D．硝酸+高氯酸</w:t>
      </w:r>
    </w:p>
    <w:p w:rsidR="007561DF" w:rsidRPr="00065F0C" w:rsidRDefault="006137BF"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D</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11．石墨炉原子吸收分光光度法测定污染源中锡的测量范围为</w:t>
      </w:r>
      <w:r w:rsidR="006137BF" w:rsidRPr="00065F0C">
        <w:rPr>
          <w:rFonts w:ascii="仿宋_GB2312" w:eastAsia="仿宋_GB2312" w:hint="eastAsia"/>
          <w:szCs w:val="21"/>
          <w:u w:val="single"/>
        </w:rPr>
        <w:t xml:space="preserve">    </w:t>
      </w:r>
      <w:r w:rsidR="006137BF" w:rsidRPr="00065F0C">
        <w:rPr>
          <w:rFonts w:ascii="仿宋_GB2312" w:eastAsia="仿宋_GB2312" w:hint="eastAsia"/>
          <w:szCs w:val="21"/>
        </w:rPr>
        <w:t>μg/m</w:t>
      </w:r>
      <w:r w:rsidR="006137BF" w:rsidRPr="00065F0C">
        <w:rPr>
          <w:rFonts w:ascii="仿宋_GB2312" w:eastAsia="仿宋_GB2312" w:hint="eastAsia"/>
          <w:szCs w:val="21"/>
          <w:vertAlign w:val="superscript"/>
        </w:rPr>
        <w:t>3</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6137BF" w:rsidRPr="00065F0C">
        <w:rPr>
          <w:rFonts w:ascii="仿宋_GB2312" w:eastAsia="仿宋_GB2312" w:hint="eastAsia"/>
          <w:b/>
          <w:szCs w:val="21"/>
        </w:rPr>
        <w:t xml:space="preserve"> 答案：</w:t>
      </w:r>
      <w:r w:rsidRPr="00065F0C">
        <w:rPr>
          <w:rFonts w:ascii="仿宋_GB2312" w:eastAsia="仿宋_GB2312" w:hint="eastAsia"/>
          <w:szCs w:val="21"/>
        </w:rPr>
        <w:t>C</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12</w:t>
      </w:r>
      <w:r w:rsidR="006137BF" w:rsidRPr="00065F0C">
        <w:rPr>
          <w:rFonts w:ascii="仿宋_GB2312" w:eastAsia="仿宋_GB2312" w:hint="eastAsia"/>
          <w:szCs w:val="21"/>
        </w:rPr>
        <w:t>．</w:t>
      </w:r>
      <w:r w:rsidRPr="00065F0C">
        <w:rPr>
          <w:rFonts w:ascii="仿宋_GB2312" w:eastAsia="仿宋_GB2312" w:hint="eastAsia"/>
          <w:szCs w:val="21"/>
        </w:rPr>
        <w:t>石墨炉原子吸收分光光度法测定污染源中锡，绘制标准曲线时，要先向石墨管中加入</w:t>
      </w:r>
      <w:r w:rsidRPr="00065F0C">
        <w:rPr>
          <w:rFonts w:ascii="仿宋_GB2312" w:eastAsia="仿宋_GB2312" w:hint="eastAsia"/>
          <w:szCs w:val="21"/>
          <w:u w:val="single"/>
        </w:rPr>
        <w:t xml:space="preserve">  </w:t>
      </w:r>
      <w:r w:rsidR="006137B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基体改进剂再加工作标准溶液。</w:t>
      </w:r>
      <w:r w:rsidR="00C813F9" w:rsidRPr="00065F0C">
        <w:rPr>
          <w:rFonts w:ascii="仿宋_GB2312" w:eastAsia="仿宋_GB2312" w:hint="eastAsia"/>
          <w:szCs w:val="21"/>
        </w:rPr>
        <w:t>（</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A．酒石酸</w:t>
      </w:r>
      <w:r w:rsidR="006137BF" w:rsidRPr="00065F0C">
        <w:rPr>
          <w:rFonts w:ascii="仿宋_GB2312" w:eastAsia="仿宋_GB2312" w:hint="eastAsia"/>
          <w:szCs w:val="21"/>
        </w:rPr>
        <w:t>-</w:t>
      </w:r>
      <w:r w:rsidRPr="00065F0C">
        <w:rPr>
          <w:rFonts w:ascii="仿宋_GB2312" w:eastAsia="仿宋_GB2312" w:hint="eastAsia"/>
          <w:szCs w:val="21"/>
        </w:rPr>
        <w:t xml:space="preserve">锆 </w:t>
      </w:r>
      <w:r w:rsidR="006137BF" w:rsidRPr="00065F0C">
        <w:rPr>
          <w:rFonts w:ascii="仿宋_GB2312" w:eastAsia="仿宋_GB2312" w:hint="eastAsia"/>
          <w:szCs w:val="21"/>
        </w:rPr>
        <w:t xml:space="preserve">  </w:t>
      </w:r>
      <w:r w:rsidRPr="00065F0C">
        <w:rPr>
          <w:rFonts w:ascii="仿宋_GB2312" w:eastAsia="仿宋_GB2312" w:hint="eastAsia"/>
          <w:szCs w:val="21"/>
        </w:rPr>
        <w:t xml:space="preserve"> B．硝酸镧 </w:t>
      </w:r>
      <w:r w:rsidR="006137BF" w:rsidRPr="00065F0C">
        <w:rPr>
          <w:rFonts w:ascii="仿宋_GB2312" w:eastAsia="仿宋_GB2312" w:hint="eastAsia"/>
          <w:szCs w:val="21"/>
        </w:rPr>
        <w:t xml:space="preserve">  </w:t>
      </w:r>
      <w:r w:rsidRPr="00065F0C">
        <w:rPr>
          <w:rFonts w:ascii="仿宋_GB2312" w:eastAsia="仿宋_GB2312" w:hint="eastAsia"/>
          <w:szCs w:val="21"/>
        </w:rPr>
        <w:t xml:space="preserve"> C．磷酸二氢钾 </w:t>
      </w:r>
      <w:r w:rsidR="006137BF" w:rsidRPr="00065F0C">
        <w:rPr>
          <w:rFonts w:ascii="仿宋_GB2312" w:eastAsia="仿宋_GB2312" w:hint="eastAsia"/>
          <w:szCs w:val="21"/>
        </w:rPr>
        <w:t xml:space="preserve">  </w:t>
      </w:r>
      <w:r w:rsidRPr="00065F0C">
        <w:rPr>
          <w:rFonts w:ascii="仿宋_GB2312" w:eastAsia="仿宋_GB2312" w:hint="eastAsia"/>
          <w:szCs w:val="21"/>
        </w:rPr>
        <w:t xml:space="preserve"> D．硝酸镁</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13．石墨炉原子吸收分光光度法测定污染源铅的特征谱线为</w:t>
      </w:r>
      <w:r w:rsidRPr="00065F0C">
        <w:rPr>
          <w:rFonts w:ascii="仿宋_GB2312" w:eastAsia="仿宋_GB2312" w:hint="eastAsia"/>
          <w:szCs w:val="21"/>
          <w:u w:val="single"/>
        </w:rPr>
        <w:t xml:space="preserve">   </w:t>
      </w:r>
      <w:r w:rsidR="0071049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nm。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884C5D">
      <w:pPr>
        <w:spacing w:line="240" w:lineRule="atLeast"/>
        <w:ind w:firstLineChars="200" w:firstLine="420"/>
        <w:rPr>
          <w:rFonts w:ascii="仿宋_GB2312" w:eastAsia="仿宋_GB2312" w:hint="eastAsia"/>
          <w:b/>
          <w:szCs w:val="21"/>
        </w:rPr>
      </w:pPr>
      <w:r w:rsidRPr="00065F0C">
        <w:rPr>
          <w:rFonts w:ascii="仿宋_GB2312" w:eastAsia="仿宋_GB2312" w:hint="eastAsia"/>
          <w:b/>
          <w:szCs w:val="21"/>
        </w:rPr>
        <w:t>A．279</w:t>
      </w:r>
      <w:r w:rsidR="006137BF" w:rsidRPr="00065F0C">
        <w:rPr>
          <w:rFonts w:ascii="仿宋_GB2312" w:eastAsia="仿宋_GB2312" w:hint="eastAsia"/>
          <w:b/>
          <w:szCs w:val="21"/>
        </w:rPr>
        <w:t>.</w:t>
      </w:r>
      <w:r w:rsidRPr="00065F0C">
        <w:rPr>
          <w:rFonts w:ascii="仿宋_GB2312" w:eastAsia="仿宋_GB2312" w:hint="eastAsia"/>
          <w:b/>
          <w:szCs w:val="21"/>
        </w:rPr>
        <w:t xml:space="preserve">5 </w:t>
      </w:r>
      <w:r w:rsidR="006137BF" w:rsidRPr="00065F0C">
        <w:rPr>
          <w:rFonts w:ascii="仿宋_GB2312" w:eastAsia="仿宋_GB2312" w:hint="eastAsia"/>
          <w:b/>
          <w:szCs w:val="21"/>
        </w:rPr>
        <w:t xml:space="preserve">  </w:t>
      </w:r>
      <w:r w:rsidRPr="00065F0C">
        <w:rPr>
          <w:rFonts w:ascii="仿宋_GB2312" w:eastAsia="仿宋_GB2312" w:hint="eastAsia"/>
          <w:b/>
          <w:szCs w:val="21"/>
        </w:rPr>
        <w:t xml:space="preserve"> B．</w:t>
      </w:r>
      <w:smartTag w:uri="urn:schemas-microsoft-com:office:smarttags" w:element="chmetcnv">
        <w:smartTagPr>
          <w:attr w:name="TCSC" w:val="0"/>
          <w:attr w:name="NumberType" w:val="1"/>
          <w:attr w:name="Negative" w:val="False"/>
          <w:attr w:name="HasSpace" w:val="True"/>
          <w:attr w:name="SourceValue" w:val="228.8"/>
          <w:attr w:name="UnitName" w:val="C"/>
        </w:smartTagPr>
        <w:smartTag w:uri="urn:schemas-microsoft-com:office:smarttags" w:element="chmetcnv">
          <w:smartTagPr>
            <w:attr w:name="TCSC" w:val="0"/>
            <w:attr w:name="NumberType" w:val="1"/>
            <w:attr w:name="Negative" w:val="False"/>
            <w:attr w:name="HasSpace" w:val="True"/>
            <w:attr w:name="SourceValue" w:val="228.8"/>
            <w:attr w:name="UnitName" w:val="C"/>
          </w:smartTagPr>
          <w:r w:rsidRPr="00065F0C">
            <w:rPr>
              <w:rFonts w:ascii="仿宋_GB2312" w:eastAsia="仿宋_GB2312" w:hint="eastAsia"/>
              <w:b/>
              <w:szCs w:val="21"/>
            </w:rPr>
            <w:t>228</w:t>
          </w:r>
          <w:r w:rsidR="006137BF" w:rsidRPr="00065F0C">
            <w:rPr>
              <w:rFonts w:ascii="仿宋_GB2312" w:eastAsia="仿宋_GB2312" w:hint="eastAsia"/>
              <w:b/>
              <w:szCs w:val="21"/>
            </w:rPr>
            <w:t>.</w:t>
          </w:r>
          <w:r w:rsidRPr="00065F0C">
            <w:rPr>
              <w:rFonts w:ascii="仿宋_GB2312" w:eastAsia="仿宋_GB2312" w:hint="eastAsia"/>
              <w:b/>
              <w:szCs w:val="21"/>
            </w:rPr>
            <w:t xml:space="preserve">8 </w:t>
          </w:r>
          <w:r w:rsidR="006137BF" w:rsidRPr="00065F0C">
            <w:rPr>
              <w:rFonts w:ascii="仿宋_GB2312" w:eastAsia="仿宋_GB2312" w:hint="eastAsia"/>
              <w:b/>
              <w:szCs w:val="21"/>
            </w:rPr>
            <w:t xml:space="preserve"> </w:t>
          </w:r>
        </w:smartTag>
        <w:r w:rsidR="006137BF" w:rsidRPr="00065F0C">
          <w:rPr>
            <w:rFonts w:ascii="仿宋_GB2312" w:eastAsia="仿宋_GB2312" w:hint="eastAsia"/>
            <w:b/>
            <w:szCs w:val="21"/>
          </w:rPr>
          <w:t xml:space="preserve"> </w:t>
        </w:r>
        <w:r w:rsidRPr="00065F0C">
          <w:rPr>
            <w:rFonts w:ascii="仿宋_GB2312" w:eastAsia="仿宋_GB2312" w:hint="eastAsia"/>
            <w:b/>
            <w:szCs w:val="21"/>
          </w:rPr>
          <w:t xml:space="preserve"> C</w:t>
        </w:r>
      </w:smartTag>
      <w:r w:rsidRPr="00065F0C">
        <w:rPr>
          <w:rFonts w:ascii="仿宋_GB2312" w:eastAsia="仿宋_GB2312" w:hint="eastAsia"/>
          <w:b/>
          <w:szCs w:val="21"/>
        </w:rPr>
        <w:t>．283</w:t>
      </w:r>
      <w:r w:rsidR="006137BF" w:rsidRPr="00065F0C">
        <w:rPr>
          <w:rFonts w:ascii="仿宋_GB2312" w:eastAsia="仿宋_GB2312" w:hint="eastAsia"/>
          <w:b/>
          <w:szCs w:val="21"/>
        </w:rPr>
        <w:t>.</w:t>
      </w:r>
      <w:r w:rsidRPr="00065F0C">
        <w:rPr>
          <w:rFonts w:ascii="仿宋_GB2312" w:eastAsia="仿宋_GB2312" w:hint="eastAsia"/>
          <w:b/>
          <w:szCs w:val="21"/>
        </w:rPr>
        <w:t>3</w:t>
      </w:r>
    </w:p>
    <w:p w:rsidR="007561DF" w:rsidRPr="00065F0C" w:rsidRDefault="006137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14．石墨炉原子吸收分光光度法测定大气中砷的特征谱线为</w:t>
      </w:r>
      <w:r w:rsidRPr="00065F0C">
        <w:rPr>
          <w:rFonts w:ascii="仿宋_GB2312" w:eastAsia="仿宋_GB2312" w:hint="eastAsia"/>
          <w:szCs w:val="21"/>
          <w:u w:val="single"/>
        </w:rPr>
        <w:t xml:space="preserve">   </w:t>
      </w:r>
      <w:r w:rsidR="006137B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nm。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1049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A．234</w:t>
      </w:r>
      <w:r w:rsidR="006137BF" w:rsidRPr="00065F0C">
        <w:rPr>
          <w:rFonts w:ascii="仿宋_GB2312" w:eastAsia="仿宋_GB2312" w:hint="eastAsia"/>
          <w:szCs w:val="21"/>
        </w:rPr>
        <w:t>.</w:t>
      </w:r>
      <w:r w:rsidRPr="00065F0C">
        <w:rPr>
          <w:rFonts w:ascii="仿宋_GB2312" w:eastAsia="仿宋_GB2312" w:hint="eastAsia"/>
          <w:szCs w:val="21"/>
        </w:rPr>
        <w:t>9</w:t>
      </w:r>
      <w:r w:rsidR="006137BF"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96"/>
          <w:attr w:name="UnitName" w:val="C"/>
        </w:smartTagPr>
        <w:smartTag w:uri="urn:schemas-microsoft-com:office:smarttags" w:element="chmetcnv">
          <w:smartTagPr>
            <w:attr w:name="TCSC" w:val="0"/>
            <w:attr w:name="NumberType" w:val="1"/>
            <w:attr w:name="Negative" w:val="False"/>
            <w:attr w:name="HasSpace" w:val="True"/>
            <w:attr w:name="SourceValue" w:val="196"/>
            <w:attr w:name="UnitName" w:val="C"/>
          </w:smartTagPr>
          <w:r w:rsidRPr="00065F0C">
            <w:rPr>
              <w:rFonts w:ascii="仿宋_GB2312" w:eastAsia="仿宋_GB2312" w:hint="eastAsia"/>
              <w:szCs w:val="21"/>
            </w:rPr>
            <w:t>196</w:t>
          </w:r>
          <w:r w:rsidR="006137BF" w:rsidRPr="00065F0C">
            <w:rPr>
              <w:rFonts w:ascii="仿宋_GB2312" w:eastAsia="仿宋_GB2312" w:hint="eastAsia"/>
              <w:szCs w:val="21"/>
            </w:rPr>
            <w:t>.</w:t>
          </w:r>
          <w:r w:rsidRPr="00065F0C">
            <w:rPr>
              <w:rFonts w:ascii="仿宋_GB2312" w:eastAsia="仿宋_GB2312" w:hint="eastAsia"/>
              <w:szCs w:val="21"/>
            </w:rPr>
            <w:t xml:space="preserve">0 </w:t>
          </w:r>
          <w:r w:rsidR="006137BF" w:rsidRPr="00065F0C">
            <w:rPr>
              <w:rFonts w:ascii="仿宋_GB2312" w:eastAsia="仿宋_GB2312" w:hint="eastAsia"/>
              <w:szCs w:val="21"/>
            </w:rPr>
            <w:t xml:space="preserve"> </w:t>
          </w:r>
        </w:smartTag>
        <w:r w:rsidR="006137BF"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．193</w:t>
      </w:r>
      <w:r w:rsidR="006137BF" w:rsidRPr="00065F0C">
        <w:rPr>
          <w:rFonts w:ascii="仿宋_GB2312" w:eastAsia="仿宋_GB2312" w:hint="eastAsia"/>
          <w:szCs w:val="21"/>
        </w:rPr>
        <w:t>.</w:t>
      </w:r>
      <w:r w:rsidRPr="00065F0C">
        <w:rPr>
          <w:rFonts w:ascii="仿宋_GB2312" w:eastAsia="仿宋_GB2312" w:hint="eastAsia"/>
          <w:szCs w:val="21"/>
        </w:rPr>
        <w:t>7</w:t>
      </w:r>
    </w:p>
    <w:p w:rsidR="007561DF" w:rsidRPr="00065F0C" w:rsidRDefault="006137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1．阐述石墨炉原子吸收分光光度法测定空气中砷时，砷化氢导管内表面去活化的作用和方法。</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：作用：显著提高灵敏度，增加重现性。</w:t>
      </w:r>
    </w:p>
    <w:p w:rsidR="007561DF" w:rsidRPr="00065F0C" w:rsidRDefault="007561DF" w:rsidP="00065F0C">
      <w:pPr>
        <w:spacing w:line="240" w:lineRule="atLeast"/>
        <w:ind w:leftChars="342" w:left="1243" w:hangingChars="250" w:hanging="525"/>
        <w:rPr>
          <w:rFonts w:ascii="仿宋_GB2312" w:eastAsia="仿宋_GB2312" w:hint="eastAsia"/>
          <w:szCs w:val="21"/>
        </w:rPr>
      </w:pPr>
      <w:r w:rsidRPr="00065F0C">
        <w:rPr>
          <w:rFonts w:ascii="仿宋_GB2312" w:eastAsia="仿宋_GB2312" w:hint="eastAsia"/>
          <w:szCs w:val="21"/>
        </w:rPr>
        <w:t>方法：用10％．</w:t>
      </w:r>
      <w:r w:rsidR="00C813F9" w:rsidRPr="00065F0C">
        <w:rPr>
          <w:rFonts w:ascii="仿宋_GB2312" w:eastAsia="仿宋_GB2312" w:hint="eastAsia"/>
          <w:szCs w:val="21"/>
        </w:rPr>
        <w:t>（</w:t>
      </w:r>
      <w:r w:rsidR="006137BF" w:rsidRPr="00065F0C">
        <w:rPr>
          <w:rFonts w:ascii="仿宋_GB2312" w:eastAsia="仿宋_GB2312" w:hint="eastAsia"/>
          <w:szCs w:val="21"/>
        </w:rPr>
        <w:t>m</w:t>
      </w:r>
      <w:r w:rsidRPr="00065F0C">
        <w:rPr>
          <w:rFonts w:ascii="仿宋_GB2312" w:eastAsia="仿宋_GB2312" w:hint="eastAsia"/>
          <w:szCs w:val="21"/>
        </w:rPr>
        <w:t>／</w:t>
      </w:r>
      <w:r w:rsidR="006137BF" w:rsidRPr="00065F0C">
        <w:rPr>
          <w:rFonts w:ascii="仿宋_GB2312" w:eastAsia="仿宋_GB2312" w:hint="eastAsia"/>
          <w:szCs w:val="21"/>
        </w:rPr>
        <w:t>V</w:t>
      </w:r>
      <w:r w:rsidR="00C813F9" w:rsidRPr="00065F0C">
        <w:rPr>
          <w:rFonts w:ascii="仿宋_GB2312" w:eastAsia="仿宋_GB2312" w:hint="eastAsia"/>
          <w:szCs w:val="21"/>
        </w:rPr>
        <w:t>）</w:t>
      </w:r>
      <w:r w:rsidRPr="00065F0C">
        <w:rPr>
          <w:rFonts w:ascii="仿宋_GB2312" w:eastAsia="仿宋_GB2312" w:hint="eastAsia"/>
          <w:szCs w:val="21"/>
        </w:rPr>
        <w:t>的二甲基二氯硅烷</w:t>
      </w:r>
      <w:r w:rsidR="006137BF" w:rsidRPr="00065F0C">
        <w:rPr>
          <w:rFonts w:ascii="仿宋_GB2312" w:eastAsia="仿宋_GB2312" w:hint="eastAsia"/>
          <w:szCs w:val="21"/>
        </w:rPr>
        <w:t>-</w:t>
      </w:r>
      <w:r w:rsidRPr="00065F0C">
        <w:rPr>
          <w:rFonts w:ascii="仿宋_GB2312" w:eastAsia="仿宋_GB2312" w:hint="eastAsia"/>
          <w:szCs w:val="21"/>
        </w:rPr>
        <w:t>二甲苯溶液处理乳胶管内表面，再用甲苯和甲醇清洗，在室温下通氮气干燥。</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2．阐述石墨炉法原子吸收光度法测定烟道气中镍时滤筒样品的制备过程。</w:t>
      </w:r>
    </w:p>
    <w:p w:rsidR="007561DF" w:rsidRPr="00065F0C" w:rsidRDefault="006137BF" w:rsidP="00884C5D">
      <w:pPr>
        <w:spacing w:line="240" w:lineRule="atLeast"/>
        <w:ind w:leftChars="18" w:left="649" w:hangingChars="291" w:hanging="611"/>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C813F9" w:rsidRPr="00065F0C">
        <w:rPr>
          <w:rFonts w:ascii="仿宋_GB2312" w:eastAsia="仿宋_GB2312" w:hint="eastAsia"/>
          <w:szCs w:val="21"/>
        </w:rPr>
        <w:t>）</w:t>
      </w:r>
      <w:r w:rsidR="007561DF" w:rsidRPr="00065F0C">
        <w:rPr>
          <w:rFonts w:ascii="仿宋_GB2312" w:eastAsia="仿宋_GB2312" w:hint="eastAsia"/>
          <w:szCs w:val="21"/>
        </w:rPr>
        <w:t>将滤筒剪碎，置于150 ml锥形瓶中，用少量水润湿，加30 ml硝酸和5 ml高氯酸</w:t>
      </w:r>
      <w:r w:rsidR="00C813F9" w:rsidRPr="00065F0C">
        <w:rPr>
          <w:rFonts w:ascii="仿宋_GB2312" w:eastAsia="仿宋_GB2312" w:hint="eastAsia"/>
          <w:szCs w:val="21"/>
        </w:rPr>
        <w:t>（</w:t>
      </w:r>
      <w:r w:rsidR="007561DF" w:rsidRPr="00065F0C">
        <w:rPr>
          <w:rFonts w:ascii="仿宋_GB2312" w:eastAsia="仿宋_GB2312" w:hint="eastAsia"/>
          <w:szCs w:val="21"/>
        </w:rPr>
        <w:t>以酸液浸过样品为宜，不足加硝酸</w:t>
      </w:r>
      <w:r w:rsidR="00C813F9" w:rsidRPr="00065F0C">
        <w:rPr>
          <w:rFonts w:ascii="仿宋_GB2312" w:eastAsia="仿宋_GB2312" w:hint="eastAsia"/>
          <w:szCs w:val="21"/>
        </w:rPr>
        <w:t>）</w:t>
      </w:r>
      <w:r w:rsidR="007561DF"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2</w:t>
      </w:r>
      <w:r w:rsidR="00C813F9" w:rsidRPr="00065F0C">
        <w:rPr>
          <w:rFonts w:ascii="仿宋_GB2312" w:eastAsia="仿宋_GB2312" w:hint="eastAsia"/>
          <w:szCs w:val="21"/>
        </w:rPr>
        <w:t>）</w:t>
      </w:r>
      <w:r w:rsidR="007561DF" w:rsidRPr="00065F0C">
        <w:rPr>
          <w:rFonts w:ascii="仿宋_GB2312" w:eastAsia="仿宋_GB2312" w:hint="eastAsia"/>
          <w:szCs w:val="21"/>
        </w:rPr>
        <w:t>瓶口插入一短颈玻璃漏斗，在电热</w:t>
      </w:r>
      <w:r w:rsidR="007561DF" w:rsidRPr="00065F0C">
        <w:rPr>
          <w:rFonts w:ascii="仿宋_GB2312" w:eastAsia="仿宋_GB2312" w:hint="eastAsia"/>
          <w:szCs w:val="21"/>
        </w:rPr>
        <w:lastRenderedPageBreak/>
        <w:t>板上加热至沸腾，蒸至近干时取下冷却，再加10 ml硝酸，继续加热近干</w:t>
      </w:r>
      <w:r w:rsidR="00C813F9" w:rsidRPr="00065F0C">
        <w:rPr>
          <w:rFonts w:ascii="仿宋_GB2312" w:eastAsia="仿宋_GB2312" w:hint="eastAsia"/>
          <w:szCs w:val="21"/>
        </w:rPr>
        <w:t>（</w:t>
      </w:r>
      <w:r w:rsidR="007561DF" w:rsidRPr="00065F0C">
        <w:rPr>
          <w:rFonts w:ascii="仿宋_GB2312" w:eastAsia="仿宋_GB2312" w:hint="eastAsia"/>
          <w:szCs w:val="21"/>
        </w:rPr>
        <w:t>如果样品消解不完全，可加入少量硝酸继续加热至样品颜色变浅</w:t>
      </w:r>
      <w:r w:rsidR="00C813F9" w:rsidRPr="00065F0C">
        <w:rPr>
          <w:rFonts w:ascii="仿宋_GB2312" w:eastAsia="仿宋_GB2312" w:hint="eastAsia"/>
          <w:szCs w:val="21"/>
        </w:rPr>
        <w:t>）</w:t>
      </w:r>
      <w:r w:rsidR="007561DF"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3</w:t>
      </w:r>
      <w:r w:rsidR="00C813F9" w:rsidRPr="00065F0C">
        <w:rPr>
          <w:rFonts w:ascii="仿宋_GB2312" w:eastAsia="仿宋_GB2312" w:hint="eastAsia"/>
          <w:szCs w:val="21"/>
        </w:rPr>
        <w:t>）</w:t>
      </w:r>
      <w:r w:rsidR="007561DF" w:rsidRPr="00065F0C">
        <w:rPr>
          <w:rFonts w:ascii="仿宋_GB2312" w:eastAsia="仿宋_GB2312" w:hint="eastAsia"/>
          <w:szCs w:val="21"/>
        </w:rPr>
        <w:t>稍冷，加少量水过滤，每次转移洗涤液时应用玻璃棒将絮状纤维挤压干净，浓缩滤液至近干。</w:t>
      </w:r>
      <w:r w:rsidR="00C813F9" w:rsidRPr="00065F0C">
        <w:rPr>
          <w:rFonts w:ascii="仿宋_GB2312" w:eastAsia="仿宋_GB2312" w:hint="eastAsia"/>
          <w:szCs w:val="21"/>
        </w:rPr>
        <w:t>（</w:t>
      </w:r>
      <w:r w:rsidR="007561DF" w:rsidRPr="00065F0C">
        <w:rPr>
          <w:rFonts w:ascii="仿宋_GB2312" w:eastAsia="仿宋_GB2312" w:hint="eastAsia"/>
          <w:szCs w:val="21"/>
        </w:rPr>
        <w:t>4</w:t>
      </w:r>
      <w:r w:rsidR="00C813F9" w:rsidRPr="00065F0C">
        <w:rPr>
          <w:rFonts w:ascii="仿宋_GB2312" w:eastAsia="仿宋_GB2312" w:hint="eastAsia"/>
          <w:szCs w:val="21"/>
        </w:rPr>
        <w:t>）</w:t>
      </w:r>
      <w:r w:rsidR="007561DF" w:rsidRPr="00065F0C">
        <w:rPr>
          <w:rFonts w:ascii="仿宋_GB2312" w:eastAsia="仿宋_GB2312" w:hint="eastAsia"/>
          <w:szCs w:val="21"/>
        </w:rPr>
        <w:t>冷却后，转移到25 ml容量瓶中，再用水稀释至刻度，此溶液即为样品溶液。</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石墨炉原子吸收法测定无组织排放废气中镉时，用滤膜采集颗粒物样品。已知标准状态下的采样体积为</w:t>
      </w:r>
      <w:smartTag w:uri="urn:schemas-microsoft-com:office:smarttags" w:element="chmetcnv">
        <w:smartTagPr>
          <w:attr w:name="TCSC" w:val="0"/>
          <w:attr w:name="NumberType" w:val="1"/>
          <w:attr w:name="Negative" w:val="False"/>
          <w:attr w:name="HasSpace" w:val="True"/>
          <w:attr w:name="SourceValue" w:val="10"/>
          <w:attr w:name="UnitName" w:val="m3"/>
        </w:smartTagPr>
        <w:r w:rsidRPr="00065F0C">
          <w:rPr>
            <w:rFonts w:ascii="仿宋_GB2312" w:eastAsia="仿宋_GB2312" w:hint="eastAsia"/>
            <w:szCs w:val="21"/>
          </w:rPr>
          <w:t>10</w:t>
        </w:r>
        <w:r w:rsidR="00AC3DF5" w:rsidRPr="00065F0C">
          <w:rPr>
            <w:rFonts w:ascii="仿宋_GB2312" w:eastAsia="仿宋_GB2312" w:hint="eastAsia"/>
            <w:szCs w:val="21"/>
          </w:rPr>
          <w:t>.</w:t>
        </w:r>
        <w:r w:rsidRPr="00065F0C">
          <w:rPr>
            <w:rFonts w:ascii="仿宋_GB2312" w:eastAsia="仿宋_GB2312" w:hint="eastAsia"/>
            <w:szCs w:val="21"/>
          </w:rPr>
          <w:t>0</w:t>
        </w:r>
        <w:r w:rsidRPr="00065F0C">
          <w:rPr>
            <w:rFonts w:ascii="仿宋_GB2312" w:eastAsia="仿宋_GB2312" w:hAnsi="宋体" w:hint="eastAsia"/>
            <w:szCs w:val="21"/>
          </w:rPr>
          <w:t xml:space="preserve"> </w:t>
        </w:r>
        <w:r w:rsidR="00AC3DF5" w:rsidRPr="00065F0C">
          <w:rPr>
            <w:rFonts w:ascii="仿宋_GB2312" w:eastAsia="仿宋_GB2312" w:hAnsi="宋体" w:hint="eastAsia"/>
            <w:szCs w:val="21"/>
          </w:rPr>
          <w:t>m</w:t>
        </w:r>
        <w:r w:rsidRPr="00065F0C">
          <w:rPr>
            <w:rFonts w:ascii="仿宋_GB2312" w:eastAsia="仿宋_GB2312" w:hAnsi="宋体" w:hint="eastAsia"/>
            <w:szCs w:val="21"/>
            <w:vertAlign w:val="superscript"/>
          </w:rPr>
          <w:t>3</w:t>
        </w:r>
      </w:smartTag>
      <w:r w:rsidRPr="00065F0C">
        <w:rPr>
          <w:rFonts w:ascii="仿宋_GB2312" w:eastAsia="仿宋_GB2312" w:hint="eastAsia"/>
          <w:szCs w:val="21"/>
        </w:rPr>
        <w:t>，样品滤膜总面积为</w:t>
      </w:r>
      <w:smartTag w:uri="urn:schemas-microsoft-com:office:smarttags" w:element="chmetcnv">
        <w:smartTagPr>
          <w:attr w:name="TCSC" w:val="0"/>
          <w:attr w:name="NumberType" w:val="1"/>
          <w:attr w:name="Negative" w:val="False"/>
          <w:attr w:name="HasSpace" w:val="True"/>
          <w:attr w:name="SourceValue" w:val="3.5"/>
          <w:attr w:name="UnitName" w:val="cm"/>
        </w:smartTagPr>
        <w:r w:rsidRPr="00065F0C">
          <w:rPr>
            <w:rFonts w:ascii="仿宋_GB2312" w:eastAsia="仿宋_GB2312" w:hint="eastAsia"/>
            <w:szCs w:val="21"/>
          </w:rPr>
          <w:t>3</w:t>
        </w:r>
        <w:r w:rsidR="00AC3DF5" w:rsidRPr="00065F0C">
          <w:rPr>
            <w:rFonts w:ascii="仿宋_GB2312" w:eastAsia="仿宋_GB2312" w:hint="eastAsia"/>
            <w:szCs w:val="21"/>
          </w:rPr>
          <w:t>.</w:t>
        </w:r>
        <w:r w:rsidRPr="00065F0C">
          <w:rPr>
            <w:rFonts w:ascii="仿宋_GB2312" w:eastAsia="仿宋_GB2312" w:hint="eastAsia"/>
            <w:szCs w:val="21"/>
          </w:rPr>
          <w:t>50 cm</w:t>
        </w:r>
      </w:smartTag>
      <w:r w:rsidRPr="00065F0C">
        <w:rPr>
          <w:rFonts w:ascii="仿宋_GB2312" w:eastAsia="仿宋_GB2312" w:hint="eastAsia"/>
          <w:szCs w:val="21"/>
          <w:vertAlign w:val="superscript"/>
        </w:rPr>
        <w:t>2</w:t>
      </w:r>
      <w:r w:rsidRPr="00065F0C">
        <w:rPr>
          <w:rFonts w:ascii="仿宋_GB2312" w:eastAsia="仿宋_GB2312" w:hint="eastAsia"/>
          <w:szCs w:val="21"/>
        </w:rPr>
        <w:t>，取全部样品滤膜进行消解测定，消解完毕后定容至25</w:t>
      </w:r>
      <w:r w:rsidR="00AC3DF5" w:rsidRPr="00065F0C">
        <w:rPr>
          <w:rFonts w:ascii="仿宋_GB2312" w:eastAsia="仿宋_GB2312" w:hint="eastAsia"/>
          <w:szCs w:val="21"/>
        </w:rPr>
        <w:t>.</w:t>
      </w:r>
      <w:r w:rsidRPr="00065F0C">
        <w:rPr>
          <w:rFonts w:ascii="仿宋_GB2312" w:eastAsia="仿宋_GB2312" w:hint="eastAsia"/>
          <w:szCs w:val="21"/>
        </w:rPr>
        <w:t>0 m</w:t>
      </w:r>
      <w:r w:rsidR="00AC3DF5" w:rsidRPr="00065F0C">
        <w:rPr>
          <w:rFonts w:ascii="仿宋_GB2312" w:eastAsia="仿宋_GB2312" w:hint="eastAsia"/>
          <w:szCs w:val="21"/>
        </w:rPr>
        <w:t>l</w:t>
      </w:r>
      <w:r w:rsidRPr="00065F0C">
        <w:rPr>
          <w:rFonts w:ascii="仿宋_GB2312" w:eastAsia="仿宋_GB2312" w:hint="eastAsia"/>
          <w:szCs w:val="21"/>
        </w:rPr>
        <w:t>，同时取符合要求的空白滤膜按样品制备步骤制备空白溶液。经测定，样品溶液浓度为2</w:t>
      </w:r>
      <w:r w:rsidR="00AC3DF5" w:rsidRPr="00065F0C">
        <w:rPr>
          <w:rFonts w:ascii="仿宋_GB2312" w:eastAsia="仿宋_GB2312" w:hint="eastAsia"/>
          <w:szCs w:val="21"/>
        </w:rPr>
        <w:t>.</w:t>
      </w:r>
      <w:r w:rsidRPr="00065F0C">
        <w:rPr>
          <w:rFonts w:ascii="仿宋_GB2312" w:eastAsia="仿宋_GB2312" w:hint="eastAsia"/>
          <w:szCs w:val="21"/>
        </w:rPr>
        <w:t>53</w:t>
      </w:r>
      <w:r w:rsidR="00AC3DF5" w:rsidRPr="00065F0C">
        <w:rPr>
          <w:rFonts w:ascii="仿宋_GB2312" w:eastAsia="仿宋_GB2312" w:hint="eastAsia"/>
          <w:szCs w:val="21"/>
        </w:rPr>
        <w:t>μg/L</w:t>
      </w:r>
      <w:r w:rsidRPr="00065F0C">
        <w:rPr>
          <w:rFonts w:ascii="仿宋_GB2312" w:eastAsia="仿宋_GB2312" w:hint="eastAsia"/>
          <w:szCs w:val="21"/>
        </w:rPr>
        <w:t>，空白溶液浓度为0</w:t>
      </w:r>
      <w:r w:rsidR="00AC3DF5" w:rsidRPr="00065F0C">
        <w:rPr>
          <w:rFonts w:ascii="仿宋_GB2312" w:eastAsia="仿宋_GB2312" w:hint="eastAsia"/>
          <w:szCs w:val="21"/>
        </w:rPr>
        <w:t>.</w:t>
      </w:r>
      <w:r w:rsidRPr="00065F0C">
        <w:rPr>
          <w:rFonts w:ascii="仿宋_GB2312" w:eastAsia="仿宋_GB2312" w:hint="eastAsia"/>
          <w:szCs w:val="21"/>
        </w:rPr>
        <w:t>24</w:t>
      </w:r>
      <w:r w:rsidR="00AC3DF5" w:rsidRPr="00065F0C">
        <w:rPr>
          <w:rFonts w:ascii="仿宋_GB2312" w:eastAsia="仿宋_GB2312" w:hint="eastAsia"/>
          <w:szCs w:val="21"/>
        </w:rPr>
        <w:t>μg/L</w:t>
      </w:r>
      <w:r w:rsidRPr="00065F0C">
        <w:rPr>
          <w:rFonts w:ascii="仿宋_GB2312" w:eastAsia="仿宋_GB2312" w:hint="eastAsia"/>
          <w:szCs w:val="21"/>
        </w:rPr>
        <w:t>，试求无组织排放废气中镉的浓度。</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AC3DF5" w:rsidRPr="00065F0C">
        <w:rPr>
          <w:rFonts w:ascii="仿宋_GB2312" w:eastAsia="仿宋_GB2312" w:hint="eastAsia"/>
          <w:szCs w:val="21"/>
        </w:rPr>
        <w:t>C</w:t>
      </w:r>
      <w:r w:rsidR="00AC3DF5" w:rsidRPr="00065F0C">
        <w:rPr>
          <w:rFonts w:ascii="仿宋_GB2312" w:eastAsia="仿宋_GB2312" w:hint="eastAsia"/>
          <w:szCs w:val="21"/>
          <w:vertAlign w:val="subscript"/>
        </w:rPr>
        <w:t>Cd</w:t>
      </w:r>
      <w:r w:rsidR="00AC3DF5"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2</w:t>
      </w:r>
      <w:r w:rsidR="00AC3DF5" w:rsidRPr="00065F0C">
        <w:rPr>
          <w:rFonts w:ascii="仿宋_GB2312" w:eastAsia="仿宋_GB2312" w:hint="eastAsia"/>
          <w:szCs w:val="21"/>
        </w:rPr>
        <w:t>.</w:t>
      </w:r>
      <w:r w:rsidRPr="00065F0C">
        <w:rPr>
          <w:rFonts w:ascii="仿宋_GB2312" w:eastAsia="仿宋_GB2312" w:hint="eastAsia"/>
          <w:szCs w:val="21"/>
        </w:rPr>
        <w:t>55</w:t>
      </w:r>
      <w:r w:rsidR="00AC3DF5" w:rsidRPr="00065F0C">
        <w:rPr>
          <w:rFonts w:ascii="仿宋_GB2312" w:eastAsia="仿宋_GB2312" w:hint="eastAsia"/>
          <w:szCs w:val="21"/>
        </w:rPr>
        <w:t>—</w:t>
      </w:r>
      <w:r w:rsidRPr="00065F0C">
        <w:rPr>
          <w:rFonts w:ascii="仿宋_GB2312" w:eastAsia="仿宋_GB2312" w:hint="eastAsia"/>
          <w:szCs w:val="21"/>
        </w:rPr>
        <w:t>0</w:t>
      </w:r>
      <w:r w:rsidR="00AC3DF5" w:rsidRPr="00065F0C">
        <w:rPr>
          <w:rFonts w:ascii="仿宋_GB2312" w:eastAsia="仿宋_GB2312" w:hint="eastAsia"/>
          <w:szCs w:val="21"/>
        </w:rPr>
        <w:t>.</w:t>
      </w:r>
      <w:r w:rsidRPr="00065F0C">
        <w:rPr>
          <w:rFonts w:ascii="仿宋_GB2312" w:eastAsia="仿宋_GB2312" w:hint="eastAsia"/>
          <w:szCs w:val="21"/>
        </w:rPr>
        <w:t>24</w:t>
      </w:r>
      <w:r w:rsidR="00C813F9" w:rsidRPr="00065F0C">
        <w:rPr>
          <w:rFonts w:ascii="仿宋_GB2312" w:eastAsia="仿宋_GB2312" w:hint="eastAsia"/>
          <w:szCs w:val="21"/>
        </w:rPr>
        <w:t>）</w:t>
      </w:r>
      <w:r w:rsidRPr="00065F0C">
        <w:rPr>
          <w:rFonts w:ascii="仿宋_GB2312" w:eastAsia="仿宋_GB2312" w:hint="eastAsia"/>
          <w:szCs w:val="21"/>
        </w:rPr>
        <w:t>×25</w:t>
      </w:r>
      <w:r w:rsidR="00AC3DF5" w:rsidRPr="00065F0C">
        <w:rPr>
          <w:rFonts w:ascii="仿宋_GB2312" w:eastAsia="仿宋_GB2312" w:hint="eastAsia"/>
          <w:szCs w:val="21"/>
        </w:rPr>
        <w:t>.</w:t>
      </w:r>
      <w:r w:rsidRPr="00065F0C">
        <w:rPr>
          <w:rFonts w:ascii="仿宋_GB2312" w:eastAsia="仿宋_GB2312" w:hint="eastAsia"/>
          <w:szCs w:val="21"/>
        </w:rPr>
        <w:t>0×3</w:t>
      </w:r>
      <w:r w:rsidR="00AC3DF5" w:rsidRPr="00065F0C">
        <w:rPr>
          <w:rFonts w:ascii="仿宋_GB2312" w:eastAsia="仿宋_GB2312" w:hint="eastAsia"/>
          <w:szCs w:val="21"/>
        </w:rPr>
        <w:t>.</w:t>
      </w:r>
      <w:r w:rsidRPr="00065F0C">
        <w:rPr>
          <w:rFonts w:ascii="仿宋_GB2312" w:eastAsia="仿宋_GB2312" w:hint="eastAsia"/>
          <w:szCs w:val="21"/>
        </w:rPr>
        <w:t>50／</w:t>
      </w:r>
      <w:r w:rsidR="00C813F9" w:rsidRPr="00065F0C">
        <w:rPr>
          <w:rFonts w:ascii="仿宋_GB2312" w:eastAsia="仿宋_GB2312" w:hint="eastAsia"/>
          <w:szCs w:val="21"/>
        </w:rPr>
        <w:t>（</w:t>
      </w:r>
      <w:r w:rsidRPr="00065F0C">
        <w:rPr>
          <w:rFonts w:ascii="仿宋_GB2312" w:eastAsia="仿宋_GB2312" w:hint="eastAsia"/>
          <w:szCs w:val="21"/>
        </w:rPr>
        <w:t>10</w:t>
      </w:r>
      <w:r w:rsidR="00AC3DF5" w:rsidRPr="00065F0C">
        <w:rPr>
          <w:rFonts w:ascii="仿宋_GB2312" w:eastAsia="仿宋_GB2312" w:hint="eastAsia"/>
          <w:szCs w:val="21"/>
        </w:rPr>
        <w:t>.0</w:t>
      </w:r>
      <w:r w:rsidRPr="00065F0C">
        <w:rPr>
          <w:rFonts w:ascii="仿宋_GB2312" w:eastAsia="仿宋_GB2312" w:hint="eastAsia"/>
          <w:szCs w:val="21"/>
        </w:rPr>
        <w:t>×10</w:t>
      </w:r>
      <w:r w:rsidRPr="00065F0C">
        <w:rPr>
          <w:rFonts w:ascii="仿宋_GB2312" w:eastAsia="仿宋_GB2312" w:hint="eastAsia"/>
          <w:szCs w:val="21"/>
          <w:vertAlign w:val="superscript"/>
        </w:rPr>
        <w:t>6</w:t>
      </w:r>
      <w:r w:rsidRPr="00065F0C">
        <w:rPr>
          <w:rFonts w:ascii="仿宋_GB2312" w:eastAsia="仿宋_GB2312" w:hint="eastAsia"/>
          <w:szCs w:val="21"/>
        </w:rPr>
        <w:t>×3</w:t>
      </w:r>
      <w:r w:rsidR="00AC3DF5" w:rsidRPr="00065F0C">
        <w:rPr>
          <w:rFonts w:ascii="仿宋_GB2312" w:eastAsia="仿宋_GB2312" w:hint="eastAsia"/>
          <w:szCs w:val="21"/>
        </w:rPr>
        <w:t>.</w:t>
      </w:r>
      <w:r w:rsidRPr="00065F0C">
        <w:rPr>
          <w:rFonts w:ascii="仿宋_GB2312" w:eastAsia="仿宋_GB2312" w:hint="eastAsia"/>
          <w:szCs w:val="21"/>
        </w:rPr>
        <w:t>50</w:t>
      </w:r>
      <w:r w:rsidR="00C813F9" w:rsidRPr="00065F0C">
        <w:rPr>
          <w:rFonts w:ascii="仿宋_GB2312" w:eastAsia="仿宋_GB2312" w:hint="eastAsia"/>
          <w:szCs w:val="21"/>
        </w:rPr>
        <w:t>）</w:t>
      </w:r>
    </w:p>
    <w:p w:rsidR="00AC3DF5" w:rsidRPr="00065F0C" w:rsidRDefault="00AC3DF5" w:rsidP="00065F0C">
      <w:pPr>
        <w:spacing w:line="240" w:lineRule="atLeast"/>
        <w:ind w:firstLineChars="450" w:firstLine="945"/>
        <w:rPr>
          <w:rFonts w:ascii="仿宋_GB2312" w:eastAsia="仿宋_GB2312" w:hint="eastAsia"/>
          <w:szCs w:val="21"/>
        </w:rPr>
      </w:pPr>
      <w:r w:rsidRPr="00065F0C">
        <w:rPr>
          <w:rFonts w:ascii="仿宋_GB2312" w:eastAsia="仿宋_GB2312" w:hint="eastAsia"/>
          <w:szCs w:val="21"/>
        </w:rPr>
        <w:t>=5.78×10</w:t>
      </w:r>
      <w:r w:rsidRPr="00065F0C">
        <w:rPr>
          <w:rFonts w:ascii="仿宋_GB2312" w:eastAsia="仿宋_GB2312" w:hint="eastAsia"/>
          <w:szCs w:val="21"/>
          <w:vertAlign w:val="superscript"/>
        </w:rPr>
        <w:t>-6</w:t>
      </w:r>
      <w:r w:rsidRPr="00065F0C">
        <w:rPr>
          <w:rFonts w:ascii="仿宋_GB2312" w:eastAsia="仿宋_GB2312" w:hint="eastAsia"/>
          <w:szCs w:val="21"/>
        </w:rPr>
        <w:t>（mg/m</w:t>
      </w:r>
      <w:r w:rsidRPr="00065F0C">
        <w:rPr>
          <w:rFonts w:ascii="仿宋_GB2312" w:eastAsia="仿宋_GB2312" w:hint="eastAsia"/>
          <w:szCs w:val="21"/>
          <w:vertAlign w:val="superscript"/>
        </w:rPr>
        <w:t>3</w:t>
      </w:r>
      <w:r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A15CAD" w:rsidRPr="00065F0C" w:rsidRDefault="00A15CAD"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1</w:t>
      </w:r>
      <w:r w:rsidRPr="00065F0C">
        <w:rPr>
          <w:rFonts w:ascii="仿宋_GB2312" w:eastAsia="仿宋_GB2312" w:hint="eastAsia"/>
          <w:szCs w:val="21"/>
        </w:rPr>
        <w:t>]</w:t>
      </w:r>
      <w:r w:rsidR="007561DF" w:rsidRPr="00065F0C">
        <w:rPr>
          <w:rFonts w:ascii="仿宋_GB2312" w:eastAsia="仿宋_GB2312" w:hint="eastAsia"/>
          <w:szCs w:val="21"/>
        </w:rPr>
        <w:t xml:space="preserve">  大气固定污染源</w:t>
      </w:r>
      <w:r w:rsidR="00BC4F21" w:rsidRPr="00065F0C">
        <w:rPr>
          <w:rFonts w:ascii="仿宋_GB2312" w:eastAsia="仿宋_GB2312" w:hint="eastAsia"/>
          <w:szCs w:val="21"/>
        </w:rPr>
        <w:t xml:space="preserve"> </w:t>
      </w:r>
      <w:r w:rsidR="007561DF" w:rsidRPr="00065F0C">
        <w:rPr>
          <w:rFonts w:ascii="仿宋_GB2312" w:eastAsia="仿宋_GB2312" w:hint="eastAsia"/>
          <w:szCs w:val="21"/>
        </w:rPr>
        <w:t>镍的测定</w:t>
      </w:r>
      <w:r w:rsidR="00BC4F21" w:rsidRPr="00065F0C">
        <w:rPr>
          <w:rFonts w:ascii="仿宋_GB2312" w:eastAsia="仿宋_GB2312" w:hint="eastAsia"/>
          <w:szCs w:val="21"/>
        </w:rPr>
        <w:t xml:space="preserve"> </w:t>
      </w:r>
      <w:r w:rsidR="007561DF" w:rsidRPr="00065F0C">
        <w:rPr>
          <w:rFonts w:ascii="仿宋_GB2312" w:eastAsia="仿宋_GB2312" w:hint="eastAsia"/>
          <w:szCs w:val="21"/>
        </w:rPr>
        <w:t>石墨炉原子吸收分光光度法</w:t>
      </w:r>
      <w:r w:rsidR="00C813F9" w:rsidRPr="00065F0C">
        <w:rPr>
          <w:rFonts w:ascii="仿宋_GB2312" w:eastAsia="仿宋_GB2312" w:hint="eastAsia"/>
          <w:szCs w:val="21"/>
        </w:rPr>
        <w:t>（</w:t>
      </w:r>
      <w:r w:rsidR="007561DF" w:rsidRPr="00065F0C">
        <w:rPr>
          <w:rFonts w:ascii="仿宋_GB2312" w:eastAsia="仿宋_GB2312" w:hint="eastAsia"/>
          <w:szCs w:val="21"/>
        </w:rPr>
        <w:t>HJ／T63</w:t>
      </w:r>
      <w:r w:rsidR="00BC4F21" w:rsidRPr="00065F0C">
        <w:rPr>
          <w:rFonts w:ascii="仿宋_GB2312" w:eastAsia="仿宋_GB2312" w:hint="eastAsia"/>
          <w:szCs w:val="21"/>
        </w:rPr>
        <w:t>.</w:t>
      </w:r>
      <w:r w:rsidR="007561DF" w:rsidRPr="00065F0C">
        <w:rPr>
          <w:rFonts w:ascii="仿宋_GB2312" w:eastAsia="仿宋_GB2312" w:hint="eastAsia"/>
          <w:szCs w:val="21"/>
        </w:rPr>
        <w:t>2</w:t>
      </w:r>
      <w:r w:rsidR="00BC4F21" w:rsidRPr="00065F0C">
        <w:rPr>
          <w:rFonts w:ascii="仿宋_GB2312" w:eastAsia="仿宋_GB2312" w:hint="eastAsia"/>
          <w:szCs w:val="21"/>
        </w:rPr>
        <w:t>—</w:t>
      </w:r>
      <w:r w:rsidR="007561DF" w:rsidRPr="00065F0C">
        <w:rPr>
          <w:rFonts w:ascii="仿宋_GB2312" w:eastAsia="仿宋_GB2312" w:hint="eastAsia"/>
          <w:szCs w:val="21"/>
        </w:rPr>
        <w:t>2001</w:t>
      </w:r>
      <w:r w:rsidR="00C813F9" w:rsidRPr="00065F0C">
        <w:rPr>
          <w:rFonts w:ascii="仿宋_GB2312" w:eastAsia="仿宋_GB2312" w:hint="eastAsia"/>
          <w:szCs w:val="21"/>
        </w:rPr>
        <w:t>）</w:t>
      </w:r>
    </w:p>
    <w:p w:rsidR="007561DF" w:rsidRPr="00065F0C" w:rsidRDefault="00A15CAD"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2</w:t>
      </w:r>
      <w:r w:rsidRPr="00065F0C">
        <w:rPr>
          <w:rFonts w:ascii="仿宋_GB2312" w:eastAsia="仿宋_GB2312" w:hint="eastAsia"/>
          <w:szCs w:val="21"/>
        </w:rPr>
        <w:t>]</w:t>
      </w:r>
      <w:r w:rsidR="007561DF" w:rsidRPr="00065F0C">
        <w:rPr>
          <w:rFonts w:ascii="仿宋_GB2312" w:eastAsia="仿宋_GB2312" w:hint="eastAsia"/>
          <w:szCs w:val="21"/>
        </w:rPr>
        <w:t xml:space="preserve">  大气固定污染源</w:t>
      </w:r>
      <w:r w:rsidR="00BC4F21" w:rsidRPr="00065F0C">
        <w:rPr>
          <w:rFonts w:ascii="仿宋_GB2312" w:eastAsia="仿宋_GB2312" w:hint="eastAsia"/>
          <w:szCs w:val="21"/>
        </w:rPr>
        <w:t xml:space="preserve"> </w:t>
      </w:r>
      <w:r w:rsidR="007561DF" w:rsidRPr="00065F0C">
        <w:rPr>
          <w:rFonts w:ascii="仿宋_GB2312" w:eastAsia="仿宋_GB2312" w:hint="eastAsia"/>
          <w:szCs w:val="21"/>
        </w:rPr>
        <w:t>镉的测定</w:t>
      </w:r>
      <w:r w:rsidR="00BC4F21" w:rsidRPr="00065F0C">
        <w:rPr>
          <w:rFonts w:ascii="仿宋_GB2312" w:eastAsia="仿宋_GB2312" w:hint="eastAsia"/>
          <w:szCs w:val="21"/>
        </w:rPr>
        <w:t xml:space="preserve"> </w:t>
      </w:r>
      <w:r w:rsidR="007561DF" w:rsidRPr="00065F0C">
        <w:rPr>
          <w:rFonts w:ascii="仿宋_GB2312" w:eastAsia="仿宋_GB2312" w:hint="eastAsia"/>
          <w:szCs w:val="21"/>
        </w:rPr>
        <w:t>石墨炉原子吸收分光光度法</w:t>
      </w:r>
      <w:r w:rsidR="00C813F9" w:rsidRPr="00065F0C">
        <w:rPr>
          <w:rFonts w:ascii="仿宋_GB2312" w:eastAsia="仿宋_GB2312" w:hint="eastAsia"/>
          <w:szCs w:val="21"/>
        </w:rPr>
        <w:t>（</w:t>
      </w:r>
      <w:r w:rsidR="00BC4F21" w:rsidRPr="00065F0C">
        <w:rPr>
          <w:rFonts w:ascii="仿宋_GB2312" w:eastAsia="仿宋_GB2312" w:hint="eastAsia"/>
          <w:szCs w:val="21"/>
        </w:rPr>
        <w:t>HJ／T64.2—2001</w:t>
      </w:r>
      <w:r w:rsidR="00C813F9" w:rsidRPr="00065F0C">
        <w:rPr>
          <w:rFonts w:ascii="仿宋_GB2312" w:eastAsia="仿宋_GB2312" w:hint="eastAsia"/>
          <w:szCs w:val="21"/>
        </w:rPr>
        <w:t>）</w:t>
      </w:r>
      <w:r w:rsidR="00BC4F21" w:rsidRPr="00065F0C">
        <w:rPr>
          <w:rFonts w:ascii="仿宋_GB2312" w:eastAsia="仿宋_GB2312" w:hint="eastAsia"/>
          <w:szCs w:val="21"/>
        </w:rPr>
        <w:t xml:space="preserve"> </w:t>
      </w:r>
      <w:r w:rsidRPr="00065F0C">
        <w:rPr>
          <w:rFonts w:ascii="仿宋_GB2312" w:eastAsia="仿宋_GB2312" w:hint="eastAsia"/>
          <w:szCs w:val="21"/>
        </w:rPr>
        <w:t>[</w:t>
      </w:r>
      <w:r w:rsidR="007561DF" w:rsidRPr="00065F0C">
        <w:rPr>
          <w:rFonts w:ascii="仿宋_GB2312" w:eastAsia="仿宋_GB2312" w:hint="eastAsia"/>
          <w:szCs w:val="21"/>
        </w:rPr>
        <w:t>3</w:t>
      </w:r>
      <w:r w:rsidRPr="00065F0C">
        <w:rPr>
          <w:rFonts w:ascii="仿宋_GB2312" w:eastAsia="仿宋_GB2312" w:hint="eastAsia"/>
          <w:szCs w:val="21"/>
        </w:rPr>
        <w:t>]</w:t>
      </w:r>
      <w:r w:rsidR="007561DF" w:rsidRPr="00065F0C">
        <w:rPr>
          <w:rFonts w:ascii="仿宋_GB2312" w:eastAsia="仿宋_GB2312" w:hint="eastAsia"/>
          <w:szCs w:val="21"/>
        </w:rPr>
        <w:t xml:space="preserve">  大气固定污染源</w:t>
      </w:r>
      <w:r w:rsidR="00BC4F21" w:rsidRPr="00065F0C">
        <w:rPr>
          <w:rFonts w:ascii="仿宋_GB2312" w:eastAsia="仿宋_GB2312" w:hint="eastAsia"/>
          <w:szCs w:val="21"/>
        </w:rPr>
        <w:t xml:space="preserve"> </w:t>
      </w:r>
      <w:r w:rsidR="007561DF" w:rsidRPr="00065F0C">
        <w:rPr>
          <w:rFonts w:ascii="仿宋_GB2312" w:eastAsia="仿宋_GB2312" w:hint="eastAsia"/>
          <w:szCs w:val="21"/>
        </w:rPr>
        <w:t>锡的测定</w:t>
      </w:r>
      <w:r w:rsidR="00BC4F21" w:rsidRPr="00065F0C">
        <w:rPr>
          <w:rFonts w:ascii="仿宋_GB2312" w:eastAsia="仿宋_GB2312" w:hint="eastAsia"/>
          <w:szCs w:val="21"/>
        </w:rPr>
        <w:t xml:space="preserve"> </w:t>
      </w:r>
      <w:r w:rsidR="007561DF" w:rsidRPr="00065F0C">
        <w:rPr>
          <w:rFonts w:ascii="仿宋_GB2312" w:eastAsia="仿宋_GB2312" w:hint="eastAsia"/>
          <w:szCs w:val="21"/>
        </w:rPr>
        <w:t>石墨炉原子吸收分光光度法</w:t>
      </w:r>
      <w:r w:rsidR="00C813F9" w:rsidRPr="00065F0C">
        <w:rPr>
          <w:rFonts w:ascii="仿宋_GB2312" w:eastAsia="仿宋_GB2312" w:hint="eastAsia"/>
          <w:szCs w:val="21"/>
        </w:rPr>
        <w:t>（</w:t>
      </w:r>
      <w:r w:rsidR="007561DF" w:rsidRPr="00065F0C">
        <w:rPr>
          <w:rFonts w:ascii="仿宋_GB2312" w:eastAsia="仿宋_GB2312" w:hint="eastAsia"/>
          <w:szCs w:val="21"/>
        </w:rPr>
        <w:t>HJ／T65—2001</w:t>
      </w:r>
      <w:r w:rsidR="00C813F9" w:rsidRPr="00065F0C">
        <w:rPr>
          <w:rFonts w:ascii="仿宋_GB2312" w:eastAsia="仿宋_GB2312" w:hint="eastAsia"/>
          <w:szCs w:val="21"/>
        </w:rPr>
        <w:t>）</w:t>
      </w:r>
      <w:r w:rsidR="007561DF" w:rsidRPr="00065F0C">
        <w:rPr>
          <w:rFonts w:ascii="仿宋_GB2312" w:eastAsia="仿宋_GB2312" w:hint="eastAsia"/>
          <w:szCs w:val="21"/>
        </w:rPr>
        <w:t>．</w:t>
      </w:r>
    </w:p>
    <w:p w:rsidR="007561DF" w:rsidRPr="00065F0C" w:rsidRDefault="00A15CAD"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4</w:t>
      </w:r>
      <w:r w:rsidRPr="00065F0C">
        <w:rPr>
          <w:rFonts w:ascii="仿宋_GB2312" w:eastAsia="仿宋_GB2312" w:hint="eastAsia"/>
          <w:szCs w:val="21"/>
        </w:rPr>
        <w:t>]</w:t>
      </w:r>
      <w:r w:rsidR="007561DF"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BC4F21" w:rsidRPr="00065F0C" w:rsidRDefault="00BC4F21" w:rsidP="00065F0C">
      <w:pPr>
        <w:spacing w:line="240" w:lineRule="atLeast"/>
        <w:ind w:left="420" w:hangingChars="200" w:hanging="420"/>
        <w:rPr>
          <w:rFonts w:ascii="仿宋_GB2312" w:eastAsia="仿宋_GB2312" w:hint="eastAsia"/>
          <w:szCs w:val="21"/>
        </w:rPr>
      </w:pPr>
    </w:p>
    <w:p w:rsidR="007561DF" w:rsidRPr="00065F0C" w:rsidRDefault="007561DF" w:rsidP="00065F0C">
      <w:pPr>
        <w:spacing w:line="240" w:lineRule="atLeast"/>
        <w:ind w:firstLineChars="2050" w:firstLine="4305"/>
        <w:rPr>
          <w:rFonts w:ascii="仿宋_GB2312" w:eastAsia="仿宋_GB2312" w:hint="eastAsia"/>
          <w:szCs w:val="21"/>
        </w:rPr>
      </w:pPr>
      <w:r w:rsidRPr="00065F0C">
        <w:rPr>
          <w:rFonts w:ascii="仿宋_GB2312" w:eastAsia="仿宋_GB2312" w:hint="eastAsia"/>
          <w:szCs w:val="21"/>
        </w:rPr>
        <w:t>命题：张丽华</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审核：邹本东</w:t>
      </w:r>
      <w:r w:rsidR="00BC4F21" w:rsidRPr="00065F0C">
        <w:rPr>
          <w:rFonts w:ascii="仿宋_GB2312" w:eastAsia="仿宋_GB2312" w:hint="eastAsia"/>
          <w:szCs w:val="21"/>
        </w:rPr>
        <w:t xml:space="preserve">  </w:t>
      </w:r>
      <w:r w:rsidRPr="00065F0C">
        <w:rPr>
          <w:rFonts w:ascii="仿宋_GB2312" w:eastAsia="仿宋_GB2312" w:hint="eastAsia"/>
          <w:szCs w:val="21"/>
        </w:rPr>
        <w:t>韩熔红</w:t>
      </w:r>
      <w:r w:rsidR="00BC4F21" w:rsidRPr="00065F0C">
        <w:rPr>
          <w:rFonts w:ascii="仿宋_GB2312" w:eastAsia="仿宋_GB2312" w:hint="eastAsia"/>
          <w:szCs w:val="21"/>
        </w:rPr>
        <w:t xml:space="preserve">  </w:t>
      </w:r>
      <w:r w:rsidRPr="00065F0C">
        <w:rPr>
          <w:rFonts w:ascii="仿宋_GB2312" w:eastAsia="仿宋_GB2312" w:hint="eastAsia"/>
          <w:szCs w:val="21"/>
        </w:rPr>
        <w:t>夏</w:t>
      </w:r>
      <w:r w:rsidR="00BC4F21" w:rsidRPr="00065F0C">
        <w:rPr>
          <w:rFonts w:ascii="仿宋_GB2312" w:eastAsia="仿宋_GB2312" w:hint="eastAsia"/>
          <w:szCs w:val="21"/>
        </w:rPr>
        <w:t xml:space="preserve">  </w:t>
      </w:r>
      <w:r w:rsidRPr="00065F0C">
        <w:rPr>
          <w:rFonts w:ascii="仿宋_GB2312" w:eastAsia="仿宋_GB2312" w:hint="eastAsia"/>
          <w:szCs w:val="21"/>
        </w:rPr>
        <w:t>新</w:t>
      </w:r>
    </w:p>
    <w:p w:rsidR="00BC4F21" w:rsidRPr="00065F0C" w:rsidRDefault="00BC4F21" w:rsidP="00065F0C">
      <w:pPr>
        <w:spacing w:line="240" w:lineRule="atLeast"/>
        <w:rPr>
          <w:rFonts w:ascii="仿宋_GB2312" w:eastAsia="仿宋_GB2312" w:hint="eastAsia"/>
          <w:szCs w:val="21"/>
        </w:rPr>
      </w:pPr>
    </w:p>
    <w:p w:rsidR="007561DF" w:rsidRPr="00065F0C" w:rsidRDefault="007561DF" w:rsidP="00065F0C">
      <w:pPr>
        <w:spacing w:line="240" w:lineRule="atLeast"/>
        <w:jc w:val="center"/>
        <w:outlineLvl w:val="1"/>
        <w:rPr>
          <w:rFonts w:ascii="仿宋_GB2312" w:eastAsia="仿宋_GB2312" w:hint="eastAsia"/>
          <w:b/>
          <w:szCs w:val="21"/>
        </w:rPr>
      </w:pPr>
      <w:r w:rsidRPr="00065F0C">
        <w:rPr>
          <w:rFonts w:ascii="仿宋_GB2312" w:eastAsia="仿宋_GB2312" w:hint="eastAsia"/>
          <w:b/>
          <w:szCs w:val="21"/>
        </w:rPr>
        <w:lastRenderedPageBreak/>
        <w:t>第九节原子荧光分光光度法</w:t>
      </w: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一</w:t>
      </w:r>
      <w:r w:rsidRPr="00065F0C">
        <w:rPr>
          <w:rFonts w:ascii="仿宋_GB2312" w:eastAsia="仿宋_GB2312" w:hint="eastAsia"/>
          <w:b/>
          <w:szCs w:val="21"/>
        </w:rPr>
        <w:t>）</w:t>
      </w:r>
      <w:r w:rsidR="007561DF" w:rsidRPr="00065F0C">
        <w:rPr>
          <w:rFonts w:ascii="仿宋_GB2312" w:eastAsia="仿宋_GB2312" w:hint="eastAsia"/>
          <w:b/>
          <w:szCs w:val="21"/>
        </w:rPr>
        <w:t>基础知识</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分类号：G9-0</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试题同“上册</w:t>
      </w:r>
      <w:r w:rsidR="004046CA" w:rsidRPr="00065F0C">
        <w:rPr>
          <w:rFonts w:ascii="仿宋_GB2312" w:eastAsia="仿宋_GB2312" w:hint="eastAsia"/>
          <w:szCs w:val="21"/>
        </w:rPr>
        <w:t xml:space="preserve">  </w:t>
      </w:r>
      <w:r w:rsidRPr="00065F0C">
        <w:rPr>
          <w:rFonts w:ascii="仿宋_GB2312" w:eastAsia="仿宋_GB2312" w:hint="eastAsia"/>
          <w:szCs w:val="21"/>
        </w:rPr>
        <w:t>第一章</w:t>
      </w:r>
      <w:r w:rsidR="004046CA" w:rsidRPr="00065F0C">
        <w:rPr>
          <w:rFonts w:ascii="仿宋_GB2312" w:eastAsia="仿宋_GB2312" w:hint="eastAsia"/>
          <w:szCs w:val="21"/>
        </w:rPr>
        <w:t xml:space="preserve">  </w:t>
      </w:r>
      <w:r w:rsidRPr="00065F0C">
        <w:rPr>
          <w:rFonts w:ascii="仿宋_GB2312" w:eastAsia="仿宋_GB2312" w:hint="eastAsia"/>
          <w:szCs w:val="21"/>
        </w:rPr>
        <w:t>第八节</w:t>
      </w:r>
      <w:r w:rsidR="004046CA" w:rsidRPr="00065F0C">
        <w:rPr>
          <w:rFonts w:ascii="仿宋_GB2312" w:eastAsia="仿宋_GB2312" w:hint="eastAsia"/>
          <w:szCs w:val="21"/>
        </w:rPr>
        <w:t xml:space="preserve">  </w:t>
      </w:r>
      <w:r w:rsidRPr="00065F0C">
        <w:rPr>
          <w:rFonts w:ascii="仿宋_GB2312" w:eastAsia="仿宋_GB2312" w:hint="eastAsia"/>
          <w:szCs w:val="21"/>
        </w:rPr>
        <w:t>W8-0"。</w:t>
      </w:r>
    </w:p>
    <w:p w:rsidR="004046CA" w:rsidRPr="00065F0C" w:rsidRDefault="004046CA" w:rsidP="00065F0C">
      <w:pPr>
        <w:spacing w:line="240" w:lineRule="atLeast"/>
        <w:rPr>
          <w:rFonts w:ascii="仿宋_GB2312" w:eastAsia="仿宋_GB2312" w:hint="eastAsia"/>
          <w:szCs w:val="21"/>
        </w:rPr>
      </w:pP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二</w:t>
      </w:r>
      <w:r w:rsidRPr="00065F0C">
        <w:rPr>
          <w:rFonts w:ascii="仿宋_GB2312" w:eastAsia="仿宋_GB2312" w:hint="eastAsia"/>
          <w:b/>
          <w:szCs w:val="21"/>
        </w:rPr>
        <w:t>）</w:t>
      </w:r>
      <w:r w:rsidR="007561DF" w:rsidRPr="00065F0C">
        <w:rPr>
          <w:rFonts w:ascii="仿宋_GB2312" w:eastAsia="仿宋_GB2312" w:hint="eastAsia"/>
          <w:b/>
          <w:szCs w:val="21"/>
        </w:rPr>
        <w:t>汞</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分类号：G9</w:t>
      </w:r>
      <w:r w:rsidR="004046CA" w:rsidRPr="00065F0C">
        <w:rPr>
          <w:rFonts w:ascii="仿宋_GB2312" w:eastAsia="仿宋_GB2312" w:hint="eastAsia"/>
          <w:szCs w:val="21"/>
        </w:rPr>
        <w:t>-</w:t>
      </w:r>
      <w:r w:rsidRPr="00065F0C">
        <w:rPr>
          <w:rFonts w:ascii="仿宋_GB2312" w:eastAsia="仿宋_GB2312" w:hint="eastAsia"/>
          <w:szCs w:val="21"/>
        </w:rPr>
        <w:t>1</w:t>
      </w:r>
    </w:p>
    <w:tbl>
      <w:tblPr>
        <w:tblW w:w="0" w:type="auto"/>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44"/>
      </w:tblGrid>
      <w:tr w:rsidR="004046CA" w:rsidRPr="00065F0C">
        <w:trPr>
          <w:trHeight w:val="1946"/>
        </w:trPr>
        <w:tc>
          <w:tcPr>
            <w:tcW w:w="8344" w:type="dxa"/>
          </w:tcPr>
          <w:p w:rsidR="004046CA" w:rsidRPr="00065F0C" w:rsidRDefault="004046CA"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4046CA" w:rsidRPr="00065F0C" w:rsidRDefault="004046CA" w:rsidP="00065F0C">
            <w:pPr>
              <w:spacing w:line="240" w:lineRule="atLeast"/>
              <w:rPr>
                <w:rFonts w:ascii="仿宋_GB2312" w:eastAsia="仿宋_GB2312" w:hint="eastAsia"/>
                <w:szCs w:val="21"/>
              </w:rPr>
            </w:pPr>
            <w:r w:rsidRPr="00065F0C">
              <w:rPr>
                <w:rFonts w:ascii="仿宋_GB2312" w:eastAsia="仿宋_GB2312" w:hint="eastAsia"/>
                <w:szCs w:val="21"/>
              </w:rPr>
              <w:t>①废气中汞的测定原子荧光分光光屋法《空气和废气监测分析方法汾</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4046CA" w:rsidRPr="00065F0C" w:rsidRDefault="004046CA" w:rsidP="00065F0C">
            <w:pPr>
              <w:spacing w:line="240" w:lineRule="atLeast"/>
              <w:rPr>
                <w:rFonts w:ascii="仿宋_GB2312" w:eastAsia="仿宋_GB2312" w:hint="eastAsia"/>
                <w:szCs w:val="21"/>
              </w:rPr>
            </w:pPr>
            <w:r w:rsidRPr="00065F0C">
              <w:rPr>
                <w:rFonts w:ascii="仿宋_GB2312" w:eastAsia="仿宋_GB2312" w:hint="eastAsia"/>
                <w:szCs w:val="21"/>
              </w:rPr>
              <w:t>②环境空气中汞的测定巯基棉富集冷原子荧光分光光度法《空气和废气监测分析方法》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4046CA" w:rsidRPr="00065F0C" w:rsidRDefault="004046CA"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ind w:left="315" w:hangingChars="150" w:hanging="315"/>
        <w:rPr>
          <w:rFonts w:ascii="仿宋_GB2312" w:eastAsia="仿宋_GB2312" w:hint="eastAsia"/>
          <w:b/>
          <w:szCs w:val="21"/>
        </w:rPr>
      </w:pPr>
      <w:r w:rsidRPr="00065F0C">
        <w:rPr>
          <w:rFonts w:ascii="仿宋_GB2312" w:eastAsia="仿宋_GB2312" w:hint="eastAsia"/>
          <w:szCs w:val="21"/>
        </w:rPr>
        <w:t>1．原子荧光分光光度法测定废气中汞含量时</w:t>
      </w:r>
      <w:r w:rsidR="004046CA" w:rsidRPr="00065F0C">
        <w:rPr>
          <w:rFonts w:ascii="仿宋_GB2312" w:eastAsia="仿宋_GB2312" w:hint="eastAsia"/>
          <w:szCs w:val="21"/>
        </w:rPr>
        <w:t>，</w:t>
      </w:r>
      <w:r w:rsidRPr="00065F0C">
        <w:rPr>
          <w:rFonts w:ascii="仿宋_GB2312" w:eastAsia="仿宋_GB2312" w:hint="eastAsia"/>
          <w:szCs w:val="21"/>
        </w:rPr>
        <w:t>滤筒样品溶液的制备方法是：将试样滤筒剪碎，置于150 ml锥形瓶中，加入45 ml新配制的王水，瓶口插入一个小玻璃漏斗，于电热板上加热至</w:t>
      </w:r>
      <w:r w:rsidRPr="00065F0C">
        <w:rPr>
          <w:rFonts w:ascii="仿宋_GB2312" w:eastAsia="仿宋_GB2312" w:hint="eastAsia"/>
          <w:szCs w:val="21"/>
          <w:u w:val="single"/>
        </w:rPr>
        <w:t xml:space="preserve">    </w:t>
      </w:r>
      <w:r w:rsidR="004046CA" w:rsidRPr="00065F0C">
        <w:rPr>
          <w:rFonts w:ascii="仿宋_GB2312" w:eastAsia="仿宋_GB2312" w:hint="eastAsia"/>
          <w:szCs w:val="21"/>
          <w:u w:val="single"/>
        </w:rPr>
        <w:t xml:space="preserve">  </w:t>
      </w:r>
      <w:r w:rsidR="004046CA" w:rsidRPr="00065F0C">
        <w:rPr>
          <w:rFonts w:ascii="仿宋_GB2312" w:eastAsia="仿宋_GB2312" w:hint="eastAsia"/>
          <w:szCs w:val="21"/>
        </w:rPr>
        <w:t>，</w:t>
      </w:r>
      <w:r w:rsidRPr="00065F0C">
        <w:rPr>
          <w:rFonts w:ascii="仿宋_GB2312" w:eastAsia="仿宋_GB2312" w:hint="eastAsia"/>
          <w:szCs w:val="21"/>
        </w:rPr>
        <w:t>保持2 h</w:t>
      </w:r>
      <w:r w:rsidR="004046CA" w:rsidRPr="00065F0C">
        <w:rPr>
          <w:rFonts w:ascii="仿宋_GB2312" w:eastAsia="仿宋_GB2312" w:hint="eastAsia"/>
          <w:szCs w:val="21"/>
        </w:rPr>
        <w:t>。</w:t>
      </w:r>
      <w:r w:rsidRPr="00065F0C">
        <w:rPr>
          <w:rFonts w:ascii="仿宋_GB2312" w:eastAsia="仿宋_GB2312" w:hint="eastAsia"/>
          <w:szCs w:val="21"/>
        </w:rPr>
        <w:t>冷却，加入少量水，用定量滤纸过滤，用水洗涤锥形瓶和滤渣数次，合并滤液和洗涤液，加热浓缩至近干，冷却后转移到50 ml容量瓶中，用</w:t>
      </w:r>
      <w:r w:rsidRPr="00065F0C">
        <w:rPr>
          <w:rFonts w:ascii="仿宋_GB2312" w:eastAsia="仿宋_GB2312" w:hint="eastAsia"/>
          <w:szCs w:val="21"/>
          <w:u w:val="single"/>
        </w:rPr>
        <w:t xml:space="preserve">  </w:t>
      </w:r>
      <w:r w:rsidR="004046C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稀释至标线，即为样品</w:t>
      </w:r>
      <w:r w:rsidRPr="00065F0C">
        <w:rPr>
          <w:rFonts w:ascii="仿宋_GB2312" w:eastAsia="仿宋_GB2312" w:hint="eastAsia"/>
          <w:b/>
          <w:szCs w:val="21"/>
        </w:rPr>
        <w:t>溶液。①</w:t>
      </w:r>
    </w:p>
    <w:p w:rsidR="007561DF" w:rsidRPr="00065F0C" w:rsidRDefault="004046C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 xml:space="preserve">微沸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5％盐酸</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2．原子荧光分光光度法测定废气中汞含量时，滤膜样品溶液的制备方法是：将试样滤膜置于100 ml锥形瓶中，加入10 ml新配制的</w:t>
      </w:r>
      <w:r w:rsidRPr="00065F0C">
        <w:rPr>
          <w:rFonts w:ascii="仿宋_GB2312" w:eastAsia="仿宋_GB2312" w:hint="eastAsia"/>
          <w:szCs w:val="21"/>
          <w:u w:val="single"/>
        </w:rPr>
        <w:t xml:space="preserve"> </w:t>
      </w:r>
      <w:r w:rsidR="00F7679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F7679C" w:rsidRPr="00065F0C">
        <w:rPr>
          <w:rFonts w:ascii="仿宋_GB2312" w:eastAsia="仿宋_GB2312" w:hint="eastAsia"/>
          <w:szCs w:val="21"/>
        </w:rPr>
        <w:t>，</w:t>
      </w:r>
      <w:r w:rsidRPr="00065F0C">
        <w:rPr>
          <w:rFonts w:ascii="仿宋_GB2312" w:eastAsia="仿宋_GB2312" w:hint="eastAsia"/>
          <w:szCs w:val="21"/>
        </w:rPr>
        <w:t>放置</w:t>
      </w:r>
      <w:r w:rsidRPr="00065F0C">
        <w:rPr>
          <w:rFonts w:ascii="仿宋_GB2312" w:eastAsia="仿宋_GB2312" w:hint="eastAsia"/>
          <w:szCs w:val="21"/>
          <w:u w:val="single"/>
        </w:rPr>
        <w:t xml:space="preserve">  </w:t>
      </w:r>
      <w:r w:rsidR="00F7679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F7679C" w:rsidRPr="00065F0C">
        <w:rPr>
          <w:rFonts w:ascii="仿宋_GB2312" w:eastAsia="仿宋_GB2312" w:hint="eastAsia"/>
          <w:szCs w:val="21"/>
        </w:rPr>
        <w:t>，</w:t>
      </w:r>
      <w:r w:rsidRPr="00065F0C">
        <w:rPr>
          <w:rFonts w:ascii="仿宋_GB2312" w:eastAsia="仿宋_GB2312" w:hint="eastAsia"/>
          <w:szCs w:val="21"/>
        </w:rPr>
        <w:t>其后，消解方法与玻璃纤维滤筒相同，但酸量减半。①</w:t>
      </w:r>
    </w:p>
    <w:p w:rsidR="007561DF" w:rsidRPr="00065F0C" w:rsidRDefault="004046CA"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Pr="00065F0C">
        <w:rPr>
          <w:rFonts w:ascii="仿宋_GB2312" w:eastAsia="仿宋_GB2312" w:hint="eastAsia"/>
          <w:szCs w:val="21"/>
        </w:rPr>
        <w:t>：</w:t>
      </w:r>
      <w:r w:rsidR="007561DF" w:rsidRPr="00065F0C">
        <w:rPr>
          <w:rFonts w:ascii="仿宋_GB2312" w:eastAsia="仿宋_GB2312" w:hint="eastAsia"/>
          <w:szCs w:val="21"/>
        </w:rPr>
        <w:t xml:space="preserve">王水 </w:t>
      </w:r>
      <w:r w:rsidR="00F7679C" w:rsidRPr="00065F0C">
        <w:rPr>
          <w:rFonts w:ascii="仿宋_GB2312" w:eastAsia="仿宋_GB2312" w:hint="eastAsia"/>
          <w:szCs w:val="21"/>
        </w:rPr>
        <w:t xml:space="preserve">  </w:t>
      </w:r>
      <w:r w:rsidR="007561DF" w:rsidRPr="00065F0C">
        <w:rPr>
          <w:rFonts w:ascii="仿宋_GB2312" w:eastAsia="仿宋_GB2312" w:hint="eastAsia"/>
          <w:szCs w:val="21"/>
        </w:rPr>
        <w:t xml:space="preserve"> 过夜</w:t>
      </w:r>
    </w:p>
    <w:p w:rsidR="007561DF" w:rsidRPr="00065F0C" w:rsidRDefault="007561DF" w:rsidP="00065F0C">
      <w:pPr>
        <w:spacing w:line="240" w:lineRule="atLeast"/>
        <w:ind w:left="269" w:hangingChars="128" w:hanging="269"/>
        <w:rPr>
          <w:rFonts w:ascii="仿宋_GB2312" w:eastAsia="仿宋_GB2312" w:hint="eastAsia"/>
          <w:szCs w:val="21"/>
        </w:rPr>
      </w:pPr>
      <w:r w:rsidRPr="00065F0C">
        <w:rPr>
          <w:rFonts w:ascii="仿宋_GB2312" w:eastAsia="仿宋_GB2312" w:hint="eastAsia"/>
          <w:szCs w:val="21"/>
        </w:rPr>
        <w:t>3．巯基棉富集</w:t>
      </w:r>
      <w:r w:rsidR="00F7679C" w:rsidRPr="00065F0C">
        <w:rPr>
          <w:rFonts w:ascii="仿宋_GB2312" w:eastAsia="仿宋_GB2312" w:hint="eastAsia"/>
          <w:szCs w:val="21"/>
        </w:rPr>
        <w:t>-</w:t>
      </w:r>
      <w:r w:rsidRPr="00065F0C">
        <w:rPr>
          <w:rFonts w:ascii="仿宋_GB2312" w:eastAsia="仿宋_GB2312" w:hint="eastAsia"/>
          <w:szCs w:val="21"/>
        </w:rPr>
        <w:t>冷原子荧光分光光度法测定环境空气中汞的原理是：在</w:t>
      </w:r>
      <w:r w:rsidRPr="00065F0C">
        <w:rPr>
          <w:rFonts w:ascii="仿宋_GB2312" w:eastAsia="仿宋_GB2312" w:hint="eastAsia"/>
          <w:szCs w:val="21"/>
          <w:u w:val="single"/>
        </w:rPr>
        <w:t xml:space="preserve">  </w:t>
      </w:r>
      <w:r w:rsidR="00F7679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介质中，用巯基棉富集空气中的汞及其化合物，元素汞通过巯基棉采样管时，主要为</w:t>
      </w:r>
      <w:r w:rsidRPr="00065F0C">
        <w:rPr>
          <w:rFonts w:ascii="仿宋_GB2312" w:eastAsia="仿宋_GB2312" w:hint="eastAsia"/>
          <w:szCs w:val="21"/>
          <w:u w:val="single"/>
        </w:rPr>
        <w:t xml:space="preserve">  </w:t>
      </w:r>
      <w:r w:rsidR="00F7679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吸附及单分子层的</w:t>
      </w:r>
      <w:r w:rsidRPr="00065F0C">
        <w:rPr>
          <w:rFonts w:ascii="仿宋_GB2312" w:eastAsia="仿宋_GB2312" w:hint="eastAsia"/>
          <w:szCs w:val="21"/>
          <w:u w:val="single"/>
        </w:rPr>
        <w:t xml:space="preserve">  </w:t>
      </w:r>
      <w:r w:rsidR="00F7679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吸附。②</w:t>
      </w:r>
    </w:p>
    <w:p w:rsidR="007561DF" w:rsidRPr="00065F0C" w:rsidRDefault="004046C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微酸性</w:t>
      </w:r>
      <w:r w:rsidR="00F7679C" w:rsidRPr="00065F0C">
        <w:rPr>
          <w:rFonts w:ascii="仿宋_GB2312" w:eastAsia="仿宋_GB2312" w:hint="eastAsia"/>
          <w:szCs w:val="21"/>
        </w:rPr>
        <w:t xml:space="preserve">    </w:t>
      </w:r>
      <w:r w:rsidR="007561DF" w:rsidRPr="00065F0C">
        <w:rPr>
          <w:rFonts w:ascii="仿宋_GB2312" w:eastAsia="仿宋_GB2312" w:hint="eastAsia"/>
          <w:szCs w:val="21"/>
        </w:rPr>
        <w:t xml:space="preserve">物理 </w:t>
      </w:r>
      <w:r w:rsidR="00F7679C" w:rsidRPr="00065F0C">
        <w:rPr>
          <w:rFonts w:ascii="仿宋_GB2312" w:eastAsia="仿宋_GB2312" w:hint="eastAsia"/>
          <w:szCs w:val="21"/>
        </w:rPr>
        <w:t xml:space="preserve">  </w:t>
      </w:r>
      <w:r w:rsidR="007561DF" w:rsidRPr="00065F0C">
        <w:rPr>
          <w:rFonts w:ascii="仿宋_GB2312" w:eastAsia="仿宋_GB2312" w:hint="eastAsia"/>
          <w:szCs w:val="21"/>
        </w:rPr>
        <w:t xml:space="preserve"> 化学</w:t>
      </w:r>
    </w:p>
    <w:p w:rsidR="007561DF" w:rsidRPr="00065F0C" w:rsidRDefault="007561DF" w:rsidP="00065F0C">
      <w:pPr>
        <w:spacing w:line="240" w:lineRule="atLeast"/>
        <w:ind w:left="281" w:hangingChars="134" w:hanging="281"/>
        <w:rPr>
          <w:rFonts w:ascii="仿宋_GB2312" w:eastAsia="仿宋_GB2312" w:hint="eastAsia"/>
          <w:szCs w:val="21"/>
        </w:rPr>
      </w:pPr>
      <w:r w:rsidRPr="00065F0C">
        <w:rPr>
          <w:rFonts w:ascii="仿宋_GB2312" w:eastAsia="仿宋_GB2312" w:hint="eastAsia"/>
          <w:szCs w:val="21"/>
        </w:rPr>
        <w:t>4．巯基棉富集</w:t>
      </w:r>
      <w:r w:rsidR="00E40EDE" w:rsidRPr="00065F0C">
        <w:rPr>
          <w:rFonts w:ascii="仿宋_GB2312" w:eastAsia="仿宋_GB2312" w:hint="eastAsia"/>
          <w:szCs w:val="21"/>
        </w:rPr>
        <w:t>-</w:t>
      </w:r>
      <w:r w:rsidRPr="00065F0C">
        <w:rPr>
          <w:rFonts w:ascii="仿宋_GB2312" w:eastAsia="仿宋_GB2312" w:hint="eastAsia"/>
          <w:szCs w:val="21"/>
        </w:rPr>
        <w:t>冷原子荧光分光光度法测定环境空气中汞含量时，需要配制氯化汞标准使用液，其方法为：吸取1</w:t>
      </w:r>
      <w:r w:rsidR="00E40EDE" w:rsidRPr="00065F0C">
        <w:rPr>
          <w:rFonts w:ascii="仿宋_GB2312" w:eastAsia="仿宋_GB2312" w:hint="eastAsia"/>
          <w:szCs w:val="21"/>
        </w:rPr>
        <w:t>.</w:t>
      </w:r>
      <w:r w:rsidRPr="00065F0C">
        <w:rPr>
          <w:rFonts w:ascii="仿宋_GB2312" w:eastAsia="仿宋_GB2312" w:hint="eastAsia"/>
          <w:szCs w:val="21"/>
        </w:rPr>
        <w:t>00 ml氯化汞标准贮备液于200 ml容量瓶中，加10％硫酸溶液</w:t>
      </w:r>
      <w:smartTag w:uri="urn:schemas-microsoft-com:office:smarttags" w:element="chmetcnv">
        <w:smartTagPr>
          <w:attr w:name="TCSC" w:val="0"/>
          <w:attr w:name="NumberType" w:val="1"/>
          <w:attr w:name="Negative" w:val="False"/>
          <w:attr w:name="HasSpace" w:val="True"/>
          <w:attr w:name="SourceValue" w:val="10"/>
          <w:attr w:name="UnitName" w:val="m"/>
        </w:smartTagPr>
        <w:r w:rsidRPr="00065F0C">
          <w:rPr>
            <w:rFonts w:ascii="仿宋_GB2312" w:eastAsia="仿宋_GB2312" w:hint="eastAsia"/>
            <w:szCs w:val="21"/>
          </w:rPr>
          <w:t>10</w:t>
        </w:r>
        <w:r w:rsidR="00E40EDE" w:rsidRPr="00065F0C">
          <w:rPr>
            <w:rFonts w:ascii="仿宋_GB2312" w:eastAsia="仿宋_GB2312" w:hint="eastAsia"/>
            <w:szCs w:val="21"/>
          </w:rPr>
          <w:t>.</w:t>
        </w:r>
        <w:r w:rsidRPr="00065F0C">
          <w:rPr>
            <w:rFonts w:ascii="仿宋_GB2312" w:eastAsia="仿宋_GB2312" w:hint="eastAsia"/>
            <w:szCs w:val="21"/>
          </w:rPr>
          <w:t>0 m</w:t>
        </w:r>
      </w:smartTag>
      <w:r w:rsidRPr="00065F0C">
        <w:rPr>
          <w:rFonts w:ascii="仿宋_GB2312" w:eastAsia="仿宋_GB2312" w:hint="eastAsia"/>
          <w:szCs w:val="21"/>
        </w:rPr>
        <w:t>1和l％</w:t>
      </w:r>
      <w:r w:rsidRPr="00065F0C">
        <w:rPr>
          <w:rFonts w:ascii="仿宋_GB2312" w:eastAsia="仿宋_GB2312" w:hint="eastAsia"/>
          <w:szCs w:val="21"/>
          <w:u w:val="single"/>
        </w:rPr>
        <w:t xml:space="preserve">  </w:t>
      </w:r>
      <w:r w:rsidR="00E40EDE"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溶液2</w:t>
      </w:r>
      <w:r w:rsidR="00E40EDE" w:rsidRPr="00065F0C">
        <w:rPr>
          <w:rFonts w:ascii="仿宋_GB2312" w:eastAsia="仿宋_GB2312" w:hint="eastAsia"/>
          <w:szCs w:val="21"/>
        </w:rPr>
        <w:t>.</w:t>
      </w:r>
      <w:r w:rsidRPr="00065F0C">
        <w:rPr>
          <w:rFonts w:ascii="仿宋_GB2312" w:eastAsia="仿宋_GB2312" w:hint="eastAsia"/>
          <w:szCs w:val="21"/>
        </w:rPr>
        <w:t>0 ml，用</w:t>
      </w:r>
      <w:r w:rsidRPr="00065F0C">
        <w:rPr>
          <w:rFonts w:ascii="仿宋_GB2312" w:eastAsia="仿宋_GB2312" w:hint="eastAsia"/>
          <w:szCs w:val="21"/>
          <w:u w:val="single"/>
        </w:rPr>
        <w:t xml:space="preserve"> </w:t>
      </w:r>
      <w:r w:rsidR="00E40EDE"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稀释至标线，此溶液每毫升含5</w:t>
      </w:r>
      <w:r w:rsidR="00E40EDE" w:rsidRPr="00065F0C">
        <w:rPr>
          <w:rFonts w:ascii="仿宋_GB2312" w:eastAsia="仿宋_GB2312" w:hint="eastAsia"/>
          <w:szCs w:val="21"/>
        </w:rPr>
        <w:t>.</w:t>
      </w:r>
      <w:r w:rsidRPr="00065F0C">
        <w:rPr>
          <w:rFonts w:ascii="仿宋_GB2312" w:eastAsia="仿宋_GB2312" w:hint="eastAsia"/>
          <w:szCs w:val="21"/>
        </w:rPr>
        <w:t>0</w:t>
      </w:r>
      <w:r w:rsidR="00E40EDE" w:rsidRPr="00065F0C">
        <w:rPr>
          <w:rFonts w:ascii="仿宋_GB2312" w:eastAsia="仿宋_GB2312" w:hint="eastAsia"/>
          <w:szCs w:val="21"/>
        </w:rPr>
        <w:t>μ</w:t>
      </w:r>
      <w:r w:rsidRPr="00065F0C">
        <w:rPr>
          <w:rFonts w:ascii="仿宋_GB2312" w:eastAsia="仿宋_GB2312" w:hint="eastAsia"/>
          <w:szCs w:val="21"/>
        </w:rPr>
        <w:t>g汞。②</w:t>
      </w:r>
    </w:p>
    <w:p w:rsidR="007561DF" w:rsidRPr="00065F0C" w:rsidRDefault="004046C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 xml:space="preserve">重铬酸钾 </w:t>
      </w:r>
      <w:r w:rsidR="0021457E" w:rsidRPr="00065F0C">
        <w:rPr>
          <w:rFonts w:ascii="仿宋_GB2312" w:eastAsia="仿宋_GB2312" w:hint="eastAsia"/>
          <w:szCs w:val="21"/>
        </w:rPr>
        <w:t xml:space="preserve">  </w:t>
      </w:r>
      <w:r w:rsidR="007561DF" w:rsidRPr="00065F0C">
        <w:rPr>
          <w:rFonts w:ascii="仿宋_GB2312" w:eastAsia="仿宋_GB2312" w:hint="eastAsia"/>
          <w:szCs w:val="21"/>
        </w:rPr>
        <w:t xml:space="preserve"> 水</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ind w:left="304" w:hangingChars="145" w:hanging="304"/>
        <w:rPr>
          <w:rFonts w:ascii="仿宋_GB2312" w:eastAsia="仿宋_GB2312" w:hint="eastAsia"/>
          <w:szCs w:val="21"/>
        </w:rPr>
      </w:pPr>
      <w:r w:rsidRPr="00065F0C">
        <w:rPr>
          <w:rFonts w:ascii="仿宋_GB2312" w:eastAsia="仿宋_GB2312" w:hint="eastAsia"/>
          <w:szCs w:val="21"/>
        </w:rPr>
        <w:t>1．原子荧光分光光度法测定废气中汞含量时，废气颗粒物中大量的Sb、Se、Bi、Au不干扰汞的测定，一般含量的Cu和Pb也不干扰测定。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B270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正确答案为：大气颗粒物中，一般含量的Sb、Se、Bi、Au不干扰汞的测定，大量的Cu和Pb也不干扰测定。</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2．原子荧光分光光度法测定废气中汞含量时，准确移取一定量的待测溶液进入原子荧光分光光度计的氢化物发生器中，记录所测得的分光光度值，由标准曲线回归方程计算样品溶液中汞的浓度。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B270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正确答案为：应记录所测得的荧光强度值，再由标准曲线回归方程计算样品溶液中汞的浓度。</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3．原子荧光分光光度法测定废气中汞含量时，汞标准使用液是在临用时用</w:t>
      </w:r>
      <w:smartTag w:uri="urn:schemas-microsoft-com:office:smarttags" w:element="chmetcnv">
        <w:smartTagPr>
          <w:attr w:name="TCSC" w:val="0"/>
          <w:attr w:name="NumberType" w:val="1"/>
          <w:attr w:name="Negative" w:val="False"/>
          <w:attr w:name="HasSpace" w:val="True"/>
          <w:attr w:name="SourceValue" w:val="0.5"/>
          <w:attr w:name="UnitName" w:val="g"/>
        </w:smartTagPr>
        <w:r w:rsidRPr="00065F0C">
          <w:rPr>
            <w:rFonts w:ascii="仿宋_GB2312" w:eastAsia="仿宋_GB2312" w:hint="eastAsia"/>
            <w:szCs w:val="21"/>
          </w:rPr>
          <w:t>0</w:t>
        </w:r>
        <w:r w:rsidR="00B2700E" w:rsidRPr="00065F0C">
          <w:rPr>
            <w:rFonts w:ascii="仿宋_GB2312" w:eastAsia="仿宋_GB2312" w:hint="eastAsia"/>
            <w:szCs w:val="21"/>
          </w:rPr>
          <w:t>.</w:t>
        </w:r>
        <w:r w:rsidRPr="00065F0C">
          <w:rPr>
            <w:rFonts w:ascii="仿宋_GB2312" w:eastAsia="仿宋_GB2312" w:hint="eastAsia"/>
            <w:szCs w:val="21"/>
          </w:rPr>
          <w:t>5 g</w:t>
        </w:r>
      </w:smartTag>
      <w:r w:rsidRPr="00065F0C">
        <w:rPr>
          <w:rFonts w:ascii="仿宋_GB2312" w:eastAsia="仿宋_GB2312" w:hint="eastAsia"/>
          <w:szCs w:val="21"/>
        </w:rPr>
        <w:t>／L重铬酸</w:t>
      </w:r>
      <w:r w:rsidRPr="00065F0C">
        <w:rPr>
          <w:rFonts w:ascii="仿宋_GB2312" w:eastAsia="仿宋_GB2312" w:hint="eastAsia"/>
          <w:szCs w:val="21"/>
        </w:rPr>
        <w:lastRenderedPageBreak/>
        <w:t>钾溶液逐级稀释汞储备液而成。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B270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4．原子荧光分光光度法测定废气中汞含量时，0</w:t>
      </w:r>
      <w:r w:rsidR="00B2700E" w:rsidRPr="00065F0C">
        <w:rPr>
          <w:rFonts w:ascii="仿宋_GB2312" w:eastAsia="仿宋_GB2312" w:hint="eastAsia"/>
          <w:szCs w:val="21"/>
        </w:rPr>
        <w:t>.</w:t>
      </w:r>
      <w:r w:rsidRPr="00065F0C">
        <w:rPr>
          <w:rFonts w:ascii="仿宋_GB2312" w:eastAsia="仿宋_GB2312" w:hint="eastAsia"/>
          <w:szCs w:val="21"/>
        </w:rPr>
        <w:t>04％</w:t>
      </w:r>
      <w:r w:rsidR="00C813F9" w:rsidRPr="00065F0C">
        <w:rPr>
          <w:rFonts w:ascii="仿宋_GB2312" w:eastAsia="仿宋_GB2312" w:hint="eastAsia"/>
          <w:szCs w:val="21"/>
        </w:rPr>
        <w:t>（</w:t>
      </w:r>
      <w:r w:rsidRPr="00065F0C">
        <w:rPr>
          <w:rFonts w:ascii="仿宋_GB2312" w:eastAsia="仿宋_GB2312" w:hint="eastAsia"/>
          <w:szCs w:val="21"/>
        </w:rPr>
        <w:t>m／</w:t>
      </w:r>
      <w:r w:rsidR="00B2700E" w:rsidRPr="00065F0C">
        <w:rPr>
          <w:rFonts w:ascii="仿宋_GB2312" w:eastAsia="仿宋_GB2312" w:hint="eastAsia"/>
          <w:szCs w:val="21"/>
        </w:rPr>
        <w:t>V</w:t>
      </w:r>
      <w:r w:rsidR="00C813F9" w:rsidRPr="00065F0C">
        <w:rPr>
          <w:rFonts w:ascii="仿宋_GB2312" w:eastAsia="仿宋_GB2312" w:hint="eastAsia"/>
          <w:szCs w:val="21"/>
        </w:rPr>
        <w:t>）</w:t>
      </w:r>
      <w:r w:rsidRPr="00065F0C">
        <w:rPr>
          <w:rFonts w:ascii="仿宋_GB2312" w:eastAsia="仿宋_GB2312" w:hint="eastAsia"/>
          <w:szCs w:val="21"/>
        </w:rPr>
        <w:t>硼氢化钾溶液的配制方法是：称取</w:t>
      </w:r>
      <w:smartTag w:uri="urn:schemas-microsoft-com:office:smarttags" w:element="chmetcnv">
        <w:smartTagPr>
          <w:attr w:name="TCSC" w:val="0"/>
          <w:attr w:name="NumberType" w:val="1"/>
          <w:attr w:name="Negative" w:val="False"/>
          <w:attr w:name="HasSpace" w:val="True"/>
          <w:attr w:name="SourceValue" w:val="0.4"/>
          <w:attr w:name="UnitName" w:val="g"/>
        </w:smartTagPr>
        <w:r w:rsidRPr="00065F0C">
          <w:rPr>
            <w:rFonts w:ascii="仿宋_GB2312" w:eastAsia="仿宋_GB2312" w:hint="eastAsia"/>
            <w:szCs w:val="21"/>
          </w:rPr>
          <w:t>0</w:t>
        </w:r>
        <w:r w:rsidR="00B2700E" w:rsidRPr="00065F0C">
          <w:rPr>
            <w:rFonts w:ascii="仿宋_GB2312" w:eastAsia="仿宋_GB2312" w:hint="eastAsia"/>
            <w:szCs w:val="21"/>
          </w:rPr>
          <w:t>.</w:t>
        </w:r>
        <w:r w:rsidRPr="00065F0C">
          <w:rPr>
            <w:rFonts w:ascii="仿宋_GB2312" w:eastAsia="仿宋_GB2312" w:hint="eastAsia"/>
            <w:szCs w:val="21"/>
          </w:rPr>
          <w:t>4 g</w:t>
        </w:r>
      </w:smartTag>
      <w:r w:rsidRPr="00065F0C">
        <w:rPr>
          <w:rFonts w:ascii="仿宋_GB2312" w:eastAsia="仿宋_GB2312" w:hint="eastAsia"/>
          <w:szCs w:val="21"/>
        </w:rPr>
        <w:t>硼氢化钾和l g氢氧化钾溶于200 ml去离子水，用脱脂棉过滤后，用水定容至</w:t>
      </w:r>
      <w:r w:rsidR="00B2700E" w:rsidRPr="00065F0C">
        <w:rPr>
          <w:rFonts w:ascii="仿宋_GB2312" w:eastAsia="仿宋_GB2312" w:hint="eastAsia"/>
          <w:szCs w:val="21"/>
        </w:rPr>
        <w:t>1</w:t>
      </w:r>
      <w:r w:rsidRPr="00065F0C">
        <w:rPr>
          <w:rFonts w:ascii="仿宋_GB2312" w:eastAsia="仿宋_GB2312" w:hint="eastAsia"/>
          <w:szCs w:val="21"/>
        </w:rPr>
        <w:t xml:space="preserve"> 000 ml。</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B270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正确答案为：应将称好的硼氢化钾溶于已加入l g氢氧</w:t>
      </w:r>
      <w:r w:rsidR="00B2700E" w:rsidRPr="00065F0C">
        <w:rPr>
          <w:rFonts w:ascii="仿宋_GB2312" w:eastAsia="仿宋_GB2312" w:hint="eastAsia"/>
          <w:szCs w:val="21"/>
        </w:rPr>
        <w:t>化钾</w:t>
      </w:r>
      <w:r w:rsidRPr="00065F0C">
        <w:rPr>
          <w:rFonts w:ascii="仿宋_GB2312" w:eastAsia="仿宋_GB2312" w:hint="eastAsia"/>
          <w:szCs w:val="21"/>
        </w:rPr>
        <w:t>的</w:t>
      </w:r>
      <w:r w:rsidR="00B2700E" w:rsidRPr="00065F0C">
        <w:rPr>
          <w:rFonts w:ascii="仿宋_GB2312" w:eastAsia="仿宋_GB2312" w:hint="eastAsia"/>
          <w:szCs w:val="21"/>
        </w:rPr>
        <w:t>200ml</w:t>
      </w:r>
      <w:r w:rsidRPr="00065F0C">
        <w:rPr>
          <w:rFonts w:ascii="仿宋_GB2312" w:eastAsia="仿宋_GB2312" w:hint="eastAsia"/>
          <w:szCs w:val="21"/>
        </w:rPr>
        <w:t>水去离子水中</w:t>
      </w:r>
      <w:r w:rsidR="00C813F9" w:rsidRPr="00065F0C">
        <w:rPr>
          <w:rFonts w:ascii="仿宋_GB2312" w:eastAsia="仿宋_GB2312" w:hint="eastAsia"/>
          <w:szCs w:val="21"/>
        </w:rPr>
        <w:t>（</w:t>
      </w:r>
      <w:r w:rsidRPr="00065F0C">
        <w:rPr>
          <w:rFonts w:ascii="仿宋_GB2312" w:eastAsia="仿宋_GB2312" w:hint="eastAsia"/>
          <w:szCs w:val="21"/>
        </w:rPr>
        <w:t>即氢氧化钾溶解后再加硼氢化钾</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5．巯基棉富集</w:t>
      </w:r>
      <w:r w:rsidR="00B2700E" w:rsidRPr="00065F0C">
        <w:rPr>
          <w:rFonts w:ascii="仿宋_GB2312" w:eastAsia="仿宋_GB2312" w:hint="eastAsia"/>
          <w:szCs w:val="21"/>
        </w:rPr>
        <w:t>-</w:t>
      </w:r>
      <w:r w:rsidRPr="00065F0C">
        <w:rPr>
          <w:rFonts w:ascii="仿宋_GB2312" w:eastAsia="仿宋_GB2312" w:hint="eastAsia"/>
          <w:szCs w:val="21"/>
        </w:rPr>
        <w:t>冷原子荧光分光光度法测定环境空气中汞含量时，若分别测定有机汞和无机汞，采样后先用盐酸</w:t>
      </w:r>
      <w:r w:rsidR="00B2700E" w:rsidRPr="00065F0C">
        <w:rPr>
          <w:rFonts w:ascii="仿宋_GB2312" w:eastAsia="仿宋_GB2312" w:hint="eastAsia"/>
          <w:szCs w:val="21"/>
        </w:rPr>
        <w:t>-</w:t>
      </w:r>
      <w:r w:rsidRPr="00065F0C">
        <w:rPr>
          <w:rFonts w:ascii="仿宋_GB2312" w:eastAsia="仿宋_GB2312" w:hint="eastAsia"/>
          <w:szCs w:val="21"/>
        </w:rPr>
        <w:t>氯化钠溶液解吸有机汞，然后再用盐酸溶液解吸无机汞。</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B270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正确答案为：若分别测定有机汞和无机汞，采样后先用盐酸溶液解吸有机汞，再用盐酸</w:t>
      </w:r>
      <w:r w:rsidR="001851F7" w:rsidRPr="00065F0C">
        <w:rPr>
          <w:rFonts w:ascii="仿宋_GB2312" w:eastAsia="仿宋_GB2312" w:hint="eastAsia"/>
          <w:szCs w:val="21"/>
        </w:rPr>
        <w:t>-</w:t>
      </w:r>
      <w:r w:rsidRPr="00065F0C">
        <w:rPr>
          <w:rFonts w:ascii="仿宋_GB2312" w:eastAsia="仿宋_GB2312" w:hint="eastAsia"/>
          <w:szCs w:val="21"/>
        </w:rPr>
        <w:t>氯化钠溶液解吸无机汞。</w:t>
      </w:r>
    </w:p>
    <w:p w:rsidR="007561DF" w:rsidRPr="00065F0C" w:rsidRDefault="007561DF" w:rsidP="00065F0C">
      <w:pPr>
        <w:spacing w:line="240" w:lineRule="atLeast"/>
        <w:ind w:left="269" w:hangingChars="128" w:hanging="269"/>
        <w:rPr>
          <w:rFonts w:ascii="仿宋_GB2312" w:eastAsia="仿宋_GB2312" w:hint="eastAsia"/>
          <w:szCs w:val="21"/>
        </w:rPr>
      </w:pPr>
      <w:r w:rsidRPr="00065F0C">
        <w:rPr>
          <w:rFonts w:ascii="仿宋_GB2312" w:eastAsia="仿宋_GB2312" w:hint="eastAsia"/>
          <w:szCs w:val="21"/>
        </w:rPr>
        <w:t>6．按照巯基棉富集</w:t>
      </w:r>
      <w:r w:rsidR="00411427" w:rsidRPr="00065F0C">
        <w:rPr>
          <w:rFonts w:ascii="仿宋_GB2312" w:eastAsia="仿宋_GB2312" w:hint="eastAsia"/>
          <w:szCs w:val="21"/>
        </w:rPr>
        <w:t>-</w:t>
      </w:r>
      <w:r w:rsidRPr="00065F0C">
        <w:rPr>
          <w:rFonts w:ascii="仿宋_GB2312" w:eastAsia="仿宋_GB2312" w:hint="eastAsia"/>
          <w:szCs w:val="21"/>
        </w:rPr>
        <w:t>冷原子荧光分光光度法测定环境空气中汞含量的方法，用巯基棉采样后，也可用冷原子吸收分光光度法测汞，但采气量、试液及试剂用量必须相应加大。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B270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411427" w:rsidRPr="00065F0C" w:rsidRDefault="007561DF" w:rsidP="00065F0C">
      <w:pPr>
        <w:spacing w:line="240" w:lineRule="atLeast"/>
        <w:ind w:left="281" w:hangingChars="134" w:hanging="281"/>
        <w:rPr>
          <w:rFonts w:ascii="仿宋_GB2312" w:eastAsia="仿宋_GB2312" w:hint="eastAsia"/>
          <w:szCs w:val="21"/>
        </w:rPr>
      </w:pPr>
      <w:r w:rsidRPr="00065F0C">
        <w:rPr>
          <w:rFonts w:ascii="仿宋_GB2312" w:eastAsia="仿宋_GB2312" w:hint="eastAsia"/>
          <w:szCs w:val="21"/>
        </w:rPr>
        <w:t>7．巯基棉富集</w:t>
      </w:r>
      <w:r w:rsidR="00411427" w:rsidRPr="00065F0C">
        <w:rPr>
          <w:rFonts w:ascii="仿宋_GB2312" w:eastAsia="仿宋_GB2312" w:hint="eastAsia"/>
          <w:szCs w:val="21"/>
        </w:rPr>
        <w:t>-</w:t>
      </w:r>
      <w:r w:rsidRPr="00065F0C">
        <w:rPr>
          <w:rFonts w:ascii="仿宋_GB2312" w:eastAsia="仿宋_GB2312" w:hint="eastAsia"/>
          <w:szCs w:val="21"/>
        </w:rPr>
        <w:t>冷原子荧光分光光度法测定环境空气中汞含量时，制备好的巯基棉采样管，临用前须用0</w:t>
      </w:r>
      <w:r w:rsidR="00411427" w:rsidRPr="00065F0C">
        <w:rPr>
          <w:rFonts w:ascii="仿宋_GB2312" w:eastAsia="仿宋_GB2312" w:hint="eastAsia"/>
          <w:szCs w:val="21"/>
        </w:rPr>
        <w:t>.</w:t>
      </w:r>
      <w:r w:rsidRPr="00065F0C">
        <w:rPr>
          <w:rFonts w:ascii="仿宋_GB2312" w:eastAsia="仿宋_GB2312" w:hint="eastAsia"/>
          <w:szCs w:val="21"/>
        </w:rPr>
        <w:t>4 ml 2</w:t>
      </w:r>
      <w:r w:rsidR="00411427" w:rsidRPr="00065F0C">
        <w:rPr>
          <w:rFonts w:ascii="仿宋_GB2312" w:eastAsia="仿宋_GB2312" w:hint="eastAsia"/>
          <w:szCs w:val="21"/>
        </w:rPr>
        <w:t>.</w:t>
      </w:r>
      <w:r w:rsidRPr="00065F0C">
        <w:rPr>
          <w:rFonts w:ascii="仿宋_GB2312" w:eastAsia="仿宋_GB2312" w:hint="eastAsia"/>
          <w:szCs w:val="21"/>
        </w:rPr>
        <w:t>0 mol／L的盐酸溶液酸化，酸化后采样管两端加套密封，存放在无汞的容器中。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4114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正确答案为：制备好的巯基棉采样管，临用前须用0</w:t>
      </w:r>
      <w:r w:rsidR="00411427" w:rsidRPr="00065F0C">
        <w:rPr>
          <w:rFonts w:ascii="仿宋_GB2312" w:eastAsia="仿宋_GB2312" w:hint="eastAsia"/>
          <w:szCs w:val="21"/>
        </w:rPr>
        <w:t>.</w:t>
      </w:r>
      <w:r w:rsidRPr="00065F0C">
        <w:rPr>
          <w:rFonts w:ascii="仿宋_GB2312" w:eastAsia="仿宋_GB2312" w:hint="eastAsia"/>
          <w:szCs w:val="21"/>
        </w:rPr>
        <w:t>001 mol／L的盐酸溶液酸化，酸化后采样管两端加套密封，存放在无汞的容器中。</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8．巯基棉富集-冷原子荧光分光光度法测定环境空气中汞含量时，配制10％氯化亚锡盐酸溶液时，还需要以l L／min流量通氮气以除去其中所含的本底汞。</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B270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ind w:left="281" w:hangingChars="134" w:hanging="281"/>
        <w:rPr>
          <w:rFonts w:ascii="仿宋_GB2312" w:eastAsia="仿宋_GB2312" w:hint="eastAsia"/>
          <w:szCs w:val="21"/>
        </w:rPr>
      </w:pPr>
      <w:r w:rsidRPr="00065F0C">
        <w:rPr>
          <w:rFonts w:ascii="仿宋_GB2312" w:eastAsia="仿宋_GB2312" w:hint="eastAsia"/>
          <w:szCs w:val="21"/>
        </w:rPr>
        <w:t>9．巯基棉富集</w:t>
      </w:r>
      <w:r w:rsidR="00DE6F43" w:rsidRPr="00065F0C">
        <w:rPr>
          <w:rFonts w:ascii="仿宋_GB2312" w:eastAsia="仿宋_GB2312" w:hint="eastAsia"/>
          <w:szCs w:val="21"/>
        </w:rPr>
        <w:t>-</w:t>
      </w:r>
      <w:r w:rsidRPr="00065F0C">
        <w:rPr>
          <w:rFonts w:ascii="仿宋_GB2312" w:eastAsia="仿宋_GB2312" w:hint="eastAsia"/>
          <w:szCs w:val="21"/>
        </w:rPr>
        <w:t>冷原子荧光分光光度法测定环境空气中汞含量时，10％</w:t>
      </w:r>
      <w:r w:rsidR="00C813F9" w:rsidRPr="00065F0C">
        <w:rPr>
          <w:rFonts w:ascii="仿宋_GB2312" w:eastAsia="仿宋_GB2312" w:hint="eastAsia"/>
          <w:szCs w:val="21"/>
        </w:rPr>
        <w:t>（</w:t>
      </w:r>
      <w:r w:rsidRPr="00065F0C">
        <w:rPr>
          <w:rFonts w:ascii="仿宋_GB2312" w:eastAsia="仿宋_GB2312" w:hint="eastAsia"/>
          <w:szCs w:val="21"/>
        </w:rPr>
        <w:t>m／V</w:t>
      </w:r>
      <w:r w:rsidR="00C813F9" w:rsidRPr="00065F0C">
        <w:rPr>
          <w:rFonts w:ascii="仿宋_GB2312" w:eastAsia="仿宋_GB2312" w:hint="eastAsia"/>
          <w:szCs w:val="21"/>
        </w:rPr>
        <w:t>）</w:t>
      </w:r>
      <w:r w:rsidRPr="00065F0C">
        <w:rPr>
          <w:rFonts w:ascii="仿宋_GB2312" w:eastAsia="仿宋_GB2312" w:hint="eastAsia"/>
          <w:szCs w:val="21"/>
        </w:rPr>
        <w:t>氯化亚锡盐酸溶液的配制方法是：称取</w:t>
      </w:r>
      <w:smartTag w:uri="urn:schemas-microsoft-com:office:smarttags" w:element="chmetcnv">
        <w:smartTagPr>
          <w:attr w:name="TCSC" w:val="0"/>
          <w:attr w:name="NumberType" w:val="1"/>
          <w:attr w:name="Negative" w:val="False"/>
          <w:attr w:name="HasSpace" w:val="True"/>
          <w:attr w:name="SourceValue" w:val="10"/>
          <w:attr w:name="UnitName" w:val="g"/>
        </w:smartTagPr>
        <w:r w:rsidR="00DE6F43" w:rsidRPr="00065F0C">
          <w:rPr>
            <w:rFonts w:ascii="仿宋_GB2312" w:eastAsia="仿宋_GB2312" w:hint="eastAsia"/>
            <w:szCs w:val="21"/>
          </w:rPr>
          <w:t>10.0</w:t>
        </w:r>
        <w:r w:rsidRPr="00065F0C">
          <w:rPr>
            <w:rFonts w:ascii="仿宋_GB2312" w:eastAsia="仿宋_GB2312" w:hint="eastAsia"/>
            <w:szCs w:val="21"/>
          </w:rPr>
          <w:t xml:space="preserve"> g</w:t>
        </w:r>
      </w:smartTag>
      <w:r w:rsidRPr="00065F0C">
        <w:rPr>
          <w:rFonts w:ascii="仿宋_GB2312" w:eastAsia="仿宋_GB2312" w:hint="eastAsia"/>
          <w:szCs w:val="21"/>
        </w:rPr>
        <w:t>氯化亚锡于150 ml烧杯中，加入10 ml浓盐酸，用水稀释至100 ml后，加热至全部溶解。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B270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正确答案为：称取</w:t>
      </w:r>
      <w:smartTag w:uri="urn:schemas-microsoft-com:office:smarttags" w:element="chmetcnv">
        <w:smartTagPr>
          <w:attr w:name="TCSC" w:val="0"/>
          <w:attr w:name="NumberType" w:val="1"/>
          <w:attr w:name="Negative" w:val="False"/>
          <w:attr w:name="HasSpace" w:val="True"/>
          <w:attr w:name="SourceValue" w:val="10"/>
          <w:attr w:name="UnitName" w:val="g"/>
        </w:smartTagPr>
        <w:r w:rsidRPr="00065F0C">
          <w:rPr>
            <w:rFonts w:ascii="仿宋_GB2312" w:eastAsia="仿宋_GB2312" w:hint="eastAsia"/>
            <w:szCs w:val="21"/>
          </w:rPr>
          <w:t>1</w:t>
        </w:r>
        <w:r w:rsidR="00DE6F43" w:rsidRPr="00065F0C">
          <w:rPr>
            <w:rFonts w:ascii="仿宋_GB2312" w:eastAsia="仿宋_GB2312" w:hint="eastAsia"/>
            <w:szCs w:val="21"/>
          </w:rPr>
          <w:t>0.0</w:t>
        </w:r>
        <w:r w:rsidRPr="00065F0C">
          <w:rPr>
            <w:rFonts w:ascii="仿宋_GB2312" w:eastAsia="仿宋_GB2312" w:hint="eastAsia"/>
            <w:szCs w:val="21"/>
          </w:rPr>
          <w:t xml:space="preserve"> g</w:t>
        </w:r>
      </w:smartTag>
      <w:r w:rsidRPr="00065F0C">
        <w:rPr>
          <w:rFonts w:ascii="仿宋_GB2312" w:eastAsia="仿宋_GB2312" w:hint="eastAsia"/>
          <w:szCs w:val="21"/>
        </w:rPr>
        <w:t>氯化亚锡于150 ml烧杯中，．加入10 ml浓盐酸后，应先加热溶解，再用水定容至100 ml；然后通入高纯氮气，以除去本底汞。</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l</w:t>
      </w:r>
      <w:r w:rsidR="004B4FC6" w:rsidRPr="00065F0C">
        <w:rPr>
          <w:rFonts w:ascii="仿宋_GB2312" w:eastAsia="仿宋_GB2312" w:hint="eastAsia"/>
          <w:szCs w:val="21"/>
        </w:rPr>
        <w:t xml:space="preserve">. </w:t>
      </w:r>
      <w:r w:rsidRPr="00065F0C">
        <w:rPr>
          <w:rFonts w:ascii="仿宋_GB2312" w:eastAsia="仿宋_GB2312" w:hint="eastAsia"/>
          <w:szCs w:val="21"/>
        </w:rPr>
        <w:t>原子荧光分光光度法测定废气中汞含量时，将采集到滤筒或滤膜上的颗粒物样品，在</w:t>
      </w:r>
      <w:r w:rsidRPr="00065F0C">
        <w:rPr>
          <w:rFonts w:ascii="仿宋_GB2312" w:eastAsia="仿宋_GB2312" w:hint="eastAsia"/>
          <w:szCs w:val="21"/>
          <w:u w:val="single"/>
        </w:rPr>
        <w:t xml:space="preserve">  </w:t>
      </w:r>
      <w:r w:rsidR="004B4FC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介质中加热消解，使样品溶液中的汞以二价汞的形式存在，再被硼氢化钾还原成单质汞，形成汞蒸气，被引入原子荧光分光光度计进行测定。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A．酸性    B．碱性  </w:t>
      </w:r>
      <w:r w:rsidR="004B4FC6" w:rsidRPr="00065F0C">
        <w:rPr>
          <w:rFonts w:ascii="仿宋_GB2312" w:eastAsia="仿宋_GB2312" w:hint="eastAsia"/>
          <w:szCs w:val="21"/>
        </w:rPr>
        <w:t xml:space="preserve">  </w:t>
      </w:r>
      <w:r w:rsidRPr="00065F0C">
        <w:rPr>
          <w:rFonts w:ascii="仿宋_GB2312" w:eastAsia="仿宋_GB2312" w:hint="eastAsia"/>
          <w:szCs w:val="21"/>
        </w:rPr>
        <w:t>C．中性    D．微酸性    E．微碱性</w:t>
      </w:r>
    </w:p>
    <w:p w:rsidR="007561DF" w:rsidRPr="00065F0C" w:rsidRDefault="00B270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2．原子荧光分光光度法测定废气中汞含量时，采集到的样品消解后，若不能迅速测定，应加入</w:t>
      </w:r>
      <w:r w:rsidRPr="00065F0C">
        <w:rPr>
          <w:rFonts w:ascii="仿宋_GB2312" w:eastAsia="仿宋_GB2312" w:hint="eastAsia"/>
          <w:szCs w:val="21"/>
          <w:u w:val="single"/>
        </w:rPr>
        <w:t xml:space="preserve">  </w:t>
      </w:r>
      <w:r w:rsidR="004B4FC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保存液稀释，以防止汞元素损失。</w:t>
      </w:r>
      <w:r w:rsidR="004B4FC6" w:rsidRPr="00065F0C">
        <w:rPr>
          <w:rFonts w:ascii="仿宋_GB2312" w:eastAsia="仿宋_GB2312" w:hint="eastAsia"/>
          <w:szCs w:val="21"/>
        </w:rPr>
        <w:t>（</w:t>
      </w:r>
      <w:r w:rsidRPr="00065F0C">
        <w:rPr>
          <w:rFonts w:ascii="仿宋_GB2312" w:eastAsia="仿宋_GB2312" w:hint="eastAsia"/>
          <w:szCs w:val="21"/>
        </w:rPr>
        <w:t xml:space="preserve">  </w:t>
      </w:r>
      <w:r w:rsidR="004B4FC6"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A．盐酸    B：硝酸    C．重铬酸钾    D．氯化亚锡</w:t>
      </w:r>
    </w:p>
    <w:p w:rsidR="007561DF" w:rsidRPr="00065F0C" w:rsidRDefault="00B270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C</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3．原子荧光分光光度法测定废气中汞含量时，取同</w:t>
      </w:r>
      <w:r w:rsidRPr="00065F0C">
        <w:rPr>
          <w:rFonts w:ascii="仿宋_GB2312" w:eastAsia="仿宋_GB2312" w:hint="eastAsia"/>
          <w:szCs w:val="21"/>
          <w:u w:val="single"/>
        </w:rPr>
        <w:t xml:space="preserve">  </w:t>
      </w:r>
      <w:r w:rsidR="00730D7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空白滤筒两个</w:t>
      </w:r>
      <w:r w:rsidR="00C813F9" w:rsidRPr="00065F0C">
        <w:rPr>
          <w:rFonts w:ascii="仿宋_GB2312" w:eastAsia="仿宋_GB2312" w:hint="eastAsia"/>
          <w:szCs w:val="21"/>
        </w:rPr>
        <w:t>（</w:t>
      </w:r>
      <w:r w:rsidRPr="00065F0C">
        <w:rPr>
          <w:rFonts w:ascii="仿宋_GB2312" w:eastAsia="仿宋_GB2312" w:hint="eastAsia"/>
          <w:szCs w:val="21"/>
        </w:rPr>
        <w:t>或滤膜两张</w:t>
      </w:r>
      <w:r w:rsidR="00C813F9" w:rsidRPr="00065F0C">
        <w:rPr>
          <w:rFonts w:ascii="仿宋_GB2312" w:eastAsia="仿宋_GB2312" w:hint="eastAsia"/>
          <w:szCs w:val="21"/>
        </w:rPr>
        <w:t>）</w:t>
      </w:r>
      <w:r w:rsidRPr="00065F0C">
        <w:rPr>
          <w:rFonts w:ascii="仿宋_GB2312" w:eastAsia="仿宋_GB2312" w:hint="eastAsia"/>
          <w:szCs w:val="21"/>
        </w:rPr>
        <w:t>，按样品处理相同步骤操作，制备成空白溶液。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A．批号 </w:t>
      </w:r>
      <w:r w:rsidR="00730D79" w:rsidRPr="00065F0C">
        <w:rPr>
          <w:rFonts w:ascii="仿宋_GB2312" w:eastAsia="仿宋_GB2312" w:hint="eastAsia"/>
          <w:szCs w:val="21"/>
        </w:rPr>
        <w:t xml:space="preserve">  </w:t>
      </w:r>
      <w:r w:rsidRPr="00065F0C">
        <w:rPr>
          <w:rFonts w:ascii="仿宋_GB2312" w:eastAsia="仿宋_GB2312" w:hint="eastAsia"/>
          <w:szCs w:val="21"/>
        </w:rPr>
        <w:t xml:space="preserve"> B．厂家    C．规格．</w:t>
      </w:r>
    </w:p>
    <w:p w:rsidR="007561DF" w:rsidRPr="00065F0C" w:rsidRDefault="00B2700E"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Pr="00065F0C">
        <w:rPr>
          <w:rFonts w:ascii="仿宋_GB2312" w:eastAsia="仿宋_GB2312" w:hint="eastAsia"/>
          <w:szCs w:val="21"/>
        </w:rPr>
        <w:t>：</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4．巯基棉富集</w:t>
      </w:r>
      <w:r w:rsidR="00730D79" w:rsidRPr="00065F0C">
        <w:rPr>
          <w:rFonts w:ascii="仿宋_GB2312" w:eastAsia="仿宋_GB2312" w:hint="eastAsia"/>
          <w:szCs w:val="21"/>
        </w:rPr>
        <w:t>-</w:t>
      </w:r>
      <w:r w:rsidRPr="00065F0C">
        <w:rPr>
          <w:rFonts w:ascii="仿宋_GB2312" w:eastAsia="仿宋_GB2312" w:hint="eastAsia"/>
          <w:szCs w:val="21"/>
        </w:rPr>
        <w:t>冷原子荧光分光光度法测定环境空气中汞含量时，试验用的试剂，包括巯基棉、氯化亚锡盐酸溶液、盐酸溶液、溴化钾．溴酸钾溶液、盐酸羟胺．氯化钠溶液和盐酸一氯化钠溶液，均需事先用冷原子荧光测汞仪检查，试剂中汞的空白值应不超过</w:t>
      </w:r>
      <w:r w:rsidRPr="00065F0C">
        <w:rPr>
          <w:rFonts w:ascii="仿宋_GB2312" w:eastAsia="仿宋_GB2312" w:hint="eastAsia"/>
          <w:szCs w:val="21"/>
          <w:u w:val="single"/>
        </w:rPr>
        <w:t xml:space="preserve">  </w:t>
      </w:r>
      <w:r w:rsidR="00730D7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ng。</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730D79" w:rsidRPr="00065F0C">
        <w:rPr>
          <w:rFonts w:ascii="仿宋_GB2312" w:eastAsia="仿宋_GB2312" w:hint="eastAsia"/>
          <w:szCs w:val="21"/>
        </w:rPr>
        <w:t>0.</w:t>
      </w:r>
      <w:r w:rsidRPr="00065F0C">
        <w:rPr>
          <w:rFonts w:ascii="仿宋_GB2312" w:eastAsia="仿宋_GB2312" w:hint="eastAsia"/>
          <w:szCs w:val="21"/>
        </w:rPr>
        <w:t xml:space="preserve">05 </w:t>
      </w:r>
      <w:r w:rsidR="00730D79"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0.1"/>
          <w:attr w:name="UnitName" w:val="C"/>
        </w:smartTagPr>
        <w:smartTag w:uri="urn:schemas-microsoft-com:office:smarttags" w:element="chmetcnv">
          <w:smartTagPr>
            <w:attr w:name="TCSC" w:val="0"/>
            <w:attr w:name="NumberType" w:val="1"/>
            <w:attr w:name="Negative" w:val="False"/>
            <w:attr w:name="HasSpace" w:val="True"/>
            <w:attr w:name="SourceValue" w:val="0.1"/>
            <w:attr w:name="UnitName" w:val="C"/>
          </w:smartTagPr>
          <w:r w:rsidR="00730D79" w:rsidRPr="00065F0C">
            <w:rPr>
              <w:rFonts w:ascii="仿宋_GB2312" w:eastAsia="仿宋_GB2312" w:hint="eastAsia"/>
              <w:szCs w:val="21"/>
            </w:rPr>
            <w:t>0.</w:t>
          </w:r>
          <w:r w:rsidRPr="00065F0C">
            <w:rPr>
              <w:rFonts w:ascii="仿宋_GB2312" w:eastAsia="仿宋_GB2312" w:hint="eastAsia"/>
              <w:szCs w:val="21"/>
            </w:rPr>
            <w:t xml:space="preserve">1 </w:t>
          </w:r>
          <w:r w:rsidR="00730D79" w:rsidRPr="00065F0C">
            <w:rPr>
              <w:rFonts w:ascii="仿宋_GB2312" w:eastAsia="仿宋_GB2312" w:hint="eastAsia"/>
              <w:szCs w:val="21"/>
            </w:rPr>
            <w:t xml:space="preserve"> </w:t>
          </w:r>
        </w:smartTag>
        <w:r w:rsidR="00730D79"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w:t>
      </w:r>
      <w:r w:rsidR="00730D79" w:rsidRPr="00065F0C">
        <w:rPr>
          <w:rFonts w:ascii="仿宋_GB2312" w:eastAsia="仿宋_GB2312" w:hint="eastAsia"/>
          <w:szCs w:val="21"/>
        </w:rPr>
        <w:t>0.</w:t>
      </w:r>
      <w:r w:rsidRPr="00065F0C">
        <w:rPr>
          <w:rFonts w:ascii="仿宋_GB2312" w:eastAsia="仿宋_GB2312" w:hint="eastAsia"/>
          <w:szCs w:val="21"/>
        </w:rPr>
        <w:t xml:space="preserve">2 </w:t>
      </w:r>
      <w:r w:rsidR="00730D79" w:rsidRPr="00065F0C">
        <w:rPr>
          <w:rFonts w:ascii="仿宋_GB2312" w:eastAsia="仿宋_GB2312" w:hint="eastAsia"/>
          <w:szCs w:val="21"/>
        </w:rPr>
        <w:t xml:space="preserve">   </w:t>
      </w:r>
      <w:r w:rsidRPr="00065F0C">
        <w:rPr>
          <w:rFonts w:ascii="仿宋_GB2312" w:eastAsia="仿宋_GB2312" w:hint="eastAsia"/>
          <w:szCs w:val="21"/>
        </w:rPr>
        <w:t>D．</w:t>
      </w:r>
      <w:r w:rsidR="00730D79" w:rsidRPr="00065F0C">
        <w:rPr>
          <w:rFonts w:ascii="仿宋_GB2312" w:eastAsia="仿宋_GB2312" w:hint="eastAsia"/>
          <w:szCs w:val="21"/>
        </w:rPr>
        <w:t>0.</w:t>
      </w:r>
      <w:r w:rsidRPr="00065F0C">
        <w:rPr>
          <w:rFonts w:ascii="仿宋_GB2312" w:eastAsia="仿宋_GB2312" w:hint="eastAsia"/>
          <w:szCs w:val="21"/>
        </w:rPr>
        <w:t>5</w:t>
      </w:r>
    </w:p>
    <w:p w:rsidR="007561DF" w:rsidRPr="00065F0C" w:rsidRDefault="00B270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5．巯基棉富集</w:t>
      </w:r>
      <w:r w:rsidR="00761FBA" w:rsidRPr="00065F0C">
        <w:rPr>
          <w:rFonts w:ascii="仿宋_GB2312" w:eastAsia="仿宋_GB2312" w:hint="eastAsia"/>
          <w:szCs w:val="21"/>
        </w:rPr>
        <w:t>-</w:t>
      </w:r>
      <w:r w:rsidRPr="00065F0C">
        <w:rPr>
          <w:rFonts w:ascii="仿宋_GB2312" w:eastAsia="仿宋_GB2312" w:hint="eastAsia"/>
          <w:szCs w:val="21"/>
        </w:rPr>
        <w:t>冷原子荧光分光光度法测定环境空气中汞含量时，取7个5 ml反应瓶，配制标准系列，加入氯化汞标准使用液后，</w:t>
      </w:r>
      <w:r w:rsidR="00761FBA" w:rsidRPr="00065F0C">
        <w:rPr>
          <w:rFonts w:ascii="仿宋_GB2312" w:eastAsia="仿宋_GB2312" w:hint="eastAsia"/>
          <w:szCs w:val="21"/>
        </w:rPr>
        <w:t>用</w:t>
      </w:r>
      <w:r w:rsidRPr="00065F0C">
        <w:rPr>
          <w:rFonts w:ascii="仿宋_GB2312" w:eastAsia="仿宋_GB2312" w:hint="eastAsia"/>
          <w:szCs w:val="21"/>
          <w:u w:val="single"/>
        </w:rPr>
        <w:t xml:space="preserve">  </w:t>
      </w:r>
      <w:r w:rsidR="00761FB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mol／L盐酸</w:t>
      </w:r>
      <w:r w:rsidR="00761FBA" w:rsidRPr="00065F0C">
        <w:rPr>
          <w:rFonts w:ascii="仿宋_GB2312" w:eastAsia="仿宋_GB2312" w:hint="eastAsia"/>
          <w:szCs w:val="21"/>
        </w:rPr>
        <w:t>-</w:t>
      </w:r>
      <w:r w:rsidRPr="00065F0C">
        <w:rPr>
          <w:rFonts w:ascii="仿宋_GB2312" w:eastAsia="仿宋_GB2312" w:hint="eastAsia"/>
          <w:szCs w:val="21"/>
        </w:rPr>
        <w:t>氯化钠饱和溶液稀释至5</w:t>
      </w:r>
      <w:r w:rsidR="00761FBA" w:rsidRPr="00065F0C">
        <w:rPr>
          <w:rFonts w:ascii="仿宋_GB2312" w:eastAsia="仿宋_GB2312" w:hint="eastAsia"/>
          <w:szCs w:val="21"/>
        </w:rPr>
        <w:t>.0</w:t>
      </w:r>
      <w:r w:rsidRPr="00065F0C">
        <w:rPr>
          <w:rFonts w:ascii="仿宋_GB2312" w:eastAsia="仿宋_GB2312" w:hint="eastAsia"/>
          <w:szCs w:val="21"/>
        </w:rPr>
        <w:t xml:space="preserve"> m</w:t>
      </w:r>
      <w:r w:rsidR="00761FBA" w:rsidRPr="00065F0C">
        <w:rPr>
          <w:rFonts w:ascii="仿宋_GB2312" w:eastAsia="仿宋_GB2312" w:hint="eastAsia"/>
          <w:szCs w:val="21"/>
        </w:rPr>
        <w:t>l</w:t>
      </w:r>
      <w:r w:rsidRPr="00065F0C">
        <w:rPr>
          <w:rFonts w:ascii="仿宋_GB2312" w:eastAsia="仿宋_GB2312" w:hint="eastAsia"/>
          <w:szCs w:val="21"/>
        </w:rPr>
        <w:t>标线。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w:t>
      </w:r>
      <w:r w:rsidR="00761FBA" w:rsidRPr="00065F0C">
        <w:rPr>
          <w:rFonts w:ascii="仿宋_GB2312" w:eastAsia="仿宋_GB2312" w:hint="eastAsia"/>
          <w:szCs w:val="21"/>
        </w:rPr>
        <w:t>.</w:t>
      </w:r>
      <w:r w:rsidRPr="00065F0C">
        <w:rPr>
          <w:rFonts w:ascii="仿宋_GB2312" w:eastAsia="仿宋_GB2312" w:hint="eastAsia"/>
          <w:szCs w:val="21"/>
        </w:rPr>
        <w:t xml:space="preserve">0  </w:t>
      </w:r>
      <w:r w:rsidR="00761FBA"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w:t>
        </w:r>
        <w:r w:rsidR="00761FBA" w:rsidRPr="00065F0C">
          <w:rPr>
            <w:rFonts w:ascii="仿宋_GB2312" w:eastAsia="仿宋_GB2312" w:hint="eastAsia"/>
            <w:szCs w:val="21"/>
          </w:rPr>
          <w:t>.0</w:t>
        </w:r>
        <w:r w:rsidRPr="00065F0C">
          <w:rPr>
            <w:rFonts w:ascii="仿宋_GB2312" w:eastAsia="仿宋_GB2312" w:hint="eastAsia"/>
            <w:szCs w:val="21"/>
          </w:rPr>
          <w:t xml:space="preserve">    C</w:t>
        </w:r>
      </w:smartTag>
      <w:r w:rsidRPr="00065F0C">
        <w:rPr>
          <w:rFonts w:ascii="仿宋_GB2312" w:eastAsia="仿宋_GB2312" w:hint="eastAsia"/>
          <w:szCs w:val="21"/>
        </w:rPr>
        <w:t>．3</w:t>
      </w:r>
      <w:r w:rsidR="00761FBA" w:rsidRPr="00065F0C">
        <w:rPr>
          <w:rFonts w:ascii="仿宋_GB2312" w:eastAsia="仿宋_GB2312" w:hint="eastAsia"/>
          <w:szCs w:val="21"/>
        </w:rPr>
        <w:t>.</w:t>
      </w:r>
      <w:r w:rsidRPr="00065F0C">
        <w:rPr>
          <w:rFonts w:ascii="仿宋_GB2312" w:eastAsia="仿宋_GB2312" w:hint="eastAsia"/>
          <w:szCs w:val="21"/>
        </w:rPr>
        <w:t>0</w:t>
      </w:r>
      <w:r w:rsidR="00761FBA" w:rsidRPr="00065F0C">
        <w:rPr>
          <w:rFonts w:ascii="仿宋_GB2312" w:eastAsia="仿宋_GB2312" w:hint="eastAsia"/>
          <w:szCs w:val="21"/>
        </w:rPr>
        <w:t xml:space="preserve">   </w:t>
      </w:r>
      <w:r w:rsidRPr="00065F0C">
        <w:rPr>
          <w:rFonts w:ascii="仿宋_GB2312" w:eastAsia="仿宋_GB2312" w:hint="eastAsia"/>
          <w:szCs w:val="21"/>
        </w:rPr>
        <w:t xml:space="preserve"> D．4</w:t>
      </w:r>
      <w:r w:rsidR="00761FBA" w:rsidRPr="00065F0C">
        <w:rPr>
          <w:rFonts w:ascii="仿宋_GB2312" w:eastAsia="仿宋_GB2312" w:hint="eastAsia"/>
          <w:szCs w:val="21"/>
        </w:rPr>
        <w:t>.</w:t>
      </w:r>
      <w:r w:rsidRPr="00065F0C">
        <w:rPr>
          <w:rFonts w:ascii="仿宋_GB2312" w:eastAsia="仿宋_GB2312" w:hint="eastAsia"/>
          <w:szCs w:val="21"/>
        </w:rPr>
        <w:t>0</w:t>
      </w:r>
    </w:p>
    <w:p w:rsidR="007561DF" w:rsidRPr="00065F0C" w:rsidRDefault="00B270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D</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6．巯基棉富集-冷原子荧光分光光度法测定环境空气中汞含量时，如欲分别测定颗粒态汞和气态汞，可在巯基棉采样管前加</w:t>
      </w:r>
      <w:r w:rsidR="00761FBA" w:rsidRPr="00065F0C">
        <w:rPr>
          <w:rFonts w:ascii="仿宋_GB2312" w:eastAsia="仿宋_GB2312" w:hint="eastAsia"/>
          <w:szCs w:val="21"/>
        </w:rPr>
        <w:t>—</w:t>
      </w:r>
      <w:r w:rsidRPr="00065F0C">
        <w:rPr>
          <w:rFonts w:ascii="仿宋_GB2312" w:eastAsia="仿宋_GB2312" w:hint="eastAsia"/>
          <w:szCs w:val="21"/>
          <w:u w:val="single"/>
        </w:rPr>
        <w:t xml:space="preserve">  </w:t>
      </w:r>
      <w:r w:rsidR="00761FB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滤膜，捕集颗粒态汞、用10％硝酸溶液溶解。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A．普通    B．空</w:t>
      </w:r>
      <w:r w:rsidR="00761FBA" w:rsidRPr="00065F0C">
        <w:rPr>
          <w:rFonts w:ascii="仿宋_GB2312" w:eastAsia="仿宋_GB2312" w:hint="eastAsia"/>
          <w:szCs w:val="21"/>
        </w:rPr>
        <w:t>白</w:t>
      </w:r>
      <w:r w:rsidRPr="00065F0C">
        <w:rPr>
          <w:rFonts w:ascii="仿宋_GB2312" w:eastAsia="仿宋_GB2312" w:hint="eastAsia"/>
          <w:szCs w:val="21"/>
        </w:rPr>
        <w:t xml:space="preserve">    </w:t>
      </w:r>
      <w:r w:rsidR="00761FBA" w:rsidRPr="00065F0C">
        <w:rPr>
          <w:rFonts w:ascii="仿宋_GB2312" w:eastAsia="仿宋_GB2312" w:hint="eastAsia"/>
          <w:szCs w:val="21"/>
        </w:rPr>
        <w:t>C</w:t>
      </w:r>
      <w:r w:rsidRPr="00065F0C">
        <w:rPr>
          <w:rFonts w:ascii="仿宋_GB2312" w:eastAsia="仿宋_GB2312" w:hint="eastAsia"/>
          <w:szCs w:val="21"/>
        </w:rPr>
        <w:t>．有机纤维素微孔</w:t>
      </w:r>
      <w:r w:rsidR="00C813F9" w:rsidRPr="00065F0C">
        <w:rPr>
          <w:rFonts w:ascii="仿宋_GB2312" w:eastAsia="仿宋_GB2312" w:hint="eastAsia"/>
          <w:szCs w:val="21"/>
        </w:rPr>
        <w:t>（</w:t>
      </w:r>
      <w:r w:rsidRPr="00065F0C">
        <w:rPr>
          <w:rFonts w:ascii="仿宋_GB2312" w:eastAsia="仿宋_GB2312" w:hint="eastAsia"/>
          <w:szCs w:val="21"/>
        </w:rPr>
        <w:t>或聚氯乙烯</w:t>
      </w:r>
      <w:r w:rsidR="00C813F9" w:rsidRPr="00065F0C">
        <w:rPr>
          <w:rFonts w:ascii="仿宋_GB2312" w:eastAsia="仿宋_GB2312" w:hint="eastAsia"/>
          <w:szCs w:val="21"/>
        </w:rPr>
        <w:t>）</w:t>
      </w:r>
      <w:r w:rsidRPr="00065F0C">
        <w:rPr>
          <w:rFonts w:ascii="仿宋_GB2312" w:eastAsia="仿宋_GB2312" w:hint="eastAsia"/>
          <w:szCs w:val="21"/>
        </w:rPr>
        <w:t xml:space="preserve">    D．玻璃纤维</w:t>
      </w:r>
    </w:p>
    <w:p w:rsidR="007561DF" w:rsidRPr="00065F0C" w:rsidRDefault="00B270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C</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7．巯基棉富集</w:t>
      </w:r>
      <w:r w:rsidR="00761FBA" w:rsidRPr="00065F0C">
        <w:rPr>
          <w:rFonts w:ascii="仿宋_GB2312" w:eastAsia="仿宋_GB2312" w:hint="eastAsia"/>
          <w:szCs w:val="21"/>
        </w:rPr>
        <w:t>-</w:t>
      </w:r>
      <w:r w:rsidRPr="00065F0C">
        <w:rPr>
          <w:rFonts w:ascii="仿宋_GB2312" w:eastAsia="仿宋_GB2312" w:hint="eastAsia"/>
          <w:szCs w:val="21"/>
        </w:rPr>
        <w:t>冷原子荧光分光光度法测定环境空气中汞含量时，巯基棉采样管富集元素汞后，用4</w:t>
      </w:r>
      <w:r w:rsidR="00761FBA" w:rsidRPr="00065F0C">
        <w:rPr>
          <w:rFonts w:ascii="仿宋_GB2312" w:eastAsia="仿宋_GB2312" w:hint="eastAsia"/>
          <w:szCs w:val="21"/>
        </w:rPr>
        <w:t>.</w:t>
      </w:r>
      <w:r w:rsidRPr="00065F0C">
        <w:rPr>
          <w:rFonts w:ascii="仿宋_GB2312" w:eastAsia="仿宋_GB2312" w:hint="eastAsia"/>
          <w:szCs w:val="21"/>
        </w:rPr>
        <w:t>0 mg／L盐酸</w:t>
      </w:r>
      <w:r w:rsidR="00761FBA" w:rsidRPr="00065F0C">
        <w:rPr>
          <w:rFonts w:ascii="仿宋_GB2312" w:eastAsia="仿宋_GB2312" w:hint="eastAsia"/>
          <w:szCs w:val="21"/>
        </w:rPr>
        <w:t>-</w:t>
      </w:r>
      <w:r w:rsidRPr="00065F0C">
        <w:rPr>
          <w:rFonts w:ascii="仿宋_GB2312" w:eastAsia="仿宋_GB2312" w:hint="eastAsia"/>
          <w:szCs w:val="21"/>
        </w:rPr>
        <w:t>氯化钠饱和溶液解吸，经氯化亚锡还原为金属汞，用该方法测定的是环境空气中的</w:t>
      </w:r>
      <w:r w:rsidRPr="00065F0C">
        <w:rPr>
          <w:rFonts w:ascii="仿宋_GB2312" w:eastAsia="仿宋_GB2312" w:hint="eastAsia"/>
          <w:szCs w:val="21"/>
          <w:u w:val="single"/>
        </w:rPr>
        <w:t xml:space="preserve">  </w:t>
      </w:r>
      <w:r w:rsidR="00761FB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汞。</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A．无机</w:t>
      </w:r>
      <w:r w:rsidR="00761FBA" w:rsidRPr="00065F0C">
        <w:rPr>
          <w:rFonts w:ascii="仿宋_GB2312" w:eastAsia="仿宋_GB2312" w:hint="eastAsia"/>
          <w:szCs w:val="21"/>
        </w:rPr>
        <w:t xml:space="preserve">  </w:t>
      </w:r>
      <w:r w:rsidRPr="00065F0C">
        <w:rPr>
          <w:rFonts w:ascii="仿宋_GB2312" w:eastAsia="仿宋_GB2312" w:hint="eastAsia"/>
          <w:szCs w:val="21"/>
        </w:rPr>
        <w:t xml:space="preserve">  B．有机 </w:t>
      </w:r>
      <w:r w:rsidR="00761FBA" w:rsidRPr="00065F0C">
        <w:rPr>
          <w:rFonts w:ascii="仿宋_GB2312" w:eastAsia="仿宋_GB2312" w:hint="eastAsia"/>
          <w:szCs w:val="21"/>
        </w:rPr>
        <w:t xml:space="preserve">  </w:t>
      </w:r>
      <w:r w:rsidRPr="00065F0C">
        <w:rPr>
          <w:rFonts w:ascii="仿宋_GB2312" w:eastAsia="仿宋_GB2312" w:hint="eastAsia"/>
          <w:szCs w:val="21"/>
        </w:rPr>
        <w:t xml:space="preserve"> C．总</w:t>
      </w:r>
    </w:p>
    <w:p w:rsidR="007561DF" w:rsidRPr="00065F0C" w:rsidRDefault="00761F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C</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8．巯基棉富集</w:t>
      </w:r>
      <w:r w:rsidR="001B6FEB" w:rsidRPr="00065F0C">
        <w:rPr>
          <w:rFonts w:ascii="仿宋_GB2312" w:eastAsia="仿宋_GB2312" w:hint="eastAsia"/>
          <w:szCs w:val="21"/>
        </w:rPr>
        <w:t>-</w:t>
      </w:r>
      <w:r w:rsidRPr="00065F0C">
        <w:rPr>
          <w:rFonts w:ascii="仿宋_GB2312" w:eastAsia="仿宋_GB2312" w:hint="eastAsia"/>
          <w:szCs w:val="21"/>
        </w:rPr>
        <w:t>冷原子荧光分光光度法测定环境空勺中汞含量时，将制备好的巯基棉，置于棕色干燥器中保存，有效期为</w:t>
      </w:r>
      <w:r w:rsidRPr="00065F0C">
        <w:rPr>
          <w:rFonts w:ascii="仿宋_GB2312" w:eastAsia="仿宋_GB2312" w:hint="eastAsia"/>
          <w:szCs w:val="21"/>
          <w:u w:val="single"/>
        </w:rPr>
        <w:t xml:space="preserve">   </w:t>
      </w:r>
      <w:r w:rsidR="001B6FEB"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1B6FEB"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A．3个月    B．6个月    C．9个月    D．一年</w:t>
      </w:r>
    </w:p>
    <w:p w:rsidR="007561DF" w:rsidRPr="00065F0C" w:rsidRDefault="001B6FE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9．巯基棉富集</w:t>
      </w:r>
      <w:r w:rsidR="001B6FEB" w:rsidRPr="00065F0C">
        <w:rPr>
          <w:rFonts w:ascii="仿宋_GB2312" w:eastAsia="仿宋_GB2312" w:hint="eastAsia"/>
          <w:szCs w:val="21"/>
        </w:rPr>
        <w:t>-</w:t>
      </w:r>
      <w:r w:rsidRPr="00065F0C">
        <w:rPr>
          <w:rFonts w:ascii="仿宋_GB2312" w:eastAsia="仿宋_GB2312" w:hint="eastAsia"/>
          <w:szCs w:val="21"/>
        </w:rPr>
        <w:t>冷原子荧光分光光度法测定环境空气中汞含量时，制备巯基棉采样管时，称取</w:t>
      </w:r>
      <w:r w:rsidR="001B6FEB"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g巯基棉，从石英采样管的大口径处塞入管内，压入内径为</w:t>
      </w:r>
      <w:smartTag w:uri="urn:schemas-microsoft-com:office:smarttags" w:element="chmetcnv">
        <w:smartTagPr>
          <w:attr w:name="TCSC" w:val="0"/>
          <w:attr w:name="NumberType" w:val="1"/>
          <w:attr w:name="Negative" w:val="False"/>
          <w:attr w:name="HasSpace" w:val="True"/>
          <w:attr w:name="SourceValue" w:val="6"/>
          <w:attr w:name="UnitName" w:val="mm"/>
        </w:smartTagPr>
        <w:r w:rsidRPr="00065F0C">
          <w:rPr>
            <w:rFonts w:ascii="仿宋_GB2312" w:eastAsia="仿宋_GB2312" w:hint="eastAsia"/>
            <w:szCs w:val="21"/>
          </w:rPr>
          <w:t>6 mm</w:t>
        </w:r>
      </w:smartTag>
      <w:r w:rsidRPr="00065F0C">
        <w:rPr>
          <w:rFonts w:ascii="仿宋_GB2312" w:eastAsia="仿宋_GB2312" w:hint="eastAsia"/>
          <w:szCs w:val="21"/>
        </w:rPr>
        <w:t>的管段中，巯基棉的长度约为</w:t>
      </w:r>
      <w:smartTag w:uri="urn:schemas-microsoft-com:office:smarttags" w:element="chmetcnv">
        <w:smartTagPr>
          <w:attr w:name="TCSC" w:val="0"/>
          <w:attr w:name="NumberType" w:val="1"/>
          <w:attr w:name="Negative" w:val="False"/>
          <w:attr w:name="HasSpace" w:val="True"/>
          <w:attr w:name="SourceValue" w:val="3"/>
          <w:attr w:name="UnitName" w:val="cm"/>
        </w:smartTagPr>
        <w:r w:rsidRPr="00065F0C">
          <w:rPr>
            <w:rFonts w:ascii="仿宋_GB2312" w:eastAsia="仿宋_GB2312" w:hint="eastAsia"/>
            <w:szCs w:val="21"/>
          </w:rPr>
          <w:t>3 cm</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A．0</w:t>
      </w:r>
      <w:r w:rsidR="007967A9" w:rsidRPr="00065F0C">
        <w:rPr>
          <w:rFonts w:ascii="仿宋_GB2312" w:eastAsia="仿宋_GB2312" w:hint="eastAsia"/>
          <w:szCs w:val="21"/>
        </w:rPr>
        <w:t>.</w:t>
      </w:r>
      <w:r w:rsidRPr="00065F0C">
        <w:rPr>
          <w:rFonts w:ascii="仿宋_GB2312" w:eastAsia="仿宋_GB2312" w:hint="eastAsia"/>
          <w:szCs w:val="21"/>
        </w:rPr>
        <w:t>1    B．</w:t>
      </w:r>
      <w:smartTag w:uri="urn:schemas-microsoft-com:office:smarttags" w:element="chmetcnv">
        <w:smartTagPr>
          <w:attr w:name="TCSC" w:val="0"/>
          <w:attr w:name="NumberType" w:val="1"/>
          <w:attr w:name="Negative" w:val="False"/>
          <w:attr w:name="HasSpace" w:val="True"/>
          <w:attr w:name="SourceValue" w:val="0.5"/>
          <w:attr w:name="UnitName" w:val="C"/>
        </w:smartTagPr>
        <w:r w:rsidRPr="00065F0C">
          <w:rPr>
            <w:rFonts w:ascii="仿宋_GB2312" w:eastAsia="仿宋_GB2312" w:hint="eastAsia"/>
            <w:szCs w:val="21"/>
          </w:rPr>
          <w:t>0</w:t>
        </w:r>
        <w:r w:rsidR="007967A9" w:rsidRPr="00065F0C">
          <w:rPr>
            <w:rFonts w:ascii="仿宋_GB2312" w:eastAsia="仿宋_GB2312" w:hint="eastAsia"/>
            <w:szCs w:val="21"/>
          </w:rPr>
          <w:t>.</w:t>
        </w:r>
        <w:r w:rsidRPr="00065F0C">
          <w:rPr>
            <w:rFonts w:ascii="仿宋_GB2312" w:eastAsia="仿宋_GB2312" w:hint="eastAsia"/>
            <w:szCs w:val="21"/>
          </w:rPr>
          <w:t>5    C</w:t>
        </w:r>
      </w:smartTag>
      <w:r w:rsidRPr="00065F0C">
        <w:rPr>
          <w:rFonts w:ascii="仿宋_GB2312" w:eastAsia="仿宋_GB2312" w:hint="eastAsia"/>
          <w:szCs w:val="21"/>
        </w:rPr>
        <w:t>．1</w:t>
      </w:r>
      <w:r w:rsidR="007967A9" w:rsidRPr="00065F0C">
        <w:rPr>
          <w:rFonts w:ascii="仿宋_GB2312" w:eastAsia="仿宋_GB2312" w:hint="eastAsia"/>
          <w:szCs w:val="21"/>
        </w:rPr>
        <w:t>.</w:t>
      </w:r>
      <w:r w:rsidRPr="00065F0C">
        <w:rPr>
          <w:rFonts w:ascii="仿宋_GB2312" w:eastAsia="仿宋_GB2312" w:hint="eastAsia"/>
          <w:szCs w:val="21"/>
        </w:rPr>
        <w:t>0</w:t>
      </w:r>
    </w:p>
    <w:p w:rsidR="007561DF" w:rsidRPr="00065F0C" w:rsidRDefault="001B6FE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1．原子荧光分光光度法测定废气中汞含量时，若与砷同时测定，是否可以在砷介质中进行?砷介质中主要含哪些试剂?它们会干扰汞的测定吗?①</w:t>
      </w:r>
    </w:p>
    <w:p w:rsidR="007561DF" w:rsidRPr="00065F0C" w:rsidRDefault="001B6FE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可以，砷介质中含硫脲、抗坏血酸和盐酸，不会干扰汞的测定。</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2．原子荧光分光光度法测定废气中汞含量时，采集有组织排放样品和无组织排放样品时所用的滤料</w:t>
      </w:r>
      <w:r w:rsidR="00C813F9" w:rsidRPr="00065F0C">
        <w:rPr>
          <w:rFonts w:ascii="仿宋_GB2312" w:eastAsia="仿宋_GB2312" w:hint="eastAsia"/>
          <w:szCs w:val="21"/>
        </w:rPr>
        <w:t>（</w:t>
      </w:r>
      <w:r w:rsidRPr="00065F0C">
        <w:rPr>
          <w:rFonts w:ascii="仿宋_GB2312" w:eastAsia="仿宋_GB2312" w:hint="eastAsia"/>
          <w:szCs w:val="21"/>
        </w:rPr>
        <w:t>或吸附材料</w:t>
      </w:r>
      <w:r w:rsidR="00C813F9" w:rsidRPr="00065F0C">
        <w:rPr>
          <w:rFonts w:ascii="仿宋_GB2312" w:eastAsia="仿宋_GB2312" w:hint="eastAsia"/>
          <w:szCs w:val="21"/>
        </w:rPr>
        <w:t>）</w:t>
      </w:r>
      <w:r w:rsidRPr="00065F0C">
        <w:rPr>
          <w:rFonts w:ascii="仿宋_GB2312" w:eastAsia="仿宋_GB2312" w:hint="eastAsia"/>
          <w:szCs w:val="21"/>
        </w:rPr>
        <w:t>分别是什么?①</w:t>
      </w:r>
    </w:p>
    <w:p w:rsidR="007561DF" w:rsidRPr="00065F0C" w:rsidRDefault="001B6FEB" w:rsidP="00065F0C">
      <w:pPr>
        <w:spacing w:line="240" w:lineRule="atLeast"/>
        <w:rPr>
          <w:rFonts w:ascii="仿宋_GB2312" w:eastAsia="仿宋_GB2312" w:hint="eastAsia"/>
          <w:spacing w:val="-4"/>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pacing w:val="-4"/>
          <w:szCs w:val="21"/>
        </w:rPr>
        <w:t>有组织排放样品用玻璃纤维滤筒采集，无组织排放样品用过氯乙烯滤膜采集。</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3．巯基棉富集．冷原子荧光分光光度法测定环境空气中汞含量时，如何检测巯基棉采样管对无机汞的吸附效率?②</w:t>
      </w:r>
    </w:p>
    <w:p w:rsidR="007561DF" w:rsidRPr="00065F0C" w:rsidRDefault="007967A9"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于反应瓶中定量加入氯化汞标准溶液，加入氯化亚锡盐酸溶液后，通入氮气将产生的汞吹出，用巯基棉采样管富集，然后用盐酸-氯化钠饱和溶液解吸，用冷原子荧光分光光度法测定，计算汞的回收率，即为巯基棉采样管对无机汞的吸附效率。</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4．巯基棉富集</w:t>
      </w:r>
      <w:r w:rsidR="007967A9" w:rsidRPr="00065F0C">
        <w:rPr>
          <w:rFonts w:ascii="仿宋_GB2312" w:eastAsia="仿宋_GB2312" w:hint="eastAsia"/>
          <w:szCs w:val="21"/>
        </w:rPr>
        <w:t>-</w:t>
      </w:r>
      <w:r w:rsidRPr="00065F0C">
        <w:rPr>
          <w:rFonts w:ascii="仿宋_GB2312" w:eastAsia="仿宋_GB2312" w:hint="eastAsia"/>
          <w:szCs w:val="21"/>
        </w:rPr>
        <w:t>冷原子荧光分光光度法测定环境空气中汞含量时，制备巯基棉主要用哪些化</w:t>
      </w:r>
      <w:r w:rsidRPr="00065F0C">
        <w:rPr>
          <w:rFonts w:ascii="仿宋_GB2312" w:eastAsia="仿宋_GB2312" w:hint="eastAsia"/>
          <w:szCs w:val="21"/>
        </w:rPr>
        <w:lastRenderedPageBreak/>
        <w:t>学试剂?②</w:t>
      </w:r>
    </w:p>
    <w:p w:rsidR="007561DF" w:rsidRPr="00065F0C" w:rsidRDefault="007967A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硫代乙醇酸、乙酸酐、乙酸和硫酸。</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5．巯基棉富集</w:t>
      </w:r>
      <w:r w:rsidR="000D4AAC" w:rsidRPr="00065F0C">
        <w:rPr>
          <w:rFonts w:ascii="仿宋_GB2312" w:eastAsia="仿宋_GB2312" w:hint="eastAsia"/>
          <w:szCs w:val="21"/>
        </w:rPr>
        <w:t>-</w:t>
      </w:r>
      <w:r w:rsidRPr="00065F0C">
        <w:rPr>
          <w:rFonts w:ascii="仿宋_GB2312" w:eastAsia="仿宋_GB2312" w:hint="eastAsia"/>
          <w:szCs w:val="21"/>
        </w:rPr>
        <w:t>冷原子荧光分光光度法测定环境空气中汞含量时，汞含量的计算公式为：汞</w:t>
      </w:r>
      <w:r w:rsidR="00C813F9" w:rsidRPr="00065F0C">
        <w:rPr>
          <w:rFonts w:ascii="仿宋_GB2312" w:eastAsia="仿宋_GB2312" w:hint="eastAsia"/>
          <w:szCs w:val="21"/>
        </w:rPr>
        <w:t>（</w:t>
      </w:r>
      <w:r w:rsidRPr="00065F0C">
        <w:rPr>
          <w:rFonts w:ascii="仿宋_GB2312" w:eastAsia="仿宋_GB2312" w:hint="eastAsia"/>
          <w:szCs w:val="21"/>
        </w:rPr>
        <w:t>Hg，m</w:t>
      </w:r>
      <w:r w:rsidR="000D4AAC" w:rsidRPr="00065F0C">
        <w:rPr>
          <w:rFonts w:ascii="仿宋_GB2312" w:eastAsia="仿宋_GB2312" w:hint="eastAsia"/>
          <w:szCs w:val="21"/>
        </w:rPr>
        <w:t>g/</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Pr="00065F0C">
        <w:rPr>
          <w:rFonts w:ascii="仿宋_GB2312" w:eastAsia="仿宋_GB2312" w:hint="eastAsia"/>
          <w:szCs w:val="21"/>
        </w:rPr>
        <w:t>=w／</w:t>
      </w:r>
      <w:r w:rsidR="00C813F9" w:rsidRPr="00065F0C">
        <w:rPr>
          <w:rFonts w:ascii="仿宋_GB2312" w:eastAsia="仿宋_GB2312" w:hint="eastAsia"/>
          <w:szCs w:val="21"/>
        </w:rPr>
        <w:t>（</w:t>
      </w:r>
      <w:r w:rsidR="000D4AAC" w:rsidRPr="00065F0C">
        <w:rPr>
          <w:rFonts w:ascii="仿宋_GB2312" w:eastAsia="仿宋_GB2312" w:hint="eastAsia"/>
          <w:szCs w:val="21"/>
        </w:rPr>
        <w:t>V</w:t>
      </w:r>
      <w:r w:rsidR="000D4AAC" w:rsidRPr="00065F0C">
        <w:rPr>
          <w:rFonts w:ascii="仿宋_GB2312" w:eastAsia="仿宋_GB2312" w:hint="eastAsia"/>
          <w:szCs w:val="21"/>
          <w:vertAlign w:val="subscript"/>
        </w:rPr>
        <w:t>n</w:t>
      </w:r>
      <w:r w:rsidRPr="00065F0C">
        <w:rPr>
          <w:rFonts w:ascii="仿宋_GB2312" w:eastAsia="仿宋_GB2312" w:hint="eastAsia"/>
          <w:szCs w:val="21"/>
        </w:rPr>
        <w:t>×1 000</w:t>
      </w:r>
      <w:r w:rsidR="00C813F9" w:rsidRPr="00065F0C">
        <w:rPr>
          <w:rFonts w:ascii="仿宋_GB2312" w:eastAsia="仿宋_GB2312" w:hint="eastAsia"/>
          <w:szCs w:val="21"/>
        </w:rPr>
        <w:t>）</w:t>
      </w:r>
      <w:r w:rsidR="000D4AAC" w:rsidRPr="00065F0C">
        <w:rPr>
          <w:rFonts w:ascii="仿宋_GB2312" w:eastAsia="仿宋_GB2312" w:hint="eastAsia"/>
          <w:szCs w:val="21"/>
        </w:rPr>
        <w:t>×</w:t>
      </w:r>
      <w:r w:rsidR="00C813F9" w:rsidRPr="00065F0C">
        <w:rPr>
          <w:rFonts w:ascii="仿宋_GB2312" w:eastAsia="仿宋_GB2312" w:hint="eastAsia"/>
          <w:szCs w:val="21"/>
        </w:rPr>
        <w:t>（</w:t>
      </w:r>
      <w:r w:rsidR="000D4AAC" w:rsidRPr="00065F0C">
        <w:rPr>
          <w:rFonts w:ascii="仿宋_GB2312" w:eastAsia="仿宋_GB2312" w:hint="eastAsia"/>
          <w:szCs w:val="21"/>
        </w:rPr>
        <w:t>V</w:t>
      </w:r>
      <w:r w:rsidR="000D4AAC" w:rsidRPr="00065F0C">
        <w:rPr>
          <w:rFonts w:ascii="仿宋_GB2312" w:eastAsia="仿宋_GB2312" w:hint="eastAsia"/>
          <w:szCs w:val="21"/>
          <w:vertAlign w:val="subscript"/>
        </w:rPr>
        <w:t>t</w:t>
      </w:r>
      <w:r w:rsidR="000D4AAC" w:rsidRPr="00065F0C">
        <w:rPr>
          <w:rFonts w:ascii="仿宋_GB2312" w:eastAsia="仿宋_GB2312" w:hint="eastAsia"/>
          <w:szCs w:val="21"/>
        </w:rPr>
        <w:t>/V</w:t>
      </w:r>
      <w:r w:rsidR="000D4AAC" w:rsidRPr="00065F0C">
        <w:rPr>
          <w:rFonts w:ascii="仿宋_GB2312" w:eastAsia="仿宋_GB2312" w:hint="eastAsia"/>
          <w:szCs w:val="21"/>
          <w:vertAlign w:val="subscript"/>
        </w:rPr>
        <w:t>a</w:t>
      </w:r>
      <w:r w:rsidR="00C813F9" w:rsidRPr="00065F0C">
        <w:rPr>
          <w:rFonts w:ascii="仿宋_GB2312" w:eastAsia="仿宋_GB2312" w:hint="eastAsia"/>
          <w:szCs w:val="21"/>
        </w:rPr>
        <w:t>）</w:t>
      </w:r>
      <w:r w:rsidRPr="00065F0C">
        <w:rPr>
          <w:rFonts w:ascii="仿宋_GB2312" w:eastAsia="仿宋_GB2312" w:hint="eastAsia"/>
          <w:szCs w:val="21"/>
        </w:rPr>
        <w:t>，式中，</w:t>
      </w:r>
      <w:r w:rsidR="000D4AAC" w:rsidRPr="00065F0C">
        <w:rPr>
          <w:rFonts w:ascii="仿宋_GB2312" w:eastAsia="仿宋_GB2312" w:hint="eastAsia"/>
          <w:szCs w:val="21"/>
        </w:rPr>
        <w:t>W</w:t>
      </w:r>
      <w:r w:rsidRPr="00065F0C">
        <w:rPr>
          <w:rFonts w:ascii="仿宋_GB2312" w:eastAsia="仿宋_GB2312" w:hint="eastAsia"/>
          <w:szCs w:val="21"/>
        </w:rPr>
        <w:t>为测定时所取样品中汞的含量</w:t>
      </w:r>
      <w:r w:rsidR="00C813F9" w:rsidRPr="00065F0C">
        <w:rPr>
          <w:rFonts w:ascii="仿宋_GB2312" w:eastAsia="仿宋_GB2312" w:hint="eastAsia"/>
          <w:szCs w:val="21"/>
        </w:rPr>
        <w:t>（</w:t>
      </w:r>
      <w:r w:rsidRPr="00065F0C">
        <w:rPr>
          <w:rFonts w:ascii="仿宋_GB2312" w:eastAsia="仿宋_GB2312" w:hint="eastAsia"/>
          <w:szCs w:val="21"/>
        </w:rPr>
        <w:t>ng</w:t>
      </w:r>
      <w:r w:rsidR="00C813F9" w:rsidRPr="00065F0C">
        <w:rPr>
          <w:rFonts w:ascii="仿宋_GB2312" w:eastAsia="仿宋_GB2312" w:hint="eastAsia"/>
          <w:szCs w:val="21"/>
        </w:rPr>
        <w:t>）</w:t>
      </w:r>
      <w:r w:rsidRPr="00065F0C">
        <w:rPr>
          <w:rFonts w:ascii="仿宋_GB2312" w:eastAsia="仿宋_GB2312" w:hint="eastAsia"/>
          <w:szCs w:val="21"/>
        </w:rPr>
        <w:t>。试分别给出式中其他符号</w:t>
      </w:r>
      <w:r w:rsidR="000D4AAC" w:rsidRPr="00065F0C">
        <w:rPr>
          <w:rFonts w:ascii="仿宋_GB2312" w:eastAsia="仿宋_GB2312" w:hint="eastAsia"/>
          <w:szCs w:val="21"/>
        </w:rPr>
        <w:t>V</w:t>
      </w:r>
      <w:r w:rsidR="000D4AAC" w:rsidRPr="00065F0C">
        <w:rPr>
          <w:rFonts w:ascii="仿宋_GB2312" w:eastAsia="仿宋_GB2312" w:hint="eastAsia"/>
          <w:szCs w:val="21"/>
          <w:vertAlign w:val="subscript"/>
        </w:rPr>
        <w:t>n</w:t>
      </w:r>
      <w:r w:rsidRPr="00065F0C">
        <w:rPr>
          <w:rFonts w:ascii="仿宋_GB2312" w:eastAsia="仿宋_GB2312" w:hint="eastAsia"/>
          <w:szCs w:val="21"/>
        </w:rPr>
        <w:t>、</w:t>
      </w:r>
      <w:r w:rsidR="000D4AAC" w:rsidRPr="00065F0C">
        <w:rPr>
          <w:rFonts w:ascii="仿宋_GB2312" w:eastAsia="仿宋_GB2312" w:hint="eastAsia"/>
          <w:szCs w:val="21"/>
        </w:rPr>
        <w:t>V</w:t>
      </w:r>
      <w:r w:rsidR="000D4AAC" w:rsidRPr="00065F0C">
        <w:rPr>
          <w:rFonts w:ascii="仿宋_GB2312" w:eastAsia="仿宋_GB2312" w:hint="eastAsia"/>
          <w:szCs w:val="21"/>
          <w:vertAlign w:val="subscript"/>
        </w:rPr>
        <w:t>t</w:t>
      </w:r>
      <w:r w:rsidRPr="00065F0C">
        <w:rPr>
          <w:rFonts w:ascii="仿宋_GB2312" w:eastAsia="仿宋_GB2312" w:hint="eastAsia"/>
          <w:szCs w:val="21"/>
        </w:rPr>
        <w:t>和</w:t>
      </w:r>
      <w:r w:rsidR="000D4AAC" w:rsidRPr="00065F0C">
        <w:rPr>
          <w:rFonts w:ascii="仿宋_GB2312" w:eastAsia="仿宋_GB2312" w:hint="eastAsia"/>
          <w:szCs w:val="21"/>
        </w:rPr>
        <w:t>V</w:t>
      </w:r>
      <w:r w:rsidR="000D4AAC" w:rsidRPr="00065F0C">
        <w:rPr>
          <w:rFonts w:ascii="仿宋_GB2312" w:eastAsia="仿宋_GB2312" w:hint="eastAsia"/>
          <w:szCs w:val="21"/>
          <w:vertAlign w:val="subscript"/>
        </w:rPr>
        <w:t>a</w:t>
      </w:r>
      <w:r w:rsidRPr="00065F0C">
        <w:rPr>
          <w:rFonts w:ascii="仿宋_GB2312" w:eastAsia="仿宋_GB2312" w:hint="eastAsia"/>
          <w:szCs w:val="21"/>
        </w:rPr>
        <w:t>所表示的物理意义和单位。②</w:t>
      </w:r>
    </w:p>
    <w:p w:rsidR="000D4AAC" w:rsidRPr="00065F0C" w:rsidRDefault="000D4AA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：V</w:t>
      </w:r>
      <w:r w:rsidRPr="00065F0C">
        <w:rPr>
          <w:rFonts w:ascii="仿宋_GB2312" w:eastAsia="仿宋_GB2312" w:hint="eastAsia"/>
          <w:szCs w:val="21"/>
          <w:vertAlign w:val="subscript"/>
        </w:rPr>
        <w:t>n</w:t>
      </w:r>
      <w:r w:rsidR="007561DF" w:rsidRPr="00065F0C">
        <w:rPr>
          <w:rFonts w:ascii="仿宋_GB2312" w:eastAsia="仿宋_GB2312" w:hint="eastAsia"/>
          <w:szCs w:val="21"/>
        </w:rPr>
        <w:t>为标准状态下的采样体积，L；</w:t>
      </w:r>
    </w:p>
    <w:p w:rsidR="007561DF" w:rsidRPr="00065F0C" w:rsidRDefault="000D4AA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V</w:t>
      </w:r>
      <w:r w:rsidRPr="00065F0C">
        <w:rPr>
          <w:rFonts w:ascii="仿宋_GB2312" w:eastAsia="仿宋_GB2312" w:hint="eastAsia"/>
          <w:szCs w:val="21"/>
          <w:vertAlign w:val="subscript"/>
        </w:rPr>
        <w:t>t</w:t>
      </w:r>
      <w:r w:rsidR="007561DF" w:rsidRPr="00065F0C">
        <w:rPr>
          <w:rFonts w:ascii="仿宋_GB2312" w:eastAsia="仿宋_GB2312" w:hint="eastAsia"/>
          <w:szCs w:val="21"/>
        </w:rPr>
        <w:t>为样品溶液的总体积，ml：</w:t>
      </w:r>
    </w:p>
    <w:p w:rsidR="007561DF" w:rsidRPr="00065F0C" w:rsidRDefault="000D4AA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V</w:t>
      </w:r>
      <w:r w:rsidRPr="00065F0C">
        <w:rPr>
          <w:rFonts w:ascii="仿宋_GB2312" w:eastAsia="仿宋_GB2312" w:hint="eastAsia"/>
          <w:szCs w:val="21"/>
          <w:vertAlign w:val="subscript"/>
        </w:rPr>
        <w:t>a</w:t>
      </w:r>
      <w:r w:rsidR="007561DF" w:rsidRPr="00065F0C">
        <w:rPr>
          <w:rFonts w:ascii="仿宋_GB2312" w:eastAsia="仿宋_GB2312" w:hint="eastAsia"/>
          <w:szCs w:val="21"/>
        </w:rPr>
        <w:t>为测定时所取样品溶液的体积</w:t>
      </w:r>
      <w:r w:rsidRPr="00065F0C">
        <w:rPr>
          <w:rFonts w:ascii="仿宋_GB2312" w:eastAsia="仿宋_GB2312" w:hint="eastAsia"/>
          <w:szCs w:val="21"/>
        </w:rPr>
        <w:t>，ml</w:t>
      </w:r>
      <w:r w:rsidR="007561DF"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7561DF" w:rsidRPr="00065F0C" w:rsidRDefault="007561DF" w:rsidP="00065F0C">
      <w:pPr>
        <w:spacing w:line="240" w:lineRule="atLeast"/>
        <w:ind w:left="269" w:hangingChars="128" w:hanging="269"/>
        <w:rPr>
          <w:rFonts w:ascii="仿宋_GB2312" w:eastAsia="仿宋_GB2312" w:hint="eastAsia"/>
          <w:szCs w:val="21"/>
        </w:rPr>
      </w:pPr>
      <w:r w:rsidRPr="00065F0C">
        <w:rPr>
          <w:rFonts w:ascii="仿宋_GB2312" w:eastAsia="仿宋_GB2312" w:hint="eastAsia"/>
          <w:szCs w:val="21"/>
        </w:rPr>
        <w:t>1．原子荧光分光光度法测定废气中汞含量时，准确称取</w:t>
      </w:r>
      <w:smartTag w:uri="urn:schemas-microsoft-com:office:smarttags" w:element="chmetcnv">
        <w:smartTagPr>
          <w:attr w:name="TCSC" w:val="0"/>
          <w:attr w:name="NumberType" w:val="1"/>
          <w:attr w:name="Negative" w:val="False"/>
          <w:attr w:name="HasSpace" w:val="True"/>
          <w:attr w:name="SourceValue" w:val="1.08"/>
          <w:attr w:name="UnitName" w:val="g"/>
        </w:smartTagPr>
        <w:r w:rsidRPr="00065F0C">
          <w:rPr>
            <w:rFonts w:ascii="仿宋_GB2312" w:eastAsia="仿宋_GB2312" w:hint="eastAsia"/>
            <w:szCs w:val="21"/>
          </w:rPr>
          <w:t>1</w:t>
        </w:r>
        <w:r w:rsidR="005810F4" w:rsidRPr="00065F0C">
          <w:rPr>
            <w:rFonts w:ascii="仿宋_GB2312" w:eastAsia="仿宋_GB2312" w:hint="eastAsia"/>
            <w:szCs w:val="21"/>
          </w:rPr>
          <w:t>.</w:t>
        </w:r>
        <w:r w:rsidRPr="00065F0C">
          <w:rPr>
            <w:rFonts w:ascii="仿宋_GB2312" w:eastAsia="仿宋_GB2312" w:hint="eastAsia"/>
            <w:szCs w:val="21"/>
          </w:rPr>
          <w:t>080 g</w:t>
        </w:r>
      </w:smartTag>
      <w:r w:rsidRPr="00065F0C">
        <w:rPr>
          <w:rFonts w:ascii="仿宋_GB2312" w:eastAsia="仿宋_GB2312" w:hint="eastAsia"/>
          <w:szCs w:val="21"/>
        </w:rPr>
        <w:t>氧化汞</w:t>
      </w:r>
      <w:r w:rsidR="00C813F9" w:rsidRPr="00065F0C">
        <w:rPr>
          <w:rFonts w:ascii="仿宋_GB2312" w:eastAsia="仿宋_GB2312" w:hint="eastAsia"/>
          <w:szCs w:val="21"/>
        </w:rPr>
        <w:t>（</w:t>
      </w:r>
      <w:r w:rsidRPr="00065F0C">
        <w:rPr>
          <w:rFonts w:ascii="仿宋_GB2312" w:eastAsia="仿宋_GB2312" w:hint="eastAsia"/>
          <w:szCs w:val="21"/>
        </w:rPr>
        <w:t>优级纯，于105～</w:t>
      </w:r>
      <w:smartTag w:uri="urn:schemas-microsoft-com:office:smarttags" w:element="chmetcnv">
        <w:smartTagPr>
          <w:attr w:name="TCSC" w:val="0"/>
          <w:attr w:name="NumberType" w:val="1"/>
          <w:attr w:name="Negative" w:val="False"/>
          <w:attr w:name="HasSpace" w:val="False"/>
          <w:attr w:name="SourceValue" w:val="110"/>
          <w:attr w:name="UnitName" w:val="℃"/>
        </w:smartTagPr>
        <w:r w:rsidRPr="00065F0C">
          <w:rPr>
            <w:rFonts w:ascii="仿宋_GB2312" w:eastAsia="仿宋_GB2312" w:hint="eastAsia"/>
            <w:szCs w:val="21"/>
          </w:rPr>
          <w:t>110</w:t>
        </w:r>
        <w:r w:rsidR="00D855E5" w:rsidRPr="00065F0C">
          <w:rPr>
            <w:rFonts w:ascii="仿宋_GB2312" w:eastAsia="仿宋_GB2312" w:hAnsi="宋体" w:hint="eastAsia"/>
            <w:szCs w:val="21"/>
          </w:rPr>
          <w:t>℃</w:t>
        </w:r>
      </w:smartTag>
      <w:r w:rsidRPr="00065F0C">
        <w:rPr>
          <w:rFonts w:ascii="仿宋_GB2312" w:eastAsia="仿宋_GB2312" w:hint="eastAsia"/>
          <w:szCs w:val="21"/>
        </w:rPr>
        <w:t>烘干2 h</w:t>
      </w:r>
      <w:r w:rsidR="00C813F9" w:rsidRPr="00065F0C">
        <w:rPr>
          <w:rFonts w:ascii="仿宋_GB2312" w:eastAsia="仿宋_GB2312" w:hint="eastAsia"/>
          <w:szCs w:val="21"/>
        </w:rPr>
        <w:t>）</w:t>
      </w:r>
      <w:r w:rsidRPr="00065F0C">
        <w:rPr>
          <w:rFonts w:ascii="仿宋_GB2312" w:eastAsia="仿宋_GB2312" w:hint="eastAsia"/>
          <w:szCs w:val="21"/>
        </w:rPr>
        <w:t>，用70 ml</w:t>
      </w:r>
      <w:r w:rsidR="00C813F9" w:rsidRPr="00065F0C">
        <w:rPr>
          <w:rFonts w:ascii="仿宋_GB2312" w:eastAsia="仿宋_GB2312" w:hint="eastAsia"/>
          <w:szCs w:val="21"/>
        </w:rPr>
        <w:t>（</w:t>
      </w:r>
      <w:r w:rsidRPr="00065F0C">
        <w:rPr>
          <w:rFonts w:ascii="仿宋_GB2312" w:eastAsia="仿宋_GB2312" w:hint="eastAsia"/>
          <w:szCs w:val="21"/>
        </w:rPr>
        <w:t>1+1</w:t>
      </w:r>
      <w:r w:rsidR="00C813F9" w:rsidRPr="00065F0C">
        <w:rPr>
          <w:rFonts w:ascii="仿宋_GB2312" w:eastAsia="仿宋_GB2312" w:hint="eastAsia"/>
          <w:szCs w:val="21"/>
        </w:rPr>
        <w:t>）</w:t>
      </w:r>
      <w:r w:rsidRPr="00065F0C">
        <w:rPr>
          <w:rFonts w:ascii="仿宋_GB2312" w:eastAsia="仿宋_GB2312" w:hint="eastAsia"/>
          <w:szCs w:val="21"/>
        </w:rPr>
        <w:t>盐酸溶液溶解，加24 ml</w:t>
      </w:r>
      <w:r w:rsidR="00C813F9" w:rsidRPr="00065F0C">
        <w:rPr>
          <w:rFonts w:ascii="仿宋_GB2312" w:eastAsia="仿宋_GB2312" w:hint="eastAsia"/>
          <w:szCs w:val="21"/>
        </w:rPr>
        <w:t>（</w:t>
      </w:r>
      <w:r w:rsidRPr="00065F0C">
        <w:rPr>
          <w:rFonts w:ascii="仿宋_GB2312" w:eastAsia="仿宋_GB2312" w:hint="eastAsia"/>
          <w:szCs w:val="21"/>
        </w:rPr>
        <w:t>1+1</w:t>
      </w:r>
      <w:r w:rsidR="00C813F9" w:rsidRPr="00065F0C">
        <w:rPr>
          <w:rFonts w:ascii="仿宋_GB2312" w:eastAsia="仿宋_GB2312" w:hint="eastAsia"/>
          <w:szCs w:val="21"/>
        </w:rPr>
        <w:t>）</w:t>
      </w:r>
      <w:r w:rsidRPr="00065F0C">
        <w:rPr>
          <w:rFonts w:ascii="仿宋_GB2312" w:eastAsia="仿宋_GB2312" w:hint="eastAsia"/>
          <w:szCs w:val="21"/>
        </w:rPr>
        <w:t>硝酸、</w:t>
      </w:r>
      <w:smartTag w:uri="urn:schemas-microsoft-com:office:smarttags" w:element="chmetcnv">
        <w:smartTagPr>
          <w:attr w:name="TCSC" w:val="0"/>
          <w:attr w:name="NumberType" w:val="1"/>
          <w:attr w:name="Negative" w:val="False"/>
          <w:attr w:name="HasSpace" w:val="True"/>
          <w:attr w:name="SourceValue" w:val="1"/>
          <w:attr w:name="UnitName" w:val="g"/>
        </w:smartTagPr>
        <w:r w:rsidRPr="00065F0C">
          <w:rPr>
            <w:rFonts w:ascii="仿宋_GB2312" w:eastAsia="仿宋_GB2312" w:hint="eastAsia"/>
            <w:szCs w:val="21"/>
          </w:rPr>
          <w:t>1</w:t>
        </w:r>
        <w:r w:rsidR="00D855E5" w:rsidRPr="00065F0C">
          <w:rPr>
            <w:rFonts w:ascii="仿宋_GB2312" w:eastAsia="仿宋_GB2312" w:hint="eastAsia"/>
            <w:szCs w:val="21"/>
          </w:rPr>
          <w:t>.</w:t>
        </w:r>
        <w:r w:rsidRPr="00065F0C">
          <w:rPr>
            <w:rFonts w:ascii="仿宋_GB2312" w:eastAsia="仿宋_GB2312" w:hint="eastAsia"/>
            <w:szCs w:val="21"/>
          </w:rPr>
          <w:t>0 g</w:t>
        </w:r>
      </w:smartTag>
      <w:r w:rsidRPr="00065F0C">
        <w:rPr>
          <w:rFonts w:ascii="仿宋_GB2312" w:eastAsia="仿宋_GB2312" w:hint="eastAsia"/>
          <w:szCs w:val="21"/>
        </w:rPr>
        <w:t>重铬酸钾，溶解后移入1 000 ml容量瓶中，用水定容。试计算汞标准储备液浓度</w:t>
      </w:r>
      <w:r w:rsidR="00C813F9" w:rsidRPr="00065F0C">
        <w:rPr>
          <w:rFonts w:ascii="仿宋_GB2312" w:eastAsia="仿宋_GB2312" w:hint="eastAsia"/>
          <w:szCs w:val="21"/>
        </w:rPr>
        <w:t>（</w:t>
      </w:r>
      <w:r w:rsidRPr="00065F0C">
        <w:rPr>
          <w:rFonts w:ascii="仿宋_GB2312" w:eastAsia="仿宋_GB2312" w:hint="eastAsia"/>
          <w:szCs w:val="21"/>
        </w:rPr>
        <w:t>Hg</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摩尔质量：Hg 200</w:t>
      </w:r>
      <w:r w:rsidR="00D855E5" w:rsidRPr="00065F0C">
        <w:rPr>
          <w:rFonts w:ascii="仿宋_GB2312" w:eastAsia="仿宋_GB2312" w:hint="eastAsia"/>
          <w:szCs w:val="21"/>
        </w:rPr>
        <w:t>.</w:t>
      </w:r>
      <w:r w:rsidRPr="00065F0C">
        <w:rPr>
          <w:rFonts w:ascii="仿宋_GB2312" w:eastAsia="仿宋_GB2312" w:hint="eastAsia"/>
          <w:szCs w:val="21"/>
        </w:rPr>
        <w:t>59，O 15</w:t>
      </w:r>
      <w:r w:rsidR="00D855E5" w:rsidRPr="00065F0C">
        <w:rPr>
          <w:rFonts w:ascii="仿宋_GB2312" w:eastAsia="仿宋_GB2312" w:hint="eastAsia"/>
          <w:szCs w:val="21"/>
        </w:rPr>
        <w:t>.</w:t>
      </w:r>
      <w:r w:rsidRPr="00065F0C">
        <w:rPr>
          <w:rFonts w:ascii="仿宋_GB2312" w:eastAsia="仿宋_GB2312" w:hint="eastAsia"/>
          <w:szCs w:val="21"/>
        </w:rPr>
        <w:t>999</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D855E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1</w:t>
      </w:r>
      <w:r w:rsidRPr="00065F0C">
        <w:rPr>
          <w:rFonts w:ascii="仿宋_GB2312" w:eastAsia="仿宋_GB2312" w:hint="eastAsia"/>
          <w:szCs w:val="21"/>
        </w:rPr>
        <w:t>.</w:t>
      </w:r>
      <w:r w:rsidR="007561DF" w:rsidRPr="00065F0C">
        <w:rPr>
          <w:rFonts w:ascii="仿宋_GB2312" w:eastAsia="仿宋_GB2312" w:hint="eastAsia"/>
          <w:szCs w:val="21"/>
        </w:rPr>
        <w:t>080</w:t>
      </w:r>
      <w:r w:rsidRPr="00065F0C">
        <w:rPr>
          <w:rFonts w:ascii="仿宋_GB2312" w:eastAsia="仿宋_GB2312" w:hint="eastAsia"/>
          <w:szCs w:val="21"/>
        </w:rPr>
        <w:t>×</w:t>
      </w:r>
      <w:r w:rsidR="007561DF" w:rsidRPr="00065F0C">
        <w:rPr>
          <w:rFonts w:ascii="仿宋_GB2312" w:eastAsia="仿宋_GB2312" w:hint="eastAsia"/>
          <w:szCs w:val="21"/>
        </w:rPr>
        <w:t>200</w:t>
      </w:r>
      <w:r w:rsidRPr="00065F0C">
        <w:rPr>
          <w:rFonts w:ascii="仿宋_GB2312" w:eastAsia="仿宋_GB2312" w:hint="eastAsia"/>
          <w:szCs w:val="21"/>
        </w:rPr>
        <w:t>.</w:t>
      </w:r>
      <w:r w:rsidR="007561DF" w:rsidRPr="00065F0C">
        <w:rPr>
          <w:rFonts w:ascii="仿宋_GB2312" w:eastAsia="仿宋_GB2312" w:hint="eastAsia"/>
          <w:szCs w:val="21"/>
        </w:rPr>
        <w:t>59</w:t>
      </w:r>
      <w:r w:rsidRPr="00065F0C">
        <w:rPr>
          <w:rFonts w:ascii="仿宋_GB2312" w:eastAsia="仿宋_GB2312" w:hint="eastAsia"/>
          <w:szCs w:val="21"/>
        </w:rPr>
        <w:t>×</w:t>
      </w:r>
      <w:r w:rsidR="007561DF" w:rsidRPr="00065F0C">
        <w:rPr>
          <w:rFonts w:ascii="仿宋_GB2312" w:eastAsia="仿宋_GB2312" w:hint="eastAsia"/>
          <w:szCs w:val="21"/>
        </w:rPr>
        <w:t>1 000／1 000</w:t>
      </w:r>
      <w:r w:rsidR="00C813F9" w:rsidRPr="00065F0C">
        <w:rPr>
          <w:rFonts w:ascii="仿宋_GB2312" w:eastAsia="仿宋_GB2312" w:hint="eastAsia"/>
          <w:szCs w:val="21"/>
        </w:rPr>
        <w:t>（</w:t>
      </w:r>
      <w:r w:rsidR="007561DF" w:rsidRPr="00065F0C">
        <w:rPr>
          <w:rFonts w:ascii="仿宋_GB2312" w:eastAsia="仿宋_GB2312" w:hint="eastAsia"/>
          <w:szCs w:val="21"/>
        </w:rPr>
        <w:t>200</w:t>
      </w:r>
      <w:r w:rsidRPr="00065F0C">
        <w:rPr>
          <w:rFonts w:ascii="仿宋_GB2312" w:eastAsia="仿宋_GB2312" w:hint="eastAsia"/>
          <w:szCs w:val="21"/>
        </w:rPr>
        <w:t>.</w:t>
      </w:r>
      <w:r w:rsidR="007561DF" w:rsidRPr="00065F0C">
        <w:rPr>
          <w:rFonts w:ascii="仿宋_GB2312" w:eastAsia="仿宋_GB2312" w:hint="eastAsia"/>
          <w:szCs w:val="21"/>
        </w:rPr>
        <w:t>59+15</w:t>
      </w:r>
      <w:r w:rsidRPr="00065F0C">
        <w:rPr>
          <w:rFonts w:ascii="仿宋_GB2312" w:eastAsia="仿宋_GB2312" w:hint="eastAsia"/>
          <w:szCs w:val="21"/>
        </w:rPr>
        <w:t>.</w:t>
      </w:r>
      <w:r w:rsidR="007561DF" w:rsidRPr="00065F0C">
        <w:rPr>
          <w:rFonts w:ascii="仿宋_GB2312" w:eastAsia="仿宋_GB2312" w:hint="eastAsia"/>
          <w:szCs w:val="21"/>
        </w:rPr>
        <w:t>999</w:t>
      </w:r>
      <w:r w:rsidR="00C813F9" w:rsidRPr="00065F0C">
        <w:rPr>
          <w:rFonts w:ascii="仿宋_GB2312" w:eastAsia="仿宋_GB2312" w:hint="eastAsia"/>
          <w:szCs w:val="21"/>
        </w:rPr>
        <w:t>）</w:t>
      </w:r>
      <w:r w:rsidR="007561DF" w:rsidRPr="00065F0C">
        <w:rPr>
          <w:rFonts w:ascii="仿宋_GB2312" w:eastAsia="仿宋_GB2312" w:hint="eastAsia"/>
          <w:szCs w:val="21"/>
        </w:rPr>
        <w:t>=1</w:t>
      </w:r>
      <w:r w:rsidRPr="00065F0C">
        <w:rPr>
          <w:rFonts w:ascii="仿宋_GB2312" w:eastAsia="仿宋_GB2312" w:hint="eastAsia"/>
          <w:szCs w:val="21"/>
        </w:rPr>
        <w:t>.</w:t>
      </w:r>
      <w:r w:rsidR="007561DF" w:rsidRPr="00065F0C">
        <w:rPr>
          <w:rFonts w:ascii="仿宋_GB2312" w:eastAsia="仿宋_GB2312" w:hint="eastAsia"/>
          <w:szCs w:val="21"/>
        </w:rPr>
        <w:t>0</w:t>
      </w:r>
      <w:r w:rsidR="00C813F9" w:rsidRPr="00065F0C">
        <w:rPr>
          <w:rFonts w:ascii="仿宋_GB2312" w:eastAsia="仿宋_GB2312" w:hint="eastAsia"/>
          <w:szCs w:val="21"/>
        </w:rPr>
        <w:t>（</w:t>
      </w:r>
      <w:r w:rsidR="007561DF" w:rsidRPr="00065F0C">
        <w:rPr>
          <w:rFonts w:ascii="仿宋_GB2312" w:eastAsia="仿宋_GB2312" w:hint="eastAsia"/>
          <w:szCs w:val="21"/>
        </w:rPr>
        <w:t>m</w:t>
      </w:r>
      <w:r w:rsidRPr="00065F0C">
        <w:rPr>
          <w:rFonts w:ascii="仿宋_GB2312" w:eastAsia="仿宋_GB2312" w:hint="eastAsia"/>
          <w:szCs w:val="21"/>
        </w:rPr>
        <w:t>g/</w:t>
      </w:r>
      <w:r w:rsidR="007561DF" w:rsidRPr="00065F0C">
        <w:rPr>
          <w:rFonts w:ascii="仿宋_GB2312" w:eastAsia="仿宋_GB2312" w:hint="eastAsia"/>
          <w:szCs w:val="21"/>
        </w:rPr>
        <w:t>m1</w:t>
      </w:r>
      <w:r w:rsidR="00C813F9" w:rsidRPr="00065F0C">
        <w:rPr>
          <w:rFonts w:ascii="仿宋_GB2312" w:eastAsia="仿宋_GB2312" w:hint="eastAsia"/>
          <w:szCs w:val="21"/>
        </w:rPr>
        <w:t>）（</w:t>
      </w:r>
      <w:r w:rsidR="007561DF" w:rsidRPr="00065F0C">
        <w:rPr>
          <w:rFonts w:ascii="仿宋_GB2312" w:eastAsia="仿宋_GB2312" w:hint="eastAsia"/>
          <w:szCs w:val="21"/>
        </w:rPr>
        <w:t>或</w:t>
      </w:r>
      <w:smartTag w:uri="urn:schemas-microsoft-com:office:smarttags" w:element="chmetcnv">
        <w:smartTagPr>
          <w:attr w:name="TCSC" w:val="0"/>
          <w:attr w:name="NumberType" w:val="1"/>
          <w:attr w:name="Negative" w:val="False"/>
          <w:attr w:name="HasSpace" w:val="True"/>
          <w:attr w:name="SourceValue" w:val="1"/>
          <w:attr w:name="UnitName" w:val="g"/>
        </w:smartTagPr>
        <w:r w:rsidR="007561DF" w:rsidRPr="00065F0C">
          <w:rPr>
            <w:rFonts w:ascii="仿宋_GB2312" w:eastAsia="仿宋_GB2312" w:hint="eastAsia"/>
            <w:szCs w:val="21"/>
          </w:rPr>
          <w:t>1</w:t>
        </w:r>
        <w:r w:rsidRPr="00065F0C">
          <w:rPr>
            <w:rFonts w:ascii="仿宋_GB2312" w:eastAsia="仿宋_GB2312" w:hint="eastAsia"/>
            <w:szCs w:val="21"/>
          </w:rPr>
          <w:t>.</w:t>
        </w:r>
        <w:r w:rsidR="007561DF" w:rsidRPr="00065F0C">
          <w:rPr>
            <w:rFonts w:ascii="仿宋_GB2312" w:eastAsia="仿宋_GB2312" w:hint="eastAsia"/>
            <w:szCs w:val="21"/>
          </w:rPr>
          <w:t>0 g</w:t>
        </w:r>
      </w:smartTag>
      <w:r w:rsidR="007561DF" w:rsidRPr="00065F0C">
        <w:rPr>
          <w:rFonts w:ascii="仿宋_GB2312" w:eastAsia="仿宋_GB2312" w:hint="eastAsia"/>
          <w:szCs w:val="21"/>
        </w:rPr>
        <w:t>／L</w:t>
      </w:r>
      <w:r w:rsidR="00C813F9" w:rsidRPr="00065F0C">
        <w:rPr>
          <w:rFonts w:ascii="仿宋_GB2312" w:eastAsia="仿宋_GB2312" w:hint="eastAsia"/>
          <w:szCs w:val="21"/>
        </w:rPr>
        <w:t>）</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2．巯基棉富集</w:t>
      </w:r>
      <w:r w:rsidR="008D36BA" w:rsidRPr="00065F0C">
        <w:rPr>
          <w:rFonts w:ascii="仿宋_GB2312" w:eastAsia="仿宋_GB2312" w:hint="eastAsia"/>
          <w:szCs w:val="21"/>
        </w:rPr>
        <w:t>-</w:t>
      </w:r>
      <w:r w:rsidRPr="00065F0C">
        <w:rPr>
          <w:rFonts w:ascii="仿宋_GB2312" w:eastAsia="仿宋_GB2312" w:hint="eastAsia"/>
          <w:szCs w:val="21"/>
        </w:rPr>
        <w:t>冷原子荧光分光光度法测定环境空气中汞含量方法的检出限为0</w:t>
      </w:r>
      <w:r w:rsidR="00190A58" w:rsidRPr="00065F0C">
        <w:rPr>
          <w:rFonts w:ascii="仿宋_GB2312" w:eastAsia="仿宋_GB2312" w:hint="eastAsia"/>
          <w:szCs w:val="21"/>
        </w:rPr>
        <w:t>.</w:t>
      </w:r>
      <w:r w:rsidRPr="00065F0C">
        <w:rPr>
          <w:rFonts w:ascii="仿宋_GB2312" w:eastAsia="仿宋_GB2312" w:hint="eastAsia"/>
          <w:szCs w:val="21"/>
        </w:rPr>
        <w:t>1 ng，当采样体积为</w:t>
      </w:r>
      <w:smartTag w:uri="urn:schemas-microsoft-com:office:smarttags" w:element="chmetcnv">
        <w:smartTagPr>
          <w:attr w:name="TCSC" w:val="0"/>
          <w:attr w:name="NumberType" w:val="1"/>
          <w:attr w:name="Negative" w:val="False"/>
          <w:attr w:name="HasSpace" w:val="True"/>
          <w:attr w:name="SourceValue" w:val="20"/>
          <w:attr w:name="UnitName" w:val="l"/>
        </w:smartTagPr>
        <w:r w:rsidRPr="00065F0C">
          <w:rPr>
            <w:rFonts w:ascii="仿宋_GB2312" w:eastAsia="仿宋_GB2312" w:hint="eastAsia"/>
            <w:szCs w:val="21"/>
          </w:rPr>
          <w:t>20 L</w:t>
        </w:r>
      </w:smartTag>
      <w:r w:rsidRPr="00065F0C">
        <w:rPr>
          <w:rFonts w:ascii="仿宋_GB2312" w:eastAsia="仿宋_GB2312" w:hint="eastAsia"/>
          <w:szCs w:val="21"/>
        </w:rPr>
        <w:t>时，试计算环境空气中汞的最低检出浓度二②</w:t>
      </w:r>
    </w:p>
    <w:p w:rsidR="007561DF" w:rsidRPr="00065F0C" w:rsidRDefault="00190A5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：0.</w:t>
      </w:r>
      <w:r w:rsidR="007561DF" w:rsidRPr="00065F0C">
        <w:rPr>
          <w:rFonts w:ascii="仿宋_GB2312" w:eastAsia="仿宋_GB2312" w:hint="eastAsia"/>
          <w:szCs w:val="21"/>
        </w:rPr>
        <w:t>1／20=0</w:t>
      </w:r>
      <w:r w:rsidRPr="00065F0C">
        <w:rPr>
          <w:rFonts w:ascii="仿宋_GB2312" w:eastAsia="仿宋_GB2312" w:hint="eastAsia"/>
          <w:szCs w:val="21"/>
        </w:rPr>
        <w:t>.</w:t>
      </w:r>
      <w:r w:rsidR="007561DF" w:rsidRPr="00065F0C">
        <w:rPr>
          <w:rFonts w:ascii="仿宋_GB2312" w:eastAsia="仿宋_GB2312" w:hint="eastAsia"/>
          <w:szCs w:val="21"/>
        </w:rPr>
        <w:t>005</w:t>
      </w:r>
      <w:r w:rsidR="00C813F9" w:rsidRPr="00065F0C">
        <w:rPr>
          <w:rFonts w:ascii="仿宋_GB2312" w:eastAsia="仿宋_GB2312" w:hint="eastAsia"/>
          <w:szCs w:val="21"/>
        </w:rPr>
        <w:t>（</w:t>
      </w:r>
      <w:r w:rsidR="007F184B" w:rsidRPr="00065F0C">
        <w:rPr>
          <w:rFonts w:ascii="仿宋_GB2312" w:eastAsia="仿宋_GB2312" w:hint="eastAsia"/>
          <w:szCs w:val="21"/>
        </w:rPr>
        <w:t>μ</w:t>
      </w:r>
      <w:r w:rsidR="007561DF" w:rsidRPr="00065F0C">
        <w:rPr>
          <w:rFonts w:ascii="仿宋_GB2312" w:eastAsia="仿宋_GB2312" w:hint="eastAsia"/>
          <w:szCs w:val="21"/>
        </w:rPr>
        <w:t>g／m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007F184B" w:rsidRPr="00065F0C">
        <w:rPr>
          <w:rFonts w:ascii="仿宋_GB2312" w:eastAsia="仿宋_GB2312" w:hint="eastAsia"/>
          <w:szCs w:val="21"/>
        </w:rPr>
        <w:t>[</w:t>
      </w:r>
      <w:r w:rsidR="007561DF" w:rsidRPr="00065F0C">
        <w:rPr>
          <w:rFonts w:ascii="仿宋_GB2312" w:eastAsia="仿宋_GB2312" w:hint="eastAsia"/>
          <w:szCs w:val="21"/>
        </w:rPr>
        <w:t>或5×10</w:t>
      </w:r>
      <w:r w:rsidR="007561DF" w:rsidRPr="00065F0C">
        <w:rPr>
          <w:rFonts w:ascii="仿宋_GB2312" w:eastAsia="仿宋_GB2312" w:hint="eastAsia"/>
          <w:szCs w:val="21"/>
          <w:vertAlign w:val="superscript"/>
        </w:rPr>
        <w:t>-6</w:t>
      </w:r>
      <w:r w:rsidR="00C813F9" w:rsidRPr="00065F0C">
        <w:rPr>
          <w:rFonts w:ascii="仿宋_GB2312" w:eastAsia="仿宋_GB2312" w:hint="eastAsia"/>
          <w:szCs w:val="21"/>
        </w:rPr>
        <w:t>（</w:t>
      </w:r>
      <w:r w:rsidR="007561DF" w:rsidRPr="00065F0C">
        <w:rPr>
          <w:rFonts w:ascii="仿宋_GB2312" w:eastAsia="仿宋_GB2312" w:hint="eastAsia"/>
          <w:szCs w:val="21"/>
        </w:rPr>
        <w:t>mg／m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007F184B"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935805" w:rsidRPr="00065F0C" w:rsidRDefault="00935805" w:rsidP="00065F0C">
      <w:pPr>
        <w:spacing w:line="240" w:lineRule="atLeast"/>
        <w:rPr>
          <w:rFonts w:ascii="仿宋_GB2312" w:eastAsia="仿宋_GB2312" w:hint="eastAsia"/>
          <w:szCs w:val="21"/>
        </w:rPr>
      </w:pPr>
    </w:p>
    <w:p w:rsidR="007561DF" w:rsidRPr="00065F0C" w:rsidRDefault="007561DF" w:rsidP="00065F0C">
      <w:pPr>
        <w:spacing w:line="240" w:lineRule="atLeast"/>
        <w:ind w:firstLineChars="2450" w:firstLine="5145"/>
        <w:rPr>
          <w:rFonts w:ascii="仿宋_GB2312" w:eastAsia="仿宋_GB2312" w:hint="eastAsia"/>
          <w:szCs w:val="21"/>
        </w:rPr>
      </w:pPr>
      <w:r w:rsidRPr="00065F0C">
        <w:rPr>
          <w:rFonts w:ascii="仿宋_GB2312" w:eastAsia="仿宋_GB2312" w:hint="eastAsia"/>
          <w:szCs w:val="21"/>
        </w:rPr>
        <w:t>命题：王玉平</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lastRenderedPageBreak/>
        <w:t>审核：吴</w:t>
      </w:r>
      <w:r w:rsidR="00935805" w:rsidRPr="00065F0C">
        <w:rPr>
          <w:rFonts w:ascii="仿宋_GB2312" w:eastAsia="仿宋_GB2312" w:hint="eastAsia"/>
          <w:szCs w:val="21"/>
        </w:rPr>
        <w:t xml:space="preserve">  </w:t>
      </w:r>
      <w:r w:rsidRPr="00065F0C">
        <w:rPr>
          <w:rFonts w:ascii="仿宋_GB2312" w:eastAsia="仿宋_GB2312" w:hint="eastAsia"/>
          <w:szCs w:val="21"/>
        </w:rPr>
        <w:t>丹</w:t>
      </w:r>
      <w:r w:rsidR="00935805" w:rsidRPr="00065F0C">
        <w:rPr>
          <w:rFonts w:ascii="仿宋_GB2312" w:eastAsia="仿宋_GB2312" w:hint="eastAsia"/>
          <w:szCs w:val="21"/>
        </w:rPr>
        <w:t xml:space="preserve">  </w:t>
      </w:r>
      <w:r w:rsidRPr="00065F0C">
        <w:rPr>
          <w:rFonts w:ascii="仿宋_GB2312" w:eastAsia="仿宋_GB2312" w:hint="eastAsia"/>
          <w:szCs w:val="21"/>
        </w:rPr>
        <w:t>王玉平</w:t>
      </w:r>
    </w:p>
    <w:p w:rsidR="00935805" w:rsidRPr="00065F0C" w:rsidRDefault="00935805" w:rsidP="00065F0C">
      <w:pPr>
        <w:spacing w:line="240" w:lineRule="atLeast"/>
        <w:jc w:val="right"/>
        <w:rPr>
          <w:rFonts w:ascii="仿宋_GB2312" w:eastAsia="仿宋_GB2312" w:hint="eastAsia"/>
          <w:szCs w:val="21"/>
        </w:rPr>
      </w:pPr>
    </w:p>
    <w:p w:rsidR="007561DF" w:rsidRPr="00065F0C" w:rsidRDefault="007561DF" w:rsidP="00065F0C">
      <w:pPr>
        <w:spacing w:line="240" w:lineRule="atLeast"/>
        <w:jc w:val="center"/>
        <w:outlineLvl w:val="1"/>
        <w:rPr>
          <w:rFonts w:ascii="仿宋_GB2312" w:eastAsia="仿宋_GB2312" w:hint="eastAsia"/>
          <w:b/>
          <w:szCs w:val="21"/>
        </w:rPr>
      </w:pPr>
      <w:r w:rsidRPr="00065F0C">
        <w:rPr>
          <w:rFonts w:ascii="仿宋_GB2312" w:eastAsia="仿宋_GB2312" w:hint="eastAsia"/>
          <w:b/>
          <w:szCs w:val="21"/>
        </w:rPr>
        <w:t>第十节冷原子吸收分光光度法测汞</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分类号：G1</w:t>
      </w:r>
      <w:r w:rsidR="00AB0FE5" w:rsidRPr="00065F0C">
        <w:rPr>
          <w:rFonts w:ascii="仿宋_GB2312" w:eastAsia="仿宋_GB2312" w:hint="eastAsia"/>
          <w:szCs w:val="21"/>
        </w:rPr>
        <w:t>0</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0"/>
      </w:tblGrid>
      <w:tr w:rsidR="00AB0FE5" w:rsidRPr="00065F0C">
        <w:trPr>
          <w:trHeight w:val="1919"/>
        </w:trPr>
        <w:tc>
          <w:tcPr>
            <w:tcW w:w="8330" w:type="dxa"/>
          </w:tcPr>
          <w:p w:rsidR="00AB0FE5" w:rsidRPr="00065F0C" w:rsidRDefault="00AB0FE5" w:rsidP="00065F0C">
            <w:pPr>
              <w:spacing w:line="240" w:lineRule="atLeast"/>
              <w:rPr>
                <w:rFonts w:ascii="仿宋_GB2312" w:eastAsia="仿宋_GB2312" w:hint="eastAsia"/>
                <w:szCs w:val="21"/>
              </w:rPr>
            </w:pPr>
            <w:r w:rsidRPr="00065F0C">
              <w:rPr>
                <w:rFonts w:ascii="仿宋_GB2312" w:eastAsia="仿宋_GB2312" w:hint="eastAsia"/>
                <w:szCs w:val="21"/>
              </w:rPr>
              <w:t>①汞的测定</w:t>
            </w:r>
          </w:p>
          <w:p w:rsidR="00AB0FE5" w:rsidRPr="00065F0C" w:rsidRDefault="00AB0FE5" w:rsidP="00065F0C">
            <w:pPr>
              <w:spacing w:line="240" w:lineRule="atLeast"/>
              <w:rPr>
                <w:rFonts w:ascii="仿宋_GB2312" w:eastAsia="仿宋_GB2312" w:hint="eastAsia"/>
                <w:szCs w:val="21"/>
              </w:rPr>
            </w:pPr>
            <w:r w:rsidRPr="00065F0C">
              <w:rPr>
                <w:rFonts w:ascii="仿宋_GB2312" w:eastAsia="仿宋_GB2312" w:hint="eastAsia"/>
                <w:szCs w:val="21"/>
              </w:rPr>
              <w:t>金膜富集-冷原予吸收分光光度法《空气和废气监测分析方法》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AB0FE5" w:rsidRPr="00065F0C" w:rsidRDefault="00AB0FE5" w:rsidP="00065F0C">
            <w:pPr>
              <w:spacing w:line="240" w:lineRule="atLeast"/>
              <w:rPr>
                <w:rFonts w:ascii="仿宋_GB2312" w:eastAsia="仿宋_GB2312" w:hint="eastAsia"/>
                <w:szCs w:val="21"/>
              </w:rPr>
            </w:pPr>
            <w:r w:rsidRPr="00065F0C">
              <w:rPr>
                <w:rFonts w:ascii="仿宋_GB2312" w:eastAsia="仿宋_GB2312" w:hint="eastAsia"/>
                <w:szCs w:val="21"/>
              </w:rPr>
              <w:t>②汞的测定</w:t>
            </w:r>
          </w:p>
          <w:p w:rsidR="00AB0FE5" w:rsidRPr="00065F0C" w:rsidRDefault="00AB0FE5" w:rsidP="00065F0C">
            <w:pPr>
              <w:spacing w:line="240" w:lineRule="atLeast"/>
              <w:rPr>
                <w:rFonts w:ascii="仿宋_GB2312" w:eastAsia="仿宋_GB2312" w:hint="eastAsia"/>
                <w:szCs w:val="21"/>
              </w:rPr>
            </w:pPr>
            <w:r w:rsidRPr="00065F0C">
              <w:rPr>
                <w:rFonts w:ascii="仿宋_GB2312" w:eastAsia="仿宋_GB2312" w:hint="eastAsia"/>
                <w:szCs w:val="21"/>
              </w:rPr>
              <w:t>冷原子吸收分光光度法《空气和废气监测分析方法》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AB0FE5" w:rsidRPr="00065F0C" w:rsidRDefault="00AB0FE5"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1．高锰酸钾溶液吸收．冷原子吸收分光光度法测定废气颗粒物中汞时，颗粒物由于橡皮管对汞有吸附，所以采样管与吸收管之间要采用</w:t>
      </w:r>
      <w:r w:rsidRPr="00065F0C">
        <w:rPr>
          <w:rFonts w:ascii="仿宋_GB2312" w:eastAsia="仿宋_GB2312" w:hint="eastAsia"/>
          <w:szCs w:val="21"/>
          <w:u w:val="single"/>
        </w:rPr>
        <w:t xml:space="preserve"> </w:t>
      </w:r>
      <w:r w:rsidR="00AB0FE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材质的管连接，且接口处用</w:t>
      </w:r>
      <w:r w:rsidRPr="00065F0C">
        <w:rPr>
          <w:rFonts w:ascii="仿宋_GB2312" w:eastAsia="仿宋_GB2312" w:hint="eastAsia"/>
          <w:szCs w:val="21"/>
          <w:u w:val="single"/>
        </w:rPr>
        <w:t xml:space="preserve">  </w:t>
      </w:r>
      <w:r w:rsidR="00AB0FE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材质的生料带密封。②</w:t>
      </w:r>
    </w:p>
    <w:p w:rsidR="007561DF" w:rsidRPr="00065F0C" w:rsidRDefault="00AB0FE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聚乙烯</w:t>
      </w:r>
      <w:r w:rsidR="00C813F9" w:rsidRPr="00065F0C">
        <w:rPr>
          <w:rFonts w:ascii="仿宋_GB2312" w:eastAsia="仿宋_GB2312" w:hint="eastAsia"/>
          <w:szCs w:val="21"/>
        </w:rPr>
        <w:t>（</w:t>
      </w:r>
      <w:r w:rsidR="007561DF" w:rsidRPr="00065F0C">
        <w:rPr>
          <w:rFonts w:ascii="仿宋_GB2312" w:eastAsia="仿宋_GB2312" w:hint="eastAsia"/>
          <w:szCs w:val="21"/>
        </w:rPr>
        <w:t>或聚四氟乙烯</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聚四氟乙烯</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2．冷原子吸收分光光度法测定环境空气或废气颗粒物中汞含量时，含汞废气在排出之前应该先用</w:t>
      </w:r>
      <w:r w:rsidRPr="00065F0C">
        <w:rPr>
          <w:rFonts w:ascii="仿宋_GB2312" w:eastAsia="仿宋_GB2312" w:hint="eastAsia"/>
          <w:szCs w:val="21"/>
          <w:u w:val="single"/>
        </w:rPr>
        <w:t xml:space="preserve">  </w:t>
      </w:r>
      <w:r w:rsidR="00AB0FE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吸附，以免污染空气，为了保证其吸附效果，使</w:t>
      </w:r>
      <w:r w:rsidR="00AB0FE5" w:rsidRPr="00065F0C">
        <w:rPr>
          <w:rFonts w:ascii="仿宋_GB2312" w:eastAsia="仿宋_GB2312" w:hint="eastAsia"/>
          <w:szCs w:val="21"/>
        </w:rPr>
        <w:t>用</w:t>
      </w:r>
      <w:r w:rsidRPr="00065F0C">
        <w:rPr>
          <w:rFonts w:ascii="仿宋_GB2312" w:eastAsia="仿宋_GB2312" w:hint="eastAsia"/>
          <w:szCs w:val="21"/>
          <w:u w:val="single"/>
        </w:rPr>
        <w:t xml:space="preserve"> </w:t>
      </w:r>
      <w:r w:rsidR="00AB0FE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月后，应重新更换。①②</w:t>
      </w:r>
    </w:p>
    <w:p w:rsidR="007561DF" w:rsidRPr="00065F0C" w:rsidRDefault="00AB0FE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碘</w:t>
      </w:r>
      <w:r w:rsidRPr="00065F0C">
        <w:rPr>
          <w:rFonts w:ascii="仿宋_GB2312" w:eastAsia="仿宋_GB2312" w:hint="eastAsia"/>
          <w:szCs w:val="21"/>
        </w:rPr>
        <w:t>-</w:t>
      </w:r>
      <w:r w:rsidR="007561DF" w:rsidRPr="00065F0C">
        <w:rPr>
          <w:rFonts w:ascii="仿宋_GB2312" w:eastAsia="仿宋_GB2312" w:hint="eastAsia"/>
          <w:szCs w:val="21"/>
        </w:rPr>
        <w:t xml:space="preserve">活性炭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1～2</w:t>
      </w:r>
    </w:p>
    <w:p w:rsidR="007561DF" w:rsidRPr="00065F0C" w:rsidRDefault="007561DF" w:rsidP="00065F0C">
      <w:pPr>
        <w:spacing w:line="240" w:lineRule="atLeast"/>
        <w:ind w:left="315" w:hangingChars="150" w:hanging="315"/>
        <w:rPr>
          <w:rFonts w:ascii="仿宋_GB2312" w:eastAsia="仿宋_GB2312" w:hint="eastAsia"/>
          <w:b/>
          <w:szCs w:val="21"/>
        </w:rPr>
      </w:pPr>
      <w:r w:rsidRPr="00065F0C">
        <w:rPr>
          <w:rFonts w:ascii="仿宋_GB2312" w:eastAsia="仿宋_GB2312" w:hint="eastAsia"/>
          <w:szCs w:val="21"/>
        </w:rPr>
        <w:t>3．用金膜富集</w:t>
      </w:r>
      <w:r w:rsidR="00AB0FE5" w:rsidRPr="00065F0C">
        <w:rPr>
          <w:rFonts w:ascii="仿宋_GB2312" w:eastAsia="仿宋_GB2312" w:hint="eastAsia"/>
          <w:szCs w:val="21"/>
        </w:rPr>
        <w:t>-</w:t>
      </w:r>
      <w:r w:rsidRPr="00065F0C">
        <w:rPr>
          <w:rFonts w:ascii="仿宋_GB2312" w:eastAsia="仿宋_GB2312" w:hint="eastAsia"/>
          <w:szCs w:val="21"/>
        </w:rPr>
        <w:t>冷原子吸收分光光度法测定环境空气颗粒物中汞含量时，捕集效率与采样流量有关，一般采样流量不宜过大，流量</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 L</w:t>
        </w:r>
      </w:smartTag>
      <w:r w:rsidRPr="00065F0C">
        <w:rPr>
          <w:rFonts w:ascii="仿宋_GB2312" w:eastAsia="仿宋_GB2312" w:hint="eastAsia"/>
          <w:szCs w:val="21"/>
        </w:rPr>
        <w:t>／min以下时捕集效率可以达到</w:t>
      </w:r>
      <w:r w:rsidRPr="00065F0C">
        <w:rPr>
          <w:rFonts w:ascii="仿宋_GB2312" w:eastAsia="仿宋_GB2312" w:hint="eastAsia"/>
          <w:szCs w:val="21"/>
          <w:u w:val="single"/>
        </w:rPr>
        <w:t xml:space="preserve"> </w:t>
      </w:r>
      <w:r w:rsidR="00AB0FE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AB0FE5"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1.5"/>
          <w:attr w:name="UnitName" w:val="l"/>
        </w:smartTagPr>
        <w:r w:rsidRPr="00065F0C">
          <w:rPr>
            <w:rFonts w:ascii="仿宋_GB2312" w:eastAsia="仿宋_GB2312" w:hint="eastAsia"/>
            <w:szCs w:val="21"/>
          </w:rPr>
          <w:t>1</w:t>
        </w:r>
        <w:r w:rsidR="00AB0FE5" w:rsidRPr="00065F0C">
          <w:rPr>
            <w:rFonts w:ascii="仿宋_GB2312" w:eastAsia="仿宋_GB2312" w:hint="eastAsia"/>
            <w:szCs w:val="21"/>
          </w:rPr>
          <w:t>.</w:t>
        </w:r>
        <w:r w:rsidRPr="00065F0C">
          <w:rPr>
            <w:rFonts w:ascii="仿宋_GB2312" w:eastAsia="仿宋_GB2312" w:hint="eastAsia"/>
            <w:szCs w:val="21"/>
          </w:rPr>
          <w:t>5 L</w:t>
        </w:r>
      </w:smartTag>
      <w:r w:rsidRPr="00065F0C">
        <w:rPr>
          <w:rFonts w:ascii="仿宋_GB2312" w:eastAsia="仿宋_GB2312" w:hint="eastAsia"/>
          <w:szCs w:val="21"/>
        </w:rPr>
        <w:t>／min捕集效率为</w:t>
      </w:r>
      <w:r w:rsidRPr="00065F0C">
        <w:rPr>
          <w:rFonts w:ascii="仿宋_GB2312" w:eastAsia="仿宋_GB2312" w:hint="eastAsia"/>
          <w:szCs w:val="21"/>
          <w:u w:val="single"/>
        </w:rPr>
        <w:t xml:space="preserve">  </w:t>
      </w:r>
      <w:r w:rsidR="00AB0FE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2"/>
          <w:attr w:name="UnitName" w:val="l"/>
        </w:smartTagPr>
        <w:r w:rsidRPr="00065F0C">
          <w:rPr>
            <w:rFonts w:ascii="仿宋_GB2312" w:eastAsia="仿宋_GB2312" w:hint="eastAsia"/>
            <w:szCs w:val="21"/>
          </w:rPr>
          <w:t>2 L</w:t>
        </w:r>
      </w:smartTag>
      <w:r w:rsidRPr="00065F0C">
        <w:rPr>
          <w:rFonts w:ascii="仿宋_GB2312" w:eastAsia="仿宋_GB2312" w:hint="eastAsia"/>
          <w:szCs w:val="21"/>
        </w:rPr>
        <w:t>／min时捕集效率</w:t>
      </w:r>
      <w:r w:rsidRPr="00065F0C">
        <w:rPr>
          <w:rFonts w:ascii="仿宋_GB2312" w:eastAsia="仿宋_GB2312" w:hint="eastAsia"/>
          <w:b/>
          <w:szCs w:val="21"/>
        </w:rPr>
        <w:t xml:space="preserve">为 </w:t>
      </w:r>
      <w:r w:rsidR="00AB0FE5" w:rsidRPr="00065F0C">
        <w:rPr>
          <w:rFonts w:ascii="仿宋_GB2312" w:eastAsia="仿宋_GB2312" w:hint="eastAsia"/>
          <w:b/>
          <w:szCs w:val="21"/>
        </w:rPr>
        <w:t xml:space="preserve">  </w:t>
      </w:r>
      <w:r w:rsidRPr="00065F0C">
        <w:rPr>
          <w:rFonts w:ascii="仿宋_GB2312" w:eastAsia="仿宋_GB2312" w:hint="eastAsia"/>
          <w:b/>
          <w:szCs w:val="21"/>
        </w:rPr>
        <w:t xml:space="preserve">   </w:t>
      </w:r>
      <w:r w:rsidR="00AB0FE5" w:rsidRPr="00065F0C">
        <w:rPr>
          <w:rFonts w:ascii="仿宋_GB2312" w:eastAsia="仿宋_GB2312" w:hint="eastAsia"/>
          <w:b/>
          <w:szCs w:val="21"/>
        </w:rPr>
        <w:t>。</w:t>
      </w:r>
      <w:r w:rsidRPr="00065F0C">
        <w:rPr>
          <w:rFonts w:ascii="仿宋_GB2312" w:eastAsia="仿宋_GB2312" w:hint="eastAsia"/>
          <w:b/>
          <w:szCs w:val="21"/>
        </w:rPr>
        <w:t>％。①</w:t>
      </w:r>
    </w:p>
    <w:p w:rsidR="007561DF" w:rsidRPr="00065F0C" w:rsidRDefault="00AB0FE5"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Pr="00065F0C">
        <w:rPr>
          <w:rFonts w:ascii="仿宋_GB2312" w:eastAsia="仿宋_GB2312" w:hint="eastAsia"/>
          <w:szCs w:val="21"/>
        </w:rPr>
        <w:t>：</w:t>
      </w:r>
      <w:r w:rsidR="007561DF" w:rsidRPr="00065F0C">
        <w:rPr>
          <w:rFonts w:ascii="仿宋_GB2312" w:eastAsia="仿宋_GB2312" w:hint="eastAsia"/>
          <w:szCs w:val="21"/>
        </w:rPr>
        <w:t xml:space="preserve">100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95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90</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1．用高锰酸钾溶液吸收．冷原子吸收分光光度法测定废气中的汞，当汞浓度较高时，可以使用大型冲击式吸收采样瓶采样。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173F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ind w:leftChars="-18" w:left="277" w:hangingChars="150" w:hanging="315"/>
        <w:rPr>
          <w:rFonts w:ascii="仿宋_GB2312" w:eastAsia="仿宋_GB2312" w:hint="eastAsia"/>
          <w:szCs w:val="21"/>
        </w:rPr>
      </w:pPr>
      <w:r w:rsidRPr="00065F0C">
        <w:rPr>
          <w:rFonts w:ascii="仿宋_GB2312" w:eastAsia="仿宋_GB2312" w:hint="eastAsia"/>
          <w:szCs w:val="21"/>
        </w:rPr>
        <w:t>2．高锰酸钾溶液吸收</w:t>
      </w:r>
      <w:r w:rsidR="00E24EF6" w:rsidRPr="00065F0C">
        <w:rPr>
          <w:rFonts w:ascii="仿宋_GB2312" w:eastAsia="仿宋_GB2312" w:hint="eastAsia"/>
          <w:szCs w:val="21"/>
        </w:rPr>
        <w:t>-</w:t>
      </w:r>
      <w:r w:rsidRPr="00065F0C">
        <w:rPr>
          <w:rFonts w:ascii="仿宋_GB2312" w:eastAsia="仿宋_GB2312" w:hint="eastAsia"/>
          <w:szCs w:val="21"/>
        </w:rPr>
        <w:t>冷原子吸收分光光度法测定废气颗粒物中汞含量时，测定样品前必须做空白试验，空白值应不超过0</w:t>
      </w:r>
      <w:r w:rsidR="00E24EF6" w:rsidRPr="00065F0C">
        <w:rPr>
          <w:rFonts w:ascii="仿宋_GB2312" w:eastAsia="仿宋_GB2312" w:hint="eastAsia"/>
          <w:szCs w:val="21"/>
        </w:rPr>
        <w:t>.</w:t>
      </w:r>
      <w:r w:rsidRPr="00065F0C">
        <w:rPr>
          <w:rFonts w:ascii="仿宋_GB2312" w:eastAsia="仿宋_GB2312" w:hint="eastAsia"/>
          <w:szCs w:val="21"/>
        </w:rPr>
        <w:t xml:space="preserve">005 </w:t>
      </w:r>
      <w:r w:rsidR="00E24EF6" w:rsidRPr="00065F0C">
        <w:rPr>
          <w:rFonts w:ascii="仿宋_GB2312" w:eastAsia="仿宋_GB2312" w:hint="eastAsia"/>
          <w:szCs w:val="21"/>
        </w:rPr>
        <w:t>m</w:t>
      </w:r>
      <w:r w:rsidRPr="00065F0C">
        <w:rPr>
          <w:rFonts w:ascii="仿宋_GB2312" w:eastAsia="仿宋_GB2312" w:hint="eastAsia"/>
          <w:szCs w:val="21"/>
        </w:rPr>
        <w:t>g汞。</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173F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正确答案为：空白值应不超过0</w:t>
      </w:r>
      <w:r w:rsidR="00E24EF6" w:rsidRPr="00065F0C">
        <w:rPr>
          <w:rFonts w:ascii="仿宋_GB2312" w:eastAsia="仿宋_GB2312" w:hint="eastAsia"/>
          <w:szCs w:val="21"/>
        </w:rPr>
        <w:t>.</w:t>
      </w:r>
      <w:r w:rsidRPr="00065F0C">
        <w:rPr>
          <w:rFonts w:ascii="仿宋_GB2312" w:eastAsia="仿宋_GB2312" w:hint="eastAsia"/>
          <w:szCs w:val="21"/>
        </w:rPr>
        <w:t>005</w:t>
      </w:r>
      <w:r w:rsidR="00E24EF6" w:rsidRPr="00065F0C">
        <w:rPr>
          <w:rFonts w:ascii="仿宋_GB2312" w:eastAsia="仿宋_GB2312" w:hint="eastAsia"/>
          <w:szCs w:val="21"/>
        </w:rPr>
        <w:t>μ</w:t>
      </w:r>
      <w:r w:rsidRPr="00065F0C">
        <w:rPr>
          <w:rFonts w:ascii="仿宋_GB2312" w:eastAsia="仿宋_GB2312" w:hint="eastAsia"/>
          <w:szCs w:val="21"/>
        </w:rPr>
        <w:t>g汞。</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3．用高锰酸钾溶液吸收</w:t>
      </w:r>
      <w:r w:rsidR="00E24EF6" w:rsidRPr="00065F0C">
        <w:rPr>
          <w:rFonts w:ascii="仿宋_GB2312" w:eastAsia="仿宋_GB2312" w:hint="eastAsia"/>
          <w:szCs w:val="21"/>
        </w:rPr>
        <w:t>-</w:t>
      </w:r>
      <w:r w:rsidRPr="00065F0C">
        <w:rPr>
          <w:rFonts w:ascii="仿宋_GB2312" w:eastAsia="仿宋_GB2312" w:hint="eastAsia"/>
          <w:szCs w:val="21"/>
        </w:rPr>
        <w:t>冷原子吸收分光光度法测定废气中的汞，采样时串联两支各装10 ml吸收液的大型气泡式吸收管，以</w:t>
      </w:r>
      <w:smartTag w:uri="urn:schemas-microsoft-com:office:smarttags" w:element="chmetcnv">
        <w:smartTagPr>
          <w:attr w:name="TCSC" w:val="0"/>
          <w:attr w:name="NumberType" w:val="1"/>
          <w:attr w:name="Negative" w:val="False"/>
          <w:attr w:name="HasSpace" w:val="True"/>
          <w:attr w:name="SourceValue" w:val="0.5"/>
          <w:attr w:name="UnitName" w:val="l"/>
        </w:smartTagPr>
        <w:r w:rsidRPr="00065F0C">
          <w:rPr>
            <w:rFonts w:ascii="仿宋_GB2312" w:eastAsia="仿宋_GB2312" w:hint="eastAsia"/>
            <w:szCs w:val="21"/>
          </w:rPr>
          <w:t>0</w:t>
        </w:r>
        <w:r w:rsidR="00E24EF6" w:rsidRPr="00065F0C">
          <w:rPr>
            <w:rFonts w:ascii="仿宋_GB2312" w:eastAsia="仿宋_GB2312" w:hint="eastAsia"/>
            <w:szCs w:val="21"/>
          </w:rPr>
          <w:t>.</w:t>
        </w:r>
        <w:r w:rsidRPr="00065F0C">
          <w:rPr>
            <w:rFonts w:ascii="仿宋_GB2312" w:eastAsia="仿宋_GB2312" w:hint="eastAsia"/>
            <w:szCs w:val="21"/>
          </w:rPr>
          <w:t>5 L</w:t>
        </w:r>
      </w:smartTag>
      <w:r w:rsidRPr="00065F0C">
        <w:rPr>
          <w:rFonts w:ascii="仿宋_GB2312" w:eastAsia="仿宋_GB2312" w:hint="eastAsia"/>
          <w:szCs w:val="21"/>
        </w:rPr>
        <w:t>／min流量采样。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173F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正确答案为：应以</w:t>
      </w:r>
      <w:smartTag w:uri="urn:schemas-microsoft-com:office:smarttags" w:element="chmetcnv">
        <w:smartTagPr>
          <w:attr w:name="TCSC" w:val="0"/>
          <w:attr w:name="NumberType" w:val="1"/>
          <w:attr w:name="Negative" w:val="False"/>
          <w:attr w:name="HasSpace" w:val="True"/>
          <w:attr w:name="SourceValue" w:val="0.3"/>
          <w:attr w:name="UnitName" w:val="l"/>
        </w:smartTagPr>
        <w:r w:rsidRPr="00065F0C">
          <w:rPr>
            <w:rFonts w:ascii="仿宋_GB2312" w:eastAsia="仿宋_GB2312" w:hint="eastAsia"/>
            <w:szCs w:val="21"/>
          </w:rPr>
          <w:t>0</w:t>
        </w:r>
        <w:r w:rsidR="00E24EF6" w:rsidRPr="00065F0C">
          <w:rPr>
            <w:rFonts w:ascii="仿宋_GB2312" w:eastAsia="仿宋_GB2312" w:hint="eastAsia"/>
            <w:szCs w:val="21"/>
          </w:rPr>
          <w:t>.</w:t>
        </w:r>
        <w:r w:rsidRPr="00065F0C">
          <w:rPr>
            <w:rFonts w:ascii="仿宋_GB2312" w:eastAsia="仿宋_GB2312" w:hint="eastAsia"/>
            <w:szCs w:val="21"/>
          </w:rPr>
          <w:t>3 L</w:t>
        </w:r>
      </w:smartTag>
      <w:r w:rsidRPr="00065F0C">
        <w:rPr>
          <w:rFonts w:ascii="仿宋_GB2312" w:eastAsia="仿宋_GB2312" w:hint="eastAsia"/>
          <w:szCs w:val="21"/>
        </w:rPr>
        <w:t>／min流量采样。</w:t>
      </w:r>
    </w:p>
    <w:p w:rsidR="007561DF" w:rsidRPr="00065F0C" w:rsidRDefault="007561DF" w:rsidP="00065F0C">
      <w:pPr>
        <w:spacing w:line="240" w:lineRule="atLeast"/>
        <w:ind w:left="281" w:hangingChars="134" w:hanging="281"/>
        <w:rPr>
          <w:rFonts w:ascii="仿宋_GB2312" w:eastAsia="仿宋_GB2312" w:hint="eastAsia"/>
          <w:szCs w:val="21"/>
        </w:rPr>
      </w:pPr>
      <w:r w:rsidRPr="00065F0C">
        <w:rPr>
          <w:rFonts w:ascii="仿宋_GB2312" w:eastAsia="仿宋_GB2312" w:hint="eastAsia"/>
          <w:szCs w:val="21"/>
        </w:rPr>
        <w:t>4．用金膜富集</w:t>
      </w:r>
      <w:r w:rsidR="00E24EF6" w:rsidRPr="00065F0C">
        <w:rPr>
          <w:rFonts w:ascii="仿宋_GB2312" w:eastAsia="仿宋_GB2312" w:hint="eastAsia"/>
          <w:szCs w:val="21"/>
        </w:rPr>
        <w:t>-</w:t>
      </w:r>
      <w:r w:rsidRPr="00065F0C">
        <w:rPr>
          <w:rFonts w:ascii="仿宋_GB2312" w:eastAsia="仿宋_GB2312" w:hint="eastAsia"/>
          <w:szCs w:val="21"/>
        </w:rPr>
        <w:t>冷原子吸收分光光度法测定环境空气中汞含量时，若先通气后加热富集管，则吹气流量对峰形有影响；若先加热富集管30 s后再通气，则吹气流量对峰形影响很小，且灵敏度比前者高约1倍。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E24EF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ind w:left="269" w:hangingChars="128" w:hanging="269"/>
        <w:rPr>
          <w:rFonts w:ascii="仿宋_GB2312" w:eastAsia="仿宋_GB2312" w:hint="eastAsia"/>
          <w:szCs w:val="21"/>
        </w:rPr>
      </w:pPr>
      <w:r w:rsidRPr="00065F0C">
        <w:rPr>
          <w:rFonts w:ascii="仿宋_GB2312" w:eastAsia="仿宋_GB2312" w:hint="eastAsia"/>
          <w:szCs w:val="21"/>
        </w:rPr>
        <w:t>5．用金膜富集</w:t>
      </w:r>
      <w:r w:rsidR="00E24EF6" w:rsidRPr="00065F0C">
        <w:rPr>
          <w:rFonts w:ascii="仿宋_GB2312" w:eastAsia="仿宋_GB2312" w:hint="eastAsia"/>
          <w:szCs w:val="21"/>
        </w:rPr>
        <w:t>-</w:t>
      </w:r>
      <w:r w:rsidRPr="00065F0C">
        <w:rPr>
          <w:rFonts w:ascii="仿宋_GB2312" w:eastAsia="仿宋_GB2312" w:hint="eastAsia"/>
          <w:szCs w:val="21"/>
        </w:rPr>
        <w:t>冷原子吸收分光光度法测定环境空气中汞含量时，采样时应使富集管处于垂直位置，进气口朝下。</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E24EF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ind w:left="304" w:hangingChars="145" w:hanging="304"/>
        <w:rPr>
          <w:rFonts w:ascii="仿宋_GB2312" w:eastAsia="仿宋_GB2312" w:hint="eastAsia"/>
          <w:szCs w:val="21"/>
        </w:rPr>
      </w:pPr>
      <w:r w:rsidRPr="00065F0C">
        <w:rPr>
          <w:rFonts w:ascii="仿宋_GB2312" w:eastAsia="仿宋_GB2312" w:hint="eastAsia"/>
          <w:szCs w:val="21"/>
        </w:rPr>
        <w:t>6．用金膜富集</w:t>
      </w:r>
      <w:r w:rsidR="00E24EF6" w:rsidRPr="00065F0C">
        <w:rPr>
          <w:rFonts w:ascii="仿宋_GB2312" w:eastAsia="仿宋_GB2312" w:hint="eastAsia"/>
          <w:szCs w:val="21"/>
        </w:rPr>
        <w:t>-</w:t>
      </w:r>
      <w:r w:rsidRPr="00065F0C">
        <w:rPr>
          <w:rFonts w:ascii="仿宋_GB2312" w:eastAsia="仿宋_GB2312" w:hint="eastAsia"/>
          <w:szCs w:val="21"/>
        </w:rPr>
        <w:t>冷原子吸收分光光度法测定环境空气中汞含量时，采样后，富集管两端需用橡皮帽密封。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E24EF6"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正确答案为：富集管两端应该用塑料帽密封。</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5D2CF6" w:rsidRPr="00065F0C" w:rsidRDefault="007561DF" w:rsidP="00065F0C">
      <w:pPr>
        <w:spacing w:line="240" w:lineRule="atLeast"/>
        <w:ind w:left="281" w:hangingChars="134" w:hanging="281"/>
        <w:rPr>
          <w:rFonts w:ascii="仿宋_GB2312" w:eastAsia="仿宋_GB2312" w:hint="eastAsia"/>
          <w:szCs w:val="21"/>
        </w:rPr>
      </w:pPr>
      <w:r w:rsidRPr="00065F0C">
        <w:rPr>
          <w:rFonts w:ascii="仿宋_GB2312" w:eastAsia="仿宋_GB2312" w:hint="eastAsia"/>
          <w:szCs w:val="21"/>
        </w:rPr>
        <w:t>1．高锰酸钾溶液吸收</w:t>
      </w:r>
      <w:r w:rsidR="005D2CF6" w:rsidRPr="00065F0C">
        <w:rPr>
          <w:rFonts w:ascii="仿宋_GB2312" w:eastAsia="仿宋_GB2312" w:hint="eastAsia"/>
          <w:szCs w:val="21"/>
        </w:rPr>
        <w:t>-</w:t>
      </w:r>
      <w:r w:rsidRPr="00065F0C">
        <w:rPr>
          <w:rFonts w:ascii="仿宋_GB2312" w:eastAsia="仿宋_GB2312" w:hint="eastAsia"/>
          <w:szCs w:val="21"/>
        </w:rPr>
        <w:t>冷原子吸收分光光度法测定废气中汞含量的原理是：汞被</w:t>
      </w:r>
    </w:p>
    <w:p w:rsidR="007561DF" w:rsidRPr="00065F0C" w:rsidRDefault="005D2CF6" w:rsidP="00065F0C">
      <w:pPr>
        <w:spacing w:line="240" w:lineRule="atLeast"/>
        <w:ind w:leftChars="153" w:left="321"/>
        <w:rPr>
          <w:rFonts w:ascii="仿宋_GB2312" w:eastAsia="仿宋_GB2312" w:hint="eastAsia"/>
          <w:szCs w:val="21"/>
        </w:rPr>
      </w:pPr>
      <w:r w:rsidRPr="00065F0C">
        <w:rPr>
          <w:rFonts w:ascii="仿宋_GB2312" w:eastAsia="仿宋_GB2312" w:hint="eastAsia"/>
          <w:szCs w:val="21"/>
          <w:u w:val="single"/>
        </w:rPr>
        <w:t xml:space="preserve">      </w:t>
      </w:r>
      <w:r w:rsidR="007561DF" w:rsidRPr="00065F0C">
        <w:rPr>
          <w:rFonts w:ascii="仿宋_GB2312" w:eastAsia="仿宋_GB2312" w:hint="eastAsia"/>
          <w:szCs w:val="21"/>
        </w:rPr>
        <w:t>高锰酸钾溶液吸收并氧化成汞离子，汞离子再被氯化亚锡还原为原子态汞，用载气将汞蒸气从溶液中吹出带入测汞仪，利用汞蒸气对波长253</w:t>
      </w:r>
      <w:r w:rsidRPr="00065F0C">
        <w:rPr>
          <w:rFonts w:ascii="仿宋_GB2312" w:eastAsia="仿宋_GB2312" w:hint="eastAsia"/>
          <w:szCs w:val="21"/>
        </w:rPr>
        <w:t>.</w:t>
      </w:r>
      <w:r w:rsidR="007561DF" w:rsidRPr="00065F0C">
        <w:rPr>
          <w:rFonts w:ascii="仿宋_GB2312" w:eastAsia="仿宋_GB2312" w:hint="eastAsia"/>
          <w:szCs w:val="21"/>
        </w:rPr>
        <w:t>7 nm紫外光的吸收作用而测定。</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A．酸性  </w:t>
      </w:r>
      <w:r w:rsidR="005D2CF6" w:rsidRPr="00065F0C">
        <w:rPr>
          <w:rFonts w:ascii="仿宋_GB2312" w:eastAsia="仿宋_GB2312" w:hint="eastAsia"/>
          <w:szCs w:val="21"/>
        </w:rPr>
        <w:t xml:space="preserve">  </w:t>
      </w:r>
      <w:r w:rsidRPr="00065F0C">
        <w:rPr>
          <w:rFonts w:ascii="仿宋_GB2312" w:eastAsia="仿宋_GB2312" w:hint="eastAsia"/>
          <w:szCs w:val="21"/>
        </w:rPr>
        <w:t>B．碱性    C．中性    D．弱酸性    E．弱碱性</w:t>
      </w:r>
    </w:p>
    <w:p w:rsidR="007561DF" w:rsidRPr="00065F0C" w:rsidRDefault="005D2CF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A</w:t>
      </w:r>
    </w:p>
    <w:p w:rsidR="00BA02B9" w:rsidRPr="00065F0C" w:rsidRDefault="007561DF" w:rsidP="00065F0C">
      <w:pPr>
        <w:spacing w:line="240" w:lineRule="atLeast"/>
        <w:ind w:left="304" w:hangingChars="145" w:hanging="304"/>
        <w:rPr>
          <w:rFonts w:ascii="仿宋_GB2312" w:eastAsia="仿宋_GB2312" w:hint="eastAsia"/>
          <w:szCs w:val="21"/>
        </w:rPr>
      </w:pPr>
      <w:r w:rsidRPr="00065F0C">
        <w:rPr>
          <w:rFonts w:ascii="仿宋_GB2312" w:eastAsia="仿宋_GB2312" w:hint="eastAsia"/>
          <w:szCs w:val="21"/>
        </w:rPr>
        <w:t>2．高锰酸钾溶液吸收</w:t>
      </w:r>
      <w:r w:rsidR="005D2CF6" w:rsidRPr="00065F0C">
        <w:rPr>
          <w:rFonts w:ascii="仿宋_GB2312" w:eastAsia="仿宋_GB2312" w:hint="eastAsia"/>
          <w:szCs w:val="21"/>
        </w:rPr>
        <w:t>-</w:t>
      </w:r>
      <w:r w:rsidRPr="00065F0C">
        <w:rPr>
          <w:rFonts w:ascii="仿宋_GB2312" w:eastAsia="仿宋_GB2312" w:hint="eastAsia"/>
          <w:szCs w:val="21"/>
        </w:rPr>
        <w:t>冷原子吸收分光光度法测定废气中汞含量时，氯化亚锡甘油溶液需要在临用前进行处理，即将氯化亚锡甘油溶液倒入汞反应瓶中，吹</w:t>
      </w:r>
    </w:p>
    <w:p w:rsidR="007561DF" w:rsidRPr="00065F0C" w:rsidRDefault="00BA02B9" w:rsidP="00065F0C">
      <w:pPr>
        <w:spacing w:line="240" w:lineRule="atLeast"/>
        <w:ind w:leftChars="165" w:left="346"/>
        <w:rPr>
          <w:rFonts w:ascii="仿宋_GB2312" w:eastAsia="仿宋_GB2312" w:hint="eastAsia"/>
          <w:szCs w:val="21"/>
        </w:rPr>
      </w:pPr>
      <w:r w:rsidRPr="00065F0C">
        <w:rPr>
          <w:rFonts w:ascii="仿宋_GB2312" w:eastAsia="仿宋_GB2312" w:hint="eastAsia"/>
          <w:szCs w:val="21"/>
          <w:u w:val="single"/>
        </w:rPr>
        <w:t xml:space="preserve">      </w:t>
      </w:r>
      <w:r w:rsidR="007561DF" w:rsidRPr="00065F0C">
        <w:rPr>
          <w:rFonts w:ascii="仿宋_GB2312" w:eastAsia="仿宋_GB2312" w:hint="eastAsia"/>
          <w:szCs w:val="21"/>
        </w:rPr>
        <w:t>除去其中的本底汞，至测汞仪读数回零。</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A．空气  </w:t>
      </w:r>
      <w:r w:rsidR="00BA02B9" w:rsidRPr="00065F0C">
        <w:rPr>
          <w:rFonts w:ascii="仿宋_GB2312" w:eastAsia="仿宋_GB2312" w:hint="eastAsia"/>
          <w:szCs w:val="21"/>
        </w:rPr>
        <w:t xml:space="preserve">  B．</w:t>
      </w:r>
      <w:r w:rsidRPr="00065F0C">
        <w:rPr>
          <w:rFonts w:ascii="仿宋_GB2312" w:eastAsia="仿宋_GB2312" w:hint="eastAsia"/>
          <w:szCs w:val="21"/>
        </w:rPr>
        <w:t>氮气    C．氦气  D．氩气</w:t>
      </w:r>
    </w:p>
    <w:p w:rsidR="00BA02B9" w:rsidRPr="00065F0C" w:rsidRDefault="00BA02B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B</w:t>
      </w:r>
    </w:p>
    <w:p w:rsidR="00BA02B9"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3．高锰酸钾溶液吸收</w:t>
      </w:r>
      <w:r w:rsidR="00BA02B9" w:rsidRPr="00065F0C">
        <w:rPr>
          <w:rFonts w:ascii="仿宋_GB2312" w:eastAsia="仿宋_GB2312" w:hint="eastAsia"/>
          <w:szCs w:val="21"/>
        </w:rPr>
        <w:t>-</w:t>
      </w:r>
      <w:r w:rsidRPr="00065F0C">
        <w:rPr>
          <w:rFonts w:ascii="仿宋_GB2312" w:eastAsia="仿宋_GB2312" w:hint="eastAsia"/>
          <w:szCs w:val="21"/>
        </w:rPr>
        <w:t>冷原子吸收分光光度法测定废气中汞含量时，当气温低于</w:t>
      </w:r>
    </w:p>
    <w:p w:rsidR="007561DF" w:rsidRPr="00065F0C" w:rsidRDefault="007561DF"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BA02B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℃时，应采取增高操作间环境温度的办法来提高汞的气化率。</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A．25 </w:t>
      </w:r>
      <w:r w:rsidR="00BA02B9"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20"/>
          <w:attr w:name="UnitName" w:val="C"/>
        </w:smartTagPr>
        <w:smartTag w:uri="urn:schemas-microsoft-com:office:smarttags" w:element="chmetcnv">
          <w:smartTagPr>
            <w:attr w:name="UnitName" w:val="C"/>
            <w:attr w:name="SourceValue" w:val="20"/>
            <w:attr w:name="HasSpace" w:val="False"/>
            <w:attr w:name="Negative" w:val="False"/>
            <w:attr w:name="NumberType" w:val="1"/>
            <w:attr w:name="TCSC" w:val="0"/>
          </w:smartTagPr>
          <w:r w:rsidRPr="00065F0C">
            <w:rPr>
              <w:rFonts w:ascii="仿宋_GB2312" w:eastAsia="仿宋_GB2312" w:hint="eastAsia"/>
              <w:szCs w:val="21"/>
            </w:rPr>
            <w:t xml:space="preserve">20 </w:t>
          </w:r>
        </w:smartTag>
        <w:r w:rsidRPr="00065F0C">
          <w:rPr>
            <w:rFonts w:ascii="仿宋_GB2312" w:eastAsia="仿宋_GB2312" w:hint="eastAsia"/>
            <w:szCs w:val="21"/>
          </w:rPr>
          <w:t xml:space="preserve"> </w:t>
        </w:r>
        <w:r w:rsidR="00BA02B9"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 xml:space="preserve">．15 </w:t>
      </w:r>
      <w:r w:rsidR="00BA02B9" w:rsidRPr="00065F0C">
        <w:rPr>
          <w:rFonts w:ascii="仿宋_GB2312" w:eastAsia="仿宋_GB2312" w:hint="eastAsia"/>
          <w:szCs w:val="21"/>
        </w:rPr>
        <w:t xml:space="preserve">   </w:t>
      </w:r>
      <w:r w:rsidRPr="00065F0C">
        <w:rPr>
          <w:rFonts w:ascii="仿宋_GB2312" w:eastAsia="仿宋_GB2312" w:hint="eastAsia"/>
          <w:szCs w:val="21"/>
        </w:rPr>
        <w:t>D．1</w:t>
      </w:r>
      <w:r w:rsidR="00BA02B9" w:rsidRPr="00065F0C">
        <w:rPr>
          <w:rFonts w:ascii="仿宋_GB2312" w:eastAsia="仿宋_GB2312" w:hint="eastAsia"/>
          <w:szCs w:val="21"/>
        </w:rPr>
        <w:t>0</w:t>
      </w:r>
    </w:p>
    <w:p w:rsidR="007561DF" w:rsidRPr="00065F0C" w:rsidRDefault="00BA02B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D</w:t>
      </w:r>
    </w:p>
    <w:p w:rsidR="007561DF" w:rsidRPr="00065F0C" w:rsidRDefault="007561DF" w:rsidP="00065F0C">
      <w:pPr>
        <w:spacing w:line="240" w:lineRule="atLeast"/>
        <w:ind w:left="269" w:hangingChars="128" w:hanging="269"/>
        <w:rPr>
          <w:rFonts w:ascii="仿宋_GB2312" w:eastAsia="仿宋_GB2312" w:hint="eastAsia"/>
          <w:szCs w:val="21"/>
        </w:rPr>
      </w:pPr>
      <w:r w:rsidRPr="00065F0C">
        <w:rPr>
          <w:rFonts w:ascii="仿宋_GB2312" w:eastAsia="仿宋_GB2312" w:hint="eastAsia"/>
          <w:szCs w:val="21"/>
        </w:rPr>
        <w:t>4．用金膜富集</w:t>
      </w:r>
      <w:r w:rsidR="00BA02B9" w:rsidRPr="00065F0C">
        <w:rPr>
          <w:rFonts w:ascii="仿宋_GB2312" w:eastAsia="仿宋_GB2312" w:hint="eastAsia"/>
          <w:szCs w:val="21"/>
        </w:rPr>
        <w:t>-</w:t>
      </w:r>
      <w:r w:rsidRPr="00065F0C">
        <w:rPr>
          <w:rFonts w:ascii="仿宋_GB2312" w:eastAsia="仿宋_GB2312" w:hint="eastAsia"/>
          <w:szCs w:val="21"/>
        </w:rPr>
        <w:t>冷原子吸收分光光度法测定环境空气中汞含量时，如果富集管被油雾、水气等污染，必须再生后使用，其方法是将此管加热至</w:t>
      </w:r>
      <w:r w:rsidRPr="00065F0C">
        <w:rPr>
          <w:rFonts w:ascii="仿宋_GB2312" w:eastAsia="仿宋_GB2312" w:hint="eastAsia"/>
          <w:szCs w:val="21"/>
          <w:u w:val="single"/>
        </w:rPr>
        <w:t xml:space="preserve">  </w:t>
      </w:r>
      <w:r w:rsidR="00BA02B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℃以上，通入净化空气2 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ind w:firstLineChars="134" w:firstLine="281"/>
        <w:rPr>
          <w:rFonts w:ascii="仿宋_GB2312" w:eastAsia="仿宋_GB2312" w:hint="eastAsia"/>
          <w:szCs w:val="21"/>
        </w:rPr>
      </w:pPr>
      <w:r w:rsidRPr="00065F0C">
        <w:rPr>
          <w:rFonts w:ascii="仿宋_GB2312" w:eastAsia="仿宋_GB2312" w:hint="eastAsia"/>
          <w:szCs w:val="21"/>
        </w:rPr>
        <w:t xml:space="preserve">A．300 </w:t>
      </w:r>
      <w:r w:rsidR="00BA02B9"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500"/>
          <w:attr w:name="UnitName" w:val="C"/>
        </w:smartTagPr>
        <w:r w:rsidRPr="00065F0C">
          <w:rPr>
            <w:rFonts w:ascii="仿宋_GB2312" w:eastAsia="仿宋_GB2312" w:hint="eastAsia"/>
            <w:szCs w:val="21"/>
          </w:rPr>
          <w:t>500</w:t>
        </w:r>
        <w:r w:rsidR="00BA02B9"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．800 </w:t>
      </w:r>
      <w:r w:rsidR="00BA02B9" w:rsidRPr="00065F0C">
        <w:rPr>
          <w:rFonts w:ascii="仿宋_GB2312" w:eastAsia="仿宋_GB2312" w:hint="eastAsia"/>
          <w:szCs w:val="21"/>
        </w:rPr>
        <w:t xml:space="preserve">   </w:t>
      </w:r>
      <w:r w:rsidRPr="00065F0C">
        <w:rPr>
          <w:rFonts w:ascii="仿宋_GB2312" w:eastAsia="仿宋_GB2312" w:hint="eastAsia"/>
          <w:szCs w:val="21"/>
        </w:rPr>
        <w:t>D．1000</w:t>
      </w:r>
    </w:p>
    <w:p w:rsidR="007561DF" w:rsidRPr="00065F0C" w:rsidRDefault="00BA02B9"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Pr="00065F0C">
        <w:rPr>
          <w:rFonts w:ascii="仿宋_GB2312" w:eastAsia="仿宋_GB2312" w:hint="eastAsia"/>
          <w:szCs w:val="21"/>
        </w:rPr>
        <w:t>：</w:t>
      </w:r>
      <w:r w:rsidR="007561DF" w:rsidRPr="00065F0C">
        <w:rPr>
          <w:rFonts w:ascii="仿宋_GB2312" w:eastAsia="仿宋_GB2312" w:hint="eastAsia"/>
          <w:szCs w:val="21"/>
        </w:rPr>
        <w:t>C</w:t>
      </w:r>
    </w:p>
    <w:p w:rsidR="007561DF" w:rsidRPr="00065F0C" w:rsidRDefault="007561DF" w:rsidP="00065F0C">
      <w:pPr>
        <w:spacing w:line="240" w:lineRule="atLeast"/>
        <w:ind w:left="269" w:hangingChars="128" w:hanging="269"/>
        <w:rPr>
          <w:rFonts w:ascii="仿宋_GB2312" w:eastAsia="仿宋_GB2312" w:hint="eastAsia"/>
          <w:szCs w:val="21"/>
        </w:rPr>
      </w:pPr>
      <w:r w:rsidRPr="00065F0C">
        <w:rPr>
          <w:rFonts w:ascii="仿宋_GB2312" w:eastAsia="仿宋_GB2312" w:hint="eastAsia"/>
          <w:szCs w:val="21"/>
        </w:rPr>
        <w:t>5．用金膜富集</w:t>
      </w:r>
      <w:r w:rsidR="00BA02B9" w:rsidRPr="00065F0C">
        <w:rPr>
          <w:rFonts w:ascii="仿宋_GB2312" w:eastAsia="仿宋_GB2312" w:hint="eastAsia"/>
          <w:szCs w:val="21"/>
        </w:rPr>
        <w:t>-</w:t>
      </w:r>
      <w:r w:rsidRPr="00065F0C">
        <w:rPr>
          <w:rFonts w:ascii="仿宋_GB2312" w:eastAsia="仿宋_GB2312" w:hint="eastAsia"/>
          <w:szCs w:val="21"/>
        </w:rPr>
        <w:t>冷原子吸收分光光度法测定环境空气中汞含量时，金膜上金汞齐释放汞的加热温度在</w:t>
      </w:r>
      <w:smartTag w:uri="urn:schemas-microsoft-com:office:smarttags" w:element="chmetcnv">
        <w:smartTagPr>
          <w:attr w:name="TCSC" w:val="0"/>
          <w:attr w:name="NumberType" w:val="1"/>
          <w:attr w:name="Negative" w:val="False"/>
          <w:attr w:name="HasSpace" w:val="False"/>
          <w:attr w:name="SourceValue" w:val="500"/>
          <w:attr w:name="UnitName" w:val="℃"/>
        </w:smartTagPr>
        <w:r w:rsidRPr="00065F0C">
          <w:rPr>
            <w:rFonts w:ascii="仿宋_GB2312" w:eastAsia="仿宋_GB2312" w:hint="eastAsia"/>
            <w:szCs w:val="21"/>
          </w:rPr>
          <w:t>500</w:t>
        </w:r>
        <w:r w:rsidR="00BA02B9" w:rsidRPr="00065F0C">
          <w:rPr>
            <w:rFonts w:ascii="仿宋_GB2312" w:eastAsia="仿宋_GB2312" w:hAnsi="宋体" w:hint="eastAsia"/>
            <w:szCs w:val="21"/>
          </w:rPr>
          <w:t>℃</w:t>
        </w:r>
      </w:smartTag>
      <w:r w:rsidRPr="00065F0C">
        <w:rPr>
          <w:rFonts w:ascii="仿宋_GB2312" w:eastAsia="仿宋_GB2312" w:hint="eastAsia"/>
          <w:szCs w:val="21"/>
        </w:rPr>
        <w:t>以上，因此要求加热器在</w:t>
      </w:r>
      <w:r w:rsidRPr="00065F0C">
        <w:rPr>
          <w:rFonts w:ascii="仿宋_GB2312" w:eastAsia="仿宋_GB2312" w:hint="eastAsia"/>
          <w:szCs w:val="21"/>
          <w:u w:val="single"/>
        </w:rPr>
        <w:t xml:space="preserve">  </w:t>
      </w:r>
      <w:r w:rsidR="00BA02B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s内，将管内温度升高至</w:t>
      </w:r>
      <w:smartTag w:uri="urn:schemas-microsoft-com:office:smarttags" w:element="chmetcnv">
        <w:smartTagPr>
          <w:attr w:name="TCSC" w:val="0"/>
          <w:attr w:name="NumberType" w:val="1"/>
          <w:attr w:name="Negative" w:val="False"/>
          <w:attr w:name="HasSpace" w:val="False"/>
          <w:attr w:name="SourceValue" w:val="600"/>
          <w:attr w:name="UnitName" w:val="℃"/>
        </w:smartTagPr>
        <w:r w:rsidR="00BA02B9" w:rsidRPr="00065F0C">
          <w:rPr>
            <w:rFonts w:ascii="仿宋_GB2312" w:eastAsia="仿宋_GB2312" w:hint="eastAsia"/>
            <w:szCs w:val="21"/>
          </w:rPr>
          <w:t>600</w:t>
        </w:r>
        <w:r w:rsidR="00BA02B9" w:rsidRPr="00065F0C">
          <w:rPr>
            <w:rFonts w:ascii="仿宋_GB2312" w:eastAsia="仿宋_GB2312" w:hAnsi="宋体" w:hint="eastAsia"/>
            <w:szCs w:val="21"/>
          </w:rPr>
          <w:t>℃</w:t>
        </w:r>
      </w:smartTag>
      <w:r w:rsidRPr="00065F0C">
        <w:rPr>
          <w:rFonts w:ascii="仿宋_GB2312" w:eastAsia="仿宋_GB2312" w:hint="eastAsia"/>
          <w:szCs w:val="21"/>
        </w:rPr>
        <w:t>，以达到瞬时解吸之目的。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ind w:firstLineChars="134" w:firstLine="281"/>
        <w:rPr>
          <w:rFonts w:ascii="仿宋_GB2312" w:eastAsia="仿宋_GB2312" w:hint="eastAsia"/>
          <w:szCs w:val="21"/>
        </w:rPr>
      </w:pPr>
      <w:r w:rsidRPr="00065F0C">
        <w:rPr>
          <w:rFonts w:ascii="仿宋_GB2312" w:eastAsia="仿宋_GB2312" w:hint="eastAsia"/>
          <w:szCs w:val="21"/>
        </w:rPr>
        <w:t>A．10</w:t>
      </w:r>
      <w:r w:rsidR="00BA02B9"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20"/>
          <w:attr w:name="UnitName" w:val="C"/>
        </w:smartTagPr>
        <w:smartTag w:uri="urn:schemas-microsoft-com:office:smarttags" w:element="chmetcnv">
          <w:smartTagPr>
            <w:attr w:name="UnitName" w:val="C"/>
            <w:attr w:name="SourceValue" w:val="20"/>
            <w:attr w:name="HasSpace" w:val="True"/>
            <w:attr w:name="Negative" w:val="False"/>
            <w:attr w:name="NumberType" w:val="1"/>
            <w:attr w:name="TCSC" w:val="0"/>
          </w:smartTagPr>
          <w:r w:rsidRPr="00065F0C">
            <w:rPr>
              <w:rFonts w:ascii="仿宋_GB2312" w:eastAsia="仿宋_GB2312" w:hint="eastAsia"/>
              <w:szCs w:val="21"/>
            </w:rPr>
            <w:t xml:space="preserve">20 </w:t>
          </w:r>
          <w:r w:rsidR="00BA02B9" w:rsidRPr="00065F0C">
            <w:rPr>
              <w:rFonts w:ascii="仿宋_GB2312" w:eastAsia="仿宋_GB2312" w:hint="eastAsia"/>
              <w:szCs w:val="21"/>
            </w:rPr>
            <w:t xml:space="preserve"> </w:t>
          </w:r>
        </w:smartTag>
        <w:r w:rsidR="00BA02B9"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．30 </w:t>
      </w:r>
      <w:r w:rsidR="00BA02B9" w:rsidRPr="00065F0C">
        <w:rPr>
          <w:rFonts w:ascii="仿宋_GB2312" w:eastAsia="仿宋_GB2312" w:hint="eastAsia"/>
          <w:szCs w:val="21"/>
        </w:rPr>
        <w:t xml:space="preserve">   </w:t>
      </w:r>
      <w:r w:rsidRPr="00065F0C">
        <w:rPr>
          <w:rFonts w:ascii="仿宋_GB2312" w:eastAsia="仿宋_GB2312" w:hint="eastAsia"/>
          <w:szCs w:val="21"/>
        </w:rPr>
        <w:t>D．40</w:t>
      </w:r>
    </w:p>
    <w:p w:rsidR="007561DF" w:rsidRPr="00065F0C" w:rsidRDefault="00BA02B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C</w:t>
      </w:r>
    </w:p>
    <w:p w:rsidR="007561DF" w:rsidRPr="00065F0C" w:rsidRDefault="007561DF" w:rsidP="00065F0C">
      <w:pPr>
        <w:spacing w:line="240" w:lineRule="atLeast"/>
        <w:ind w:left="281" w:hangingChars="134" w:hanging="281"/>
        <w:rPr>
          <w:rFonts w:ascii="仿宋_GB2312" w:eastAsia="仿宋_GB2312" w:hint="eastAsia"/>
          <w:szCs w:val="21"/>
        </w:rPr>
      </w:pPr>
      <w:r w:rsidRPr="00065F0C">
        <w:rPr>
          <w:rFonts w:ascii="仿宋_GB2312" w:eastAsia="仿宋_GB2312" w:hint="eastAsia"/>
          <w:szCs w:val="21"/>
        </w:rPr>
        <w:t>6．用金膜富集</w:t>
      </w:r>
      <w:r w:rsidR="00E925B0" w:rsidRPr="00065F0C">
        <w:rPr>
          <w:rFonts w:ascii="仿宋_GB2312" w:eastAsia="仿宋_GB2312" w:hint="eastAsia"/>
          <w:szCs w:val="21"/>
        </w:rPr>
        <w:t>-</w:t>
      </w:r>
      <w:r w:rsidRPr="00065F0C">
        <w:rPr>
          <w:rFonts w:ascii="仿宋_GB2312" w:eastAsia="仿宋_GB2312" w:hint="eastAsia"/>
          <w:szCs w:val="21"/>
        </w:rPr>
        <w:t>冷原子吸收分光光度法测定环境空气中汞含量时，金膜微粒富集管在常温下可富集空气中的微量汞，生成金汞齐，当富集管加热至．</w:t>
      </w:r>
      <w:r w:rsidRPr="00065F0C">
        <w:rPr>
          <w:rFonts w:ascii="仿宋_GB2312" w:eastAsia="仿宋_GB2312" w:hint="eastAsia"/>
          <w:szCs w:val="21"/>
          <w:u w:val="single"/>
        </w:rPr>
        <w:t xml:space="preserve">    </w:t>
      </w:r>
      <w:r w:rsidRPr="00065F0C">
        <w:rPr>
          <w:rFonts w:ascii="仿宋_GB2312" w:eastAsia="仿宋_GB2312" w:hint="eastAsia"/>
          <w:szCs w:val="21"/>
        </w:rPr>
        <w:t>℃通气时，即可排除苯、丙酮等有机蒸气的干扰。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A．100 </w:t>
      </w:r>
      <w:r w:rsidR="00E925B0"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200"/>
          <w:attr w:name="UnitName" w:val="C"/>
        </w:smartTagPr>
        <w:r w:rsidRPr="00065F0C">
          <w:rPr>
            <w:rFonts w:ascii="仿宋_GB2312" w:eastAsia="仿宋_GB2312" w:hint="eastAsia"/>
            <w:szCs w:val="21"/>
          </w:rPr>
          <w:t>200    C</w:t>
        </w:r>
      </w:smartTag>
      <w:r w:rsidRPr="00065F0C">
        <w:rPr>
          <w:rFonts w:ascii="仿宋_GB2312" w:eastAsia="仿宋_GB2312" w:hint="eastAsia"/>
          <w:szCs w:val="21"/>
        </w:rPr>
        <w:t xml:space="preserve">．300 </w:t>
      </w:r>
      <w:r w:rsidR="00E925B0" w:rsidRPr="00065F0C">
        <w:rPr>
          <w:rFonts w:ascii="仿宋_GB2312" w:eastAsia="仿宋_GB2312" w:hint="eastAsia"/>
          <w:szCs w:val="21"/>
        </w:rPr>
        <w:t xml:space="preserve">   </w:t>
      </w:r>
      <w:r w:rsidRPr="00065F0C">
        <w:rPr>
          <w:rFonts w:ascii="仿宋_GB2312" w:eastAsia="仿宋_GB2312" w:hint="eastAsia"/>
          <w:szCs w:val="21"/>
        </w:rPr>
        <w:t>D．400</w:t>
      </w:r>
    </w:p>
    <w:p w:rsidR="007561DF" w:rsidRPr="00065F0C" w:rsidRDefault="00606D0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1．冷原子吸收分光光度法测定环境空气或废气中汞含量时，主要干扰物质有哪些?①②</w:t>
      </w:r>
    </w:p>
    <w:p w:rsidR="007561DF" w:rsidRPr="00065F0C" w:rsidRDefault="00E85BE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苯、丙酮等有机物。</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2．冷原子吸收分光光度法测定废气中汞含量时，所用的玻璃仪器应当如何清洗，才能除去器壁上吸附的汞?①②</w:t>
      </w:r>
    </w:p>
    <w:p w:rsidR="007561DF" w:rsidRPr="00065F0C" w:rsidRDefault="00E85BEF"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用10％</w:t>
      </w:r>
      <w:r w:rsidRPr="00065F0C">
        <w:rPr>
          <w:rFonts w:ascii="仿宋_GB2312" w:eastAsia="仿宋_GB2312" w:hint="eastAsia"/>
          <w:szCs w:val="21"/>
        </w:rPr>
        <w:t>硝</w:t>
      </w:r>
      <w:r w:rsidR="007561DF" w:rsidRPr="00065F0C">
        <w:rPr>
          <w:rFonts w:ascii="仿宋_GB2312" w:eastAsia="仿宋_GB2312" w:hint="eastAsia"/>
          <w:szCs w:val="21"/>
        </w:rPr>
        <w:t>酸溶液或酸性高锰酸钾吸收液浸泡24 h，或用</w:t>
      </w:r>
      <w:r w:rsidR="00C813F9" w:rsidRPr="00065F0C">
        <w:rPr>
          <w:rFonts w:ascii="仿宋_GB2312" w:eastAsia="仿宋_GB2312" w:hint="eastAsia"/>
          <w:szCs w:val="21"/>
        </w:rPr>
        <w:t>（</w:t>
      </w:r>
      <w:r w:rsidR="007561DF" w:rsidRPr="00065F0C">
        <w:rPr>
          <w:rFonts w:ascii="仿宋_GB2312" w:eastAsia="仿宋_GB2312" w:hint="eastAsia"/>
          <w:szCs w:val="21"/>
        </w:rPr>
        <w:t>1+1</w:t>
      </w:r>
      <w:r w:rsidR="00C813F9" w:rsidRPr="00065F0C">
        <w:rPr>
          <w:rFonts w:ascii="仿宋_GB2312" w:eastAsia="仿宋_GB2312" w:hint="eastAsia"/>
          <w:szCs w:val="21"/>
        </w:rPr>
        <w:t>）</w:t>
      </w:r>
      <w:r w:rsidR="007561DF" w:rsidRPr="00065F0C">
        <w:rPr>
          <w:rFonts w:ascii="仿宋_GB2312" w:eastAsia="仿宋_GB2312" w:hint="eastAsia"/>
          <w:szCs w:val="21"/>
        </w:rPr>
        <w:t>硝酸溶液浸泡40 min。</w:t>
      </w:r>
    </w:p>
    <w:p w:rsidR="007561DF" w:rsidRPr="00065F0C" w:rsidRDefault="007561DF" w:rsidP="00065F0C">
      <w:pPr>
        <w:spacing w:line="240" w:lineRule="atLeast"/>
        <w:ind w:left="317" w:hangingChars="151" w:hanging="317"/>
        <w:rPr>
          <w:rFonts w:ascii="仿宋_GB2312" w:eastAsia="仿宋_GB2312" w:hint="eastAsia"/>
          <w:szCs w:val="21"/>
        </w:rPr>
      </w:pPr>
      <w:r w:rsidRPr="00065F0C">
        <w:rPr>
          <w:rFonts w:ascii="仿宋_GB2312" w:eastAsia="仿宋_GB2312" w:hint="eastAsia"/>
          <w:szCs w:val="21"/>
        </w:rPr>
        <w:t>3．用冷原子吸收分光光度法测定环境空气和废气中汞含量时，有哪几种富集方法?它们在方法检出限和应用方面有哪些区别?①②</w:t>
      </w:r>
    </w:p>
    <w:p w:rsidR="007561DF" w:rsidRPr="00065F0C" w:rsidRDefault="00E85BEF"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有金膜富集法和高锰酸钾溶液吸收法两种。金膜富集法的方法检出限较低</w:t>
      </w:r>
      <w:r w:rsidR="00C813F9" w:rsidRPr="00065F0C">
        <w:rPr>
          <w:rFonts w:ascii="仿宋_GB2312" w:eastAsia="仿宋_GB2312" w:hint="eastAsia"/>
          <w:szCs w:val="21"/>
        </w:rPr>
        <w:t>（</w:t>
      </w:r>
      <w:r w:rsidRPr="00065F0C">
        <w:rPr>
          <w:rFonts w:ascii="仿宋_GB2312" w:eastAsia="仿宋_GB2312" w:hint="eastAsia"/>
          <w:szCs w:val="21"/>
        </w:rPr>
        <w:t>1×</w:t>
      </w:r>
      <w:r w:rsidR="007561DF" w:rsidRPr="00065F0C">
        <w:rPr>
          <w:rFonts w:ascii="仿宋_GB2312" w:eastAsia="仿宋_GB2312" w:hint="eastAsia"/>
          <w:szCs w:val="21"/>
        </w:rPr>
        <w:t>10</w:t>
      </w:r>
      <w:r w:rsidR="007561DF" w:rsidRPr="00065F0C">
        <w:rPr>
          <w:rFonts w:ascii="仿宋_GB2312" w:eastAsia="仿宋_GB2312" w:hint="eastAsia"/>
          <w:szCs w:val="21"/>
          <w:vertAlign w:val="superscript"/>
        </w:rPr>
        <w:t>-5</w:t>
      </w:r>
      <w:r w:rsidR="007561DF" w:rsidRPr="00065F0C">
        <w:rPr>
          <w:rFonts w:ascii="仿宋_GB2312" w:eastAsia="仿宋_GB2312" w:hint="eastAsia"/>
          <w:szCs w:val="21"/>
        </w:rPr>
        <w:t xml:space="preserve"> mg／m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007561DF" w:rsidRPr="00065F0C">
        <w:rPr>
          <w:rFonts w:ascii="仿宋_GB2312" w:eastAsia="仿宋_GB2312" w:hint="eastAsia"/>
          <w:szCs w:val="21"/>
        </w:rPr>
        <w:t>，适用于环境空气中微量汞的测定；高锰酸钾溶液吸收法方法检出限较高</w:t>
      </w:r>
      <w:r w:rsidR="00C813F9" w:rsidRPr="00065F0C">
        <w:rPr>
          <w:rFonts w:ascii="仿宋_GB2312" w:eastAsia="仿宋_GB2312" w:hint="eastAsia"/>
          <w:szCs w:val="21"/>
        </w:rPr>
        <w:t>（</w:t>
      </w:r>
      <w:r w:rsidR="007561DF" w:rsidRPr="00065F0C">
        <w:rPr>
          <w:rFonts w:ascii="仿宋_GB2312" w:eastAsia="仿宋_GB2312" w:hint="eastAsia"/>
          <w:szCs w:val="21"/>
        </w:rPr>
        <w:t>0</w:t>
      </w:r>
      <w:r w:rsidRPr="00065F0C">
        <w:rPr>
          <w:rFonts w:ascii="仿宋_GB2312" w:eastAsia="仿宋_GB2312" w:hint="eastAsia"/>
          <w:szCs w:val="21"/>
        </w:rPr>
        <w:t>.</w:t>
      </w:r>
      <w:r w:rsidR="007561DF" w:rsidRPr="00065F0C">
        <w:rPr>
          <w:rFonts w:ascii="仿宋_GB2312" w:eastAsia="仿宋_GB2312" w:hint="eastAsia"/>
          <w:szCs w:val="21"/>
        </w:rPr>
        <w:t>01 mg／m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007561DF" w:rsidRPr="00065F0C">
        <w:rPr>
          <w:rFonts w:ascii="仿宋_GB2312" w:eastAsia="仿宋_GB2312" w:hint="eastAsia"/>
          <w:szCs w:val="21"/>
        </w:rPr>
        <w:t>，适用于污染源等汞浓度较高场所空气中汞的测定。</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4．金膜富集</w:t>
      </w:r>
      <w:r w:rsidR="00E85BEF" w:rsidRPr="00065F0C">
        <w:rPr>
          <w:rFonts w:ascii="仿宋_GB2312" w:eastAsia="仿宋_GB2312" w:hint="eastAsia"/>
          <w:szCs w:val="21"/>
        </w:rPr>
        <w:t>-</w:t>
      </w:r>
      <w:r w:rsidRPr="00065F0C">
        <w:rPr>
          <w:rFonts w:ascii="仿宋_GB2312" w:eastAsia="仿宋_GB2312" w:hint="eastAsia"/>
          <w:szCs w:val="21"/>
        </w:rPr>
        <w:t>冷原子吸收分光光度法测定环境空气中汞含量时，怎样除去富集管中残存的汞及其他干扰物质?如何判断富集管已净化?①</w:t>
      </w:r>
    </w:p>
    <w:p w:rsidR="007561DF" w:rsidRPr="00065F0C" w:rsidRDefault="00E85BEF" w:rsidP="00884C5D">
      <w:pPr>
        <w:spacing w:line="240" w:lineRule="atLeast"/>
        <w:ind w:left="574" w:hangingChars="273" w:hanging="574"/>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将富集管放在汞富集．解吸器上加热解吸一次。当记录仪指针回到基线时，表示富集管已净化。</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E85BE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用金膜富集一冷原子吸收分光光度法测定环境空气中汞含量，方法检出限为0</w:t>
      </w:r>
      <w:r w:rsidR="00E85BEF" w:rsidRPr="00065F0C">
        <w:rPr>
          <w:rFonts w:ascii="仿宋_GB2312" w:eastAsia="仿宋_GB2312" w:hint="eastAsia"/>
          <w:szCs w:val="21"/>
        </w:rPr>
        <w:t>.</w:t>
      </w:r>
      <w:r w:rsidRPr="00065F0C">
        <w:rPr>
          <w:rFonts w:ascii="仿宋_GB2312" w:eastAsia="仿宋_GB2312" w:hint="eastAsia"/>
          <w:szCs w:val="21"/>
        </w:rPr>
        <w:t>6ng，分别计算当采样体积为</w:t>
      </w:r>
      <w:smartTag w:uri="urn:schemas-microsoft-com:office:smarttags" w:element="chmetcnv">
        <w:smartTagPr>
          <w:attr w:name="TCSC" w:val="0"/>
          <w:attr w:name="NumberType" w:val="1"/>
          <w:attr w:name="Negative" w:val="False"/>
          <w:attr w:name="HasSpace" w:val="True"/>
          <w:attr w:name="SourceValue" w:val="60"/>
          <w:attr w:name="UnitName" w:val="l"/>
        </w:smartTagPr>
        <w:r w:rsidRPr="00065F0C">
          <w:rPr>
            <w:rFonts w:ascii="仿宋_GB2312" w:eastAsia="仿宋_GB2312" w:hint="eastAsia"/>
            <w:szCs w:val="21"/>
          </w:rPr>
          <w:t>60 L</w:t>
        </w:r>
      </w:smartTag>
      <w:r w:rsidRPr="00065F0C">
        <w:rPr>
          <w:rFonts w:ascii="仿宋_GB2312" w:eastAsia="仿宋_GB2312" w:hint="eastAsia"/>
          <w:szCs w:val="21"/>
        </w:rPr>
        <w:t>和</w:t>
      </w:r>
      <w:smartTag w:uri="urn:schemas-microsoft-com:office:smarttags" w:element="chmetcnv">
        <w:smartTagPr>
          <w:attr w:name="TCSC" w:val="0"/>
          <w:attr w:name="NumberType" w:val="1"/>
          <w:attr w:name="Negative" w:val="False"/>
          <w:attr w:name="HasSpace" w:val="True"/>
          <w:attr w:name="SourceValue" w:val="30"/>
          <w:attr w:name="UnitName" w:val="l"/>
        </w:smartTagPr>
        <w:r w:rsidRPr="00065F0C">
          <w:rPr>
            <w:rFonts w:ascii="仿宋_GB2312" w:eastAsia="仿宋_GB2312" w:hint="eastAsia"/>
            <w:szCs w:val="21"/>
          </w:rPr>
          <w:t>30 L</w:t>
        </w:r>
      </w:smartTag>
      <w:r w:rsidRPr="00065F0C">
        <w:rPr>
          <w:rFonts w:ascii="仿宋_GB2312" w:eastAsia="仿宋_GB2312" w:hint="eastAsia"/>
          <w:szCs w:val="21"/>
        </w:rPr>
        <w:t>时，空气中汞的最低检出浓度。①</w:t>
      </w:r>
    </w:p>
    <w:p w:rsidR="007561DF" w:rsidRPr="00065F0C" w:rsidRDefault="003B2D4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E35140" w:rsidRPr="00065F0C">
        <w:rPr>
          <w:rFonts w:ascii="仿宋_GB2312" w:eastAsia="仿宋_GB2312" w:hint="eastAsia"/>
          <w:szCs w:val="21"/>
        </w:rPr>
        <w:t>0.</w:t>
      </w:r>
      <w:r w:rsidR="007561DF" w:rsidRPr="00065F0C">
        <w:rPr>
          <w:rFonts w:ascii="仿宋_GB2312" w:eastAsia="仿宋_GB2312" w:hint="eastAsia"/>
          <w:szCs w:val="21"/>
        </w:rPr>
        <w:t>6／60=</w:t>
      </w:r>
      <w:r w:rsidR="00E35140" w:rsidRPr="00065F0C">
        <w:rPr>
          <w:rFonts w:ascii="仿宋_GB2312" w:eastAsia="仿宋_GB2312" w:hint="eastAsia"/>
          <w:szCs w:val="21"/>
        </w:rPr>
        <w:t>0.</w:t>
      </w:r>
      <w:r w:rsidR="007561DF" w:rsidRPr="00065F0C">
        <w:rPr>
          <w:rFonts w:ascii="仿宋_GB2312" w:eastAsia="仿宋_GB2312" w:hint="eastAsia"/>
          <w:szCs w:val="21"/>
        </w:rPr>
        <w:t>01</w:t>
      </w:r>
      <w:r w:rsidR="00C813F9" w:rsidRPr="00065F0C">
        <w:rPr>
          <w:rFonts w:ascii="仿宋_GB2312" w:eastAsia="仿宋_GB2312" w:hint="eastAsia"/>
          <w:szCs w:val="21"/>
        </w:rPr>
        <w:t>（</w:t>
      </w:r>
      <w:r w:rsidR="00E35140" w:rsidRPr="00065F0C">
        <w:rPr>
          <w:rFonts w:ascii="仿宋_GB2312" w:eastAsia="仿宋_GB2312" w:hint="eastAsia"/>
          <w:szCs w:val="21"/>
        </w:rPr>
        <w:t>μ</w:t>
      </w:r>
      <w:r w:rsidR="007561DF" w:rsidRPr="00065F0C">
        <w:rPr>
          <w:rFonts w:ascii="仿宋_GB2312" w:eastAsia="仿宋_GB2312" w:hint="eastAsia"/>
          <w:szCs w:val="21"/>
        </w:rPr>
        <w:t>g／m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007561DF" w:rsidRPr="00065F0C">
        <w:rPr>
          <w:rFonts w:ascii="仿宋_GB2312" w:eastAsia="仿宋_GB2312" w:hint="eastAsia"/>
          <w:szCs w:val="21"/>
        </w:rPr>
        <w:t>[或1×l</w:t>
      </w:r>
      <w:r w:rsidR="00E35140" w:rsidRPr="00065F0C">
        <w:rPr>
          <w:rFonts w:ascii="仿宋_GB2312" w:eastAsia="仿宋_GB2312" w:hint="eastAsia"/>
          <w:szCs w:val="21"/>
        </w:rPr>
        <w:t>0</w:t>
      </w:r>
      <w:r w:rsidR="007561DF" w:rsidRPr="00065F0C">
        <w:rPr>
          <w:rFonts w:ascii="仿宋_GB2312" w:eastAsia="仿宋_GB2312" w:hint="eastAsia"/>
          <w:szCs w:val="21"/>
          <w:vertAlign w:val="superscript"/>
        </w:rPr>
        <w:t>一5</w:t>
      </w:r>
      <w:r w:rsidR="00C813F9" w:rsidRPr="00065F0C">
        <w:rPr>
          <w:rFonts w:ascii="仿宋_GB2312" w:eastAsia="仿宋_GB2312" w:hint="eastAsia"/>
          <w:szCs w:val="21"/>
        </w:rPr>
        <w:t>（</w:t>
      </w:r>
      <w:r w:rsidR="007561DF" w:rsidRPr="00065F0C">
        <w:rPr>
          <w:rFonts w:ascii="仿宋_GB2312" w:eastAsia="仿宋_GB2312" w:hint="eastAsia"/>
          <w:szCs w:val="21"/>
        </w:rPr>
        <w:t>m</w:t>
      </w:r>
      <w:r w:rsidR="00E35140" w:rsidRPr="00065F0C">
        <w:rPr>
          <w:rFonts w:ascii="仿宋_GB2312" w:eastAsia="仿宋_GB2312" w:hint="eastAsia"/>
          <w:szCs w:val="21"/>
        </w:rPr>
        <w:t>g/</w:t>
      </w:r>
      <w:r w:rsidR="007561DF" w:rsidRPr="00065F0C">
        <w:rPr>
          <w:rFonts w:ascii="仿宋_GB2312" w:eastAsia="仿宋_GB2312" w:hint="eastAsia"/>
          <w:szCs w:val="21"/>
        </w:rPr>
        <w:t>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00E35140" w:rsidRPr="00065F0C">
        <w:rPr>
          <w:rFonts w:ascii="仿宋_GB2312" w:eastAsia="仿宋_GB2312" w:hint="eastAsia"/>
          <w:szCs w:val="21"/>
        </w:rPr>
        <w:t>]</w:t>
      </w:r>
    </w:p>
    <w:p w:rsidR="007561DF" w:rsidRPr="00065F0C" w:rsidRDefault="00E35140"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0.</w:t>
      </w:r>
      <w:r w:rsidR="007561DF" w:rsidRPr="00065F0C">
        <w:rPr>
          <w:rFonts w:ascii="仿宋_GB2312" w:eastAsia="仿宋_GB2312" w:hint="eastAsia"/>
          <w:szCs w:val="21"/>
        </w:rPr>
        <w:t>6／30=0</w:t>
      </w:r>
      <w:r w:rsidRPr="00065F0C">
        <w:rPr>
          <w:rFonts w:ascii="仿宋_GB2312" w:eastAsia="仿宋_GB2312" w:hint="eastAsia"/>
          <w:szCs w:val="21"/>
        </w:rPr>
        <w:t>.</w:t>
      </w:r>
      <w:r w:rsidR="007561DF" w:rsidRPr="00065F0C">
        <w:rPr>
          <w:rFonts w:ascii="仿宋_GB2312" w:eastAsia="仿宋_GB2312" w:hint="eastAsia"/>
          <w:szCs w:val="21"/>
        </w:rPr>
        <w:t>02</w:t>
      </w:r>
      <w:r w:rsidR="00C813F9" w:rsidRPr="00065F0C">
        <w:rPr>
          <w:rFonts w:ascii="仿宋_GB2312" w:eastAsia="仿宋_GB2312" w:hint="eastAsia"/>
          <w:szCs w:val="21"/>
        </w:rPr>
        <w:t>（</w:t>
      </w:r>
      <w:r w:rsidRPr="00065F0C">
        <w:rPr>
          <w:rFonts w:ascii="仿宋_GB2312" w:eastAsia="仿宋_GB2312" w:hint="eastAsia"/>
          <w:szCs w:val="21"/>
        </w:rPr>
        <w:t>μ</w:t>
      </w:r>
      <w:r w:rsidR="007561DF" w:rsidRPr="00065F0C">
        <w:rPr>
          <w:rFonts w:ascii="仿宋_GB2312" w:eastAsia="仿宋_GB2312" w:hint="eastAsia"/>
          <w:szCs w:val="21"/>
        </w:rPr>
        <w:t>g／m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007561DF" w:rsidRPr="00065F0C">
        <w:rPr>
          <w:rFonts w:ascii="仿宋_GB2312" w:eastAsia="仿宋_GB2312" w:hint="eastAsia"/>
          <w:szCs w:val="21"/>
        </w:rPr>
        <w:t>[或2×1</w:t>
      </w:r>
      <w:r w:rsidRPr="00065F0C">
        <w:rPr>
          <w:rFonts w:ascii="仿宋_GB2312" w:eastAsia="仿宋_GB2312" w:hint="eastAsia"/>
          <w:szCs w:val="21"/>
        </w:rPr>
        <w:t>0</w:t>
      </w:r>
      <w:r w:rsidR="007561DF" w:rsidRPr="00065F0C">
        <w:rPr>
          <w:rFonts w:ascii="仿宋_GB2312" w:eastAsia="仿宋_GB2312" w:hint="eastAsia"/>
          <w:szCs w:val="21"/>
          <w:vertAlign w:val="superscript"/>
        </w:rPr>
        <w:t>一5</w:t>
      </w:r>
      <w:r w:rsidR="00C813F9" w:rsidRPr="00065F0C">
        <w:rPr>
          <w:rFonts w:ascii="仿宋_GB2312" w:eastAsia="仿宋_GB2312" w:hint="eastAsia"/>
          <w:szCs w:val="21"/>
        </w:rPr>
        <w:t>（</w:t>
      </w:r>
      <w:r w:rsidR="007561DF" w:rsidRPr="00065F0C">
        <w:rPr>
          <w:rFonts w:ascii="仿宋_GB2312" w:eastAsia="仿宋_GB2312" w:hint="eastAsia"/>
          <w:szCs w:val="21"/>
        </w:rPr>
        <w:t>m</w:t>
      </w:r>
      <w:r w:rsidRPr="00065F0C">
        <w:rPr>
          <w:rFonts w:ascii="仿宋_GB2312" w:eastAsia="仿宋_GB2312" w:hint="eastAsia"/>
          <w:szCs w:val="21"/>
        </w:rPr>
        <w:t>g/</w:t>
      </w:r>
      <w:r w:rsidR="007561DF" w:rsidRPr="00065F0C">
        <w:rPr>
          <w:rFonts w:ascii="仿宋_GB2312" w:eastAsia="仿宋_GB2312" w:hint="eastAsia"/>
          <w:szCs w:val="21"/>
        </w:rPr>
        <w:t>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7561DF" w:rsidRPr="00065F0C" w:rsidRDefault="007561DF" w:rsidP="00065F0C">
      <w:pPr>
        <w:spacing w:line="240" w:lineRule="atLeast"/>
        <w:ind w:firstLineChars="2450" w:firstLine="5145"/>
        <w:rPr>
          <w:rFonts w:ascii="仿宋_GB2312" w:eastAsia="仿宋_GB2312" w:hint="eastAsia"/>
          <w:szCs w:val="21"/>
        </w:rPr>
      </w:pPr>
      <w:r w:rsidRPr="00065F0C">
        <w:rPr>
          <w:rFonts w:ascii="仿宋_GB2312" w:eastAsia="仿宋_GB2312" w:hint="eastAsia"/>
          <w:szCs w:val="21"/>
        </w:rPr>
        <w:t>命题：王玉平</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审核：吴</w:t>
      </w:r>
      <w:r w:rsidR="00E35140" w:rsidRPr="00065F0C">
        <w:rPr>
          <w:rFonts w:ascii="仿宋_GB2312" w:eastAsia="仿宋_GB2312" w:hint="eastAsia"/>
          <w:szCs w:val="21"/>
        </w:rPr>
        <w:t xml:space="preserve">  </w:t>
      </w:r>
      <w:r w:rsidRPr="00065F0C">
        <w:rPr>
          <w:rFonts w:ascii="仿宋_GB2312" w:eastAsia="仿宋_GB2312" w:hint="eastAsia"/>
          <w:szCs w:val="21"/>
        </w:rPr>
        <w:t>丹</w:t>
      </w:r>
      <w:r w:rsidR="00E35140" w:rsidRPr="00065F0C">
        <w:rPr>
          <w:rFonts w:ascii="仿宋_GB2312" w:eastAsia="仿宋_GB2312" w:hint="eastAsia"/>
          <w:szCs w:val="21"/>
        </w:rPr>
        <w:t xml:space="preserve">  </w:t>
      </w:r>
      <w:r w:rsidRPr="00065F0C">
        <w:rPr>
          <w:rFonts w:ascii="仿宋_GB2312" w:eastAsia="仿宋_GB2312" w:hint="eastAsia"/>
          <w:szCs w:val="21"/>
        </w:rPr>
        <w:t>王玉平</w:t>
      </w:r>
    </w:p>
    <w:p w:rsidR="00E35140" w:rsidRPr="00065F0C" w:rsidRDefault="00E35140" w:rsidP="00065F0C">
      <w:pPr>
        <w:spacing w:line="240" w:lineRule="atLeast"/>
        <w:jc w:val="right"/>
        <w:rPr>
          <w:rFonts w:ascii="仿宋_GB2312" w:eastAsia="仿宋_GB2312" w:hint="eastAsia"/>
          <w:szCs w:val="21"/>
        </w:rPr>
      </w:pPr>
    </w:p>
    <w:p w:rsidR="007561DF" w:rsidRPr="00065F0C" w:rsidRDefault="007561DF" w:rsidP="00065F0C">
      <w:pPr>
        <w:spacing w:line="240" w:lineRule="atLeast"/>
        <w:jc w:val="center"/>
        <w:outlineLvl w:val="1"/>
        <w:rPr>
          <w:rFonts w:ascii="仿宋_GB2312" w:eastAsia="仿宋_GB2312" w:hint="eastAsia"/>
          <w:b/>
          <w:szCs w:val="21"/>
        </w:rPr>
      </w:pPr>
      <w:r w:rsidRPr="00065F0C">
        <w:rPr>
          <w:rFonts w:ascii="仿宋_GB2312" w:eastAsia="仿宋_GB2312" w:hint="eastAsia"/>
          <w:b/>
          <w:szCs w:val="21"/>
        </w:rPr>
        <w:t>第十</w:t>
      </w:r>
      <w:r w:rsidR="00E35140" w:rsidRPr="00065F0C">
        <w:rPr>
          <w:rFonts w:ascii="仿宋_GB2312" w:eastAsia="仿宋_GB2312" w:hint="eastAsia"/>
          <w:b/>
          <w:szCs w:val="21"/>
        </w:rPr>
        <w:t>一</w:t>
      </w:r>
      <w:r w:rsidRPr="00065F0C">
        <w:rPr>
          <w:rFonts w:ascii="仿宋_GB2312" w:eastAsia="仿宋_GB2312" w:hint="eastAsia"/>
          <w:b/>
          <w:szCs w:val="21"/>
        </w:rPr>
        <w:t>节  非分散红外吸收法</w:t>
      </w: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一</w:t>
      </w:r>
      <w:r w:rsidRPr="00065F0C">
        <w:rPr>
          <w:rFonts w:ascii="仿宋_GB2312" w:eastAsia="仿宋_GB2312" w:hint="eastAsia"/>
          <w:b/>
          <w:szCs w:val="21"/>
        </w:rPr>
        <w:t>）</w:t>
      </w:r>
      <w:r w:rsidR="007561DF" w:rsidRPr="00065F0C">
        <w:rPr>
          <w:rFonts w:ascii="仿宋_GB2312" w:eastAsia="仿宋_GB2312" w:hint="eastAsia"/>
          <w:b/>
          <w:szCs w:val="21"/>
        </w:rPr>
        <w:t>基础知识</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w:t>
      </w:r>
      <w:r w:rsidR="00141AAD" w:rsidRPr="00065F0C">
        <w:rPr>
          <w:rFonts w:ascii="仿宋_GB2312" w:eastAsia="仿宋_GB2312" w:hint="eastAsia"/>
          <w:szCs w:val="21"/>
        </w:rPr>
        <w:t>11-0</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16"/>
      </w:tblGrid>
      <w:tr w:rsidR="00141AAD" w:rsidRPr="00065F0C">
        <w:trPr>
          <w:trHeight w:val="2468"/>
        </w:trPr>
        <w:tc>
          <w:tcPr>
            <w:tcW w:w="8316" w:type="dxa"/>
          </w:tcPr>
          <w:p w:rsidR="00141AAD" w:rsidRPr="00065F0C" w:rsidRDefault="00141AAD"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141AAD" w:rsidRPr="00065F0C" w:rsidRDefault="00141AAD" w:rsidP="00065F0C">
            <w:pPr>
              <w:spacing w:line="240" w:lineRule="atLeast"/>
              <w:rPr>
                <w:rFonts w:ascii="仿宋_GB2312" w:eastAsia="仿宋_GB2312" w:hint="eastAsia"/>
                <w:szCs w:val="21"/>
              </w:rPr>
            </w:pPr>
            <w:r w:rsidRPr="00065F0C">
              <w:rPr>
                <w:rFonts w:ascii="仿宋_GB2312" w:eastAsia="仿宋_GB2312" w:hint="eastAsia"/>
                <w:szCs w:val="21"/>
              </w:rPr>
              <w:t>①环境空气  一氧化碳的测定  非分散红外吸收法</w:t>
            </w:r>
            <w:r w:rsidR="00C813F9" w:rsidRPr="00065F0C">
              <w:rPr>
                <w:rFonts w:ascii="仿宋_GB2312" w:eastAsia="仿宋_GB2312" w:hint="eastAsia"/>
                <w:szCs w:val="21"/>
              </w:rPr>
              <w:t>（</w:t>
            </w:r>
            <w:r w:rsidRPr="00065F0C">
              <w:rPr>
                <w:rFonts w:ascii="仿宋_GB2312" w:eastAsia="仿宋_GB2312" w:hint="eastAsia"/>
                <w:szCs w:val="21"/>
              </w:rPr>
              <w:t xml:space="preserve">GB </w:t>
            </w:r>
            <w:smartTag w:uri="urn:schemas-microsoft-com:office:smarttags" w:element="chmetcnv">
              <w:smartTagPr>
                <w:attr w:name="TCSC" w:val="0"/>
                <w:attr w:name="NumberType" w:val="1"/>
                <w:attr w:name="Negative" w:val="False"/>
                <w:attr w:name="HasSpace" w:val="False"/>
                <w:attr w:name="SourceValue" w:val="980"/>
                <w:attr w:name="UnitName" w:val="l"/>
              </w:smartTagPr>
              <w:r w:rsidRPr="00065F0C">
                <w:rPr>
                  <w:rFonts w:ascii="仿宋_GB2312" w:eastAsia="仿宋_GB2312" w:hint="eastAsia"/>
                  <w:szCs w:val="21"/>
                </w:rPr>
                <w:t>980l</w:t>
              </w:r>
            </w:smartTag>
            <w:r w:rsidRPr="00065F0C">
              <w:rPr>
                <w:rFonts w:ascii="仿宋_GB2312" w:eastAsia="仿宋_GB2312" w:hint="eastAsia"/>
                <w:szCs w:val="21"/>
              </w:rPr>
              <w:t>—1988</w:t>
            </w:r>
            <w:r w:rsidR="00C813F9" w:rsidRPr="00065F0C">
              <w:rPr>
                <w:rFonts w:ascii="仿宋_GB2312" w:eastAsia="仿宋_GB2312" w:hint="eastAsia"/>
                <w:szCs w:val="21"/>
              </w:rPr>
              <w:t>）</w:t>
            </w:r>
          </w:p>
          <w:p w:rsidR="00141AAD" w:rsidRPr="00065F0C" w:rsidRDefault="00141AAD" w:rsidP="00065F0C">
            <w:pPr>
              <w:spacing w:line="240" w:lineRule="atLeast"/>
              <w:rPr>
                <w:rFonts w:ascii="仿宋_GB2312" w:eastAsia="仿宋_GB2312" w:hint="eastAsia"/>
                <w:szCs w:val="21"/>
              </w:rPr>
            </w:pPr>
            <w:r w:rsidRPr="00065F0C">
              <w:rPr>
                <w:rFonts w:ascii="仿宋_GB2312" w:eastAsia="仿宋_GB2312" w:hint="eastAsia"/>
                <w:szCs w:val="21"/>
              </w:rPr>
              <w:t>②固定污染源排气中一氧化碳的测定  非分散红外吸收法</w:t>
            </w:r>
            <w:r w:rsidR="00C813F9" w:rsidRPr="00065F0C">
              <w:rPr>
                <w:rFonts w:ascii="仿宋_GB2312" w:eastAsia="仿宋_GB2312" w:hint="eastAsia"/>
                <w:szCs w:val="21"/>
              </w:rPr>
              <w:t>（</w:t>
            </w:r>
            <w:r w:rsidRPr="00065F0C">
              <w:rPr>
                <w:rFonts w:ascii="仿宋_GB2312" w:eastAsia="仿宋_GB2312" w:hint="eastAsia"/>
                <w:szCs w:val="21"/>
              </w:rPr>
              <w:t>HJ/T44—1999</w:t>
            </w:r>
            <w:r w:rsidR="00C813F9" w:rsidRPr="00065F0C">
              <w:rPr>
                <w:rFonts w:ascii="仿宋_GB2312" w:eastAsia="仿宋_GB2312" w:hint="eastAsia"/>
                <w:szCs w:val="21"/>
              </w:rPr>
              <w:t>）</w:t>
            </w:r>
          </w:p>
          <w:p w:rsidR="00141AAD" w:rsidRPr="00065F0C" w:rsidRDefault="00141AAD" w:rsidP="00065F0C">
            <w:pPr>
              <w:spacing w:line="240" w:lineRule="atLeast"/>
              <w:rPr>
                <w:rFonts w:ascii="仿宋_GB2312" w:eastAsia="仿宋_GB2312" w:hint="eastAsia"/>
                <w:szCs w:val="21"/>
              </w:rPr>
            </w:pPr>
            <w:r w:rsidRPr="00065F0C">
              <w:rPr>
                <w:rFonts w:ascii="仿宋_GB2312" w:eastAsia="仿宋_GB2312" w:hint="eastAsia"/>
                <w:szCs w:val="21"/>
              </w:rPr>
              <w:t>③氮氧化物的测定  非分散红外吸收法《空气和废气监测分析方法》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141AAD" w:rsidRPr="00065F0C" w:rsidRDefault="00141AA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④二氧化硫的测定  非分散红外吸收法《空气和废气监测分析方法》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141AAD" w:rsidRPr="00065F0C" w:rsidRDefault="00141AAD"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1．为保证红外线气体分析器气室和接收器窗口有良好的红外线透光性能，窗口材料一般采用氟化锂和</w:t>
      </w:r>
      <w:r w:rsidRPr="00065F0C">
        <w:rPr>
          <w:rFonts w:ascii="仿宋_GB2312" w:eastAsia="仿宋_GB2312" w:hint="eastAsia"/>
          <w:szCs w:val="21"/>
          <w:u w:val="single"/>
        </w:rPr>
        <w:t xml:space="preserve">  </w:t>
      </w:r>
      <w:r w:rsidR="003B2D4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材料</w:t>
      </w:r>
      <w:r w:rsidR="003B2D41" w:rsidRPr="00065F0C">
        <w:rPr>
          <w:rFonts w:ascii="仿宋_GB2312" w:eastAsia="仿宋_GB2312" w:hint="eastAsia"/>
          <w:szCs w:val="21"/>
        </w:rPr>
        <w:t>。</w:t>
      </w:r>
    </w:p>
    <w:p w:rsidR="007561DF" w:rsidRPr="00065F0C" w:rsidRDefault="003B2D4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氟化钙</w:t>
      </w:r>
    </w:p>
    <w:p w:rsidR="003B2D41"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2．用红外线气体分析仪测定环境空气中的一氧化碳时，启动仪器预热后，要用</w:t>
      </w:r>
    </w:p>
    <w:p w:rsidR="007561DF" w:rsidRPr="00065F0C" w:rsidRDefault="003B2D41"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007561DF" w:rsidRPr="00065F0C">
        <w:rPr>
          <w:rFonts w:ascii="仿宋_GB2312" w:eastAsia="仿宋_GB2312" w:hint="eastAsia"/>
          <w:szCs w:val="21"/>
        </w:rPr>
        <w:t>对仪器进行零点调节，</w:t>
      </w:r>
      <w:r w:rsidR="0077605D" w:rsidRPr="00065F0C">
        <w:rPr>
          <w:rFonts w:ascii="仿宋_GB2312" w:eastAsia="仿宋_GB2312" w:hint="eastAsia"/>
          <w:szCs w:val="21"/>
        </w:rPr>
        <w:t>用</w:t>
      </w:r>
      <w:r w:rsidR="007561DF" w:rsidRPr="00065F0C">
        <w:rPr>
          <w:rFonts w:ascii="仿宋_GB2312" w:eastAsia="仿宋_GB2312" w:hint="eastAsia"/>
          <w:szCs w:val="21"/>
          <w:u w:val="single"/>
        </w:rPr>
        <w:t xml:space="preserve">  </w:t>
      </w:r>
      <w:r w:rsidR="0077605D" w:rsidRPr="00065F0C">
        <w:rPr>
          <w:rFonts w:ascii="仿宋_GB2312" w:eastAsia="仿宋_GB2312" w:hint="eastAsia"/>
          <w:szCs w:val="21"/>
          <w:u w:val="single"/>
        </w:rPr>
        <w:t xml:space="preserve">  </w:t>
      </w:r>
      <w:r w:rsidR="007561DF" w:rsidRPr="00065F0C">
        <w:rPr>
          <w:rFonts w:ascii="仿宋_GB2312" w:eastAsia="仿宋_GB2312" w:hint="eastAsia"/>
          <w:szCs w:val="21"/>
          <w:u w:val="single"/>
        </w:rPr>
        <w:t xml:space="preserve">  </w:t>
      </w:r>
      <w:r w:rsidR="007561DF" w:rsidRPr="00065F0C">
        <w:rPr>
          <w:rFonts w:ascii="仿宋_GB2312" w:eastAsia="仿宋_GB2312" w:hint="eastAsia"/>
          <w:szCs w:val="21"/>
        </w:rPr>
        <w:t>对仪器量程进行校准。</w:t>
      </w:r>
    </w:p>
    <w:p w:rsidR="007561DF" w:rsidRPr="00065F0C" w:rsidRDefault="003B2D4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高纯氮气或经过霍加拉特管净化后的空气    一氧化碳标准气</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1．对红外线气体分析器进行校正时，用标准气对参比气室进行校正。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760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正确答案为：用标准气对测量气室进行校正。</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2．红外线气体分析器中，吸收红外辐射的强弱与被测气体浓度成反比。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760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正确答案为：吸收红外辐射的强弱与被测气体浓度成正比。</w:t>
      </w:r>
    </w:p>
    <w:p w:rsidR="00C3535A"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3．红外线气体分析器测定仪在选择安放地点时，应避免高温、高湿及阳光直射环境，允许使用的最高环境温度为</w:t>
      </w:r>
      <w:smartTag w:uri="urn:schemas-microsoft-com:office:smarttags" w:element="chmetcnv">
        <w:smartTagPr>
          <w:attr w:name="TCSC" w:val="0"/>
          <w:attr w:name="NumberType" w:val="1"/>
          <w:attr w:name="Negative" w:val="False"/>
          <w:attr w:name="HasSpace" w:val="False"/>
          <w:attr w:name="SourceValue" w:val="45"/>
          <w:attr w:name="UnitName" w:val="℃"/>
        </w:smartTagPr>
        <w:r w:rsidRPr="00065F0C">
          <w:rPr>
            <w:rFonts w:ascii="仿宋_GB2312" w:eastAsia="仿宋_GB2312" w:hint="eastAsia"/>
            <w:szCs w:val="21"/>
          </w:rPr>
          <w:t>45℃</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C3535A"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4．在红外线气体分析器中，红外辐射光源的入射光强度不变，红外线透过被测样品的光程不变；且对特定的被测组分，吸收系数</w:t>
      </w:r>
      <w:r w:rsidR="00C3535A" w:rsidRPr="00065F0C">
        <w:rPr>
          <w:rFonts w:ascii="仿宋_GB2312" w:eastAsia="仿宋_GB2312" w:hint="eastAsia"/>
          <w:szCs w:val="21"/>
        </w:rPr>
        <w:t>α也</w:t>
      </w:r>
      <w:r w:rsidRPr="00065F0C">
        <w:rPr>
          <w:rFonts w:ascii="仿宋_GB2312" w:eastAsia="仿宋_GB2312" w:hint="eastAsia"/>
          <w:szCs w:val="21"/>
        </w:rPr>
        <w:t>不变，因此透射的特征波长红外光强度仅是被测组分浓度的函数，故通过测定透射特征波长红外光的强度即可确定被测组分的浓度。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C3535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C3535A"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l</w:t>
      </w:r>
      <w:r w:rsidRPr="00065F0C">
        <w:rPr>
          <w:rFonts w:ascii="仿宋_GB2312" w:eastAsia="仿宋_GB2312" w:hint="eastAsia"/>
          <w:szCs w:val="21"/>
        </w:rPr>
        <w:t>]</w:t>
      </w:r>
      <w:r w:rsidR="007561DF" w:rsidRPr="00065F0C">
        <w:rPr>
          <w:rFonts w:ascii="仿宋_GB2312" w:eastAsia="仿宋_GB2312" w:hint="eastAsia"/>
          <w:szCs w:val="21"/>
        </w:rPr>
        <w:t xml:space="preserve">  环境空气</w:t>
      </w:r>
      <w:r w:rsidRPr="00065F0C">
        <w:rPr>
          <w:rFonts w:ascii="仿宋_GB2312" w:eastAsia="仿宋_GB2312" w:hint="eastAsia"/>
          <w:szCs w:val="21"/>
        </w:rPr>
        <w:t xml:space="preserve">  </w:t>
      </w:r>
      <w:r w:rsidR="007561DF" w:rsidRPr="00065F0C">
        <w:rPr>
          <w:rFonts w:ascii="仿宋_GB2312" w:eastAsia="仿宋_GB2312" w:hint="eastAsia"/>
          <w:szCs w:val="21"/>
        </w:rPr>
        <w:t>一氧化碳的测定</w:t>
      </w:r>
      <w:r w:rsidRPr="00065F0C">
        <w:rPr>
          <w:rFonts w:ascii="仿宋_GB2312" w:eastAsia="仿宋_GB2312" w:hint="eastAsia"/>
          <w:szCs w:val="21"/>
        </w:rPr>
        <w:t xml:space="preserve">  </w:t>
      </w:r>
      <w:r w:rsidR="007561DF" w:rsidRPr="00065F0C">
        <w:rPr>
          <w:rFonts w:ascii="仿宋_GB2312" w:eastAsia="仿宋_GB2312" w:hint="eastAsia"/>
          <w:szCs w:val="21"/>
        </w:rPr>
        <w:t>非分散红外吸收法</w:t>
      </w:r>
      <w:r w:rsidR="00C813F9" w:rsidRPr="00065F0C">
        <w:rPr>
          <w:rFonts w:ascii="仿宋_GB2312" w:eastAsia="仿宋_GB2312" w:hint="eastAsia"/>
          <w:szCs w:val="21"/>
        </w:rPr>
        <w:t>（</w:t>
      </w:r>
      <w:r w:rsidR="007561DF" w:rsidRPr="00065F0C">
        <w:rPr>
          <w:rFonts w:ascii="仿宋_GB2312" w:eastAsia="仿宋_GB2312" w:hint="eastAsia"/>
          <w:szCs w:val="21"/>
        </w:rPr>
        <w:t>GB 9801—1988</w:t>
      </w:r>
      <w:r w:rsidR="00C813F9" w:rsidRPr="00065F0C">
        <w:rPr>
          <w:rFonts w:ascii="仿宋_GB2312" w:eastAsia="仿宋_GB2312" w:hint="eastAsia"/>
          <w:szCs w:val="21"/>
        </w:rPr>
        <w:t>）</w:t>
      </w:r>
      <w:r w:rsidR="007561DF"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w:t>
      </w:r>
      <w:r w:rsidR="00C3535A" w:rsidRPr="00065F0C">
        <w:rPr>
          <w:rFonts w:ascii="仿宋_GB2312" w:eastAsia="仿宋_GB2312" w:hint="eastAsia"/>
          <w:szCs w:val="21"/>
        </w:rPr>
        <w:t>]</w:t>
      </w:r>
      <w:r w:rsidRPr="00065F0C">
        <w:rPr>
          <w:rFonts w:ascii="仿宋_GB2312" w:eastAsia="仿宋_GB2312" w:hint="eastAsia"/>
          <w:szCs w:val="21"/>
        </w:rPr>
        <w:t xml:space="preserve">  固定污染源排气中一氧化碳的测定</w:t>
      </w:r>
      <w:r w:rsidR="00C3535A" w:rsidRPr="00065F0C">
        <w:rPr>
          <w:rFonts w:ascii="仿宋_GB2312" w:eastAsia="仿宋_GB2312" w:hint="eastAsia"/>
          <w:szCs w:val="21"/>
        </w:rPr>
        <w:t xml:space="preserve">  </w:t>
      </w:r>
      <w:r w:rsidRPr="00065F0C">
        <w:rPr>
          <w:rFonts w:ascii="仿宋_GB2312" w:eastAsia="仿宋_GB2312" w:hint="eastAsia"/>
          <w:szCs w:val="21"/>
        </w:rPr>
        <w:t>非分散红外吸收法</w:t>
      </w:r>
      <w:r w:rsidR="00C813F9" w:rsidRPr="00065F0C">
        <w:rPr>
          <w:rFonts w:ascii="仿宋_GB2312" w:eastAsia="仿宋_GB2312" w:hint="eastAsia"/>
          <w:szCs w:val="21"/>
        </w:rPr>
        <w:t>（</w:t>
      </w:r>
      <w:r w:rsidR="00C3535A" w:rsidRPr="00065F0C">
        <w:rPr>
          <w:rFonts w:ascii="仿宋_GB2312" w:eastAsia="仿宋_GB2312" w:hint="eastAsia"/>
          <w:szCs w:val="21"/>
        </w:rPr>
        <w:t>HJ</w:t>
      </w:r>
      <w:r w:rsidRPr="00065F0C">
        <w:rPr>
          <w:rFonts w:ascii="仿宋_GB2312" w:eastAsia="仿宋_GB2312" w:hint="eastAsia"/>
          <w:szCs w:val="21"/>
        </w:rPr>
        <w:t>／T 44</w:t>
      </w:r>
      <w:r w:rsidR="00C3535A"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C3535A" w:rsidP="00065F0C">
      <w:pPr>
        <w:spacing w:line="240" w:lineRule="atLeast"/>
        <w:ind w:left="477" w:hangingChars="227" w:hanging="477"/>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3</w:t>
      </w:r>
      <w:r w:rsidRPr="00065F0C">
        <w:rPr>
          <w:rFonts w:ascii="仿宋_GB2312" w:eastAsia="仿宋_GB2312" w:hint="eastAsia"/>
          <w:szCs w:val="21"/>
        </w:rPr>
        <w:t xml:space="preserve">]  </w:t>
      </w:r>
      <w:r w:rsidR="007561DF" w:rsidRPr="00065F0C">
        <w:rPr>
          <w:rFonts w:ascii="仿宋_GB2312" w:eastAsia="仿宋_GB2312" w:hint="eastAsia"/>
          <w:szCs w:val="21"/>
        </w:rPr>
        <w:t>国家环境保护总局《空气和废气监测分析方法》编委会．空气和废气监测分析方法．4版．北京：中国环境科学出版社，2003．</w:t>
      </w:r>
    </w:p>
    <w:p w:rsidR="007561DF" w:rsidRPr="00065F0C" w:rsidRDefault="00C3535A" w:rsidP="00065F0C">
      <w:pPr>
        <w:spacing w:line="240" w:lineRule="atLeast"/>
        <w:ind w:left="502" w:hangingChars="239" w:hanging="502"/>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4</w:t>
      </w:r>
      <w:r w:rsidRPr="00065F0C">
        <w:rPr>
          <w:rFonts w:ascii="仿宋_GB2312" w:eastAsia="仿宋_GB2312" w:hint="eastAsia"/>
          <w:szCs w:val="21"/>
        </w:rPr>
        <w:t>]</w:t>
      </w:r>
      <w:r w:rsidR="007561DF" w:rsidRPr="00065F0C">
        <w:rPr>
          <w:rFonts w:ascii="仿宋_GB2312" w:eastAsia="仿宋_GB2312" w:hint="eastAsia"/>
          <w:szCs w:val="21"/>
        </w:rPr>
        <w:t xml:space="preserve">  裴崇秀，等．环境监测常用仪器使用维修手册．北京：中国环境科学出版社，1992．</w:t>
      </w:r>
    </w:p>
    <w:p w:rsidR="00C3535A" w:rsidRPr="00065F0C" w:rsidRDefault="00C3535A" w:rsidP="00065F0C">
      <w:pPr>
        <w:spacing w:line="240" w:lineRule="atLeast"/>
        <w:ind w:left="502" w:hangingChars="239" w:hanging="502"/>
        <w:rPr>
          <w:rFonts w:ascii="仿宋_GB2312" w:eastAsia="仿宋_GB2312" w:hint="eastAsia"/>
          <w:szCs w:val="21"/>
        </w:rPr>
      </w:pP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命题：张</w:t>
      </w:r>
      <w:r w:rsidR="00C3535A" w:rsidRPr="00065F0C">
        <w:rPr>
          <w:rFonts w:ascii="仿宋_GB2312" w:eastAsia="仿宋_GB2312" w:hint="eastAsia"/>
          <w:szCs w:val="21"/>
        </w:rPr>
        <w:t xml:space="preserve">  </w:t>
      </w:r>
      <w:r w:rsidRPr="00065F0C">
        <w:rPr>
          <w:rFonts w:ascii="仿宋_GB2312" w:eastAsia="仿宋_GB2312" w:hint="eastAsia"/>
          <w:szCs w:val="21"/>
        </w:rPr>
        <w:t>宁</w:t>
      </w:r>
      <w:r w:rsidR="00C3535A" w:rsidRPr="00065F0C">
        <w:rPr>
          <w:rFonts w:ascii="仿宋_GB2312" w:eastAsia="仿宋_GB2312" w:hint="eastAsia"/>
          <w:szCs w:val="21"/>
        </w:rPr>
        <w:t xml:space="preserve">  </w:t>
      </w:r>
      <w:r w:rsidRPr="00065F0C">
        <w:rPr>
          <w:rFonts w:ascii="仿宋_GB2312" w:eastAsia="仿宋_GB2312" w:hint="eastAsia"/>
          <w:szCs w:val="21"/>
        </w:rPr>
        <w:t>袁</w:t>
      </w:r>
      <w:r w:rsidR="00C3535A" w:rsidRPr="00065F0C">
        <w:rPr>
          <w:rFonts w:ascii="仿宋_GB2312" w:eastAsia="仿宋_GB2312" w:hint="eastAsia"/>
          <w:szCs w:val="21"/>
        </w:rPr>
        <w:t xml:space="preserve">  </w:t>
      </w:r>
      <w:r w:rsidRPr="00065F0C">
        <w:rPr>
          <w:rFonts w:ascii="仿宋_GB2312" w:eastAsia="仿宋_GB2312" w:hint="eastAsia"/>
          <w:szCs w:val="21"/>
        </w:rPr>
        <w:t>悦</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审核：张</w:t>
      </w:r>
      <w:r w:rsidR="00C3535A" w:rsidRPr="00065F0C">
        <w:rPr>
          <w:rFonts w:ascii="仿宋_GB2312" w:eastAsia="仿宋_GB2312" w:hint="eastAsia"/>
          <w:szCs w:val="21"/>
        </w:rPr>
        <w:t xml:space="preserve">  </w:t>
      </w:r>
      <w:r w:rsidRPr="00065F0C">
        <w:rPr>
          <w:rFonts w:ascii="仿宋_GB2312" w:eastAsia="仿宋_GB2312" w:hint="eastAsia"/>
          <w:szCs w:val="21"/>
        </w:rPr>
        <w:t>宁</w:t>
      </w:r>
      <w:r w:rsidR="00C3535A" w:rsidRPr="00065F0C">
        <w:rPr>
          <w:rFonts w:ascii="仿宋_GB2312" w:eastAsia="仿宋_GB2312" w:hint="eastAsia"/>
          <w:szCs w:val="21"/>
        </w:rPr>
        <w:t xml:space="preserve">  </w:t>
      </w:r>
      <w:r w:rsidRPr="00065F0C">
        <w:rPr>
          <w:rFonts w:ascii="仿宋_GB2312" w:eastAsia="仿宋_GB2312" w:hint="eastAsia"/>
          <w:szCs w:val="21"/>
        </w:rPr>
        <w:t>夏</w:t>
      </w:r>
      <w:r w:rsidR="00C3535A" w:rsidRPr="00065F0C">
        <w:rPr>
          <w:rFonts w:ascii="仿宋_GB2312" w:eastAsia="仿宋_GB2312" w:hint="eastAsia"/>
          <w:szCs w:val="21"/>
        </w:rPr>
        <w:t xml:space="preserve">  </w:t>
      </w:r>
      <w:r w:rsidRPr="00065F0C">
        <w:rPr>
          <w:rFonts w:ascii="仿宋_GB2312" w:eastAsia="仿宋_GB2312" w:hint="eastAsia"/>
          <w:szCs w:val="21"/>
        </w:rPr>
        <w:t>新</w:t>
      </w:r>
    </w:p>
    <w:p w:rsidR="00C3535A" w:rsidRPr="00065F0C" w:rsidRDefault="00C3535A" w:rsidP="00065F0C">
      <w:pPr>
        <w:spacing w:line="240" w:lineRule="atLeast"/>
        <w:jc w:val="right"/>
        <w:rPr>
          <w:rFonts w:ascii="仿宋_GB2312" w:eastAsia="仿宋_GB2312" w:hint="eastAsia"/>
          <w:szCs w:val="21"/>
        </w:rPr>
      </w:pP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二</w:t>
      </w:r>
      <w:r w:rsidRPr="00065F0C">
        <w:rPr>
          <w:rFonts w:ascii="仿宋_GB2312" w:eastAsia="仿宋_GB2312" w:hint="eastAsia"/>
          <w:b/>
          <w:szCs w:val="21"/>
        </w:rPr>
        <w:t>）</w:t>
      </w:r>
      <w:r w:rsidR="007561DF" w:rsidRPr="00065F0C">
        <w:rPr>
          <w:rFonts w:ascii="仿宋_GB2312" w:eastAsia="仿宋_GB2312" w:hint="eastAsia"/>
          <w:b/>
          <w:szCs w:val="21"/>
        </w:rPr>
        <w:t>一氧化碳</w:t>
      </w:r>
    </w:p>
    <w:p w:rsidR="00AF0156"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w:t>
      </w:r>
      <w:r w:rsidR="00AF0156" w:rsidRPr="00065F0C">
        <w:rPr>
          <w:rFonts w:ascii="仿宋_GB2312" w:eastAsia="仿宋_GB2312" w:hint="eastAsia"/>
          <w:szCs w:val="21"/>
        </w:rPr>
        <w:t>11-1</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0"/>
      </w:tblGrid>
      <w:tr w:rsidR="00AF0156" w:rsidRPr="00065F0C">
        <w:trPr>
          <w:trHeight w:val="1477"/>
        </w:trPr>
        <w:tc>
          <w:tcPr>
            <w:tcW w:w="8330" w:type="dxa"/>
          </w:tcPr>
          <w:p w:rsidR="00AF0156" w:rsidRPr="00065F0C" w:rsidRDefault="00AF0156"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AF0156" w:rsidRPr="00065F0C" w:rsidRDefault="00AF0156" w:rsidP="00065F0C">
            <w:pPr>
              <w:spacing w:line="240" w:lineRule="atLeast"/>
              <w:rPr>
                <w:rFonts w:ascii="仿宋_GB2312" w:eastAsia="仿宋_GB2312" w:hint="eastAsia"/>
                <w:szCs w:val="21"/>
              </w:rPr>
            </w:pPr>
            <w:r w:rsidRPr="00065F0C">
              <w:rPr>
                <w:rFonts w:ascii="仿宋_GB2312" w:eastAsia="仿宋_GB2312" w:hint="eastAsia"/>
                <w:szCs w:val="21"/>
              </w:rPr>
              <w:t>①  环境空气  一氧化碳的测定  非分散红外吸收法</w:t>
            </w:r>
            <w:r w:rsidR="00C813F9" w:rsidRPr="00065F0C">
              <w:rPr>
                <w:rFonts w:ascii="仿宋_GB2312" w:eastAsia="仿宋_GB2312" w:hint="eastAsia"/>
                <w:szCs w:val="21"/>
              </w:rPr>
              <w:t>（</w:t>
            </w:r>
            <w:r w:rsidRPr="00065F0C">
              <w:rPr>
                <w:rFonts w:ascii="仿宋_GB2312" w:eastAsia="仿宋_GB2312" w:hint="eastAsia"/>
                <w:szCs w:val="21"/>
              </w:rPr>
              <w:t>GB 9801—1988</w:t>
            </w:r>
            <w:r w:rsidR="00C813F9" w:rsidRPr="00065F0C">
              <w:rPr>
                <w:rFonts w:ascii="仿宋_GB2312" w:eastAsia="仿宋_GB2312" w:hint="eastAsia"/>
                <w:szCs w:val="21"/>
              </w:rPr>
              <w:t>）</w:t>
            </w:r>
          </w:p>
          <w:p w:rsidR="00AF0156" w:rsidRPr="00065F0C" w:rsidRDefault="00AF0156" w:rsidP="00065F0C">
            <w:pPr>
              <w:spacing w:line="240" w:lineRule="atLeast"/>
              <w:rPr>
                <w:rFonts w:ascii="仿宋_GB2312" w:eastAsia="仿宋_GB2312" w:hint="eastAsia"/>
                <w:szCs w:val="21"/>
              </w:rPr>
            </w:pPr>
            <w:r w:rsidRPr="00065F0C">
              <w:rPr>
                <w:rFonts w:ascii="仿宋_GB2312" w:eastAsia="仿宋_GB2312" w:hint="eastAsia"/>
                <w:szCs w:val="21"/>
              </w:rPr>
              <w:t>②  固定污染源排气中一氧化碳的测定  非分散红外吸收法</w:t>
            </w:r>
            <w:r w:rsidR="00C813F9" w:rsidRPr="00065F0C">
              <w:rPr>
                <w:rFonts w:ascii="仿宋_GB2312" w:eastAsia="仿宋_GB2312" w:hint="eastAsia"/>
                <w:szCs w:val="21"/>
              </w:rPr>
              <w:t>（</w:t>
            </w:r>
            <w:r w:rsidRPr="00065F0C">
              <w:rPr>
                <w:rFonts w:ascii="仿宋_GB2312" w:eastAsia="仿宋_GB2312" w:hint="eastAsia"/>
                <w:szCs w:val="21"/>
              </w:rPr>
              <w:t>HJ／T44一1999</w:t>
            </w:r>
            <w:r w:rsidR="00C813F9" w:rsidRPr="00065F0C">
              <w:rPr>
                <w:rFonts w:ascii="仿宋_GB2312" w:eastAsia="仿宋_GB2312" w:hint="eastAsia"/>
                <w:szCs w:val="21"/>
              </w:rPr>
              <w:t>）</w:t>
            </w:r>
          </w:p>
        </w:tc>
      </w:tr>
    </w:tbl>
    <w:p w:rsidR="007561DF" w:rsidRPr="00065F0C" w:rsidRDefault="007561DF"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1．测定环境空气和废气中一氧化碳时，所用非分散红外吸收分析器的常用光检测器有薄膜电容</w:t>
      </w:r>
      <w:r w:rsidR="00031FEF" w:rsidRPr="00065F0C">
        <w:rPr>
          <w:rFonts w:ascii="仿宋_GB2312" w:eastAsia="仿宋_GB2312" w:hint="eastAsia"/>
          <w:i/>
          <w:szCs w:val="21"/>
          <w:u w:val="single"/>
        </w:rPr>
        <w:t xml:space="preserve">      </w:t>
      </w:r>
      <w:r w:rsidR="00031FEF" w:rsidRPr="00065F0C">
        <w:rPr>
          <w:rFonts w:ascii="仿宋_GB2312" w:eastAsia="仿宋_GB2312" w:hint="eastAsia"/>
          <w:szCs w:val="21"/>
        </w:rPr>
        <w:t>。</w:t>
      </w:r>
    </w:p>
    <w:p w:rsidR="007561DF" w:rsidRPr="00065F0C" w:rsidRDefault="00031FE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微音器</w:t>
      </w:r>
    </w:p>
    <w:p w:rsidR="00031FE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2．非分散红外吸收法测定环境空气中一氧化碳的原理是：利用一氧化碳对以</w:t>
      </w:r>
    </w:p>
    <w:p w:rsidR="007561DF" w:rsidRPr="00065F0C" w:rsidRDefault="00031FEF" w:rsidP="00065F0C">
      <w:pPr>
        <w:spacing w:line="240" w:lineRule="atLeast"/>
        <w:ind w:leftChars="170" w:left="361" w:hangingChars="2" w:hanging="4"/>
        <w:rPr>
          <w:rFonts w:ascii="仿宋_GB2312" w:eastAsia="仿宋_GB2312" w:hint="eastAsia"/>
          <w:szCs w:val="21"/>
        </w:rPr>
      </w:pPr>
      <w:r w:rsidRPr="00065F0C">
        <w:rPr>
          <w:rFonts w:ascii="仿宋_GB2312" w:eastAsia="仿宋_GB2312" w:hint="eastAsia"/>
          <w:szCs w:val="21"/>
          <w:u w:val="single"/>
        </w:rPr>
        <w:t xml:space="preserve">     </w:t>
      </w:r>
      <w:r w:rsidRPr="00065F0C">
        <w:rPr>
          <w:rFonts w:ascii="仿宋_GB2312" w:eastAsia="仿宋_GB2312" w:hint="eastAsia"/>
          <w:szCs w:val="21"/>
        </w:rPr>
        <w:t>μ</w:t>
      </w:r>
      <w:r w:rsidR="007561DF" w:rsidRPr="00065F0C">
        <w:rPr>
          <w:rFonts w:ascii="仿宋_GB2312" w:eastAsia="仿宋_GB2312" w:hint="eastAsia"/>
          <w:szCs w:val="21"/>
        </w:rPr>
        <w:t>m为中心波段的红外辐射具有选择性吸收作用，在一定范围内，吸收程度与一氧化碳浓度呈线性关系，并根据其吸收值确定样品中一氧化碳浓度。</w:t>
      </w:r>
    </w:p>
    <w:p w:rsidR="007561DF" w:rsidRPr="00065F0C" w:rsidRDefault="00031FE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：4.5</w:t>
      </w:r>
    </w:p>
    <w:p w:rsidR="00031FE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3．非分散红外吸收法测定环境空气中一氧化碳时的最低检出浓度为</w:t>
      </w:r>
      <w:r w:rsidRPr="00065F0C">
        <w:rPr>
          <w:rFonts w:ascii="仿宋_GB2312" w:eastAsia="仿宋_GB2312" w:hint="eastAsia"/>
          <w:szCs w:val="21"/>
          <w:u w:val="single"/>
        </w:rPr>
        <w:t xml:space="preserve">    </w:t>
      </w:r>
      <w:r w:rsidRPr="00065F0C">
        <w:rPr>
          <w:rFonts w:ascii="仿宋_GB2312" w:eastAsia="仿宋_GB2312" w:hint="eastAsia"/>
          <w:szCs w:val="21"/>
        </w:rPr>
        <w:t>mg</w:t>
      </w:r>
      <w:r w:rsidR="00031FEF"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w:t>
      </w:r>
    </w:p>
    <w:p w:rsidR="007561DF" w:rsidRPr="00065F0C" w:rsidRDefault="00031FE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1</w:t>
      </w:r>
      <w:r w:rsidRPr="00065F0C">
        <w:rPr>
          <w:rFonts w:ascii="仿宋_GB2312" w:eastAsia="仿宋_GB2312" w:hint="eastAsia"/>
          <w:szCs w:val="21"/>
        </w:rPr>
        <w:t>.</w:t>
      </w:r>
      <w:r w:rsidR="007561DF" w:rsidRPr="00065F0C">
        <w:rPr>
          <w:rFonts w:ascii="仿宋_GB2312" w:eastAsia="仿宋_GB2312" w:hint="eastAsia"/>
          <w:szCs w:val="21"/>
        </w:rPr>
        <w:t>25</w:t>
      </w:r>
    </w:p>
    <w:p w:rsidR="00EA36F5"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4．非分散红外吸收法测定环境空气和固定污染源排气中一氧化碳时，校正红外线气体分析器所用的标准气样可以是钢瓶装标准气，也可以是用动态法或</w:t>
      </w:r>
    </w:p>
    <w:p w:rsidR="007561DF" w:rsidRPr="00065F0C" w:rsidRDefault="007561DF"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EA36F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法制备的标准气样。</w:t>
      </w:r>
    </w:p>
    <w:p w:rsidR="007561DF" w:rsidRPr="00065F0C" w:rsidRDefault="00BC3DC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静态</w:t>
      </w:r>
    </w:p>
    <w:p w:rsidR="00EA36F5"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5．非分散红外吸收法测定环境空气和固定污染源排气中一氧化碳时，为确保红外线气体分析器的准确性，使用中每周至少</w:t>
      </w:r>
      <w:r w:rsidR="00EA36F5" w:rsidRPr="00065F0C">
        <w:rPr>
          <w:rFonts w:ascii="仿宋_GB2312" w:eastAsia="仿宋_GB2312" w:hint="eastAsia"/>
          <w:szCs w:val="21"/>
        </w:rPr>
        <w:t>用</w:t>
      </w:r>
      <w:r w:rsidRPr="00065F0C">
        <w:rPr>
          <w:rFonts w:ascii="仿宋_GB2312" w:eastAsia="仿宋_GB2312" w:hint="eastAsia"/>
          <w:szCs w:val="21"/>
          <w:u w:val="single"/>
        </w:rPr>
        <w:t xml:space="preserve"> </w:t>
      </w:r>
      <w:r w:rsidR="00EA36F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校准一次。</w:t>
      </w:r>
    </w:p>
    <w:p w:rsidR="007561DF" w:rsidRPr="00065F0C" w:rsidRDefault="00EA36F5"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标准气样</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1．用红外线气体分析器测定环境空气和固定污染源排气中一氧化碳时，样品采集可以用铝箔采气袋或聚乙烯塑料采气袋，也可以用衬铝塑料袋采气。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EA36F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2．用非分散红外线气体分析器测定环境空气中一氧化碳时，常用高纯氮气调零，有时也用经霍加拉特管</w:t>
      </w:r>
      <w:r w:rsidR="00C813F9" w:rsidRPr="00065F0C">
        <w:rPr>
          <w:rFonts w:ascii="仿宋_GB2312" w:eastAsia="仿宋_GB2312" w:hint="eastAsia"/>
          <w:szCs w:val="21"/>
        </w:rPr>
        <w:t>（</w:t>
      </w:r>
      <w:r w:rsidRPr="00065F0C">
        <w:rPr>
          <w:rFonts w:ascii="仿宋_GB2312" w:eastAsia="仿宋_GB2312" w:hint="eastAsia"/>
          <w:szCs w:val="21"/>
        </w:rPr>
        <w:t>加热至</w:t>
      </w:r>
      <w:r w:rsidR="00EA36F5" w:rsidRPr="00065F0C">
        <w:rPr>
          <w:rFonts w:ascii="仿宋_GB2312" w:eastAsia="仿宋_GB2312" w:hint="eastAsia"/>
          <w:szCs w:val="21"/>
        </w:rPr>
        <w:t>90</w:t>
      </w:r>
      <w:r w:rsidRPr="00065F0C">
        <w:rPr>
          <w:rFonts w:ascii="仿宋_GB2312" w:eastAsia="仿宋_GB2312" w:hint="eastAsia"/>
          <w:szCs w:val="21"/>
        </w:rPr>
        <w:t>～100</w:t>
      </w:r>
      <w:r w:rsidR="00EA36F5" w:rsidRPr="00065F0C">
        <w:rPr>
          <w:rFonts w:ascii="仿宋_GB2312" w:eastAsia="仿宋_GB2312" w:hAnsi="宋体"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净化后的空气来调零。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EA36F5"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3．用非分散红外法测定环境空气和固定污染源排气中一氧化碳时，应将气样经过硅胶，后再进入仪器，这样可以防止水蒸气对测定的影响。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EA36F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4．用非分散红外法测定环境空气和固定污染源排气中一氧化碳时，红外线分析器都是在低压状态下使用的。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EA36F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正确答案为：应该在常压状态下使用。</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5．用非分散红外法测定环境空气和固定污染源排气中一氧化碳时，红外线气体分析器中的测量气室可连续通过被测气体，而参比气室是充以不吸收被测组分的特征红外光的气体。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EA36F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6．用于分析一氧化碳的非分散红外吸收分析器不需改动，就可直接用于分析二氧化碳气体浓度。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89785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正确答案为：经过改动后才能分析二氧化碳气体浓度。</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7．用非分散红外法测定环境空气和固定污染源排气中一氧化碳时，由于仪器的振动、放大器的放大倍数选择太高等光学或电学系统方面的原因，都会造成仪器的分析精度下降。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89785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1．非分散红外吸收法测定环境空气和固定污染源排气中一氧化碳时，校正红外线气体分析</w:t>
      </w:r>
      <w:r w:rsidRPr="00065F0C">
        <w:rPr>
          <w:rFonts w:ascii="仿宋_GB2312" w:eastAsia="仿宋_GB2312" w:hint="eastAsia"/>
          <w:szCs w:val="21"/>
        </w:rPr>
        <w:lastRenderedPageBreak/>
        <w:t>器使用的零点气和满量程标准气，分别是高纯氮和</w:t>
      </w:r>
      <w:r w:rsidRPr="00065F0C">
        <w:rPr>
          <w:rFonts w:ascii="仿宋_GB2312" w:eastAsia="仿宋_GB2312" w:hint="eastAsia"/>
          <w:szCs w:val="21"/>
          <w:u w:val="single"/>
        </w:rPr>
        <w:t xml:space="preserve">   </w:t>
      </w:r>
      <w:r w:rsidR="00DB2E4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DB2E49"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A．氧气  </w:t>
      </w:r>
      <w:r w:rsidR="00DB2E49" w:rsidRPr="00065F0C">
        <w:rPr>
          <w:rFonts w:ascii="仿宋_GB2312" w:eastAsia="仿宋_GB2312" w:hint="eastAsia"/>
          <w:szCs w:val="21"/>
        </w:rPr>
        <w:t xml:space="preserve">  </w:t>
      </w:r>
      <w:r w:rsidRPr="00065F0C">
        <w:rPr>
          <w:rFonts w:ascii="仿宋_GB2312" w:eastAsia="仿宋_GB2312" w:hint="eastAsia"/>
          <w:szCs w:val="21"/>
        </w:rPr>
        <w:t xml:space="preserve">B．二氧化碳 </w:t>
      </w:r>
      <w:r w:rsidR="00DB2E49" w:rsidRPr="00065F0C">
        <w:rPr>
          <w:rFonts w:ascii="仿宋_GB2312" w:eastAsia="仿宋_GB2312" w:hint="eastAsia"/>
          <w:szCs w:val="21"/>
        </w:rPr>
        <w:t xml:space="preserve">  </w:t>
      </w:r>
      <w:r w:rsidRPr="00065F0C">
        <w:rPr>
          <w:rFonts w:ascii="仿宋_GB2312" w:eastAsia="仿宋_GB2312" w:hint="eastAsia"/>
          <w:szCs w:val="21"/>
        </w:rPr>
        <w:t xml:space="preserve"> C．一氧化碳标准气</w:t>
      </w:r>
    </w:p>
    <w:p w:rsidR="007561DF" w:rsidRPr="00065F0C" w:rsidRDefault="00DB2E4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C</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2．非分散红外吸收法测定环境空气和固定污染源排气中一氧化碳时，非分散红外吸收分析器取样系统的有效性对仪器正常运行具有重要作用，仪器的取样流量一般为</w:t>
      </w:r>
      <w:r w:rsidR="00DB2E49" w:rsidRPr="00065F0C">
        <w:rPr>
          <w:rFonts w:ascii="仿宋_GB2312" w:eastAsia="仿宋_GB2312" w:hint="eastAsia"/>
          <w:szCs w:val="21"/>
          <w:u w:val="single"/>
        </w:rPr>
        <w:t xml:space="preserve">      </w:t>
      </w:r>
      <w:r w:rsidRPr="00065F0C">
        <w:rPr>
          <w:rFonts w:ascii="仿宋_GB2312" w:eastAsia="仿宋_GB2312" w:hint="eastAsia"/>
          <w:szCs w:val="21"/>
        </w:rPr>
        <w:t>L／</w:t>
      </w:r>
      <w:r w:rsidR="00DB2E49" w:rsidRPr="00065F0C">
        <w:rPr>
          <w:rFonts w:ascii="仿宋_GB2312" w:eastAsia="仿宋_GB2312" w:hint="eastAsia"/>
          <w:szCs w:val="21"/>
        </w:rPr>
        <w:t>m</w:t>
      </w:r>
      <w:r w:rsidRPr="00065F0C">
        <w:rPr>
          <w:rFonts w:ascii="仿宋_GB2312" w:eastAsia="仿宋_GB2312" w:hint="eastAsia"/>
          <w:szCs w:val="21"/>
        </w:rPr>
        <w:t>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DB2E49" w:rsidRPr="00065F0C">
        <w:rPr>
          <w:rFonts w:ascii="仿宋_GB2312" w:eastAsia="仿宋_GB2312" w:hint="eastAsia"/>
          <w:szCs w:val="21"/>
        </w:rPr>
        <w:t>0.</w:t>
      </w:r>
      <w:r w:rsidRPr="00065F0C">
        <w:rPr>
          <w:rFonts w:ascii="仿宋_GB2312" w:eastAsia="仿宋_GB2312" w:hint="eastAsia"/>
          <w:szCs w:val="21"/>
        </w:rPr>
        <w:t xml:space="preserve">1  </w:t>
      </w:r>
      <w:r w:rsidR="00DB2E49"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0.3"/>
          <w:attr w:name="UnitName" w:val="C"/>
        </w:smartTagPr>
        <w:r w:rsidR="00DB2E49" w:rsidRPr="00065F0C">
          <w:rPr>
            <w:rFonts w:ascii="仿宋_GB2312" w:eastAsia="仿宋_GB2312" w:hint="eastAsia"/>
            <w:szCs w:val="21"/>
          </w:rPr>
          <w:t>0.</w:t>
        </w:r>
        <w:r w:rsidRPr="00065F0C">
          <w:rPr>
            <w:rFonts w:ascii="仿宋_GB2312" w:eastAsia="仿宋_GB2312" w:hint="eastAsia"/>
            <w:szCs w:val="21"/>
          </w:rPr>
          <w:t xml:space="preserve">3  </w:t>
        </w:r>
        <w:r w:rsidR="00DB2E49"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w:t>
      </w:r>
      <w:r w:rsidR="00DB2E49" w:rsidRPr="00065F0C">
        <w:rPr>
          <w:rFonts w:ascii="仿宋_GB2312" w:eastAsia="仿宋_GB2312" w:hint="eastAsia"/>
          <w:szCs w:val="21"/>
        </w:rPr>
        <w:t>0.</w:t>
      </w:r>
      <w:r w:rsidRPr="00065F0C">
        <w:rPr>
          <w:rFonts w:ascii="仿宋_GB2312" w:eastAsia="仿宋_GB2312" w:hint="eastAsia"/>
          <w:szCs w:val="21"/>
        </w:rPr>
        <w:t>5</w:t>
      </w:r>
    </w:p>
    <w:p w:rsidR="00DB2E49" w:rsidRPr="00065F0C" w:rsidRDefault="00DB2E4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1．用非分散红外法测定环境空气和固定污染源排气中一氧化碳时，所使用的高纯氮气如果达不到要求</w:t>
      </w:r>
      <w:r w:rsidR="00C813F9" w:rsidRPr="00065F0C">
        <w:rPr>
          <w:rFonts w:ascii="仿宋_GB2312" w:eastAsia="仿宋_GB2312" w:hint="eastAsia"/>
          <w:szCs w:val="21"/>
        </w:rPr>
        <w:t>（</w:t>
      </w:r>
      <w:r w:rsidRPr="00065F0C">
        <w:rPr>
          <w:rFonts w:ascii="仿宋_GB2312" w:eastAsia="仿宋_GB2312" w:hint="eastAsia"/>
          <w:szCs w:val="21"/>
        </w:rPr>
        <w:t>99</w:t>
      </w:r>
      <w:r w:rsidR="00DF2B1A" w:rsidRPr="00065F0C">
        <w:rPr>
          <w:rFonts w:ascii="仿宋_GB2312" w:eastAsia="仿宋_GB2312" w:hint="eastAsia"/>
          <w:szCs w:val="21"/>
        </w:rPr>
        <w:t>.</w:t>
      </w:r>
      <w:r w:rsidRPr="00065F0C">
        <w:rPr>
          <w:rFonts w:ascii="仿宋_GB2312" w:eastAsia="仿宋_GB2312" w:hint="eastAsia"/>
          <w:szCs w:val="21"/>
        </w:rPr>
        <w:t>99％以上</w:t>
      </w:r>
      <w:r w:rsidR="00C813F9" w:rsidRPr="00065F0C">
        <w:rPr>
          <w:rFonts w:ascii="仿宋_GB2312" w:eastAsia="仿宋_GB2312" w:hint="eastAsia"/>
          <w:szCs w:val="21"/>
        </w:rPr>
        <w:t>）</w:t>
      </w:r>
      <w:r w:rsidRPr="00065F0C">
        <w:rPr>
          <w:rFonts w:ascii="仿宋_GB2312" w:eastAsia="仿宋_GB2312" w:hint="eastAsia"/>
          <w:szCs w:val="21"/>
        </w:rPr>
        <w:t>时，用什么方法对其进行净化?</w:t>
      </w:r>
    </w:p>
    <w:p w:rsidR="007561DF" w:rsidRPr="00065F0C" w:rsidRDefault="00DF2B1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可以用霍加拉特管</w:t>
      </w:r>
      <w:r w:rsidR="00C813F9" w:rsidRPr="00065F0C">
        <w:rPr>
          <w:rFonts w:ascii="仿宋_GB2312" w:eastAsia="仿宋_GB2312" w:hint="eastAsia"/>
          <w:szCs w:val="21"/>
        </w:rPr>
        <w:t>（</w:t>
      </w:r>
      <w:r w:rsidR="007561DF" w:rsidRPr="00065F0C">
        <w:rPr>
          <w:rFonts w:ascii="仿宋_GB2312" w:eastAsia="仿宋_GB2312" w:hint="eastAsia"/>
          <w:szCs w:val="21"/>
        </w:rPr>
        <w:t>加热至90～l</w:t>
      </w:r>
      <w:r w:rsidRPr="00065F0C">
        <w:rPr>
          <w:rFonts w:ascii="仿宋_GB2312" w:eastAsia="仿宋_GB2312" w:hint="eastAsia"/>
          <w:szCs w:val="21"/>
        </w:rPr>
        <w:t>00</w:t>
      </w:r>
      <w:r w:rsidR="007561DF"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对其净化。</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2．简述用非分散红外法测定环境空气和固定污染源排气中一氧化碳时，水和二氧化碳为什么会干扰其测定。</w:t>
      </w:r>
    </w:p>
    <w:p w:rsidR="007561DF" w:rsidRPr="00065F0C" w:rsidRDefault="00DF2B1A"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非分散红外法测一氧化碳时，一氧化碳的吸收峰在4</w:t>
      </w:r>
      <w:r w:rsidRPr="00065F0C">
        <w:rPr>
          <w:rFonts w:ascii="仿宋_GB2312" w:eastAsia="仿宋_GB2312" w:hint="eastAsia"/>
          <w:szCs w:val="21"/>
        </w:rPr>
        <w:t>.</w:t>
      </w:r>
      <w:r w:rsidR="007561DF" w:rsidRPr="00065F0C">
        <w:rPr>
          <w:rFonts w:ascii="仿宋_GB2312" w:eastAsia="仿宋_GB2312" w:hint="eastAsia"/>
          <w:szCs w:val="21"/>
        </w:rPr>
        <w:t xml:space="preserve">5 </w:t>
      </w:r>
      <w:r w:rsidRPr="00065F0C">
        <w:rPr>
          <w:rFonts w:ascii="仿宋_GB2312" w:eastAsia="仿宋_GB2312" w:hint="eastAsia"/>
          <w:szCs w:val="21"/>
        </w:rPr>
        <w:t>μ</w:t>
      </w:r>
      <w:r w:rsidR="007561DF" w:rsidRPr="00065F0C">
        <w:rPr>
          <w:rFonts w:ascii="仿宋_GB2312" w:eastAsia="仿宋_GB2312" w:hint="eastAsia"/>
          <w:szCs w:val="21"/>
        </w:rPr>
        <w:t>m附近，二氧化碳的吸收峰在4</w:t>
      </w:r>
      <w:r w:rsidRPr="00065F0C">
        <w:rPr>
          <w:rFonts w:ascii="仿宋_GB2312" w:eastAsia="仿宋_GB2312" w:hint="eastAsia"/>
          <w:szCs w:val="21"/>
        </w:rPr>
        <w:t>.</w:t>
      </w:r>
      <w:r w:rsidR="007561DF" w:rsidRPr="00065F0C">
        <w:rPr>
          <w:rFonts w:ascii="仿宋_GB2312" w:eastAsia="仿宋_GB2312" w:hint="eastAsia"/>
          <w:szCs w:val="21"/>
        </w:rPr>
        <w:t>3</w:t>
      </w:r>
      <w:r w:rsidRPr="00065F0C">
        <w:rPr>
          <w:rFonts w:ascii="仿宋_GB2312" w:eastAsia="仿宋_GB2312" w:hint="eastAsia"/>
          <w:szCs w:val="21"/>
        </w:rPr>
        <w:t>μ</w:t>
      </w:r>
      <w:r w:rsidR="007561DF" w:rsidRPr="00065F0C">
        <w:rPr>
          <w:rFonts w:ascii="仿宋_GB2312" w:eastAsia="仿宋_GB2312" w:hint="eastAsia"/>
          <w:szCs w:val="21"/>
        </w:rPr>
        <w:t>m附近，水的吸收峰在3</w:t>
      </w:r>
      <w:r w:rsidRPr="00065F0C">
        <w:rPr>
          <w:rFonts w:ascii="仿宋_GB2312" w:eastAsia="仿宋_GB2312" w:hint="eastAsia"/>
          <w:szCs w:val="21"/>
        </w:rPr>
        <w:t>μ</w:t>
      </w:r>
      <w:r w:rsidR="007561DF" w:rsidRPr="00065F0C">
        <w:rPr>
          <w:rFonts w:ascii="仿宋_GB2312" w:eastAsia="仿宋_GB2312" w:hint="eastAsia"/>
          <w:szCs w:val="21"/>
        </w:rPr>
        <w:t>m及6</w:t>
      </w:r>
      <w:r w:rsidRPr="00065F0C">
        <w:rPr>
          <w:rFonts w:ascii="仿宋_GB2312" w:eastAsia="仿宋_GB2312" w:hint="eastAsia"/>
          <w:szCs w:val="21"/>
        </w:rPr>
        <w:t>μ</w:t>
      </w:r>
      <w:r w:rsidR="007561DF" w:rsidRPr="00065F0C">
        <w:rPr>
          <w:rFonts w:ascii="仿宋_GB2312" w:eastAsia="仿宋_GB2312" w:hint="eastAsia"/>
          <w:szCs w:val="21"/>
        </w:rPr>
        <w:t>m附近，当空气中的水和二氧化碳浓度比较大时就会对其产生干扰，从而影响一氧化碳的测定。</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3．简述用非分散红外法测定环境空气和固定污染源排气中一氧化碳的工作原理。</w:t>
      </w:r>
    </w:p>
    <w:p w:rsidR="007561DF" w:rsidRPr="00065F0C" w:rsidRDefault="00DF2B1A"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一氧化碳对以4</w:t>
      </w:r>
      <w:r w:rsidRPr="00065F0C">
        <w:rPr>
          <w:rFonts w:ascii="仿宋_GB2312" w:eastAsia="仿宋_GB2312" w:hint="eastAsia"/>
          <w:szCs w:val="21"/>
        </w:rPr>
        <w:t>.</w:t>
      </w:r>
      <w:r w:rsidR="007561DF" w:rsidRPr="00065F0C">
        <w:rPr>
          <w:rFonts w:ascii="仿宋_GB2312" w:eastAsia="仿宋_GB2312" w:hint="eastAsia"/>
          <w:szCs w:val="21"/>
        </w:rPr>
        <w:t>5</w:t>
      </w:r>
      <w:r w:rsidRPr="00065F0C">
        <w:rPr>
          <w:rFonts w:ascii="仿宋_GB2312" w:eastAsia="仿宋_GB2312" w:hint="eastAsia"/>
          <w:szCs w:val="21"/>
        </w:rPr>
        <w:t>μ</w:t>
      </w:r>
      <w:r w:rsidR="007561DF" w:rsidRPr="00065F0C">
        <w:rPr>
          <w:rFonts w:ascii="仿宋_GB2312" w:eastAsia="仿宋_GB2312" w:hint="eastAsia"/>
          <w:szCs w:val="21"/>
        </w:rPr>
        <w:t>m为中心波段的红外辐射具有选择性吸收，在一定浓度范围内，吸收程度与一氧化碳浓度呈线性关系，根据吸收值确定样品中一氧化碳浓度。</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4．简述用非分散红外法测定环境空气和固定污染源排气中一氧化碳气体时，为了保证测量数据的准确，应主要注意哪几个方面。</w:t>
      </w:r>
    </w:p>
    <w:p w:rsidR="007561DF" w:rsidRPr="00065F0C" w:rsidRDefault="00DF2B1A"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lastRenderedPageBreak/>
        <w:t>答案</w:t>
      </w:r>
      <w:r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C813F9" w:rsidRPr="00065F0C">
        <w:rPr>
          <w:rFonts w:ascii="仿宋_GB2312" w:eastAsia="仿宋_GB2312" w:hint="eastAsia"/>
          <w:szCs w:val="21"/>
        </w:rPr>
        <w:t>）</w:t>
      </w:r>
      <w:r w:rsidR="007561DF" w:rsidRPr="00065F0C">
        <w:rPr>
          <w:rFonts w:ascii="仿宋_GB2312" w:eastAsia="仿宋_GB2312" w:hint="eastAsia"/>
          <w:szCs w:val="21"/>
        </w:rPr>
        <w:t>仪器必须充分预热，在确认稳定后再进行样品的分析，否则会影响分析精度；</w:t>
      </w:r>
      <w:r w:rsidR="00C813F9" w:rsidRPr="00065F0C">
        <w:rPr>
          <w:rFonts w:ascii="仿宋_GB2312" w:eastAsia="仿宋_GB2312" w:hint="eastAsia"/>
          <w:szCs w:val="21"/>
        </w:rPr>
        <w:t>（</w:t>
      </w:r>
      <w:r w:rsidR="007561DF" w:rsidRPr="00065F0C">
        <w:rPr>
          <w:rFonts w:ascii="仿宋_GB2312" w:eastAsia="仿宋_GB2312" w:hint="eastAsia"/>
          <w:szCs w:val="21"/>
        </w:rPr>
        <w:t>2</w:t>
      </w:r>
      <w:r w:rsidR="00C813F9" w:rsidRPr="00065F0C">
        <w:rPr>
          <w:rFonts w:ascii="仿宋_GB2312" w:eastAsia="仿宋_GB2312" w:hint="eastAsia"/>
          <w:szCs w:val="21"/>
        </w:rPr>
        <w:t>）</w:t>
      </w:r>
      <w:r w:rsidR="007561DF" w:rsidRPr="00065F0C">
        <w:rPr>
          <w:rFonts w:ascii="仿宋_GB2312" w:eastAsia="仿宋_GB2312" w:hint="eastAsia"/>
          <w:szCs w:val="21"/>
        </w:rPr>
        <w:t>为确保仪器的分析精度，在空气样品进入分析室前应对样品进行干燥处理，防止水蒸气对测定的影响；</w:t>
      </w:r>
      <w:r w:rsidR="00C813F9" w:rsidRPr="00065F0C">
        <w:rPr>
          <w:rFonts w:ascii="仿宋_GB2312" w:eastAsia="仿宋_GB2312" w:hint="eastAsia"/>
          <w:szCs w:val="21"/>
        </w:rPr>
        <w:t>（</w:t>
      </w:r>
      <w:r w:rsidR="007561DF" w:rsidRPr="00065F0C">
        <w:rPr>
          <w:rFonts w:ascii="仿宋_GB2312" w:eastAsia="仿宋_GB2312" w:hint="eastAsia"/>
          <w:szCs w:val="21"/>
        </w:rPr>
        <w:t>3</w:t>
      </w:r>
      <w:r w:rsidR="00C813F9" w:rsidRPr="00065F0C">
        <w:rPr>
          <w:rFonts w:ascii="仿宋_GB2312" w:eastAsia="仿宋_GB2312" w:hint="eastAsia"/>
          <w:szCs w:val="21"/>
        </w:rPr>
        <w:t>）</w:t>
      </w:r>
      <w:r w:rsidR="007561DF" w:rsidRPr="00065F0C">
        <w:rPr>
          <w:rFonts w:ascii="仿宋_GB2312" w:eastAsia="仿宋_GB2312" w:hint="eastAsia"/>
          <w:szCs w:val="21"/>
        </w:rPr>
        <w:t>仪器用高纯氮气调零，如果高纯氮气达不到要求时可以用经霍加拉特管</w:t>
      </w:r>
      <w:r w:rsidR="00C813F9" w:rsidRPr="00065F0C">
        <w:rPr>
          <w:rFonts w:ascii="仿宋_GB2312" w:eastAsia="仿宋_GB2312" w:hint="eastAsia"/>
          <w:szCs w:val="21"/>
        </w:rPr>
        <w:t>（</w:t>
      </w:r>
      <w:r w:rsidR="007561DF" w:rsidRPr="00065F0C">
        <w:rPr>
          <w:rFonts w:ascii="仿宋_GB2312" w:eastAsia="仿宋_GB2312" w:hint="eastAsia"/>
          <w:szCs w:val="21"/>
        </w:rPr>
        <w:t>加热至90～100℃</w:t>
      </w:r>
      <w:r w:rsidR="00C813F9" w:rsidRPr="00065F0C">
        <w:rPr>
          <w:rFonts w:ascii="仿宋_GB2312" w:eastAsia="仿宋_GB2312" w:hint="eastAsia"/>
          <w:szCs w:val="21"/>
        </w:rPr>
        <w:t>）</w:t>
      </w:r>
      <w:r w:rsidR="007561DF" w:rsidRPr="00065F0C">
        <w:rPr>
          <w:rFonts w:ascii="仿宋_GB2312" w:eastAsia="仿宋_GB2312" w:hint="eastAsia"/>
          <w:szCs w:val="21"/>
        </w:rPr>
        <w:t>净化后的空气调零。</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1．已知一氧化碳的浓度为30 mg／m</w:t>
      </w:r>
      <w:r w:rsidRPr="00065F0C">
        <w:rPr>
          <w:rFonts w:ascii="仿宋_GB2312" w:eastAsia="仿宋_GB2312" w:hint="eastAsia"/>
          <w:szCs w:val="21"/>
          <w:vertAlign w:val="superscript"/>
        </w:rPr>
        <w:t>3</w:t>
      </w:r>
      <w:r w:rsidRPr="00065F0C">
        <w:rPr>
          <w:rFonts w:ascii="仿宋_GB2312" w:eastAsia="仿宋_GB2312" w:hint="eastAsia"/>
          <w:szCs w:val="21"/>
        </w:rPr>
        <w:t>，换算成ppm是多少?</w:t>
      </w:r>
      <w:r w:rsidR="00C813F9" w:rsidRPr="00065F0C">
        <w:rPr>
          <w:rFonts w:ascii="仿宋_GB2312" w:eastAsia="仿宋_GB2312" w:hint="eastAsia"/>
          <w:szCs w:val="21"/>
        </w:rPr>
        <w:t>（</w:t>
      </w:r>
      <w:r w:rsidRPr="00065F0C">
        <w:rPr>
          <w:rFonts w:ascii="仿宋_GB2312" w:eastAsia="仿宋_GB2312" w:hint="eastAsia"/>
          <w:szCs w:val="21"/>
        </w:rPr>
        <w:t>答案保留三位有效数字</w:t>
      </w:r>
      <w:r w:rsidR="00C813F9" w:rsidRPr="00065F0C">
        <w:rPr>
          <w:rFonts w:ascii="仿宋_GB2312" w:eastAsia="仿宋_GB2312" w:hint="eastAsia"/>
          <w:szCs w:val="21"/>
        </w:rPr>
        <w:t>）</w:t>
      </w:r>
    </w:p>
    <w:p w:rsidR="007561DF" w:rsidRPr="00065F0C" w:rsidRDefault="00DF2B1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C</w:t>
      </w:r>
      <w:r w:rsidR="007561DF" w:rsidRPr="00065F0C">
        <w:rPr>
          <w:rFonts w:ascii="仿宋_GB2312" w:eastAsia="仿宋_GB2312" w:hint="eastAsia"/>
          <w:szCs w:val="21"/>
          <w:vertAlign w:val="subscript"/>
        </w:rPr>
        <w:t>Co</w:t>
      </w:r>
      <w:r w:rsidR="007561DF"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22</w:t>
      </w:r>
      <w:r w:rsidR="008A032F" w:rsidRPr="00065F0C">
        <w:rPr>
          <w:rFonts w:ascii="仿宋_GB2312" w:eastAsia="仿宋_GB2312" w:hint="eastAsia"/>
          <w:szCs w:val="21"/>
        </w:rPr>
        <w:t>.</w:t>
      </w:r>
      <w:r w:rsidR="007561DF" w:rsidRPr="00065F0C">
        <w:rPr>
          <w:rFonts w:ascii="仿宋_GB2312" w:eastAsia="仿宋_GB2312" w:hint="eastAsia"/>
          <w:szCs w:val="21"/>
        </w:rPr>
        <w:t>4×30</w:t>
      </w:r>
      <w:r w:rsidR="00C813F9" w:rsidRPr="00065F0C">
        <w:rPr>
          <w:rFonts w:ascii="仿宋_GB2312" w:eastAsia="仿宋_GB2312" w:hint="eastAsia"/>
          <w:szCs w:val="21"/>
        </w:rPr>
        <w:t>）</w:t>
      </w:r>
      <w:r w:rsidR="007561DF" w:rsidRPr="00065F0C">
        <w:rPr>
          <w:rFonts w:ascii="仿宋_GB2312" w:eastAsia="仿宋_GB2312" w:hint="eastAsia"/>
          <w:szCs w:val="21"/>
        </w:rPr>
        <w:t>／28=24</w:t>
      </w:r>
      <w:r w:rsidR="008A032F" w:rsidRPr="00065F0C">
        <w:rPr>
          <w:rFonts w:ascii="仿宋_GB2312" w:eastAsia="仿宋_GB2312" w:hint="eastAsia"/>
          <w:szCs w:val="21"/>
        </w:rPr>
        <w:t>.0</w:t>
      </w:r>
      <w:r w:rsidR="00C813F9" w:rsidRPr="00065F0C">
        <w:rPr>
          <w:rFonts w:ascii="仿宋_GB2312" w:eastAsia="仿宋_GB2312" w:hint="eastAsia"/>
          <w:szCs w:val="21"/>
        </w:rPr>
        <w:t>（</w:t>
      </w:r>
      <w:r w:rsidR="007561DF" w:rsidRPr="00065F0C">
        <w:rPr>
          <w:rFonts w:ascii="仿宋_GB2312" w:eastAsia="仿宋_GB2312" w:hint="eastAsia"/>
          <w:szCs w:val="21"/>
        </w:rPr>
        <w:t>ppm</w:t>
      </w:r>
      <w:r w:rsidR="00C813F9" w:rsidRPr="00065F0C">
        <w:rPr>
          <w:rFonts w:ascii="仿宋_GB2312" w:eastAsia="仿宋_GB2312" w:hint="eastAsia"/>
          <w:szCs w:val="21"/>
        </w:rPr>
        <w:t>）</w:t>
      </w:r>
    </w:p>
    <w:p w:rsidR="007561DF" w:rsidRPr="00065F0C" w:rsidRDefault="007561DF" w:rsidP="00065F0C">
      <w:pPr>
        <w:spacing w:line="240" w:lineRule="atLeast"/>
        <w:ind w:left="281" w:hangingChars="134" w:hanging="281"/>
        <w:rPr>
          <w:rFonts w:ascii="仿宋_GB2312" w:eastAsia="仿宋_GB2312" w:hint="eastAsia"/>
          <w:szCs w:val="21"/>
        </w:rPr>
      </w:pPr>
      <w:r w:rsidRPr="00065F0C">
        <w:rPr>
          <w:rFonts w:ascii="仿宋_GB2312" w:eastAsia="仿宋_GB2312" w:hint="eastAsia"/>
          <w:szCs w:val="21"/>
        </w:rPr>
        <w:t>2．非分散红外吸收法测定一氧化碳的最小检出限为1 ppm，如果换算成mg／m</w:t>
      </w:r>
      <w:r w:rsidRPr="00065F0C">
        <w:rPr>
          <w:rFonts w:ascii="仿宋_GB2312" w:eastAsia="仿宋_GB2312" w:hint="eastAsia"/>
          <w:szCs w:val="21"/>
          <w:vertAlign w:val="superscript"/>
        </w:rPr>
        <w:t>3</w:t>
      </w:r>
      <w:r w:rsidRPr="00065F0C">
        <w:rPr>
          <w:rFonts w:ascii="仿宋_GB2312" w:eastAsia="仿宋_GB2312" w:hint="eastAsia"/>
          <w:szCs w:val="21"/>
        </w:rPr>
        <w:t>是多少?</w:t>
      </w:r>
      <w:r w:rsidR="00C813F9" w:rsidRPr="00065F0C">
        <w:rPr>
          <w:rFonts w:ascii="仿宋_GB2312" w:eastAsia="仿宋_GB2312" w:hint="eastAsia"/>
          <w:szCs w:val="21"/>
        </w:rPr>
        <w:t>（</w:t>
      </w:r>
      <w:r w:rsidRPr="00065F0C">
        <w:rPr>
          <w:rFonts w:ascii="仿宋_GB2312" w:eastAsia="仿宋_GB2312" w:hint="eastAsia"/>
          <w:szCs w:val="21"/>
        </w:rPr>
        <w:t>答案保留三位有效数字</w:t>
      </w:r>
      <w:r w:rsidR="00C813F9" w:rsidRPr="00065F0C">
        <w:rPr>
          <w:rFonts w:ascii="仿宋_GB2312" w:eastAsia="仿宋_GB2312" w:hint="eastAsia"/>
          <w:szCs w:val="21"/>
        </w:rPr>
        <w:t>）</w:t>
      </w:r>
    </w:p>
    <w:p w:rsidR="007561DF" w:rsidRPr="00065F0C" w:rsidRDefault="0037325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C</w:t>
      </w:r>
      <w:r w:rsidR="007561DF" w:rsidRPr="00065F0C">
        <w:rPr>
          <w:rFonts w:ascii="仿宋_GB2312" w:eastAsia="仿宋_GB2312" w:hint="eastAsia"/>
          <w:szCs w:val="21"/>
          <w:vertAlign w:val="subscript"/>
        </w:rPr>
        <w:t>Co</w:t>
      </w:r>
      <w:r w:rsidR="007561DF"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28／22</w:t>
      </w:r>
      <w:r w:rsidRPr="00065F0C">
        <w:rPr>
          <w:rFonts w:ascii="仿宋_GB2312" w:eastAsia="仿宋_GB2312" w:hint="eastAsia"/>
          <w:szCs w:val="21"/>
        </w:rPr>
        <w:t>.</w:t>
      </w:r>
      <w:r w:rsidR="007561DF" w:rsidRPr="00065F0C">
        <w:rPr>
          <w:rFonts w:ascii="仿宋_GB2312" w:eastAsia="仿宋_GB2312" w:hint="eastAsia"/>
          <w:szCs w:val="21"/>
        </w:rPr>
        <w:t>4</w:t>
      </w:r>
      <w:r w:rsidR="00C813F9" w:rsidRPr="00065F0C">
        <w:rPr>
          <w:rFonts w:ascii="仿宋_GB2312" w:eastAsia="仿宋_GB2312" w:hint="eastAsia"/>
          <w:szCs w:val="21"/>
        </w:rPr>
        <w:t>）</w:t>
      </w:r>
      <w:r w:rsidR="007561DF" w:rsidRPr="00065F0C">
        <w:rPr>
          <w:rFonts w:ascii="仿宋_GB2312" w:eastAsia="仿宋_GB2312" w:hint="eastAsia"/>
          <w:szCs w:val="21"/>
        </w:rPr>
        <w:t>×l=1</w:t>
      </w:r>
      <w:r w:rsidRPr="00065F0C">
        <w:rPr>
          <w:rFonts w:ascii="仿宋_GB2312" w:eastAsia="仿宋_GB2312" w:hint="eastAsia"/>
          <w:szCs w:val="21"/>
        </w:rPr>
        <w:t>.</w:t>
      </w:r>
      <w:r w:rsidR="007561DF" w:rsidRPr="00065F0C">
        <w:rPr>
          <w:rFonts w:ascii="仿宋_GB2312" w:eastAsia="仿宋_GB2312" w:hint="eastAsia"/>
          <w:szCs w:val="21"/>
        </w:rPr>
        <w:t>25</w:t>
      </w:r>
      <w:r w:rsidR="00C813F9" w:rsidRPr="00065F0C">
        <w:rPr>
          <w:rFonts w:ascii="仿宋_GB2312" w:eastAsia="仿宋_GB2312" w:hint="eastAsia"/>
          <w:szCs w:val="21"/>
        </w:rPr>
        <w:t>（</w:t>
      </w:r>
      <w:r w:rsidR="007561DF" w:rsidRPr="00065F0C">
        <w:rPr>
          <w:rFonts w:ascii="仿宋_GB2312" w:eastAsia="仿宋_GB2312" w:hint="eastAsia"/>
          <w:szCs w:val="21"/>
        </w:rPr>
        <w:t>mg／m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3．用非分散红外法在污染源排放口测得的一氧化碳浓度为230 ppm，测定时的标准状态下干排气流量为8</w:t>
      </w:r>
      <w:r w:rsidR="0037325A" w:rsidRPr="00065F0C">
        <w:rPr>
          <w:rFonts w:ascii="仿宋_GB2312" w:eastAsia="仿宋_GB2312" w:hint="eastAsia"/>
          <w:szCs w:val="21"/>
        </w:rPr>
        <w:t>.</w:t>
      </w:r>
      <w:r w:rsidRPr="00065F0C">
        <w:rPr>
          <w:rFonts w:ascii="仿宋_GB2312" w:eastAsia="仿宋_GB2312" w:hint="eastAsia"/>
          <w:szCs w:val="21"/>
        </w:rPr>
        <w:t>09×</w:t>
      </w:r>
      <w:smartTag w:uri="urn:schemas-microsoft-com:office:smarttags" w:element="chmetcnv">
        <w:smartTagPr>
          <w:attr w:name="TCSC" w:val="0"/>
          <w:attr w:name="NumberType" w:val="1"/>
          <w:attr w:name="Negative" w:val="False"/>
          <w:attr w:name="HasSpace" w:val="False"/>
          <w:attr w:name="SourceValue" w:val="104"/>
          <w:attr w:name="UnitName" w:val="m3"/>
        </w:smartTagPr>
        <w:r w:rsidRPr="00065F0C">
          <w:rPr>
            <w:rFonts w:ascii="仿宋_GB2312" w:eastAsia="仿宋_GB2312" w:hint="eastAsia"/>
            <w:szCs w:val="21"/>
          </w:rPr>
          <w:t>10</w:t>
        </w:r>
        <w:r w:rsidRPr="00065F0C">
          <w:rPr>
            <w:rFonts w:ascii="仿宋_GB2312" w:eastAsia="仿宋_GB2312" w:hint="eastAsia"/>
            <w:szCs w:val="21"/>
            <w:vertAlign w:val="superscript"/>
          </w:rPr>
          <w:t>4</w:t>
        </w:r>
        <w:r w:rsidRPr="00065F0C">
          <w:rPr>
            <w:rFonts w:ascii="仿宋_GB2312" w:eastAsia="仿宋_GB2312" w:hint="eastAsia"/>
            <w:szCs w:val="21"/>
          </w:rPr>
          <w:t>m</w:t>
        </w:r>
        <w:r w:rsidRPr="00065F0C">
          <w:rPr>
            <w:rFonts w:ascii="仿宋_GB2312" w:eastAsia="仿宋_GB2312" w:hint="eastAsia"/>
            <w:szCs w:val="21"/>
            <w:vertAlign w:val="superscript"/>
          </w:rPr>
          <w:t>3</w:t>
        </w:r>
      </w:smartTag>
      <w:r w:rsidRPr="00065F0C">
        <w:rPr>
          <w:rFonts w:ascii="仿宋_GB2312" w:eastAsia="仿宋_GB2312" w:hint="eastAsia"/>
          <w:szCs w:val="21"/>
        </w:rPr>
        <w:t>／h。试计算出该污染源的排放速率。</w:t>
      </w:r>
      <w:r w:rsidR="00C813F9" w:rsidRPr="00065F0C">
        <w:rPr>
          <w:rFonts w:ascii="仿宋_GB2312" w:eastAsia="仿宋_GB2312" w:hint="eastAsia"/>
          <w:szCs w:val="21"/>
        </w:rPr>
        <w:t>（</w:t>
      </w:r>
      <w:r w:rsidRPr="00065F0C">
        <w:rPr>
          <w:rFonts w:ascii="仿宋_GB2312" w:eastAsia="仿宋_GB2312" w:hint="eastAsia"/>
          <w:szCs w:val="21"/>
        </w:rPr>
        <w:t>答案保留三位有效数字</w:t>
      </w:r>
      <w:r w:rsidR="00C813F9" w:rsidRPr="00065F0C">
        <w:rPr>
          <w:rFonts w:ascii="仿宋_GB2312" w:eastAsia="仿宋_GB2312" w:hint="eastAsia"/>
          <w:szCs w:val="21"/>
        </w:rPr>
        <w:t>）</w:t>
      </w:r>
    </w:p>
    <w:p w:rsidR="007561DF" w:rsidRPr="00065F0C" w:rsidRDefault="0037325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C</w:t>
      </w:r>
      <w:r w:rsidR="007561DF" w:rsidRPr="00065F0C">
        <w:rPr>
          <w:rFonts w:ascii="仿宋_GB2312" w:eastAsia="仿宋_GB2312" w:hint="eastAsia"/>
          <w:szCs w:val="21"/>
          <w:vertAlign w:val="subscript"/>
        </w:rPr>
        <w:t>Co</w:t>
      </w:r>
      <w:r w:rsidR="007561DF" w:rsidRPr="00065F0C">
        <w:rPr>
          <w:rFonts w:ascii="仿宋_GB2312" w:eastAsia="仿宋_GB2312" w:hint="eastAsia"/>
          <w:szCs w:val="21"/>
        </w:rPr>
        <w:t>=230</w:t>
      </w:r>
      <w:r w:rsidR="00C813F9" w:rsidRPr="00065F0C">
        <w:rPr>
          <w:rFonts w:ascii="仿宋_GB2312" w:eastAsia="仿宋_GB2312" w:hint="eastAsia"/>
          <w:szCs w:val="21"/>
        </w:rPr>
        <w:t>（</w:t>
      </w:r>
      <w:r w:rsidR="007561DF" w:rsidRPr="00065F0C">
        <w:rPr>
          <w:rFonts w:ascii="仿宋_GB2312" w:eastAsia="仿宋_GB2312" w:hint="eastAsia"/>
          <w:szCs w:val="21"/>
        </w:rPr>
        <w:t>28／22</w:t>
      </w:r>
      <w:r w:rsidRPr="00065F0C">
        <w:rPr>
          <w:rFonts w:ascii="仿宋_GB2312" w:eastAsia="仿宋_GB2312" w:hint="eastAsia"/>
          <w:szCs w:val="21"/>
        </w:rPr>
        <w:t>.</w:t>
      </w:r>
      <w:r w:rsidR="007561DF" w:rsidRPr="00065F0C">
        <w:rPr>
          <w:rFonts w:ascii="仿宋_GB2312" w:eastAsia="仿宋_GB2312" w:hint="eastAsia"/>
          <w:szCs w:val="21"/>
        </w:rPr>
        <w:t>4</w:t>
      </w:r>
      <w:r w:rsidR="00C813F9" w:rsidRPr="00065F0C">
        <w:rPr>
          <w:rFonts w:ascii="仿宋_GB2312" w:eastAsia="仿宋_GB2312" w:hint="eastAsia"/>
          <w:szCs w:val="21"/>
        </w:rPr>
        <w:t>）</w:t>
      </w:r>
      <w:r w:rsidR="007561DF" w:rsidRPr="00065F0C">
        <w:rPr>
          <w:rFonts w:ascii="仿宋_GB2312" w:eastAsia="仿宋_GB2312" w:hint="eastAsia"/>
          <w:szCs w:val="21"/>
        </w:rPr>
        <w:t>=288</w:t>
      </w:r>
      <w:r w:rsidR="00C813F9" w:rsidRPr="00065F0C">
        <w:rPr>
          <w:rFonts w:ascii="仿宋_GB2312" w:eastAsia="仿宋_GB2312" w:hint="eastAsia"/>
          <w:szCs w:val="21"/>
        </w:rPr>
        <w:t>（</w:t>
      </w:r>
      <w:r w:rsidR="007561DF" w:rsidRPr="00065F0C">
        <w:rPr>
          <w:rFonts w:ascii="仿宋_GB2312" w:eastAsia="仿宋_GB2312" w:hint="eastAsia"/>
          <w:szCs w:val="21"/>
        </w:rPr>
        <w:t>m</w:t>
      </w:r>
      <w:r w:rsidRPr="00065F0C">
        <w:rPr>
          <w:rFonts w:ascii="仿宋_GB2312" w:eastAsia="仿宋_GB2312" w:hint="eastAsia"/>
          <w:szCs w:val="21"/>
        </w:rPr>
        <w:t>g/</w:t>
      </w:r>
      <w:r w:rsidR="007561DF" w:rsidRPr="00065F0C">
        <w:rPr>
          <w:rFonts w:ascii="仿宋_GB2312" w:eastAsia="仿宋_GB2312" w:hint="eastAsia"/>
          <w:szCs w:val="21"/>
        </w:rPr>
        <w:t>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排放速率：G</w:t>
      </w:r>
      <w:r w:rsidR="0037325A" w:rsidRPr="00065F0C">
        <w:rPr>
          <w:rFonts w:ascii="仿宋_GB2312" w:eastAsia="仿宋_GB2312" w:hint="eastAsia"/>
          <w:szCs w:val="21"/>
        </w:rPr>
        <w:t>=</w:t>
      </w:r>
      <w:r w:rsidRPr="00065F0C">
        <w:rPr>
          <w:rFonts w:ascii="仿宋_GB2312" w:eastAsia="仿宋_GB2312" w:hint="eastAsia"/>
          <w:szCs w:val="21"/>
        </w:rPr>
        <w:t>C</w:t>
      </w:r>
      <w:r w:rsidRPr="00065F0C">
        <w:rPr>
          <w:rFonts w:ascii="仿宋_GB2312" w:eastAsia="仿宋_GB2312" w:hint="eastAsia"/>
          <w:szCs w:val="21"/>
          <w:vertAlign w:val="subscript"/>
        </w:rPr>
        <w:t>Co</w:t>
      </w:r>
      <w:r w:rsidRPr="00065F0C">
        <w:rPr>
          <w:rFonts w:ascii="仿宋_GB2312" w:eastAsia="仿宋_GB2312" w:hint="eastAsia"/>
          <w:szCs w:val="21"/>
        </w:rPr>
        <w:t>×Q</w:t>
      </w:r>
      <w:r w:rsidR="0037325A" w:rsidRPr="00065F0C">
        <w:rPr>
          <w:rFonts w:ascii="仿宋_GB2312" w:eastAsia="仿宋_GB2312" w:hint="eastAsia"/>
          <w:szCs w:val="21"/>
          <w:vertAlign w:val="subscript"/>
        </w:rPr>
        <w:t>sn</w:t>
      </w:r>
      <w:r w:rsidRPr="00065F0C">
        <w:rPr>
          <w:rFonts w:ascii="仿宋_GB2312" w:eastAsia="仿宋_GB2312" w:hint="eastAsia"/>
          <w:szCs w:val="21"/>
        </w:rPr>
        <w:t>×1</w:t>
      </w:r>
      <w:r w:rsidR="0037325A" w:rsidRPr="00065F0C">
        <w:rPr>
          <w:rFonts w:ascii="仿宋_GB2312" w:eastAsia="仿宋_GB2312" w:hint="eastAsia"/>
          <w:szCs w:val="21"/>
        </w:rPr>
        <w:t>0</w:t>
      </w:r>
      <w:r w:rsidR="0037325A" w:rsidRPr="00065F0C">
        <w:rPr>
          <w:rFonts w:ascii="仿宋_GB2312" w:eastAsia="仿宋_GB2312" w:hint="eastAsia"/>
          <w:szCs w:val="21"/>
          <w:vertAlign w:val="superscript"/>
        </w:rPr>
        <w:t>-</w:t>
      </w:r>
      <w:r w:rsidRPr="00065F0C">
        <w:rPr>
          <w:rFonts w:ascii="仿宋_GB2312" w:eastAsia="仿宋_GB2312" w:hint="eastAsia"/>
          <w:szCs w:val="21"/>
          <w:vertAlign w:val="superscript"/>
        </w:rPr>
        <w:t>6</w:t>
      </w:r>
      <w:r w:rsidR="0037325A" w:rsidRPr="00065F0C">
        <w:rPr>
          <w:rFonts w:ascii="仿宋_GB2312" w:eastAsia="仿宋_GB2312" w:hint="eastAsia"/>
          <w:szCs w:val="21"/>
        </w:rPr>
        <w:t>=</w:t>
      </w:r>
      <w:r w:rsidRPr="00065F0C">
        <w:rPr>
          <w:rFonts w:ascii="仿宋_GB2312" w:eastAsia="仿宋_GB2312" w:hint="eastAsia"/>
          <w:szCs w:val="21"/>
        </w:rPr>
        <w:t>288×8</w:t>
      </w:r>
      <w:r w:rsidR="0037325A" w:rsidRPr="00065F0C">
        <w:rPr>
          <w:rFonts w:ascii="仿宋_GB2312" w:eastAsia="仿宋_GB2312" w:hint="eastAsia"/>
          <w:szCs w:val="21"/>
        </w:rPr>
        <w:t>.</w:t>
      </w:r>
      <w:r w:rsidRPr="00065F0C">
        <w:rPr>
          <w:rFonts w:ascii="仿宋_GB2312" w:eastAsia="仿宋_GB2312" w:hint="eastAsia"/>
          <w:szCs w:val="21"/>
        </w:rPr>
        <w:t>09×l0</w:t>
      </w:r>
      <w:r w:rsidRPr="00065F0C">
        <w:rPr>
          <w:rFonts w:ascii="仿宋_GB2312" w:eastAsia="仿宋_GB2312" w:hint="eastAsia"/>
          <w:szCs w:val="21"/>
          <w:vertAlign w:val="superscript"/>
        </w:rPr>
        <w:t>4</w:t>
      </w:r>
      <w:r w:rsidRPr="00065F0C">
        <w:rPr>
          <w:rFonts w:ascii="仿宋_GB2312" w:eastAsia="仿宋_GB2312" w:hint="eastAsia"/>
          <w:szCs w:val="21"/>
        </w:rPr>
        <w:t>×1</w:t>
      </w:r>
      <w:r w:rsidR="0037325A" w:rsidRPr="00065F0C">
        <w:rPr>
          <w:rFonts w:ascii="仿宋_GB2312" w:eastAsia="仿宋_GB2312" w:hint="eastAsia"/>
          <w:szCs w:val="21"/>
        </w:rPr>
        <w:t>0</w:t>
      </w:r>
      <w:r w:rsidR="0037325A" w:rsidRPr="00065F0C">
        <w:rPr>
          <w:rFonts w:ascii="仿宋_GB2312" w:eastAsia="仿宋_GB2312" w:hint="eastAsia"/>
          <w:szCs w:val="21"/>
          <w:vertAlign w:val="superscript"/>
        </w:rPr>
        <w:t>-</w:t>
      </w:r>
      <w:r w:rsidRPr="00065F0C">
        <w:rPr>
          <w:rFonts w:ascii="仿宋_GB2312" w:eastAsia="仿宋_GB2312" w:hint="eastAsia"/>
          <w:szCs w:val="21"/>
          <w:vertAlign w:val="superscript"/>
        </w:rPr>
        <w:t>6</w:t>
      </w:r>
      <w:r w:rsidRPr="00065F0C">
        <w:rPr>
          <w:rFonts w:ascii="仿宋_GB2312" w:eastAsia="仿宋_GB2312" w:hint="eastAsia"/>
          <w:szCs w:val="21"/>
        </w:rPr>
        <w:t>=23</w:t>
      </w:r>
      <w:r w:rsidR="0037325A"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kg／h</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w:t>
      </w:r>
      <w:r w:rsidR="0037325A" w:rsidRPr="00065F0C">
        <w:rPr>
          <w:rFonts w:ascii="仿宋_GB2312" w:eastAsia="仿宋_GB2312" w:hint="eastAsia"/>
          <w:szCs w:val="21"/>
        </w:rPr>
        <w:t>]</w:t>
      </w:r>
      <w:r w:rsidRPr="00065F0C">
        <w:rPr>
          <w:rFonts w:ascii="仿宋_GB2312" w:eastAsia="仿宋_GB2312" w:hint="eastAsia"/>
          <w:szCs w:val="21"/>
        </w:rPr>
        <w:t xml:space="preserve">  环境空气一氧化碳的测定非分散红外吸收法</w:t>
      </w:r>
      <w:r w:rsidR="00C813F9" w:rsidRPr="00065F0C">
        <w:rPr>
          <w:rFonts w:ascii="仿宋_GB2312" w:eastAsia="仿宋_GB2312" w:hint="eastAsia"/>
          <w:szCs w:val="21"/>
        </w:rPr>
        <w:t>（</w:t>
      </w:r>
      <w:r w:rsidRPr="00065F0C">
        <w:rPr>
          <w:rFonts w:ascii="仿宋_GB2312" w:eastAsia="仿宋_GB2312" w:hint="eastAsia"/>
          <w:szCs w:val="21"/>
        </w:rPr>
        <w:t>GB 9801—1988</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w:t>
      </w:r>
      <w:r w:rsidR="0037325A" w:rsidRPr="00065F0C">
        <w:rPr>
          <w:rFonts w:ascii="仿宋_GB2312" w:eastAsia="仿宋_GB2312" w:hint="eastAsia"/>
          <w:szCs w:val="21"/>
        </w:rPr>
        <w:t>]</w:t>
      </w:r>
      <w:r w:rsidRPr="00065F0C">
        <w:rPr>
          <w:rFonts w:ascii="仿宋_GB2312" w:eastAsia="仿宋_GB2312" w:hint="eastAsia"/>
          <w:szCs w:val="21"/>
        </w:rPr>
        <w:t xml:space="preserve">  固定污染源排气中一氧化碳的测定非分散红外吸收法</w:t>
      </w:r>
      <w:r w:rsidR="00C813F9" w:rsidRPr="00065F0C">
        <w:rPr>
          <w:rFonts w:ascii="仿宋_GB2312" w:eastAsia="仿宋_GB2312" w:hint="eastAsia"/>
          <w:szCs w:val="21"/>
        </w:rPr>
        <w:t>（</w:t>
      </w:r>
      <w:r w:rsidRPr="00065F0C">
        <w:rPr>
          <w:rFonts w:ascii="仿宋_GB2312" w:eastAsia="仿宋_GB2312" w:hint="eastAsia"/>
          <w:szCs w:val="21"/>
        </w:rPr>
        <w:t>HJ／T 44一1999</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[3</w:t>
      </w:r>
      <w:r w:rsidR="0037325A" w:rsidRPr="00065F0C">
        <w:rPr>
          <w:rFonts w:ascii="仿宋_GB2312" w:eastAsia="仿宋_GB2312" w:hint="eastAsia"/>
          <w:szCs w:val="21"/>
        </w:rPr>
        <w:t xml:space="preserve">]  </w:t>
      </w:r>
      <w:r w:rsidRPr="00065F0C">
        <w:rPr>
          <w:rFonts w:ascii="仿宋_GB2312" w:eastAsia="仿宋_GB2312" w:hint="eastAsia"/>
          <w:szCs w:val="21"/>
        </w:rPr>
        <w:t>国家环境保护总局《空气和废气监测分析方法》编委会．空气和废气监测分析方法．4版．北京：中国环境科学出版社，2003．</w:t>
      </w:r>
    </w:p>
    <w:p w:rsidR="0037325A" w:rsidRPr="00065F0C" w:rsidRDefault="0037325A"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4</w:t>
      </w:r>
      <w:r w:rsidRPr="00065F0C">
        <w:rPr>
          <w:rFonts w:ascii="仿宋_GB2312" w:eastAsia="仿宋_GB2312" w:hint="eastAsia"/>
          <w:szCs w:val="21"/>
        </w:rPr>
        <w:t>]</w:t>
      </w:r>
      <w:r w:rsidR="007561DF" w:rsidRPr="00065F0C">
        <w:rPr>
          <w:rFonts w:ascii="仿宋_GB2312" w:eastAsia="仿宋_GB2312" w:hint="eastAsia"/>
          <w:szCs w:val="21"/>
        </w:rPr>
        <w:t xml:space="preserve">  裴崇秀，等．环境监测常用仪器使用维修手册．北京：中国环境科学出版社，1992．</w:t>
      </w:r>
    </w:p>
    <w:p w:rsidR="0037325A" w:rsidRPr="00065F0C" w:rsidRDefault="0037325A" w:rsidP="00065F0C">
      <w:pPr>
        <w:spacing w:line="240" w:lineRule="atLeast"/>
        <w:ind w:left="420" w:hangingChars="200" w:hanging="420"/>
        <w:rPr>
          <w:rFonts w:ascii="仿宋_GB2312" w:eastAsia="仿宋_GB2312" w:hint="eastAsia"/>
          <w:szCs w:val="21"/>
        </w:rPr>
      </w:pP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命题：张</w:t>
      </w:r>
      <w:r w:rsidR="0037325A" w:rsidRPr="00065F0C">
        <w:rPr>
          <w:rFonts w:ascii="仿宋_GB2312" w:eastAsia="仿宋_GB2312" w:hint="eastAsia"/>
          <w:szCs w:val="21"/>
        </w:rPr>
        <w:t xml:space="preserve">  </w:t>
      </w:r>
      <w:r w:rsidRPr="00065F0C">
        <w:rPr>
          <w:rFonts w:ascii="仿宋_GB2312" w:eastAsia="仿宋_GB2312" w:hint="eastAsia"/>
          <w:szCs w:val="21"/>
        </w:rPr>
        <w:t>宁</w:t>
      </w:r>
      <w:r w:rsidR="0037325A" w:rsidRPr="00065F0C">
        <w:rPr>
          <w:rFonts w:ascii="仿宋_GB2312" w:eastAsia="仿宋_GB2312" w:hint="eastAsia"/>
          <w:szCs w:val="21"/>
        </w:rPr>
        <w:t xml:space="preserve">  </w:t>
      </w:r>
      <w:r w:rsidRPr="00065F0C">
        <w:rPr>
          <w:rFonts w:ascii="仿宋_GB2312" w:eastAsia="仿宋_GB2312" w:hint="eastAsia"/>
          <w:szCs w:val="21"/>
        </w:rPr>
        <w:t>袁</w:t>
      </w:r>
      <w:r w:rsidR="0037325A" w:rsidRPr="00065F0C">
        <w:rPr>
          <w:rFonts w:ascii="仿宋_GB2312" w:eastAsia="仿宋_GB2312" w:hint="eastAsia"/>
          <w:szCs w:val="21"/>
        </w:rPr>
        <w:t xml:space="preserve">  </w:t>
      </w:r>
      <w:r w:rsidRPr="00065F0C">
        <w:rPr>
          <w:rFonts w:ascii="仿宋_GB2312" w:eastAsia="仿宋_GB2312" w:hint="eastAsia"/>
          <w:szCs w:val="21"/>
        </w:rPr>
        <w:t>悦</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lastRenderedPageBreak/>
        <w:t>审核：张</w:t>
      </w:r>
      <w:r w:rsidR="0037325A" w:rsidRPr="00065F0C">
        <w:rPr>
          <w:rFonts w:ascii="仿宋_GB2312" w:eastAsia="仿宋_GB2312" w:hint="eastAsia"/>
          <w:szCs w:val="21"/>
        </w:rPr>
        <w:t xml:space="preserve">  </w:t>
      </w:r>
      <w:r w:rsidRPr="00065F0C">
        <w:rPr>
          <w:rFonts w:ascii="仿宋_GB2312" w:eastAsia="仿宋_GB2312" w:hint="eastAsia"/>
          <w:szCs w:val="21"/>
        </w:rPr>
        <w:t>宁</w:t>
      </w:r>
      <w:r w:rsidR="0037325A" w:rsidRPr="00065F0C">
        <w:rPr>
          <w:rFonts w:ascii="仿宋_GB2312" w:eastAsia="仿宋_GB2312" w:hint="eastAsia"/>
          <w:szCs w:val="21"/>
        </w:rPr>
        <w:t xml:space="preserve">  </w:t>
      </w:r>
      <w:r w:rsidRPr="00065F0C">
        <w:rPr>
          <w:rFonts w:ascii="仿宋_GB2312" w:eastAsia="仿宋_GB2312" w:hint="eastAsia"/>
          <w:szCs w:val="21"/>
        </w:rPr>
        <w:t>夏</w:t>
      </w:r>
      <w:r w:rsidR="0037325A" w:rsidRPr="00065F0C">
        <w:rPr>
          <w:rFonts w:ascii="仿宋_GB2312" w:eastAsia="仿宋_GB2312" w:hint="eastAsia"/>
          <w:szCs w:val="21"/>
        </w:rPr>
        <w:t xml:space="preserve">  </w:t>
      </w:r>
      <w:r w:rsidRPr="00065F0C">
        <w:rPr>
          <w:rFonts w:ascii="仿宋_GB2312" w:eastAsia="仿宋_GB2312" w:hint="eastAsia"/>
          <w:szCs w:val="21"/>
        </w:rPr>
        <w:t>新</w:t>
      </w:r>
    </w:p>
    <w:p w:rsidR="0037325A" w:rsidRPr="00065F0C" w:rsidRDefault="0037325A" w:rsidP="00065F0C">
      <w:pPr>
        <w:spacing w:line="240" w:lineRule="atLeast"/>
        <w:jc w:val="right"/>
        <w:rPr>
          <w:rFonts w:ascii="仿宋_GB2312" w:eastAsia="仿宋_GB2312" w:hint="eastAsia"/>
          <w:szCs w:val="21"/>
        </w:rPr>
      </w:pP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三</w:t>
      </w:r>
      <w:r w:rsidRPr="00065F0C">
        <w:rPr>
          <w:rFonts w:ascii="仿宋_GB2312" w:eastAsia="仿宋_GB2312" w:hint="eastAsia"/>
          <w:b/>
          <w:szCs w:val="21"/>
        </w:rPr>
        <w:t>）</w:t>
      </w:r>
      <w:r w:rsidR="007561DF" w:rsidRPr="00065F0C">
        <w:rPr>
          <w:rFonts w:ascii="仿宋_GB2312" w:eastAsia="仿宋_GB2312" w:hint="eastAsia"/>
          <w:b/>
          <w:szCs w:val="21"/>
        </w:rPr>
        <w:t>一氧化氮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分类号：G11</w:t>
      </w:r>
      <w:r w:rsidR="0037325A" w:rsidRPr="00065F0C">
        <w:rPr>
          <w:rFonts w:ascii="仿宋_GB2312" w:eastAsia="仿宋_GB2312" w:hint="eastAsia"/>
          <w:szCs w:val="21"/>
        </w:rPr>
        <w:t>-</w:t>
      </w:r>
      <w:r w:rsidRPr="00065F0C">
        <w:rPr>
          <w:rFonts w:ascii="仿宋_GB2312" w:eastAsia="仿宋_GB2312" w:hint="eastAsia"/>
          <w:szCs w:val="21"/>
        </w:rPr>
        <w:t>2</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4"/>
      </w:tblGrid>
      <w:tr w:rsidR="00117233" w:rsidRPr="00065F0C">
        <w:trPr>
          <w:trHeight w:val="981"/>
        </w:trPr>
        <w:tc>
          <w:tcPr>
            <w:tcW w:w="8234" w:type="dxa"/>
          </w:tcPr>
          <w:p w:rsidR="00117233" w:rsidRPr="00065F0C" w:rsidRDefault="00117233"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117233" w:rsidRPr="00065F0C" w:rsidRDefault="00117233" w:rsidP="00065F0C">
            <w:pPr>
              <w:spacing w:line="240" w:lineRule="atLeast"/>
              <w:rPr>
                <w:rFonts w:ascii="仿宋_GB2312" w:eastAsia="仿宋_GB2312" w:hint="eastAsia"/>
                <w:szCs w:val="21"/>
              </w:rPr>
            </w:pPr>
            <w:r w:rsidRPr="00065F0C">
              <w:rPr>
                <w:rFonts w:ascii="仿宋_GB2312" w:eastAsia="仿宋_GB2312" w:hint="eastAsia"/>
                <w:szCs w:val="21"/>
              </w:rPr>
              <w:t>一氧化氮的测定  非分散红外吸收法《空气和废气监测分析方法》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117233" w:rsidRPr="00065F0C" w:rsidRDefault="00117233"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一、判断题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用非分散红外吸收法测定废气中一氧化氮时，仪器直接测出的是其浓度值。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11723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二、问答题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简述非分散红外法测定废气中一氧化氮时，气体滤波相关的工作原理。</w:t>
      </w:r>
    </w:p>
    <w:p w:rsidR="007561DF" w:rsidRPr="00065F0C" w:rsidRDefault="00117233"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仪器对同一待测气体使用两个完全相同的光学滤光片，其中一个滤光片上附有一个充满了高浓度待测气体的密闭气室参比室。测定过程中使滤光片+参比室与滤光分别连续进入光路。当滤光片+参比室进入光路时，待测气体的吸收光谱被参比室中的气体完全吸收，检测器测量的光能是被待测气体和干扰气体吸收后剩余的光能</w:t>
      </w:r>
      <w:r w:rsidR="00C813F9" w:rsidRPr="00065F0C">
        <w:rPr>
          <w:rFonts w:ascii="仿宋_GB2312" w:eastAsia="仿宋_GB2312" w:hint="eastAsia"/>
          <w:szCs w:val="21"/>
        </w:rPr>
        <w:t>（</w:t>
      </w:r>
      <w:r w:rsidR="007561DF" w:rsidRPr="00065F0C">
        <w:rPr>
          <w:rFonts w:ascii="仿宋_GB2312" w:eastAsia="仿宋_GB2312" w:hint="eastAsia"/>
          <w:szCs w:val="21"/>
        </w:rPr>
        <w:t>参比信号</w:t>
      </w:r>
      <w:r w:rsidR="00C813F9" w:rsidRPr="00065F0C">
        <w:rPr>
          <w:rFonts w:ascii="仿宋_GB2312" w:eastAsia="仿宋_GB2312" w:hint="eastAsia"/>
          <w:szCs w:val="21"/>
        </w:rPr>
        <w:t>）</w:t>
      </w:r>
      <w:r w:rsidR="007561DF" w:rsidRPr="00065F0C">
        <w:rPr>
          <w:rFonts w:ascii="仿宋_GB2312" w:eastAsia="仿宋_GB2312" w:hint="eastAsia"/>
          <w:szCs w:val="21"/>
        </w:rPr>
        <w:t>。当滤光片进入光路时，待测气体的吸收光谱的一部分被气样中的待测气体和干扰气体吸收，剩余的光能</w:t>
      </w:r>
      <w:r w:rsidR="00C813F9" w:rsidRPr="00065F0C">
        <w:rPr>
          <w:rFonts w:ascii="仿宋_GB2312" w:eastAsia="仿宋_GB2312" w:hint="eastAsia"/>
          <w:szCs w:val="21"/>
        </w:rPr>
        <w:t>（</w:t>
      </w:r>
      <w:r w:rsidR="007561DF" w:rsidRPr="00065F0C">
        <w:rPr>
          <w:rFonts w:ascii="仿宋_GB2312" w:eastAsia="仿宋_GB2312" w:hint="eastAsia"/>
          <w:szCs w:val="21"/>
        </w:rPr>
        <w:t>测量信号</w:t>
      </w:r>
      <w:r w:rsidR="00C813F9" w:rsidRPr="00065F0C">
        <w:rPr>
          <w:rFonts w:ascii="仿宋_GB2312" w:eastAsia="仿宋_GB2312" w:hint="eastAsia"/>
          <w:szCs w:val="21"/>
        </w:rPr>
        <w:t>）</w:t>
      </w:r>
      <w:r w:rsidR="007561DF" w:rsidRPr="00065F0C">
        <w:rPr>
          <w:rFonts w:ascii="仿宋_GB2312" w:eastAsia="仿宋_GB2312" w:hint="eastAsia"/>
          <w:szCs w:val="21"/>
        </w:rPr>
        <w:t>被检测，显然该光能大于滤光片+参比室进入光路时测得的光能，该光能的大小与待测气体的浓度成正比。由于干扰气体对测量信号和参考信号中具有同样的吸收，通过测量谱线和参考谱线相减，可以消除干扰。</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w:t>
      </w:r>
      <w:r w:rsidRPr="00065F0C">
        <w:rPr>
          <w:rFonts w:ascii="仿宋_GB2312" w:eastAsia="仿宋_GB2312" w:hint="eastAsia"/>
          <w:szCs w:val="21"/>
        </w:rPr>
        <w:lastRenderedPageBreak/>
        <w:t>京：中国环境科学出版社，2003．</w:t>
      </w:r>
    </w:p>
    <w:p w:rsidR="00117233" w:rsidRPr="00065F0C" w:rsidRDefault="00117233" w:rsidP="00065F0C">
      <w:pPr>
        <w:spacing w:line="240" w:lineRule="atLeast"/>
        <w:rPr>
          <w:rFonts w:ascii="仿宋_GB2312" w:eastAsia="仿宋_GB2312" w:hint="eastAsia"/>
          <w:szCs w:val="21"/>
        </w:rPr>
      </w:pPr>
    </w:p>
    <w:p w:rsidR="007561DF" w:rsidRPr="00065F0C" w:rsidRDefault="007561DF" w:rsidP="00065F0C">
      <w:pPr>
        <w:spacing w:line="240" w:lineRule="atLeast"/>
        <w:ind w:firstLineChars="2450" w:firstLine="5145"/>
        <w:rPr>
          <w:rFonts w:ascii="仿宋_GB2312" w:eastAsia="仿宋_GB2312" w:hint="eastAsia"/>
          <w:szCs w:val="21"/>
        </w:rPr>
      </w:pPr>
      <w:r w:rsidRPr="00065F0C">
        <w:rPr>
          <w:rFonts w:ascii="仿宋_GB2312" w:eastAsia="仿宋_GB2312" w:hint="eastAsia"/>
          <w:szCs w:val="21"/>
        </w:rPr>
        <w:t>命题：张  宁</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审核：彭</w:t>
      </w:r>
      <w:r w:rsidR="00117233" w:rsidRPr="00065F0C">
        <w:rPr>
          <w:rFonts w:ascii="仿宋_GB2312" w:eastAsia="仿宋_GB2312" w:hint="eastAsia"/>
          <w:szCs w:val="21"/>
        </w:rPr>
        <w:t xml:space="preserve">  </w:t>
      </w:r>
      <w:r w:rsidRPr="00065F0C">
        <w:rPr>
          <w:rFonts w:ascii="仿宋_GB2312" w:eastAsia="仿宋_GB2312" w:hint="eastAsia"/>
          <w:szCs w:val="21"/>
        </w:rPr>
        <w:t>华</w:t>
      </w:r>
      <w:r w:rsidR="00117233" w:rsidRPr="00065F0C">
        <w:rPr>
          <w:rFonts w:ascii="仿宋_GB2312" w:eastAsia="仿宋_GB2312" w:hint="eastAsia"/>
          <w:szCs w:val="21"/>
        </w:rPr>
        <w:t xml:space="preserve">  </w:t>
      </w:r>
      <w:r w:rsidRPr="00065F0C">
        <w:rPr>
          <w:rFonts w:ascii="仿宋_GB2312" w:eastAsia="仿宋_GB2312" w:hint="eastAsia"/>
          <w:szCs w:val="21"/>
        </w:rPr>
        <w:t>张</w:t>
      </w:r>
      <w:r w:rsidR="00117233" w:rsidRPr="00065F0C">
        <w:rPr>
          <w:rFonts w:ascii="仿宋_GB2312" w:eastAsia="仿宋_GB2312" w:hint="eastAsia"/>
          <w:szCs w:val="21"/>
        </w:rPr>
        <w:t xml:space="preserve">  </w:t>
      </w:r>
      <w:r w:rsidRPr="00065F0C">
        <w:rPr>
          <w:rFonts w:ascii="仿宋_GB2312" w:eastAsia="仿宋_GB2312" w:hint="eastAsia"/>
          <w:szCs w:val="21"/>
        </w:rPr>
        <w:t>宁</w:t>
      </w:r>
    </w:p>
    <w:p w:rsidR="00117233" w:rsidRPr="00065F0C" w:rsidRDefault="00117233" w:rsidP="00065F0C">
      <w:pPr>
        <w:spacing w:line="240" w:lineRule="atLeast"/>
        <w:jc w:val="right"/>
        <w:rPr>
          <w:rFonts w:ascii="仿宋_GB2312" w:eastAsia="仿宋_GB2312" w:hint="eastAsia"/>
          <w:szCs w:val="21"/>
        </w:rPr>
      </w:pP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四</w:t>
      </w:r>
      <w:r w:rsidRPr="00065F0C">
        <w:rPr>
          <w:rFonts w:ascii="仿宋_GB2312" w:eastAsia="仿宋_GB2312" w:hint="eastAsia"/>
          <w:b/>
          <w:szCs w:val="21"/>
        </w:rPr>
        <w:t>）</w:t>
      </w:r>
      <w:r w:rsidR="007561DF" w:rsidRPr="00065F0C">
        <w:rPr>
          <w:rFonts w:ascii="仿宋_GB2312" w:eastAsia="仿宋_GB2312" w:hint="eastAsia"/>
          <w:b/>
          <w:szCs w:val="21"/>
        </w:rPr>
        <w:t>二氧化硫</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分类号：G1</w:t>
      </w:r>
      <w:r w:rsidR="007A001D" w:rsidRPr="00065F0C">
        <w:rPr>
          <w:rFonts w:ascii="仿宋_GB2312" w:eastAsia="仿宋_GB2312" w:hint="eastAsia"/>
          <w:szCs w:val="21"/>
        </w:rPr>
        <w:t>1-</w:t>
      </w:r>
      <w:r w:rsidRPr="00065F0C">
        <w:rPr>
          <w:rFonts w:ascii="仿宋_GB2312" w:eastAsia="仿宋_GB2312" w:hint="eastAsia"/>
          <w:szCs w:val="21"/>
        </w:rPr>
        <w:t>3</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4"/>
      </w:tblGrid>
      <w:tr w:rsidR="007A001D" w:rsidRPr="00065F0C">
        <w:trPr>
          <w:trHeight w:val="981"/>
        </w:trPr>
        <w:tc>
          <w:tcPr>
            <w:tcW w:w="8234" w:type="dxa"/>
          </w:tcPr>
          <w:p w:rsidR="007A001D" w:rsidRPr="00065F0C" w:rsidRDefault="007A001D"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7A001D" w:rsidRPr="00065F0C" w:rsidRDefault="007A001D" w:rsidP="00065F0C">
            <w:pPr>
              <w:spacing w:line="240" w:lineRule="atLeast"/>
              <w:rPr>
                <w:rFonts w:ascii="仿宋_GB2312" w:eastAsia="仿宋_GB2312" w:hint="eastAsia"/>
                <w:szCs w:val="21"/>
              </w:rPr>
            </w:pPr>
            <w:r w:rsidRPr="00065F0C">
              <w:rPr>
                <w:rFonts w:ascii="仿宋_GB2312" w:eastAsia="仿宋_GB2312" w:hint="eastAsia"/>
                <w:szCs w:val="21"/>
              </w:rPr>
              <w:t>二氧化硫的测定  非分散红外吸收法《空气和废气监测分析方法》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7A001D" w:rsidRPr="00065F0C" w:rsidRDefault="007A001D"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一、判断题</w:t>
      </w:r>
    </w:p>
    <w:p w:rsidR="00973B49"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1．非分散红外吸收法测定废气中二氧化硫时，吸收波长的范围应在6</w:t>
      </w:r>
      <w:r w:rsidR="00973B49" w:rsidRPr="00065F0C">
        <w:rPr>
          <w:rFonts w:ascii="仿宋_GB2312" w:eastAsia="仿宋_GB2312" w:hint="eastAsia"/>
          <w:szCs w:val="21"/>
        </w:rPr>
        <w:t>.</w:t>
      </w:r>
      <w:r w:rsidRPr="00065F0C">
        <w:rPr>
          <w:rFonts w:ascii="仿宋_GB2312" w:eastAsia="仿宋_GB2312" w:hint="eastAsia"/>
          <w:szCs w:val="21"/>
        </w:rPr>
        <w:t>85～9</w:t>
      </w:r>
      <w:r w:rsidR="00973B49" w:rsidRPr="00065F0C">
        <w:rPr>
          <w:rFonts w:ascii="仿宋_GB2312" w:eastAsia="仿宋_GB2312" w:hint="eastAsia"/>
          <w:szCs w:val="21"/>
        </w:rPr>
        <w:t>.00μ</w:t>
      </w:r>
      <w:r w:rsidRPr="00065F0C">
        <w:rPr>
          <w:rFonts w:ascii="仿宋_GB2312" w:eastAsia="仿宋_GB2312" w:hint="eastAsia"/>
          <w:szCs w:val="21"/>
        </w:rPr>
        <w:t>m之间。</w:t>
      </w:r>
      <w:r w:rsidR="00C813F9" w:rsidRPr="00065F0C">
        <w:rPr>
          <w:rFonts w:ascii="仿宋_GB2312" w:eastAsia="仿宋_GB2312" w:hint="eastAsia"/>
          <w:szCs w:val="21"/>
        </w:rPr>
        <w:t>（</w:t>
      </w:r>
      <w:r w:rsidR="00973B49"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973B49"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2．非分散红外吸收法测定废气中二氧化硫时只能用高纯氮气调零，不能用新鲜的空气调零</w:t>
      </w:r>
      <w:r w:rsidR="00F91FBD"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973B4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正确答案为：在测量浓度较高的情况下，一可以用新鲜的空气调零。</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二、选择题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根据《空气和废气监测分析方法》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，用非分散红外吸收法测定废气中二氧化硫时，最小检出浓度为</w:t>
      </w:r>
      <w:r w:rsidRPr="00065F0C">
        <w:rPr>
          <w:rFonts w:ascii="仿宋_GB2312" w:eastAsia="仿宋_GB2312" w:hint="eastAsia"/>
          <w:szCs w:val="21"/>
          <w:u w:val="single"/>
        </w:rPr>
        <w:t xml:space="preserve"> </w:t>
      </w:r>
      <w:r w:rsidR="00973B4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mg／m</w:t>
      </w:r>
      <w:r w:rsidRPr="00065F0C">
        <w:rPr>
          <w:rFonts w:ascii="仿宋_GB2312" w:eastAsia="仿宋_GB2312" w:hint="eastAsia"/>
          <w:szCs w:val="21"/>
          <w:vertAlign w:val="superscript"/>
        </w:rPr>
        <w:t>3</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A．1</w:t>
      </w:r>
      <w:r w:rsidR="00973B49" w:rsidRPr="00065F0C">
        <w:rPr>
          <w:rFonts w:ascii="仿宋_GB2312" w:eastAsia="仿宋_GB2312" w:hint="eastAsia"/>
          <w:szCs w:val="21"/>
        </w:rPr>
        <w:t>.</w:t>
      </w:r>
      <w:r w:rsidRPr="00065F0C">
        <w:rPr>
          <w:rFonts w:ascii="仿宋_GB2312" w:eastAsia="仿宋_GB2312" w:hint="eastAsia"/>
          <w:szCs w:val="21"/>
        </w:rPr>
        <w:t xml:space="preserve">00 </w:t>
      </w:r>
      <w:r w:rsidR="00973B49"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25"/>
          <w:attr w:name="UnitName" w:val="C"/>
        </w:smartTagPr>
        <w:r w:rsidRPr="00065F0C">
          <w:rPr>
            <w:rFonts w:ascii="仿宋_GB2312" w:eastAsia="仿宋_GB2312" w:hint="eastAsia"/>
            <w:szCs w:val="21"/>
          </w:rPr>
          <w:t>1</w:t>
        </w:r>
        <w:r w:rsidR="00973B49" w:rsidRPr="00065F0C">
          <w:rPr>
            <w:rFonts w:ascii="仿宋_GB2312" w:eastAsia="仿宋_GB2312" w:hint="eastAsia"/>
            <w:szCs w:val="21"/>
          </w:rPr>
          <w:t>.</w:t>
        </w:r>
        <w:r w:rsidRPr="00065F0C">
          <w:rPr>
            <w:rFonts w:ascii="仿宋_GB2312" w:eastAsia="仿宋_GB2312" w:hint="eastAsia"/>
            <w:szCs w:val="21"/>
          </w:rPr>
          <w:t xml:space="preserve">25  </w:t>
        </w:r>
        <w:r w:rsidR="00973B49"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．6</w:t>
      </w:r>
      <w:r w:rsidR="00973B49" w:rsidRPr="00065F0C">
        <w:rPr>
          <w:rFonts w:ascii="仿宋_GB2312" w:eastAsia="仿宋_GB2312" w:hint="eastAsia"/>
          <w:szCs w:val="21"/>
        </w:rPr>
        <w:t>.</w:t>
      </w:r>
      <w:r w:rsidRPr="00065F0C">
        <w:rPr>
          <w:rFonts w:ascii="仿宋_GB2312" w:eastAsia="仿宋_GB2312" w:hint="eastAsia"/>
          <w:szCs w:val="21"/>
        </w:rPr>
        <w:t>00</w:t>
      </w:r>
    </w:p>
    <w:p w:rsidR="007561DF" w:rsidRPr="00065F0C" w:rsidRDefault="00973B49"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Pr="00065F0C">
        <w:rPr>
          <w:rFonts w:ascii="仿宋_GB2312" w:eastAsia="仿宋_GB2312" w:hint="eastAsia"/>
          <w:szCs w:val="21"/>
        </w:rPr>
        <w:t>：</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973B49" w:rsidRPr="00065F0C" w:rsidRDefault="00973B49" w:rsidP="00065F0C">
      <w:pPr>
        <w:spacing w:line="240" w:lineRule="atLeast"/>
        <w:ind w:firstLineChars="2050" w:firstLine="4305"/>
        <w:rPr>
          <w:rFonts w:ascii="仿宋_GB2312" w:eastAsia="仿宋_GB2312" w:hint="eastAsia"/>
          <w:szCs w:val="21"/>
        </w:rPr>
      </w:pPr>
    </w:p>
    <w:p w:rsidR="007561DF" w:rsidRPr="00065F0C" w:rsidRDefault="007561DF" w:rsidP="00065F0C">
      <w:pPr>
        <w:spacing w:line="240" w:lineRule="atLeast"/>
        <w:ind w:firstLineChars="2050" w:firstLine="4305"/>
        <w:rPr>
          <w:rFonts w:ascii="仿宋_GB2312" w:eastAsia="仿宋_GB2312" w:hint="eastAsia"/>
          <w:szCs w:val="21"/>
        </w:rPr>
      </w:pPr>
      <w:r w:rsidRPr="00065F0C">
        <w:rPr>
          <w:rFonts w:ascii="仿宋_GB2312" w:eastAsia="仿宋_GB2312" w:hint="eastAsia"/>
          <w:szCs w:val="21"/>
        </w:rPr>
        <w:t>命题：张  宁</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审核：彭</w:t>
      </w:r>
      <w:r w:rsidR="00973B49" w:rsidRPr="00065F0C">
        <w:rPr>
          <w:rFonts w:ascii="仿宋_GB2312" w:eastAsia="仿宋_GB2312" w:hint="eastAsia"/>
          <w:szCs w:val="21"/>
        </w:rPr>
        <w:t xml:space="preserve">  </w:t>
      </w:r>
      <w:r w:rsidRPr="00065F0C">
        <w:rPr>
          <w:rFonts w:ascii="仿宋_GB2312" w:eastAsia="仿宋_GB2312" w:hint="eastAsia"/>
          <w:szCs w:val="21"/>
        </w:rPr>
        <w:t>华</w:t>
      </w:r>
      <w:r w:rsidR="00973B49" w:rsidRPr="00065F0C">
        <w:rPr>
          <w:rFonts w:ascii="仿宋_GB2312" w:eastAsia="仿宋_GB2312" w:hint="eastAsia"/>
          <w:szCs w:val="21"/>
        </w:rPr>
        <w:t xml:space="preserve">  </w:t>
      </w:r>
      <w:r w:rsidRPr="00065F0C">
        <w:rPr>
          <w:rFonts w:ascii="仿宋_GB2312" w:eastAsia="仿宋_GB2312" w:hint="eastAsia"/>
          <w:szCs w:val="21"/>
        </w:rPr>
        <w:t>张</w:t>
      </w:r>
      <w:r w:rsidR="00973B49" w:rsidRPr="00065F0C">
        <w:rPr>
          <w:rFonts w:ascii="仿宋_GB2312" w:eastAsia="仿宋_GB2312" w:hint="eastAsia"/>
          <w:szCs w:val="21"/>
        </w:rPr>
        <w:t xml:space="preserve">  </w:t>
      </w:r>
      <w:r w:rsidRPr="00065F0C">
        <w:rPr>
          <w:rFonts w:ascii="仿宋_GB2312" w:eastAsia="仿宋_GB2312" w:hint="eastAsia"/>
          <w:szCs w:val="21"/>
        </w:rPr>
        <w:t>宁</w:t>
      </w:r>
      <w:r w:rsidR="00973B49" w:rsidRPr="00065F0C">
        <w:rPr>
          <w:rFonts w:ascii="仿宋_GB2312" w:eastAsia="仿宋_GB2312" w:hint="eastAsia"/>
          <w:szCs w:val="21"/>
        </w:rPr>
        <w:t xml:space="preserve">  </w:t>
      </w:r>
      <w:r w:rsidRPr="00065F0C">
        <w:rPr>
          <w:rFonts w:ascii="仿宋_GB2312" w:eastAsia="仿宋_GB2312" w:hint="eastAsia"/>
          <w:szCs w:val="21"/>
        </w:rPr>
        <w:t>夏</w:t>
      </w:r>
      <w:r w:rsidR="00973B49" w:rsidRPr="00065F0C">
        <w:rPr>
          <w:rFonts w:ascii="仿宋_GB2312" w:eastAsia="仿宋_GB2312" w:hint="eastAsia"/>
          <w:szCs w:val="21"/>
        </w:rPr>
        <w:t xml:space="preserve">  </w:t>
      </w:r>
      <w:r w:rsidRPr="00065F0C">
        <w:rPr>
          <w:rFonts w:ascii="仿宋_GB2312" w:eastAsia="仿宋_GB2312" w:hint="eastAsia"/>
          <w:szCs w:val="21"/>
        </w:rPr>
        <w:t>新</w:t>
      </w:r>
    </w:p>
    <w:p w:rsidR="007561DF" w:rsidRPr="00065F0C" w:rsidRDefault="007561DF" w:rsidP="00065F0C">
      <w:pPr>
        <w:spacing w:line="240" w:lineRule="atLeast"/>
        <w:jc w:val="center"/>
        <w:outlineLvl w:val="1"/>
        <w:rPr>
          <w:rFonts w:ascii="仿宋_GB2312" w:eastAsia="仿宋_GB2312" w:hint="eastAsia"/>
          <w:b/>
          <w:szCs w:val="21"/>
        </w:rPr>
      </w:pPr>
      <w:r w:rsidRPr="00065F0C">
        <w:rPr>
          <w:rFonts w:ascii="仿宋_GB2312" w:eastAsia="仿宋_GB2312" w:hint="eastAsia"/>
          <w:b/>
          <w:szCs w:val="21"/>
        </w:rPr>
        <w:t>第十二节  离子选择电极法测定氟化物</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分类号：G12</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4"/>
      </w:tblGrid>
      <w:tr w:rsidR="009776B7" w:rsidRPr="00065F0C">
        <w:trPr>
          <w:trHeight w:val="1985"/>
        </w:trPr>
        <w:tc>
          <w:tcPr>
            <w:tcW w:w="8234" w:type="dxa"/>
          </w:tcPr>
          <w:p w:rsidR="009776B7" w:rsidRPr="00065F0C" w:rsidRDefault="009776B7"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9776B7" w:rsidRPr="00065F0C" w:rsidRDefault="009776B7" w:rsidP="00065F0C">
            <w:pPr>
              <w:spacing w:line="240" w:lineRule="atLeast"/>
              <w:rPr>
                <w:rFonts w:ascii="仿宋_GB2312" w:eastAsia="仿宋_GB2312" w:hint="eastAsia"/>
                <w:szCs w:val="21"/>
              </w:rPr>
            </w:pPr>
            <w:r w:rsidRPr="00065F0C">
              <w:rPr>
                <w:rFonts w:ascii="仿宋_GB2312" w:eastAsia="仿宋_GB2312" w:hint="eastAsia"/>
                <w:szCs w:val="21"/>
              </w:rPr>
              <w:t>①  环境空气  氟化物的测定  石灰滤纸·氟离子选择电极法</w:t>
            </w:r>
            <w:r w:rsidR="00C813F9" w:rsidRPr="00065F0C">
              <w:rPr>
                <w:rFonts w:ascii="仿宋_GB2312" w:eastAsia="仿宋_GB2312" w:hint="eastAsia"/>
                <w:szCs w:val="21"/>
              </w:rPr>
              <w:t>（</w:t>
            </w:r>
            <w:r w:rsidRPr="00065F0C">
              <w:rPr>
                <w:rFonts w:ascii="仿宋_GB2312" w:eastAsia="仿宋_GB2312" w:hint="eastAsia"/>
                <w:szCs w:val="21"/>
              </w:rPr>
              <w:t>GB／T 15433—1995</w:t>
            </w:r>
            <w:r w:rsidR="00C813F9" w:rsidRPr="00065F0C">
              <w:rPr>
                <w:rFonts w:ascii="仿宋_GB2312" w:eastAsia="仿宋_GB2312" w:hint="eastAsia"/>
                <w:szCs w:val="21"/>
              </w:rPr>
              <w:t>）</w:t>
            </w:r>
          </w:p>
          <w:p w:rsidR="009776B7" w:rsidRPr="00065F0C" w:rsidRDefault="009776B7" w:rsidP="00065F0C">
            <w:pPr>
              <w:spacing w:line="240" w:lineRule="atLeast"/>
              <w:rPr>
                <w:rFonts w:ascii="仿宋_GB2312" w:eastAsia="仿宋_GB2312" w:hint="eastAsia"/>
                <w:szCs w:val="21"/>
              </w:rPr>
            </w:pPr>
            <w:r w:rsidRPr="00065F0C">
              <w:rPr>
                <w:rFonts w:ascii="仿宋_GB2312" w:eastAsia="仿宋_GB2312" w:hint="eastAsia"/>
                <w:szCs w:val="21"/>
              </w:rPr>
              <w:t>②  环境空气  氟化物质量浓度的测定  滤膜·氟离子选择电极法</w:t>
            </w:r>
            <w:r w:rsidR="00C813F9" w:rsidRPr="00065F0C">
              <w:rPr>
                <w:rFonts w:ascii="仿宋_GB2312" w:eastAsia="仿宋_GB2312" w:hint="eastAsia"/>
                <w:szCs w:val="21"/>
              </w:rPr>
              <w:t>（</w:t>
            </w:r>
            <w:r w:rsidRPr="00065F0C">
              <w:rPr>
                <w:rFonts w:ascii="仿宋_GB2312" w:eastAsia="仿宋_GB2312" w:hint="eastAsia"/>
                <w:szCs w:val="21"/>
              </w:rPr>
              <w:t>GB/T 1543—1995</w:t>
            </w:r>
            <w:r w:rsidR="00C813F9" w:rsidRPr="00065F0C">
              <w:rPr>
                <w:rFonts w:ascii="仿宋_GB2312" w:eastAsia="仿宋_GB2312" w:hint="eastAsia"/>
                <w:szCs w:val="21"/>
              </w:rPr>
              <w:t>）</w:t>
            </w:r>
          </w:p>
          <w:p w:rsidR="009776B7" w:rsidRPr="00065F0C" w:rsidRDefault="009776B7" w:rsidP="00065F0C">
            <w:pPr>
              <w:spacing w:line="240" w:lineRule="atLeast"/>
              <w:rPr>
                <w:rFonts w:ascii="仿宋_GB2312" w:eastAsia="仿宋_GB2312" w:hint="eastAsia"/>
                <w:szCs w:val="21"/>
              </w:rPr>
            </w:pPr>
            <w:r w:rsidRPr="00065F0C">
              <w:rPr>
                <w:rFonts w:ascii="仿宋_GB2312" w:eastAsia="仿宋_GB2312" w:hint="eastAsia"/>
                <w:szCs w:val="21"/>
              </w:rPr>
              <w:t>③  大气固定污染源  氟化物的测定  选择电极法</w:t>
            </w:r>
            <w:r w:rsidR="00C813F9" w:rsidRPr="00065F0C">
              <w:rPr>
                <w:rFonts w:ascii="仿宋_GB2312" w:eastAsia="仿宋_GB2312" w:hint="eastAsia"/>
                <w:szCs w:val="21"/>
              </w:rPr>
              <w:t>（</w:t>
            </w:r>
            <w:r w:rsidRPr="00065F0C">
              <w:rPr>
                <w:rFonts w:ascii="仿宋_GB2312" w:eastAsia="仿宋_GB2312" w:hint="eastAsia"/>
                <w:szCs w:val="21"/>
              </w:rPr>
              <w:t>HJ/T 67—2001</w:t>
            </w:r>
            <w:r w:rsidR="00C813F9" w:rsidRPr="00065F0C">
              <w:rPr>
                <w:rFonts w:ascii="仿宋_GB2312" w:eastAsia="仿宋_GB2312" w:hint="eastAsia"/>
                <w:szCs w:val="21"/>
              </w:rPr>
              <w:t>）</w:t>
            </w:r>
          </w:p>
        </w:tc>
      </w:tr>
    </w:tbl>
    <w:p w:rsidR="009776B7" w:rsidRPr="00065F0C" w:rsidRDefault="009776B7"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1．环境空气中的无机气态氟化物以</w:t>
      </w:r>
      <w:r w:rsidRPr="00065F0C">
        <w:rPr>
          <w:rFonts w:ascii="仿宋_GB2312" w:eastAsia="仿宋_GB2312" w:hint="eastAsia"/>
          <w:szCs w:val="21"/>
          <w:u w:val="single"/>
        </w:rPr>
        <w:t xml:space="preserve"> </w:t>
      </w:r>
      <w:r w:rsidR="000C049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0C0491" w:rsidRPr="00065F0C">
        <w:rPr>
          <w:rFonts w:ascii="仿宋_GB2312" w:eastAsia="仿宋_GB2312" w:hint="eastAsia"/>
          <w:szCs w:val="21"/>
        </w:rPr>
        <w:t>、</w:t>
      </w:r>
      <w:r w:rsidR="000C0491" w:rsidRPr="00065F0C">
        <w:rPr>
          <w:rFonts w:ascii="仿宋_GB2312" w:eastAsia="仿宋_GB2312" w:hint="eastAsia"/>
          <w:szCs w:val="21"/>
          <w:u w:val="single"/>
        </w:rPr>
        <w:t xml:space="preserve">      </w:t>
      </w:r>
      <w:r w:rsidRPr="00065F0C">
        <w:rPr>
          <w:rFonts w:ascii="仿宋_GB2312" w:eastAsia="仿宋_GB2312" w:hint="eastAsia"/>
          <w:szCs w:val="21"/>
        </w:rPr>
        <w:t>等形式存在，颗粒物中有时也含有一定量的无机氟化物。①②</w:t>
      </w:r>
    </w:p>
    <w:p w:rsidR="007561DF" w:rsidRPr="00065F0C" w:rsidRDefault="000C04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 xml:space="preserve">氟化氢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四氟化硅</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2．滤膜·氟离子选择电极法测定环境空气中氟化物时，将乙酸</w:t>
      </w:r>
      <w:r w:rsidR="000C0491" w:rsidRPr="00065F0C">
        <w:rPr>
          <w:rFonts w:ascii="仿宋_GB2312" w:eastAsia="仿宋_GB2312" w:hint="eastAsia"/>
          <w:szCs w:val="21"/>
        </w:rPr>
        <w:t>-</w:t>
      </w:r>
      <w:r w:rsidRPr="00065F0C">
        <w:rPr>
          <w:rFonts w:ascii="仿宋_GB2312" w:eastAsia="仿宋_GB2312" w:hint="eastAsia"/>
          <w:szCs w:val="21"/>
        </w:rPr>
        <w:t>硝酸纤维微孔滤膜放入磷酸氢二钾浸渍液中浸湿后沥干，摊放在大张定性滤纸上，于</w:t>
      </w:r>
      <w:r w:rsidRPr="00065F0C">
        <w:rPr>
          <w:rFonts w:ascii="仿宋_GB2312" w:eastAsia="仿宋_GB2312" w:hint="eastAsia"/>
          <w:szCs w:val="21"/>
          <w:u w:val="single"/>
        </w:rPr>
        <w:t xml:space="preserve">  </w:t>
      </w:r>
      <w:r w:rsidR="000C049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℃下烘干，装入塑料袋中，密封好放入</w:t>
      </w:r>
      <w:r w:rsidRPr="00065F0C">
        <w:rPr>
          <w:rFonts w:ascii="仿宋_GB2312" w:eastAsia="仿宋_GB2312" w:hint="eastAsia"/>
          <w:szCs w:val="21"/>
          <w:u w:val="single"/>
        </w:rPr>
        <w:t xml:space="preserve">  </w:t>
      </w:r>
      <w:r w:rsidR="000C049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中备用。②．</w:t>
      </w:r>
    </w:p>
    <w:p w:rsidR="007561DF" w:rsidRPr="00065F0C" w:rsidRDefault="000C04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 xml:space="preserve">40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干燥器</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3．大气固定污染源的氟化物系指气态氟和尘氟的总和。《大气固定污染源氟化物的测定选择电极法》</w:t>
      </w:r>
      <w:r w:rsidR="00C813F9" w:rsidRPr="00065F0C">
        <w:rPr>
          <w:rFonts w:ascii="仿宋_GB2312" w:eastAsia="仿宋_GB2312" w:hint="eastAsia"/>
          <w:szCs w:val="21"/>
        </w:rPr>
        <w:t>（</w:t>
      </w:r>
      <w:r w:rsidRPr="00065F0C">
        <w:rPr>
          <w:rFonts w:ascii="仿宋_GB2312" w:eastAsia="仿宋_GB2312" w:hint="eastAsia"/>
          <w:szCs w:val="21"/>
        </w:rPr>
        <w:t>HJ／T 67</w:t>
      </w:r>
      <w:r w:rsidR="000C0491" w:rsidRPr="00065F0C">
        <w:rPr>
          <w:rFonts w:ascii="仿宋_GB2312" w:eastAsia="仿宋_GB2312" w:hint="eastAsia"/>
          <w:szCs w:val="21"/>
        </w:rPr>
        <w:t>—</w:t>
      </w:r>
      <w:r w:rsidRPr="00065F0C">
        <w:rPr>
          <w:rFonts w:ascii="仿宋_GB2312" w:eastAsia="仿宋_GB2312" w:hint="eastAsia"/>
          <w:szCs w:val="21"/>
        </w:rPr>
        <w:t>2001</w:t>
      </w:r>
      <w:r w:rsidR="00C813F9" w:rsidRPr="00065F0C">
        <w:rPr>
          <w:rFonts w:ascii="仿宋_GB2312" w:eastAsia="仿宋_GB2312" w:hint="eastAsia"/>
          <w:szCs w:val="21"/>
        </w:rPr>
        <w:t>）</w:t>
      </w:r>
      <w:r w:rsidRPr="00065F0C">
        <w:rPr>
          <w:rFonts w:ascii="仿宋_GB2312" w:eastAsia="仿宋_GB2312" w:hint="eastAsia"/>
          <w:szCs w:val="21"/>
        </w:rPr>
        <w:t>中的气态氟用</w:t>
      </w:r>
      <w:r w:rsidR="000C0491" w:rsidRPr="00065F0C">
        <w:rPr>
          <w:rFonts w:ascii="仿宋_GB2312" w:eastAsia="仿宋_GB2312" w:hint="eastAsia"/>
          <w:szCs w:val="21"/>
          <w:u w:val="single"/>
        </w:rPr>
        <w:t xml:space="preserve">      </w:t>
      </w:r>
      <w:r w:rsidRPr="00065F0C">
        <w:rPr>
          <w:rFonts w:ascii="仿宋_GB2312" w:eastAsia="仿宋_GB2312" w:hint="eastAsia"/>
          <w:szCs w:val="21"/>
        </w:rPr>
        <w:t>溶液吸收，尘氟指溶于</w:t>
      </w:r>
      <w:r w:rsidR="000C0491" w:rsidRPr="00065F0C">
        <w:rPr>
          <w:rFonts w:ascii="仿宋_GB2312" w:eastAsia="仿宋_GB2312" w:hint="eastAsia"/>
          <w:szCs w:val="21"/>
          <w:u w:val="single"/>
        </w:rPr>
        <w:t xml:space="preserve">      </w:t>
      </w:r>
      <w:r w:rsidRPr="00065F0C">
        <w:rPr>
          <w:rFonts w:ascii="仿宋_GB2312" w:eastAsia="仿宋_GB2312" w:hint="eastAsia"/>
          <w:szCs w:val="21"/>
        </w:rPr>
        <w:t>的、与颗粒物共存的氟化物。③</w:t>
      </w:r>
    </w:p>
    <w:p w:rsidR="000C0491" w:rsidRPr="00065F0C" w:rsidRDefault="000C0491"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：氢氧化钠    盐酸溶液</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4．离子选择电极法测定大气固定污染源中氟化物时，污染源</w:t>
      </w:r>
      <w:r w:rsidR="004118B5" w:rsidRPr="00065F0C">
        <w:rPr>
          <w:rFonts w:ascii="仿宋_GB2312" w:eastAsia="仿宋_GB2312" w:hint="eastAsia"/>
          <w:szCs w:val="21"/>
        </w:rPr>
        <w:t>中尘氟和气态氟共存时，</w:t>
      </w:r>
      <w:r w:rsidRPr="00065F0C">
        <w:rPr>
          <w:rFonts w:ascii="仿宋_GB2312" w:eastAsia="仿宋_GB2312" w:hint="eastAsia"/>
          <w:szCs w:val="21"/>
        </w:rPr>
        <w:t>采用烟尘采样方法进行</w:t>
      </w:r>
      <w:r w:rsidRPr="00065F0C">
        <w:rPr>
          <w:rFonts w:ascii="仿宋_GB2312" w:eastAsia="仿宋_GB2312" w:hint="eastAsia"/>
          <w:szCs w:val="21"/>
          <w:u w:val="single"/>
        </w:rPr>
        <w:t xml:space="preserve">  </w:t>
      </w:r>
      <w:r w:rsidR="004118B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4118B5" w:rsidRPr="00065F0C">
        <w:rPr>
          <w:rFonts w:ascii="仿宋_GB2312" w:eastAsia="仿宋_GB2312" w:hint="eastAsia"/>
          <w:szCs w:val="21"/>
        </w:rPr>
        <w:t>，</w:t>
      </w:r>
      <w:r w:rsidRPr="00065F0C">
        <w:rPr>
          <w:rFonts w:ascii="仿宋_GB2312" w:eastAsia="仿宋_GB2312" w:hint="eastAsia"/>
          <w:szCs w:val="21"/>
        </w:rPr>
        <w:t>在采样管的出口串联三个装有75 ml吸收液的</w:t>
      </w:r>
      <w:r w:rsidR="004118B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吸收瓶，分别捕集尘氟和气态氟。③</w:t>
      </w:r>
    </w:p>
    <w:p w:rsidR="007561DF" w:rsidRPr="00065F0C" w:rsidRDefault="004118B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 xml:space="preserve">等速采样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大型冲击式</w:t>
      </w:r>
    </w:p>
    <w:p w:rsidR="007561DF" w:rsidRPr="00065F0C" w:rsidRDefault="007561DF" w:rsidP="00065F0C">
      <w:pPr>
        <w:spacing w:line="240" w:lineRule="atLeast"/>
        <w:ind w:left="269" w:hangingChars="128" w:hanging="269"/>
        <w:rPr>
          <w:rFonts w:ascii="仿宋_GB2312" w:eastAsia="仿宋_GB2312" w:hint="eastAsia"/>
          <w:szCs w:val="21"/>
        </w:rPr>
      </w:pPr>
      <w:r w:rsidRPr="00065F0C">
        <w:rPr>
          <w:rFonts w:ascii="仿宋_GB2312" w:eastAsia="仿宋_GB2312" w:hint="eastAsia"/>
          <w:szCs w:val="21"/>
        </w:rPr>
        <w:t>5．离子选择电极法测定大气固定污染源中的氟化物，污染源中只存</w:t>
      </w:r>
      <w:r w:rsidR="004118B5" w:rsidRPr="00065F0C">
        <w:rPr>
          <w:rFonts w:ascii="仿宋_GB2312" w:eastAsia="仿宋_GB2312" w:hint="eastAsia"/>
          <w:szCs w:val="21"/>
        </w:rPr>
        <w:t>在气态氟时，</w:t>
      </w:r>
      <w:r w:rsidRPr="00065F0C">
        <w:rPr>
          <w:rFonts w:ascii="仿宋_GB2312" w:eastAsia="仿宋_GB2312" w:hint="eastAsia"/>
          <w:szCs w:val="21"/>
        </w:rPr>
        <w:t>可采用</w:t>
      </w:r>
      <w:r w:rsidRPr="00065F0C">
        <w:rPr>
          <w:rFonts w:ascii="仿宋_GB2312" w:eastAsia="仿宋_GB2312" w:hint="eastAsia"/>
          <w:szCs w:val="21"/>
          <w:u w:val="single"/>
        </w:rPr>
        <w:t xml:space="preserve">  </w:t>
      </w:r>
      <w:r w:rsidR="004118B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方法，在采样管出口串联两个装有50 ml吸收液的多孔玻璃吸收瓶，以</w:t>
      </w:r>
      <w:r w:rsidR="004118B5" w:rsidRPr="00065F0C">
        <w:rPr>
          <w:rFonts w:ascii="仿宋_GB2312" w:eastAsia="仿宋_GB2312" w:hint="eastAsia"/>
          <w:szCs w:val="21"/>
          <w:u w:val="single"/>
        </w:rPr>
        <w:t xml:space="preserve">      </w:t>
      </w:r>
      <w:r w:rsidRPr="00065F0C">
        <w:rPr>
          <w:rFonts w:ascii="仿宋_GB2312" w:eastAsia="仿宋_GB2312" w:hint="eastAsia"/>
          <w:szCs w:val="21"/>
        </w:rPr>
        <w:t>L／min的流速采集5～20 min。③</w:t>
      </w:r>
    </w:p>
    <w:p w:rsidR="004118B5" w:rsidRPr="00065F0C" w:rsidRDefault="004118B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：烟气采样    0.5~2.0</w:t>
      </w:r>
    </w:p>
    <w:p w:rsidR="007561DF" w:rsidRPr="00065F0C" w:rsidRDefault="007561DF" w:rsidP="00065F0C">
      <w:pPr>
        <w:spacing w:line="240" w:lineRule="atLeast"/>
        <w:ind w:left="281" w:hangingChars="134" w:hanging="281"/>
        <w:rPr>
          <w:rFonts w:ascii="仿宋_GB2312" w:eastAsia="仿宋_GB2312" w:hint="eastAsia"/>
          <w:szCs w:val="21"/>
        </w:rPr>
      </w:pPr>
      <w:r w:rsidRPr="00065F0C">
        <w:rPr>
          <w:rFonts w:ascii="仿宋_GB2312" w:eastAsia="仿宋_GB2312" w:hint="eastAsia"/>
          <w:szCs w:val="21"/>
        </w:rPr>
        <w:t>6</w:t>
      </w:r>
      <w:r w:rsidR="002F48F4" w:rsidRPr="00065F0C">
        <w:rPr>
          <w:rFonts w:ascii="仿宋_GB2312" w:eastAsia="仿宋_GB2312" w:hint="eastAsia"/>
          <w:szCs w:val="21"/>
        </w:rPr>
        <w:t>．</w:t>
      </w:r>
      <w:r w:rsidRPr="00065F0C">
        <w:rPr>
          <w:rFonts w:ascii="仿宋_GB2312" w:eastAsia="仿宋_GB2312" w:hint="eastAsia"/>
          <w:szCs w:val="21"/>
        </w:rPr>
        <w:t>离子选择电极法测定环境空气中氟化物时，测定体系</w:t>
      </w:r>
      <w:r w:rsidR="002F48F4" w:rsidRPr="00065F0C">
        <w:rPr>
          <w:rFonts w:ascii="仿宋_GB2312" w:eastAsia="仿宋_GB2312" w:hint="eastAsia"/>
          <w:szCs w:val="21"/>
        </w:rPr>
        <w:t>中的高价阳</w:t>
      </w:r>
      <w:r w:rsidR="00D61985" w:rsidRPr="00065F0C">
        <w:rPr>
          <w:rFonts w:ascii="仿宋_GB2312" w:eastAsia="仿宋_GB2312" w:hint="eastAsia"/>
          <w:szCs w:val="21"/>
        </w:rPr>
        <w:t>离子[</w:t>
      </w:r>
      <w:r w:rsidR="002F48F4" w:rsidRPr="00065F0C">
        <w:rPr>
          <w:rFonts w:ascii="仿宋_GB2312" w:eastAsia="仿宋_GB2312" w:hint="eastAsia"/>
          <w:szCs w:val="21"/>
        </w:rPr>
        <w:t>例如三价铁</w:t>
      </w:r>
      <w:r w:rsidRPr="00065F0C">
        <w:rPr>
          <w:rFonts w:ascii="仿宋_GB2312" w:eastAsia="仿宋_GB2312" w:hint="eastAsia"/>
          <w:szCs w:val="21"/>
        </w:rPr>
        <w:t>离子、三价铝离子和Si</w:t>
      </w:r>
      <w:r w:rsidR="00C813F9" w:rsidRPr="00065F0C">
        <w:rPr>
          <w:rFonts w:ascii="仿宋_GB2312" w:eastAsia="仿宋_GB2312" w:hint="eastAsia"/>
          <w:szCs w:val="21"/>
        </w:rPr>
        <w:t>（</w:t>
      </w:r>
      <w:r w:rsidRPr="00065F0C">
        <w:rPr>
          <w:rFonts w:ascii="仿宋_GB2312" w:eastAsia="仿宋_GB2312" w:hint="eastAsia"/>
          <w:szCs w:val="21"/>
        </w:rPr>
        <w:t>Ⅳ</w:t>
      </w:r>
      <w:r w:rsidR="00C813F9" w:rsidRPr="00065F0C">
        <w:rPr>
          <w:rFonts w:ascii="仿宋_GB2312" w:eastAsia="仿宋_GB2312" w:hint="eastAsia"/>
          <w:szCs w:val="21"/>
        </w:rPr>
        <w:t>）</w:t>
      </w:r>
      <w:r w:rsidR="00D61985" w:rsidRPr="00065F0C">
        <w:rPr>
          <w:rFonts w:ascii="仿宋_GB2312" w:eastAsia="仿宋_GB2312" w:hint="eastAsia"/>
          <w:szCs w:val="21"/>
        </w:rPr>
        <w:t>]</w:t>
      </w:r>
      <w:r w:rsidRPr="00065F0C">
        <w:rPr>
          <w:rFonts w:ascii="仿宋_GB2312" w:eastAsia="仿宋_GB2312" w:hint="eastAsia"/>
          <w:szCs w:val="21"/>
        </w:rPr>
        <w:t>产生干扰，可以通过加入</w:t>
      </w:r>
      <w:r w:rsidR="00D61985" w:rsidRPr="00065F0C">
        <w:rPr>
          <w:rFonts w:ascii="仿宋_GB2312" w:eastAsia="仿宋_GB2312" w:hint="eastAsia"/>
          <w:szCs w:val="21"/>
          <w:u w:val="single"/>
        </w:rPr>
        <w:t xml:space="preserve">      </w:t>
      </w:r>
      <w:r w:rsidR="00D61985" w:rsidRPr="00065F0C">
        <w:rPr>
          <w:rFonts w:ascii="仿宋_GB2312" w:eastAsia="仿宋_GB2312" w:hint="eastAsia"/>
          <w:szCs w:val="21"/>
        </w:rPr>
        <w:t>来</w:t>
      </w:r>
      <w:r w:rsidRPr="00065F0C">
        <w:rPr>
          <w:rFonts w:ascii="仿宋_GB2312" w:eastAsia="仿宋_GB2312" w:hint="eastAsia"/>
          <w:szCs w:val="21"/>
        </w:rPr>
        <w:t>消除。高价阳离子浓度超过20 mg／L时，需采用</w:t>
      </w:r>
      <w:r w:rsidRPr="00065F0C">
        <w:rPr>
          <w:rFonts w:ascii="仿宋_GB2312" w:eastAsia="仿宋_GB2312" w:hint="eastAsia"/>
          <w:szCs w:val="21"/>
          <w:u w:val="single"/>
        </w:rPr>
        <w:t xml:space="preserve">  </w:t>
      </w:r>
      <w:r w:rsidR="00D6198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消除干扰。①②</w:t>
      </w:r>
    </w:p>
    <w:p w:rsidR="00D61985" w:rsidRPr="00065F0C" w:rsidRDefault="00D6198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：总离子强度调节缓冲液    蒸馏法</w:t>
      </w:r>
    </w:p>
    <w:p w:rsidR="007561DF" w:rsidRPr="00065F0C" w:rsidRDefault="007561DF" w:rsidP="00065F0C">
      <w:pPr>
        <w:spacing w:line="240" w:lineRule="atLeast"/>
        <w:ind w:left="269" w:hangingChars="128" w:hanging="269"/>
        <w:rPr>
          <w:rFonts w:ascii="仿宋_GB2312" w:eastAsia="仿宋_GB2312" w:hint="eastAsia"/>
          <w:szCs w:val="21"/>
        </w:rPr>
      </w:pPr>
      <w:r w:rsidRPr="00065F0C">
        <w:rPr>
          <w:rFonts w:ascii="仿宋_GB2312" w:eastAsia="仿宋_GB2312" w:hint="eastAsia"/>
          <w:szCs w:val="21"/>
        </w:rPr>
        <w:t>7．氟离子选择电极法测定环境空气和废气中氟化物时，所用</w:t>
      </w:r>
      <w:r w:rsidR="00D61985" w:rsidRPr="00065F0C">
        <w:rPr>
          <w:rFonts w:ascii="仿宋_GB2312" w:eastAsia="仿宋_GB2312" w:hint="eastAsia"/>
          <w:szCs w:val="21"/>
        </w:rPr>
        <w:t>试剂除另有说明外，</w:t>
      </w:r>
      <w:r w:rsidRPr="00065F0C">
        <w:rPr>
          <w:rFonts w:ascii="仿宋_GB2312" w:eastAsia="仿宋_GB2312" w:hint="eastAsia"/>
          <w:szCs w:val="21"/>
        </w:rPr>
        <w:t>均为</w:t>
      </w:r>
      <w:r w:rsidRPr="00065F0C">
        <w:rPr>
          <w:rFonts w:ascii="仿宋_GB2312" w:eastAsia="仿宋_GB2312" w:hint="eastAsia"/>
          <w:szCs w:val="21"/>
          <w:u w:val="single"/>
        </w:rPr>
        <w:t xml:space="preserve">  </w:t>
      </w:r>
      <w:r w:rsidR="00D6198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纯试剂，所用水为</w:t>
      </w:r>
      <w:r w:rsidR="00D61985" w:rsidRPr="00065F0C">
        <w:rPr>
          <w:rFonts w:ascii="仿宋_GB2312" w:eastAsia="仿宋_GB2312" w:hint="eastAsia"/>
          <w:szCs w:val="21"/>
          <w:u w:val="single"/>
        </w:rPr>
        <w:t xml:space="preserve">      </w:t>
      </w:r>
      <w:r w:rsidR="00D61985" w:rsidRPr="00065F0C">
        <w:rPr>
          <w:rFonts w:ascii="仿宋_GB2312" w:eastAsia="仿宋_GB2312" w:hint="eastAsia"/>
          <w:szCs w:val="21"/>
        </w:rPr>
        <w:t>。</w:t>
      </w:r>
      <w:r w:rsidRPr="00065F0C">
        <w:rPr>
          <w:rFonts w:ascii="仿宋_GB2312" w:eastAsia="仿宋_GB2312" w:hint="eastAsia"/>
          <w:szCs w:val="21"/>
        </w:rPr>
        <w:t>①②③</w:t>
      </w:r>
    </w:p>
    <w:p w:rsidR="007561DF" w:rsidRPr="00065F0C" w:rsidRDefault="00D6198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 xml:space="preserve">分析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去离子水</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ind w:left="317" w:hangingChars="151" w:hanging="317"/>
        <w:rPr>
          <w:rFonts w:ascii="仿宋_GB2312" w:eastAsia="仿宋_GB2312" w:hint="eastAsia"/>
          <w:szCs w:val="21"/>
        </w:rPr>
      </w:pPr>
      <w:r w:rsidRPr="00065F0C">
        <w:rPr>
          <w:rFonts w:ascii="仿宋_GB2312" w:eastAsia="仿宋_GB2312" w:hint="eastAsia"/>
          <w:szCs w:val="21"/>
        </w:rPr>
        <w:t>1．氟是最活泼的非金属元素，自然界分布较广泛，多以氟化物</w:t>
      </w:r>
      <w:r w:rsidR="00C813F9" w:rsidRPr="00065F0C">
        <w:rPr>
          <w:rFonts w:ascii="仿宋_GB2312" w:eastAsia="仿宋_GB2312" w:hint="eastAsia"/>
          <w:szCs w:val="21"/>
        </w:rPr>
        <w:t>（</w:t>
      </w:r>
      <w:r w:rsidRPr="00065F0C">
        <w:rPr>
          <w:rFonts w:ascii="仿宋_GB2312" w:eastAsia="仿宋_GB2312" w:hint="eastAsia"/>
          <w:szCs w:val="21"/>
        </w:rPr>
        <w:t>金属氟化物、氧化氢、四氟化硅</w:t>
      </w:r>
      <w:r w:rsidR="00C813F9" w:rsidRPr="00065F0C">
        <w:rPr>
          <w:rFonts w:ascii="仿宋_GB2312" w:eastAsia="仿宋_GB2312" w:hint="eastAsia"/>
          <w:szCs w:val="21"/>
        </w:rPr>
        <w:t>）</w:t>
      </w:r>
      <w:r w:rsidRPr="00065F0C">
        <w:rPr>
          <w:rFonts w:ascii="仿宋_GB2312" w:eastAsia="仿宋_GB2312" w:hint="eastAsia"/>
          <w:szCs w:val="21"/>
        </w:rPr>
        <w:t>形式存在。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7561DF" w:rsidRPr="00065F0C" w:rsidRDefault="00B8299C"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Pr="00065F0C">
        <w:rPr>
          <w:rFonts w:ascii="仿宋_GB2312" w:eastAsia="仿宋_GB2312" w:hint="eastAsia"/>
          <w:szCs w:val="21"/>
        </w:rPr>
        <w:t>：正确</w:t>
      </w:r>
    </w:p>
    <w:p w:rsidR="007561DF" w:rsidRPr="00065F0C" w:rsidRDefault="00B8299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w:t>
      </w:r>
      <w:r w:rsidR="007561DF" w:rsidRPr="00065F0C">
        <w:rPr>
          <w:rFonts w:ascii="仿宋_GB2312" w:eastAsia="仿宋_GB2312" w:hint="eastAsia"/>
          <w:szCs w:val="21"/>
        </w:rPr>
        <w:t>空气中氟化物主要来源于金属冶炼等行业，土壤中的氟化物也会随看飘</w:t>
      </w:r>
      <w:r w:rsidRPr="00065F0C">
        <w:rPr>
          <w:rFonts w:ascii="仿宋_GB2312" w:eastAsia="仿宋_GB2312" w:hint="eastAsia"/>
          <w:szCs w:val="21"/>
        </w:rPr>
        <w:t>尘等形式进</w:t>
      </w:r>
      <w:r w:rsidR="007561DF" w:rsidRPr="00065F0C">
        <w:rPr>
          <w:rFonts w:ascii="仿宋_GB2312" w:eastAsia="仿宋_GB2312" w:hint="eastAsia"/>
          <w:szCs w:val="21"/>
        </w:rPr>
        <w:t>入空气中。</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①②</w:t>
      </w:r>
    </w:p>
    <w:p w:rsidR="007561DF" w:rsidRPr="00065F0C" w:rsidRDefault="00B8299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：正确</w:t>
      </w:r>
    </w:p>
    <w:p w:rsidR="007561DF" w:rsidRPr="00065F0C" w:rsidRDefault="00B8299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w:t>
      </w:r>
      <w:r w:rsidR="007561DF" w:rsidRPr="00065F0C">
        <w:rPr>
          <w:rFonts w:ascii="仿宋_GB2312" w:eastAsia="仿宋_GB2312" w:hint="eastAsia"/>
          <w:szCs w:val="21"/>
        </w:rPr>
        <w:t>氟离子选择电极法测试空气和废气中氟化物时，电池的电动势与</w:t>
      </w:r>
      <w:r w:rsidR="006B4C01" w:rsidRPr="00065F0C">
        <w:rPr>
          <w:rFonts w:ascii="仿宋_GB2312" w:eastAsia="仿宋_GB2312" w:hint="eastAsia"/>
          <w:szCs w:val="21"/>
        </w:rPr>
        <w:t>溶液中的氟离子浓</w:t>
      </w:r>
      <w:r w:rsidR="007561DF" w:rsidRPr="00065F0C">
        <w:rPr>
          <w:rFonts w:ascii="仿宋_GB2312" w:eastAsia="仿宋_GB2312" w:hint="eastAsia"/>
          <w:szCs w:val="21"/>
        </w:rPr>
        <w:t>度呈线性关系。</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①②③</w:t>
      </w:r>
    </w:p>
    <w:p w:rsidR="007561DF" w:rsidRPr="00065F0C" w:rsidRDefault="006B4C0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正确答案为：电池的电动势与溶液中的氟离子浓度的对数呈线性关系。</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4．氟离子速择电极法测试空气和废气中氟化物时，制备好的氟标准储备液应储存于棕色玻璃瓶中。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r w:rsidR="004376FE" w:rsidRPr="00065F0C">
        <w:rPr>
          <w:rFonts w:ascii="仿宋_GB2312" w:eastAsia="仿宋_GB2312" w:hint="eastAsia"/>
          <w:szCs w:val="21"/>
        </w:rPr>
        <w:t>③</w:t>
      </w:r>
    </w:p>
    <w:p w:rsidR="007561DF" w:rsidRPr="00065F0C" w:rsidRDefault="006B4C0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正确答案为：制备好的氟标准储备液应储存于聚乙烯瓶中保存。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5．目前我国用于测定烟气中氟化物的标准分析方法有两种，即：氟离子选择电极法和氟试剂分光光度法。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4376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4376FE"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w:t>
      </w:r>
      <w:r w:rsidR="007561DF" w:rsidRPr="00065F0C">
        <w:rPr>
          <w:rFonts w:ascii="仿宋_GB2312" w:eastAsia="仿宋_GB2312" w:hint="eastAsia"/>
          <w:szCs w:val="21"/>
        </w:rPr>
        <w:t>确答案为：只有氟离子选择电极法是标准分析方法。</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6．离子选择电极法测定烟气中氟化物的方法具有快速、灵敏，适用范围宽、方法简便、准确、选择性好等优点。</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4376FE" w:rsidRPr="00065F0C" w:rsidRDefault="004376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7．大气固定污染源烟气中的尘态氟，多以尘粒状和雾滴状出现，其中包括水溶性氟、酸溶性氟和难溶性氟。</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4376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8．氟离子选择电极法测定大气固定污染源中的氟化物，样品的采集所使用的采样管与吸收瓶之间的连接管，采用聚四氟乙烯管或聚乙烯塑料管，并要求尽可能短。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4376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9．《大气固定污染源</w:t>
      </w:r>
      <w:r w:rsidR="004376FE" w:rsidRPr="00065F0C">
        <w:rPr>
          <w:rFonts w:ascii="仿宋_GB2312" w:eastAsia="仿宋_GB2312" w:hint="eastAsia"/>
          <w:szCs w:val="21"/>
        </w:rPr>
        <w:t xml:space="preserve">  </w:t>
      </w:r>
      <w:r w:rsidRPr="00065F0C">
        <w:rPr>
          <w:rFonts w:ascii="仿宋_GB2312" w:eastAsia="仿宋_GB2312" w:hint="eastAsia"/>
          <w:szCs w:val="21"/>
        </w:rPr>
        <w:t>氟化物的测定</w:t>
      </w:r>
      <w:r w:rsidR="004376FE" w:rsidRPr="00065F0C">
        <w:rPr>
          <w:rFonts w:ascii="仿宋_GB2312" w:eastAsia="仿宋_GB2312" w:hint="eastAsia"/>
          <w:szCs w:val="21"/>
        </w:rPr>
        <w:t xml:space="preserve">  </w:t>
      </w:r>
      <w:r w:rsidRPr="00065F0C">
        <w:rPr>
          <w:rFonts w:ascii="仿宋_GB2312" w:eastAsia="仿宋_GB2312" w:hint="eastAsia"/>
          <w:szCs w:val="21"/>
        </w:rPr>
        <w:t>选择电极法</w:t>
      </w:r>
      <w:r w:rsidR="004376FE"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HJ／T 67</w:t>
      </w:r>
      <w:r w:rsidR="004376FE" w:rsidRPr="00065F0C">
        <w:rPr>
          <w:rFonts w:ascii="仿宋_GB2312" w:eastAsia="仿宋_GB2312" w:hint="eastAsia"/>
          <w:szCs w:val="21"/>
        </w:rPr>
        <w:t>—200</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适用于大气固定污染源有组织和无组织排放中氟化物的测定。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9729F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正确答案为：该标准适用于大气固定污染源有组织排放中氟化物的测定。</w:t>
      </w:r>
    </w:p>
    <w:p w:rsidR="007561DF" w:rsidRPr="00065F0C" w:rsidRDefault="009729F3" w:rsidP="00065F0C">
      <w:pPr>
        <w:spacing w:line="240" w:lineRule="atLeast"/>
        <w:ind w:left="355" w:hangingChars="169" w:hanging="355"/>
        <w:rPr>
          <w:rFonts w:ascii="仿宋_GB2312" w:eastAsia="仿宋_GB2312" w:hint="eastAsia"/>
          <w:szCs w:val="21"/>
        </w:rPr>
      </w:pPr>
      <w:r w:rsidRPr="00065F0C">
        <w:rPr>
          <w:rFonts w:ascii="仿宋_GB2312" w:eastAsia="仿宋_GB2312" w:hint="eastAsia"/>
          <w:szCs w:val="21"/>
        </w:rPr>
        <w:t>10</w:t>
      </w:r>
      <w:r w:rsidR="007561DF" w:rsidRPr="00065F0C">
        <w:rPr>
          <w:rFonts w:ascii="仿宋_GB2312" w:eastAsia="仿宋_GB2312" w:hint="eastAsia"/>
          <w:szCs w:val="21"/>
        </w:rPr>
        <w:t>．石灰滤纸·氟离子选择电极法测试环境空气中氟化物时，制备石灰滤纸时应在干净无氟的条件下进行，于60～70"C下烘干，装入塑料盒</w:t>
      </w:r>
      <w:r w:rsidR="00C813F9" w:rsidRPr="00065F0C">
        <w:rPr>
          <w:rFonts w:ascii="仿宋_GB2312" w:eastAsia="仿宋_GB2312" w:hint="eastAsia"/>
          <w:szCs w:val="21"/>
        </w:rPr>
        <w:t>（</w:t>
      </w:r>
      <w:r w:rsidR="007561DF" w:rsidRPr="00065F0C">
        <w:rPr>
          <w:rFonts w:ascii="仿宋_GB2312" w:eastAsia="仿宋_GB2312" w:hint="eastAsia"/>
          <w:szCs w:val="21"/>
        </w:rPr>
        <w:t>袋</w:t>
      </w:r>
      <w:r w:rsidR="00C813F9" w:rsidRPr="00065F0C">
        <w:rPr>
          <w:rFonts w:ascii="仿宋_GB2312" w:eastAsia="仿宋_GB2312" w:hint="eastAsia"/>
          <w:szCs w:val="21"/>
        </w:rPr>
        <w:t>）</w:t>
      </w:r>
      <w:r w:rsidR="007561DF" w:rsidRPr="00065F0C">
        <w:rPr>
          <w:rFonts w:ascii="仿宋_GB2312" w:eastAsia="仿宋_GB2312" w:hint="eastAsia"/>
          <w:szCs w:val="21"/>
        </w:rPr>
        <w:t>中密封好，放入加入干燥剂的干燥器中备用</w:t>
      </w:r>
      <w:r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①</w:t>
      </w:r>
    </w:p>
    <w:p w:rsidR="007561DF" w:rsidRPr="00065F0C" w:rsidRDefault="009729F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正确答案为：应放入不加干燥剂的干燥器中备用。</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11．石灰滤纸·氟离子选择电极法测试环境空气中氟化物时，在计算氟化物含量的公式中C</w:t>
      </w:r>
      <w:r w:rsidRPr="00065F0C">
        <w:rPr>
          <w:rFonts w:ascii="仿宋_GB2312" w:eastAsia="仿宋_GB2312" w:hint="eastAsia"/>
          <w:szCs w:val="21"/>
          <w:vertAlign w:val="subscript"/>
        </w:rPr>
        <w:t>F</w:t>
      </w:r>
      <w:r w:rsidRPr="00065F0C">
        <w:rPr>
          <w:rFonts w:ascii="仿宋_GB2312" w:eastAsia="仿宋_GB2312" w:hint="eastAsia"/>
          <w:szCs w:val="21"/>
        </w:rPr>
        <w:t>[</w:t>
      </w:r>
      <w:r w:rsidR="009729F3" w:rsidRPr="00065F0C">
        <w:rPr>
          <w:rFonts w:ascii="仿宋_GB2312" w:eastAsia="仿宋_GB2312" w:hint="eastAsia"/>
          <w:szCs w:val="21"/>
        </w:rPr>
        <w:t>μ</w:t>
      </w:r>
      <w:r w:rsidRPr="00065F0C">
        <w:rPr>
          <w:rFonts w:ascii="仿宋_GB2312" w:eastAsia="仿宋_GB2312" w:hint="eastAsia"/>
          <w:szCs w:val="21"/>
        </w:rPr>
        <w:t>g／</w:t>
      </w:r>
      <w:r w:rsidR="00C813F9" w:rsidRPr="00065F0C">
        <w:rPr>
          <w:rFonts w:ascii="仿宋_GB2312" w:eastAsia="仿宋_GB2312" w:hint="eastAsia"/>
          <w:szCs w:val="21"/>
        </w:rPr>
        <w:t>（</w:t>
      </w:r>
      <w:r w:rsidRPr="00065F0C">
        <w:rPr>
          <w:rFonts w:ascii="仿宋_GB2312" w:eastAsia="仿宋_GB2312" w:hint="eastAsia"/>
          <w:szCs w:val="21"/>
        </w:rPr>
        <w:t>dm</w:t>
      </w:r>
      <w:r w:rsidRPr="00065F0C">
        <w:rPr>
          <w:rFonts w:ascii="仿宋_GB2312" w:eastAsia="仿宋_GB2312" w:hint="eastAsia"/>
          <w:szCs w:val="21"/>
          <w:vertAlign w:val="superscript"/>
        </w:rPr>
        <w:t>3</w:t>
      </w:r>
      <w:r w:rsidRPr="00065F0C">
        <w:rPr>
          <w:rFonts w:ascii="仿宋_GB2312" w:eastAsia="仿宋_GB2312" w:hint="eastAsia"/>
          <w:szCs w:val="21"/>
        </w:rPr>
        <w:t>·d</w:t>
      </w:r>
      <w:r w:rsidR="00C813F9" w:rsidRPr="00065F0C">
        <w:rPr>
          <w:rFonts w:ascii="仿宋_GB2312" w:eastAsia="仿宋_GB2312" w:hint="eastAsia"/>
          <w:szCs w:val="21"/>
        </w:rPr>
        <w:t>）</w:t>
      </w:r>
      <w:r w:rsidR="009729F3"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009729F3" w:rsidRPr="00065F0C">
        <w:rPr>
          <w:rFonts w:ascii="仿宋_GB2312" w:eastAsia="仿宋_GB2312" w:hint="eastAsia"/>
          <w:szCs w:val="21"/>
        </w:rPr>
        <w:t>W</w:t>
      </w:r>
      <w:r w:rsidRPr="00065F0C">
        <w:rPr>
          <w:rFonts w:ascii="仿宋_GB2312" w:eastAsia="仿宋_GB2312" w:hint="eastAsia"/>
          <w:szCs w:val="21"/>
        </w:rPr>
        <w:t>一</w:t>
      </w:r>
      <w:r w:rsidR="009729F3" w:rsidRPr="00065F0C">
        <w:rPr>
          <w:rFonts w:ascii="仿宋_GB2312" w:eastAsia="仿宋_GB2312" w:hint="eastAsia"/>
          <w:szCs w:val="21"/>
        </w:rPr>
        <w:t>W</w:t>
      </w:r>
      <w:r w:rsidR="009729F3" w:rsidRPr="00065F0C">
        <w:rPr>
          <w:rFonts w:ascii="仿宋_GB2312" w:eastAsia="仿宋_GB2312" w:hint="eastAsia"/>
          <w:szCs w:val="21"/>
          <w:vertAlign w:val="subscript"/>
        </w:rPr>
        <w:t>0</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S·</w:t>
      </w:r>
      <w:r w:rsidR="009729F3" w:rsidRPr="00065F0C">
        <w:rPr>
          <w:rFonts w:ascii="仿宋_GB2312" w:eastAsia="仿宋_GB2312" w:hint="eastAsia"/>
          <w:szCs w:val="21"/>
        </w:rPr>
        <w:t>n</w:t>
      </w:r>
      <w:r w:rsidR="00C813F9" w:rsidRPr="00065F0C">
        <w:rPr>
          <w:rFonts w:ascii="仿宋_GB2312" w:eastAsia="仿宋_GB2312" w:hint="eastAsia"/>
          <w:szCs w:val="21"/>
        </w:rPr>
        <w:t>）</w:t>
      </w:r>
      <w:r w:rsidRPr="00065F0C">
        <w:rPr>
          <w:rFonts w:ascii="仿宋_GB2312" w:eastAsia="仿宋_GB2312" w:hint="eastAsia"/>
          <w:szCs w:val="21"/>
        </w:rPr>
        <w:t>，S表示样品滤纸的面积</w:t>
      </w:r>
      <w:r w:rsidR="00C813F9" w:rsidRPr="00065F0C">
        <w:rPr>
          <w:rFonts w:ascii="仿宋_GB2312" w:eastAsia="仿宋_GB2312" w:hint="eastAsia"/>
          <w:szCs w:val="21"/>
        </w:rPr>
        <w:t>（</w:t>
      </w:r>
      <w:r w:rsidRPr="00065F0C">
        <w:rPr>
          <w:rFonts w:ascii="仿宋_GB2312" w:eastAsia="仿宋_GB2312" w:hint="eastAsia"/>
          <w:szCs w:val="21"/>
        </w:rPr>
        <w:t>dm</w:t>
      </w:r>
      <w:r w:rsidRPr="00065F0C">
        <w:rPr>
          <w:rFonts w:ascii="仿宋_GB2312" w:eastAsia="仿宋_GB2312" w:hint="eastAsia"/>
          <w:szCs w:val="21"/>
          <w:vertAlign w:val="superscript"/>
        </w:rPr>
        <w:t>2</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9729F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正确答案为：S表示样品滤纸暴露在空气中的面积。</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12．《大气固定污染源</w:t>
      </w:r>
      <w:r w:rsidR="009729F3" w:rsidRPr="00065F0C">
        <w:rPr>
          <w:rFonts w:ascii="仿宋_GB2312" w:eastAsia="仿宋_GB2312" w:hint="eastAsia"/>
          <w:szCs w:val="21"/>
        </w:rPr>
        <w:t xml:space="preserve">  </w:t>
      </w:r>
      <w:r w:rsidRPr="00065F0C">
        <w:rPr>
          <w:rFonts w:ascii="仿宋_GB2312" w:eastAsia="仿宋_GB2312" w:hint="eastAsia"/>
          <w:szCs w:val="21"/>
        </w:rPr>
        <w:t>氟化物的测定</w:t>
      </w:r>
      <w:r w:rsidR="009729F3" w:rsidRPr="00065F0C">
        <w:rPr>
          <w:rFonts w:ascii="仿宋_GB2312" w:eastAsia="仿宋_GB2312" w:hint="eastAsia"/>
          <w:szCs w:val="21"/>
        </w:rPr>
        <w:t xml:space="preserve">  </w:t>
      </w:r>
      <w:r w:rsidRPr="00065F0C">
        <w:rPr>
          <w:rFonts w:ascii="仿宋_GB2312" w:eastAsia="仿宋_GB2312" w:hint="eastAsia"/>
          <w:szCs w:val="21"/>
        </w:rPr>
        <w:t>选择电极法</w:t>
      </w:r>
      <w:r w:rsidR="009729F3"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HJ／T 67</w:t>
      </w:r>
      <w:r w:rsidR="009729F3" w:rsidRPr="00065F0C">
        <w:rPr>
          <w:rFonts w:ascii="仿宋_GB2312" w:eastAsia="仿宋_GB2312" w:hint="eastAsia"/>
          <w:szCs w:val="21"/>
        </w:rPr>
        <w:t>—</w:t>
      </w:r>
      <w:r w:rsidRPr="00065F0C">
        <w:rPr>
          <w:rFonts w:ascii="仿宋_GB2312" w:eastAsia="仿宋_GB2312" w:hint="eastAsia"/>
          <w:szCs w:val="21"/>
        </w:rPr>
        <w:t>2001</w:t>
      </w:r>
      <w:r w:rsidR="00C813F9" w:rsidRPr="00065F0C">
        <w:rPr>
          <w:rFonts w:ascii="仿宋_GB2312" w:eastAsia="仿宋_GB2312" w:hint="eastAsia"/>
          <w:szCs w:val="21"/>
        </w:rPr>
        <w:t>）</w:t>
      </w:r>
      <w:r w:rsidRPr="00065F0C">
        <w:rPr>
          <w:rFonts w:ascii="仿宋_GB2312" w:eastAsia="仿宋_GB2312" w:hint="eastAsia"/>
          <w:szCs w:val="21"/>
        </w:rPr>
        <w:t>不能用于测定碳氟化物，如氟利昂。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9729F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1．氟离子选择电极法测定空气和废气中氟化物含量时，需要用</w:t>
      </w:r>
      <w:r w:rsidRPr="00065F0C">
        <w:rPr>
          <w:rFonts w:ascii="仿宋_GB2312" w:eastAsia="仿宋_GB2312" w:hint="eastAsia"/>
          <w:szCs w:val="21"/>
          <w:u w:val="single"/>
        </w:rPr>
        <w:t xml:space="preserve">  </w:t>
      </w:r>
      <w:r w:rsidR="00423E6D"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插入制备好的溶液中进行测量。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lastRenderedPageBreak/>
        <w:t xml:space="preserve">A．氟离子选择电极 </w:t>
      </w:r>
      <w:r w:rsidR="00423E6D" w:rsidRPr="00065F0C">
        <w:rPr>
          <w:rFonts w:ascii="仿宋_GB2312" w:eastAsia="仿宋_GB2312" w:hint="eastAsia"/>
          <w:szCs w:val="21"/>
        </w:rPr>
        <w:t xml:space="preserve">  </w:t>
      </w:r>
      <w:r w:rsidRPr="00065F0C">
        <w:rPr>
          <w:rFonts w:ascii="仿宋_GB2312" w:eastAsia="仿宋_GB2312" w:hint="eastAsia"/>
          <w:szCs w:val="21"/>
        </w:rPr>
        <w:t xml:space="preserve"> B．氟离子选择电极和甘汞电极</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C．氟离子选择电极和PH电极</w:t>
      </w:r>
    </w:p>
    <w:p w:rsidR="007561DF" w:rsidRPr="00065F0C" w:rsidRDefault="00423E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2．氟离子选择电极法测定环境空气中氟化物含量时，用滤纸或滤膜采集的样品应在</w:t>
      </w:r>
      <w:r w:rsidR="00423E6D" w:rsidRPr="00065F0C">
        <w:rPr>
          <w:rFonts w:ascii="仿宋_GB2312" w:eastAsia="仿宋_GB2312" w:hint="eastAsia"/>
          <w:szCs w:val="21"/>
          <w:u w:val="single"/>
        </w:rPr>
        <w:t xml:space="preserve">      </w:t>
      </w:r>
      <w:r w:rsidRPr="00065F0C">
        <w:rPr>
          <w:rFonts w:ascii="仿宋_GB2312" w:eastAsia="仿宋_GB2312" w:hint="eastAsia"/>
          <w:szCs w:val="21"/>
        </w:rPr>
        <w:t>内完成分析。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A．6个月 </w:t>
      </w:r>
      <w:r w:rsidR="00423E6D" w:rsidRPr="00065F0C">
        <w:rPr>
          <w:rFonts w:ascii="仿宋_GB2312" w:eastAsia="仿宋_GB2312" w:hint="eastAsia"/>
          <w:szCs w:val="21"/>
        </w:rPr>
        <w:t xml:space="preserve">  </w:t>
      </w:r>
      <w:r w:rsidRPr="00065F0C">
        <w:rPr>
          <w:rFonts w:ascii="仿宋_GB2312" w:eastAsia="仿宋_GB2312" w:hint="eastAsia"/>
          <w:szCs w:val="21"/>
        </w:rPr>
        <w:t xml:space="preserve"> B．6个星期 </w:t>
      </w:r>
      <w:r w:rsidR="00423E6D" w:rsidRPr="00065F0C">
        <w:rPr>
          <w:rFonts w:ascii="仿宋_GB2312" w:eastAsia="仿宋_GB2312" w:hint="eastAsia"/>
          <w:szCs w:val="21"/>
        </w:rPr>
        <w:t xml:space="preserve">  </w:t>
      </w:r>
      <w:r w:rsidRPr="00065F0C">
        <w:rPr>
          <w:rFonts w:ascii="仿宋_GB2312" w:eastAsia="仿宋_GB2312" w:hint="eastAsia"/>
          <w:szCs w:val="21"/>
        </w:rPr>
        <w:t xml:space="preserve"> C．60 d</w:t>
      </w:r>
    </w:p>
    <w:p w:rsidR="007561DF" w:rsidRPr="00065F0C" w:rsidRDefault="00423E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3．氟离子选择电极法测定环境空气和废气中氟化物含量时，一般应</w:t>
      </w:r>
      <w:r w:rsidR="00423E6D" w:rsidRPr="00065F0C">
        <w:rPr>
          <w:rFonts w:ascii="仿宋_GB2312" w:eastAsia="仿宋_GB2312" w:hint="eastAsia"/>
          <w:szCs w:val="21"/>
          <w:u w:val="single"/>
        </w:rPr>
        <w:t xml:space="preserve">      </w:t>
      </w:r>
      <w:r w:rsidRPr="00065F0C">
        <w:rPr>
          <w:rFonts w:ascii="仿宋_GB2312" w:eastAsia="仿宋_GB2312" w:hint="eastAsia"/>
          <w:szCs w:val="21"/>
        </w:rPr>
        <w:t>进行分析。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①②⑧</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A．从低浓度到高浓度 </w:t>
      </w:r>
      <w:r w:rsidR="00423E6D" w:rsidRPr="00065F0C">
        <w:rPr>
          <w:rFonts w:ascii="仿宋_GB2312" w:eastAsia="仿宋_GB2312" w:hint="eastAsia"/>
          <w:szCs w:val="21"/>
        </w:rPr>
        <w:t xml:space="preserve">  </w:t>
      </w:r>
      <w:r w:rsidRPr="00065F0C">
        <w:rPr>
          <w:rFonts w:ascii="仿宋_GB2312" w:eastAsia="仿宋_GB2312" w:hint="eastAsia"/>
          <w:szCs w:val="21"/>
        </w:rPr>
        <w:t xml:space="preserve"> B．从高浓度到低浓度 </w:t>
      </w:r>
      <w:r w:rsidR="00423E6D" w:rsidRPr="00065F0C">
        <w:rPr>
          <w:rFonts w:ascii="仿宋_GB2312" w:eastAsia="仿宋_GB2312" w:hint="eastAsia"/>
          <w:szCs w:val="21"/>
        </w:rPr>
        <w:t xml:space="preserve">  </w:t>
      </w:r>
      <w:r w:rsidRPr="00065F0C">
        <w:rPr>
          <w:rFonts w:ascii="仿宋_GB2312" w:eastAsia="仿宋_GB2312" w:hint="eastAsia"/>
          <w:szCs w:val="21"/>
        </w:rPr>
        <w:t xml:space="preserve"> C．随机</w:t>
      </w:r>
    </w:p>
    <w:p w:rsidR="00423E6D" w:rsidRPr="00065F0C" w:rsidRDefault="00423E6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4．氟离子选择电极法测定环境空气和废气中氟化物含量时，标准系列所建立的回归方程为</w:t>
      </w:r>
      <w:r w:rsidR="00423E6D" w:rsidRPr="00065F0C">
        <w:rPr>
          <w:rFonts w:ascii="仿宋_GB2312" w:eastAsia="仿宋_GB2312" w:hint="eastAsia"/>
          <w:szCs w:val="21"/>
        </w:rPr>
        <w:t>y=bx+</w:t>
      </w:r>
      <w:r w:rsidRPr="00065F0C">
        <w:rPr>
          <w:rFonts w:ascii="仿宋_GB2312" w:eastAsia="仿宋_GB2312" w:hint="eastAsia"/>
          <w:szCs w:val="21"/>
        </w:rPr>
        <w:t>a，要求其相关系数</w:t>
      </w:r>
      <w:r w:rsidR="00DA2ACC" w:rsidRPr="00065F0C">
        <w:rPr>
          <w:rFonts w:ascii="仿宋_GB2312" w:eastAsia="仿宋_GB2312" w:hint="eastAsia"/>
          <w:szCs w:val="21"/>
        </w:rPr>
        <w:t>r</w:t>
      </w:r>
      <w:r w:rsidRPr="00065F0C">
        <w:rPr>
          <w:rFonts w:ascii="仿宋_GB2312" w:eastAsia="仿宋_GB2312" w:hint="eastAsia"/>
          <w:szCs w:val="21"/>
        </w:rPr>
        <w:t>为</w:t>
      </w:r>
      <w:r w:rsidRPr="00065F0C">
        <w:rPr>
          <w:rFonts w:ascii="仿宋_GB2312" w:eastAsia="仿宋_GB2312" w:hint="eastAsia"/>
          <w:szCs w:val="21"/>
          <w:u w:val="single"/>
        </w:rPr>
        <w:t xml:space="preserve"> </w:t>
      </w:r>
      <w:r w:rsidR="00DA2AC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DA2ACC"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7561DF" w:rsidRPr="00065F0C" w:rsidRDefault="007561DF" w:rsidP="00884C5D">
      <w:pPr>
        <w:spacing w:line="240" w:lineRule="atLeast"/>
        <w:ind w:firstLineChars="150" w:firstLine="315"/>
        <w:rPr>
          <w:rFonts w:ascii="仿宋_GB2312" w:eastAsia="仿宋_GB2312" w:hint="eastAsia"/>
          <w:b/>
          <w:szCs w:val="21"/>
        </w:rPr>
      </w:pPr>
      <w:r w:rsidRPr="00065F0C">
        <w:rPr>
          <w:rFonts w:ascii="仿宋_GB2312" w:eastAsia="仿宋_GB2312" w:hint="eastAsia"/>
          <w:b/>
          <w:szCs w:val="21"/>
        </w:rPr>
        <w:t>A．&gt;</w:t>
      </w:r>
      <w:r w:rsidR="00DA2ACC" w:rsidRPr="00065F0C">
        <w:rPr>
          <w:rFonts w:ascii="仿宋_GB2312" w:eastAsia="仿宋_GB2312" w:hint="eastAsia"/>
          <w:b/>
          <w:szCs w:val="21"/>
        </w:rPr>
        <w:t>0.</w:t>
      </w:r>
      <w:r w:rsidRPr="00065F0C">
        <w:rPr>
          <w:rFonts w:ascii="仿宋_GB2312" w:eastAsia="仿宋_GB2312" w:hint="eastAsia"/>
          <w:b/>
          <w:szCs w:val="21"/>
        </w:rPr>
        <w:t xml:space="preserve">990 </w:t>
      </w:r>
      <w:r w:rsidR="00DA2ACC" w:rsidRPr="00065F0C">
        <w:rPr>
          <w:rFonts w:ascii="仿宋_GB2312" w:eastAsia="仿宋_GB2312" w:hint="eastAsia"/>
          <w:b/>
          <w:szCs w:val="21"/>
        </w:rPr>
        <w:t xml:space="preserve">  </w:t>
      </w:r>
      <w:r w:rsidRPr="00065F0C">
        <w:rPr>
          <w:rFonts w:ascii="仿宋_GB2312" w:eastAsia="仿宋_GB2312" w:hint="eastAsia"/>
          <w:b/>
          <w:szCs w:val="21"/>
        </w:rPr>
        <w:t xml:space="preserve"> B．&lt;</w:t>
      </w:r>
      <w:smartTag w:uri="urn:schemas-microsoft-com:office:smarttags" w:element="chmetcnv">
        <w:smartTagPr>
          <w:attr w:name="TCSC" w:val="0"/>
          <w:attr w:name="NumberType" w:val="1"/>
          <w:attr w:name="Negative" w:val="False"/>
          <w:attr w:name="HasSpace" w:val="True"/>
          <w:attr w:name="SourceValue" w:val="0.999"/>
          <w:attr w:name="UnitName" w:val="C"/>
        </w:smartTagPr>
        <w:smartTag w:uri="urn:schemas-microsoft-com:office:smarttags" w:element="chmetcnv">
          <w:smartTagPr>
            <w:attr w:name="UnitName" w:val="C"/>
            <w:attr w:name="SourceValue" w:val="0.999"/>
            <w:attr w:name="HasSpace" w:val="True"/>
            <w:attr w:name="Negative" w:val="False"/>
            <w:attr w:name="NumberType" w:val="1"/>
            <w:attr w:name="TCSC" w:val="0"/>
          </w:smartTagPr>
          <w:r w:rsidR="00DA2ACC" w:rsidRPr="00065F0C">
            <w:rPr>
              <w:rFonts w:ascii="仿宋_GB2312" w:eastAsia="仿宋_GB2312" w:hint="eastAsia"/>
              <w:b/>
              <w:szCs w:val="21"/>
            </w:rPr>
            <w:t>0.</w:t>
          </w:r>
          <w:r w:rsidRPr="00065F0C">
            <w:rPr>
              <w:rFonts w:ascii="仿宋_GB2312" w:eastAsia="仿宋_GB2312" w:hint="eastAsia"/>
              <w:b/>
              <w:szCs w:val="21"/>
            </w:rPr>
            <w:t xml:space="preserve">999 </w:t>
          </w:r>
          <w:r w:rsidR="00DA2ACC" w:rsidRPr="00065F0C">
            <w:rPr>
              <w:rFonts w:ascii="仿宋_GB2312" w:eastAsia="仿宋_GB2312" w:hint="eastAsia"/>
              <w:b/>
              <w:szCs w:val="21"/>
            </w:rPr>
            <w:t xml:space="preserve"> </w:t>
          </w:r>
        </w:smartTag>
        <w:r w:rsidR="00DA2ACC" w:rsidRPr="00065F0C">
          <w:rPr>
            <w:rFonts w:ascii="仿宋_GB2312" w:eastAsia="仿宋_GB2312" w:hint="eastAsia"/>
            <w:b/>
            <w:szCs w:val="21"/>
          </w:rPr>
          <w:t xml:space="preserve"> </w:t>
        </w:r>
        <w:r w:rsidRPr="00065F0C">
          <w:rPr>
            <w:rFonts w:ascii="仿宋_GB2312" w:eastAsia="仿宋_GB2312" w:hint="eastAsia"/>
            <w:b/>
            <w:szCs w:val="21"/>
          </w:rPr>
          <w:t xml:space="preserve"> C</w:t>
        </w:r>
      </w:smartTag>
      <w:r w:rsidRPr="00065F0C">
        <w:rPr>
          <w:rFonts w:ascii="仿宋_GB2312" w:eastAsia="仿宋_GB2312" w:hint="eastAsia"/>
          <w:b/>
          <w:szCs w:val="21"/>
        </w:rPr>
        <w:t>．&gt;</w:t>
      </w:r>
      <w:r w:rsidR="00DA2ACC" w:rsidRPr="00065F0C">
        <w:rPr>
          <w:rFonts w:ascii="仿宋_GB2312" w:eastAsia="仿宋_GB2312" w:hint="eastAsia"/>
          <w:b/>
          <w:szCs w:val="21"/>
        </w:rPr>
        <w:t>0.</w:t>
      </w:r>
      <w:r w:rsidRPr="00065F0C">
        <w:rPr>
          <w:rFonts w:ascii="仿宋_GB2312" w:eastAsia="仿宋_GB2312" w:hint="eastAsia"/>
          <w:b/>
          <w:szCs w:val="21"/>
        </w:rPr>
        <w:t>999</w:t>
      </w:r>
    </w:p>
    <w:p w:rsidR="007561DF" w:rsidRPr="00065F0C" w:rsidRDefault="00DA2AC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5．氟离子选择电极法测定环境空气中氟化物含量时，标准系列的回归方程为</w:t>
      </w:r>
      <w:r w:rsidR="00EE1C08" w:rsidRPr="00065F0C">
        <w:rPr>
          <w:rFonts w:ascii="仿宋_GB2312" w:eastAsia="仿宋_GB2312" w:hint="eastAsia"/>
          <w:szCs w:val="21"/>
        </w:rPr>
        <w:t>y=bx+a</w:t>
      </w:r>
      <w:r w:rsidRPr="00065F0C">
        <w:rPr>
          <w:rFonts w:ascii="仿宋_GB2312" w:eastAsia="仿宋_GB2312" w:hint="eastAsia"/>
          <w:szCs w:val="21"/>
        </w:rPr>
        <w:t>，其斜率b应符合</w:t>
      </w:r>
      <w:r w:rsidRPr="00065F0C">
        <w:rPr>
          <w:rFonts w:ascii="仿宋_GB2312" w:eastAsia="仿宋_GB2312" w:hint="eastAsia"/>
          <w:szCs w:val="21"/>
          <w:u w:val="single"/>
        </w:rPr>
        <w:t xml:space="preserve">  </w:t>
      </w:r>
      <w:r w:rsidR="00EE1C0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EE1C08"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A．54+0</w:t>
      </w:r>
      <w:r w:rsidR="00EE1C08" w:rsidRPr="00065F0C">
        <w:rPr>
          <w:rFonts w:ascii="仿宋_GB2312" w:eastAsia="仿宋_GB2312" w:hint="eastAsia"/>
          <w:szCs w:val="21"/>
        </w:rPr>
        <w:t>.</w:t>
      </w:r>
      <w:r w:rsidRPr="00065F0C">
        <w:rPr>
          <w:rFonts w:ascii="仿宋_GB2312" w:eastAsia="仿宋_GB2312" w:hint="eastAsia"/>
          <w:szCs w:val="21"/>
        </w:rPr>
        <w:t>2 t  B．54</w:t>
      </w:r>
      <w:r w:rsidR="00EE1C08" w:rsidRPr="00065F0C">
        <w:rPr>
          <w:rFonts w:ascii="仿宋_GB2312" w:eastAsia="仿宋_GB2312" w:hint="eastAsia"/>
          <w:szCs w:val="21"/>
        </w:rPr>
        <w:t>.</w:t>
      </w:r>
      <w:r w:rsidRPr="00065F0C">
        <w:rPr>
          <w:rFonts w:ascii="仿宋_GB2312" w:eastAsia="仿宋_GB2312" w:hint="eastAsia"/>
          <w:szCs w:val="21"/>
        </w:rPr>
        <w:t>2 t    C．52</w:t>
      </w:r>
      <w:r w:rsidR="00EE1C08" w:rsidRPr="00065F0C">
        <w:rPr>
          <w:rFonts w:ascii="仿宋_GB2312" w:eastAsia="仿宋_GB2312" w:hint="eastAsia"/>
          <w:szCs w:val="21"/>
        </w:rPr>
        <w:t>.</w:t>
      </w:r>
      <w:r w:rsidRPr="00065F0C">
        <w:rPr>
          <w:rFonts w:ascii="仿宋_GB2312" w:eastAsia="仿宋_GB2312" w:hint="eastAsia"/>
          <w:szCs w:val="21"/>
        </w:rPr>
        <w:t>4 t</w:t>
      </w:r>
    </w:p>
    <w:p w:rsidR="007561DF" w:rsidRPr="00065F0C" w:rsidRDefault="00EE1C0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6．滤膜·氟离子选择电极法测定环境空气中氟化物含量时，采样时应在滤膜夹中装入</w:t>
      </w:r>
      <w:r w:rsidR="00EE1C08" w:rsidRPr="00065F0C">
        <w:rPr>
          <w:rFonts w:ascii="仿宋_GB2312" w:eastAsia="仿宋_GB2312" w:hint="eastAsia"/>
          <w:szCs w:val="21"/>
          <w:u w:val="single"/>
        </w:rPr>
        <w:t xml:space="preserve">      </w:t>
      </w:r>
      <w:r w:rsidRPr="00065F0C">
        <w:rPr>
          <w:rFonts w:ascii="仿宋_GB2312" w:eastAsia="仿宋_GB2312" w:hint="eastAsia"/>
          <w:szCs w:val="21"/>
        </w:rPr>
        <w:t>磷酸氢二钾浸渍滤膜。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A．一张 </w:t>
      </w:r>
      <w:r w:rsidR="00EE1C08" w:rsidRPr="00065F0C">
        <w:rPr>
          <w:rFonts w:ascii="仿宋_GB2312" w:eastAsia="仿宋_GB2312" w:hint="eastAsia"/>
          <w:szCs w:val="21"/>
        </w:rPr>
        <w:t xml:space="preserve">  </w:t>
      </w:r>
      <w:r w:rsidRPr="00065F0C">
        <w:rPr>
          <w:rFonts w:ascii="仿宋_GB2312" w:eastAsia="仿宋_GB2312" w:hint="eastAsia"/>
          <w:szCs w:val="21"/>
        </w:rPr>
        <w:t xml:space="preserve"> B．两张 </w:t>
      </w:r>
      <w:r w:rsidR="00EE1C08" w:rsidRPr="00065F0C">
        <w:rPr>
          <w:rFonts w:ascii="仿宋_GB2312" w:eastAsia="仿宋_GB2312" w:hint="eastAsia"/>
          <w:szCs w:val="21"/>
        </w:rPr>
        <w:t xml:space="preserve">  </w:t>
      </w:r>
      <w:r w:rsidRPr="00065F0C">
        <w:rPr>
          <w:rFonts w:ascii="仿宋_GB2312" w:eastAsia="仿宋_GB2312" w:hint="eastAsia"/>
          <w:szCs w:val="21"/>
        </w:rPr>
        <w:t xml:space="preserve"> C．三张</w:t>
      </w:r>
    </w:p>
    <w:p w:rsidR="007561DF" w:rsidRPr="00065F0C" w:rsidRDefault="00EE1C08"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7．滤膜·氟离子选择电极法测定环境空气中氟化物含量时，每批醋酸纤维滤膜都应做空白实验，并且空白滤膜的氟含量每张应小于</w:t>
      </w:r>
      <w:r w:rsidRPr="00065F0C">
        <w:rPr>
          <w:rFonts w:ascii="仿宋_GB2312" w:eastAsia="仿宋_GB2312" w:hint="eastAsia"/>
          <w:szCs w:val="21"/>
          <w:u w:val="single"/>
        </w:rPr>
        <w:t xml:space="preserve">   </w:t>
      </w:r>
      <w:r w:rsidR="00EE1C0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EE1C08" w:rsidRPr="00065F0C">
        <w:rPr>
          <w:rFonts w:ascii="仿宋_GB2312" w:eastAsia="仿宋_GB2312" w:hint="eastAsia"/>
          <w:szCs w:val="21"/>
        </w:rPr>
        <w:t>μ</w:t>
      </w:r>
      <w:r w:rsidRPr="00065F0C">
        <w:rPr>
          <w:rFonts w:ascii="仿宋_GB2312" w:eastAsia="仿宋_GB2312" w:hint="eastAsia"/>
          <w:szCs w:val="21"/>
        </w:rPr>
        <w:t>g。</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w:t>
      </w:r>
      <w:r w:rsidR="00EE1C08" w:rsidRPr="00065F0C">
        <w:rPr>
          <w:rFonts w:ascii="仿宋_GB2312" w:eastAsia="仿宋_GB2312" w:hint="eastAsia"/>
          <w:szCs w:val="21"/>
        </w:rPr>
        <w:t>.</w:t>
      </w:r>
      <w:r w:rsidRPr="00065F0C">
        <w:rPr>
          <w:rFonts w:ascii="仿宋_GB2312" w:eastAsia="仿宋_GB2312" w:hint="eastAsia"/>
          <w:szCs w:val="21"/>
        </w:rPr>
        <w:t xml:space="preserve">0  </w:t>
      </w:r>
      <w:r w:rsidR="00EE1C08"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1"/>
          <w:attr w:name="UnitName" w:val="C"/>
        </w:smartTagPr>
        <w:r w:rsidRPr="00065F0C">
          <w:rPr>
            <w:rFonts w:ascii="仿宋_GB2312" w:eastAsia="仿宋_GB2312" w:hint="eastAsia"/>
            <w:szCs w:val="21"/>
          </w:rPr>
          <w:t>1</w:t>
        </w:r>
        <w:r w:rsidR="00EE1C08" w:rsidRPr="00065F0C">
          <w:rPr>
            <w:rFonts w:ascii="仿宋_GB2312" w:eastAsia="仿宋_GB2312" w:hint="eastAsia"/>
            <w:szCs w:val="21"/>
          </w:rPr>
          <w:t>.</w:t>
        </w:r>
        <w:r w:rsidRPr="00065F0C">
          <w:rPr>
            <w:rFonts w:ascii="仿宋_GB2312" w:eastAsia="仿宋_GB2312" w:hint="eastAsia"/>
            <w:szCs w:val="21"/>
          </w:rPr>
          <w:t xml:space="preserve">0 </w:t>
        </w:r>
        <w:r w:rsidR="00EE1C08"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w:t>
      </w:r>
      <w:r w:rsidR="00EE1C08" w:rsidRPr="00065F0C">
        <w:rPr>
          <w:rFonts w:ascii="仿宋_GB2312" w:eastAsia="仿宋_GB2312" w:hint="eastAsia"/>
          <w:szCs w:val="21"/>
        </w:rPr>
        <w:t>.</w:t>
      </w:r>
      <w:r w:rsidRPr="00065F0C">
        <w:rPr>
          <w:rFonts w:ascii="仿宋_GB2312" w:eastAsia="仿宋_GB2312" w:hint="eastAsia"/>
          <w:szCs w:val="21"/>
        </w:rPr>
        <w:t>5</w:t>
      </w:r>
    </w:p>
    <w:p w:rsidR="007561DF" w:rsidRPr="00065F0C" w:rsidRDefault="00EE1C0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8．氟离子选择电极法测定大气固定污染源中氟化物含量时，所采集的样品在常温下可保存</w:t>
      </w:r>
      <w:r w:rsidRPr="00065F0C">
        <w:rPr>
          <w:rFonts w:ascii="仿宋_GB2312" w:eastAsia="仿宋_GB2312" w:hint="eastAsia"/>
          <w:szCs w:val="21"/>
          <w:u w:val="single"/>
        </w:rPr>
        <w:t xml:space="preserve"> </w:t>
      </w:r>
      <w:r w:rsidR="00EE1C0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EE1C08"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A．一周 </w:t>
      </w:r>
      <w:r w:rsidR="00EE1C08" w:rsidRPr="00065F0C">
        <w:rPr>
          <w:rFonts w:ascii="仿宋_GB2312" w:eastAsia="仿宋_GB2312" w:hint="eastAsia"/>
          <w:szCs w:val="21"/>
        </w:rPr>
        <w:t xml:space="preserve">  </w:t>
      </w:r>
      <w:r w:rsidRPr="00065F0C">
        <w:rPr>
          <w:rFonts w:ascii="仿宋_GB2312" w:eastAsia="仿宋_GB2312" w:hint="eastAsia"/>
          <w:szCs w:val="21"/>
        </w:rPr>
        <w:t xml:space="preserve"> B．一天 </w:t>
      </w:r>
      <w:r w:rsidR="00EE1C08" w:rsidRPr="00065F0C">
        <w:rPr>
          <w:rFonts w:ascii="仿宋_GB2312" w:eastAsia="仿宋_GB2312" w:hint="eastAsia"/>
          <w:szCs w:val="21"/>
        </w:rPr>
        <w:t xml:space="preserve">  </w:t>
      </w:r>
      <w:r w:rsidRPr="00065F0C">
        <w:rPr>
          <w:rFonts w:ascii="仿宋_GB2312" w:eastAsia="仿宋_GB2312" w:hint="eastAsia"/>
          <w:szCs w:val="21"/>
        </w:rPr>
        <w:t xml:space="preserve"> C．一个月</w:t>
      </w:r>
    </w:p>
    <w:p w:rsidR="007561DF" w:rsidRPr="00065F0C" w:rsidRDefault="00EE1C0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9．氟离子选择电极法测定大气固定污染源中氟化物含量时，使用的总离子强度调节缓冲液配制时，应调节pH为</w:t>
      </w:r>
      <w:r w:rsidR="004112AD"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左右。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A．5</w:t>
      </w:r>
      <w:r w:rsidR="004112AD" w:rsidRPr="00065F0C">
        <w:rPr>
          <w:rFonts w:ascii="仿宋_GB2312" w:eastAsia="仿宋_GB2312" w:hint="eastAsia"/>
          <w:szCs w:val="21"/>
        </w:rPr>
        <w:t>.</w:t>
      </w:r>
      <w:r w:rsidRPr="00065F0C">
        <w:rPr>
          <w:rFonts w:ascii="仿宋_GB2312" w:eastAsia="仿宋_GB2312" w:hint="eastAsia"/>
          <w:szCs w:val="21"/>
        </w:rPr>
        <w:t xml:space="preserve">2 </w:t>
      </w:r>
      <w:r w:rsidR="00F46E65"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5.5"/>
          <w:attr w:name="UnitName" w:val="C"/>
        </w:smartTagPr>
        <w:smartTag w:uri="urn:schemas-microsoft-com:office:smarttags" w:element="chmetcnv">
          <w:smartTagPr>
            <w:attr w:name="UnitName" w:val="C"/>
            <w:attr w:name="SourceValue" w:val="5.5"/>
            <w:attr w:name="HasSpace" w:val="True"/>
            <w:attr w:name="Negative" w:val="False"/>
            <w:attr w:name="NumberType" w:val="1"/>
            <w:attr w:name="TCSC" w:val="0"/>
          </w:smartTagPr>
          <w:r w:rsidRPr="00065F0C">
            <w:rPr>
              <w:rFonts w:ascii="仿宋_GB2312" w:eastAsia="仿宋_GB2312" w:hint="eastAsia"/>
              <w:szCs w:val="21"/>
            </w:rPr>
            <w:t>5</w:t>
          </w:r>
          <w:r w:rsidR="004112AD" w:rsidRPr="00065F0C">
            <w:rPr>
              <w:rFonts w:ascii="仿宋_GB2312" w:eastAsia="仿宋_GB2312" w:hint="eastAsia"/>
              <w:szCs w:val="21"/>
            </w:rPr>
            <w:t>.</w:t>
          </w:r>
          <w:r w:rsidRPr="00065F0C">
            <w:rPr>
              <w:rFonts w:ascii="仿宋_GB2312" w:eastAsia="仿宋_GB2312" w:hint="eastAsia"/>
              <w:szCs w:val="21"/>
            </w:rPr>
            <w:t xml:space="preserve">5 </w:t>
          </w:r>
          <w:r w:rsidR="00F46E65" w:rsidRPr="00065F0C">
            <w:rPr>
              <w:rFonts w:ascii="仿宋_GB2312" w:eastAsia="仿宋_GB2312" w:hint="eastAsia"/>
              <w:szCs w:val="21"/>
            </w:rPr>
            <w:t xml:space="preserve"> </w:t>
          </w:r>
        </w:smartTag>
        <w:r w:rsidR="00F46E65"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．5</w:t>
      </w:r>
      <w:r w:rsidR="004112AD" w:rsidRPr="00065F0C">
        <w:rPr>
          <w:rFonts w:ascii="仿宋_GB2312" w:eastAsia="仿宋_GB2312" w:hint="eastAsia"/>
          <w:szCs w:val="21"/>
        </w:rPr>
        <w:t>.</w:t>
      </w:r>
      <w:r w:rsidRPr="00065F0C">
        <w:rPr>
          <w:rFonts w:ascii="仿宋_GB2312" w:eastAsia="仿宋_GB2312" w:hint="eastAsia"/>
          <w:szCs w:val="21"/>
        </w:rPr>
        <w:t>8</w:t>
      </w:r>
    </w:p>
    <w:p w:rsidR="007561DF" w:rsidRPr="00065F0C" w:rsidRDefault="00F46E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F46E65" w:rsidP="00065F0C">
      <w:pPr>
        <w:spacing w:line="240" w:lineRule="atLeast"/>
        <w:ind w:left="355" w:hangingChars="169" w:hanging="355"/>
        <w:rPr>
          <w:rFonts w:ascii="仿宋_GB2312" w:eastAsia="仿宋_GB2312" w:hint="eastAsia"/>
          <w:szCs w:val="21"/>
        </w:rPr>
      </w:pPr>
      <w:r w:rsidRPr="00065F0C">
        <w:rPr>
          <w:rFonts w:ascii="仿宋_GB2312" w:eastAsia="仿宋_GB2312" w:hint="eastAsia"/>
          <w:szCs w:val="21"/>
        </w:rPr>
        <w:t>10</w:t>
      </w:r>
      <w:r w:rsidR="007561DF" w:rsidRPr="00065F0C">
        <w:rPr>
          <w:rFonts w:ascii="仿宋_GB2312" w:eastAsia="仿宋_GB2312" w:hint="eastAsia"/>
          <w:szCs w:val="21"/>
        </w:rPr>
        <w:t>．氟离子选择电极法测定大气固定污染源中氟化物含量时，测定样品与绘制标准曲线时的温度之差不应超过±</w:t>
      </w:r>
      <w:r w:rsidRPr="00065F0C">
        <w:rPr>
          <w:rFonts w:ascii="仿宋_GB2312" w:eastAsia="仿宋_GB2312" w:hint="eastAsia"/>
          <w:szCs w:val="21"/>
          <w:u w:val="single"/>
        </w:rPr>
        <w:t xml:space="preserve">  </w:t>
      </w:r>
      <w:r w:rsidR="007561DF" w:rsidRPr="00065F0C">
        <w:rPr>
          <w:rFonts w:ascii="仿宋_GB2312" w:eastAsia="仿宋_GB2312" w:hint="eastAsia"/>
          <w:szCs w:val="21"/>
          <w:u w:val="single"/>
        </w:rPr>
        <w:t xml:space="preserve">   </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③</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A．2  </w:t>
      </w:r>
      <w:r w:rsidR="00F46E65"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3"/>
          <w:attr w:name="UnitName" w:val="C"/>
        </w:smartTagPr>
        <w:smartTag w:uri="urn:schemas-microsoft-com:office:smarttags" w:element="chmetcnv">
          <w:smartTagPr>
            <w:attr w:name="UnitName" w:val="C"/>
            <w:attr w:name="SourceValue" w:val="3"/>
            <w:attr w:name="HasSpace" w:val="False"/>
            <w:attr w:name="Negative" w:val="False"/>
            <w:attr w:name="NumberType" w:val="1"/>
            <w:attr w:name="TCSC" w:val="0"/>
          </w:smartTagPr>
          <w:r w:rsidRPr="00065F0C">
            <w:rPr>
              <w:rFonts w:ascii="仿宋_GB2312" w:eastAsia="仿宋_GB2312" w:hint="eastAsia"/>
              <w:szCs w:val="21"/>
            </w:rPr>
            <w:t xml:space="preserve">3 </w:t>
          </w:r>
        </w:smartTag>
        <w:r w:rsidRPr="00065F0C">
          <w:rPr>
            <w:rFonts w:ascii="仿宋_GB2312" w:eastAsia="仿宋_GB2312" w:hint="eastAsia"/>
            <w:szCs w:val="21"/>
          </w:rPr>
          <w:t xml:space="preserve"> </w:t>
        </w:r>
        <w:r w:rsidR="00F46E65"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．4</w:t>
      </w:r>
    </w:p>
    <w:p w:rsidR="007561DF" w:rsidRPr="00065F0C" w:rsidRDefault="00F46E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91" w:hangingChars="186" w:hanging="391"/>
        <w:rPr>
          <w:rFonts w:ascii="仿宋_GB2312" w:eastAsia="仿宋_GB2312" w:hint="eastAsia"/>
          <w:szCs w:val="21"/>
        </w:rPr>
      </w:pPr>
      <w:r w:rsidRPr="00065F0C">
        <w:rPr>
          <w:rFonts w:ascii="仿宋_GB2312" w:eastAsia="仿宋_GB2312" w:hint="eastAsia"/>
          <w:szCs w:val="21"/>
        </w:rPr>
        <w:t>11．氟离子选择电极法测定大气固定污染源中的尘氟样品时，将已采样的超细玻璃纤维滤筒按要求处理后，加入50 ml盐酸溶液，用超声波提取30 min后应放置</w:t>
      </w:r>
      <w:r w:rsidRPr="00065F0C">
        <w:rPr>
          <w:rFonts w:ascii="仿宋_GB2312" w:eastAsia="仿宋_GB2312" w:hint="eastAsia"/>
          <w:szCs w:val="21"/>
          <w:u w:val="single"/>
        </w:rPr>
        <w:t xml:space="preserve"> </w:t>
      </w:r>
      <w:r w:rsidR="00F46E6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后再按要求过滤、洗涤和转移。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A．30 min  </w:t>
      </w:r>
      <w:r w:rsidR="00F46E65" w:rsidRPr="00065F0C">
        <w:rPr>
          <w:rFonts w:ascii="仿宋_GB2312" w:eastAsia="仿宋_GB2312" w:hint="eastAsia"/>
          <w:szCs w:val="21"/>
        </w:rPr>
        <w:t xml:space="preserve">  </w:t>
      </w:r>
      <w:r w:rsidRPr="00065F0C">
        <w:rPr>
          <w:rFonts w:ascii="仿宋_GB2312" w:eastAsia="仿宋_GB2312" w:hint="eastAsia"/>
          <w:szCs w:val="21"/>
        </w:rPr>
        <w:t xml:space="preserve">B．3 h </w:t>
      </w:r>
      <w:r w:rsidR="00F46E65" w:rsidRPr="00065F0C">
        <w:rPr>
          <w:rFonts w:ascii="仿宋_GB2312" w:eastAsia="仿宋_GB2312" w:hint="eastAsia"/>
          <w:szCs w:val="21"/>
        </w:rPr>
        <w:t xml:space="preserve">  </w:t>
      </w:r>
      <w:r w:rsidRPr="00065F0C">
        <w:rPr>
          <w:rFonts w:ascii="仿宋_GB2312" w:eastAsia="仿宋_GB2312" w:hint="eastAsia"/>
          <w:szCs w:val="21"/>
        </w:rPr>
        <w:t xml:space="preserve"> C．13 min</w:t>
      </w:r>
    </w:p>
    <w:p w:rsidR="007561DF" w:rsidRPr="00065F0C" w:rsidRDefault="00F46E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B</w:t>
      </w:r>
    </w:p>
    <w:p w:rsidR="007561DF" w:rsidRPr="00065F0C" w:rsidRDefault="007561DF" w:rsidP="00065F0C">
      <w:pPr>
        <w:spacing w:line="240" w:lineRule="atLeast"/>
        <w:ind w:left="355" w:hangingChars="169" w:hanging="355"/>
        <w:rPr>
          <w:rFonts w:ascii="仿宋_GB2312" w:eastAsia="仿宋_GB2312" w:hint="eastAsia"/>
          <w:szCs w:val="21"/>
        </w:rPr>
      </w:pPr>
      <w:r w:rsidRPr="00065F0C">
        <w:rPr>
          <w:rFonts w:ascii="仿宋_GB2312" w:eastAsia="仿宋_GB2312" w:hint="eastAsia"/>
          <w:szCs w:val="21"/>
        </w:rPr>
        <w:lastRenderedPageBreak/>
        <w:t>12．氟离子选择电极法测定大气固定污染源中氟化物含量时，采样结束后将吸收瓶中的样品全部转移到</w:t>
      </w:r>
      <w:r w:rsidR="00F46E6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F46E65" w:rsidRPr="00065F0C">
        <w:rPr>
          <w:rFonts w:ascii="仿宋_GB2312" w:eastAsia="仿宋_GB2312" w:hint="eastAsia"/>
          <w:szCs w:val="21"/>
        </w:rPr>
        <w:t>，</w:t>
      </w:r>
      <w:r w:rsidRPr="00065F0C">
        <w:rPr>
          <w:rFonts w:ascii="仿宋_GB2312" w:eastAsia="仿宋_GB2312" w:hint="eastAsia"/>
          <w:szCs w:val="21"/>
        </w:rPr>
        <w:t>并按要求洗涤、编号和记录。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A．棕色玻璃瓶  </w:t>
      </w:r>
      <w:r w:rsidR="00F46E65" w:rsidRPr="00065F0C">
        <w:rPr>
          <w:rFonts w:ascii="仿宋_GB2312" w:eastAsia="仿宋_GB2312" w:hint="eastAsia"/>
          <w:szCs w:val="21"/>
        </w:rPr>
        <w:t xml:space="preserve">  </w:t>
      </w:r>
      <w:r w:rsidRPr="00065F0C">
        <w:rPr>
          <w:rFonts w:ascii="仿宋_GB2312" w:eastAsia="仿宋_GB2312" w:hint="eastAsia"/>
          <w:szCs w:val="21"/>
        </w:rPr>
        <w:t xml:space="preserve">B．聚乙烯瓶 </w:t>
      </w:r>
      <w:r w:rsidR="00F46E65" w:rsidRPr="00065F0C">
        <w:rPr>
          <w:rFonts w:ascii="仿宋_GB2312" w:eastAsia="仿宋_GB2312" w:hint="eastAsia"/>
          <w:szCs w:val="21"/>
        </w:rPr>
        <w:t xml:space="preserve">  </w:t>
      </w:r>
      <w:r w:rsidRPr="00065F0C">
        <w:rPr>
          <w:rFonts w:ascii="仿宋_GB2312" w:eastAsia="仿宋_GB2312" w:hint="eastAsia"/>
          <w:szCs w:val="21"/>
        </w:rPr>
        <w:t xml:space="preserve"> C．玻璃瓶</w:t>
      </w:r>
    </w:p>
    <w:p w:rsidR="007561DF" w:rsidRPr="00065F0C" w:rsidRDefault="00F46E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B</w:t>
      </w:r>
    </w:p>
    <w:p w:rsidR="00F46E65" w:rsidRPr="00065F0C" w:rsidRDefault="007561DF" w:rsidP="00065F0C">
      <w:pPr>
        <w:spacing w:line="240" w:lineRule="atLeast"/>
        <w:ind w:left="391" w:hangingChars="186" w:hanging="391"/>
        <w:rPr>
          <w:rFonts w:ascii="仿宋_GB2312" w:eastAsia="仿宋_GB2312" w:hint="eastAsia"/>
          <w:szCs w:val="21"/>
        </w:rPr>
      </w:pPr>
      <w:r w:rsidRPr="00065F0C">
        <w:rPr>
          <w:rFonts w:ascii="仿宋_GB2312" w:eastAsia="仿宋_GB2312" w:hint="eastAsia"/>
          <w:szCs w:val="21"/>
        </w:rPr>
        <w:t>13．石灰滤纸·氟离子选择电极法测定环境空气中氟化物含量时，当采样天数为一个月时，本方法的测定下限为</w:t>
      </w:r>
      <w:r w:rsidRPr="00065F0C">
        <w:rPr>
          <w:rFonts w:ascii="仿宋_GB2312" w:eastAsia="仿宋_GB2312" w:hint="eastAsia"/>
          <w:szCs w:val="21"/>
          <w:u w:val="single"/>
        </w:rPr>
        <w:t xml:space="preserve">  </w:t>
      </w:r>
      <w:r w:rsidR="00F46E6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F46E65" w:rsidRPr="00065F0C">
        <w:rPr>
          <w:rFonts w:ascii="仿宋_GB2312" w:eastAsia="仿宋_GB2312" w:hint="eastAsia"/>
          <w:szCs w:val="21"/>
        </w:rPr>
        <w:t>μg/</w:t>
      </w:r>
      <w:r w:rsidR="00C813F9" w:rsidRPr="00065F0C">
        <w:rPr>
          <w:rFonts w:ascii="仿宋_GB2312" w:eastAsia="仿宋_GB2312" w:hint="eastAsia"/>
          <w:szCs w:val="21"/>
        </w:rPr>
        <w:t>（</w:t>
      </w:r>
      <w:r w:rsidRPr="00065F0C">
        <w:rPr>
          <w:rFonts w:ascii="仿宋_GB2312" w:eastAsia="仿宋_GB2312" w:hint="eastAsia"/>
          <w:szCs w:val="21"/>
        </w:rPr>
        <w:t>dm</w:t>
      </w:r>
      <w:r w:rsidRPr="00065F0C">
        <w:rPr>
          <w:rFonts w:ascii="仿宋_GB2312" w:eastAsia="仿宋_GB2312" w:hint="eastAsia"/>
          <w:szCs w:val="21"/>
          <w:vertAlign w:val="superscript"/>
        </w:rPr>
        <w:t>2</w:t>
      </w:r>
      <w:r w:rsidR="00F46E65" w:rsidRPr="00065F0C">
        <w:rPr>
          <w:rFonts w:ascii="仿宋_GB2312" w:eastAsia="仿宋_GB2312" w:hint="eastAsia"/>
          <w:szCs w:val="21"/>
        </w:rPr>
        <w:t>·</w:t>
      </w:r>
      <w:r w:rsidRPr="00065F0C">
        <w:rPr>
          <w:rFonts w:ascii="仿宋_GB2312" w:eastAsia="仿宋_GB2312" w:hint="eastAsia"/>
          <w:szCs w:val="21"/>
        </w:rPr>
        <w:t>d</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ind w:leftChars="211" w:left="443"/>
        <w:rPr>
          <w:rFonts w:ascii="仿宋_GB2312" w:eastAsia="仿宋_GB2312" w:hint="eastAsia"/>
          <w:szCs w:val="21"/>
        </w:rPr>
      </w:pPr>
      <w:r w:rsidRPr="00065F0C">
        <w:rPr>
          <w:rFonts w:ascii="仿宋_GB2312" w:eastAsia="仿宋_GB2312" w:hint="eastAsia"/>
          <w:szCs w:val="21"/>
        </w:rPr>
        <w:t>A．0</w:t>
      </w:r>
      <w:r w:rsidR="00F46E65" w:rsidRPr="00065F0C">
        <w:rPr>
          <w:rFonts w:ascii="仿宋_GB2312" w:eastAsia="仿宋_GB2312" w:hint="eastAsia"/>
          <w:szCs w:val="21"/>
        </w:rPr>
        <w:t>.</w:t>
      </w:r>
      <w:r w:rsidRPr="00065F0C">
        <w:rPr>
          <w:rFonts w:ascii="仿宋_GB2312" w:eastAsia="仿宋_GB2312" w:hint="eastAsia"/>
          <w:szCs w:val="21"/>
        </w:rPr>
        <w:t>18    B．</w:t>
      </w:r>
      <w:smartTag w:uri="urn:schemas-microsoft-com:office:smarttags" w:element="chmetcnv">
        <w:smartTagPr>
          <w:attr w:name="TCSC" w:val="0"/>
          <w:attr w:name="NumberType" w:val="1"/>
          <w:attr w:name="Negative" w:val="False"/>
          <w:attr w:name="HasSpace" w:val="True"/>
          <w:attr w:name="SourceValue" w:val="0.19"/>
          <w:attr w:name="UnitName" w:val="C"/>
        </w:smartTagPr>
        <w:r w:rsidR="00F46E65" w:rsidRPr="00065F0C">
          <w:rPr>
            <w:rFonts w:ascii="仿宋_GB2312" w:eastAsia="仿宋_GB2312" w:hint="eastAsia"/>
            <w:szCs w:val="21"/>
          </w:rPr>
          <w:t>0.19</w:t>
        </w:r>
        <w:r w:rsidRPr="00065F0C">
          <w:rPr>
            <w:rFonts w:ascii="仿宋_GB2312" w:eastAsia="仿宋_GB2312" w:hint="eastAsia"/>
            <w:szCs w:val="21"/>
          </w:rPr>
          <w:t xml:space="preserve">    C</w:t>
        </w:r>
      </w:smartTag>
      <w:r w:rsidRPr="00065F0C">
        <w:rPr>
          <w:rFonts w:ascii="仿宋_GB2312" w:eastAsia="仿宋_GB2312" w:hint="eastAsia"/>
          <w:szCs w:val="21"/>
        </w:rPr>
        <w:t>．</w:t>
      </w:r>
      <w:r w:rsidR="00F46E65" w:rsidRPr="00065F0C">
        <w:rPr>
          <w:rFonts w:ascii="仿宋_GB2312" w:eastAsia="仿宋_GB2312" w:hint="eastAsia"/>
          <w:szCs w:val="21"/>
        </w:rPr>
        <w:t>0.20</w:t>
      </w:r>
      <w:r w:rsidRPr="00065F0C">
        <w:rPr>
          <w:rFonts w:ascii="仿宋_GB2312" w:eastAsia="仿宋_GB2312" w:hint="eastAsia"/>
          <w:szCs w:val="21"/>
        </w:rPr>
        <w:t xml:space="preserve"> </w:t>
      </w:r>
      <w:r w:rsidR="00F46E65" w:rsidRPr="00065F0C">
        <w:rPr>
          <w:rFonts w:ascii="仿宋_GB2312" w:eastAsia="仿宋_GB2312" w:hint="eastAsia"/>
          <w:szCs w:val="21"/>
        </w:rPr>
        <w:t xml:space="preserve">   </w:t>
      </w:r>
      <w:r w:rsidRPr="00065F0C">
        <w:rPr>
          <w:rFonts w:ascii="仿宋_GB2312" w:eastAsia="仿宋_GB2312" w:hint="eastAsia"/>
          <w:szCs w:val="21"/>
        </w:rPr>
        <w:t>D．</w:t>
      </w:r>
      <w:r w:rsidR="00F46E65" w:rsidRPr="00065F0C">
        <w:rPr>
          <w:rFonts w:ascii="仿宋_GB2312" w:eastAsia="仿宋_GB2312" w:hint="eastAsia"/>
          <w:szCs w:val="21"/>
        </w:rPr>
        <w:t>0.17</w:t>
      </w:r>
    </w:p>
    <w:p w:rsidR="007561DF" w:rsidRPr="00065F0C" w:rsidRDefault="00F46E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A</w:t>
      </w:r>
    </w:p>
    <w:p w:rsidR="007561DF" w:rsidRPr="00065F0C" w:rsidRDefault="007561DF" w:rsidP="00065F0C">
      <w:pPr>
        <w:spacing w:line="240" w:lineRule="atLeast"/>
        <w:ind w:left="378" w:hangingChars="180" w:hanging="378"/>
        <w:rPr>
          <w:rFonts w:ascii="仿宋_GB2312" w:eastAsia="仿宋_GB2312" w:hint="eastAsia"/>
          <w:szCs w:val="21"/>
        </w:rPr>
      </w:pPr>
      <w:r w:rsidRPr="00065F0C">
        <w:rPr>
          <w:rFonts w:ascii="仿宋_GB2312" w:eastAsia="仿宋_GB2312" w:hint="eastAsia"/>
          <w:szCs w:val="21"/>
        </w:rPr>
        <w:t>14．石灰滤纸·氟离子选择电极法测定环境空气中氟化物含量时，采样点的间距一般为</w:t>
      </w:r>
      <w:r w:rsidRPr="00065F0C">
        <w:rPr>
          <w:rFonts w:ascii="仿宋_GB2312" w:eastAsia="仿宋_GB2312" w:hint="eastAsia"/>
          <w:szCs w:val="21"/>
          <w:u w:val="single"/>
        </w:rPr>
        <w:t xml:space="preserve">  </w:t>
      </w:r>
      <w:r w:rsidR="00161212"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km左右。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w:t>
      </w:r>
      <w:r w:rsidR="00161212" w:rsidRPr="00065F0C">
        <w:rPr>
          <w:rFonts w:ascii="仿宋_GB2312" w:eastAsia="仿宋_GB2312" w:hint="eastAsia"/>
          <w:szCs w:val="21"/>
        </w:rPr>
        <w:t>.</w:t>
      </w:r>
      <w:r w:rsidRPr="00065F0C">
        <w:rPr>
          <w:rFonts w:ascii="仿宋_GB2312" w:eastAsia="仿宋_GB2312" w:hint="eastAsia"/>
          <w:szCs w:val="21"/>
        </w:rPr>
        <w:t xml:space="preserve">0 </w:t>
      </w:r>
      <w:r w:rsidR="00161212"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
          <w:attr w:name="UnitName" w:val="C"/>
        </w:smartTagPr>
        <w:smartTag w:uri="urn:schemas-microsoft-com:office:smarttags" w:element="chmetcnv">
          <w:smartTagPr>
            <w:attr w:name="UnitName" w:val="C"/>
            <w:attr w:name="SourceValue" w:val="1"/>
            <w:attr w:name="HasSpace" w:val="True"/>
            <w:attr w:name="Negative" w:val="False"/>
            <w:attr w:name="NumberType" w:val="1"/>
            <w:attr w:name="TCSC" w:val="0"/>
          </w:smartTagPr>
          <w:r w:rsidRPr="00065F0C">
            <w:rPr>
              <w:rFonts w:ascii="仿宋_GB2312" w:eastAsia="仿宋_GB2312" w:hint="eastAsia"/>
              <w:szCs w:val="21"/>
            </w:rPr>
            <w:t>1</w:t>
          </w:r>
          <w:r w:rsidR="00161212" w:rsidRPr="00065F0C">
            <w:rPr>
              <w:rFonts w:ascii="仿宋_GB2312" w:eastAsia="仿宋_GB2312" w:hint="eastAsia"/>
              <w:szCs w:val="21"/>
            </w:rPr>
            <w:t>.</w:t>
          </w:r>
          <w:r w:rsidRPr="00065F0C">
            <w:rPr>
              <w:rFonts w:ascii="仿宋_GB2312" w:eastAsia="仿宋_GB2312" w:hint="eastAsia"/>
              <w:szCs w:val="21"/>
            </w:rPr>
            <w:t xml:space="preserve">0 </w:t>
          </w:r>
          <w:r w:rsidR="00161212" w:rsidRPr="00065F0C">
            <w:rPr>
              <w:rFonts w:ascii="仿宋_GB2312" w:eastAsia="仿宋_GB2312" w:hint="eastAsia"/>
              <w:szCs w:val="21"/>
            </w:rPr>
            <w:t xml:space="preserve"> </w:t>
          </w:r>
        </w:smartTag>
        <w:r w:rsidR="00161212"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．2</w:t>
      </w:r>
      <w:r w:rsidR="00161212" w:rsidRPr="00065F0C">
        <w:rPr>
          <w:rFonts w:ascii="仿宋_GB2312" w:eastAsia="仿宋_GB2312" w:hint="eastAsia"/>
          <w:szCs w:val="21"/>
        </w:rPr>
        <w:t>.</w:t>
      </w:r>
      <w:r w:rsidRPr="00065F0C">
        <w:rPr>
          <w:rFonts w:ascii="仿宋_GB2312" w:eastAsia="仿宋_GB2312" w:hint="eastAsia"/>
          <w:szCs w:val="21"/>
        </w:rPr>
        <w:t xml:space="preserve">5 </w:t>
      </w:r>
      <w:r w:rsidR="00161212" w:rsidRPr="00065F0C">
        <w:rPr>
          <w:rFonts w:ascii="仿宋_GB2312" w:eastAsia="仿宋_GB2312" w:hint="eastAsia"/>
          <w:szCs w:val="21"/>
        </w:rPr>
        <w:t xml:space="preserve">   </w:t>
      </w:r>
      <w:r w:rsidRPr="00065F0C">
        <w:rPr>
          <w:rFonts w:ascii="仿宋_GB2312" w:eastAsia="仿宋_GB2312" w:hint="eastAsia"/>
          <w:szCs w:val="21"/>
        </w:rPr>
        <w:t>D．1</w:t>
      </w:r>
      <w:r w:rsidR="00161212" w:rsidRPr="00065F0C">
        <w:rPr>
          <w:rFonts w:ascii="仿宋_GB2312" w:eastAsia="仿宋_GB2312" w:hint="eastAsia"/>
          <w:szCs w:val="21"/>
        </w:rPr>
        <w:t>.</w:t>
      </w:r>
      <w:r w:rsidRPr="00065F0C">
        <w:rPr>
          <w:rFonts w:ascii="仿宋_GB2312" w:eastAsia="仿宋_GB2312" w:hint="eastAsia"/>
          <w:szCs w:val="21"/>
        </w:rPr>
        <w:t>5</w:t>
      </w:r>
    </w:p>
    <w:p w:rsidR="007561DF" w:rsidRPr="00065F0C" w:rsidRDefault="0016121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l5．石灰滤纸·氟离子选择电极法测定环境空气中氟化物含量时，采样装置可固定在离地面</w:t>
      </w:r>
      <w:r w:rsidRPr="00065F0C">
        <w:rPr>
          <w:rFonts w:ascii="仿宋_GB2312" w:eastAsia="仿宋_GB2312" w:hint="eastAsia"/>
          <w:szCs w:val="21"/>
          <w:u w:val="single"/>
        </w:rPr>
        <w:t xml:space="preserve">  </w:t>
      </w:r>
      <w:r w:rsidR="00161212"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m的电线杆或采样架上。</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w:t>
      </w:r>
      <w:r w:rsidR="00161212" w:rsidRPr="00065F0C">
        <w:rPr>
          <w:rFonts w:ascii="仿宋_GB2312" w:eastAsia="仿宋_GB2312" w:hint="eastAsia"/>
          <w:szCs w:val="21"/>
        </w:rPr>
        <w:t>.</w:t>
      </w:r>
      <w:r w:rsidRPr="00065F0C">
        <w:rPr>
          <w:rFonts w:ascii="仿宋_GB2312" w:eastAsia="仿宋_GB2312" w:hint="eastAsia"/>
          <w:szCs w:val="21"/>
        </w:rPr>
        <w:t xml:space="preserve">5～2 </w:t>
      </w:r>
      <w:r w:rsidR="00161212" w:rsidRPr="00065F0C">
        <w:rPr>
          <w:rFonts w:ascii="仿宋_GB2312" w:eastAsia="仿宋_GB2312" w:hint="eastAsia"/>
          <w:szCs w:val="21"/>
        </w:rPr>
        <w:t xml:space="preserve">  </w:t>
      </w:r>
      <w:r w:rsidRPr="00065F0C">
        <w:rPr>
          <w:rFonts w:ascii="仿宋_GB2312" w:eastAsia="仿宋_GB2312" w:hint="eastAsia"/>
          <w:szCs w:val="21"/>
        </w:rPr>
        <w:t xml:space="preserve"> B．2～</w:t>
      </w:r>
      <w:smartTag w:uri="urn:schemas-microsoft-com:office:smarttags" w:element="chmetcnv">
        <w:smartTagPr>
          <w:attr w:name="TCSC" w:val="0"/>
          <w:attr w:name="NumberType" w:val="1"/>
          <w:attr w:name="Negative" w:val="False"/>
          <w:attr w:name="HasSpace" w:val="True"/>
          <w:attr w:name="SourceValue" w:val="3"/>
          <w:attr w:name="UnitName" w:val="C"/>
        </w:smartTagPr>
        <w:smartTag w:uri="urn:schemas-microsoft-com:office:smarttags" w:element="chmetcnv">
          <w:smartTagPr>
            <w:attr w:name="UnitName" w:val="C"/>
            <w:attr w:name="SourceValue" w:val="3"/>
            <w:attr w:name="HasSpace" w:val="True"/>
            <w:attr w:name="Negative" w:val="False"/>
            <w:attr w:name="NumberType" w:val="1"/>
            <w:attr w:name="TCSC" w:val="0"/>
          </w:smartTagPr>
          <w:r w:rsidRPr="00065F0C">
            <w:rPr>
              <w:rFonts w:ascii="仿宋_GB2312" w:eastAsia="仿宋_GB2312" w:hint="eastAsia"/>
              <w:szCs w:val="21"/>
            </w:rPr>
            <w:t xml:space="preserve">3 </w:t>
          </w:r>
          <w:r w:rsidR="00161212" w:rsidRPr="00065F0C">
            <w:rPr>
              <w:rFonts w:ascii="仿宋_GB2312" w:eastAsia="仿宋_GB2312" w:hint="eastAsia"/>
              <w:szCs w:val="21"/>
            </w:rPr>
            <w:t xml:space="preserve"> </w:t>
          </w:r>
        </w:smartTag>
        <w:r w:rsidR="00161212"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．3～3</w:t>
      </w:r>
      <w:r w:rsidR="00161212" w:rsidRPr="00065F0C">
        <w:rPr>
          <w:rFonts w:ascii="仿宋_GB2312" w:eastAsia="仿宋_GB2312" w:hint="eastAsia"/>
          <w:szCs w:val="21"/>
        </w:rPr>
        <w:t>.</w:t>
      </w:r>
      <w:r w:rsidRPr="00065F0C">
        <w:rPr>
          <w:rFonts w:ascii="仿宋_GB2312" w:eastAsia="仿宋_GB2312" w:hint="eastAsia"/>
          <w:szCs w:val="21"/>
        </w:rPr>
        <w:t xml:space="preserve">5 </w:t>
      </w:r>
      <w:r w:rsidR="00161212" w:rsidRPr="00065F0C">
        <w:rPr>
          <w:rFonts w:ascii="仿宋_GB2312" w:eastAsia="仿宋_GB2312" w:hint="eastAsia"/>
          <w:szCs w:val="21"/>
        </w:rPr>
        <w:t xml:space="preserve">   </w:t>
      </w:r>
      <w:r w:rsidRPr="00065F0C">
        <w:rPr>
          <w:rFonts w:ascii="仿宋_GB2312" w:eastAsia="仿宋_GB2312" w:hint="eastAsia"/>
          <w:szCs w:val="21"/>
        </w:rPr>
        <w:t>D．3</w:t>
      </w:r>
      <w:r w:rsidR="00161212" w:rsidRPr="00065F0C">
        <w:rPr>
          <w:rFonts w:ascii="仿宋_GB2312" w:eastAsia="仿宋_GB2312" w:hint="eastAsia"/>
          <w:szCs w:val="21"/>
        </w:rPr>
        <w:t>.</w:t>
      </w:r>
      <w:r w:rsidRPr="00065F0C">
        <w:rPr>
          <w:rFonts w:ascii="仿宋_GB2312" w:eastAsia="仿宋_GB2312" w:hint="eastAsia"/>
          <w:szCs w:val="21"/>
        </w:rPr>
        <w:t>5～4</w:t>
      </w:r>
    </w:p>
    <w:p w:rsidR="007561DF" w:rsidRPr="00065F0C" w:rsidRDefault="0016121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D</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16．石灰滤纸·氟离子选择电极法测定环境空气中氟化物含量时，样品测定时，将剪成小碎块的样品放入100 ml聚乙烯塑料杯中，加入TISAB缓冲液和水后，须在超声波清洗器中提取</w:t>
      </w:r>
      <w:r w:rsidRPr="00065F0C">
        <w:rPr>
          <w:rFonts w:ascii="仿宋_GB2312" w:eastAsia="仿宋_GB2312" w:hint="eastAsia"/>
          <w:szCs w:val="21"/>
          <w:u w:val="single"/>
        </w:rPr>
        <w:t xml:space="preserve">  </w:t>
      </w:r>
      <w:r w:rsidR="00161212"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A．15  </w:t>
      </w:r>
      <w:r w:rsidR="00161212"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20"/>
          <w:attr w:name="UnitName" w:val="C"/>
        </w:smartTagPr>
        <w:smartTag w:uri="urn:schemas-microsoft-com:office:smarttags" w:element="chmetcnv">
          <w:smartTagPr>
            <w:attr w:name="UnitName" w:val="C"/>
            <w:attr w:name="SourceValue" w:val="20"/>
            <w:attr w:name="HasSpace" w:val="True"/>
            <w:attr w:name="Negative" w:val="False"/>
            <w:attr w:name="NumberType" w:val="1"/>
            <w:attr w:name="TCSC" w:val="0"/>
          </w:smartTagPr>
          <w:r w:rsidRPr="00065F0C">
            <w:rPr>
              <w:rFonts w:ascii="仿宋_GB2312" w:eastAsia="仿宋_GB2312" w:hint="eastAsia"/>
              <w:szCs w:val="21"/>
            </w:rPr>
            <w:t xml:space="preserve">20 </w:t>
          </w:r>
          <w:r w:rsidR="00161212" w:rsidRPr="00065F0C">
            <w:rPr>
              <w:rFonts w:ascii="仿宋_GB2312" w:eastAsia="仿宋_GB2312" w:hint="eastAsia"/>
              <w:szCs w:val="21"/>
            </w:rPr>
            <w:t xml:space="preserve"> </w:t>
          </w:r>
        </w:smartTag>
        <w:r w:rsidR="00161212"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．25</w:t>
      </w:r>
      <w:r w:rsidR="00161212" w:rsidRPr="00065F0C">
        <w:rPr>
          <w:rFonts w:ascii="仿宋_GB2312" w:eastAsia="仿宋_GB2312" w:hint="eastAsia"/>
          <w:szCs w:val="21"/>
        </w:rPr>
        <w:t xml:space="preserve">   </w:t>
      </w:r>
      <w:r w:rsidRPr="00065F0C">
        <w:rPr>
          <w:rFonts w:ascii="仿宋_GB2312" w:eastAsia="仿宋_GB2312" w:hint="eastAsia"/>
          <w:szCs w:val="21"/>
        </w:rPr>
        <w:t xml:space="preserve"> D．30</w:t>
      </w:r>
    </w:p>
    <w:p w:rsidR="007561DF" w:rsidRPr="00065F0C" w:rsidRDefault="0016121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D</w:t>
      </w:r>
    </w:p>
    <w:p w:rsidR="00161212"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17．石灰滤纸·氟离子选择电极法测定环境空气中氟化物含量时，采样时间应</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lastRenderedPageBreak/>
        <w:t>为</w:t>
      </w:r>
      <w:r w:rsidRPr="00065F0C">
        <w:rPr>
          <w:rFonts w:ascii="仿宋_GB2312" w:eastAsia="仿宋_GB2312" w:hint="eastAsia"/>
          <w:szCs w:val="21"/>
          <w:u w:val="single"/>
        </w:rPr>
        <w:t xml:space="preserve">  </w:t>
      </w:r>
      <w:r w:rsidR="00161212"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161212"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A．3～7 d  </w:t>
      </w:r>
      <w:r w:rsidR="00161212" w:rsidRPr="00065F0C">
        <w:rPr>
          <w:rFonts w:ascii="仿宋_GB2312" w:eastAsia="仿宋_GB2312" w:hint="eastAsia"/>
          <w:szCs w:val="21"/>
        </w:rPr>
        <w:t xml:space="preserve">  </w:t>
      </w:r>
      <w:r w:rsidRPr="00065F0C">
        <w:rPr>
          <w:rFonts w:ascii="仿宋_GB2312" w:eastAsia="仿宋_GB2312" w:hint="eastAsia"/>
          <w:szCs w:val="21"/>
        </w:rPr>
        <w:t xml:space="preserve">B．7 d～1个月  </w:t>
      </w:r>
      <w:r w:rsidR="00161212" w:rsidRPr="00065F0C">
        <w:rPr>
          <w:rFonts w:ascii="仿宋_GB2312" w:eastAsia="仿宋_GB2312" w:hint="eastAsia"/>
          <w:szCs w:val="21"/>
        </w:rPr>
        <w:t xml:space="preserve">  </w:t>
      </w:r>
      <w:r w:rsidRPr="00065F0C">
        <w:rPr>
          <w:rFonts w:ascii="仿宋_GB2312" w:eastAsia="仿宋_GB2312" w:hint="eastAsia"/>
          <w:szCs w:val="21"/>
        </w:rPr>
        <w:t>C．1～3个月</w:t>
      </w:r>
    </w:p>
    <w:p w:rsidR="007561DF" w:rsidRPr="00065F0C" w:rsidRDefault="0016121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B</w:t>
      </w:r>
    </w:p>
    <w:p w:rsidR="007561DF" w:rsidRPr="00065F0C" w:rsidRDefault="00161212"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l</w:t>
      </w:r>
      <w:r w:rsidR="007561DF" w:rsidRPr="00065F0C">
        <w:rPr>
          <w:rFonts w:ascii="仿宋_GB2312" w:eastAsia="仿宋_GB2312" w:hint="eastAsia"/>
          <w:szCs w:val="21"/>
        </w:rPr>
        <w:t>8．石灰滤纸·氟离子选择电极法或滤膜·氟离子选择电极法测定环境空气中氟化物含量时，所采集的膜样品带回实验室，应存放在</w:t>
      </w:r>
      <w:r w:rsidR="007561DF" w:rsidRPr="00065F0C">
        <w:rPr>
          <w:rFonts w:ascii="仿宋_GB2312" w:eastAsia="仿宋_GB2312" w:hint="eastAsia"/>
          <w:szCs w:val="21"/>
          <w:u w:val="single"/>
        </w:rPr>
        <w:t xml:space="preserve">  </w:t>
      </w:r>
      <w:r w:rsidR="00A7179C" w:rsidRPr="00065F0C">
        <w:rPr>
          <w:rFonts w:ascii="仿宋_GB2312" w:eastAsia="仿宋_GB2312" w:hint="eastAsia"/>
          <w:szCs w:val="21"/>
          <w:u w:val="single"/>
        </w:rPr>
        <w:t xml:space="preserve">   </w:t>
      </w:r>
      <w:r w:rsidR="007561DF" w:rsidRPr="00065F0C">
        <w:rPr>
          <w:rFonts w:ascii="仿宋_GB2312" w:eastAsia="仿宋_GB2312" w:hint="eastAsia"/>
          <w:szCs w:val="21"/>
          <w:u w:val="single"/>
        </w:rPr>
        <w:t xml:space="preserve"> </w:t>
      </w:r>
      <w:r w:rsidR="00A7179C"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①②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A．冰箱内</w:t>
      </w:r>
      <w:r w:rsidR="00A7179C" w:rsidRPr="00065F0C">
        <w:rPr>
          <w:rFonts w:ascii="仿宋_GB2312" w:eastAsia="仿宋_GB2312" w:hint="eastAsia"/>
          <w:szCs w:val="21"/>
        </w:rPr>
        <w:t xml:space="preserve">  </w:t>
      </w:r>
      <w:r w:rsidRPr="00065F0C">
        <w:rPr>
          <w:rFonts w:ascii="仿宋_GB2312" w:eastAsia="仿宋_GB2312" w:hint="eastAsia"/>
          <w:szCs w:val="21"/>
        </w:rPr>
        <w:t xml:space="preserve">  B．空干燥器内 </w:t>
      </w:r>
      <w:r w:rsidR="00A7179C" w:rsidRPr="00065F0C">
        <w:rPr>
          <w:rFonts w:ascii="仿宋_GB2312" w:eastAsia="仿宋_GB2312" w:hint="eastAsia"/>
          <w:szCs w:val="21"/>
        </w:rPr>
        <w:t xml:space="preserve">  </w:t>
      </w:r>
      <w:r w:rsidRPr="00065F0C">
        <w:rPr>
          <w:rFonts w:ascii="仿宋_GB2312" w:eastAsia="仿宋_GB2312" w:hint="eastAsia"/>
          <w:szCs w:val="21"/>
        </w:rPr>
        <w:t xml:space="preserve"> C．天平室内</w:t>
      </w:r>
    </w:p>
    <w:p w:rsidR="007561DF" w:rsidRPr="00065F0C" w:rsidRDefault="00A7179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B</w:t>
      </w:r>
    </w:p>
    <w:p w:rsidR="000B6BFD"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19．滤膜·氟离子选择电极法测定环境空气中氟化物含量时，要求样品采气量为</w:t>
      </w:r>
    </w:p>
    <w:p w:rsidR="007561DF" w:rsidRPr="00065F0C" w:rsidRDefault="000B6BFD"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7561DF" w:rsidRPr="00065F0C">
        <w:rPr>
          <w:rFonts w:ascii="仿宋_GB2312" w:eastAsia="仿宋_GB2312" w:hint="eastAsia"/>
          <w:szCs w:val="21"/>
        </w:rPr>
        <w:t>m</w:t>
      </w:r>
      <w:r w:rsidR="007561DF" w:rsidRPr="00065F0C">
        <w:rPr>
          <w:rFonts w:ascii="仿宋_GB2312" w:eastAsia="仿宋_GB2312" w:hint="eastAsia"/>
          <w:szCs w:val="21"/>
          <w:vertAlign w:val="superscript"/>
        </w:rPr>
        <w:t>3</w:t>
      </w:r>
      <w:r w:rsidR="007561DF" w:rsidRPr="00065F0C">
        <w:rPr>
          <w:rFonts w:ascii="仿宋_GB2312" w:eastAsia="仿宋_GB2312" w:hint="eastAsia"/>
          <w:szCs w:val="21"/>
        </w:rPr>
        <w:t>以上。</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A．10  </w:t>
      </w:r>
      <w:r w:rsidR="000B6BFD"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1"/>
          <w:attr w:name="UnitName" w:val="C"/>
        </w:smartTagPr>
        <w:smartTag w:uri="urn:schemas-microsoft-com:office:smarttags" w:element="chmetcnv">
          <w:smartTagPr>
            <w:attr w:name="UnitName" w:val="C"/>
            <w:attr w:name="SourceValue" w:val="1"/>
            <w:attr w:name="HasSpace" w:val="True"/>
            <w:attr w:name="Negative" w:val="False"/>
            <w:attr w:name="NumberType" w:val="1"/>
            <w:attr w:name="TCSC" w:val="0"/>
          </w:smartTagPr>
          <w:r w:rsidRPr="00065F0C">
            <w:rPr>
              <w:rFonts w:ascii="仿宋_GB2312" w:eastAsia="仿宋_GB2312" w:hint="eastAsia"/>
              <w:szCs w:val="21"/>
            </w:rPr>
            <w:t xml:space="preserve">1 </w:t>
          </w:r>
          <w:r w:rsidR="000B6BFD" w:rsidRPr="00065F0C">
            <w:rPr>
              <w:rFonts w:ascii="仿宋_GB2312" w:eastAsia="仿宋_GB2312" w:hint="eastAsia"/>
              <w:szCs w:val="21"/>
            </w:rPr>
            <w:t xml:space="preserve"> </w:t>
          </w:r>
        </w:smartTag>
        <w:r w:rsidR="000B6BFD"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．100</w:t>
      </w:r>
    </w:p>
    <w:p w:rsidR="007561DF" w:rsidRPr="00065F0C" w:rsidRDefault="000B6B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A</w:t>
      </w:r>
    </w:p>
    <w:p w:rsidR="007561DF" w:rsidRPr="00065F0C" w:rsidRDefault="007561DF" w:rsidP="00065F0C">
      <w:pPr>
        <w:spacing w:line="240" w:lineRule="atLeast"/>
        <w:ind w:left="391" w:hangingChars="186" w:hanging="391"/>
        <w:rPr>
          <w:rFonts w:ascii="仿宋_GB2312" w:eastAsia="仿宋_GB2312" w:hint="eastAsia"/>
          <w:szCs w:val="21"/>
        </w:rPr>
      </w:pPr>
      <w:r w:rsidRPr="00065F0C">
        <w:rPr>
          <w:rFonts w:ascii="仿宋_GB2312" w:eastAsia="仿宋_GB2312" w:hint="eastAsia"/>
          <w:szCs w:val="21"/>
        </w:rPr>
        <w:t>20．氟离子选择电极法测定环境空气和废气中氟化物含量时，在样品测定中，搅拌所用的搅拌子为</w:t>
      </w:r>
      <w:r w:rsidRPr="00065F0C">
        <w:rPr>
          <w:rFonts w:ascii="仿宋_GB2312" w:eastAsia="仿宋_GB2312" w:hint="eastAsia"/>
          <w:szCs w:val="21"/>
          <w:u w:val="single"/>
        </w:rPr>
        <w:t xml:space="preserve"> </w:t>
      </w:r>
      <w:r w:rsidR="000B6BFD"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搅拌子。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A．聚四氟乙烯包裹的 </w:t>
      </w:r>
      <w:r w:rsidR="000B6BFD" w:rsidRPr="00065F0C">
        <w:rPr>
          <w:rFonts w:ascii="仿宋_GB2312" w:eastAsia="仿宋_GB2312" w:hint="eastAsia"/>
          <w:szCs w:val="21"/>
        </w:rPr>
        <w:t xml:space="preserve">  </w:t>
      </w:r>
      <w:r w:rsidRPr="00065F0C">
        <w:rPr>
          <w:rFonts w:ascii="仿宋_GB2312" w:eastAsia="仿宋_GB2312" w:hint="eastAsia"/>
          <w:szCs w:val="21"/>
        </w:rPr>
        <w:t xml:space="preserve"> B．不包裹的铁的</w:t>
      </w:r>
      <w:r w:rsidR="000B6BFD" w:rsidRPr="00065F0C">
        <w:rPr>
          <w:rFonts w:ascii="仿宋_GB2312" w:eastAsia="仿宋_GB2312" w:hint="eastAsia"/>
          <w:szCs w:val="21"/>
        </w:rPr>
        <w:t xml:space="preserve">  </w:t>
      </w:r>
      <w:r w:rsidRPr="00065F0C">
        <w:rPr>
          <w:rFonts w:ascii="仿宋_GB2312" w:eastAsia="仿宋_GB2312" w:hint="eastAsia"/>
          <w:szCs w:val="21"/>
        </w:rPr>
        <w:t xml:space="preserve">  C．不包裹的不锈钢的</w:t>
      </w:r>
    </w:p>
    <w:p w:rsidR="007561DF" w:rsidRPr="00065F0C" w:rsidRDefault="000B6B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1．氟离子选择电极法测定环境空气和废气中的氟化物，样品溶液中加入总离子强度调节缓冲液作用是什么?①②③</w:t>
      </w:r>
    </w:p>
    <w:p w:rsidR="007561DF" w:rsidRPr="00065F0C" w:rsidRDefault="000B6B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保持总离子强度，消除干扰离子的影响。</w:t>
      </w:r>
    </w:p>
    <w:p w:rsidR="007561DF" w:rsidRPr="00065F0C" w:rsidRDefault="007561DF" w:rsidP="00065F0C">
      <w:pPr>
        <w:spacing w:line="240" w:lineRule="atLeast"/>
        <w:ind w:left="281" w:hangingChars="134" w:hanging="281"/>
        <w:rPr>
          <w:rFonts w:ascii="仿宋_GB2312" w:eastAsia="仿宋_GB2312" w:hint="eastAsia"/>
          <w:szCs w:val="21"/>
        </w:rPr>
      </w:pPr>
      <w:r w:rsidRPr="00065F0C">
        <w:rPr>
          <w:rFonts w:ascii="仿宋_GB2312" w:eastAsia="仿宋_GB2312" w:hint="eastAsia"/>
          <w:szCs w:val="21"/>
        </w:rPr>
        <w:t>2．简述用石灰滤纸·氟离子选择电极</w:t>
      </w:r>
      <w:r w:rsidR="00C813F9" w:rsidRPr="00065F0C">
        <w:rPr>
          <w:rFonts w:ascii="仿宋_GB2312" w:eastAsia="仿宋_GB2312" w:hint="eastAsia"/>
          <w:szCs w:val="21"/>
        </w:rPr>
        <w:t>（</w:t>
      </w:r>
      <w:r w:rsidRPr="00065F0C">
        <w:rPr>
          <w:rFonts w:ascii="仿宋_GB2312" w:eastAsia="仿宋_GB2312" w:hint="eastAsia"/>
          <w:szCs w:val="21"/>
        </w:rPr>
        <w:t>LTP</w:t>
      </w:r>
      <w:r w:rsidR="00C813F9" w:rsidRPr="00065F0C">
        <w:rPr>
          <w:rFonts w:ascii="仿宋_GB2312" w:eastAsia="仿宋_GB2312" w:hint="eastAsia"/>
          <w:szCs w:val="21"/>
        </w:rPr>
        <w:t>）</w:t>
      </w:r>
      <w:r w:rsidRPr="00065F0C">
        <w:rPr>
          <w:rFonts w:ascii="仿宋_GB2312" w:eastAsia="仿宋_GB2312" w:hint="eastAsia"/>
          <w:szCs w:val="21"/>
        </w:rPr>
        <w:t>法测定环境空气中氟化物的采样点布设原则。①</w:t>
      </w:r>
    </w:p>
    <w:p w:rsidR="007561DF" w:rsidRPr="00065F0C" w:rsidRDefault="000B6BFD"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采样点间距离为l km左右，距污染源近时，采样点间距离可缩小，远离污染源的采</w:t>
      </w:r>
      <w:r w:rsidR="007561DF" w:rsidRPr="00065F0C">
        <w:rPr>
          <w:rFonts w:ascii="仿宋_GB2312" w:eastAsia="仿宋_GB2312" w:hint="eastAsia"/>
          <w:szCs w:val="21"/>
        </w:rPr>
        <w:lastRenderedPageBreak/>
        <w:t>样点间距可加大，采样点设在空旷、避开局部小污染源的地方，采样装置可固定在离地面3</w:t>
      </w:r>
      <w:r w:rsidRPr="00065F0C">
        <w:rPr>
          <w:rFonts w:ascii="仿宋_GB2312" w:eastAsia="仿宋_GB2312" w:hint="eastAsia"/>
          <w:szCs w:val="21"/>
        </w:rPr>
        <w:t>.</w:t>
      </w:r>
      <w:r w:rsidR="007561DF" w:rsidRPr="00065F0C">
        <w:rPr>
          <w:rFonts w:ascii="仿宋_GB2312" w:eastAsia="仿宋_GB2312" w:hint="eastAsia"/>
          <w:szCs w:val="21"/>
        </w:rPr>
        <w:t>4～</w:t>
      </w:r>
      <w:smartTag w:uri="urn:schemas-microsoft-com:office:smarttags" w:element="chmetcnv">
        <w:smartTagPr>
          <w:attr w:name="UnitName" w:val="m"/>
          <w:attr w:name="SourceValue" w:val="4"/>
          <w:attr w:name="HasSpace" w:val="True"/>
          <w:attr w:name="Negative" w:val="False"/>
          <w:attr w:name="NumberType" w:val="1"/>
          <w:attr w:name="TCSC" w:val="0"/>
        </w:smartTagPr>
        <w:r w:rsidR="007561DF" w:rsidRPr="00065F0C">
          <w:rPr>
            <w:rFonts w:ascii="仿宋_GB2312" w:eastAsia="仿宋_GB2312" w:hint="eastAsia"/>
            <w:szCs w:val="21"/>
          </w:rPr>
          <w:t>4 m</w:t>
        </w:r>
      </w:smartTag>
      <w:r w:rsidR="007561DF" w:rsidRPr="00065F0C">
        <w:rPr>
          <w:rFonts w:ascii="仿宋_GB2312" w:eastAsia="仿宋_GB2312" w:hint="eastAsia"/>
          <w:szCs w:val="21"/>
        </w:rPr>
        <w:t>的电线杆或采样架上，在建筑物密集的地方，可安装在楼顶，与基础面相对高度应大于</w:t>
      </w:r>
      <w:smartTag w:uri="urn:schemas-microsoft-com:office:smarttags" w:element="chmetcnv">
        <w:smartTagPr>
          <w:attr w:name="TCSC" w:val="0"/>
          <w:attr w:name="NumberType" w:val="1"/>
          <w:attr w:name="Negative" w:val="False"/>
          <w:attr w:name="HasSpace" w:val="True"/>
          <w:attr w:name="SourceValue" w:val="1.5"/>
          <w:attr w:name="UnitName" w:val="m"/>
        </w:smartTagPr>
        <w:r w:rsidR="007561DF" w:rsidRPr="00065F0C">
          <w:rPr>
            <w:rFonts w:ascii="仿宋_GB2312" w:eastAsia="仿宋_GB2312" w:hint="eastAsia"/>
            <w:szCs w:val="21"/>
          </w:rPr>
          <w:t>1</w:t>
        </w:r>
        <w:r w:rsidRPr="00065F0C">
          <w:rPr>
            <w:rFonts w:ascii="仿宋_GB2312" w:eastAsia="仿宋_GB2312" w:hint="eastAsia"/>
            <w:szCs w:val="21"/>
          </w:rPr>
          <w:t>.</w:t>
        </w:r>
        <w:r w:rsidR="007561DF" w:rsidRPr="00065F0C">
          <w:rPr>
            <w:rFonts w:ascii="仿宋_GB2312" w:eastAsia="仿宋_GB2312" w:hint="eastAsia"/>
            <w:szCs w:val="21"/>
          </w:rPr>
          <w:t>5 m</w:t>
        </w:r>
      </w:smartTag>
      <w:r w:rsidR="007561DF" w:rsidRPr="00065F0C">
        <w:rPr>
          <w:rFonts w:ascii="仿宋_GB2312" w:eastAsia="仿宋_GB2312" w:hint="eastAsia"/>
          <w:szCs w:val="21"/>
        </w:rPr>
        <w:t>。</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w:t>
      </w:r>
      <w:r w:rsidR="00A57040" w:rsidRPr="00065F0C">
        <w:rPr>
          <w:rFonts w:ascii="仿宋_GB2312" w:eastAsia="仿宋_GB2312" w:hint="eastAsia"/>
          <w:szCs w:val="21"/>
        </w:rPr>
        <w:t>．石灰滤纸</w:t>
      </w:r>
      <w:r w:rsidRPr="00065F0C">
        <w:rPr>
          <w:rFonts w:ascii="仿宋_GB2312" w:eastAsia="仿宋_GB2312" w:hint="eastAsia"/>
          <w:szCs w:val="21"/>
        </w:rPr>
        <w:t>氟离子选择电极法测定空气中氟化物时，为何要将样品在超声波清洗器中提取30 min</w:t>
      </w:r>
      <w:r w:rsidR="00CD4450" w:rsidRPr="00065F0C">
        <w:rPr>
          <w:rFonts w:ascii="仿宋_GB2312" w:eastAsia="仿宋_GB2312" w:hint="eastAsia"/>
          <w:szCs w:val="21"/>
        </w:rPr>
        <w:t xml:space="preserve"> </w:t>
      </w:r>
      <w:r w:rsidRPr="00065F0C">
        <w:rPr>
          <w:rFonts w:ascii="仿宋_GB2312" w:eastAsia="仿宋_GB2312" w:hint="eastAsia"/>
          <w:szCs w:val="21"/>
        </w:rPr>
        <w:t>?</w:t>
      </w:r>
      <w:r w:rsidR="00186C53" w:rsidRPr="00065F0C">
        <w:rPr>
          <w:rFonts w:ascii="仿宋_GB2312" w:eastAsia="仿宋_GB2312" w:hint="eastAsia"/>
          <w:szCs w:val="21"/>
        </w:rPr>
        <w:t xml:space="preserve"> </w:t>
      </w:r>
      <w:r w:rsidRPr="00065F0C">
        <w:rPr>
          <w:rFonts w:ascii="仿宋_GB2312" w:eastAsia="仿宋_GB2312" w:hint="eastAsia"/>
          <w:szCs w:val="21"/>
        </w:rPr>
        <w:t>①</w:t>
      </w:r>
    </w:p>
    <w:p w:rsidR="007561DF" w:rsidRPr="00065F0C" w:rsidRDefault="000B6BFD"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为确保吸附在石灰滤纸上的氟化物全部浸出，提取时间不够容易造成高浓度的氟化物不能完全浸出，影响测定结果。</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4．石灰滤纸氟离子选择电极法测定环境空气中氟化物，为什么尽可能采用空白值含氟量低的石灰滤纸进行监测?</w:t>
      </w:r>
      <w:r w:rsidR="00186C53" w:rsidRPr="00065F0C">
        <w:rPr>
          <w:rFonts w:ascii="仿宋_GB2312" w:eastAsia="仿宋_GB2312" w:hint="eastAsia"/>
          <w:szCs w:val="21"/>
        </w:rPr>
        <w:t xml:space="preserve"> </w:t>
      </w:r>
      <w:r w:rsidRPr="00065F0C">
        <w:rPr>
          <w:rFonts w:ascii="仿宋_GB2312" w:eastAsia="仿宋_GB2312" w:hint="eastAsia"/>
          <w:szCs w:val="21"/>
        </w:rPr>
        <w:t>①</w:t>
      </w:r>
    </w:p>
    <w:p w:rsidR="007561DF" w:rsidRPr="00065F0C" w:rsidRDefault="000F26A7"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如果石灰滤纸的空白含氟量过高，对环境中微量氟化物的</w:t>
      </w:r>
      <w:r w:rsidR="00BC6496" w:rsidRPr="00065F0C">
        <w:rPr>
          <w:rFonts w:ascii="仿宋_GB2312" w:eastAsia="仿宋_GB2312" w:hint="eastAsia"/>
          <w:szCs w:val="21"/>
        </w:rPr>
        <w:t>测定</w:t>
      </w:r>
      <w:r w:rsidR="007561DF" w:rsidRPr="00065F0C">
        <w:rPr>
          <w:rFonts w:ascii="仿宋_GB2312" w:eastAsia="仿宋_GB2312" w:hint="eastAsia"/>
          <w:szCs w:val="21"/>
        </w:rPr>
        <w:t>容易造成较大误差。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5．石灰滤纸氟离子选择电极法测定环境空气中氟化物的采样方法，属于动力采样法和无动力采样法的哪一类?有何优点?</w:t>
      </w:r>
      <w:r w:rsidR="00186C53" w:rsidRPr="00065F0C">
        <w:rPr>
          <w:rFonts w:ascii="仿宋_GB2312" w:eastAsia="仿宋_GB2312" w:hint="eastAsia"/>
          <w:szCs w:val="21"/>
        </w:rPr>
        <w:t xml:space="preserve"> </w:t>
      </w:r>
      <w:r w:rsidRPr="00065F0C">
        <w:rPr>
          <w:rFonts w:ascii="仿宋_GB2312" w:eastAsia="仿宋_GB2312" w:hint="eastAsia"/>
          <w:szCs w:val="21"/>
        </w:rPr>
        <w:t>①</w:t>
      </w:r>
    </w:p>
    <w:p w:rsidR="007561DF" w:rsidRPr="00065F0C" w:rsidRDefault="00BC6496"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7561DF" w:rsidRPr="00065F0C">
        <w:rPr>
          <w:rFonts w:ascii="仿宋_GB2312" w:eastAsia="仿宋_GB2312" w:hint="eastAsia"/>
          <w:szCs w:val="21"/>
        </w:rPr>
        <w:t>石灰滤纸·氟离子选择电极法属于无动力采样法。无动力采样法和动力采样法相比具有：可以节省大量人力、物力，简便易行，操作简单，可以大面积布设监测点，长时间监测等优点。</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1．氟离子选择电极法测定环境空气中氟化物时，已知测定的标准曲线方程为y=</w:t>
      </w:r>
    </w:p>
    <w:p w:rsidR="007561DF" w:rsidRPr="00065F0C" w:rsidRDefault="007561DF"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rPr>
        <w:t>59</w:t>
      </w:r>
      <w:r w:rsidR="00BB7065" w:rsidRPr="00065F0C">
        <w:rPr>
          <w:rFonts w:ascii="仿宋_GB2312" w:eastAsia="仿宋_GB2312" w:hint="eastAsia"/>
          <w:szCs w:val="21"/>
        </w:rPr>
        <w:t>.</w:t>
      </w:r>
      <w:r w:rsidRPr="00065F0C">
        <w:rPr>
          <w:rFonts w:ascii="仿宋_GB2312" w:eastAsia="仿宋_GB2312" w:hint="eastAsia"/>
          <w:szCs w:val="21"/>
        </w:rPr>
        <w:t>8 log C</w:t>
      </w:r>
      <w:r w:rsidR="00BB7065" w:rsidRPr="00065F0C">
        <w:rPr>
          <w:rFonts w:ascii="仿宋_GB2312" w:eastAsia="仿宋_GB2312" w:hint="eastAsia"/>
          <w:szCs w:val="21"/>
        </w:rPr>
        <w:t>（</w:t>
      </w:r>
      <w:r w:rsidRPr="00065F0C">
        <w:rPr>
          <w:rFonts w:ascii="仿宋_GB2312" w:eastAsia="仿宋_GB2312" w:hint="eastAsia"/>
          <w:szCs w:val="21"/>
        </w:rPr>
        <w:t>F</w:t>
      </w:r>
      <w:r w:rsidRPr="00065F0C">
        <w:rPr>
          <w:rFonts w:ascii="仿宋_GB2312" w:eastAsia="仿宋_GB2312" w:hint="eastAsia"/>
          <w:szCs w:val="21"/>
          <w:vertAlign w:val="superscript"/>
        </w:rPr>
        <w:t>一</w:t>
      </w:r>
      <w:r w:rsidR="00C813F9" w:rsidRPr="00065F0C">
        <w:rPr>
          <w:rFonts w:ascii="仿宋_GB2312" w:eastAsia="仿宋_GB2312" w:hint="eastAsia"/>
          <w:szCs w:val="21"/>
        </w:rPr>
        <w:t>）</w:t>
      </w:r>
      <w:r w:rsidR="00186C53" w:rsidRPr="00065F0C">
        <w:rPr>
          <w:rFonts w:ascii="仿宋_GB2312" w:eastAsia="仿宋_GB2312" w:hint="eastAsia"/>
          <w:szCs w:val="21"/>
        </w:rPr>
        <w:t>—</w:t>
      </w:r>
      <w:r w:rsidRPr="00065F0C">
        <w:rPr>
          <w:rFonts w:ascii="仿宋_GB2312" w:eastAsia="仿宋_GB2312" w:hint="eastAsia"/>
          <w:szCs w:val="21"/>
        </w:rPr>
        <w:t>246</w:t>
      </w:r>
      <w:r w:rsidR="00BB7065" w:rsidRPr="00065F0C">
        <w:rPr>
          <w:rFonts w:ascii="仿宋_GB2312" w:eastAsia="仿宋_GB2312" w:hint="eastAsia"/>
          <w:szCs w:val="21"/>
        </w:rPr>
        <w:t>.</w:t>
      </w:r>
      <w:r w:rsidRPr="00065F0C">
        <w:rPr>
          <w:rFonts w:ascii="仿宋_GB2312" w:eastAsia="仿宋_GB2312" w:hint="eastAsia"/>
          <w:szCs w:val="21"/>
        </w:rPr>
        <w:t>5，测得已处理的40</w:t>
      </w:r>
      <w:r w:rsidR="00BB7065" w:rsidRPr="00065F0C">
        <w:rPr>
          <w:rFonts w:ascii="仿宋_GB2312" w:eastAsia="仿宋_GB2312" w:hint="eastAsia"/>
          <w:szCs w:val="21"/>
        </w:rPr>
        <w:t>.</w:t>
      </w:r>
      <w:r w:rsidRPr="00065F0C">
        <w:rPr>
          <w:rFonts w:ascii="仿宋_GB2312" w:eastAsia="仿宋_GB2312" w:hint="eastAsia"/>
          <w:szCs w:val="21"/>
        </w:rPr>
        <w:t xml:space="preserve">0 </w:t>
      </w:r>
      <w:r w:rsidR="00BB7065" w:rsidRPr="00065F0C">
        <w:rPr>
          <w:rFonts w:ascii="仿宋_GB2312" w:eastAsia="仿宋_GB2312" w:hint="eastAsia"/>
          <w:szCs w:val="21"/>
        </w:rPr>
        <w:t>m</w:t>
      </w:r>
      <w:r w:rsidRPr="00065F0C">
        <w:rPr>
          <w:rFonts w:ascii="仿宋_GB2312" w:eastAsia="仿宋_GB2312" w:hint="eastAsia"/>
          <w:szCs w:val="21"/>
        </w:rPr>
        <w:t>l样品溶液的电极电位值为</w:t>
      </w:r>
      <w:r w:rsidR="00186C53" w:rsidRPr="00065F0C">
        <w:rPr>
          <w:rFonts w:ascii="仿宋_GB2312" w:eastAsia="仿宋_GB2312" w:hint="eastAsia"/>
          <w:szCs w:val="21"/>
        </w:rPr>
        <w:t>—</w:t>
      </w:r>
      <w:r w:rsidRPr="00065F0C">
        <w:rPr>
          <w:rFonts w:ascii="仿宋_GB2312" w:eastAsia="仿宋_GB2312" w:hint="eastAsia"/>
          <w:szCs w:val="21"/>
        </w:rPr>
        <w:t>280</w:t>
      </w:r>
      <w:r w:rsidR="00BB7065" w:rsidRPr="00065F0C">
        <w:rPr>
          <w:rFonts w:ascii="仿宋_GB2312" w:eastAsia="仿宋_GB2312" w:hint="eastAsia"/>
          <w:szCs w:val="21"/>
        </w:rPr>
        <w:t>.0</w:t>
      </w:r>
      <w:r w:rsidRPr="00065F0C">
        <w:rPr>
          <w:rFonts w:ascii="仿宋_GB2312" w:eastAsia="仿宋_GB2312" w:hint="eastAsia"/>
          <w:szCs w:val="21"/>
        </w:rPr>
        <w:t xml:space="preserve"> mV，全程序空白值为</w:t>
      </w:r>
      <w:smartTag w:uri="urn:schemas-microsoft-com:office:smarttags" w:element="chmetcnv">
        <w:smartTagPr>
          <w:attr w:name="TCSC" w:val="0"/>
          <w:attr w:name="NumberType" w:val="1"/>
          <w:attr w:name="Negative" w:val="False"/>
          <w:attr w:name="HasSpace" w:val="False"/>
          <w:attr w:name="SourceValue" w:val="0"/>
          <w:attr w:name="UnitName" w:val="l"/>
        </w:smartTagPr>
        <w:r w:rsidR="00BB7065" w:rsidRPr="00065F0C">
          <w:rPr>
            <w:rFonts w:ascii="仿宋_GB2312" w:eastAsia="仿宋_GB2312" w:hint="eastAsia"/>
            <w:szCs w:val="21"/>
          </w:rPr>
          <w:t>0.0</w:t>
        </w:r>
        <w:r w:rsidRPr="00065F0C">
          <w:rPr>
            <w:rFonts w:ascii="仿宋_GB2312" w:eastAsia="仿宋_GB2312" w:hint="eastAsia"/>
            <w:szCs w:val="21"/>
          </w:rPr>
          <w:t>l</w:t>
        </w:r>
      </w:smartTag>
      <w:r w:rsidR="00186C53" w:rsidRPr="00065F0C">
        <w:rPr>
          <w:rFonts w:ascii="仿宋_GB2312" w:eastAsia="仿宋_GB2312" w:hint="eastAsia"/>
          <w:szCs w:val="21"/>
        </w:rPr>
        <w:t>26</w:t>
      </w:r>
      <w:r w:rsidR="00BB7065" w:rsidRPr="00065F0C">
        <w:rPr>
          <w:rFonts w:ascii="仿宋_GB2312" w:eastAsia="仿宋_GB2312" w:hint="eastAsia"/>
          <w:szCs w:val="21"/>
        </w:rPr>
        <w:t>μ</w:t>
      </w:r>
      <w:r w:rsidRPr="00065F0C">
        <w:rPr>
          <w:rFonts w:ascii="仿宋_GB2312" w:eastAsia="仿宋_GB2312" w:hint="eastAsia"/>
          <w:szCs w:val="21"/>
        </w:rPr>
        <w:t>g</w:t>
      </w:r>
      <w:r w:rsidR="00FD6757" w:rsidRPr="00065F0C">
        <w:rPr>
          <w:rFonts w:ascii="仿宋_GB2312" w:eastAsia="仿宋_GB2312" w:hint="eastAsia"/>
          <w:szCs w:val="21"/>
        </w:rPr>
        <w:t>/</w:t>
      </w:r>
      <w:r w:rsidR="00BB7065" w:rsidRPr="00065F0C">
        <w:rPr>
          <w:rFonts w:ascii="仿宋_GB2312" w:eastAsia="仿宋_GB2312" w:hint="eastAsia"/>
          <w:szCs w:val="21"/>
        </w:rPr>
        <w:t>ml</w:t>
      </w:r>
      <w:r w:rsidRPr="00065F0C">
        <w:rPr>
          <w:rFonts w:ascii="仿宋_GB2312" w:eastAsia="仿宋_GB2312" w:hint="eastAsia"/>
          <w:szCs w:val="21"/>
        </w:rPr>
        <w:t>，求样品溶液中的氟浓度?若采气量1</w:t>
      </w:r>
      <w:r w:rsidR="00BB7065" w:rsidRPr="00065F0C">
        <w:rPr>
          <w:rFonts w:ascii="仿宋_GB2312" w:eastAsia="仿宋_GB2312" w:hint="eastAsia"/>
          <w:szCs w:val="21"/>
        </w:rPr>
        <w:t>0.0</w:t>
      </w:r>
      <w:r w:rsidRPr="00065F0C">
        <w:rPr>
          <w:rFonts w:ascii="仿宋_GB2312" w:eastAsia="仿宋_GB2312" w:hint="eastAsia"/>
          <w:szCs w:val="21"/>
        </w:rPr>
        <w:t xml:space="preserve"> 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Pr="00065F0C">
        <w:rPr>
          <w:rFonts w:ascii="仿宋_GB2312" w:eastAsia="仿宋_GB2312" w:hint="eastAsia"/>
          <w:szCs w:val="21"/>
        </w:rPr>
        <w:t>标准状况下</w:t>
      </w:r>
      <w:r w:rsidR="00C813F9" w:rsidRPr="00065F0C">
        <w:rPr>
          <w:rFonts w:ascii="仿宋_GB2312" w:eastAsia="仿宋_GB2312" w:hint="eastAsia"/>
          <w:szCs w:val="21"/>
        </w:rPr>
        <w:t>）</w:t>
      </w:r>
      <w:r w:rsidRPr="00065F0C">
        <w:rPr>
          <w:rFonts w:ascii="仿宋_GB2312" w:eastAsia="仿宋_GB2312" w:hint="eastAsia"/>
          <w:szCs w:val="21"/>
        </w:rPr>
        <w:t>，试求环境空气中的氟浓度。①②</w:t>
      </w:r>
    </w:p>
    <w:p w:rsidR="007561DF" w:rsidRPr="00065F0C" w:rsidRDefault="00BB70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C813F9" w:rsidRPr="00065F0C">
        <w:rPr>
          <w:rFonts w:ascii="仿宋_GB2312" w:eastAsia="仿宋_GB2312" w:hint="eastAsia"/>
          <w:szCs w:val="21"/>
        </w:rPr>
        <w:t>）</w:t>
      </w:r>
      <w:r w:rsidR="007561DF" w:rsidRPr="00065F0C">
        <w:rPr>
          <w:rFonts w:ascii="仿宋_GB2312" w:eastAsia="仿宋_GB2312" w:hint="eastAsia"/>
          <w:szCs w:val="21"/>
        </w:rPr>
        <w:t>40 ml样品溶液的氟浓度：</w:t>
      </w:r>
    </w:p>
    <w:p w:rsidR="007561DF" w:rsidRPr="00065F0C" w:rsidRDefault="00186C53"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logC</w:t>
      </w:r>
      <w:r w:rsidR="00C813F9" w:rsidRPr="00065F0C">
        <w:rPr>
          <w:rFonts w:ascii="仿宋_GB2312" w:eastAsia="仿宋_GB2312" w:hint="eastAsia"/>
          <w:szCs w:val="21"/>
        </w:rPr>
        <w:t>（</w:t>
      </w:r>
      <w:r w:rsidR="007561DF" w:rsidRPr="00065F0C">
        <w:rPr>
          <w:rFonts w:ascii="仿宋_GB2312" w:eastAsia="仿宋_GB2312" w:hint="eastAsia"/>
          <w:szCs w:val="21"/>
        </w:rPr>
        <w:t>F</w:t>
      </w:r>
      <w:r w:rsidR="007561DF" w:rsidRPr="00065F0C">
        <w:rPr>
          <w:rFonts w:ascii="仿宋_GB2312" w:eastAsia="仿宋_GB2312" w:hint="eastAsia"/>
          <w:szCs w:val="21"/>
          <w:vertAlign w:val="superscript"/>
        </w:rPr>
        <w:t>-</w:t>
      </w:r>
      <w:r w:rsidR="00C813F9" w:rsidRPr="00065F0C">
        <w:rPr>
          <w:rFonts w:ascii="仿宋_GB2312" w:eastAsia="仿宋_GB2312" w:hint="eastAsia"/>
          <w:szCs w:val="21"/>
        </w:rPr>
        <w:t>）</w:t>
      </w:r>
      <w:r w:rsidR="007561DF" w:rsidRPr="00065F0C">
        <w:rPr>
          <w:rFonts w:ascii="仿宋_GB2312" w:eastAsia="仿宋_GB2312" w:hint="eastAsia"/>
          <w:szCs w:val="21"/>
        </w:rPr>
        <w:t>=</w:t>
      </w:r>
      <w:r w:rsidR="00BE39DE" w:rsidRPr="00065F0C">
        <w:rPr>
          <w:rFonts w:ascii="仿宋_GB2312" w:eastAsia="仿宋_GB2312" w:hint="eastAsia"/>
          <w:szCs w:val="21"/>
        </w:rPr>
        <w:t>（</w:t>
      </w:r>
      <w:r w:rsidR="00BF0584" w:rsidRPr="00065F0C">
        <w:rPr>
          <w:rFonts w:ascii="仿宋_GB2312" w:eastAsia="仿宋_GB2312" w:hint="eastAsia"/>
          <w:szCs w:val="21"/>
        </w:rPr>
        <w:t>y-</w:t>
      </w:r>
      <w:r w:rsidR="007561DF" w:rsidRPr="00065F0C">
        <w:rPr>
          <w:rFonts w:ascii="仿宋_GB2312" w:eastAsia="仿宋_GB2312" w:hint="eastAsia"/>
          <w:szCs w:val="21"/>
        </w:rPr>
        <w:t>a</w:t>
      </w:r>
      <w:r w:rsidR="00C813F9" w:rsidRPr="00065F0C">
        <w:rPr>
          <w:rFonts w:ascii="仿宋_GB2312" w:eastAsia="仿宋_GB2312" w:hint="eastAsia"/>
          <w:szCs w:val="21"/>
        </w:rPr>
        <w:t>）</w:t>
      </w:r>
      <w:r w:rsidR="00BF0584" w:rsidRPr="00065F0C">
        <w:rPr>
          <w:rFonts w:ascii="仿宋_GB2312" w:eastAsia="仿宋_GB2312" w:hint="eastAsia"/>
          <w:szCs w:val="21"/>
        </w:rPr>
        <w:t xml:space="preserve">/b </w:t>
      </w:r>
      <w:r w:rsidR="007561DF" w:rsidRPr="00065F0C">
        <w:rPr>
          <w:rFonts w:ascii="仿宋_GB2312" w:eastAsia="仿宋_GB2312" w:hint="eastAsia"/>
          <w:szCs w:val="21"/>
        </w:rPr>
        <w:t>=[</w:t>
      </w:r>
      <w:r w:rsidR="00C813F9" w:rsidRPr="00065F0C">
        <w:rPr>
          <w:rFonts w:ascii="仿宋_GB2312" w:eastAsia="仿宋_GB2312" w:hint="eastAsia"/>
          <w:szCs w:val="21"/>
        </w:rPr>
        <w:t>（</w:t>
      </w:r>
      <w:r w:rsidR="00BF0584" w:rsidRPr="00065F0C">
        <w:rPr>
          <w:rFonts w:ascii="仿宋_GB2312" w:eastAsia="仿宋_GB2312" w:hint="eastAsia"/>
          <w:szCs w:val="21"/>
        </w:rPr>
        <w:t>-</w:t>
      </w:r>
      <w:r w:rsidR="007561DF" w:rsidRPr="00065F0C">
        <w:rPr>
          <w:rFonts w:ascii="仿宋_GB2312" w:eastAsia="仿宋_GB2312" w:hint="eastAsia"/>
          <w:szCs w:val="21"/>
        </w:rPr>
        <w:t>280．0</w:t>
      </w:r>
      <w:r w:rsidR="00C813F9" w:rsidRPr="00065F0C">
        <w:rPr>
          <w:rFonts w:ascii="仿宋_GB2312" w:eastAsia="仿宋_GB2312" w:hint="eastAsia"/>
          <w:szCs w:val="21"/>
        </w:rPr>
        <w:t>）</w:t>
      </w:r>
      <w:r w:rsidR="007561DF" w:rsidRPr="00065F0C">
        <w:rPr>
          <w:rFonts w:ascii="仿宋_GB2312" w:eastAsia="仿宋_GB2312" w:hint="eastAsia"/>
          <w:szCs w:val="21"/>
        </w:rPr>
        <w:t>一</w:t>
      </w:r>
      <w:r w:rsidR="00C813F9" w:rsidRPr="00065F0C">
        <w:rPr>
          <w:rFonts w:ascii="仿宋_GB2312" w:eastAsia="仿宋_GB2312" w:hint="eastAsia"/>
          <w:szCs w:val="21"/>
        </w:rPr>
        <w:t>（</w:t>
      </w:r>
      <w:r w:rsidR="00BF0584" w:rsidRPr="00065F0C">
        <w:rPr>
          <w:rFonts w:ascii="仿宋_GB2312" w:eastAsia="仿宋_GB2312" w:hint="eastAsia"/>
          <w:szCs w:val="21"/>
        </w:rPr>
        <w:t>-</w:t>
      </w:r>
      <w:r w:rsidR="007561DF" w:rsidRPr="00065F0C">
        <w:rPr>
          <w:rFonts w:ascii="仿宋_GB2312" w:eastAsia="仿宋_GB2312" w:hint="eastAsia"/>
          <w:szCs w:val="21"/>
        </w:rPr>
        <w:t>246．5</w:t>
      </w:r>
      <w:r w:rsidR="00C813F9" w:rsidRPr="00065F0C">
        <w:rPr>
          <w:rFonts w:ascii="仿宋_GB2312" w:eastAsia="仿宋_GB2312" w:hint="eastAsia"/>
          <w:szCs w:val="21"/>
        </w:rPr>
        <w:t>）</w:t>
      </w:r>
      <w:r w:rsidR="00174B5B" w:rsidRPr="00065F0C">
        <w:rPr>
          <w:rFonts w:ascii="仿宋_GB2312" w:eastAsia="仿宋_GB2312" w:hint="eastAsia"/>
          <w:szCs w:val="21"/>
        </w:rPr>
        <w:t>]</w:t>
      </w:r>
      <w:r w:rsidR="007561DF" w:rsidRPr="00065F0C">
        <w:rPr>
          <w:rFonts w:ascii="仿宋_GB2312" w:eastAsia="仿宋_GB2312" w:hint="eastAsia"/>
          <w:szCs w:val="21"/>
        </w:rPr>
        <w:t>／59．8=</w:t>
      </w:r>
      <w:r w:rsidRPr="00065F0C">
        <w:rPr>
          <w:rFonts w:ascii="仿宋_GB2312" w:eastAsia="仿宋_GB2312" w:hint="eastAsia"/>
          <w:szCs w:val="21"/>
        </w:rPr>
        <w:t>-</w:t>
      </w:r>
      <w:r w:rsidR="00BE39DE" w:rsidRPr="00065F0C">
        <w:rPr>
          <w:rFonts w:ascii="仿宋_GB2312" w:eastAsia="仿宋_GB2312" w:hint="eastAsia"/>
          <w:szCs w:val="21"/>
        </w:rPr>
        <w:t>0.</w:t>
      </w:r>
      <w:r w:rsidR="007561DF" w:rsidRPr="00065F0C">
        <w:rPr>
          <w:rFonts w:ascii="仿宋_GB2312" w:eastAsia="仿宋_GB2312" w:hint="eastAsia"/>
          <w:szCs w:val="21"/>
        </w:rPr>
        <w:t>560</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lastRenderedPageBreak/>
        <w:t>log</w:t>
      </w:r>
      <w:r w:rsidR="00186C53" w:rsidRPr="00065F0C">
        <w:rPr>
          <w:rFonts w:ascii="仿宋_GB2312" w:eastAsia="仿宋_GB2312" w:hint="eastAsia"/>
          <w:szCs w:val="21"/>
        </w:rPr>
        <w:t>C</w:t>
      </w:r>
      <w:r w:rsidR="00C813F9" w:rsidRPr="00065F0C">
        <w:rPr>
          <w:rFonts w:ascii="仿宋_GB2312" w:eastAsia="仿宋_GB2312" w:hint="eastAsia"/>
          <w:szCs w:val="21"/>
        </w:rPr>
        <w:t>（</w:t>
      </w:r>
      <w:r w:rsidRPr="00065F0C">
        <w:rPr>
          <w:rFonts w:ascii="仿宋_GB2312" w:eastAsia="仿宋_GB2312" w:hint="eastAsia"/>
          <w:szCs w:val="21"/>
        </w:rPr>
        <w:t>F</w:t>
      </w:r>
      <w:r w:rsidR="00174B5B" w:rsidRPr="00065F0C">
        <w:rPr>
          <w:rFonts w:ascii="仿宋_GB2312" w:eastAsia="仿宋_GB2312" w:hint="eastAsia"/>
          <w:szCs w:val="21"/>
          <w:vertAlign w:val="superscript"/>
        </w:rPr>
        <w:t>-</w:t>
      </w:r>
      <w:r w:rsidR="00C813F9" w:rsidRPr="00065F0C">
        <w:rPr>
          <w:rFonts w:ascii="仿宋_GB2312" w:eastAsia="仿宋_GB2312" w:hint="eastAsia"/>
          <w:szCs w:val="21"/>
          <w:vertAlign w:val="superscript"/>
        </w:rPr>
        <w:t>）</w:t>
      </w:r>
      <w:r w:rsidRPr="00065F0C">
        <w:rPr>
          <w:rFonts w:ascii="仿宋_GB2312" w:eastAsia="仿宋_GB2312" w:hint="eastAsia"/>
          <w:szCs w:val="21"/>
        </w:rPr>
        <w:t>的反对数为</w:t>
      </w:r>
      <w:r w:rsidR="00BB7065" w:rsidRPr="00065F0C">
        <w:rPr>
          <w:rFonts w:ascii="仿宋_GB2312" w:eastAsia="仿宋_GB2312" w:hint="eastAsia"/>
          <w:szCs w:val="21"/>
        </w:rPr>
        <w:t>0.</w:t>
      </w:r>
      <w:r w:rsidR="00174B5B" w:rsidRPr="00065F0C">
        <w:rPr>
          <w:rFonts w:ascii="仿宋_GB2312" w:eastAsia="仿宋_GB2312" w:hint="eastAsia"/>
          <w:szCs w:val="21"/>
        </w:rPr>
        <w:t>275</w:t>
      </w:r>
      <w:r w:rsidRPr="00065F0C">
        <w:rPr>
          <w:rFonts w:ascii="仿宋_GB2312" w:eastAsia="仿宋_GB2312" w:hint="eastAsia"/>
          <w:szCs w:val="21"/>
        </w:rPr>
        <w:t>3，C</w:t>
      </w:r>
      <w:r w:rsidR="00C813F9" w:rsidRPr="00065F0C">
        <w:rPr>
          <w:rFonts w:ascii="仿宋_GB2312" w:eastAsia="仿宋_GB2312" w:hint="eastAsia"/>
          <w:szCs w:val="21"/>
        </w:rPr>
        <w:t>（</w:t>
      </w:r>
      <w:r w:rsidRPr="00065F0C">
        <w:rPr>
          <w:rFonts w:ascii="仿宋_GB2312" w:eastAsia="仿宋_GB2312" w:hint="eastAsia"/>
          <w:szCs w:val="21"/>
        </w:rPr>
        <w:t>F</w:t>
      </w:r>
      <w:r w:rsidRPr="00065F0C">
        <w:rPr>
          <w:rFonts w:ascii="仿宋_GB2312" w:eastAsia="仿宋_GB2312" w:hint="eastAsia"/>
          <w:szCs w:val="21"/>
          <w:vertAlign w:val="superscript"/>
        </w:rPr>
        <w:t>一</w:t>
      </w:r>
      <w:r w:rsidR="00C813F9" w:rsidRPr="00065F0C">
        <w:rPr>
          <w:rFonts w:ascii="仿宋_GB2312" w:eastAsia="仿宋_GB2312" w:hint="eastAsia"/>
          <w:szCs w:val="21"/>
        </w:rPr>
        <w:t>）</w:t>
      </w:r>
      <w:r w:rsidRPr="00065F0C">
        <w:rPr>
          <w:rFonts w:ascii="仿宋_GB2312" w:eastAsia="仿宋_GB2312" w:hint="eastAsia"/>
          <w:szCs w:val="21"/>
        </w:rPr>
        <w:t>=</w:t>
      </w:r>
      <w:r w:rsidR="00BB7065" w:rsidRPr="00065F0C">
        <w:rPr>
          <w:rFonts w:ascii="仿宋_GB2312" w:eastAsia="仿宋_GB2312" w:hint="eastAsia"/>
          <w:szCs w:val="21"/>
        </w:rPr>
        <w:t>0.</w:t>
      </w:r>
      <w:r w:rsidR="00174B5B" w:rsidRPr="00065F0C">
        <w:rPr>
          <w:rFonts w:ascii="仿宋_GB2312" w:eastAsia="仿宋_GB2312" w:hint="eastAsia"/>
          <w:szCs w:val="21"/>
        </w:rPr>
        <w:t>275</w:t>
      </w:r>
      <w:r w:rsidRPr="00065F0C">
        <w:rPr>
          <w:rFonts w:ascii="仿宋_GB2312" w:eastAsia="仿宋_GB2312" w:hint="eastAsia"/>
          <w:szCs w:val="21"/>
        </w:rPr>
        <w:t>3</w:t>
      </w:r>
      <w:r w:rsidR="00186C53" w:rsidRPr="00065F0C">
        <w:rPr>
          <w:rFonts w:ascii="仿宋_GB2312" w:eastAsia="仿宋_GB2312" w:hint="eastAsia"/>
          <w:szCs w:val="21"/>
        </w:rPr>
        <w:t>—</w:t>
      </w:r>
      <w:r w:rsidR="00BB7065" w:rsidRPr="00065F0C">
        <w:rPr>
          <w:rFonts w:ascii="仿宋_GB2312" w:eastAsia="仿宋_GB2312" w:hint="eastAsia"/>
          <w:szCs w:val="21"/>
        </w:rPr>
        <w:t>0.</w:t>
      </w:r>
      <w:r w:rsidR="00174B5B" w:rsidRPr="00065F0C">
        <w:rPr>
          <w:rFonts w:ascii="仿宋_GB2312" w:eastAsia="仿宋_GB2312" w:hint="eastAsia"/>
          <w:szCs w:val="21"/>
        </w:rPr>
        <w:t>012</w:t>
      </w:r>
      <w:r w:rsidRPr="00065F0C">
        <w:rPr>
          <w:rFonts w:ascii="仿宋_GB2312" w:eastAsia="仿宋_GB2312" w:hint="eastAsia"/>
          <w:szCs w:val="21"/>
        </w:rPr>
        <w:t>6=0</w:t>
      </w:r>
      <w:r w:rsidR="00186C53" w:rsidRPr="00065F0C">
        <w:rPr>
          <w:rFonts w:ascii="仿宋_GB2312" w:eastAsia="仿宋_GB2312" w:hint="eastAsia"/>
          <w:szCs w:val="21"/>
        </w:rPr>
        <w:t>。</w:t>
      </w:r>
      <w:r w:rsidRPr="00065F0C">
        <w:rPr>
          <w:rFonts w:ascii="仿宋_GB2312" w:eastAsia="仿宋_GB2312" w:hint="eastAsia"/>
          <w:szCs w:val="21"/>
        </w:rPr>
        <w:t>263</w:t>
      </w:r>
      <w:r w:rsidR="00C813F9" w:rsidRPr="00065F0C">
        <w:rPr>
          <w:rFonts w:ascii="仿宋_GB2312" w:eastAsia="仿宋_GB2312" w:hint="eastAsia"/>
          <w:szCs w:val="21"/>
        </w:rPr>
        <w:t>（</w:t>
      </w:r>
      <w:r w:rsidR="00174B5B" w:rsidRPr="00065F0C">
        <w:rPr>
          <w:rFonts w:ascii="仿宋_GB2312" w:eastAsia="仿宋_GB2312" w:hint="eastAsia"/>
          <w:szCs w:val="21"/>
        </w:rPr>
        <w:t>μg/</w:t>
      </w:r>
      <w:r w:rsidRPr="00065F0C">
        <w:rPr>
          <w:rFonts w:ascii="仿宋_GB2312" w:eastAsia="仿宋_GB2312" w:hint="eastAsia"/>
          <w:szCs w:val="21"/>
        </w:rPr>
        <w:t>m1</w:t>
      </w:r>
      <w:r w:rsidR="00C813F9" w:rsidRPr="00065F0C">
        <w:rPr>
          <w:rFonts w:ascii="仿宋_GB2312" w:eastAsia="仿宋_GB2312" w:hint="eastAsia"/>
          <w:szCs w:val="21"/>
        </w:rPr>
        <w:t>）</w:t>
      </w:r>
    </w:p>
    <w:p w:rsidR="007561DF" w:rsidRPr="00065F0C" w:rsidRDefault="00C813F9"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2</w:t>
      </w:r>
      <w:r w:rsidRPr="00065F0C">
        <w:rPr>
          <w:rFonts w:ascii="仿宋_GB2312" w:eastAsia="仿宋_GB2312" w:hint="eastAsia"/>
          <w:szCs w:val="21"/>
        </w:rPr>
        <w:t>）</w:t>
      </w:r>
      <w:r w:rsidR="007561DF" w:rsidRPr="00065F0C">
        <w:rPr>
          <w:rFonts w:ascii="仿宋_GB2312" w:eastAsia="仿宋_GB2312" w:hint="eastAsia"/>
          <w:szCs w:val="21"/>
        </w:rPr>
        <w:t>环境空气中氟浓度：</w:t>
      </w:r>
      <w:r w:rsidR="00BB7065" w:rsidRPr="00065F0C">
        <w:rPr>
          <w:rFonts w:ascii="仿宋_GB2312" w:eastAsia="仿宋_GB2312" w:hint="eastAsia"/>
          <w:szCs w:val="21"/>
        </w:rPr>
        <w:t>0.</w:t>
      </w:r>
      <w:r w:rsidR="007561DF" w:rsidRPr="00065F0C">
        <w:rPr>
          <w:rFonts w:ascii="仿宋_GB2312" w:eastAsia="仿宋_GB2312" w:hint="eastAsia"/>
          <w:szCs w:val="21"/>
        </w:rPr>
        <w:t>263×40</w:t>
      </w:r>
      <w:r w:rsidR="00BE39DE" w:rsidRPr="00065F0C">
        <w:rPr>
          <w:rFonts w:ascii="仿宋_GB2312" w:eastAsia="仿宋_GB2312" w:hint="eastAsia"/>
          <w:szCs w:val="21"/>
        </w:rPr>
        <w:t>.0</w:t>
      </w:r>
      <w:r w:rsidR="007561DF" w:rsidRPr="00065F0C">
        <w:rPr>
          <w:rFonts w:ascii="仿宋_GB2312" w:eastAsia="仿宋_GB2312" w:hint="eastAsia"/>
          <w:szCs w:val="21"/>
        </w:rPr>
        <w:t>／1</w:t>
      </w:r>
      <w:r w:rsidR="00BE39DE" w:rsidRPr="00065F0C">
        <w:rPr>
          <w:rFonts w:ascii="仿宋_GB2312" w:eastAsia="仿宋_GB2312" w:hint="eastAsia"/>
          <w:szCs w:val="21"/>
        </w:rPr>
        <w:t>0.0</w:t>
      </w:r>
      <w:r w:rsidR="00174B5B" w:rsidRPr="00065F0C">
        <w:rPr>
          <w:rFonts w:ascii="仿宋_GB2312" w:eastAsia="仿宋_GB2312" w:hint="eastAsia"/>
          <w:szCs w:val="21"/>
        </w:rPr>
        <w:t>=</w:t>
      </w:r>
      <w:r w:rsidR="007561DF" w:rsidRPr="00065F0C">
        <w:rPr>
          <w:rFonts w:ascii="仿宋_GB2312" w:eastAsia="仿宋_GB2312" w:hint="eastAsia"/>
          <w:szCs w:val="21"/>
        </w:rPr>
        <w:t>1</w:t>
      </w:r>
      <w:r w:rsidR="00186C53" w:rsidRPr="00065F0C">
        <w:rPr>
          <w:rFonts w:ascii="仿宋_GB2312" w:eastAsia="仿宋_GB2312" w:hint="eastAsia"/>
          <w:szCs w:val="21"/>
        </w:rPr>
        <w:t>.</w:t>
      </w:r>
      <w:r w:rsidR="007561DF" w:rsidRPr="00065F0C">
        <w:rPr>
          <w:rFonts w:ascii="仿宋_GB2312" w:eastAsia="仿宋_GB2312" w:hint="eastAsia"/>
          <w:szCs w:val="21"/>
        </w:rPr>
        <w:t>05</w:t>
      </w:r>
      <w:r w:rsidRPr="00065F0C">
        <w:rPr>
          <w:rFonts w:ascii="仿宋_GB2312" w:eastAsia="仿宋_GB2312" w:hint="eastAsia"/>
          <w:szCs w:val="21"/>
        </w:rPr>
        <w:t>（</w:t>
      </w:r>
      <w:r w:rsidR="00174B5B" w:rsidRPr="00065F0C">
        <w:rPr>
          <w:rFonts w:ascii="仿宋_GB2312" w:eastAsia="仿宋_GB2312" w:hint="eastAsia"/>
          <w:szCs w:val="21"/>
        </w:rPr>
        <w:t>μ</w:t>
      </w:r>
      <w:r w:rsidR="007561DF" w:rsidRPr="00065F0C">
        <w:rPr>
          <w:rFonts w:ascii="仿宋_GB2312" w:eastAsia="仿宋_GB2312" w:hint="eastAsia"/>
          <w:szCs w:val="21"/>
        </w:rPr>
        <w:t>g／m</w:t>
      </w:r>
      <w:r w:rsidR="007561DF" w:rsidRPr="00065F0C">
        <w:rPr>
          <w:rFonts w:ascii="仿宋_GB2312" w:eastAsia="仿宋_GB2312" w:hint="eastAsia"/>
          <w:szCs w:val="21"/>
          <w:vertAlign w:val="superscript"/>
        </w:rPr>
        <w:t>3</w:t>
      </w:r>
      <w:r w:rsidRPr="00065F0C">
        <w:rPr>
          <w:rFonts w:ascii="仿宋_GB2312" w:eastAsia="仿宋_GB2312" w:hint="eastAsia"/>
          <w:szCs w:val="21"/>
        </w:rPr>
        <w:t>）</w:t>
      </w:r>
    </w:p>
    <w:p w:rsidR="007561DF" w:rsidRPr="00065F0C" w:rsidRDefault="007561DF" w:rsidP="00065F0C">
      <w:pPr>
        <w:spacing w:line="240" w:lineRule="atLeast"/>
        <w:ind w:left="315" w:hangingChars="150" w:hanging="315"/>
        <w:rPr>
          <w:rStyle w:val="a9"/>
          <w:rFonts w:ascii="仿宋_GB2312" w:eastAsia="仿宋_GB2312" w:hint="eastAsia"/>
          <w:szCs w:val="21"/>
        </w:rPr>
      </w:pPr>
      <w:r w:rsidRPr="00065F0C">
        <w:rPr>
          <w:rFonts w:ascii="仿宋_GB2312" w:eastAsia="仿宋_GB2312" w:hint="eastAsia"/>
          <w:szCs w:val="21"/>
        </w:rPr>
        <w:t>2．氟离子选择电极法测定环境空气中氟化物时，已知测得样品溶液中的氟含量为0．250</w:t>
      </w:r>
      <w:r w:rsidR="00186C53" w:rsidRPr="00065F0C">
        <w:rPr>
          <w:rFonts w:ascii="仿宋_GB2312" w:eastAsia="仿宋_GB2312" w:hint="eastAsia"/>
          <w:szCs w:val="21"/>
        </w:rPr>
        <w:t>u</w:t>
      </w:r>
      <w:r w:rsidRPr="00065F0C">
        <w:rPr>
          <w:rFonts w:ascii="仿宋_GB2312" w:eastAsia="仿宋_GB2312" w:hint="eastAsia"/>
          <w:szCs w:val="21"/>
        </w:rPr>
        <w:t>g／</w:t>
      </w:r>
      <w:r w:rsidR="00186C53" w:rsidRPr="00065F0C">
        <w:rPr>
          <w:rFonts w:ascii="仿宋_GB2312" w:eastAsia="仿宋_GB2312" w:hint="eastAsia"/>
          <w:szCs w:val="21"/>
        </w:rPr>
        <w:t>ml</w:t>
      </w:r>
      <w:r w:rsidRPr="00065F0C">
        <w:rPr>
          <w:rFonts w:ascii="仿宋_GB2312" w:eastAsia="仿宋_GB2312" w:hint="eastAsia"/>
          <w:szCs w:val="21"/>
        </w:rPr>
        <w:t>，样品溶液为40</w:t>
      </w:r>
      <w:r w:rsidR="00186C53" w:rsidRPr="00065F0C">
        <w:rPr>
          <w:rFonts w:ascii="仿宋_GB2312" w:eastAsia="仿宋_GB2312" w:hint="eastAsia"/>
          <w:szCs w:val="21"/>
        </w:rPr>
        <w:t>.</w:t>
      </w:r>
      <w:r w:rsidRPr="00065F0C">
        <w:rPr>
          <w:rFonts w:ascii="仿宋_GB2312" w:eastAsia="仿宋_GB2312" w:hint="eastAsia"/>
          <w:szCs w:val="21"/>
        </w:rPr>
        <w:t>0</w:t>
      </w:r>
      <w:r w:rsidR="00174B5B" w:rsidRPr="00065F0C">
        <w:rPr>
          <w:rFonts w:ascii="仿宋_GB2312" w:eastAsia="仿宋_GB2312" w:hint="eastAsia"/>
          <w:szCs w:val="21"/>
        </w:rPr>
        <w:t>ml</w:t>
      </w:r>
      <w:r w:rsidRPr="00065F0C">
        <w:rPr>
          <w:rFonts w:ascii="仿宋_GB2312" w:eastAsia="仿宋_GB2312" w:hint="eastAsia"/>
          <w:szCs w:val="21"/>
        </w:rPr>
        <w:t>，全程序空白值为0</w:t>
      </w:r>
      <w:r w:rsidR="00186C53" w:rsidRPr="00065F0C">
        <w:rPr>
          <w:rFonts w:ascii="仿宋_GB2312" w:eastAsia="仿宋_GB2312" w:hint="eastAsia"/>
          <w:szCs w:val="21"/>
        </w:rPr>
        <w:t>.</w:t>
      </w:r>
      <w:r w:rsidR="00174B5B" w:rsidRPr="00065F0C">
        <w:rPr>
          <w:rFonts w:ascii="仿宋_GB2312" w:eastAsia="仿宋_GB2312" w:hint="eastAsia"/>
          <w:szCs w:val="21"/>
        </w:rPr>
        <w:t>01</w:t>
      </w:r>
      <w:r w:rsidRPr="00065F0C">
        <w:rPr>
          <w:rFonts w:ascii="仿宋_GB2312" w:eastAsia="仿宋_GB2312" w:hint="eastAsia"/>
          <w:szCs w:val="21"/>
        </w:rPr>
        <w:t>3</w:t>
      </w:r>
      <w:r w:rsidR="00174B5B" w:rsidRPr="00065F0C">
        <w:rPr>
          <w:rFonts w:ascii="仿宋_GB2312" w:eastAsia="仿宋_GB2312" w:hint="eastAsia"/>
          <w:szCs w:val="21"/>
        </w:rPr>
        <w:t>μ</w:t>
      </w:r>
      <w:r w:rsidRPr="00065F0C">
        <w:rPr>
          <w:rFonts w:ascii="仿宋_GB2312" w:eastAsia="仿宋_GB2312" w:hint="eastAsia"/>
          <w:szCs w:val="21"/>
        </w:rPr>
        <w:t>g／ml，已知采样温度为</w:t>
      </w:r>
      <w:smartTag w:uri="urn:schemas-microsoft-com:office:smarttags" w:element="chmetcnv">
        <w:smartTagPr>
          <w:attr w:name="TCSC" w:val="0"/>
          <w:attr w:name="NumberType" w:val="1"/>
          <w:attr w:name="Negative" w:val="False"/>
          <w:attr w:name="HasSpace" w:val="False"/>
          <w:attr w:name="SourceValue" w:val="23"/>
          <w:attr w:name="UnitName" w:val="℃"/>
        </w:smartTagPr>
        <w:r w:rsidRPr="00065F0C">
          <w:rPr>
            <w:rFonts w:ascii="仿宋_GB2312" w:eastAsia="仿宋_GB2312" w:hint="eastAsia"/>
            <w:szCs w:val="21"/>
          </w:rPr>
          <w:t>23</w:t>
        </w:r>
        <w:r w:rsidR="00174B5B" w:rsidRPr="00065F0C">
          <w:rPr>
            <w:rFonts w:ascii="仿宋_GB2312" w:eastAsia="仿宋_GB2312" w:hint="eastAsia"/>
            <w:szCs w:val="21"/>
          </w:rPr>
          <w:t>℃</w:t>
        </w:r>
      </w:smartTag>
      <w:r w:rsidRPr="00065F0C">
        <w:rPr>
          <w:rFonts w:ascii="仿宋_GB2312" w:eastAsia="仿宋_GB2312" w:hint="eastAsia"/>
          <w:szCs w:val="21"/>
        </w:rPr>
        <w:t>，大气压为89</w:t>
      </w:r>
      <w:r w:rsidR="00174B5B" w:rsidRPr="00065F0C">
        <w:rPr>
          <w:rFonts w:ascii="仿宋_GB2312" w:eastAsia="仿宋_GB2312" w:hint="eastAsia"/>
          <w:szCs w:val="21"/>
        </w:rPr>
        <w:t>.0</w:t>
      </w:r>
      <w:r w:rsidRPr="00065F0C">
        <w:rPr>
          <w:rFonts w:ascii="仿宋_GB2312" w:eastAsia="仿宋_GB2312" w:hint="eastAsia"/>
          <w:szCs w:val="21"/>
        </w:rPr>
        <w:t>kPa，采样量为</w:t>
      </w:r>
      <w:smartTag w:uri="urn:schemas-microsoft-com:office:smarttags" w:element="chmetcnv">
        <w:smartTagPr>
          <w:attr w:name="TCSC" w:val="0"/>
          <w:attr w:name="NumberType" w:val="1"/>
          <w:attr w:name="Negative" w:val="False"/>
          <w:attr w:name="HasSpace" w:val="True"/>
          <w:attr w:name="SourceValue" w:val="10"/>
          <w:attr w:name="UnitName" w:val="m3"/>
        </w:smartTagPr>
        <w:r w:rsidRPr="00065F0C">
          <w:rPr>
            <w:rFonts w:ascii="仿宋_GB2312" w:eastAsia="仿宋_GB2312" w:hint="eastAsia"/>
            <w:szCs w:val="21"/>
          </w:rPr>
          <w:t>10</w:t>
        </w:r>
        <w:r w:rsidR="00186C53" w:rsidRPr="00065F0C">
          <w:rPr>
            <w:rFonts w:ascii="仿宋_GB2312" w:eastAsia="仿宋_GB2312" w:hint="eastAsia"/>
            <w:szCs w:val="21"/>
          </w:rPr>
          <w:t>.</w:t>
        </w:r>
        <w:r w:rsidRPr="00065F0C">
          <w:rPr>
            <w:rFonts w:ascii="仿宋_GB2312" w:eastAsia="仿宋_GB2312" w:hint="eastAsia"/>
            <w:szCs w:val="21"/>
          </w:rPr>
          <w:t>0 m</w:t>
        </w:r>
        <w:r w:rsidRPr="00065F0C">
          <w:rPr>
            <w:rFonts w:ascii="仿宋_GB2312" w:eastAsia="仿宋_GB2312" w:hint="eastAsia"/>
            <w:szCs w:val="21"/>
            <w:vertAlign w:val="superscript"/>
          </w:rPr>
          <w:t>3</w:t>
        </w:r>
      </w:smartTag>
      <w:r w:rsidRPr="00065F0C">
        <w:rPr>
          <w:rFonts w:ascii="仿宋_GB2312" w:eastAsia="仿宋_GB2312" w:hint="eastAsia"/>
          <w:szCs w:val="21"/>
        </w:rPr>
        <w:t>，试求标准状况下的环境空气中的氟浓度。①②</w:t>
      </w:r>
    </w:p>
    <w:p w:rsidR="007561DF" w:rsidRPr="00065F0C" w:rsidRDefault="00174B5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C813F9" w:rsidRPr="00065F0C">
        <w:rPr>
          <w:rFonts w:ascii="仿宋_GB2312" w:eastAsia="仿宋_GB2312" w:hint="eastAsia"/>
          <w:szCs w:val="21"/>
        </w:rPr>
        <w:t>）</w:t>
      </w:r>
      <w:r w:rsidR="007561DF" w:rsidRPr="00065F0C">
        <w:rPr>
          <w:rFonts w:ascii="仿宋_GB2312" w:eastAsia="仿宋_GB2312" w:hint="eastAsia"/>
          <w:szCs w:val="21"/>
        </w:rPr>
        <w:t>标准状况下的采样量：</w:t>
      </w:r>
      <w:r w:rsidRPr="00065F0C">
        <w:rPr>
          <w:rFonts w:ascii="仿宋_GB2312" w:eastAsia="仿宋_GB2312" w:hint="eastAsia"/>
          <w:szCs w:val="21"/>
        </w:rPr>
        <w:t>10.0×</w:t>
      </w:r>
      <w:r w:rsidR="007561DF" w:rsidRPr="00065F0C">
        <w:rPr>
          <w:rFonts w:ascii="仿宋_GB2312" w:eastAsia="仿宋_GB2312" w:hint="eastAsia"/>
          <w:szCs w:val="21"/>
        </w:rPr>
        <w:t>273／</w:t>
      </w:r>
      <w:r w:rsidR="00C813F9" w:rsidRPr="00065F0C">
        <w:rPr>
          <w:rFonts w:ascii="仿宋_GB2312" w:eastAsia="仿宋_GB2312" w:hint="eastAsia"/>
          <w:szCs w:val="21"/>
        </w:rPr>
        <w:t>（</w:t>
      </w:r>
      <w:r w:rsidR="007561DF" w:rsidRPr="00065F0C">
        <w:rPr>
          <w:rFonts w:ascii="仿宋_GB2312" w:eastAsia="仿宋_GB2312" w:hint="eastAsia"/>
          <w:szCs w:val="21"/>
        </w:rPr>
        <w:t>273+23</w:t>
      </w:r>
      <w:r w:rsidR="00C813F9" w:rsidRPr="00065F0C">
        <w:rPr>
          <w:rFonts w:ascii="仿宋_GB2312" w:eastAsia="仿宋_GB2312" w:hint="eastAsia"/>
          <w:szCs w:val="21"/>
        </w:rPr>
        <w:t>）</w:t>
      </w:r>
      <w:r w:rsidR="007561DF" w:rsidRPr="00065F0C">
        <w:rPr>
          <w:rFonts w:ascii="仿宋_GB2312" w:eastAsia="仿宋_GB2312" w:hint="eastAsia"/>
          <w:szCs w:val="21"/>
        </w:rPr>
        <w:t>×89．</w:t>
      </w:r>
      <w:r w:rsidRPr="00065F0C">
        <w:rPr>
          <w:rFonts w:ascii="仿宋_GB2312" w:eastAsia="仿宋_GB2312" w:hint="eastAsia"/>
          <w:szCs w:val="21"/>
        </w:rPr>
        <w:t>0</w:t>
      </w:r>
      <w:r w:rsidR="007561DF" w:rsidRPr="00065F0C">
        <w:rPr>
          <w:rFonts w:ascii="仿宋_GB2312" w:eastAsia="仿宋_GB2312" w:hint="eastAsia"/>
          <w:szCs w:val="21"/>
        </w:rPr>
        <w:t>／101．325=8．1</w:t>
      </w:r>
      <w:r w:rsidR="00C813F9" w:rsidRPr="00065F0C">
        <w:rPr>
          <w:rFonts w:ascii="仿宋_GB2312" w:eastAsia="仿宋_GB2312" w:hint="eastAsia"/>
          <w:szCs w:val="21"/>
        </w:rPr>
        <w:t>（</w:t>
      </w:r>
      <w:r w:rsidR="007561DF" w:rsidRPr="00065F0C">
        <w:rPr>
          <w:rFonts w:ascii="仿宋_GB2312" w:eastAsia="仿宋_GB2312" w:hint="eastAsia"/>
          <w:szCs w:val="21"/>
        </w:rPr>
        <w:t>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C813F9"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2</w:t>
      </w:r>
      <w:r w:rsidRPr="00065F0C">
        <w:rPr>
          <w:rFonts w:ascii="仿宋_GB2312" w:eastAsia="仿宋_GB2312" w:hint="eastAsia"/>
          <w:szCs w:val="21"/>
        </w:rPr>
        <w:t>）</w:t>
      </w:r>
      <w:r w:rsidR="007561DF" w:rsidRPr="00065F0C">
        <w:rPr>
          <w:rFonts w:ascii="仿宋_GB2312" w:eastAsia="仿宋_GB2312" w:hint="eastAsia"/>
          <w:szCs w:val="21"/>
        </w:rPr>
        <w:t>标准状况下的环境空气中的氟浓度：</w:t>
      </w:r>
      <w:r w:rsidRPr="00065F0C">
        <w:rPr>
          <w:rFonts w:ascii="仿宋_GB2312" w:eastAsia="仿宋_GB2312" w:hint="eastAsia"/>
          <w:szCs w:val="21"/>
        </w:rPr>
        <w:t>（</w:t>
      </w:r>
      <w:r w:rsidR="00174B5B" w:rsidRPr="00065F0C">
        <w:rPr>
          <w:rFonts w:ascii="仿宋_GB2312" w:eastAsia="仿宋_GB2312" w:hint="eastAsia"/>
          <w:szCs w:val="21"/>
        </w:rPr>
        <w:t>0.0250</w:t>
      </w:r>
      <w:r w:rsidR="007561DF" w:rsidRPr="00065F0C">
        <w:rPr>
          <w:rFonts w:ascii="仿宋_GB2312" w:eastAsia="仿宋_GB2312" w:hint="eastAsia"/>
          <w:szCs w:val="21"/>
        </w:rPr>
        <w:t>—</w:t>
      </w:r>
      <w:r w:rsidR="00174B5B" w:rsidRPr="00065F0C">
        <w:rPr>
          <w:rFonts w:ascii="仿宋_GB2312" w:eastAsia="仿宋_GB2312" w:hint="eastAsia"/>
          <w:szCs w:val="21"/>
        </w:rPr>
        <w:t>0.013×40.0</w:t>
      </w:r>
      <w:r w:rsidR="007561DF" w:rsidRPr="00065F0C">
        <w:rPr>
          <w:rFonts w:ascii="仿宋_GB2312" w:eastAsia="仿宋_GB2312" w:hint="eastAsia"/>
          <w:szCs w:val="21"/>
        </w:rPr>
        <w:t>／</w:t>
      </w:r>
      <w:r w:rsidR="00174B5B" w:rsidRPr="00065F0C">
        <w:rPr>
          <w:rFonts w:ascii="仿宋_GB2312" w:eastAsia="仿宋_GB2312" w:hint="eastAsia"/>
          <w:szCs w:val="21"/>
        </w:rPr>
        <w:t>8.1</w:t>
      </w:r>
      <w:r w:rsidR="007561DF" w:rsidRPr="00065F0C">
        <w:rPr>
          <w:rFonts w:ascii="仿宋_GB2312" w:eastAsia="仿宋_GB2312" w:hint="eastAsia"/>
          <w:szCs w:val="21"/>
        </w:rPr>
        <w:t>=1．17</w:t>
      </w:r>
      <w:r w:rsidRPr="00065F0C">
        <w:rPr>
          <w:rFonts w:ascii="仿宋_GB2312" w:eastAsia="仿宋_GB2312" w:hint="eastAsia"/>
          <w:szCs w:val="21"/>
        </w:rPr>
        <w:t>（</w:t>
      </w:r>
      <w:r w:rsidR="00174B5B" w:rsidRPr="00065F0C">
        <w:rPr>
          <w:rFonts w:ascii="仿宋_GB2312" w:eastAsia="仿宋_GB2312" w:hint="eastAsia"/>
          <w:szCs w:val="21"/>
        </w:rPr>
        <w:t>μg</w:t>
      </w:r>
      <w:r w:rsidR="007561DF" w:rsidRPr="00065F0C">
        <w:rPr>
          <w:rFonts w:ascii="仿宋_GB2312" w:eastAsia="仿宋_GB2312" w:hint="eastAsia"/>
          <w:szCs w:val="21"/>
        </w:rPr>
        <w:t>／m</w:t>
      </w:r>
      <w:r w:rsidR="007561DF" w:rsidRPr="00065F0C">
        <w:rPr>
          <w:rFonts w:ascii="仿宋_GB2312" w:eastAsia="仿宋_GB2312" w:hint="eastAsia"/>
          <w:szCs w:val="21"/>
          <w:vertAlign w:val="superscript"/>
        </w:rPr>
        <w:t>3</w:t>
      </w:r>
      <w:r w:rsidRPr="00065F0C">
        <w:rPr>
          <w:rFonts w:ascii="仿宋_GB2312" w:eastAsia="仿宋_GB2312" w:hint="eastAsia"/>
          <w:szCs w:val="21"/>
        </w:rPr>
        <w:t>）</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3．用氟离子选择电极法测定铝厂电解铝生产工段烟气中的氟化物，已知经采样定容至250．0 ml的气氟样品溶液中的氟浓度为1．534</w:t>
      </w:r>
      <w:r w:rsidR="00186C53" w:rsidRPr="00065F0C">
        <w:rPr>
          <w:rFonts w:ascii="仿宋_GB2312" w:eastAsia="仿宋_GB2312" w:hint="eastAsia"/>
          <w:szCs w:val="21"/>
        </w:rPr>
        <w:t>ug/ml</w:t>
      </w:r>
      <w:r w:rsidRPr="00065F0C">
        <w:rPr>
          <w:rFonts w:ascii="仿宋_GB2312" w:eastAsia="仿宋_GB2312" w:hint="eastAsia"/>
          <w:szCs w:val="21"/>
        </w:rPr>
        <w:t>，吸收液的空白值为</w:t>
      </w:r>
      <w:r w:rsidR="00174B5B" w:rsidRPr="00065F0C">
        <w:rPr>
          <w:rFonts w:ascii="仿宋_GB2312" w:eastAsia="仿宋_GB2312" w:hint="eastAsia"/>
          <w:szCs w:val="21"/>
        </w:rPr>
        <w:t>0.010</w:t>
      </w:r>
      <w:r w:rsidR="00186C53" w:rsidRPr="00065F0C">
        <w:rPr>
          <w:rFonts w:ascii="仿宋_GB2312" w:eastAsia="仿宋_GB2312" w:hint="eastAsia"/>
          <w:szCs w:val="21"/>
        </w:rPr>
        <w:t>ug/ug</w:t>
      </w:r>
      <w:r w:rsidRPr="00065F0C">
        <w:rPr>
          <w:rFonts w:ascii="仿宋_GB2312" w:eastAsia="仿宋_GB2312" w:hint="eastAsia"/>
          <w:szCs w:val="21"/>
        </w:rPr>
        <w:t>；用盐酸处理定容100</w:t>
      </w:r>
      <w:r w:rsidR="00186C53" w:rsidRPr="00065F0C">
        <w:rPr>
          <w:rFonts w:ascii="仿宋_GB2312" w:eastAsia="仿宋_GB2312" w:hint="eastAsia"/>
          <w:szCs w:val="21"/>
        </w:rPr>
        <w:t>.0ml</w:t>
      </w:r>
      <w:r w:rsidRPr="00065F0C">
        <w:rPr>
          <w:rFonts w:ascii="仿宋_GB2312" w:eastAsia="仿宋_GB2312" w:hint="eastAsia"/>
          <w:szCs w:val="21"/>
        </w:rPr>
        <w:t xml:space="preserve">的尘氟样品溶液中的氟浓度为1．25 </w:t>
      </w:r>
      <w:r w:rsidR="00186C53" w:rsidRPr="00065F0C">
        <w:rPr>
          <w:rFonts w:ascii="仿宋_GB2312" w:eastAsia="仿宋_GB2312" w:hint="eastAsia"/>
          <w:szCs w:val="21"/>
        </w:rPr>
        <w:t>u</w:t>
      </w:r>
      <w:r w:rsidRPr="00065F0C">
        <w:rPr>
          <w:rFonts w:ascii="仿宋_GB2312" w:eastAsia="仿宋_GB2312" w:hint="eastAsia"/>
          <w:szCs w:val="21"/>
        </w:rPr>
        <w:t>g／ml，空白滤筒的氟含量为</w:t>
      </w:r>
      <w:r w:rsidR="00186C53" w:rsidRPr="00065F0C">
        <w:rPr>
          <w:rFonts w:ascii="仿宋_GB2312" w:eastAsia="仿宋_GB2312" w:hint="eastAsia"/>
          <w:szCs w:val="21"/>
        </w:rPr>
        <w:t>0.</w:t>
      </w:r>
      <w:r w:rsidRPr="00065F0C">
        <w:rPr>
          <w:rFonts w:ascii="仿宋_GB2312" w:eastAsia="仿宋_GB2312" w:hint="eastAsia"/>
          <w:szCs w:val="21"/>
        </w:rPr>
        <w:t>020</w:t>
      </w:r>
      <w:r w:rsidR="00186C53" w:rsidRPr="00065F0C">
        <w:rPr>
          <w:rFonts w:ascii="仿宋_GB2312" w:eastAsia="仿宋_GB2312" w:hint="eastAsia"/>
          <w:szCs w:val="21"/>
        </w:rPr>
        <w:t>ug</w:t>
      </w:r>
      <w:r w:rsidRPr="00065F0C">
        <w:rPr>
          <w:rFonts w:ascii="仿宋_GB2312" w:eastAsia="仿宋_GB2312" w:hint="eastAsia"/>
          <w:szCs w:val="21"/>
        </w:rPr>
        <w:t>，已知采样体积为</w:t>
      </w:r>
      <w:r w:rsidR="00186C53" w:rsidRPr="00065F0C">
        <w:rPr>
          <w:rFonts w:ascii="仿宋_GB2312" w:eastAsia="仿宋_GB2312" w:hint="eastAsia"/>
          <w:szCs w:val="21"/>
        </w:rPr>
        <w:t>1.0</w:t>
      </w:r>
      <w:r w:rsidRPr="00065F0C">
        <w:rPr>
          <w:rFonts w:ascii="仿宋_GB2312" w:eastAsia="仿宋_GB2312" w:hint="eastAsia"/>
          <w:szCs w:val="21"/>
        </w:rPr>
        <w:t>0 m3</w:t>
      </w:r>
      <w:r w:rsidR="00C813F9" w:rsidRPr="00065F0C">
        <w:rPr>
          <w:rFonts w:ascii="仿宋_GB2312" w:eastAsia="仿宋_GB2312" w:hint="eastAsia"/>
          <w:szCs w:val="21"/>
        </w:rPr>
        <w:t>（</w:t>
      </w:r>
      <w:r w:rsidRPr="00065F0C">
        <w:rPr>
          <w:rFonts w:ascii="仿宋_GB2312" w:eastAsia="仿宋_GB2312" w:hint="eastAsia"/>
          <w:szCs w:val="21"/>
        </w:rPr>
        <w:t>标准状况</w:t>
      </w:r>
      <w:r w:rsidR="00C813F9" w:rsidRPr="00065F0C">
        <w:rPr>
          <w:rFonts w:ascii="仿宋_GB2312" w:eastAsia="仿宋_GB2312" w:hint="eastAsia"/>
          <w:szCs w:val="21"/>
        </w:rPr>
        <w:t>）</w:t>
      </w:r>
      <w:r w:rsidRPr="00065F0C">
        <w:rPr>
          <w:rFonts w:ascii="仿宋_GB2312" w:eastAsia="仿宋_GB2312" w:hint="eastAsia"/>
          <w:szCs w:val="21"/>
        </w:rPr>
        <w:t>，试求烟气中的总氟浓度。③</w:t>
      </w:r>
    </w:p>
    <w:p w:rsidR="007561DF" w:rsidRPr="00065F0C" w:rsidRDefault="00186C5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C813F9" w:rsidRPr="00065F0C">
        <w:rPr>
          <w:rFonts w:ascii="仿宋_GB2312" w:eastAsia="仿宋_GB2312" w:hint="eastAsia"/>
          <w:szCs w:val="21"/>
        </w:rPr>
        <w:t>）</w:t>
      </w:r>
      <w:r w:rsidR="007561DF" w:rsidRPr="00065F0C">
        <w:rPr>
          <w:rFonts w:ascii="仿宋_GB2312" w:eastAsia="仿宋_GB2312" w:hint="eastAsia"/>
          <w:szCs w:val="21"/>
        </w:rPr>
        <w:t>气态氟浓度：</w:t>
      </w:r>
      <w:r w:rsidR="00C813F9" w:rsidRPr="00065F0C">
        <w:rPr>
          <w:rFonts w:ascii="仿宋_GB2312" w:eastAsia="仿宋_GB2312" w:hint="eastAsia"/>
          <w:szCs w:val="21"/>
        </w:rPr>
        <w:t>（</w:t>
      </w:r>
      <w:r w:rsidR="007561DF" w:rsidRPr="00065F0C">
        <w:rPr>
          <w:rFonts w:ascii="仿宋_GB2312" w:eastAsia="仿宋_GB2312" w:hint="eastAsia"/>
          <w:szCs w:val="21"/>
        </w:rPr>
        <w:t>1</w:t>
      </w:r>
      <w:r w:rsidRPr="00065F0C">
        <w:rPr>
          <w:rFonts w:ascii="仿宋_GB2312" w:eastAsia="仿宋_GB2312" w:hint="eastAsia"/>
          <w:szCs w:val="21"/>
        </w:rPr>
        <w:t>.</w:t>
      </w:r>
      <w:r w:rsidR="007561DF" w:rsidRPr="00065F0C">
        <w:rPr>
          <w:rFonts w:ascii="仿宋_GB2312" w:eastAsia="仿宋_GB2312" w:hint="eastAsia"/>
          <w:szCs w:val="21"/>
        </w:rPr>
        <w:t>53</w:t>
      </w:r>
      <w:r w:rsidRPr="00065F0C">
        <w:rPr>
          <w:rFonts w:ascii="仿宋_GB2312" w:eastAsia="仿宋_GB2312" w:hint="eastAsia"/>
          <w:szCs w:val="21"/>
          <w:vertAlign w:val="superscript"/>
        </w:rPr>
        <w:t>_</w:t>
      </w:r>
      <w:r w:rsidR="007561DF" w:rsidRPr="00065F0C">
        <w:rPr>
          <w:rFonts w:ascii="仿宋_GB2312" w:eastAsia="仿宋_GB2312" w:hint="eastAsia"/>
          <w:szCs w:val="21"/>
        </w:rPr>
        <w:t>0</w:t>
      </w:r>
      <w:r w:rsidRPr="00065F0C">
        <w:rPr>
          <w:rFonts w:ascii="仿宋_GB2312" w:eastAsia="仿宋_GB2312" w:hint="eastAsia"/>
          <w:szCs w:val="21"/>
        </w:rPr>
        <w:t>.</w:t>
      </w:r>
      <w:r w:rsidR="007561DF" w:rsidRPr="00065F0C">
        <w:rPr>
          <w:rFonts w:ascii="仿宋_GB2312" w:eastAsia="仿宋_GB2312" w:hint="eastAsia"/>
          <w:szCs w:val="21"/>
        </w:rPr>
        <w:t>1</w:t>
      </w:r>
      <w:r w:rsidRPr="00065F0C">
        <w:rPr>
          <w:rFonts w:ascii="仿宋_GB2312" w:eastAsia="仿宋_GB2312" w:hint="eastAsia"/>
          <w:szCs w:val="21"/>
        </w:rPr>
        <w:t>0</w:t>
      </w:r>
      <w:r w:rsidR="00C813F9" w:rsidRPr="00065F0C">
        <w:rPr>
          <w:rFonts w:ascii="仿宋_GB2312" w:eastAsia="仿宋_GB2312" w:hint="eastAsia"/>
          <w:szCs w:val="21"/>
        </w:rPr>
        <w:t>）</w:t>
      </w:r>
      <w:r w:rsidRPr="00065F0C">
        <w:rPr>
          <w:rFonts w:ascii="仿宋_GB2312" w:eastAsia="仿宋_GB2312" w:hint="eastAsia"/>
          <w:szCs w:val="21"/>
        </w:rPr>
        <w:t>×</w:t>
      </w:r>
      <w:r w:rsidR="007561DF" w:rsidRPr="00065F0C">
        <w:rPr>
          <w:rFonts w:ascii="仿宋_GB2312" w:eastAsia="仿宋_GB2312" w:hint="eastAsia"/>
          <w:szCs w:val="21"/>
        </w:rPr>
        <w:t>250</w:t>
      </w:r>
      <w:r w:rsidRPr="00065F0C">
        <w:rPr>
          <w:rFonts w:ascii="仿宋_GB2312" w:eastAsia="仿宋_GB2312" w:hint="eastAsia"/>
          <w:szCs w:val="21"/>
        </w:rPr>
        <w:t>.0</w:t>
      </w:r>
      <w:r w:rsidR="007561DF" w:rsidRPr="00065F0C">
        <w:rPr>
          <w:rFonts w:ascii="仿宋_GB2312" w:eastAsia="仿宋_GB2312" w:hint="eastAsia"/>
          <w:szCs w:val="21"/>
        </w:rPr>
        <w:t>／1</w:t>
      </w:r>
      <w:r w:rsidRPr="00065F0C">
        <w:rPr>
          <w:rFonts w:ascii="仿宋_GB2312" w:eastAsia="仿宋_GB2312" w:hint="eastAsia"/>
          <w:szCs w:val="21"/>
        </w:rPr>
        <w:t>.</w:t>
      </w:r>
      <w:r w:rsidR="00DA0370" w:rsidRPr="00065F0C">
        <w:rPr>
          <w:rFonts w:ascii="仿宋_GB2312" w:eastAsia="仿宋_GB2312" w:hint="eastAsia"/>
          <w:szCs w:val="21"/>
        </w:rPr>
        <w:t>00=3</w:t>
      </w:r>
      <w:r w:rsidR="007561DF" w:rsidRPr="00065F0C">
        <w:rPr>
          <w:rFonts w:ascii="仿宋_GB2312" w:eastAsia="仿宋_GB2312" w:hint="eastAsia"/>
          <w:szCs w:val="21"/>
        </w:rPr>
        <w:t>80</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DA0370" w:rsidRPr="00065F0C">
        <w:rPr>
          <w:rFonts w:ascii="仿宋_GB2312" w:eastAsia="仿宋_GB2312" w:hint="eastAsia"/>
          <w:szCs w:val="21"/>
        </w:rPr>
        <w:t>.</w:t>
      </w:r>
      <w:r w:rsidR="007561DF" w:rsidRPr="00065F0C">
        <w:rPr>
          <w:rFonts w:ascii="仿宋_GB2312" w:eastAsia="仿宋_GB2312" w:hint="eastAsia"/>
          <w:szCs w:val="21"/>
        </w:rPr>
        <w:t>tg／m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C813F9"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2</w:t>
      </w:r>
      <w:r w:rsidRPr="00065F0C">
        <w:rPr>
          <w:rFonts w:ascii="仿宋_GB2312" w:eastAsia="仿宋_GB2312" w:hint="eastAsia"/>
          <w:szCs w:val="21"/>
        </w:rPr>
        <w:t>）</w:t>
      </w:r>
      <w:r w:rsidR="007561DF" w:rsidRPr="00065F0C">
        <w:rPr>
          <w:rFonts w:ascii="仿宋_GB2312" w:eastAsia="仿宋_GB2312" w:hint="eastAsia"/>
          <w:szCs w:val="21"/>
        </w:rPr>
        <w:t>尘态氟浓度：</w:t>
      </w:r>
      <w:r w:rsidRPr="00065F0C">
        <w:rPr>
          <w:rFonts w:ascii="仿宋_GB2312" w:eastAsia="仿宋_GB2312" w:hint="eastAsia"/>
          <w:szCs w:val="21"/>
        </w:rPr>
        <w:t>（</w:t>
      </w:r>
      <w:r w:rsidR="007561DF" w:rsidRPr="00065F0C">
        <w:rPr>
          <w:rFonts w:ascii="仿宋_GB2312" w:eastAsia="仿宋_GB2312" w:hint="eastAsia"/>
          <w:szCs w:val="21"/>
        </w:rPr>
        <w:t>1</w:t>
      </w:r>
      <w:r w:rsidR="00DA0370" w:rsidRPr="00065F0C">
        <w:rPr>
          <w:rFonts w:ascii="仿宋_GB2312" w:eastAsia="仿宋_GB2312" w:hint="eastAsia"/>
          <w:szCs w:val="21"/>
        </w:rPr>
        <w:t>.</w:t>
      </w:r>
      <w:r w:rsidR="007561DF" w:rsidRPr="00065F0C">
        <w:rPr>
          <w:rFonts w:ascii="仿宋_GB2312" w:eastAsia="仿宋_GB2312" w:hint="eastAsia"/>
          <w:szCs w:val="21"/>
        </w:rPr>
        <w:t>25×1</w:t>
      </w:r>
      <w:r w:rsidR="00DA0370" w:rsidRPr="00065F0C">
        <w:rPr>
          <w:rFonts w:ascii="仿宋_GB2312" w:eastAsia="仿宋_GB2312" w:hint="eastAsia"/>
          <w:szCs w:val="21"/>
        </w:rPr>
        <w:t>00</w:t>
      </w:r>
      <w:r w:rsidR="00DA0370" w:rsidRPr="00065F0C">
        <w:rPr>
          <w:rFonts w:ascii="仿宋_GB2312" w:eastAsia="仿宋_GB2312" w:hint="eastAsia"/>
          <w:szCs w:val="21"/>
          <w:vertAlign w:val="superscript"/>
        </w:rPr>
        <w:t>_</w:t>
      </w:r>
      <w:r w:rsidR="007561DF" w:rsidRPr="00065F0C">
        <w:rPr>
          <w:rFonts w:ascii="仿宋_GB2312" w:eastAsia="仿宋_GB2312" w:hint="eastAsia"/>
          <w:szCs w:val="21"/>
        </w:rPr>
        <w:t>0．020</w:t>
      </w:r>
      <w:r w:rsidRPr="00065F0C">
        <w:rPr>
          <w:rFonts w:ascii="仿宋_GB2312" w:eastAsia="仿宋_GB2312" w:hint="eastAsia"/>
          <w:szCs w:val="21"/>
        </w:rPr>
        <w:t>）</w:t>
      </w:r>
      <w:r w:rsidR="007561DF" w:rsidRPr="00065F0C">
        <w:rPr>
          <w:rFonts w:ascii="仿宋_GB2312" w:eastAsia="仿宋_GB2312" w:hint="eastAsia"/>
          <w:szCs w:val="21"/>
        </w:rPr>
        <w:t>／1</w:t>
      </w:r>
      <w:r w:rsidR="00DA0370" w:rsidRPr="00065F0C">
        <w:rPr>
          <w:rFonts w:ascii="仿宋_GB2312" w:eastAsia="仿宋_GB2312" w:hint="eastAsia"/>
          <w:szCs w:val="21"/>
        </w:rPr>
        <w:t>.00=l</w:t>
      </w:r>
      <w:r w:rsidR="007561DF" w:rsidRPr="00065F0C">
        <w:rPr>
          <w:rFonts w:ascii="仿宋_GB2312" w:eastAsia="仿宋_GB2312" w:hint="eastAsia"/>
          <w:szCs w:val="21"/>
        </w:rPr>
        <w:t>25</w:t>
      </w:r>
      <w:r w:rsidRPr="00065F0C">
        <w:rPr>
          <w:rFonts w:ascii="仿宋_GB2312" w:eastAsia="仿宋_GB2312" w:hint="eastAsia"/>
          <w:szCs w:val="21"/>
        </w:rPr>
        <w:t>（</w:t>
      </w:r>
      <w:r w:rsidR="00DA0370" w:rsidRPr="00065F0C">
        <w:rPr>
          <w:rFonts w:ascii="仿宋_GB2312" w:eastAsia="仿宋_GB2312" w:hint="eastAsia"/>
          <w:szCs w:val="21"/>
        </w:rPr>
        <w:t>u</w:t>
      </w:r>
      <w:r w:rsidR="007561DF" w:rsidRPr="00065F0C">
        <w:rPr>
          <w:rFonts w:ascii="仿宋_GB2312" w:eastAsia="仿宋_GB2312" w:hint="eastAsia"/>
          <w:szCs w:val="21"/>
        </w:rPr>
        <w:t>g／m3</w:t>
      </w:r>
      <w:r w:rsidRPr="00065F0C">
        <w:rPr>
          <w:rFonts w:ascii="仿宋_GB2312" w:eastAsia="仿宋_GB2312" w:hint="eastAsia"/>
          <w:szCs w:val="21"/>
        </w:rPr>
        <w:t>）</w:t>
      </w:r>
    </w:p>
    <w:p w:rsidR="00DA0370" w:rsidRPr="00065F0C" w:rsidRDefault="00C813F9"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3</w:t>
      </w:r>
      <w:r w:rsidRPr="00065F0C">
        <w:rPr>
          <w:rFonts w:ascii="仿宋_GB2312" w:eastAsia="仿宋_GB2312" w:hint="eastAsia"/>
          <w:szCs w:val="21"/>
        </w:rPr>
        <w:t>）</w:t>
      </w:r>
      <w:r w:rsidR="007561DF" w:rsidRPr="00065F0C">
        <w:rPr>
          <w:rFonts w:ascii="仿宋_GB2312" w:eastAsia="仿宋_GB2312" w:hint="eastAsia"/>
          <w:szCs w:val="21"/>
        </w:rPr>
        <w:t>烟气中的总氟浓度：380+125=505</w:t>
      </w:r>
      <w:r w:rsidRPr="00065F0C">
        <w:rPr>
          <w:rFonts w:ascii="仿宋_GB2312" w:eastAsia="仿宋_GB2312" w:hint="eastAsia"/>
          <w:szCs w:val="21"/>
        </w:rPr>
        <w:t>（</w:t>
      </w:r>
      <w:r w:rsidR="00DA0370" w:rsidRPr="00065F0C">
        <w:rPr>
          <w:rFonts w:ascii="仿宋_GB2312" w:eastAsia="仿宋_GB2312" w:hint="eastAsia"/>
          <w:szCs w:val="21"/>
        </w:rPr>
        <w:t>u</w:t>
      </w:r>
      <w:r w:rsidR="007561DF" w:rsidRPr="00065F0C">
        <w:rPr>
          <w:rFonts w:ascii="仿宋_GB2312" w:eastAsia="仿宋_GB2312" w:hint="eastAsia"/>
          <w:szCs w:val="21"/>
        </w:rPr>
        <w:t>g／m</w:t>
      </w:r>
      <w:r w:rsidR="007561DF" w:rsidRPr="00065F0C">
        <w:rPr>
          <w:rFonts w:ascii="仿宋_GB2312" w:eastAsia="仿宋_GB2312" w:hint="eastAsia"/>
          <w:szCs w:val="21"/>
          <w:vertAlign w:val="superscript"/>
        </w:rPr>
        <w:t>3</w:t>
      </w:r>
      <w:r w:rsidRPr="00065F0C">
        <w:rPr>
          <w:rFonts w:ascii="仿宋_GB2312" w:eastAsia="仿宋_GB2312" w:hint="eastAsia"/>
          <w:szCs w:val="21"/>
        </w:rPr>
        <w:t>）</w:t>
      </w:r>
      <w:r w:rsidR="007561DF" w:rsidRPr="00065F0C">
        <w:rPr>
          <w:rFonts w:ascii="仿宋_GB2312" w:eastAsia="仿宋_GB2312" w:hint="eastAsia"/>
          <w:szCs w:val="21"/>
        </w:rPr>
        <w:t>：</w:t>
      </w:r>
      <w:r w:rsidR="00DA0370" w:rsidRPr="00065F0C">
        <w:rPr>
          <w:rFonts w:ascii="仿宋_GB2312" w:eastAsia="仿宋_GB2312" w:hint="eastAsia"/>
          <w:szCs w:val="21"/>
        </w:rPr>
        <w:t>=0.</w:t>
      </w:r>
      <w:r w:rsidR="007561DF" w:rsidRPr="00065F0C">
        <w:rPr>
          <w:rFonts w:ascii="仿宋_GB2312" w:eastAsia="仿宋_GB2312" w:hint="eastAsia"/>
          <w:szCs w:val="21"/>
        </w:rPr>
        <w:t>505</w:t>
      </w:r>
      <w:r w:rsidRPr="00065F0C">
        <w:rPr>
          <w:rFonts w:ascii="仿宋_GB2312" w:eastAsia="仿宋_GB2312" w:hint="eastAsia"/>
          <w:szCs w:val="21"/>
        </w:rPr>
        <w:t>（</w:t>
      </w:r>
      <w:r w:rsidR="007561DF" w:rsidRPr="00065F0C">
        <w:rPr>
          <w:rFonts w:ascii="仿宋_GB2312" w:eastAsia="仿宋_GB2312" w:hint="eastAsia"/>
          <w:szCs w:val="21"/>
        </w:rPr>
        <w:t>mg</w:t>
      </w:r>
      <w:r w:rsidR="00DA0370" w:rsidRPr="00065F0C">
        <w:rPr>
          <w:rFonts w:ascii="仿宋_GB2312" w:eastAsia="仿宋_GB2312" w:hint="eastAsia"/>
          <w:szCs w:val="21"/>
          <w:vertAlign w:val="superscript"/>
        </w:rPr>
        <w:t>3</w:t>
      </w:r>
      <w:r w:rsidR="007561DF"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4．石灰滤纸氟离子选择电极法测定环境空气中氟化物，某样品在某地区放置25</w:t>
      </w:r>
      <w:r w:rsidR="00DA0370" w:rsidRPr="00065F0C">
        <w:rPr>
          <w:rFonts w:ascii="仿宋_GB2312" w:eastAsia="仿宋_GB2312" w:hint="eastAsia"/>
          <w:szCs w:val="21"/>
        </w:rPr>
        <w:t>.0</w:t>
      </w:r>
      <w:r w:rsidRPr="00065F0C">
        <w:rPr>
          <w:rFonts w:ascii="仿宋_GB2312" w:eastAsia="仿宋_GB2312" w:hint="eastAsia"/>
          <w:szCs w:val="21"/>
        </w:rPr>
        <w:t xml:space="preserve"> d，已知该样品在空气中的暴露面积为94．</w:t>
      </w:r>
      <w:smartTag w:uri="urn:schemas-microsoft-com:office:smarttags" w:element="chmetcnv">
        <w:smartTagPr>
          <w:attr w:name="TCSC" w:val="0"/>
          <w:attr w:name="NumberType" w:val="1"/>
          <w:attr w:name="Negative" w:val="False"/>
          <w:attr w:name="HasSpace" w:val="True"/>
          <w:attr w:name="SourceValue" w:val="98"/>
          <w:attr w:name="UnitName" w:val="cm"/>
        </w:smartTagPr>
        <w:r w:rsidRPr="00065F0C">
          <w:rPr>
            <w:rFonts w:ascii="仿宋_GB2312" w:eastAsia="仿宋_GB2312" w:hint="eastAsia"/>
            <w:szCs w:val="21"/>
          </w:rPr>
          <w:t>98 cm</w:t>
        </w:r>
      </w:smartTag>
      <w:r w:rsidRPr="00065F0C">
        <w:rPr>
          <w:rFonts w:ascii="仿宋_GB2312" w:eastAsia="仿宋_GB2312" w:hint="eastAsia"/>
          <w:szCs w:val="21"/>
        </w:rPr>
        <w:t>2，含氟量为37．</w:t>
      </w:r>
      <w:r w:rsidR="00DA0370" w:rsidRPr="00065F0C">
        <w:rPr>
          <w:rFonts w:ascii="仿宋_GB2312" w:eastAsia="仿宋_GB2312" w:hint="eastAsia"/>
          <w:szCs w:val="21"/>
        </w:rPr>
        <w:t>0</w:t>
      </w:r>
      <w:r w:rsidRPr="00065F0C">
        <w:rPr>
          <w:rFonts w:ascii="仿宋_GB2312" w:eastAsia="仿宋_GB2312" w:hint="eastAsia"/>
          <w:szCs w:val="21"/>
        </w:rPr>
        <w:t>lsg，空白石灰滤纸平均含氟量为O．88峪，试求该地区空气中的氟化物浓度。①</w:t>
      </w:r>
    </w:p>
    <w:p w:rsidR="007561DF" w:rsidRPr="00065F0C" w:rsidRDefault="00DA037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r w:rsidR="00C813F9" w:rsidRPr="00065F0C">
        <w:rPr>
          <w:rFonts w:ascii="仿宋_GB2312" w:eastAsia="仿宋_GB2312" w:hint="eastAsia"/>
          <w:szCs w:val="21"/>
        </w:rPr>
        <w:t>（</w:t>
      </w:r>
      <w:r w:rsidR="007561DF" w:rsidRPr="00065F0C">
        <w:rPr>
          <w:rFonts w:ascii="仿宋_GB2312" w:eastAsia="仿宋_GB2312" w:hint="eastAsia"/>
          <w:szCs w:val="21"/>
        </w:rPr>
        <w:t>F</w:t>
      </w:r>
      <w:r w:rsidR="00C813F9" w:rsidRPr="00065F0C">
        <w:rPr>
          <w:rFonts w:ascii="仿宋_GB2312" w:eastAsia="仿宋_GB2312" w:hint="eastAsia"/>
          <w:szCs w:val="21"/>
        </w:rPr>
        <w:t>）</w:t>
      </w:r>
      <w:r w:rsidR="007561DF"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37</w:t>
      </w:r>
      <w:r w:rsidRPr="00065F0C">
        <w:rPr>
          <w:rFonts w:ascii="仿宋_GB2312" w:eastAsia="仿宋_GB2312" w:hint="eastAsia"/>
          <w:szCs w:val="21"/>
        </w:rPr>
        <w:t>.0</w:t>
      </w:r>
      <w:r w:rsidR="007561DF" w:rsidRPr="00065F0C">
        <w:rPr>
          <w:rFonts w:ascii="仿宋_GB2312" w:eastAsia="仿宋_GB2312" w:hint="eastAsia"/>
          <w:szCs w:val="21"/>
        </w:rPr>
        <w:t>—</w:t>
      </w:r>
      <w:r w:rsidRPr="00065F0C">
        <w:rPr>
          <w:rFonts w:ascii="仿宋_GB2312" w:eastAsia="仿宋_GB2312" w:hint="eastAsia"/>
          <w:szCs w:val="21"/>
        </w:rPr>
        <w:t>0.</w:t>
      </w:r>
      <w:r w:rsidR="007561DF" w:rsidRPr="00065F0C">
        <w:rPr>
          <w:rFonts w:ascii="仿宋_GB2312" w:eastAsia="仿宋_GB2312" w:hint="eastAsia"/>
          <w:szCs w:val="21"/>
        </w:rPr>
        <w:t>88</w:t>
      </w:r>
      <w:r w:rsidR="00C813F9" w:rsidRPr="00065F0C">
        <w:rPr>
          <w:rFonts w:ascii="仿宋_GB2312" w:eastAsia="仿宋_GB2312" w:hint="eastAsia"/>
          <w:szCs w:val="21"/>
        </w:rPr>
        <w:t>）</w:t>
      </w:r>
      <w:r w:rsidR="007561DF" w:rsidRPr="00065F0C">
        <w:rPr>
          <w:rFonts w:ascii="仿宋_GB2312" w:eastAsia="仿宋_GB2312" w:hint="eastAsia"/>
          <w:szCs w:val="21"/>
        </w:rPr>
        <w:t>×</w:t>
      </w:r>
      <w:r w:rsidRPr="00065F0C">
        <w:rPr>
          <w:rFonts w:ascii="仿宋_GB2312" w:eastAsia="仿宋_GB2312" w:hint="eastAsia"/>
          <w:szCs w:val="21"/>
        </w:rPr>
        <w:t>1</w:t>
      </w:r>
      <w:r w:rsidR="007561DF" w:rsidRPr="00065F0C">
        <w:rPr>
          <w:rFonts w:ascii="仿宋_GB2312" w:eastAsia="仿宋_GB2312" w:hint="eastAsia"/>
          <w:szCs w:val="21"/>
        </w:rPr>
        <w:t>00／</w:t>
      </w:r>
      <w:r w:rsidR="00C813F9" w:rsidRPr="00065F0C">
        <w:rPr>
          <w:rFonts w:ascii="仿宋_GB2312" w:eastAsia="仿宋_GB2312" w:hint="eastAsia"/>
          <w:szCs w:val="21"/>
        </w:rPr>
        <w:t>（</w:t>
      </w:r>
      <w:r w:rsidR="007561DF" w:rsidRPr="00065F0C">
        <w:rPr>
          <w:rFonts w:ascii="仿宋_GB2312" w:eastAsia="仿宋_GB2312" w:hint="eastAsia"/>
          <w:szCs w:val="21"/>
        </w:rPr>
        <w:t>94</w:t>
      </w:r>
      <w:r w:rsidRPr="00065F0C">
        <w:rPr>
          <w:rFonts w:ascii="仿宋_GB2312" w:eastAsia="仿宋_GB2312" w:hint="eastAsia"/>
          <w:szCs w:val="21"/>
        </w:rPr>
        <w:t>.</w:t>
      </w:r>
      <w:r w:rsidR="007561DF" w:rsidRPr="00065F0C">
        <w:rPr>
          <w:rFonts w:ascii="仿宋_GB2312" w:eastAsia="仿宋_GB2312" w:hint="eastAsia"/>
          <w:szCs w:val="21"/>
        </w:rPr>
        <w:t>98×25</w:t>
      </w:r>
      <w:r w:rsidRPr="00065F0C">
        <w:rPr>
          <w:rFonts w:ascii="仿宋_GB2312" w:eastAsia="仿宋_GB2312" w:hint="eastAsia"/>
          <w:szCs w:val="21"/>
        </w:rPr>
        <w:t>.0</w:t>
      </w:r>
      <w:r w:rsidR="00C813F9" w:rsidRPr="00065F0C">
        <w:rPr>
          <w:rFonts w:ascii="仿宋_GB2312" w:eastAsia="仿宋_GB2312" w:hint="eastAsia"/>
          <w:szCs w:val="21"/>
        </w:rPr>
        <w:t>）</w:t>
      </w:r>
      <w:r w:rsidR="007561DF" w:rsidRPr="00065F0C">
        <w:rPr>
          <w:rFonts w:ascii="仿宋_GB2312" w:eastAsia="仿宋_GB2312" w:hint="eastAsia"/>
          <w:szCs w:val="21"/>
        </w:rPr>
        <w:t>=1</w:t>
      </w:r>
      <w:r w:rsidRPr="00065F0C">
        <w:rPr>
          <w:rFonts w:ascii="仿宋_GB2312" w:eastAsia="仿宋_GB2312" w:hint="eastAsia"/>
          <w:szCs w:val="21"/>
        </w:rPr>
        <w:t>.52[</w:t>
      </w:r>
      <w:r w:rsidR="00C813F9" w:rsidRPr="00065F0C">
        <w:rPr>
          <w:rFonts w:ascii="仿宋_GB2312" w:eastAsia="仿宋_GB2312" w:hint="eastAsia"/>
          <w:szCs w:val="21"/>
        </w:rPr>
        <w:t>（</w:t>
      </w:r>
      <w:r w:rsidR="007561DF" w:rsidRPr="00065F0C">
        <w:rPr>
          <w:rFonts w:ascii="仿宋_GB2312" w:eastAsia="仿宋_GB2312" w:hint="eastAsia"/>
          <w:szCs w:val="21"/>
        </w:rPr>
        <w:t>dm2·d</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5．氟离子选择电极法测定环境空气中氟化物，已知某实验室绘制的标准工作曲线为</w:t>
      </w:r>
      <w:r w:rsidR="00DA0370" w:rsidRPr="00065F0C">
        <w:rPr>
          <w:rFonts w:ascii="仿宋_GB2312" w:eastAsia="仿宋_GB2312" w:hint="eastAsia"/>
          <w:szCs w:val="21"/>
        </w:rPr>
        <w:t xml:space="preserve"> y=－</w:t>
      </w:r>
      <w:r w:rsidRPr="00065F0C">
        <w:rPr>
          <w:rFonts w:ascii="仿宋_GB2312" w:eastAsia="仿宋_GB2312" w:hint="eastAsia"/>
          <w:szCs w:val="21"/>
        </w:rPr>
        <w:t>305</w:t>
      </w:r>
      <w:r w:rsidR="00DA0370" w:rsidRPr="00065F0C">
        <w:rPr>
          <w:rFonts w:ascii="仿宋_GB2312" w:eastAsia="仿宋_GB2312" w:hint="eastAsia"/>
          <w:szCs w:val="21"/>
        </w:rPr>
        <w:t>.0</w:t>
      </w:r>
      <w:r w:rsidRPr="00065F0C">
        <w:rPr>
          <w:rFonts w:ascii="仿宋_GB2312" w:eastAsia="仿宋_GB2312" w:hint="eastAsia"/>
          <w:szCs w:val="21"/>
        </w:rPr>
        <w:t>+59</w:t>
      </w:r>
      <w:r w:rsidR="00DA0370" w:rsidRPr="00065F0C">
        <w:rPr>
          <w:rFonts w:ascii="仿宋_GB2312" w:eastAsia="仿宋_GB2312" w:hint="eastAsia"/>
          <w:szCs w:val="21"/>
        </w:rPr>
        <w:t>.</w:t>
      </w:r>
      <w:r w:rsidRPr="00065F0C">
        <w:rPr>
          <w:rFonts w:ascii="仿宋_GB2312" w:eastAsia="仿宋_GB2312" w:hint="eastAsia"/>
          <w:szCs w:val="21"/>
        </w:rPr>
        <w:t>2x，相关系数产</w:t>
      </w:r>
      <w:r w:rsidR="00DA0370" w:rsidRPr="00065F0C">
        <w:rPr>
          <w:rFonts w:ascii="仿宋_GB2312" w:eastAsia="仿宋_GB2312" w:hint="eastAsia"/>
          <w:szCs w:val="21"/>
        </w:rPr>
        <w:t>0.9999</w:t>
      </w:r>
      <w:r w:rsidRPr="00065F0C">
        <w:rPr>
          <w:rFonts w:ascii="仿宋_GB2312" w:eastAsia="仿宋_GB2312" w:hint="eastAsia"/>
          <w:szCs w:val="21"/>
        </w:rPr>
        <w:t>，温度为</w:t>
      </w:r>
      <w:smartTag w:uri="urn:schemas-microsoft-com:office:smarttags" w:element="chmetcnv">
        <w:smartTagPr>
          <w:attr w:name="TCSC" w:val="0"/>
          <w:attr w:name="NumberType" w:val="1"/>
          <w:attr w:name="Negative" w:val="False"/>
          <w:attr w:name="HasSpace" w:val="False"/>
          <w:attr w:name="SourceValue" w:val="25"/>
          <w:attr w:name="UnitName" w:val="℃"/>
        </w:smartTagPr>
        <w:r w:rsidRPr="00065F0C">
          <w:rPr>
            <w:rFonts w:ascii="仿宋_GB2312" w:eastAsia="仿宋_GB2312" w:hint="eastAsia"/>
            <w:szCs w:val="21"/>
          </w:rPr>
          <w:t>25℃</w:t>
        </w:r>
      </w:smartTag>
      <w:r w:rsidRPr="00065F0C">
        <w:rPr>
          <w:rFonts w:ascii="仿宋_GB2312" w:eastAsia="仿宋_GB2312" w:hint="eastAsia"/>
          <w:szCs w:val="21"/>
        </w:rPr>
        <w:t>，现测定某一样品溶液的浓度．为4</w:t>
      </w:r>
      <w:r w:rsidR="00DA0370" w:rsidRPr="00065F0C">
        <w:rPr>
          <w:rFonts w:ascii="仿宋_GB2312" w:eastAsia="仿宋_GB2312" w:hint="eastAsia"/>
          <w:szCs w:val="21"/>
        </w:rPr>
        <w:t>.</w:t>
      </w:r>
      <w:r w:rsidRPr="00065F0C">
        <w:rPr>
          <w:rFonts w:ascii="仿宋_GB2312" w:eastAsia="仿宋_GB2312" w:hint="eastAsia"/>
          <w:szCs w:val="21"/>
        </w:rPr>
        <w:t>93</w:t>
      </w:r>
      <w:r w:rsidR="00DA0370" w:rsidRPr="00065F0C">
        <w:rPr>
          <w:rFonts w:ascii="仿宋_GB2312" w:eastAsia="仿宋_GB2312" w:hint="eastAsia"/>
          <w:szCs w:val="21"/>
        </w:rPr>
        <w:t>ug/ml</w:t>
      </w:r>
      <w:r w:rsidRPr="00065F0C">
        <w:rPr>
          <w:rFonts w:ascii="仿宋_GB2312" w:eastAsia="仿宋_GB2312" w:hint="eastAsia"/>
          <w:szCs w:val="21"/>
        </w:rPr>
        <w:t>，试求该样品溶液所测得毫伏值。</w:t>
      </w:r>
      <w:r w:rsidR="00C813F9" w:rsidRPr="00065F0C">
        <w:rPr>
          <w:rFonts w:ascii="仿宋_GB2312" w:eastAsia="仿宋_GB2312" w:hint="eastAsia"/>
          <w:szCs w:val="21"/>
        </w:rPr>
        <w:t>（</w:t>
      </w:r>
      <w:r w:rsidRPr="00065F0C">
        <w:rPr>
          <w:rFonts w:ascii="仿宋_GB2312" w:eastAsia="仿宋_GB2312" w:hint="eastAsia"/>
          <w:szCs w:val="21"/>
        </w:rPr>
        <w:t>空白值在此可视为“O</w:t>
      </w:r>
      <w:r w:rsidR="00DA0370"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DA0370"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只一305．O</w:t>
      </w:r>
      <w:r w:rsidR="00C813F9" w:rsidRPr="00065F0C">
        <w:rPr>
          <w:rFonts w:ascii="仿宋_GB2312" w:eastAsia="仿宋_GB2312" w:hint="eastAsia"/>
          <w:szCs w:val="21"/>
        </w:rPr>
        <w:t>）</w:t>
      </w:r>
      <w:r w:rsidR="007561DF" w:rsidRPr="00065F0C">
        <w:rPr>
          <w:rFonts w:ascii="仿宋_GB2312" w:eastAsia="仿宋_GB2312" w:hint="eastAsia"/>
          <w:szCs w:val="21"/>
        </w:rPr>
        <w:t>+59．2×log C</w:t>
      </w:r>
      <w:r w:rsidR="00C813F9" w:rsidRPr="00065F0C">
        <w:rPr>
          <w:rFonts w:ascii="仿宋_GB2312" w:eastAsia="仿宋_GB2312" w:hint="eastAsia"/>
          <w:szCs w:val="21"/>
        </w:rPr>
        <w:t>（</w:t>
      </w:r>
      <w:r w:rsidR="007561DF" w:rsidRPr="00065F0C">
        <w:rPr>
          <w:rFonts w:ascii="仿宋_GB2312" w:eastAsia="仿宋_GB2312" w:hint="eastAsia"/>
          <w:szCs w:val="21"/>
        </w:rPr>
        <w:t>F一</w:t>
      </w:r>
      <w:r w:rsidR="00C813F9" w:rsidRPr="00065F0C">
        <w:rPr>
          <w:rFonts w:ascii="仿宋_GB2312" w:eastAsia="仿宋_GB2312" w:hint="eastAsia"/>
          <w:szCs w:val="21"/>
        </w:rPr>
        <w:t>）</w:t>
      </w:r>
      <w:r w:rsidR="007561DF" w:rsidRPr="00065F0C">
        <w:rPr>
          <w:rFonts w:ascii="仿宋_GB2312" w:eastAsia="仿宋_GB2312" w:hint="eastAsia"/>
          <w:szCs w:val="21"/>
        </w:rPr>
        <w:t>=一305．o+59．2×lo酣．93=一264．O</w:t>
      </w:r>
      <w:r w:rsidR="00C813F9" w:rsidRPr="00065F0C">
        <w:rPr>
          <w:rFonts w:ascii="仿宋_GB2312" w:eastAsia="仿宋_GB2312" w:hint="eastAsia"/>
          <w:szCs w:val="21"/>
        </w:rPr>
        <w:t>（</w:t>
      </w:r>
      <w:r w:rsidR="007561DF" w:rsidRPr="00065F0C">
        <w:rPr>
          <w:rFonts w:ascii="仿宋_GB2312" w:eastAsia="仿宋_GB2312" w:hint="eastAsia"/>
          <w:szCs w:val="21"/>
        </w:rPr>
        <w:t>mV</w:t>
      </w:r>
      <w:r w:rsidR="00C813F9" w:rsidRPr="00065F0C">
        <w:rPr>
          <w:rFonts w:ascii="仿宋_GB2312" w:eastAsia="仿宋_GB2312" w:hint="eastAsia"/>
          <w:szCs w:val="21"/>
        </w:rPr>
        <w:t>）</w:t>
      </w:r>
      <w:r w:rsidR="007561DF"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6．氟离子选择电极法测定某工厂烟气中的氟化物，已知该烟气中不含尘氟只存在气态氟，氟系列浓度与所对应的毫伏值绘制的标准曲线方程为y=58．Ox一260．0，用氢氧化钠吸收液采样吸收、定容至100．0 ml后吸取10．0以样品溶液进行测定，测得电极电位值为一250．O mV，吸收液空白值为O．010 I-tg／ml，已知采样体积为40．O L</w:t>
      </w:r>
      <w:r w:rsidR="00C813F9" w:rsidRPr="00065F0C">
        <w:rPr>
          <w:rFonts w:ascii="仿宋_GB2312" w:eastAsia="仿宋_GB2312" w:hint="eastAsia"/>
          <w:szCs w:val="21"/>
        </w:rPr>
        <w:t>（</w:t>
      </w:r>
      <w:r w:rsidRPr="00065F0C">
        <w:rPr>
          <w:rFonts w:ascii="仿宋_GB2312" w:eastAsia="仿宋_GB2312" w:hint="eastAsia"/>
          <w:szCs w:val="21"/>
        </w:rPr>
        <w:t>标准状况</w:t>
      </w:r>
      <w:r w:rsidR="00C813F9" w:rsidRPr="00065F0C">
        <w:rPr>
          <w:rFonts w:ascii="仿宋_GB2312" w:eastAsia="仿宋_GB2312" w:hint="eastAsia"/>
          <w:szCs w:val="21"/>
        </w:rPr>
        <w:t>）</w:t>
      </w:r>
      <w:r w:rsidRPr="00065F0C">
        <w:rPr>
          <w:rFonts w:ascii="仿宋_GB2312" w:eastAsia="仿宋_GB2312" w:hint="eastAsia"/>
          <w:szCs w:val="21"/>
        </w:rPr>
        <w:t>，试求烟气中的氟浓度。③</w:t>
      </w:r>
    </w:p>
    <w:p w:rsidR="007561DF" w:rsidRPr="00065F0C" w:rsidRDefault="00DA0370" w:rsidP="00065F0C">
      <w:pPr>
        <w:spacing w:line="240" w:lineRule="atLeast"/>
        <w:rPr>
          <w:rFonts w:ascii="仿宋_GB2312" w:eastAsia="仿宋_GB2312" w:hint="eastAsia"/>
          <w:szCs w:val="21"/>
        </w:rPr>
      </w:pPr>
      <w:bookmarkStart w:id="0" w:name="OLE_LINK1"/>
      <w:r w:rsidRPr="00065F0C">
        <w:rPr>
          <w:rFonts w:ascii="仿宋_GB2312" w:eastAsia="仿宋_GB2312" w:hint="eastAsia"/>
          <w:b/>
          <w:szCs w:val="21"/>
        </w:rPr>
        <w:t>答案：</w:t>
      </w:r>
      <w:bookmarkEnd w:id="0"/>
      <w:r w:rsidR="00C813F9" w:rsidRPr="00065F0C">
        <w:rPr>
          <w:rFonts w:ascii="仿宋_GB2312" w:eastAsia="仿宋_GB2312" w:hint="eastAsia"/>
          <w:szCs w:val="21"/>
        </w:rPr>
        <w:t>（</w:t>
      </w:r>
      <w:r w:rsidR="007561DF" w:rsidRPr="00065F0C">
        <w:rPr>
          <w:rFonts w:ascii="仿宋_GB2312" w:eastAsia="仿宋_GB2312" w:hint="eastAsia"/>
          <w:szCs w:val="21"/>
        </w:rPr>
        <w:t>1</w:t>
      </w:r>
      <w:r w:rsidR="00C813F9" w:rsidRPr="00065F0C">
        <w:rPr>
          <w:rFonts w:ascii="仿宋_GB2312" w:eastAsia="仿宋_GB2312" w:hint="eastAsia"/>
          <w:szCs w:val="21"/>
        </w:rPr>
        <w:t>）</w:t>
      </w:r>
      <w:r w:rsidR="007561DF" w:rsidRPr="00065F0C">
        <w:rPr>
          <w:rFonts w:ascii="仿宋_GB2312" w:eastAsia="仿宋_GB2312" w:hint="eastAsia"/>
          <w:szCs w:val="21"/>
        </w:rPr>
        <w:t>样品溶液中气态氟浓度</w:t>
      </w:r>
      <w:r w:rsidR="00C813F9" w:rsidRPr="00065F0C">
        <w:rPr>
          <w:rFonts w:ascii="仿宋_GB2312" w:eastAsia="仿宋_GB2312" w:hint="eastAsia"/>
          <w:szCs w:val="21"/>
        </w:rPr>
        <w:t>（</w:t>
      </w:r>
      <w:r w:rsidR="007561DF" w:rsidRPr="00065F0C">
        <w:rPr>
          <w:rFonts w:ascii="仿宋_GB2312" w:eastAsia="仿宋_GB2312" w:hint="eastAsia"/>
          <w:szCs w:val="21"/>
        </w:rPr>
        <w:t>I_tg／m1</w:t>
      </w:r>
      <w:r w:rsidR="00C813F9" w:rsidRPr="00065F0C">
        <w:rPr>
          <w:rFonts w:ascii="仿宋_GB2312" w:eastAsia="仿宋_GB2312" w:hint="eastAsia"/>
          <w:szCs w:val="21"/>
        </w:rPr>
        <w:t>）</w:t>
      </w:r>
      <w:r w:rsidR="007561DF" w:rsidRPr="00065F0C">
        <w:rPr>
          <w:rFonts w:ascii="仿宋_GB2312" w:eastAsia="仿宋_GB2312" w:hint="eastAsia"/>
          <w:szCs w:val="21"/>
        </w:rPr>
        <w:t>：</w:t>
      </w:r>
    </w:p>
    <w:p w:rsidR="007561DF" w:rsidRPr="00065F0C" w:rsidRDefault="007561DF" w:rsidP="00065F0C">
      <w:pPr>
        <w:spacing w:line="240" w:lineRule="atLeast"/>
        <w:ind w:firstLineChars="350" w:firstLine="735"/>
        <w:rPr>
          <w:rFonts w:ascii="仿宋_GB2312" w:eastAsia="仿宋_GB2312" w:hint="eastAsia"/>
          <w:szCs w:val="21"/>
        </w:rPr>
      </w:pPr>
      <w:r w:rsidRPr="00065F0C">
        <w:rPr>
          <w:rFonts w:ascii="仿宋_GB2312" w:eastAsia="仿宋_GB2312" w:hint="eastAsia"/>
          <w:szCs w:val="21"/>
        </w:rPr>
        <w:t>logC</w:t>
      </w:r>
      <w:r w:rsidR="00C813F9" w:rsidRPr="00065F0C">
        <w:rPr>
          <w:rFonts w:ascii="仿宋_GB2312" w:eastAsia="仿宋_GB2312" w:hint="eastAsia"/>
          <w:szCs w:val="21"/>
        </w:rPr>
        <w:t>（</w:t>
      </w:r>
      <w:r w:rsidRPr="00065F0C">
        <w:rPr>
          <w:rFonts w:ascii="仿宋_GB2312" w:eastAsia="仿宋_GB2312" w:hint="eastAsia"/>
          <w:szCs w:val="21"/>
        </w:rPr>
        <w:t>F一</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一250．0</w:t>
      </w:r>
      <w:r w:rsidR="00C813F9" w:rsidRPr="00065F0C">
        <w:rPr>
          <w:rFonts w:ascii="仿宋_GB2312" w:eastAsia="仿宋_GB2312" w:hint="eastAsia"/>
          <w:szCs w:val="21"/>
        </w:rPr>
        <w:t>）</w:t>
      </w:r>
      <w:r w:rsidRPr="00065F0C">
        <w:rPr>
          <w:rFonts w:ascii="仿宋_GB2312" w:eastAsia="仿宋_GB2312" w:hint="eastAsia"/>
          <w:szCs w:val="21"/>
        </w:rPr>
        <w:t>一</w:t>
      </w:r>
      <w:r w:rsidR="00C813F9" w:rsidRPr="00065F0C">
        <w:rPr>
          <w:rFonts w:ascii="仿宋_GB2312" w:eastAsia="仿宋_GB2312" w:hint="eastAsia"/>
          <w:szCs w:val="21"/>
        </w:rPr>
        <w:t>（</w:t>
      </w:r>
      <w:r w:rsidRPr="00065F0C">
        <w:rPr>
          <w:rFonts w:ascii="仿宋_GB2312" w:eastAsia="仿宋_GB2312" w:hint="eastAsia"/>
          <w:szCs w:val="21"/>
        </w:rPr>
        <w:t>一260,0</w:t>
      </w:r>
      <w:r w:rsidR="00C813F9" w:rsidRPr="00065F0C">
        <w:rPr>
          <w:rFonts w:ascii="仿宋_GB2312" w:eastAsia="仿宋_GB2312" w:hint="eastAsia"/>
          <w:szCs w:val="21"/>
        </w:rPr>
        <w:t>）</w:t>
      </w:r>
      <w:r w:rsidRPr="00065F0C">
        <w:rPr>
          <w:rFonts w:ascii="仿宋_GB2312" w:eastAsia="仿宋_GB2312" w:hint="eastAsia"/>
          <w:szCs w:val="21"/>
        </w:rPr>
        <w:t>】／58．O=O．172 4</w:t>
      </w:r>
    </w:p>
    <w:p w:rsidR="007561DF" w:rsidRPr="00065F0C" w:rsidRDefault="007561DF" w:rsidP="00065F0C">
      <w:pPr>
        <w:spacing w:line="240" w:lineRule="atLeast"/>
        <w:ind w:firstLineChars="350" w:firstLine="735"/>
        <w:rPr>
          <w:rFonts w:ascii="仿宋_GB2312" w:eastAsia="仿宋_GB2312" w:hint="eastAsia"/>
          <w:szCs w:val="21"/>
        </w:rPr>
      </w:pPr>
      <w:r w:rsidRPr="00065F0C">
        <w:rPr>
          <w:rFonts w:ascii="仿宋_GB2312" w:eastAsia="仿宋_GB2312" w:hint="eastAsia"/>
          <w:szCs w:val="21"/>
        </w:rPr>
        <w:t>logG</w:t>
      </w:r>
      <w:r w:rsidR="00C813F9" w:rsidRPr="00065F0C">
        <w:rPr>
          <w:rFonts w:ascii="仿宋_GB2312" w:eastAsia="仿宋_GB2312" w:hint="eastAsia"/>
          <w:szCs w:val="21"/>
        </w:rPr>
        <w:t>（</w:t>
      </w:r>
      <w:r w:rsidRPr="00065F0C">
        <w:rPr>
          <w:rFonts w:ascii="仿宋_GB2312" w:eastAsia="仿宋_GB2312" w:hint="eastAsia"/>
          <w:szCs w:val="21"/>
        </w:rPr>
        <w:t>F一</w:t>
      </w:r>
      <w:r w:rsidR="00C813F9" w:rsidRPr="00065F0C">
        <w:rPr>
          <w:rFonts w:ascii="仿宋_GB2312" w:eastAsia="仿宋_GB2312" w:hint="eastAsia"/>
          <w:szCs w:val="21"/>
        </w:rPr>
        <w:t>）</w:t>
      </w:r>
      <w:r w:rsidRPr="00065F0C">
        <w:rPr>
          <w:rFonts w:ascii="仿宋_GB2312" w:eastAsia="仿宋_GB2312" w:hint="eastAsia"/>
          <w:szCs w:val="21"/>
        </w:rPr>
        <w:t>的反对数为1．487</w:t>
      </w:r>
    </w:p>
    <w:p w:rsidR="007561DF" w:rsidRPr="00065F0C" w:rsidRDefault="007561DF" w:rsidP="00065F0C">
      <w:pPr>
        <w:spacing w:line="240" w:lineRule="atLeast"/>
        <w:ind w:firstLineChars="350" w:firstLine="735"/>
        <w:rPr>
          <w:rFonts w:ascii="仿宋_GB2312" w:eastAsia="仿宋_GB2312" w:hint="eastAsia"/>
          <w:szCs w:val="21"/>
        </w:rPr>
      </w:pPr>
      <w:r w:rsidRPr="00065F0C">
        <w:rPr>
          <w:rFonts w:ascii="仿宋_GB2312" w:eastAsia="仿宋_GB2312" w:hint="eastAsia"/>
          <w:szCs w:val="21"/>
        </w:rPr>
        <w:t>C</w:t>
      </w:r>
      <w:r w:rsidR="00C813F9" w:rsidRPr="00065F0C">
        <w:rPr>
          <w:rFonts w:ascii="仿宋_GB2312" w:eastAsia="仿宋_GB2312" w:hint="eastAsia"/>
          <w:szCs w:val="21"/>
        </w:rPr>
        <w:t>（</w:t>
      </w:r>
      <w:r w:rsidRPr="00065F0C">
        <w:rPr>
          <w:rFonts w:ascii="仿宋_GB2312" w:eastAsia="仿宋_GB2312" w:hint="eastAsia"/>
          <w:szCs w:val="21"/>
        </w:rPr>
        <w:t>F一</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1．487—0．010</w:t>
      </w:r>
      <w:r w:rsidR="00C813F9" w:rsidRPr="00065F0C">
        <w:rPr>
          <w:rFonts w:ascii="仿宋_GB2312" w:eastAsia="仿宋_GB2312" w:hint="eastAsia"/>
          <w:szCs w:val="21"/>
        </w:rPr>
        <w:t>）</w:t>
      </w:r>
      <w:r w:rsidRPr="00065F0C">
        <w:rPr>
          <w:rFonts w:ascii="仿宋_GB2312" w:eastAsia="仿宋_GB2312" w:hint="eastAsia"/>
          <w:szCs w:val="21"/>
        </w:rPr>
        <w:t>：1．48</w:t>
      </w:r>
      <w:r w:rsidR="00C813F9" w:rsidRPr="00065F0C">
        <w:rPr>
          <w:rFonts w:ascii="仿宋_GB2312" w:eastAsia="仿宋_GB2312" w:hint="eastAsia"/>
          <w:szCs w:val="21"/>
        </w:rPr>
        <w:t>（</w:t>
      </w:r>
      <w:r w:rsidRPr="00065F0C">
        <w:rPr>
          <w:rFonts w:ascii="仿宋_GB2312" w:eastAsia="仿宋_GB2312" w:hint="eastAsia"/>
          <w:szCs w:val="21"/>
        </w:rPr>
        <w:t>“酌m</w:t>
      </w:r>
      <w:r w:rsidR="00C813F9" w:rsidRPr="00065F0C">
        <w:rPr>
          <w:rFonts w:ascii="仿宋_GB2312" w:eastAsia="仿宋_GB2312" w:hint="eastAsia"/>
          <w:szCs w:val="21"/>
        </w:rPr>
        <w:t>）</w:t>
      </w:r>
    </w:p>
    <w:p w:rsidR="007561DF" w:rsidRPr="00065F0C" w:rsidRDefault="00C813F9"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w:t>
      </w:r>
      <w:r w:rsidR="00DA0370" w:rsidRPr="00065F0C">
        <w:rPr>
          <w:rFonts w:ascii="仿宋_GB2312" w:eastAsia="仿宋_GB2312" w:hint="eastAsia"/>
          <w:szCs w:val="21"/>
        </w:rPr>
        <w:t>2</w:t>
      </w:r>
      <w:r w:rsidRPr="00065F0C">
        <w:rPr>
          <w:rFonts w:ascii="仿宋_GB2312" w:eastAsia="仿宋_GB2312" w:hint="eastAsia"/>
          <w:szCs w:val="21"/>
        </w:rPr>
        <w:t>）</w:t>
      </w:r>
      <w:r w:rsidR="00DA0370" w:rsidRPr="00065F0C">
        <w:rPr>
          <w:rFonts w:ascii="仿宋_GB2312" w:eastAsia="仿宋_GB2312" w:hint="eastAsia"/>
          <w:szCs w:val="21"/>
        </w:rPr>
        <w:t>100</w:t>
      </w:r>
      <w:r w:rsidR="007561DF" w:rsidRPr="00065F0C">
        <w:rPr>
          <w:rFonts w:ascii="仿宋_GB2312" w:eastAsia="仿宋_GB2312" w:hint="eastAsia"/>
          <w:szCs w:val="21"/>
        </w:rPr>
        <w:t>ml样品溶液中气态氟含量：1</w:t>
      </w:r>
      <w:r w:rsidR="00DA0370" w:rsidRPr="00065F0C">
        <w:rPr>
          <w:rFonts w:ascii="仿宋_GB2312" w:eastAsia="仿宋_GB2312" w:hint="eastAsia"/>
          <w:szCs w:val="21"/>
        </w:rPr>
        <w:t>.</w:t>
      </w:r>
      <w:r w:rsidR="007561DF" w:rsidRPr="00065F0C">
        <w:rPr>
          <w:rFonts w:ascii="仿宋_GB2312" w:eastAsia="仿宋_GB2312" w:hint="eastAsia"/>
          <w:szCs w:val="21"/>
        </w:rPr>
        <w:t>48×l</w:t>
      </w:r>
      <w:r w:rsidR="00DA0370" w:rsidRPr="00065F0C">
        <w:rPr>
          <w:rFonts w:ascii="仿宋_GB2312" w:eastAsia="仿宋_GB2312" w:hint="eastAsia"/>
          <w:szCs w:val="21"/>
        </w:rPr>
        <w:t>00</w:t>
      </w:r>
      <w:r w:rsidR="007561DF" w:rsidRPr="00065F0C">
        <w:rPr>
          <w:rFonts w:ascii="仿宋_GB2312" w:eastAsia="仿宋_GB2312" w:hint="eastAsia"/>
          <w:szCs w:val="21"/>
        </w:rPr>
        <w:t>=</w:t>
      </w:r>
      <w:r w:rsidR="00DA0370" w:rsidRPr="00065F0C">
        <w:rPr>
          <w:rFonts w:ascii="仿宋_GB2312" w:eastAsia="仿宋_GB2312" w:hint="eastAsia"/>
          <w:szCs w:val="21"/>
        </w:rPr>
        <w:t>148</w:t>
      </w:r>
      <w:r w:rsidRPr="00065F0C">
        <w:rPr>
          <w:rFonts w:ascii="仿宋_GB2312" w:eastAsia="仿宋_GB2312" w:hint="eastAsia"/>
          <w:szCs w:val="21"/>
        </w:rPr>
        <w:t>（</w:t>
      </w:r>
      <w:r w:rsidR="00DA0370" w:rsidRPr="00065F0C">
        <w:rPr>
          <w:rFonts w:ascii="仿宋_GB2312" w:eastAsia="仿宋_GB2312" w:hint="eastAsia"/>
          <w:szCs w:val="21"/>
        </w:rPr>
        <w:t>ug</w:t>
      </w:r>
      <w:r w:rsidRPr="00065F0C">
        <w:rPr>
          <w:rFonts w:ascii="仿宋_GB2312" w:eastAsia="仿宋_GB2312" w:hint="eastAsia"/>
          <w:szCs w:val="21"/>
        </w:rPr>
        <w:t>）</w:t>
      </w:r>
    </w:p>
    <w:p w:rsidR="007561DF" w:rsidRPr="00065F0C" w:rsidRDefault="00C813F9"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3</w:t>
      </w:r>
      <w:r w:rsidRPr="00065F0C">
        <w:rPr>
          <w:rFonts w:ascii="仿宋_GB2312" w:eastAsia="仿宋_GB2312" w:hint="eastAsia"/>
          <w:szCs w:val="21"/>
        </w:rPr>
        <w:t>）</w:t>
      </w:r>
      <w:r w:rsidR="007561DF" w:rsidRPr="00065F0C">
        <w:rPr>
          <w:rFonts w:ascii="仿宋_GB2312" w:eastAsia="仿宋_GB2312" w:hint="eastAsia"/>
          <w:szCs w:val="21"/>
        </w:rPr>
        <w:t>烟气中的氟浓度：</w:t>
      </w:r>
      <w:r w:rsidR="00DA0370" w:rsidRPr="00065F0C">
        <w:rPr>
          <w:rFonts w:ascii="仿宋_GB2312" w:eastAsia="仿宋_GB2312" w:hint="eastAsia"/>
          <w:szCs w:val="21"/>
        </w:rPr>
        <w:t>1</w:t>
      </w:r>
      <w:r w:rsidR="007561DF" w:rsidRPr="00065F0C">
        <w:rPr>
          <w:rFonts w:ascii="仿宋_GB2312" w:eastAsia="仿宋_GB2312" w:hint="eastAsia"/>
          <w:szCs w:val="21"/>
        </w:rPr>
        <w:t>48／40</w:t>
      </w:r>
      <w:r w:rsidR="00DA0370" w:rsidRPr="00065F0C">
        <w:rPr>
          <w:rFonts w:ascii="仿宋_GB2312" w:eastAsia="仿宋_GB2312" w:hint="eastAsia"/>
          <w:szCs w:val="21"/>
        </w:rPr>
        <w:t>.</w:t>
      </w:r>
      <w:r w:rsidR="007561DF" w:rsidRPr="00065F0C">
        <w:rPr>
          <w:rFonts w:ascii="仿宋_GB2312" w:eastAsia="仿宋_GB2312" w:hint="eastAsia"/>
          <w:szCs w:val="21"/>
        </w:rPr>
        <w:t>0=3</w:t>
      </w:r>
      <w:r w:rsidR="00DA0370" w:rsidRPr="00065F0C">
        <w:rPr>
          <w:rFonts w:ascii="仿宋_GB2312" w:eastAsia="仿宋_GB2312" w:hint="eastAsia"/>
          <w:szCs w:val="21"/>
        </w:rPr>
        <w:t>.</w:t>
      </w:r>
      <w:r w:rsidR="007561DF" w:rsidRPr="00065F0C">
        <w:rPr>
          <w:rFonts w:ascii="仿宋_GB2312" w:eastAsia="仿宋_GB2312" w:hint="eastAsia"/>
          <w:szCs w:val="21"/>
        </w:rPr>
        <w:t>70</w:t>
      </w:r>
      <w:r w:rsidRPr="00065F0C">
        <w:rPr>
          <w:rFonts w:ascii="仿宋_GB2312" w:eastAsia="仿宋_GB2312" w:hint="eastAsia"/>
          <w:szCs w:val="21"/>
        </w:rPr>
        <w:t>（</w:t>
      </w:r>
      <w:r w:rsidR="00DA0370" w:rsidRPr="00065F0C">
        <w:rPr>
          <w:rFonts w:ascii="仿宋_GB2312" w:eastAsia="仿宋_GB2312" w:hint="eastAsia"/>
          <w:szCs w:val="21"/>
        </w:rPr>
        <w:t>mg/m</w:t>
      </w:r>
      <w:r w:rsidR="007561DF" w:rsidRPr="00065F0C">
        <w:rPr>
          <w:rFonts w:ascii="仿宋_GB2312" w:eastAsia="仿宋_GB2312" w:hint="eastAsia"/>
          <w:szCs w:val="21"/>
          <w:vertAlign w:val="superscript"/>
        </w:rPr>
        <w:t>3</w:t>
      </w:r>
      <w:r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w:t>
      </w:r>
      <w:r w:rsidR="00DA0370" w:rsidRPr="00065F0C">
        <w:rPr>
          <w:rFonts w:ascii="仿宋_GB2312" w:eastAsia="仿宋_GB2312" w:hint="eastAsia"/>
          <w:szCs w:val="21"/>
        </w:rPr>
        <w:t>]</w:t>
      </w:r>
      <w:r w:rsidRPr="00065F0C">
        <w:rPr>
          <w:rFonts w:ascii="仿宋_GB2312" w:eastAsia="仿宋_GB2312" w:hint="eastAsia"/>
          <w:szCs w:val="21"/>
        </w:rPr>
        <w:t xml:space="preserve">  环境空气氟化物的测定石灰滤纸·氟离子选择电极法</w:t>
      </w:r>
      <w:r w:rsidR="00C813F9" w:rsidRPr="00065F0C">
        <w:rPr>
          <w:rFonts w:ascii="仿宋_GB2312" w:eastAsia="仿宋_GB2312" w:hint="eastAsia"/>
          <w:szCs w:val="21"/>
        </w:rPr>
        <w:t>（</w:t>
      </w:r>
      <w:r w:rsidRPr="00065F0C">
        <w:rPr>
          <w:rFonts w:ascii="仿宋_GB2312" w:eastAsia="仿宋_GB2312" w:hint="eastAsia"/>
          <w:szCs w:val="21"/>
        </w:rPr>
        <w:t>GB／T 1 5433</w:t>
      </w:r>
      <w:r w:rsidR="00DA0370" w:rsidRPr="00065F0C">
        <w:rPr>
          <w:rFonts w:ascii="仿宋_GB2312" w:eastAsia="仿宋_GB2312" w:hint="eastAsia"/>
          <w:szCs w:val="21"/>
        </w:rPr>
        <w:t>－</w:t>
      </w:r>
      <w:r w:rsidRPr="00065F0C">
        <w:rPr>
          <w:rFonts w:ascii="仿宋_GB2312" w:eastAsia="仿宋_GB2312" w:hint="eastAsia"/>
          <w:szCs w:val="21"/>
        </w:rPr>
        <w:t>l 995</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w:t>
      </w:r>
      <w:r w:rsidR="00DA0370" w:rsidRPr="00065F0C">
        <w:rPr>
          <w:rFonts w:ascii="仿宋_GB2312" w:eastAsia="仿宋_GB2312" w:hint="eastAsia"/>
          <w:szCs w:val="21"/>
        </w:rPr>
        <w:t>]</w:t>
      </w:r>
      <w:r w:rsidRPr="00065F0C">
        <w:rPr>
          <w:rFonts w:ascii="仿宋_GB2312" w:eastAsia="仿宋_GB2312" w:hint="eastAsia"/>
          <w:szCs w:val="21"/>
        </w:rPr>
        <w:t xml:space="preserve">  环境空气氟化物质量浓度的测定滤膜·氟离子选择电极法</w:t>
      </w:r>
      <w:r w:rsidR="00C813F9" w:rsidRPr="00065F0C">
        <w:rPr>
          <w:rFonts w:ascii="仿宋_GB2312" w:eastAsia="仿宋_GB2312" w:hint="eastAsia"/>
          <w:szCs w:val="21"/>
        </w:rPr>
        <w:t>（</w:t>
      </w:r>
      <w:r w:rsidRPr="00065F0C">
        <w:rPr>
          <w:rFonts w:ascii="仿宋_GB2312" w:eastAsia="仿宋_GB2312" w:hint="eastAsia"/>
          <w:szCs w:val="21"/>
        </w:rPr>
        <w:t>GB／T 15434</w:t>
      </w:r>
      <w:r w:rsidR="00DA0370" w:rsidRPr="00065F0C">
        <w:rPr>
          <w:rFonts w:ascii="仿宋_GB2312" w:eastAsia="仿宋_GB2312" w:hint="eastAsia"/>
          <w:szCs w:val="21"/>
        </w:rPr>
        <w:t>－</w:t>
      </w:r>
      <w:r w:rsidRPr="00065F0C">
        <w:rPr>
          <w:rFonts w:ascii="仿宋_GB2312" w:eastAsia="仿宋_GB2312" w:hint="eastAsia"/>
          <w:szCs w:val="21"/>
        </w:rPr>
        <w:t>1995</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DA0370"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3</w:t>
      </w:r>
      <w:r w:rsidRPr="00065F0C">
        <w:rPr>
          <w:rFonts w:ascii="仿宋_GB2312" w:eastAsia="仿宋_GB2312" w:hint="eastAsia"/>
          <w:szCs w:val="21"/>
        </w:rPr>
        <w:t>]</w:t>
      </w:r>
      <w:r w:rsidR="007561DF" w:rsidRPr="00065F0C">
        <w:rPr>
          <w:rFonts w:ascii="仿宋_GB2312" w:eastAsia="仿宋_GB2312" w:hint="eastAsia"/>
          <w:szCs w:val="21"/>
        </w:rPr>
        <w:t xml:space="preserve">  大气固定污染源氟化物的测定选择电极法</w:t>
      </w:r>
      <w:r w:rsidR="00C813F9" w:rsidRPr="00065F0C">
        <w:rPr>
          <w:rFonts w:ascii="仿宋_GB2312" w:eastAsia="仿宋_GB2312" w:hint="eastAsia"/>
          <w:szCs w:val="21"/>
        </w:rPr>
        <w:t>（</w:t>
      </w:r>
      <w:r w:rsidR="007561DF" w:rsidRPr="00065F0C">
        <w:rPr>
          <w:rFonts w:ascii="仿宋_GB2312" w:eastAsia="仿宋_GB2312" w:hint="eastAsia"/>
          <w:szCs w:val="21"/>
        </w:rPr>
        <w:t>HJ／T 67</w:t>
      </w:r>
      <w:r w:rsidRPr="00065F0C">
        <w:rPr>
          <w:rFonts w:ascii="仿宋_GB2312" w:eastAsia="仿宋_GB2312" w:hint="eastAsia"/>
          <w:szCs w:val="21"/>
        </w:rPr>
        <w:t>－</w:t>
      </w:r>
      <w:r w:rsidR="007561DF" w:rsidRPr="00065F0C">
        <w:rPr>
          <w:rFonts w:ascii="仿宋_GB2312" w:eastAsia="仿宋_GB2312" w:hint="eastAsia"/>
          <w:szCs w:val="21"/>
        </w:rPr>
        <w:t>2001</w:t>
      </w:r>
      <w:r w:rsidR="00C813F9" w:rsidRPr="00065F0C">
        <w:rPr>
          <w:rFonts w:ascii="仿宋_GB2312" w:eastAsia="仿宋_GB2312" w:hint="eastAsia"/>
          <w:szCs w:val="21"/>
        </w:rPr>
        <w:t>）</w:t>
      </w:r>
      <w:r w:rsidR="007561DF" w:rsidRPr="00065F0C">
        <w:rPr>
          <w:rFonts w:ascii="仿宋_GB2312" w:eastAsia="仿宋_GB2312" w:hint="eastAsia"/>
          <w:szCs w:val="21"/>
        </w:rPr>
        <w:t>．</w:t>
      </w:r>
    </w:p>
    <w:p w:rsidR="007561DF" w:rsidRPr="00065F0C" w:rsidRDefault="007561DF" w:rsidP="00065F0C">
      <w:pPr>
        <w:spacing w:line="240" w:lineRule="atLeast"/>
        <w:ind w:rightChars="869" w:right="1825"/>
        <w:jc w:val="right"/>
        <w:rPr>
          <w:rFonts w:ascii="仿宋_GB2312" w:eastAsia="仿宋_GB2312" w:hint="eastAsia"/>
          <w:szCs w:val="21"/>
        </w:rPr>
      </w:pPr>
      <w:r w:rsidRPr="00065F0C">
        <w:rPr>
          <w:rFonts w:ascii="仿宋_GB2312" w:eastAsia="仿宋_GB2312" w:hint="eastAsia"/>
          <w:szCs w:val="21"/>
        </w:rPr>
        <w:t>命题：韩瑞梅</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审核：华  蕾</w:t>
      </w:r>
      <w:r w:rsidR="00730060" w:rsidRPr="00065F0C">
        <w:rPr>
          <w:rFonts w:ascii="仿宋_GB2312" w:eastAsia="仿宋_GB2312" w:hint="eastAsia"/>
          <w:szCs w:val="21"/>
        </w:rPr>
        <w:t xml:space="preserve"> 韩瑞梅  夏  新</w:t>
      </w:r>
    </w:p>
    <w:p w:rsidR="007561DF" w:rsidRPr="00065F0C" w:rsidRDefault="007561DF" w:rsidP="00065F0C">
      <w:pPr>
        <w:spacing w:line="240" w:lineRule="atLeast"/>
        <w:jc w:val="center"/>
        <w:outlineLvl w:val="1"/>
        <w:rPr>
          <w:rFonts w:ascii="仿宋_GB2312" w:eastAsia="仿宋_GB2312" w:hint="eastAsia"/>
          <w:szCs w:val="21"/>
        </w:rPr>
      </w:pPr>
      <w:r w:rsidRPr="00065F0C">
        <w:rPr>
          <w:rFonts w:ascii="仿宋_GB2312" w:eastAsia="仿宋_GB2312" w:hint="eastAsia"/>
          <w:szCs w:val="21"/>
        </w:rPr>
        <w:t>第十三节  氨气敏电极法测定氨</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 1 3</w:t>
      </w:r>
    </w:p>
    <w:p w:rsidR="007561DF" w:rsidRPr="00065F0C" w:rsidRDefault="00730060" w:rsidP="00065F0C">
      <w:pPr>
        <w:spacing w:line="240" w:lineRule="atLeast"/>
        <w:rPr>
          <w:rFonts w:ascii="仿宋_GB2312" w:eastAsia="仿宋_GB2312" w:hint="eastAsia"/>
          <w:szCs w:val="21"/>
        </w:rPr>
      </w:pPr>
      <w:r w:rsidRPr="00065F0C">
        <w:rPr>
          <w:rFonts w:ascii="仿宋_GB2312" w:eastAsia="仿宋_GB2312" w:hint="eastAsia"/>
          <w:noProof/>
          <w:szCs w:val="21"/>
        </w:rPr>
        <w:pict>
          <v:rect id="_x0000_s1043" style="position:absolute;left:0;text-align:left;margin-left:0;margin-top:3pt;width:324pt;height:65.5pt;z-index:3" filled="f"/>
        </w:pict>
      </w:r>
      <w:r w:rsidR="007561DF" w:rsidRPr="00065F0C">
        <w:rPr>
          <w:rFonts w:ascii="仿宋_GB2312" w:eastAsia="仿宋_GB2312" w:hint="eastAsia"/>
          <w:szCs w:val="21"/>
        </w:rPr>
        <w:t>主要内容</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①空气质量氨的测定离子选择电极法</w:t>
      </w:r>
      <w:r w:rsidR="00C813F9" w:rsidRPr="00065F0C">
        <w:rPr>
          <w:rFonts w:ascii="仿宋_GB2312" w:eastAsia="仿宋_GB2312" w:hint="eastAsia"/>
          <w:szCs w:val="21"/>
        </w:rPr>
        <w:t>（</w:t>
      </w:r>
      <w:r w:rsidRPr="00065F0C">
        <w:rPr>
          <w:rFonts w:ascii="仿宋_GB2312" w:eastAsia="仿宋_GB2312" w:hint="eastAsia"/>
          <w:szCs w:val="21"/>
        </w:rPr>
        <w:t>GB／T 14669—1993</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②氨气的测定氨气敏电极法《空气和废气监测分析方法》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730060" w:rsidRPr="00065F0C" w:rsidRDefault="007561DF" w:rsidP="00065F0C">
      <w:pPr>
        <w:spacing w:line="240" w:lineRule="atLeast"/>
        <w:ind w:left="210" w:hangingChars="100" w:hanging="210"/>
        <w:rPr>
          <w:rFonts w:ascii="仿宋_GB2312" w:eastAsia="仿宋_GB2312" w:hint="eastAsia"/>
          <w:szCs w:val="21"/>
          <w:u w:val="single"/>
        </w:rPr>
      </w:pPr>
      <w:r w:rsidRPr="00065F0C">
        <w:rPr>
          <w:rFonts w:ascii="仿宋_GB2312" w:eastAsia="仿宋_GB2312" w:hint="eastAsia"/>
          <w:szCs w:val="21"/>
        </w:rPr>
        <w:t>1．气敏电极法测定环境空气中氨时，电极的响应时间与</w:t>
      </w:r>
      <w:r w:rsidR="00730060" w:rsidRPr="00065F0C">
        <w:rPr>
          <w:rFonts w:ascii="仿宋_GB2312" w:eastAsia="仿宋_GB2312" w:hint="eastAsia"/>
          <w:szCs w:val="21"/>
          <w:u w:val="single"/>
        </w:rPr>
        <w:t xml:space="preserve">      </w:t>
      </w:r>
      <w:r w:rsidR="00730060" w:rsidRPr="00065F0C">
        <w:rPr>
          <w:rFonts w:ascii="仿宋_GB2312" w:eastAsia="仿宋_GB2312" w:hint="eastAsia"/>
          <w:szCs w:val="21"/>
        </w:rPr>
        <w:t>、</w:t>
      </w:r>
      <w:r w:rsidR="00730060" w:rsidRPr="00065F0C">
        <w:rPr>
          <w:rFonts w:ascii="仿宋_GB2312" w:eastAsia="仿宋_GB2312" w:hint="eastAsia"/>
          <w:szCs w:val="21"/>
          <w:u w:val="single"/>
        </w:rPr>
        <w:t xml:space="preserve">       </w:t>
      </w:r>
      <w:r w:rsidR="00730060" w:rsidRPr="00065F0C">
        <w:rPr>
          <w:rFonts w:ascii="仿宋_GB2312" w:eastAsia="仿宋_GB2312" w:hint="eastAsia"/>
          <w:szCs w:val="21"/>
        </w:rPr>
        <w:t>、</w:t>
      </w:r>
      <w:r w:rsidR="00730060" w:rsidRPr="00065F0C">
        <w:rPr>
          <w:rFonts w:ascii="仿宋_GB2312" w:eastAsia="仿宋_GB2312" w:hint="eastAsia"/>
          <w:szCs w:val="21"/>
          <w:u w:val="single"/>
        </w:rPr>
        <w:t xml:space="preserve">     </w:t>
      </w:r>
      <w:r w:rsidRPr="00065F0C">
        <w:rPr>
          <w:rFonts w:ascii="仿宋_GB2312" w:eastAsia="仿宋_GB2312" w:hint="eastAsia"/>
          <w:szCs w:val="21"/>
        </w:rPr>
        <w:t>等因素有关。</w:t>
      </w:r>
      <w:r w:rsidR="00730060" w:rsidRPr="00065F0C">
        <w:rPr>
          <w:rFonts w:ascii="仿宋_GB2312" w:eastAsia="仿宋_GB2312" w:hint="eastAsia"/>
          <w:szCs w:val="21"/>
        </w:rPr>
        <w:t>①②</w:t>
      </w:r>
    </w:p>
    <w:p w:rsidR="007561DF" w:rsidRPr="00065F0C" w:rsidRDefault="00730060" w:rsidP="00065F0C">
      <w:pPr>
        <w:spacing w:line="240" w:lineRule="atLeast"/>
        <w:rPr>
          <w:rFonts w:ascii="仿宋_GB2312" w:eastAsia="仿宋_GB2312" w:hint="eastAsia"/>
          <w:szCs w:val="21"/>
          <w:u w:val="single"/>
        </w:rPr>
      </w:pPr>
      <w:r w:rsidRPr="00065F0C">
        <w:rPr>
          <w:rFonts w:ascii="仿宋_GB2312" w:eastAsia="仿宋_GB2312" w:hint="eastAsia"/>
          <w:b/>
          <w:szCs w:val="21"/>
        </w:rPr>
        <w:t>答案：</w:t>
      </w:r>
      <w:r w:rsidR="007561DF" w:rsidRPr="00065F0C">
        <w:rPr>
          <w:rFonts w:ascii="仿宋_GB2312" w:eastAsia="仿宋_GB2312" w:hint="eastAsia"/>
          <w:szCs w:val="21"/>
        </w:rPr>
        <w:t>温度  搅拌速度  浓度</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2．气敏电极法测定环境空气中氨时，若温度</w:t>
      </w:r>
      <w:r w:rsidRPr="00065F0C">
        <w:rPr>
          <w:rFonts w:ascii="仿宋_GB2312" w:eastAsia="仿宋_GB2312" w:hint="eastAsia"/>
          <w:szCs w:val="21"/>
          <w:u w:val="single"/>
        </w:rPr>
        <w:t xml:space="preserve">    </w:t>
      </w:r>
      <w:r w:rsidRPr="00065F0C">
        <w:rPr>
          <w:rFonts w:ascii="仿宋_GB2312" w:eastAsia="仿宋_GB2312" w:hint="eastAsia"/>
          <w:szCs w:val="21"/>
        </w:rPr>
        <w:t>浓度</w:t>
      </w:r>
      <w:r w:rsidRPr="00065F0C">
        <w:rPr>
          <w:rFonts w:ascii="仿宋_GB2312" w:eastAsia="仿宋_GB2312" w:hint="eastAsia"/>
          <w:szCs w:val="21"/>
          <w:u w:val="single"/>
        </w:rPr>
        <w:t xml:space="preserve"> </w:t>
      </w:r>
      <w:r w:rsidR="00730060"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730060" w:rsidRPr="00065F0C">
        <w:rPr>
          <w:rFonts w:ascii="仿宋_GB2312" w:eastAsia="仿宋_GB2312" w:hint="eastAsia"/>
          <w:szCs w:val="21"/>
        </w:rPr>
        <w:t xml:space="preserve"> </w:t>
      </w:r>
      <w:r w:rsidRPr="00065F0C">
        <w:rPr>
          <w:rFonts w:ascii="仿宋_GB2312" w:eastAsia="仿宋_GB2312" w:hint="eastAsia"/>
          <w:szCs w:val="21"/>
        </w:rPr>
        <w:t>搅拌</w:t>
      </w:r>
      <w:r w:rsidR="00730060" w:rsidRPr="00065F0C">
        <w:rPr>
          <w:rFonts w:ascii="仿宋_GB2312" w:eastAsia="仿宋_GB2312" w:hint="eastAsia"/>
          <w:i/>
          <w:szCs w:val="21"/>
          <w:u w:val="single"/>
        </w:rPr>
        <w:t xml:space="preserve">     </w:t>
      </w:r>
      <w:r w:rsidRPr="00065F0C">
        <w:rPr>
          <w:rFonts w:ascii="仿宋_GB2312" w:eastAsia="仿宋_GB2312" w:hint="eastAsia"/>
          <w:szCs w:val="21"/>
        </w:rPr>
        <w:t>气敏电极响应时间就短。①②</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答囊：高  高  快</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3．测定低浓度样品时，气敏电极的组装尤为重要，要求内充液要</w:t>
      </w:r>
      <w:r w:rsidRPr="00065F0C">
        <w:rPr>
          <w:rFonts w:ascii="仿宋_GB2312" w:eastAsia="仿宋_GB2312" w:hint="eastAsia"/>
          <w:szCs w:val="21"/>
          <w:u w:val="single"/>
        </w:rPr>
        <w:t xml:space="preserve">    </w:t>
      </w:r>
      <w:r w:rsidR="00730060" w:rsidRPr="00065F0C">
        <w:rPr>
          <w:rFonts w:ascii="仿宋_GB2312" w:eastAsia="仿宋_GB2312" w:hint="eastAsia"/>
          <w:szCs w:val="21"/>
        </w:rPr>
        <w:t>、</w:t>
      </w:r>
      <w:r w:rsidRPr="00065F0C">
        <w:rPr>
          <w:rFonts w:ascii="仿宋_GB2312" w:eastAsia="仿宋_GB2312" w:hint="eastAsia"/>
          <w:szCs w:val="21"/>
        </w:rPr>
        <w:t>气透膜要保证</w:t>
      </w:r>
      <w:r w:rsidRPr="00065F0C">
        <w:rPr>
          <w:rFonts w:ascii="仿宋_GB2312" w:eastAsia="仿宋_GB2312" w:hint="eastAsia"/>
          <w:szCs w:val="21"/>
          <w:u w:val="single"/>
        </w:rPr>
        <w:t xml:space="preserve">    </w:t>
      </w:r>
      <w:r w:rsidRPr="00065F0C">
        <w:rPr>
          <w:rFonts w:ascii="仿宋_GB2312" w:eastAsia="仿宋_GB2312" w:hint="eastAsia"/>
          <w:szCs w:val="21"/>
        </w:rPr>
        <w:t>良好，否则较难做准确。①②</w:t>
      </w:r>
    </w:p>
    <w:p w:rsidR="007561DF" w:rsidRPr="00065F0C" w:rsidRDefault="00730060" w:rsidP="00065F0C">
      <w:pPr>
        <w:spacing w:line="240" w:lineRule="atLeast"/>
        <w:rPr>
          <w:rFonts w:ascii="仿宋_GB2312" w:eastAsia="仿宋_GB2312" w:hint="eastAsia"/>
          <w:szCs w:val="21"/>
        </w:rPr>
      </w:pPr>
      <w:r w:rsidRPr="00065F0C">
        <w:rPr>
          <w:rFonts w:ascii="仿宋_GB2312" w:eastAsia="仿宋_GB2312" w:hint="eastAsia"/>
          <w:b/>
          <w:szCs w:val="21"/>
        </w:rPr>
        <w:t xml:space="preserve">答案：  </w:t>
      </w:r>
      <w:r w:rsidR="007561DF" w:rsidRPr="00065F0C">
        <w:rPr>
          <w:rFonts w:ascii="仿宋_GB2312" w:eastAsia="仿宋_GB2312" w:hint="eastAsia"/>
          <w:szCs w:val="21"/>
        </w:rPr>
        <w:t>新鲜  透气性</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4．气敏电极的标准电位与温度有较大的关系，一般温度每升高一度</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，其电位值升高</w:t>
      </w:r>
      <w:r w:rsidRPr="00065F0C">
        <w:rPr>
          <w:rFonts w:ascii="仿宋_GB2312" w:eastAsia="仿宋_GB2312" w:hint="eastAsia"/>
          <w:szCs w:val="21"/>
          <w:u w:val="single"/>
        </w:rPr>
        <w:t xml:space="preserve">    </w:t>
      </w:r>
      <w:r w:rsidRPr="00065F0C">
        <w:rPr>
          <w:rFonts w:ascii="仿宋_GB2312" w:eastAsia="仿宋_GB2312" w:hint="eastAsia"/>
          <w:szCs w:val="21"/>
        </w:rPr>
        <w:t>mV，所以必须要保持样液和标准液在同温下测定，两者温差不应大于</w:t>
      </w:r>
      <w:r w:rsidRPr="00065F0C">
        <w:rPr>
          <w:rFonts w:ascii="仿宋_GB2312" w:eastAsia="仿宋_GB2312" w:hint="eastAsia"/>
          <w:szCs w:val="21"/>
          <w:u w:val="single"/>
        </w:rPr>
        <w:t xml:space="preserve">    </w:t>
      </w:r>
      <w:r w:rsidRPr="00065F0C">
        <w:rPr>
          <w:rFonts w:ascii="仿宋_GB2312" w:eastAsia="仿宋_GB2312" w:hint="eastAsia"/>
          <w:szCs w:val="21"/>
        </w:rPr>
        <w:t>℃。①②</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1</w:t>
      </w:r>
      <w:r w:rsidR="000C504E" w:rsidRPr="00065F0C">
        <w:rPr>
          <w:rFonts w:ascii="仿宋_GB2312" w:eastAsia="仿宋_GB2312" w:hint="eastAsia"/>
          <w:szCs w:val="21"/>
        </w:rPr>
        <w:t>.</w:t>
      </w:r>
      <w:r w:rsidR="007561DF" w:rsidRPr="00065F0C">
        <w:rPr>
          <w:rFonts w:ascii="仿宋_GB2312" w:eastAsia="仿宋_GB2312" w:hint="eastAsia"/>
          <w:szCs w:val="21"/>
        </w:rPr>
        <w:t xml:space="preserve">5 </w:t>
      </w:r>
      <w:r w:rsidR="000C504E" w:rsidRPr="00065F0C">
        <w:rPr>
          <w:rFonts w:ascii="仿宋_GB2312" w:eastAsia="仿宋_GB2312" w:hint="eastAsia"/>
          <w:szCs w:val="21"/>
        </w:rPr>
        <w:t xml:space="preserve">  </w:t>
      </w:r>
      <w:r w:rsidR="007561DF" w:rsidRPr="00065F0C">
        <w:rPr>
          <w:rFonts w:ascii="仿宋_GB2312" w:eastAsia="仿宋_GB2312" w:hint="eastAsia"/>
          <w:szCs w:val="21"/>
        </w:rPr>
        <w:t>0</w:t>
      </w:r>
      <w:r w:rsidR="000C504E" w:rsidRPr="00065F0C">
        <w:rPr>
          <w:rFonts w:ascii="仿宋_GB2312" w:eastAsia="仿宋_GB2312" w:hint="eastAsia"/>
          <w:szCs w:val="21"/>
        </w:rPr>
        <w:t>.</w:t>
      </w:r>
      <w:r w:rsidR="007561DF" w:rsidRPr="00065F0C">
        <w:rPr>
          <w:rFonts w:ascii="仿宋_GB2312" w:eastAsia="仿宋_GB2312" w:hint="eastAsia"/>
          <w:szCs w:val="21"/>
        </w:rPr>
        <w:t>5</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5．气敏电极法测定环境空气中氨时，与氨有强烈反应的离子</w:t>
      </w:r>
      <w:r w:rsidR="00C813F9" w:rsidRPr="00065F0C">
        <w:rPr>
          <w:rFonts w:ascii="仿宋_GB2312" w:eastAsia="仿宋_GB2312" w:hint="eastAsia"/>
          <w:szCs w:val="21"/>
        </w:rPr>
        <w:t>（</w:t>
      </w:r>
      <w:r w:rsidRPr="00065F0C">
        <w:rPr>
          <w:rFonts w:ascii="仿宋_GB2312" w:eastAsia="仿宋_GB2312" w:hint="eastAsia"/>
          <w:szCs w:val="21"/>
        </w:rPr>
        <w:t>如亚汞离子、镁离子</w:t>
      </w:r>
      <w:r w:rsidR="00C813F9" w:rsidRPr="00065F0C">
        <w:rPr>
          <w:rFonts w:ascii="仿宋_GB2312" w:eastAsia="仿宋_GB2312" w:hint="eastAsia"/>
          <w:szCs w:val="21"/>
        </w:rPr>
        <w:t>）</w:t>
      </w:r>
      <w:r w:rsidRPr="00065F0C">
        <w:rPr>
          <w:rFonts w:ascii="仿宋_GB2312" w:eastAsia="仿宋_GB2312" w:hint="eastAsia"/>
          <w:szCs w:val="21"/>
        </w:rPr>
        <w:t>会干扰测定，可加入</w:t>
      </w:r>
      <w:r w:rsidRPr="00065F0C">
        <w:rPr>
          <w:rFonts w:ascii="仿宋_GB2312" w:eastAsia="仿宋_GB2312" w:hint="eastAsia"/>
          <w:szCs w:val="21"/>
          <w:u w:val="single"/>
        </w:rPr>
        <w:t xml:space="preserve"> </w:t>
      </w:r>
      <w:r w:rsidR="00837ADD" w:rsidRPr="00065F0C">
        <w:rPr>
          <w:rFonts w:ascii="仿宋_GB2312" w:eastAsia="仿宋_GB2312" w:hint="eastAsia"/>
          <w:szCs w:val="21"/>
          <w:u w:val="single"/>
        </w:rPr>
        <w:t xml:space="preserve">      </w:t>
      </w:r>
      <w:r w:rsidRPr="00065F0C">
        <w:rPr>
          <w:rFonts w:ascii="仿宋_GB2312" w:eastAsia="仿宋_GB2312" w:hint="eastAsia"/>
          <w:szCs w:val="21"/>
        </w:rPr>
        <w:t>；游离氯由于形成氯胺干扰，可加入适量</w:t>
      </w:r>
      <w:r w:rsidR="000C504E" w:rsidRPr="00065F0C">
        <w:rPr>
          <w:rFonts w:ascii="仿宋_GB2312" w:eastAsia="仿宋_GB2312" w:hint="eastAsia"/>
          <w:szCs w:val="21"/>
          <w:u w:val="single"/>
        </w:rPr>
        <w:t xml:space="preserve">   </w:t>
      </w:r>
      <w:r w:rsidR="00837ADD" w:rsidRPr="00065F0C">
        <w:rPr>
          <w:rFonts w:ascii="仿宋_GB2312" w:eastAsia="仿宋_GB2312" w:hint="eastAsia"/>
          <w:szCs w:val="21"/>
          <w:u w:val="single"/>
        </w:rPr>
        <w:t xml:space="preserve"> </w:t>
      </w:r>
      <w:r w:rsidRPr="00065F0C">
        <w:rPr>
          <w:rFonts w:ascii="仿宋_GB2312" w:eastAsia="仿宋_GB2312" w:hint="eastAsia"/>
          <w:szCs w:val="21"/>
        </w:rPr>
        <w:t>消除干扰。①②</w:t>
      </w:r>
    </w:p>
    <w:p w:rsidR="007561DF" w:rsidRPr="00065F0C" w:rsidRDefault="00A5333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EDTA</w:t>
      </w:r>
      <w:r w:rsidR="00C813F9" w:rsidRPr="00065F0C">
        <w:rPr>
          <w:rFonts w:ascii="仿宋_GB2312" w:eastAsia="仿宋_GB2312" w:hint="eastAsia"/>
          <w:szCs w:val="21"/>
        </w:rPr>
        <w:t>（</w:t>
      </w:r>
      <w:r w:rsidR="00A76378" w:rsidRPr="00065F0C">
        <w:rPr>
          <w:rFonts w:ascii="仿宋_GB2312" w:eastAsia="仿宋_GB2312" w:hint="eastAsia"/>
          <w:szCs w:val="21"/>
        </w:rPr>
        <w:t>乙二</w:t>
      </w:r>
      <w:r w:rsidR="007561DF" w:rsidRPr="00065F0C">
        <w:rPr>
          <w:rFonts w:ascii="仿宋_GB2312" w:eastAsia="仿宋_GB2312" w:hint="eastAsia"/>
          <w:szCs w:val="21"/>
        </w:rPr>
        <w:t>胺四乙酸二钠</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硫酸钠或硫代硫酸钠</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6．气敏电极法测定环境空气中氨时，氨样采集所用的吸收液应为</w:t>
      </w:r>
      <w:r w:rsidR="00DB403C" w:rsidRPr="00065F0C">
        <w:rPr>
          <w:rFonts w:ascii="仿宋_GB2312" w:eastAsia="仿宋_GB2312" w:hint="eastAsia"/>
          <w:szCs w:val="21"/>
          <w:u w:val="single"/>
        </w:rPr>
        <w:t xml:space="preserve">      </w:t>
      </w:r>
      <w:r w:rsidRPr="00065F0C">
        <w:rPr>
          <w:rFonts w:ascii="仿宋_GB2312" w:eastAsia="仿宋_GB2312" w:hint="eastAsia"/>
          <w:szCs w:val="21"/>
        </w:rPr>
        <w:t>采气瓶应为多孔玻板吸收瓶，流量范围应为0．5～</w:t>
      </w:r>
      <w:smartTag w:uri="urn:schemas-microsoft-com:office:smarttags" w:element="chmetcnv">
        <w:smartTagPr>
          <w:attr w:name="TCSC" w:val="0"/>
          <w:attr w:name="NumberType" w:val="1"/>
          <w:attr w:name="Negative" w:val="False"/>
          <w:attr w:name="HasSpace" w:val="False"/>
          <w:attr w:name="SourceValue" w:val="1"/>
          <w:attr w:name="UnitName" w:val="l"/>
        </w:smartTagPr>
        <w:r w:rsidRPr="00065F0C">
          <w:rPr>
            <w:rFonts w:ascii="仿宋_GB2312" w:eastAsia="仿宋_GB2312" w:hint="eastAsia"/>
            <w:szCs w:val="21"/>
          </w:rPr>
          <w:t>1</w:t>
        </w:r>
        <w:r w:rsidR="00DB403C" w:rsidRPr="00065F0C">
          <w:rPr>
            <w:rFonts w:ascii="仿宋_GB2312" w:eastAsia="仿宋_GB2312" w:hint="eastAsia"/>
            <w:szCs w:val="21"/>
          </w:rPr>
          <w:t>.0</w:t>
        </w:r>
        <w:r w:rsidRPr="00065F0C">
          <w:rPr>
            <w:rFonts w:ascii="仿宋_GB2312" w:eastAsia="仿宋_GB2312" w:hint="eastAsia"/>
            <w:szCs w:val="21"/>
          </w:rPr>
          <w:t>L</w:t>
        </w:r>
      </w:smartTag>
      <w:r w:rsidRPr="00065F0C">
        <w:rPr>
          <w:rFonts w:ascii="仿宋_GB2312" w:eastAsia="仿宋_GB2312" w:hint="eastAsia"/>
          <w:szCs w:val="21"/>
        </w:rPr>
        <w:t>／min。①②</w:t>
      </w:r>
    </w:p>
    <w:p w:rsidR="007561DF" w:rsidRPr="00065F0C" w:rsidRDefault="00DB403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稀硫酸溶液</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1．氨气敏电极是以pH</w:t>
      </w:r>
      <w:r w:rsidR="00837ADD" w:rsidRPr="00065F0C">
        <w:rPr>
          <w:rFonts w:ascii="仿宋_GB2312" w:eastAsia="仿宋_GB2312" w:hint="eastAsia"/>
          <w:szCs w:val="21"/>
        </w:rPr>
        <w:t>玻璃电极为指示电极，银-</w:t>
      </w:r>
      <w:r w:rsidRPr="00065F0C">
        <w:rPr>
          <w:rFonts w:ascii="仿宋_GB2312" w:eastAsia="仿宋_GB2312" w:hint="eastAsia"/>
          <w:szCs w:val="21"/>
        </w:rPr>
        <w:t>氯化银电极为参比电极的一种复合电极。</w:t>
      </w:r>
      <w:r w:rsidR="00C813F9" w:rsidRPr="00065F0C">
        <w:rPr>
          <w:rFonts w:ascii="仿宋_GB2312" w:eastAsia="仿宋_GB2312" w:hint="eastAsia"/>
          <w:szCs w:val="21"/>
        </w:rPr>
        <w:lastRenderedPageBreak/>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735" w:hangingChars="350" w:hanging="735"/>
        <w:rPr>
          <w:rFonts w:ascii="仿宋_GB2312" w:eastAsia="仿宋_GB2312" w:hint="eastAsia"/>
          <w:szCs w:val="21"/>
        </w:rPr>
      </w:pPr>
      <w:r w:rsidRPr="00065F0C">
        <w:rPr>
          <w:rFonts w:ascii="仿宋_GB2312" w:eastAsia="仿宋_GB2312" w:hint="eastAsia"/>
          <w:szCs w:val="21"/>
        </w:rPr>
        <w:t>2．气敏电极法测定环境空气中的氨时，需要用氨气敏电极和甘汞电极同时插入已制备好的溶液中进行测量。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正确答案为：因氨气敏电极本身是一完整的电化学电池，测试时不需要用甘汞电极作外参比电极。</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3．氨气敏电极测得的电极电位与氨浓度应呈线性关系。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正确答案为：氨气敏电极测得的电极电位与氨浓度的对数呈线性关系。</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4．气敏电极法测定环境空气中氨时，挥发性胺产生负干扰。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正确答案为：挥发性胺产生正干扰。</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5．气敏电极法测定环境空气中氨时，配制氨标准储备液，应取分析纯的NH</w:t>
      </w:r>
      <w:r w:rsidRPr="00065F0C">
        <w:rPr>
          <w:rFonts w:ascii="仿宋_GB2312" w:eastAsia="仿宋_GB2312" w:hint="eastAsia"/>
          <w:szCs w:val="21"/>
          <w:vertAlign w:val="subscript"/>
        </w:rPr>
        <w:t>4</w:t>
      </w:r>
      <w:r w:rsidRPr="00065F0C">
        <w:rPr>
          <w:rFonts w:ascii="仿宋_GB2312" w:eastAsia="仿宋_GB2312" w:hint="eastAsia"/>
          <w:szCs w:val="21"/>
        </w:rPr>
        <w:t>CI经</w:t>
      </w:r>
      <w:r w:rsidR="00837ADD" w:rsidRPr="00065F0C">
        <w:rPr>
          <w:rFonts w:ascii="仿宋_GB2312" w:eastAsia="仿宋_GB2312" w:hint="eastAsia"/>
          <w:szCs w:val="21"/>
        </w:rPr>
        <w:t>1</w:t>
      </w:r>
      <w:r w:rsidRPr="00065F0C">
        <w:rPr>
          <w:rFonts w:ascii="仿宋_GB2312" w:eastAsia="仿宋_GB2312" w:hint="eastAsia"/>
          <w:szCs w:val="21"/>
        </w:rPr>
        <w:t>05"C干燥后按要求配制。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正确答案为：应取优级纯的NH</w:t>
      </w:r>
      <w:smartTag w:uri="urn:schemas-microsoft-com:office:smarttags" w:element="chmetcnv">
        <w:smartTagPr>
          <w:attr w:name="TCSC" w:val="0"/>
          <w:attr w:name="NumberType" w:val="1"/>
          <w:attr w:name="Negative" w:val="False"/>
          <w:attr w:name="HasSpace" w:val="False"/>
          <w:attr w:name="SourceValue" w:val="4"/>
          <w:attr w:name="UnitName" w:val="C"/>
        </w:smartTagPr>
        <w:r w:rsidRPr="00065F0C">
          <w:rPr>
            <w:rFonts w:ascii="仿宋_GB2312" w:eastAsia="仿宋_GB2312" w:hint="eastAsia"/>
            <w:szCs w:val="21"/>
          </w:rPr>
          <w:t>4C</w:t>
        </w:r>
      </w:smartTag>
      <w:r w:rsidRPr="00065F0C">
        <w:rPr>
          <w:rFonts w:ascii="仿宋_GB2312" w:eastAsia="仿宋_GB2312" w:hint="eastAsia"/>
          <w:szCs w:val="21"/>
        </w:rPr>
        <w:t>1。</w:t>
      </w:r>
    </w:p>
    <w:p w:rsidR="00837ADD"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6．用氨气敏电极法测定氨时，所有实验用水均使用一次蒸馏水。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正确答案为：除另有说明外，所有实验用水均使用无氨水。</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7．气敏电极法测定环境空气中氨时，氨样品可放置七天后再测试分析。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lastRenderedPageBreak/>
        <w:t>正确答案为：采集好的样品应尽快分析，必要时于2～5-</w:t>
      </w:r>
      <w:r w:rsidR="00C813F9" w:rsidRPr="00065F0C">
        <w:rPr>
          <w:rFonts w:ascii="仿宋_GB2312" w:eastAsia="仿宋_GB2312" w:hint="eastAsia"/>
          <w:szCs w:val="21"/>
        </w:rPr>
        <w:t>（</w:t>
      </w:r>
      <w:r w:rsidRPr="00065F0C">
        <w:rPr>
          <w:rFonts w:ascii="仿宋_GB2312" w:eastAsia="仿宋_GB2312" w:hint="eastAsia"/>
          <w:szCs w:val="21"/>
        </w:rPr>
        <w:t>2-F冷藏可储存一周。</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8．氨气敏电极与气透膜间的紧压程度要适中，不能过紧，也不能过松，以保证测试时电位值保持稳定。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837ADD"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1．用氨气敏电极法测定环境空气和废气中氨时，氨的浓度与试液的pH</w:t>
      </w:r>
      <w:r w:rsidRPr="00065F0C">
        <w:rPr>
          <w:rFonts w:ascii="仿宋_GB2312" w:eastAsia="仿宋_GB2312" w:hint="eastAsia"/>
          <w:szCs w:val="21"/>
          <w:u w:val="single"/>
        </w:rPr>
        <w:t xml:space="preserve"> </w:t>
      </w:r>
      <w:r w:rsidR="00837ADD"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837ADD" w:rsidRPr="00065F0C">
        <w:rPr>
          <w:rFonts w:ascii="仿宋_GB2312" w:eastAsia="仿宋_GB2312" w:hint="eastAsia"/>
          <w:szCs w:val="21"/>
        </w:rPr>
        <w:t>（ ）</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A．密切相关  B．没关系  C．关系不大</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2．用氨气敏电极法测定环境空气中氨时，测定次序一般应进行测定。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7561DF" w:rsidRPr="00065F0C">
        <w:rPr>
          <w:rFonts w:ascii="仿宋_GB2312" w:eastAsia="仿宋_GB2312" w:hint="eastAsia"/>
          <w:szCs w:val="21"/>
        </w:rPr>
        <w:t>A．由浓到稀  B．由稀到浓  C．随便测定</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3．用氨气敏电极法测定环境空气中氨时，电极的组装及活化对测定结果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837ADD" w:rsidP="00065F0C">
      <w:pPr>
        <w:spacing w:line="240" w:lineRule="atLeast"/>
        <w:ind w:firstLineChars="50" w:firstLine="105"/>
        <w:rPr>
          <w:rFonts w:ascii="仿宋_GB2312" w:eastAsia="仿宋_GB2312" w:hint="eastAsia"/>
          <w:szCs w:val="21"/>
        </w:rPr>
      </w:pPr>
      <w:r w:rsidRPr="00065F0C">
        <w:rPr>
          <w:rFonts w:ascii="仿宋_GB2312" w:eastAsia="仿宋_GB2312" w:hint="eastAsia"/>
          <w:szCs w:val="21"/>
        </w:rPr>
        <w:t xml:space="preserve">  </w:t>
      </w:r>
      <w:r w:rsidR="007561DF" w:rsidRPr="00065F0C">
        <w:rPr>
          <w:rFonts w:ascii="仿宋_GB2312" w:eastAsia="仿宋_GB2312" w:hint="eastAsia"/>
          <w:szCs w:val="21"/>
        </w:rPr>
        <w:t>A．很重要  B．不重要  C．没关系</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4．气敏电极法测定环境空气中氨时，标准曲线斜率的理论值在2 5"</w:t>
      </w:r>
      <w:r w:rsidR="00C813F9" w:rsidRPr="00065F0C">
        <w:rPr>
          <w:rFonts w:ascii="仿宋_GB2312" w:eastAsia="仿宋_GB2312" w:hint="eastAsia"/>
          <w:szCs w:val="21"/>
        </w:rPr>
        <w:t>（</w:t>
      </w:r>
      <w:r w:rsidRPr="00065F0C">
        <w:rPr>
          <w:rFonts w:ascii="仿宋_GB2312" w:eastAsia="仿宋_GB2312" w:hint="eastAsia"/>
          <w:szCs w:val="21"/>
        </w:rPr>
        <w:t>2时应为</w:t>
      </w:r>
      <w:r w:rsidR="00837ADD"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7561DF" w:rsidRPr="00065F0C">
        <w:rPr>
          <w:rFonts w:ascii="仿宋_GB2312" w:eastAsia="仿宋_GB2312" w:hint="eastAsia"/>
          <w:szCs w:val="21"/>
        </w:rPr>
        <w:t xml:space="preserve">A．58．1 6  B．54．1 </w:t>
      </w:r>
      <w:smartTag w:uri="urn:schemas-microsoft-com:office:smarttags" w:element="chmetcnv">
        <w:smartTagPr>
          <w:attr w:name="TCSC" w:val="0"/>
          <w:attr w:name="NumberType" w:val="1"/>
          <w:attr w:name="Negative" w:val="False"/>
          <w:attr w:name="HasSpace" w:val="True"/>
          <w:attr w:name="SourceValue" w:val="6"/>
          <w:attr w:name="UnitName" w:val="C"/>
        </w:smartTagPr>
        <w:r w:rsidR="007561DF" w:rsidRPr="00065F0C">
          <w:rPr>
            <w:rFonts w:ascii="仿宋_GB2312" w:eastAsia="仿宋_GB2312" w:hint="eastAsia"/>
            <w:szCs w:val="21"/>
          </w:rPr>
          <w:t>6  C</w:t>
        </w:r>
      </w:smartTag>
      <w:r w:rsidR="007561DF" w:rsidRPr="00065F0C">
        <w:rPr>
          <w:rFonts w:ascii="仿宋_GB2312" w:eastAsia="仿宋_GB2312" w:hint="eastAsia"/>
          <w:szCs w:val="21"/>
        </w:rPr>
        <w:t>．59．1 6</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5．气敏电极在测试之前，应</w:t>
      </w:r>
      <w:r w:rsidRPr="00065F0C">
        <w:rPr>
          <w:rFonts w:ascii="仿宋_GB2312" w:eastAsia="仿宋_GB2312" w:hint="eastAsia"/>
          <w:szCs w:val="21"/>
          <w:u w:val="single"/>
        </w:rPr>
        <w:t xml:space="preserve">    </w:t>
      </w:r>
      <w:r w:rsidR="00837ADD" w:rsidRPr="00065F0C">
        <w:rPr>
          <w:rFonts w:ascii="仿宋_GB2312" w:eastAsia="仿宋_GB2312" w:hint="eastAsia"/>
          <w:szCs w:val="21"/>
        </w:rPr>
        <w:t>，</w:t>
      </w:r>
      <w:r w:rsidRPr="00065F0C">
        <w:rPr>
          <w:rFonts w:ascii="仿宋_GB2312" w:eastAsia="仿宋_GB2312" w:hint="eastAsia"/>
          <w:szCs w:val="21"/>
        </w:rPr>
        <w:t>后再测试。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837ADD" w:rsidRPr="00065F0C">
        <w:rPr>
          <w:rFonts w:ascii="仿宋_GB2312" w:eastAsia="仿宋_GB2312" w:hint="eastAsia"/>
          <w:szCs w:val="21"/>
        </w:rPr>
        <w:t xml:space="preserve">  </w:t>
      </w:r>
      <w:r w:rsidRPr="00065F0C">
        <w:rPr>
          <w:rFonts w:ascii="仿宋_GB2312" w:eastAsia="仿宋_GB2312" w:hint="eastAsia"/>
          <w:szCs w:val="21"/>
        </w:rPr>
        <w:t>A．用无氨水洗涤至说明书要求的电位值 B．不洗涤  C．洗涤或不洗涤均可</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6．气敏电极在测试使用一段时间后，其斜率偏离理论值较多</w:t>
      </w:r>
      <w:r w:rsidR="00C813F9" w:rsidRPr="00065F0C">
        <w:rPr>
          <w:rFonts w:ascii="仿宋_GB2312" w:eastAsia="仿宋_GB2312" w:hint="eastAsia"/>
          <w:szCs w:val="21"/>
        </w:rPr>
        <w:t>（</w:t>
      </w:r>
      <w:r w:rsidRPr="00065F0C">
        <w:rPr>
          <w:rFonts w:ascii="仿宋_GB2312" w:eastAsia="仿宋_GB2312" w:hint="eastAsia"/>
          <w:szCs w:val="21"/>
        </w:rPr>
        <w:t>一般为</w:t>
      </w:r>
      <w:r w:rsidRPr="00065F0C">
        <w:rPr>
          <w:rFonts w:ascii="仿宋_GB2312" w:eastAsia="仿宋_GB2312" w:hint="eastAsia"/>
          <w:szCs w:val="21"/>
          <w:u w:val="single"/>
        </w:rPr>
        <w:t xml:space="preserve">    </w:t>
      </w:r>
      <w:r w:rsidRPr="00065F0C">
        <w:rPr>
          <w:rFonts w:ascii="仿宋_GB2312" w:eastAsia="仿宋_GB2312" w:hint="eastAsia"/>
          <w:szCs w:val="21"/>
        </w:rPr>
        <w:t>mV</w:t>
      </w:r>
      <w:r w:rsidR="00C813F9" w:rsidRPr="00065F0C">
        <w:rPr>
          <w:rFonts w:ascii="仿宋_GB2312" w:eastAsia="仿宋_GB2312" w:hint="eastAsia"/>
          <w:szCs w:val="21"/>
        </w:rPr>
        <w:t>）</w:t>
      </w:r>
      <w:r w:rsidRPr="00065F0C">
        <w:rPr>
          <w:rFonts w:ascii="仿宋_GB2312" w:eastAsia="仿宋_GB2312" w:hint="eastAsia"/>
          <w:szCs w:val="21"/>
        </w:rPr>
        <w:t>时，应重</w:t>
      </w:r>
      <w:r w:rsidRPr="00065F0C">
        <w:rPr>
          <w:rFonts w:ascii="仿宋_GB2312" w:eastAsia="仿宋_GB2312" w:hint="eastAsia"/>
          <w:szCs w:val="21"/>
        </w:rPr>
        <w:lastRenderedPageBreak/>
        <w:t>新换膜，活化电极后再使用。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7561DF" w:rsidRPr="00065F0C">
        <w:rPr>
          <w:rFonts w:ascii="仿宋_GB2312" w:eastAsia="仿宋_GB2312" w:hint="eastAsia"/>
          <w:szCs w:val="21"/>
        </w:rPr>
        <w:t xml:space="preserve"> A．&lt;45  B．&lt;</w:t>
      </w:r>
      <w:smartTag w:uri="urn:schemas-microsoft-com:office:smarttags" w:element="chmetcnv">
        <w:smartTagPr>
          <w:attr w:name="TCSC" w:val="0"/>
          <w:attr w:name="NumberType" w:val="1"/>
          <w:attr w:name="Negative" w:val="False"/>
          <w:attr w:name="HasSpace" w:val="True"/>
          <w:attr w:name="SourceValue" w:val="40"/>
          <w:attr w:name="UnitName" w:val="C"/>
        </w:smartTagPr>
        <w:r w:rsidR="007561DF" w:rsidRPr="00065F0C">
          <w:rPr>
            <w:rFonts w:ascii="仿宋_GB2312" w:eastAsia="仿宋_GB2312" w:hint="eastAsia"/>
            <w:szCs w:val="21"/>
          </w:rPr>
          <w:t>40  C</w:t>
        </w:r>
      </w:smartTag>
      <w:r w:rsidR="007561DF" w:rsidRPr="00065F0C">
        <w:rPr>
          <w:rFonts w:ascii="仿宋_GB2312" w:eastAsia="仿宋_GB2312" w:hint="eastAsia"/>
          <w:szCs w:val="21"/>
        </w:rPr>
        <w:t>．&lt;50</w:t>
      </w:r>
    </w:p>
    <w:p w:rsidR="007561DF" w:rsidRPr="00065F0C" w:rsidRDefault="00837A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1．氨气敏电极法测定环境空气中氨时，“O"浓度点不参与标准曲线方程的回归，为什么?那么其空白值怎样计算?①②</w:t>
      </w:r>
    </w:p>
    <w:p w:rsidR="007561DF" w:rsidRPr="00065F0C" w:rsidRDefault="00732143" w:rsidP="00884C5D">
      <w:pPr>
        <w:spacing w:line="240" w:lineRule="atLeast"/>
        <w:ind w:left="307" w:hangingChars="146" w:hanging="307"/>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因为“O</w:t>
      </w:r>
      <w:r w:rsidRPr="00065F0C">
        <w:rPr>
          <w:rFonts w:ascii="仿宋_GB2312" w:eastAsia="仿宋_GB2312" w:hint="eastAsia"/>
          <w:szCs w:val="21"/>
        </w:rPr>
        <w:t>”</w:t>
      </w:r>
      <w:r w:rsidR="007561DF" w:rsidRPr="00065F0C">
        <w:rPr>
          <w:rFonts w:ascii="仿宋_GB2312" w:eastAsia="仿宋_GB2312" w:hint="eastAsia"/>
          <w:szCs w:val="21"/>
        </w:rPr>
        <w:t>值没有对数，所以空白点不参与回归，利用标准曲线的回归方程，将测定的、“O</w:t>
      </w:r>
      <w:r w:rsidR="00FD6757" w:rsidRPr="00065F0C">
        <w:rPr>
          <w:rFonts w:ascii="仿宋_GB2312" w:eastAsia="仿宋_GB2312" w:hint="eastAsia"/>
          <w:szCs w:val="21"/>
        </w:rPr>
        <w:t>”</w:t>
      </w:r>
      <w:r w:rsidR="007561DF" w:rsidRPr="00065F0C">
        <w:rPr>
          <w:rFonts w:ascii="仿宋_GB2312" w:eastAsia="仿宋_GB2312" w:hint="eastAsia"/>
          <w:szCs w:val="21"/>
        </w:rPr>
        <w:t>浓度点的电压值代入方程，可计算出空白含量的对数值，再求其反对数即为空白值。</w:t>
      </w:r>
    </w:p>
    <w:p w:rsidR="00732143"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2．氨气敏电极法测试氨溶液的测量范围一般为多少?最好是多少?①②</w:t>
      </w:r>
    </w:p>
    <w:p w:rsidR="007561DF" w:rsidRPr="00065F0C" w:rsidRDefault="0073214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测量范围一般为</w:t>
      </w:r>
      <w:r w:rsidR="00852A7C" w:rsidRPr="00065F0C">
        <w:rPr>
          <w:rFonts w:ascii="仿宋_GB2312" w:eastAsia="仿宋_GB2312" w:hint="eastAsia"/>
          <w:szCs w:val="21"/>
        </w:rPr>
        <w:t>0.</w:t>
      </w:r>
      <w:r w:rsidR="007561DF" w:rsidRPr="00065F0C">
        <w:rPr>
          <w:rFonts w:ascii="仿宋_GB2312" w:eastAsia="仿宋_GB2312" w:hint="eastAsia"/>
          <w:szCs w:val="21"/>
        </w:rPr>
        <w:t>1～</w:t>
      </w:r>
      <w:r w:rsidR="00852A7C" w:rsidRPr="00065F0C">
        <w:rPr>
          <w:rFonts w:ascii="仿宋_GB2312" w:eastAsia="仿宋_GB2312" w:hint="eastAsia"/>
          <w:szCs w:val="21"/>
        </w:rPr>
        <w:t>1</w:t>
      </w:r>
      <w:r w:rsidR="007561DF" w:rsidRPr="00065F0C">
        <w:rPr>
          <w:rFonts w:ascii="仿宋_GB2312" w:eastAsia="仿宋_GB2312" w:hint="eastAsia"/>
          <w:szCs w:val="21"/>
        </w:rPr>
        <w:t>700</w:t>
      </w:r>
      <w:r w:rsidR="00852A7C" w:rsidRPr="00065F0C">
        <w:rPr>
          <w:rFonts w:ascii="仿宋_GB2312" w:eastAsia="仿宋_GB2312" w:hint="eastAsia"/>
          <w:szCs w:val="21"/>
        </w:rPr>
        <w:t>ug/ml</w:t>
      </w:r>
      <w:r w:rsidR="007561DF" w:rsidRPr="00065F0C">
        <w:rPr>
          <w:rFonts w:ascii="仿宋_GB2312" w:eastAsia="仿宋_GB2312" w:hint="eastAsia"/>
          <w:szCs w:val="21"/>
        </w:rPr>
        <w:t>溶液，最好是</w:t>
      </w:r>
      <w:r w:rsidR="00852A7C" w:rsidRPr="00065F0C">
        <w:rPr>
          <w:rFonts w:ascii="仿宋_GB2312" w:eastAsia="仿宋_GB2312" w:hint="eastAsia"/>
          <w:szCs w:val="21"/>
        </w:rPr>
        <w:t>0.</w:t>
      </w:r>
      <w:r w:rsidR="007561DF" w:rsidRPr="00065F0C">
        <w:rPr>
          <w:rFonts w:ascii="仿宋_GB2312" w:eastAsia="仿宋_GB2312" w:hint="eastAsia"/>
          <w:szCs w:val="21"/>
        </w:rPr>
        <w:t>5～</w:t>
      </w:r>
      <w:r w:rsidR="00852A7C" w:rsidRPr="00065F0C">
        <w:rPr>
          <w:rFonts w:ascii="仿宋_GB2312" w:eastAsia="仿宋_GB2312" w:hint="eastAsia"/>
          <w:szCs w:val="21"/>
        </w:rPr>
        <w:t>1700ug/ml</w:t>
      </w:r>
      <w:r w:rsidR="007561DF" w:rsidRPr="00065F0C">
        <w:rPr>
          <w:rFonts w:ascii="仿宋_GB2312" w:eastAsia="仿宋_GB2312" w:hint="eastAsia"/>
          <w:szCs w:val="21"/>
        </w:rPr>
        <w:t>溶液。</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1．氨气敏电极法测定废气中氨时，其标准曲线方程为Y=57</w:t>
      </w:r>
      <w:r w:rsidR="00E07348" w:rsidRPr="00065F0C">
        <w:rPr>
          <w:rFonts w:ascii="仿宋_GB2312" w:eastAsia="仿宋_GB2312" w:hint="eastAsia"/>
          <w:szCs w:val="21"/>
        </w:rPr>
        <w:t>.</w:t>
      </w:r>
      <w:r w:rsidRPr="00065F0C">
        <w:rPr>
          <w:rFonts w:ascii="仿宋_GB2312" w:eastAsia="仿宋_GB2312" w:hint="eastAsia"/>
          <w:szCs w:val="21"/>
        </w:rPr>
        <w:t>1</w:t>
      </w:r>
      <w:r w:rsidR="00E07348" w:rsidRPr="00065F0C">
        <w:rPr>
          <w:rFonts w:ascii="仿宋_GB2312" w:eastAsia="仿宋_GB2312" w:hint="eastAsia"/>
          <w:szCs w:val="21"/>
        </w:rPr>
        <w:t xml:space="preserve"> log C+3</w:t>
      </w:r>
      <w:r w:rsidRPr="00065F0C">
        <w:rPr>
          <w:rFonts w:ascii="仿宋_GB2312" w:eastAsia="仿宋_GB2312" w:hint="eastAsia"/>
          <w:szCs w:val="21"/>
        </w:rPr>
        <w:t>1</w:t>
      </w:r>
      <w:r w:rsidR="00E07348" w:rsidRPr="00065F0C">
        <w:rPr>
          <w:rFonts w:ascii="仿宋_GB2312" w:eastAsia="仿宋_GB2312" w:hint="eastAsia"/>
          <w:szCs w:val="21"/>
        </w:rPr>
        <w:t>.</w:t>
      </w:r>
      <w:r w:rsidRPr="00065F0C">
        <w:rPr>
          <w:rFonts w:ascii="仿宋_GB2312" w:eastAsia="仿宋_GB2312" w:hint="eastAsia"/>
          <w:szCs w:val="21"/>
        </w:rPr>
        <w:t>7测得样品溶液的电压值为43</w:t>
      </w:r>
      <w:r w:rsidR="00E07348" w:rsidRPr="00065F0C">
        <w:rPr>
          <w:rFonts w:ascii="仿宋_GB2312" w:eastAsia="仿宋_GB2312" w:hint="eastAsia"/>
          <w:szCs w:val="21"/>
        </w:rPr>
        <w:t>.</w:t>
      </w:r>
      <w:r w:rsidRPr="00065F0C">
        <w:rPr>
          <w:rFonts w:ascii="仿宋_GB2312" w:eastAsia="仿宋_GB2312" w:hint="eastAsia"/>
          <w:szCs w:val="21"/>
        </w:rPr>
        <w:t>8 mV，测得全程序空白值为0</w:t>
      </w:r>
      <w:r w:rsidR="00E07348" w:rsidRPr="00065F0C">
        <w:rPr>
          <w:rFonts w:ascii="仿宋_GB2312" w:eastAsia="仿宋_GB2312" w:hint="eastAsia"/>
          <w:szCs w:val="21"/>
        </w:rPr>
        <w:t>.0215u</w:t>
      </w:r>
      <w:r w:rsidRPr="00065F0C">
        <w:rPr>
          <w:rFonts w:ascii="仿宋_GB2312" w:eastAsia="仿宋_GB2312" w:hint="eastAsia"/>
          <w:szCs w:val="21"/>
        </w:rPr>
        <w:t>g／ml，试求样品溶液中的氨浓度</w:t>
      </w:r>
      <w:r w:rsidR="00C813F9" w:rsidRPr="00065F0C">
        <w:rPr>
          <w:rFonts w:ascii="仿宋_GB2312" w:eastAsia="仿宋_GB2312" w:hint="eastAsia"/>
          <w:szCs w:val="21"/>
        </w:rPr>
        <w:t>（</w:t>
      </w:r>
      <w:r w:rsidRPr="00065F0C">
        <w:rPr>
          <w:rFonts w:ascii="仿宋_GB2312" w:eastAsia="仿宋_GB2312" w:hint="eastAsia"/>
          <w:szCs w:val="21"/>
        </w:rPr>
        <w:t>吸收液为</w:t>
      </w:r>
      <w:smartTag w:uri="urn:schemas-microsoft-com:office:smarttags" w:element="chmetcnv">
        <w:smartTagPr>
          <w:attr w:name="TCSC" w:val="0"/>
          <w:attr w:name="NumberType" w:val="1"/>
          <w:attr w:name="Negative" w:val="False"/>
          <w:attr w:name="HasSpace" w:val="True"/>
          <w:attr w:name="SourceValue" w:val="10"/>
          <w:attr w:name="UnitName" w:val="m"/>
        </w:smartTagPr>
        <w:r w:rsidR="00E07348" w:rsidRPr="00065F0C">
          <w:rPr>
            <w:rFonts w:ascii="仿宋_GB2312" w:eastAsia="仿宋_GB2312" w:hint="eastAsia"/>
            <w:szCs w:val="21"/>
          </w:rPr>
          <w:t>1</w:t>
        </w:r>
        <w:r w:rsidRPr="00065F0C">
          <w:rPr>
            <w:rFonts w:ascii="仿宋_GB2312" w:eastAsia="仿宋_GB2312" w:hint="eastAsia"/>
            <w:szCs w:val="21"/>
          </w:rPr>
          <w:t>0 m</w:t>
        </w:r>
      </w:smartTag>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。若采气量为20 L</w:t>
      </w:r>
      <w:r w:rsidR="00C813F9" w:rsidRPr="00065F0C">
        <w:rPr>
          <w:rFonts w:ascii="仿宋_GB2312" w:eastAsia="仿宋_GB2312" w:hint="eastAsia"/>
          <w:szCs w:val="21"/>
        </w:rPr>
        <w:t>（</w:t>
      </w:r>
      <w:r w:rsidRPr="00065F0C">
        <w:rPr>
          <w:rFonts w:ascii="仿宋_GB2312" w:eastAsia="仿宋_GB2312" w:hint="eastAsia"/>
          <w:szCs w:val="21"/>
        </w:rPr>
        <w:t>标准状况</w:t>
      </w:r>
      <w:r w:rsidR="00C813F9" w:rsidRPr="00065F0C">
        <w:rPr>
          <w:rFonts w:ascii="仿宋_GB2312" w:eastAsia="仿宋_GB2312" w:hint="eastAsia"/>
          <w:szCs w:val="21"/>
        </w:rPr>
        <w:t>）</w:t>
      </w:r>
      <w:r w:rsidRPr="00065F0C">
        <w:rPr>
          <w:rFonts w:ascii="仿宋_GB2312" w:eastAsia="仿宋_GB2312" w:hint="eastAsia"/>
          <w:szCs w:val="21"/>
        </w:rPr>
        <w:t>，试求废气中的氨含量?①②</w:t>
      </w:r>
    </w:p>
    <w:p w:rsidR="007561DF" w:rsidRPr="00065F0C" w:rsidRDefault="00852A7C" w:rsidP="00884C5D">
      <w:pPr>
        <w:spacing w:line="240" w:lineRule="atLeast"/>
        <w:ind w:left="3084" w:hangingChars="1468" w:hanging="3084"/>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C813F9" w:rsidRPr="00065F0C">
        <w:rPr>
          <w:rFonts w:ascii="仿宋_GB2312" w:eastAsia="仿宋_GB2312" w:hint="eastAsia"/>
          <w:szCs w:val="21"/>
        </w:rPr>
        <w:t>）</w:t>
      </w:r>
      <w:r w:rsidR="007561DF" w:rsidRPr="00065F0C">
        <w:rPr>
          <w:rFonts w:ascii="仿宋_GB2312" w:eastAsia="仿宋_GB2312" w:hint="eastAsia"/>
          <w:szCs w:val="21"/>
        </w:rPr>
        <w:t>样品溶液的氨浓度：log</w:t>
      </w:r>
      <w:r w:rsidR="00C813F9" w:rsidRPr="00065F0C">
        <w:rPr>
          <w:rFonts w:ascii="仿宋_GB2312" w:eastAsia="仿宋_GB2312" w:hint="eastAsia"/>
          <w:szCs w:val="21"/>
        </w:rPr>
        <w:t>（</w:t>
      </w:r>
      <w:r w:rsidR="007561DF" w:rsidRPr="00065F0C">
        <w:rPr>
          <w:rFonts w:ascii="仿宋_GB2312" w:eastAsia="仿宋_GB2312" w:hint="eastAsia"/>
          <w:szCs w:val="21"/>
        </w:rPr>
        <w:t>C</w:t>
      </w:r>
      <w:r w:rsidR="00C813F9" w:rsidRPr="00065F0C">
        <w:rPr>
          <w:rFonts w:ascii="仿宋_GB2312" w:eastAsia="仿宋_GB2312" w:hint="eastAsia"/>
          <w:szCs w:val="21"/>
        </w:rPr>
        <w:t>）</w:t>
      </w:r>
      <w:r w:rsidR="007561DF"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y</w:t>
      </w:r>
      <w:r w:rsidR="00E07348" w:rsidRPr="00065F0C">
        <w:rPr>
          <w:rFonts w:ascii="仿宋_GB2312" w:eastAsia="仿宋_GB2312" w:hint="eastAsia"/>
          <w:szCs w:val="21"/>
        </w:rPr>
        <w:t>－</w:t>
      </w:r>
      <w:r w:rsidR="007561DF" w:rsidRPr="00065F0C">
        <w:rPr>
          <w:rFonts w:ascii="仿宋_GB2312" w:eastAsia="仿宋_GB2312" w:hint="eastAsia"/>
          <w:szCs w:val="21"/>
        </w:rPr>
        <w:t>a</w:t>
      </w:r>
      <w:r w:rsidR="00C813F9" w:rsidRPr="00065F0C">
        <w:rPr>
          <w:rFonts w:ascii="仿宋_GB2312" w:eastAsia="仿宋_GB2312" w:hint="eastAsia"/>
          <w:szCs w:val="21"/>
        </w:rPr>
        <w:t>）</w:t>
      </w:r>
      <w:r w:rsidR="007561DF" w:rsidRPr="00065F0C">
        <w:rPr>
          <w:rFonts w:ascii="仿宋_GB2312" w:eastAsia="仿宋_GB2312" w:hint="eastAsia"/>
          <w:szCs w:val="21"/>
        </w:rPr>
        <w:t>／b=</w:t>
      </w:r>
      <w:r w:rsidR="00C813F9" w:rsidRPr="00065F0C">
        <w:rPr>
          <w:rFonts w:ascii="仿宋_GB2312" w:eastAsia="仿宋_GB2312" w:hint="eastAsia"/>
          <w:szCs w:val="21"/>
        </w:rPr>
        <w:t>（</w:t>
      </w:r>
      <w:r w:rsidR="007561DF" w:rsidRPr="00065F0C">
        <w:rPr>
          <w:rFonts w:ascii="仿宋_GB2312" w:eastAsia="仿宋_GB2312" w:hint="eastAsia"/>
          <w:szCs w:val="21"/>
        </w:rPr>
        <w:t>43</w:t>
      </w:r>
      <w:r w:rsidR="00E07348" w:rsidRPr="00065F0C">
        <w:rPr>
          <w:rFonts w:ascii="仿宋_GB2312" w:eastAsia="仿宋_GB2312" w:hint="eastAsia"/>
          <w:szCs w:val="21"/>
        </w:rPr>
        <w:t>.8—3</w:t>
      </w:r>
      <w:r w:rsidR="007561DF" w:rsidRPr="00065F0C">
        <w:rPr>
          <w:rFonts w:ascii="仿宋_GB2312" w:eastAsia="仿宋_GB2312" w:hint="eastAsia"/>
          <w:szCs w:val="21"/>
        </w:rPr>
        <w:t>1</w:t>
      </w:r>
      <w:r w:rsidR="00E07348" w:rsidRPr="00065F0C">
        <w:rPr>
          <w:rFonts w:ascii="仿宋_GB2312" w:eastAsia="仿宋_GB2312" w:hint="eastAsia"/>
          <w:szCs w:val="21"/>
        </w:rPr>
        <w:t>.</w:t>
      </w:r>
      <w:r w:rsidR="007561DF" w:rsidRPr="00065F0C">
        <w:rPr>
          <w:rFonts w:ascii="仿宋_GB2312" w:eastAsia="仿宋_GB2312" w:hint="eastAsia"/>
          <w:szCs w:val="21"/>
        </w:rPr>
        <w:t>7</w:t>
      </w:r>
      <w:r w:rsidR="00C813F9" w:rsidRPr="00065F0C">
        <w:rPr>
          <w:rFonts w:ascii="仿宋_GB2312" w:eastAsia="仿宋_GB2312" w:hint="eastAsia"/>
          <w:szCs w:val="21"/>
        </w:rPr>
        <w:t>）</w:t>
      </w:r>
      <w:r w:rsidR="007561DF" w:rsidRPr="00065F0C">
        <w:rPr>
          <w:rFonts w:ascii="仿宋_GB2312" w:eastAsia="仿宋_GB2312" w:hint="eastAsia"/>
          <w:szCs w:val="21"/>
        </w:rPr>
        <w:t>／57</w:t>
      </w:r>
      <w:r w:rsidR="00E07348" w:rsidRPr="00065F0C">
        <w:rPr>
          <w:rFonts w:ascii="仿宋_GB2312" w:eastAsia="仿宋_GB2312" w:hint="eastAsia"/>
          <w:szCs w:val="21"/>
        </w:rPr>
        <w:t>.</w:t>
      </w:r>
      <w:r w:rsidR="007561DF" w:rsidRPr="00065F0C">
        <w:rPr>
          <w:rFonts w:ascii="仿宋_GB2312" w:eastAsia="仿宋_GB2312" w:hint="eastAsia"/>
          <w:szCs w:val="21"/>
        </w:rPr>
        <w:t>1=0</w:t>
      </w:r>
      <w:r w:rsidR="00E07348" w:rsidRPr="00065F0C">
        <w:rPr>
          <w:rFonts w:ascii="仿宋_GB2312" w:eastAsia="仿宋_GB2312" w:hint="eastAsia"/>
          <w:szCs w:val="21"/>
        </w:rPr>
        <w:t>.21</w:t>
      </w:r>
      <w:r w:rsidR="007561DF" w:rsidRPr="00065F0C">
        <w:rPr>
          <w:rFonts w:ascii="仿宋_GB2312" w:eastAsia="仿宋_GB2312" w:hint="eastAsia"/>
          <w:szCs w:val="21"/>
        </w:rPr>
        <w:t>2；</w:t>
      </w:r>
      <w:r w:rsidR="00E07348" w:rsidRPr="00065F0C">
        <w:rPr>
          <w:rFonts w:ascii="仿宋_GB2312" w:eastAsia="仿宋_GB2312" w:hint="eastAsia"/>
          <w:szCs w:val="21"/>
        </w:rPr>
        <w:t xml:space="preserve"> </w:t>
      </w:r>
      <w:r w:rsidR="007561DF" w:rsidRPr="00065F0C">
        <w:rPr>
          <w:rFonts w:ascii="仿宋_GB2312" w:eastAsia="仿宋_GB2312" w:hint="eastAsia"/>
          <w:szCs w:val="21"/>
        </w:rPr>
        <w:t>C=</w:t>
      </w:r>
      <w:r w:rsidR="00E07348" w:rsidRPr="00065F0C">
        <w:rPr>
          <w:rFonts w:ascii="仿宋_GB2312" w:eastAsia="仿宋_GB2312" w:hint="eastAsia"/>
          <w:szCs w:val="21"/>
        </w:rPr>
        <w:t>1.</w:t>
      </w:r>
      <w:r w:rsidR="007561DF" w:rsidRPr="00065F0C">
        <w:rPr>
          <w:rFonts w:ascii="仿宋_GB2312" w:eastAsia="仿宋_GB2312" w:hint="eastAsia"/>
          <w:szCs w:val="21"/>
        </w:rPr>
        <w:t>629</w:t>
      </w:r>
      <w:r w:rsidR="00E07348" w:rsidRPr="00065F0C">
        <w:rPr>
          <w:rFonts w:ascii="仿宋_GB2312" w:eastAsia="仿宋_GB2312" w:hint="eastAsia"/>
          <w:szCs w:val="21"/>
        </w:rPr>
        <w:t>－</w:t>
      </w:r>
      <w:r w:rsidR="007561DF" w:rsidRPr="00065F0C">
        <w:rPr>
          <w:rFonts w:ascii="仿宋_GB2312" w:eastAsia="仿宋_GB2312" w:hint="eastAsia"/>
          <w:szCs w:val="21"/>
        </w:rPr>
        <w:t>0</w:t>
      </w:r>
      <w:r w:rsidR="00E07348" w:rsidRPr="00065F0C">
        <w:rPr>
          <w:rFonts w:ascii="仿宋_GB2312" w:eastAsia="仿宋_GB2312" w:hint="eastAsia"/>
          <w:szCs w:val="21"/>
        </w:rPr>
        <w:t>.021</w:t>
      </w:r>
      <w:r w:rsidR="007561DF" w:rsidRPr="00065F0C">
        <w:rPr>
          <w:rFonts w:ascii="仿宋_GB2312" w:eastAsia="仿宋_GB2312" w:hint="eastAsia"/>
          <w:szCs w:val="21"/>
        </w:rPr>
        <w:t>5=1</w:t>
      </w:r>
      <w:r w:rsidR="00E07348" w:rsidRPr="00065F0C">
        <w:rPr>
          <w:rFonts w:ascii="仿宋_GB2312" w:eastAsia="仿宋_GB2312" w:hint="eastAsia"/>
          <w:szCs w:val="21"/>
        </w:rPr>
        <w:t>.</w:t>
      </w:r>
      <w:r w:rsidR="007561DF" w:rsidRPr="00065F0C">
        <w:rPr>
          <w:rFonts w:ascii="仿宋_GB2312" w:eastAsia="仿宋_GB2312" w:hint="eastAsia"/>
          <w:szCs w:val="21"/>
        </w:rPr>
        <w:t>608</w:t>
      </w:r>
      <w:r w:rsidR="00C813F9" w:rsidRPr="00065F0C">
        <w:rPr>
          <w:rFonts w:ascii="仿宋_GB2312" w:eastAsia="仿宋_GB2312" w:hint="eastAsia"/>
          <w:szCs w:val="21"/>
        </w:rPr>
        <w:t>（</w:t>
      </w:r>
      <w:r w:rsidR="00E07348" w:rsidRPr="00065F0C">
        <w:rPr>
          <w:rFonts w:ascii="仿宋_GB2312" w:eastAsia="仿宋_GB2312" w:hint="eastAsia"/>
          <w:szCs w:val="21"/>
        </w:rPr>
        <w:t>u</w:t>
      </w:r>
      <w:r w:rsidR="007561DF" w:rsidRPr="00065F0C">
        <w:rPr>
          <w:rFonts w:ascii="仿宋_GB2312" w:eastAsia="仿宋_GB2312" w:hint="eastAsia"/>
          <w:szCs w:val="21"/>
        </w:rPr>
        <w:t>g／m1</w:t>
      </w:r>
      <w:r w:rsidR="00C813F9" w:rsidRPr="00065F0C">
        <w:rPr>
          <w:rFonts w:ascii="仿宋_GB2312" w:eastAsia="仿宋_GB2312" w:hint="eastAsia"/>
          <w:szCs w:val="21"/>
        </w:rPr>
        <w:t>）</w:t>
      </w:r>
    </w:p>
    <w:p w:rsidR="007561DF" w:rsidRPr="00065F0C" w:rsidRDefault="00C813F9"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2</w:t>
      </w:r>
      <w:r w:rsidRPr="00065F0C">
        <w:rPr>
          <w:rFonts w:ascii="仿宋_GB2312" w:eastAsia="仿宋_GB2312" w:hint="eastAsia"/>
          <w:szCs w:val="21"/>
        </w:rPr>
        <w:t>）</w:t>
      </w:r>
      <w:r w:rsidR="007561DF" w:rsidRPr="00065F0C">
        <w:rPr>
          <w:rFonts w:ascii="仿宋_GB2312" w:eastAsia="仿宋_GB2312" w:hint="eastAsia"/>
          <w:szCs w:val="21"/>
        </w:rPr>
        <w:t>废气中氨的浓度：1</w:t>
      </w:r>
      <w:r w:rsidR="00E07348" w:rsidRPr="00065F0C">
        <w:rPr>
          <w:rFonts w:ascii="仿宋_GB2312" w:eastAsia="仿宋_GB2312" w:hint="eastAsia"/>
          <w:szCs w:val="21"/>
        </w:rPr>
        <w:t>.</w:t>
      </w:r>
      <w:r w:rsidR="007561DF" w:rsidRPr="00065F0C">
        <w:rPr>
          <w:rFonts w:ascii="仿宋_GB2312" w:eastAsia="仿宋_GB2312" w:hint="eastAsia"/>
          <w:szCs w:val="21"/>
        </w:rPr>
        <w:t>608×</w:t>
      </w:r>
      <w:r w:rsidR="00E07348" w:rsidRPr="00065F0C">
        <w:rPr>
          <w:rFonts w:ascii="仿宋_GB2312" w:eastAsia="仿宋_GB2312" w:hint="eastAsia"/>
          <w:szCs w:val="21"/>
        </w:rPr>
        <w:t>1</w:t>
      </w:r>
      <w:r w:rsidR="007561DF" w:rsidRPr="00065F0C">
        <w:rPr>
          <w:rFonts w:ascii="仿宋_GB2312" w:eastAsia="仿宋_GB2312" w:hint="eastAsia"/>
          <w:szCs w:val="21"/>
        </w:rPr>
        <w:t>0／20=0</w:t>
      </w:r>
      <w:r w:rsidR="00E07348" w:rsidRPr="00065F0C">
        <w:rPr>
          <w:rFonts w:ascii="仿宋_GB2312" w:eastAsia="仿宋_GB2312" w:hint="eastAsia"/>
          <w:szCs w:val="21"/>
        </w:rPr>
        <w:t>.</w:t>
      </w:r>
      <w:r w:rsidR="007561DF" w:rsidRPr="00065F0C">
        <w:rPr>
          <w:rFonts w:ascii="仿宋_GB2312" w:eastAsia="仿宋_GB2312" w:hint="eastAsia"/>
          <w:szCs w:val="21"/>
        </w:rPr>
        <w:t>804</w:t>
      </w:r>
      <w:r w:rsidRPr="00065F0C">
        <w:rPr>
          <w:rFonts w:ascii="仿宋_GB2312" w:eastAsia="仿宋_GB2312" w:hint="eastAsia"/>
          <w:szCs w:val="21"/>
        </w:rPr>
        <w:t>（</w:t>
      </w:r>
      <w:r w:rsidR="007561DF" w:rsidRPr="00065F0C">
        <w:rPr>
          <w:rFonts w:ascii="仿宋_GB2312" w:eastAsia="仿宋_GB2312" w:hint="eastAsia"/>
          <w:szCs w:val="21"/>
        </w:rPr>
        <w:t>mg／m</w:t>
      </w:r>
      <w:r w:rsidR="007561DF" w:rsidRPr="00065F0C">
        <w:rPr>
          <w:rFonts w:ascii="仿宋_GB2312" w:eastAsia="仿宋_GB2312" w:hint="eastAsia"/>
          <w:szCs w:val="21"/>
          <w:vertAlign w:val="superscript"/>
        </w:rPr>
        <w:t>3</w:t>
      </w:r>
      <w:r w:rsidRPr="00065F0C">
        <w:rPr>
          <w:rFonts w:ascii="仿宋_GB2312" w:eastAsia="仿宋_GB2312" w:hint="eastAsia"/>
          <w:szCs w:val="21"/>
        </w:rPr>
        <w:t>）</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2．用气敏电极法测定废气中氨时，已知测得的样品溶液中氨含量为0</w:t>
      </w:r>
      <w:r w:rsidR="00E07348" w:rsidRPr="00065F0C">
        <w:rPr>
          <w:rFonts w:ascii="仿宋_GB2312" w:eastAsia="仿宋_GB2312" w:hint="eastAsia"/>
          <w:szCs w:val="21"/>
        </w:rPr>
        <w:t>.</w:t>
      </w:r>
      <w:r w:rsidRPr="00065F0C">
        <w:rPr>
          <w:rFonts w:ascii="仿宋_GB2312" w:eastAsia="仿宋_GB2312" w:hint="eastAsia"/>
          <w:szCs w:val="21"/>
        </w:rPr>
        <w:t>40</w:t>
      </w:r>
      <w:r w:rsidR="00E07348" w:rsidRPr="00065F0C">
        <w:rPr>
          <w:rFonts w:ascii="仿宋_GB2312" w:eastAsia="仿宋_GB2312" w:hint="eastAsia"/>
          <w:szCs w:val="21"/>
        </w:rPr>
        <w:t>u</w:t>
      </w:r>
      <w:r w:rsidRPr="00065F0C">
        <w:rPr>
          <w:rFonts w:ascii="仿宋_GB2312" w:eastAsia="仿宋_GB2312" w:hint="eastAsia"/>
          <w:szCs w:val="21"/>
        </w:rPr>
        <w:t>tg／ml，共用50</w:t>
      </w:r>
      <w:r w:rsidR="00852A7C" w:rsidRPr="00065F0C">
        <w:rPr>
          <w:rFonts w:ascii="仿宋_GB2312" w:eastAsia="仿宋_GB2312" w:hint="eastAsia"/>
          <w:szCs w:val="21"/>
        </w:rPr>
        <w:t>.0</w:t>
      </w:r>
      <w:r w:rsidRPr="00065F0C">
        <w:rPr>
          <w:rFonts w:ascii="仿宋_GB2312" w:eastAsia="仿宋_GB2312" w:hint="eastAsia"/>
          <w:szCs w:val="21"/>
        </w:rPr>
        <w:t>m</w:t>
      </w:r>
      <w:r w:rsidR="00E07348" w:rsidRPr="00065F0C">
        <w:rPr>
          <w:rFonts w:ascii="仿宋_GB2312" w:eastAsia="仿宋_GB2312" w:hint="eastAsia"/>
          <w:szCs w:val="21"/>
        </w:rPr>
        <w:t>l</w:t>
      </w:r>
      <w:r w:rsidRPr="00065F0C">
        <w:rPr>
          <w:rFonts w:ascii="仿宋_GB2312" w:eastAsia="仿宋_GB2312" w:hint="eastAsia"/>
          <w:szCs w:val="21"/>
        </w:rPr>
        <w:t>吸收液，全程序空白含量为</w:t>
      </w:r>
      <w:r w:rsidR="00E07348" w:rsidRPr="00065F0C">
        <w:rPr>
          <w:rFonts w:ascii="仿宋_GB2312" w:eastAsia="仿宋_GB2312" w:hint="eastAsia"/>
          <w:szCs w:val="21"/>
        </w:rPr>
        <w:t>0.020u</w:t>
      </w:r>
      <w:r w:rsidRPr="00065F0C">
        <w:rPr>
          <w:rFonts w:ascii="仿宋_GB2312" w:eastAsia="仿宋_GB2312" w:hint="eastAsia"/>
          <w:szCs w:val="21"/>
        </w:rPr>
        <w:t>g／ml，已知采样温度为</w:t>
      </w:r>
      <w:smartTag w:uri="urn:schemas-microsoft-com:office:smarttags" w:element="chmetcnv">
        <w:smartTagPr>
          <w:attr w:name="TCSC" w:val="0"/>
          <w:attr w:name="NumberType" w:val="1"/>
          <w:attr w:name="Negative" w:val="False"/>
          <w:attr w:name="HasSpace" w:val="False"/>
          <w:attr w:name="SourceValue" w:val="20"/>
          <w:attr w:name="UnitName" w:val="C"/>
        </w:smartTagPr>
        <w:r w:rsidRPr="00065F0C">
          <w:rPr>
            <w:rFonts w:ascii="仿宋_GB2312" w:eastAsia="仿宋_GB2312" w:hint="eastAsia"/>
            <w:szCs w:val="21"/>
          </w:rPr>
          <w:t>20C</w:t>
        </w:r>
      </w:smartTag>
      <w:r w:rsidRPr="00065F0C">
        <w:rPr>
          <w:rFonts w:ascii="仿宋_GB2312" w:eastAsia="仿宋_GB2312" w:hint="eastAsia"/>
          <w:szCs w:val="21"/>
        </w:rPr>
        <w:t>，大气压为9</w:t>
      </w:r>
      <w:r w:rsidR="00E07348" w:rsidRPr="00065F0C">
        <w:rPr>
          <w:rFonts w:ascii="仿宋_GB2312" w:eastAsia="仿宋_GB2312" w:hint="eastAsia"/>
          <w:szCs w:val="21"/>
        </w:rPr>
        <w:t>0.0kpa</w:t>
      </w:r>
      <w:r w:rsidRPr="00065F0C">
        <w:rPr>
          <w:rFonts w:ascii="仿宋_GB2312" w:eastAsia="仿宋_GB2312" w:hint="eastAsia"/>
          <w:szCs w:val="21"/>
        </w:rPr>
        <w:t>，采样流量为</w:t>
      </w:r>
      <w:smartTag w:uri="urn:schemas-microsoft-com:office:smarttags" w:element="chmetcnv">
        <w:smartTagPr>
          <w:attr w:name="TCSC" w:val="0"/>
          <w:attr w:name="NumberType" w:val="1"/>
          <w:attr w:name="Negative" w:val="False"/>
          <w:attr w:name="HasSpace" w:val="False"/>
          <w:attr w:name="SourceValue" w:val="1"/>
          <w:attr w:name="UnitName" w:val="l"/>
        </w:smartTagPr>
        <w:r w:rsidR="00E07348" w:rsidRPr="00065F0C">
          <w:rPr>
            <w:rFonts w:ascii="仿宋_GB2312" w:eastAsia="仿宋_GB2312" w:hint="eastAsia"/>
            <w:szCs w:val="21"/>
          </w:rPr>
          <w:t>1.0</w:t>
        </w:r>
        <w:r w:rsidRPr="00065F0C">
          <w:rPr>
            <w:rFonts w:ascii="仿宋_GB2312" w:eastAsia="仿宋_GB2312" w:hint="eastAsia"/>
            <w:szCs w:val="21"/>
          </w:rPr>
          <w:t>L</w:t>
        </w:r>
      </w:smartTag>
      <w:r w:rsidRPr="00065F0C">
        <w:rPr>
          <w:rFonts w:ascii="仿宋_GB2312" w:eastAsia="仿宋_GB2312" w:hint="eastAsia"/>
          <w:szCs w:val="21"/>
        </w:rPr>
        <w:t>／min，共采20 min，试求标准状况下废气中的氨含量。①②</w:t>
      </w:r>
    </w:p>
    <w:p w:rsidR="007561DF" w:rsidRPr="00065F0C" w:rsidRDefault="00E0734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C813F9" w:rsidRPr="00065F0C">
        <w:rPr>
          <w:rFonts w:ascii="仿宋_GB2312" w:eastAsia="仿宋_GB2312" w:hint="eastAsia"/>
          <w:szCs w:val="21"/>
        </w:rPr>
        <w:t>）</w:t>
      </w:r>
      <w:r w:rsidR="007561DF" w:rsidRPr="00065F0C">
        <w:rPr>
          <w:rFonts w:ascii="仿宋_GB2312" w:eastAsia="仿宋_GB2312" w:hint="eastAsia"/>
          <w:szCs w:val="21"/>
        </w:rPr>
        <w:t>采气量：1</w:t>
      </w:r>
      <w:r w:rsidRPr="00065F0C">
        <w:rPr>
          <w:rFonts w:ascii="仿宋_GB2312" w:eastAsia="仿宋_GB2312" w:hint="eastAsia"/>
          <w:szCs w:val="21"/>
        </w:rPr>
        <w:t>.0 ×</w:t>
      </w:r>
      <w:r w:rsidR="007561DF" w:rsidRPr="00065F0C">
        <w:rPr>
          <w:rFonts w:ascii="仿宋_GB2312" w:eastAsia="仿宋_GB2312" w:hint="eastAsia"/>
          <w:szCs w:val="21"/>
        </w:rPr>
        <w:t>20×273</w:t>
      </w:r>
      <w:r w:rsidRPr="00065F0C">
        <w:rPr>
          <w:rFonts w:ascii="仿宋_GB2312" w:eastAsia="仿宋_GB2312" w:hint="eastAsia"/>
          <w:szCs w:val="21"/>
        </w:rPr>
        <w:t>×</w:t>
      </w:r>
      <w:r w:rsidR="007561DF" w:rsidRPr="00065F0C">
        <w:rPr>
          <w:rFonts w:ascii="仿宋_GB2312" w:eastAsia="仿宋_GB2312" w:hint="eastAsia"/>
          <w:szCs w:val="21"/>
        </w:rPr>
        <w:t>90</w:t>
      </w:r>
      <w:r w:rsidRPr="00065F0C">
        <w:rPr>
          <w:rFonts w:ascii="仿宋_GB2312" w:eastAsia="仿宋_GB2312" w:hint="eastAsia"/>
          <w:szCs w:val="21"/>
        </w:rPr>
        <w:t>.</w:t>
      </w:r>
      <w:r w:rsidR="007561DF" w:rsidRPr="00065F0C">
        <w:rPr>
          <w:rFonts w:ascii="仿宋_GB2312" w:eastAsia="仿宋_GB2312" w:hint="eastAsia"/>
          <w:szCs w:val="21"/>
        </w:rPr>
        <w:t>0／[</w:t>
      </w:r>
      <w:r w:rsidR="00C813F9" w:rsidRPr="00065F0C">
        <w:rPr>
          <w:rFonts w:ascii="仿宋_GB2312" w:eastAsia="仿宋_GB2312" w:hint="eastAsia"/>
          <w:szCs w:val="21"/>
        </w:rPr>
        <w:t>（</w:t>
      </w:r>
      <w:r w:rsidR="007561DF" w:rsidRPr="00065F0C">
        <w:rPr>
          <w:rFonts w:ascii="仿宋_GB2312" w:eastAsia="仿宋_GB2312" w:hint="eastAsia"/>
          <w:szCs w:val="21"/>
        </w:rPr>
        <w:t>273+20</w:t>
      </w:r>
      <w:r w:rsidR="00C813F9" w:rsidRPr="00065F0C">
        <w:rPr>
          <w:rFonts w:ascii="仿宋_GB2312" w:eastAsia="仿宋_GB2312" w:hint="eastAsia"/>
          <w:szCs w:val="21"/>
        </w:rPr>
        <w:t>）</w:t>
      </w:r>
      <w:r w:rsidR="007561DF" w:rsidRPr="00065F0C">
        <w:rPr>
          <w:rFonts w:ascii="仿宋_GB2312" w:eastAsia="仿宋_GB2312" w:hint="eastAsia"/>
          <w:szCs w:val="21"/>
        </w:rPr>
        <w:t>×</w:t>
      </w:r>
      <w:r w:rsidRPr="00065F0C">
        <w:rPr>
          <w:rFonts w:ascii="仿宋_GB2312" w:eastAsia="仿宋_GB2312" w:hint="eastAsia"/>
          <w:szCs w:val="21"/>
        </w:rPr>
        <w:t>1</w:t>
      </w:r>
      <w:r w:rsidR="007561DF" w:rsidRPr="00065F0C">
        <w:rPr>
          <w:rFonts w:ascii="仿宋_GB2312" w:eastAsia="仿宋_GB2312" w:hint="eastAsia"/>
          <w:szCs w:val="21"/>
        </w:rPr>
        <w:t>01</w:t>
      </w:r>
      <w:r w:rsidRPr="00065F0C">
        <w:rPr>
          <w:rFonts w:ascii="仿宋_GB2312" w:eastAsia="仿宋_GB2312" w:hint="eastAsia"/>
          <w:szCs w:val="21"/>
        </w:rPr>
        <w:t>.</w:t>
      </w:r>
      <w:r w:rsidR="007561DF" w:rsidRPr="00065F0C">
        <w:rPr>
          <w:rFonts w:ascii="仿宋_GB2312" w:eastAsia="仿宋_GB2312" w:hint="eastAsia"/>
          <w:szCs w:val="21"/>
        </w:rPr>
        <w:t>325]=1 6</w:t>
      </w:r>
      <w:r w:rsidRPr="00065F0C">
        <w:rPr>
          <w:rFonts w:ascii="仿宋_GB2312" w:eastAsia="仿宋_GB2312" w:hint="eastAsia"/>
          <w:szCs w:val="21"/>
        </w:rPr>
        <w:t>.</w:t>
      </w:r>
      <w:r w:rsidR="007561DF" w:rsidRPr="00065F0C">
        <w:rPr>
          <w:rFonts w:ascii="仿宋_GB2312" w:eastAsia="仿宋_GB2312" w:hint="eastAsia"/>
          <w:szCs w:val="21"/>
        </w:rPr>
        <w:t>6</w:t>
      </w:r>
      <w:r w:rsidR="00C813F9" w:rsidRPr="00065F0C">
        <w:rPr>
          <w:rFonts w:ascii="仿宋_GB2312" w:eastAsia="仿宋_GB2312" w:hint="eastAsia"/>
          <w:szCs w:val="21"/>
        </w:rPr>
        <w:t>（</w:t>
      </w:r>
      <w:r w:rsidR="007561DF" w:rsidRPr="00065F0C">
        <w:rPr>
          <w:rFonts w:ascii="仿宋_GB2312" w:eastAsia="仿宋_GB2312" w:hint="eastAsia"/>
          <w:szCs w:val="21"/>
        </w:rPr>
        <w:t>L</w:t>
      </w:r>
      <w:r w:rsidR="00C813F9" w:rsidRPr="00065F0C">
        <w:rPr>
          <w:rFonts w:ascii="仿宋_GB2312" w:eastAsia="仿宋_GB2312" w:hint="eastAsia"/>
          <w:szCs w:val="21"/>
        </w:rPr>
        <w:t>）</w:t>
      </w:r>
    </w:p>
    <w:p w:rsidR="007561DF" w:rsidRPr="00065F0C" w:rsidRDefault="00C813F9"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lastRenderedPageBreak/>
        <w:t>（</w:t>
      </w:r>
      <w:r w:rsidR="007561DF" w:rsidRPr="00065F0C">
        <w:rPr>
          <w:rFonts w:ascii="仿宋_GB2312" w:eastAsia="仿宋_GB2312" w:hint="eastAsia"/>
          <w:szCs w:val="21"/>
        </w:rPr>
        <w:t>2</w:t>
      </w:r>
      <w:r w:rsidRPr="00065F0C">
        <w:rPr>
          <w:rFonts w:ascii="仿宋_GB2312" w:eastAsia="仿宋_GB2312" w:hint="eastAsia"/>
          <w:szCs w:val="21"/>
        </w:rPr>
        <w:t>）</w:t>
      </w:r>
      <w:r w:rsidR="007561DF" w:rsidRPr="00065F0C">
        <w:rPr>
          <w:rFonts w:ascii="仿宋_GB2312" w:eastAsia="仿宋_GB2312" w:hint="eastAsia"/>
          <w:szCs w:val="21"/>
        </w:rPr>
        <w:t>废气中的氨含量：</w:t>
      </w:r>
      <w:r w:rsidRPr="00065F0C">
        <w:rPr>
          <w:rFonts w:ascii="仿宋_GB2312" w:eastAsia="仿宋_GB2312" w:hint="eastAsia"/>
          <w:szCs w:val="21"/>
        </w:rPr>
        <w:t>（</w:t>
      </w:r>
      <w:r w:rsidR="007561DF" w:rsidRPr="00065F0C">
        <w:rPr>
          <w:rFonts w:ascii="仿宋_GB2312" w:eastAsia="仿宋_GB2312" w:hint="eastAsia"/>
          <w:szCs w:val="21"/>
        </w:rPr>
        <w:t>0</w:t>
      </w:r>
      <w:r w:rsidR="00E07348" w:rsidRPr="00065F0C">
        <w:rPr>
          <w:rFonts w:ascii="仿宋_GB2312" w:eastAsia="仿宋_GB2312" w:hint="eastAsia"/>
          <w:szCs w:val="21"/>
        </w:rPr>
        <w:t>.</w:t>
      </w:r>
      <w:r w:rsidR="007561DF" w:rsidRPr="00065F0C">
        <w:rPr>
          <w:rFonts w:ascii="仿宋_GB2312" w:eastAsia="仿宋_GB2312" w:hint="eastAsia"/>
          <w:szCs w:val="21"/>
        </w:rPr>
        <w:t>40</w:t>
      </w:r>
      <w:r w:rsidR="00E07348" w:rsidRPr="00065F0C">
        <w:rPr>
          <w:rFonts w:ascii="仿宋_GB2312" w:eastAsia="仿宋_GB2312" w:hint="eastAsia"/>
          <w:szCs w:val="21"/>
        </w:rPr>
        <w:t>－</w:t>
      </w:r>
      <w:r w:rsidR="007561DF" w:rsidRPr="00065F0C">
        <w:rPr>
          <w:rFonts w:ascii="仿宋_GB2312" w:eastAsia="仿宋_GB2312" w:hint="eastAsia"/>
          <w:szCs w:val="21"/>
        </w:rPr>
        <w:t>0</w:t>
      </w:r>
      <w:r w:rsidR="00E07348" w:rsidRPr="00065F0C">
        <w:rPr>
          <w:rFonts w:ascii="仿宋_GB2312" w:eastAsia="仿宋_GB2312" w:hint="eastAsia"/>
          <w:szCs w:val="21"/>
        </w:rPr>
        <w:t>.</w:t>
      </w:r>
      <w:r w:rsidR="007561DF" w:rsidRPr="00065F0C">
        <w:rPr>
          <w:rFonts w:ascii="仿宋_GB2312" w:eastAsia="仿宋_GB2312" w:hint="eastAsia"/>
          <w:szCs w:val="21"/>
        </w:rPr>
        <w:t>020</w:t>
      </w:r>
      <w:r w:rsidRPr="00065F0C">
        <w:rPr>
          <w:rFonts w:ascii="仿宋_GB2312" w:eastAsia="仿宋_GB2312" w:hint="eastAsia"/>
          <w:szCs w:val="21"/>
        </w:rPr>
        <w:t>）</w:t>
      </w:r>
      <w:r w:rsidR="00E07348" w:rsidRPr="00065F0C">
        <w:rPr>
          <w:rFonts w:ascii="仿宋_GB2312" w:eastAsia="仿宋_GB2312" w:hint="eastAsia"/>
          <w:szCs w:val="21"/>
        </w:rPr>
        <w:t>×</w:t>
      </w:r>
      <w:r w:rsidR="007561DF" w:rsidRPr="00065F0C">
        <w:rPr>
          <w:rFonts w:ascii="仿宋_GB2312" w:eastAsia="仿宋_GB2312" w:hint="eastAsia"/>
          <w:szCs w:val="21"/>
        </w:rPr>
        <w:t>50</w:t>
      </w:r>
      <w:r w:rsidR="00E07348" w:rsidRPr="00065F0C">
        <w:rPr>
          <w:rFonts w:ascii="仿宋_GB2312" w:eastAsia="仿宋_GB2312" w:hint="eastAsia"/>
          <w:szCs w:val="21"/>
        </w:rPr>
        <w:t>.</w:t>
      </w:r>
      <w:r w:rsidR="007561DF" w:rsidRPr="00065F0C">
        <w:rPr>
          <w:rFonts w:ascii="仿宋_GB2312" w:eastAsia="仿宋_GB2312" w:hint="eastAsia"/>
          <w:szCs w:val="21"/>
        </w:rPr>
        <w:t>0／</w:t>
      </w:r>
      <w:r w:rsidR="00E07348" w:rsidRPr="00065F0C">
        <w:rPr>
          <w:rFonts w:ascii="仿宋_GB2312" w:eastAsia="仿宋_GB2312" w:hint="eastAsia"/>
          <w:szCs w:val="21"/>
        </w:rPr>
        <w:t>1</w:t>
      </w:r>
      <w:r w:rsidR="007561DF" w:rsidRPr="00065F0C">
        <w:rPr>
          <w:rFonts w:ascii="仿宋_GB2312" w:eastAsia="仿宋_GB2312" w:hint="eastAsia"/>
          <w:szCs w:val="21"/>
        </w:rPr>
        <w:t>6</w:t>
      </w:r>
      <w:r w:rsidR="00E07348" w:rsidRPr="00065F0C">
        <w:rPr>
          <w:rFonts w:ascii="仿宋_GB2312" w:eastAsia="仿宋_GB2312" w:hint="eastAsia"/>
          <w:szCs w:val="21"/>
        </w:rPr>
        <w:t>.</w:t>
      </w:r>
      <w:r w:rsidR="007561DF" w:rsidRPr="00065F0C">
        <w:rPr>
          <w:rFonts w:ascii="仿宋_GB2312" w:eastAsia="仿宋_GB2312" w:hint="eastAsia"/>
          <w:szCs w:val="21"/>
        </w:rPr>
        <w:t>6=1</w:t>
      </w:r>
      <w:r w:rsidR="00E07348" w:rsidRPr="00065F0C">
        <w:rPr>
          <w:rFonts w:ascii="仿宋_GB2312" w:eastAsia="仿宋_GB2312" w:hint="eastAsia"/>
          <w:szCs w:val="21"/>
        </w:rPr>
        <w:t>.1</w:t>
      </w:r>
      <w:r w:rsidR="007561DF" w:rsidRPr="00065F0C">
        <w:rPr>
          <w:rFonts w:ascii="仿宋_GB2312" w:eastAsia="仿宋_GB2312" w:hint="eastAsia"/>
          <w:szCs w:val="21"/>
        </w:rPr>
        <w:t>4</w:t>
      </w:r>
      <w:r w:rsidRPr="00065F0C">
        <w:rPr>
          <w:rFonts w:ascii="仿宋_GB2312" w:eastAsia="仿宋_GB2312" w:hint="eastAsia"/>
          <w:szCs w:val="21"/>
        </w:rPr>
        <w:t>（</w:t>
      </w:r>
      <w:r w:rsidR="007561DF" w:rsidRPr="00065F0C">
        <w:rPr>
          <w:rFonts w:ascii="仿宋_GB2312" w:eastAsia="仿宋_GB2312" w:hint="eastAsia"/>
          <w:szCs w:val="21"/>
        </w:rPr>
        <w:t>mg／m</w:t>
      </w:r>
      <w:r w:rsidR="007561DF" w:rsidRPr="00065F0C">
        <w:rPr>
          <w:rFonts w:ascii="仿宋_GB2312" w:eastAsia="仿宋_GB2312" w:hint="eastAsia"/>
          <w:szCs w:val="21"/>
          <w:vertAlign w:val="superscript"/>
        </w:rPr>
        <w:t>3</w:t>
      </w:r>
      <w:r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7561DF" w:rsidRPr="00065F0C" w:rsidRDefault="009A5FB8"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l</w:t>
      </w:r>
      <w:r w:rsidRPr="00065F0C">
        <w:rPr>
          <w:rFonts w:ascii="仿宋_GB2312" w:eastAsia="仿宋_GB2312" w:hint="eastAsia"/>
          <w:szCs w:val="21"/>
        </w:rPr>
        <w:t>]</w:t>
      </w:r>
      <w:r w:rsidR="007561DF" w:rsidRPr="00065F0C">
        <w:rPr>
          <w:rFonts w:ascii="仿宋_GB2312" w:eastAsia="仿宋_GB2312" w:hint="eastAsia"/>
          <w:szCs w:val="21"/>
        </w:rPr>
        <w:t xml:space="preserve">  空气质量氨的测定离子选择电极法</w:t>
      </w:r>
      <w:r w:rsidR="00C813F9" w:rsidRPr="00065F0C">
        <w:rPr>
          <w:rFonts w:ascii="仿宋_GB2312" w:eastAsia="仿宋_GB2312" w:hint="eastAsia"/>
          <w:szCs w:val="21"/>
        </w:rPr>
        <w:t>（</w:t>
      </w:r>
      <w:r w:rsidR="007561DF" w:rsidRPr="00065F0C">
        <w:rPr>
          <w:rFonts w:ascii="仿宋_GB2312" w:eastAsia="仿宋_GB2312" w:hint="eastAsia"/>
          <w:szCs w:val="21"/>
        </w:rPr>
        <w:t>GB／T 14669--1993</w:t>
      </w:r>
      <w:r w:rsidR="00C813F9" w:rsidRPr="00065F0C">
        <w:rPr>
          <w:rFonts w:ascii="仿宋_GB2312" w:eastAsia="仿宋_GB2312" w:hint="eastAsia"/>
          <w:szCs w:val="21"/>
        </w:rPr>
        <w:t>）</w:t>
      </w:r>
      <w:r w:rsidR="007561DF"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w:t>
      </w:r>
      <w:r w:rsidR="009A5FB8"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7561DF" w:rsidRPr="00065F0C" w:rsidRDefault="007561DF" w:rsidP="00065F0C">
      <w:pPr>
        <w:spacing w:line="240" w:lineRule="atLeast"/>
        <w:ind w:rightChars="698" w:right="1466"/>
        <w:jc w:val="right"/>
        <w:rPr>
          <w:rFonts w:ascii="仿宋_GB2312" w:eastAsia="仿宋_GB2312" w:hint="eastAsia"/>
          <w:szCs w:val="21"/>
        </w:rPr>
      </w:pPr>
      <w:r w:rsidRPr="00065F0C">
        <w:rPr>
          <w:rFonts w:ascii="仿宋_GB2312" w:eastAsia="仿宋_GB2312" w:hint="eastAsia"/>
          <w:szCs w:val="21"/>
        </w:rPr>
        <w:t>命题：韩瑞梅</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审核：任学蓉  韩瑞梅夏新</w:t>
      </w:r>
    </w:p>
    <w:p w:rsidR="007561DF" w:rsidRPr="00065F0C" w:rsidRDefault="007561DF"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第十四节  荧光光度法测定苯并</w:t>
      </w:r>
      <w:r w:rsidR="00405D31" w:rsidRPr="00065F0C">
        <w:rPr>
          <w:rFonts w:ascii="仿宋_GB2312" w:eastAsia="仿宋_GB2312" w:hint="eastAsia"/>
          <w:b/>
          <w:szCs w:val="21"/>
        </w:rPr>
        <w:t>[</w:t>
      </w:r>
      <w:r w:rsidRPr="00065F0C">
        <w:rPr>
          <w:rFonts w:ascii="仿宋_GB2312" w:eastAsia="仿宋_GB2312" w:hint="eastAsia"/>
          <w:b/>
          <w:szCs w:val="21"/>
        </w:rPr>
        <w:t>a</w:t>
      </w:r>
      <w:r w:rsidR="00405D31" w:rsidRPr="00065F0C">
        <w:rPr>
          <w:rFonts w:ascii="仿宋_GB2312" w:eastAsia="仿宋_GB2312" w:hint="eastAsia"/>
          <w:b/>
          <w:szCs w:val="21"/>
        </w:rPr>
        <w:t>]</w:t>
      </w:r>
      <w:r w:rsidRPr="00065F0C">
        <w:rPr>
          <w:rFonts w:ascii="仿宋_GB2312" w:eastAsia="仿宋_GB2312" w:hint="eastAsia"/>
          <w:b/>
          <w:szCs w:val="21"/>
        </w:rPr>
        <w:t>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w:t>
      </w:r>
      <w:r w:rsidR="00125C66" w:rsidRPr="00065F0C">
        <w:rPr>
          <w:rFonts w:ascii="仿宋_GB2312" w:eastAsia="仿宋_GB2312" w:hint="eastAsia"/>
          <w:szCs w:val="21"/>
        </w:rPr>
        <w:t>G1</w:t>
      </w:r>
      <w:r w:rsidRPr="00065F0C">
        <w:rPr>
          <w:rFonts w:ascii="仿宋_GB2312" w:eastAsia="仿宋_GB2312" w:hint="eastAsia"/>
          <w:szCs w:val="21"/>
        </w:rPr>
        <w:t>4</w:t>
      </w:r>
    </w:p>
    <w:p w:rsidR="007561DF" w:rsidRPr="00065F0C" w:rsidRDefault="00125C66" w:rsidP="00065F0C">
      <w:pPr>
        <w:spacing w:line="240" w:lineRule="atLeast"/>
        <w:rPr>
          <w:rFonts w:ascii="仿宋_GB2312" w:eastAsia="仿宋_GB2312" w:hint="eastAsia"/>
          <w:szCs w:val="21"/>
        </w:rPr>
      </w:pPr>
      <w:r w:rsidRPr="00065F0C">
        <w:rPr>
          <w:rFonts w:ascii="仿宋_GB2312" w:eastAsia="仿宋_GB2312" w:hint="eastAsia"/>
          <w:noProof/>
          <w:szCs w:val="21"/>
        </w:rPr>
        <w:pict>
          <v:rect id="_x0000_s1049" style="position:absolute;left:0;text-align:left;margin-left:1.4pt;margin-top:7.8pt;width:409.25pt;height:40.8pt;z-index:4" filled="f"/>
        </w:pict>
      </w:r>
      <w:r w:rsidR="007561DF" w:rsidRPr="00065F0C">
        <w:rPr>
          <w:rFonts w:ascii="仿宋_GB2312" w:eastAsia="仿宋_GB2312" w:hint="eastAsia"/>
          <w:szCs w:val="21"/>
        </w:rPr>
        <w:t xml:space="preserve">  主要内容    ．</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  空气质量飘尘中苯并[a】芘的测定乙酰化滤纸层析荧光分光光度法</w:t>
      </w:r>
      <w:r w:rsidR="00C813F9" w:rsidRPr="00065F0C">
        <w:rPr>
          <w:rFonts w:ascii="仿宋_GB2312" w:eastAsia="仿宋_GB2312" w:hint="eastAsia"/>
          <w:szCs w:val="21"/>
        </w:rPr>
        <w:t>（</w:t>
      </w:r>
      <w:r w:rsidRPr="00065F0C">
        <w:rPr>
          <w:rFonts w:ascii="仿宋_GB2312" w:eastAsia="仿宋_GB2312" w:hint="eastAsia"/>
          <w:szCs w:val="21"/>
        </w:rPr>
        <w:t>GB／T 8971--1988</w:t>
      </w:r>
      <w:r w:rsidR="00C813F9" w:rsidRPr="00065F0C">
        <w:rPr>
          <w:rFonts w:ascii="仿宋_GB2312" w:eastAsia="仿宋_GB2312" w:hint="eastAsia"/>
          <w:szCs w:val="21"/>
        </w:rPr>
        <w:t>）</w:t>
      </w:r>
    </w:p>
    <w:p w:rsidR="00125C66" w:rsidRPr="00065F0C" w:rsidRDefault="00125C66"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125C66"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1．根据《空气质量</w:t>
      </w:r>
      <w:r w:rsidR="00642951" w:rsidRPr="00065F0C">
        <w:rPr>
          <w:rFonts w:ascii="仿宋_GB2312" w:eastAsia="仿宋_GB2312" w:hint="eastAsia"/>
          <w:szCs w:val="21"/>
        </w:rPr>
        <w:t xml:space="preserve"> </w:t>
      </w:r>
      <w:r w:rsidRPr="00065F0C">
        <w:rPr>
          <w:rFonts w:ascii="仿宋_GB2312" w:eastAsia="仿宋_GB2312" w:hint="eastAsia"/>
          <w:szCs w:val="21"/>
        </w:rPr>
        <w:t>飘尘中苯并[a</w:t>
      </w:r>
      <w:r w:rsidR="00125C66" w:rsidRPr="00065F0C">
        <w:rPr>
          <w:rFonts w:ascii="仿宋_GB2312" w:eastAsia="仿宋_GB2312" w:hint="eastAsia"/>
          <w:szCs w:val="21"/>
        </w:rPr>
        <w:t>]</w:t>
      </w:r>
      <w:r w:rsidRPr="00065F0C">
        <w:rPr>
          <w:rFonts w:ascii="仿宋_GB2312" w:eastAsia="仿宋_GB2312" w:hint="eastAsia"/>
          <w:szCs w:val="21"/>
        </w:rPr>
        <w:t>芘的测定</w:t>
      </w:r>
      <w:r w:rsidR="00642951" w:rsidRPr="00065F0C">
        <w:rPr>
          <w:rFonts w:ascii="仿宋_GB2312" w:eastAsia="仿宋_GB2312" w:hint="eastAsia"/>
          <w:szCs w:val="21"/>
        </w:rPr>
        <w:t xml:space="preserve"> </w:t>
      </w:r>
      <w:r w:rsidRPr="00065F0C">
        <w:rPr>
          <w:rFonts w:ascii="仿宋_GB2312" w:eastAsia="仿宋_GB2312" w:hint="eastAsia"/>
          <w:szCs w:val="21"/>
        </w:rPr>
        <w:t>乙酰化滤纸层析荧光分光光度法》</w:t>
      </w:r>
      <w:r w:rsidR="00C813F9" w:rsidRPr="00065F0C">
        <w:rPr>
          <w:rFonts w:ascii="仿宋_GB2312" w:eastAsia="仿宋_GB2312" w:hint="eastAsia"/>
          <w:szCs w:val="21"/>
        </w:rPr>
        <w:t>（</w:t>
      </w:r>
      <w:r w:rsidRPr="00065F0C">
        <w:rPr>
          <w:rFonts w:ascii="仿宋_GB2312" w:eastAsia="仿宋_GB2312" w:hint="eastAsia"/>
          <w:szCs w:val="21"/>
        </w:rPr>
        <w:t>GB／T 8971</w:t>
      </w:r>
      <w:r w:rsidR="00125C66" w:rsidRPr="00065F0C">
        <w:rPr>
          <w:rFonts w:ascii="仿宋_GB2312" w:eastAsia="仿宋_GB2312" w:hint="eastAsia"/>
          <w:szCs w:val="21"/>
        </w:rPr>
        <w:t>－</w:t>
      </w:r>
      <w:r w:rsidRPr="00065F0C">
        <w:rPr>
          <w:rFonts w:ascii="仿宋_GB2312" w:eastAsia="仿宋_GB2312" w:hint="eastAsia"/>
          <w:szCs w:val="21"/>
        </w:rPr>
        <w:t>1988</w:t>
      </w:r>
      <w:r w:rsidR="00C813F9" w:rsidRPr="00065F0C">
        <w:rPr>
          <w:rFonts w:ascii="仿宋_GB2312" w:eastAsia="仿宋_GB2312" w:hint="eastAsia"/>
          <w:szCs w:val="21"/>
        </w:rPr>
        <w:t>）</w:t>
      </w:r>
      <w:r w:rsidRPr="00065F0C">
        <w:rPr>
          <w:rFonts w:ascii="仿宋_GB2312" w:eastAsia="仿宋_GB2312" w:hint="eastAsia"/>
          <w:szCs w:val="21"/>
        </w:rPr>
        <w:t>进行样品测定时，将标准苯并[a</w:t>
      </w:r>
      <w:r w:rsidR="00125C66" w:rsidRPr="00065F0C">
        <w:rPr>
          <w:rFonts w:ascii="仿宋_GB2312" w:eastAsia="仿宋_GB2312" w:hint="eastAsia"/>
          <w:szCs w:val="21"/>
        </w:rPr>
        <w:t>]</w:t>
      </w:r>
      <w:r w:rsidRPr="00065F0C">
        <w:rPr>
          <w:rFonts w:ascii="仿宋_GB2312" w:eastAsia="仿宋_GB2312" w:hint="eastAsia"/>
          <w:szCs w:val="21"/>
        </w:rPr>
        <w:t>芘斑点和样品斑点的丙酮洗脱液倒入</w:t>
      </w:r>
      <w:smartTag w:uri="urn:schemas-microsoft-com:office:smarttags" w:element="chmetcnv">
        <w:smartTagPr>
          <w:attr w:name="TCSC" w:val="0"/>
          <w:attr w:name="NumberType" w:val="1"/>
          <w:attr w:name="Negative" w:val="False"/>
          <w:attr w:name="HasSpace" w:val="False"/>
          <w:attr w:name="SourceValue" w:val="1"/>
          <w:attr w:name="UnitName" w:val="cm"/>
        </w:smartTagPr>
        <w:r w:rsidR="00125C66" w:rsidRPr="00065F0C">
          <w:rPr>
            <w:rFonts w:ascii="仿宋_GB2312" w:eastAsia="仿宋_GB2312" w:hint="eastAsia"/>
            <w:szCs w:val="21"/>
          </w:rPr>
          <w:t>1</w:t>
        </w:r>
        <w:r w:rsidRPr="00065F0C">
          <w:rPr>
            <w:rFonts w:ascii="仿宋_GB2312" w:eastAsia="仿宋_GB2312" w:hint="eastAsia"/>
            <w:szCs w:val="21"/>
          </w:rPr>
          <w:t>cm</w:t>
        </w:r>
      </w:smartTag>
      <w:r w:rsidRPr="00065F0C">
        <w:rPr>
          <w:rFonts w:ascii="仿宋_GB2312" w:eastAsia="仿宋_GB2312" w:hint="eastAsia"/>
          <w:szCs w:val="21"/>
        </w:rPr>
        <w:t>的石英池中，在激发、发射狭缝分别为</w:t>
      </w:r>
      <w:r w:rsidRPr="00065F0C">
        <w:rPr>
          <w:rFonts w:ascii="仿宋_GB2312" w:eastAsia="仿宋_GB2312" w:hint="eastAsia"/>
          <w:szCs w:val="21"/>
          <w:u w:val="single"/>
        </w:rPr>
        <w:t xml:space="preserve">    </w:t>
      </w:r>
      <w:r w:rsidRPr="00065F0C">
        <w:rPr>
          <w:rFonts w:ascii="仿宋_GB2312" w:eastAsia="仿宋_GB2312" w:hint="eastAsia"/>
          <w:szCs w:val="21"/>
        </w:rPr>
        <w:t>n</w:t>
      </w:r>
      <w:r w:rsidR="00125C66" w:rsidRPr="00065F0C">
        <w:rPr>
          <w:rFonts w:ascii="仿宋_GB2312" w:eastAsia="仿宋_GB2312" w:hint="eastAsia"/>
          <w:szCs w:val="21"/>
        </w:rPr>
        <w:t>m</w:t>
      </w:r>
      <w:r w:rsidRPr="00065F0C">
        <w:rPr>
          <w:rFonts w:ascii="仿宋_GB2312" w:eastAsia="仿宋_GB2312" w:hint="eastAsia"/>
          <w:szCs w:val="21"/>
        </w:rPr>
        <w:t>／l和</w:t>
      </w:r>
      <w:r w:rsidRPr="00065F0C">
        <w:rPr>
          <w:rFonts w:ascii="仿宋_GB2312" w:eastAsia="仿宋_GB2312" w:hint="eastAsia"/>
          <w:szCs w:val="21"/>
          <w:u w:val="single"/>
        </w:rPr>
        <w:t xml:space="preserve">    </w:t>
      </w:r>
      <w:r w:rsidRPr="00065F0C">
        <w:rPr>
          <w:rFonts w:ascii="仿宋_GB2312" w:eastAsia="仿宋_GB2312" w:hint="eastAsia"/>
          <w:szCs w:val="21"/>
        </w:rPr>
        <w:t>nm，激发波长为</w:t>
      </w:r>
      <w:r w:rsidR="00125C66" w:rsidRPr="00065F0C">
        <w:rPr>
          <w:rFonts w:ascii="仿宋_GB2312" w:eastAsia="仿宋_GB2312" w:hint="eastAsia"/>
          <w:szCs w:val="21"/>
        </w:rPr>
        <w:t>367</w:t>
      </w:r>
      <w:r w:rsidRPr="00065F0C">
        <w:rPr>
          <w:rFonts w:ascii="仿宋_GB2312" w:eastAsia="仿宋_GB2312" w:hint="eastAsia"/>
          <w:szCs w:val="21"/>
        </w:rPr>
        <w:t>吼，测其发射波长402、405和408 nlTl处的荧光强度F。</w:t>
      </w:r>
    </w:p>
    <w:p w:rsidR="00125C66" w:rsidRPr="00065F0C" w:rsidRDefault="00125C6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10</w:t>
      </w:r>
      <w:r w:rsidR="007561DF" w:rsidRPr="00065F0C">
        <w:rPr>
          <w:rFonts w:ascii="仿宋_GB2312" w:eastAsia="仿宋_GB2312" w:hint="eastAsia"/>
          <w:szCs w:val="21"/>
        </w:rPr>
        <w:t xml:space="preserve">  2</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2．根据《空气质量飘尘中苯并[a</w:t>
      </w:r>
      <w:r w:rsidR="00125C66" w:rsidRPr="00065F0C">
        <w:rPr>
          <w:rFonts w:ascii="仿宋_GB2312" w:eastAsia="仿宋_GB2312" w:hint="eastAsia"/>
          <w:szCs w:val="21"/>
        </w:rPr>
        <w:t>]</w:t>
      </w:r>
      <w:r w:rsidRPr="00065F0C">
        <w:rPr>
          <w:rFonts w:ascii="仿宋_GB2312" w:eastAsia="仿宋_GB2312" w:hint="eastAsia"/>
          <w:szCs w:val="21"/>
        </w:rPr>
        <w:t>芘的测定乙酰化滤纸层析荧光分光光度法》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125C66" w:rsidRPr="00065F0C">
        <w:rPr>
          <w:rFonts w:ascii="仿宋_GB2312" w:eastAsia="仿宋_GB2312" w:hint="eastAsia"/>
          <w:szCs w:val="21"/>
        </w:rPr>
        <w:t>T</w:t>
      </w:r>
      <w:r w:rsidRPr="00065F0C">
        <w:rPr>
          <w:rFonts w:ascii="仿宋_GB2312" w:eastAsia="仿宋_GB2312" w:hint="eastAsia"/>
          <w:szCs w:val="21"/>
        </w:rPr>
        <w:t>8971—1988</w:t>
      </w:r>
      <w:r w:rsidR="00C813F9" w:rsidRPr="00065F0C">
        <w:rPr>
          <w:rFonts w:ascii="仿宋_GB2312" w:eastAsia="仿宋_GB2312" w:hint="eastAsia"/>
          <w:szCs w:val="21"/>
        </w:rPr>
        <w:t>）</w:t>
      </w:r>
      <w:r w:rsidRPr="00065F0C">
        <w:rPr>
          <w:rFonts w:ascii="仿宋_GB2312" w:eastAsia="仿宋_GB2312" w:hint="eastAsia"/>
          <w:szCs w:val="21"/>
        </w:rPr>
        <w:t>进行样品萃取时，根据提取液的颜色深浅，取全部或将提取液定容到</w:t>
      </w:r>
      <w:r w:rsidR="00125C66" w:rsidRPr="00065F0C">
        <w:rPr>
          <w:rFonts w:ascii="仿宋_GB2312" w:eastAsia="仿宋_GB2312" w:hint="eastAsia"/>
          <w:szCs w:val="21"/>
        </w:rPr>
        <w:t>50</w:t>
      </w:r>
      <w:r w:rsidRPr="00065F0C">
        <w:rPr>
          <w:rFonts w:ascii="仿宋_GB2312" w:eastAsia="仿宋_GB2312" w:hint="eastAsia"/>
          <w:szCs w:val="21"/>
        </w:rPr>
        <w:t>ml后，取部分置于KD浓缩器中，在</w:t>
      </w:r>
      <w:r w:rsidRPr="00065F0C">
        <w:rPr>
          <w:rFonts w:ascii="仿宋_GB2312" w:eastAsia="仿宋_GB2312" w:hint="eastAsia"/>
          <w:szCs w:val="21"/>
          <w:u w:val="single"/>
        </w:rPr>
        <w:t xml:space="preserve">  </w:t>
      </w:r>
      <w:r w:rsidR="00125C6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 ℃的水浴中减压浓缩至近干。浓缩管甩</w:t>
      </w:r>
      <w:r w:rsidRPr="00065F0C">
        <w:rPr>
          <w:rFonts w:ascii="仿宋_GB2312" w:eastAsia="仿宋_GB2312" w:hint="eastAsia"/>
          <w:szCs w:val="21"/>
          <w:u w:val="single"/>
        </w:rPr>
        <w:t xml:space="preserve"> </w:t>
      </w:r>
      <w:r w:rsidR="00125C6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洗三次，每次3～4滴，用氮气吹至0．05 ml，以备纸层析用。</w:t>
      </w:r>
    </w:p>
    <w:p w:rsidR="007561DF" w:rsidRPr="00065F0C" w:rsidRDefault="00125C66"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70～75  苯</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1．根据《空气质量飘尘中苯并[a】芘的测定乙酰化滤纸层析荧光分光光度法》</w:t>
      </w:r>
      <w:r w:rsidR="00C813F9" w:rsidRPr="00065F0C">
        <w:rPr>
          <w:rFonts w:ascii="仿宋_GB2312" w:eastAsia="仿宋_GB2312" w:hint="eastAsia"/>
          <w:szCs w:val="21"/>
        </w:rPr>
        <w:t>（</w:t>
      </w:r>
      <w:r w:rsidRPr="00065F0C">
        <w:rPr>
          <w:rFonts w:ascii="仿宋_GB2312" w:eastAsia="仿宋_GB2312" w:hint="eastAsia"/>
          <w:szCs w:val="21"/>
        </w:rPr>
        <w:t>GB／T 897 1—1 988</w:t>
      </w:r>
      <w:r w:rsidR="00C813F9" w:rsidRPr="00065F0C">
        <w:rPr>
          <w:rFonts w:ascii="仿宋_GB2312" w:eastAsia="仿宋_GB2312" w:hint="eastAsia"/>
          <w:szCs w:val="21"/>
        </w:rPr>
        <w:t>）</w:t>
      </w:r>
      <w:r w:rsidRPr="00065F0C">
        <w:rPr>
          <w:rFonts w:ascii="仿宋_GB2312" w:eastAsia="仿宋_GB2312" w:hint="eastAsia"/>
          <w:szCs w:val="21"/>
        </w:rPr>
        <w:t>，用超细玻璃纤维滤膜采样，样品滤膜可用于测定空气中的有机化合物。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25C66"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125C6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2．根据《空气质量飘尘中苯并[a</w:t>
      </w:r>
      <w:r w:rsidR="00125C66" w:rsidRPr="00065F0C">
        <w:rPr>
          <w:rFonts w:ascii="仿宋_GB2312" w:eastAsia="仿宋_GB2312" w:hint="eastAsia"/>
          <w:szCs w:val="21"/>
        </w:rPr>
        <w:t>]</w:t>
      </w:r>
      <w:r w:rsidRPr="00065F0C">
        <w:rPr>
          <w:rFonts w:ascii="仿宋_GB2312" w:eastAsia="仿宋_GB2312" w:hint="eastAsia"/>
          <w:szCs w:val="21"/>
        </w:rPr>
        <w:t>芘的测定乙酰化滤纸层析荧光分光光度法》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125C66" w:rsidRPr="00065F0C">
        <w:rPr>
          <w:rFonts w:ascii="仿宋_GB2312" w:eastAsia="仿宋_GB2312" w:hint="eastAsia"/>
          <w:szCs w:val="21"/>
        </w:rPr>
        <w:t>T</w:t>
      </w:r>
      <w:r w:rsidRPr="00065F0C">
        <w:rPr>
          <w:rFonts w:ascii="仿宋_GB2312" w:eastAsia="仿宋_GB2312" w:hint="eastAsia"/>
          <w:szCs w:val="21"/>
        </w:rPr>
        <w:t>8971—1988</w:t>
      </w:r>
      <w:r w:rsidR="00C813F9" w:rsidRPr="00065F0C">
        <w:rPr>
          <w:rFonts w:ascii="仿宋_GB2312" w:eastAsia="仿宋_GB2312" w:hint="eastAsia"/>
          <w:szCs w:val="21"/>
        </w:rPr>
        <w:t>）</w:t>
      </w:r>
      <w:r w:rsidRPr="00065F0C">
        <w:rPr>
          <w:rFonts w:ascii="仿宋_GB2312" w:eastAsia="仿宋_GB2312" w:hint="eastAsia"/>
          <w:szCs w:val="21"/>
        </w:rPr>
        <w:t>，样品应放在避光及暗处，或者用黑纸包好存入冰箱中。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125C6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3．根据《空气质量飘尘中苯并[a</w:t>
      </w:r>
      <w:r w:rsidR="00125C66" w:rsidRPr="00065F0C">
        <w:rPr>
          <w:rFonts w:ascii="仿宋_GB2312" w:eastAsia="仿宋_GB2312" w:hint="eastAsia"/>
          <w:szCs w:val="21"/>
        </w:rPr>
        <w:t>]</w:t>
      </w:r>
      <w:r w:rsidRPr="00065F0C">
        <w:rPr>
          <w:rFonts w:ascii="仿宋_GB2312" w:eastAsia="仿宋_GB2312" w:hint="eastAsia"/>
          <w:szCs w:val="21"/>
        </w:rPr>
        <w:t>芘的测定乙酰化滤纸层析荧光分光光度法》</w:t>
      </w:r>
      <w:r w:rsidR="00125C66"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GB／</w:t>
      </w:r>
      <w:r w:rsidR="00125C66" w:rsidRPr="00065F0C">
        <w:rPr>
          <w:rFonts w:ascii="仿宋_GB2312" w:eastAsia="仿宋_GB2312" w:hint="eastAsia"/>
          <w:szCs w:val="21"/>
        </w:rPr>
        <w:t>T</w:t>
      </w:r>
      <w:r w:rsidRPr="00065F0C">
        <w:rPr>
          <w:rFonts w:ascii="仿宋_GB2312" w:eastAsia="仿宋_GB2312" w:hint="eastAsia"/>
          <w:szCs w:val="21"/>
        </w:rPr>
        <w:t>8971—</w:t>
      </w:r>
      <w:r w:rsidR="00125C66" w:rsidRPr="00065F0C">
        <w:rPr>
          <w:rFonts w:ascii="仿宋_GB2312" w:eastAsia="仿宋_GB2312" w:hint="eastAsia"/>
          <w:szCs w:val="21"/>
        </w:rPr>
        <w:t>1</w:t>
      </w:r>
      <w:r w:rsidRPr="00065F0C">
        <w:rPr>
          <w:rFonts w:ascii="仿宋_GB2312" w:eastAsia="仿宋_GB2312" w:hint="eastAsia"/>
          <w:szCs w:val="21"/>
        </w:rPr>
        <w:t>988</w:t>
      </w:r>
      <w:r w:rsidR="00C813F9" w:rsidRPr="00065F0C">
        <w:rPr>
          <w:rFonts w:ascii="仿宋_GB2312" w:eastAsia="仿宋_GB2312" w:hint="eastAsia"/>
          <w:szCs w:val="21"/>
        </w:rPr>
        <w:t>）</w:t>
      </w:r>
      <w:r w:rsidRPr="00065F0C">
        <w:rPr>
          <w:rFonts w:ascii="仿宋_GB2312" w:eastAsia="仿宋_GB2312" w:hint="eastAsia"/>
          <w:szCs w:val="21"/>
        </w:rPr>
        <w:t>进行测定时，．超细玻璃纤维滤膜在使用前应在3．50</w:t>
      </w:r>
      <w:r w:rsidR="00125C66"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2马弗炉内灼烧2 h，灼烧时滤膜应重叠平放在马弗炉内。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125C6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正确答案为：超细玻璃纤维滤膜不重叠平放。</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4．根据《空气质量飘尘中苯并[a</w:t>
      </w:r>
      <w:r w:rsidR="00125C66" w:rsidRPr="00065F0C">
        <w:rPr>
          <w:rFonts w:ascii="仿宋_GB2312" w:eastAsia="仿宋_GB2312" w:hint="eastAsia"/>
          <w:szCs w:val="21"/>
        </w:rPr>
        <w:t>]</w:t>
      </w:r>
      <w:r w:rsidRPr="00065F0C">
        <w:rPr>
          <w:rFonts w:ascii="仿宋_GB2312" w:eastAsia="仿宋_GB2312" w:hint="eastAsia"/>
          <w:szCs w:val="21"/>
        </w:rPr>
        <w:t>芘的测定乙酰化滤纸层析荧光分光光度法》</w:t>
      </w:r>
      <w:r w:rsidR="00C813F9" w:rsidRPr="00065F0C">
        <w:rPr>
          <w:rFonts w:ascii="仿宋_GB2312" w:eastAsia="仿宋_GB2312" w:hint="eastAsia"/>
          <w:szCs w:val="21"/>
        </w:rPr>
        <w:t>（</w:t>
      </w:r>
      <w:r w:rsidRPr="00065F0C">
        <w:rPr>
          <w:rFonts w:ascii="仿宋_GB2312" w:eastAsia="仿宋_GB2312" w:hint="eastAsia"/>
          <w:szCs w:val="21"/>
        </w:rPr>
        <w:t>GB／T 8971</w:t>
      </w:r>
      <w:r w:rsidR="00125C66" w:rsidRPr="00065F0C">
        <w:rPr>
          <w:rFonts w:ascii="仿宋_GB2312" w:eastAsia="仿宋_GB2312" w:hint="eastAsia"/>
          <w:szCs w:val="21"/>
        </w:rPr>
        <w:t>－</w:t>
      </w:r>
      <w:r w:rsidRPr="00065F0C">
        <w:rPr>
          <w:rFonts w:ascii="仿宋_GB2312" w:eastAsia="仿宋_GB2312" w:hint="eastAsia"/>
          <w:szCs w:val="21"/>
        </w:rPr>
        <w:t>1988</w:t>
      </w:r>
      <w:r w:rsidR="00C813F9" w:rsidRPr="00065F0C">
        <w:rPr>
          <w:rFonts w:ascii="仿宋_GB2312" w:eastAsia="仿宋_GB2312" w:hint="eastAsia"/>
          <w:szCs w:val="21"/>
        </w:rPr>
        <w:t>）</w:t>
      </w:r>
      <w:r w:rsidRPr="00065F0C">
        <w:rPr>
          <w:rFonts w:ascii="仿宋_GB2312" w:eastAsia="仿宋_GB2312" w:hint="eastAsia"/>
          <w:szCs w:val="21"/>
        </w:rPr>
        <w:t>，所用的试剂中，环己烷、丙酮和苯不需要重蒸即可使用。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125C6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正确答案为：环己烷、丙酮和苯需要重蒸后使用。</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5．根据《空气质量飘尘中苯并[a】芘的测定乙酰化滤纸层析荧光分光光度法》 </w:t>
      </w:r>
      <w:r w:rsidR="00C813F9" w:rsidRPr="00065F0C">
        <w:rPr>
          <w:rFonts w:ascii="仿宋_GB2312" w:eastAsia="仿宋_GB2312" w:hint="eastAsia"/>
          <w:szCs w:val="21"/>
        </w:rPr>
        <w:t>（</w:t>
      </w:r>
      <w:r w:rsidRPr="00065F0C">
        <w:rPr>
          <w:rFonts w:ascii="仿宋_GB2312" w:eastAsia="仿宋_GB2312" w:hint="eastAsia"/>
          <w:szCs w:val="21"/>
        </w:rPr>
        <w:t>GB／T 897 1—1 988</w:t>
      </w:r>
      <w:r w:rsidR="00C813F9" w:rsidRPr="00065F0C">
        <w:rPr>
          <w:rFonts w:ascii="仿宋_GB2312" w:eastAsia="仿宋_GB2312" w:hint="eastAsia"/>
          <w:szCs w:val="21"/>
        </w:rPr>
        <w:t>）</w:t>
      </w:r>
      <w:r w:rsidRPr="00065F0C">
        <w:rPr>
          <w:rFonts w:ascii="仿宋_GB2312" w:eastAsia="仿宋_GB2312" w:hint="eastAsia"/>
          <w:szCs w:val="21"/>
        </w:rPr>
        <w:t>，样品采集完毕后，滤膜送回实验室，应低温保存，7 d内萃取，萃取液</w:t>
      </w:r>
      <w:r w:rsidR="004C2BE7" w:rsidRPr="00065F0C">
        <w:rPr>
          <w:rFonts w:ascii="仿宋_GB2312" w:eastAsia="仿宋_GB2312" w:hint="eastAsia"/>
          <w:szCs w:val="21"/>
        </w:rPr>
        <w:t>10</w:t>
      </w:r>
      <w:r w:rsidRPr="00065F0C">
        <w:rPr>
          <w:rFonts w:ascii="仿宋_GB2312" w:eastAsia="仿宋_GB2312" w:hint="eastAsia"/>
          <w:szCs w:val="21"/>
        </w:rPr>
        <w:t>d内分析完毕。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4C2BE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正确答案为：萃取液30 d内分析完毕。</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lastRenderedPageBreak/>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1．根据《空气质量飘尘中苯并</w:t>
      </w:r>
      <w:r w:rsidR="004C2BE7" w:rsidRPr="00065F0C">
        <w:rPr>
          <w:rFonts w:ascii="仿宋_GB2312" w:eastAsia="仿宋_GB2312" w:hint="eastAsia"/>
          <w:szCs w:val="21"/>
        </w:rPr>
        <w:t>[</w:t>
      </w:r>
      <w:r w:rsidRPr="00065F0C">
        <w:rPr>
          <w:rFonts w:ascii="仿宋_GB2312" w:eastAsia="仿宋_GB2312" w:hint="eastAsia"/>
          <w:szCs w:val="21"/>
        </w:rPr>
        <w:t>a</w:t>
      </w:r>
      <w:r w:rsidR="004C2BE7" w:rsidRPr="00065F0C">
        <w:rPr>
          <w:rFonts w:ascii="仿宋_GB2312" w:eastAsia="仿宋_GB2312" w:hint="eastAsia"/>
          <w:szCs w:val="21"/>
        </w:rPr>
        <w:t>]</w:t>
      </w:r>
      <w:r w:rsidRPr="00065F0C">
        <w:rPr>
          <w:rFonts w:ascii="仿宋_GB2312" w:eastAsia="仿宋_GB2312" w:hint="eastAsia"/>
          <w:szCs w:val="21"/>
        </w:rPr>
        <w:t>芘的测定乙酰化滤纸层析荧光分光光度法》</w:t>
      </w:r>
      <w:r w:rsidR="004C2BE7"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GB／T 8971</w:t>
      </w:r>
      <w:r w:rsidR="00DC7778" w:rsidRPr="00065F0C">
        <w:rPr>
          <w:rFonts w:ascii="仿宋_GB2312" w:eastAsia="仿宋_GB2312" w:hint="eastAsia"/>
          <w:szCs w:val="21"/>
        </w:rPr>
        <w:t>－</w:t>
      </w:r>
      <w:r w:rsidRPr="00065F0C">
        <w:rPr>
          <w:rFonts w:ascii="仿宋_GB2312" w:eastAsia="仿宋_GB2312" w:hint="eastAsia"/>
          <w:szCs w:val="21"/>
        </w:rPr>
        <w:t>1988</w:t>
      </w:r>
      <w:r w:rsidR="00C813F9" w:rsidRPr="00065F0C">
        <w:rPr>
          <w:rFonts w:ascii="仿宋_GB2312" w:eastAsia="仿宋_GB2312" w:hint="eastAsia"/>
          <w:szCs w:val="21"/>
        </w:rPr>
        <w:t>）</w:t>
      </w:r>
      <w:r w:rsidRPr="00065F0C">
        <w:rPr>
          <w:rFonts w:ascii="仿宋_GB2312" w:eastAsia="仿宋_GB2312" w:hint="eastAsia"/>
          <w:szCs w:val="21"/>
        </w:rPr>
        <w:t>，当采样体积为</w:t>
      </w:r>
      <w:smartTag w:uri="urn:schemas-microsoft-com:office:smarttags" w:element="chmetcnv">
        <w:smartTagPr>
          <w:attr w:name="TCSC" w:val="0"/>
          <w:attr w:name="NumberType" w:val="1"/>
          <w:attr w:name="Negative" w:val="False"/>
          <w:attr w:name="HasSpace" w:val="True"/>
          <w:attr w:name="SourceValue" w:val="40"/>
          <w:attr w:name="UnitName" w:val="m3"/>
        </w:smartTagPr>
        <w:r w:rsidRPr="00065F0C">
          <w:rPr>
            <w:rFonts w:ascii="仿宋_GB2312" w:eastAsia="仿宋_GB2312" w:hint="eastAsia"/>
            <w:szCs w:val="21"/>
          </w:rPr>
          <w:t>40 m</w:t>
        </w:r>
        <w:r w:rsidRPr="00065F0C">
          <w:rPr>
            <w:rFonts w:ascii="仿宋_GB2312" w:eastAsia="仿宋_GB2312" w:hint="eastAsia"/>
            <w:szCs w:val="21"/>
            <w:vertAlign w:val="superscript"/>
          </w:rPr>
          <w:t>3</w:t>
        </w:r>
      </w:smartTag>
      <w:r w:rsidRPr="00065F0C">
        <w:rPr>
          <w:rFonts w:ascii="仿宋_GB2312" w:eastAsia="仿宋_GB2312" w:hint="eastAsia"/>
          <w:szCs w:val="21"/>
        </w:rPr>
        <w:t>时，最低检出浓度为</w:t>
      </w:r>
      <w:r w:rsidRPr="00065F0C">
        <w:rPr>
          <w:rFonts w:ascii="仿宋_GB2312" w:eastAsia="仿宋_GB2312" w:hint="eastAsia"/>
          <w:szCs w:val="21"/>
          <w:u w:val="single"/>
        </w:rPr>
        <w:t xml:space="preserve">    </w:t>
      </w:r>
      <w:r w:rsidR="00DC7778" w:rsidRPr="00065F0C">
        <w:rPr>
          <w:rFonts w:ascii="仿宋_GB2312" w:eastAsia="仿宋_GB2312" w:hint="eastAsia"/>
          <w:szCs w:val="21"/>
        </w:rPr>
        <w:t>ug/</w:t>
      </w:r>
      <w:smartTag w:uri="urn:schemas-microsoft-com:office:smarttags" w:element="chmetcnv">
        <w:smartTagPr>
          <w:attr w:name="TCSC" w:val="0"/>
          <w:attr w:name="NumberType" w:val="1"/>
          <w:attr w:name="Negative" w:val="False"/>
          <w:attr w:name="HasSpace" w:val="True"/>
          <w:attr w:name="SourceValue" w:val="100"/>
          <w:attr w:name="UnitName" w:val="m3"/>
        </w:smartTagPr>
        <w:r w:rsidRPr="00065F0C">
          <w:rPr>
            <w:rFonts w:ascii="仿宋_GB2312" w:eastAsia="仿宋_GB2312" w:hint="eastAsia"/>
            <w:szCs w:val="21"/>
          </w:rPr>
          <w:t>100 m</w:t>
        </w:r>
        <w:r w:rsidRPr="00065F0C">
          <w:rPr>
            <w:rFonts w:ascii="仿宋_GB2312" w:eastAsia="仿宋_GB2312" w:hint="eastAsia"/>
            <w:szCs w:val="21"/>
            <w:vertAlign w:val="superscript"/>
          </w:rPr>
          <w:t>3</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50" w:firstLine="105"/>
        <w:rPr>
          <w:rFonts w:ascii="仿宋_GB2312" w:eastAsia="仿宋_GB2312" w:hint="eastAsia"/>
          <w:szCs w:val="21"/>
        </w:rPr>
      </w:pPr>
      <w:r w:rsidRPr="00065F0C">
        <w:rPr>
          <w:rFonts w:ascii="仿宋_GB2312" w:eastAsia="仿宋_GB2312" w:hint="eastAsia"/>
          <w:szCs w:val="21"/>
        </w:rPr>
        <w:t>A．0</w:t>
      </w:r>
      <w:r w:rsidR="00DC7778" w:rsidRPr="00065F0C">
        <w:rPr>
          <w:rFonts w:ascii="仿宋_GB2312" w:eastAsia="仿宋_GB2312" w:hint="eastAsia"/>
          <w:szCs w:val="21"/>
        </w:rPr>
        <w:t>.</w:t>
      </w:r>
      <w:r w:rsidRPr="00065F0C">
        <w:rPr>
          <w:rFonts w:ascii="仿宋_GB2312" w:eastAsia="仿宋_GB2312" w:hint="eastAsia"/>
          <w:szCs w:val="21"/>
        </w:rPr>
        <w:t>003    B．</w:t>
      </w:r>
      <w:smartTag w:uri="urn:schemas-microsoft-com:office:smarttags" w:element="chmetcnv">
        <w:smartTagPr>
          <w:attr w:name="TCSC" w:val="0"/>
          <w:attr w:name="NumberType" w:val="1"/>
          <w:attr w:name="Negative" w:val="False"/>
          <w:attr w:name="HasSpace" w:val="True"/>
          <w:attr w:name="SourceValue" w:val="0.004"/>
          <w:attr w:name="UnitName" w:val="C"/>
        </w:smartTagPr>
        <w:r w:rsidRPr="00065F0C">
          <w:rPr>
            <w:rFonts w:ascii="仿宋_GB2312" w:eastAsia="仿宋_GB2312" w:hint="eastAsia"/>
            <w:szCs w:val="21"/>
          </w:rPr>
          <w:t>0</w:t>
        </w:r>
        <w:r w:rsidR="00DC7778" w:rsidRPr="00065F0C">
          <w:rPr>
            <w:rFonts w:ascii="仿宋_GB2312" w:eastAsia="仿宋_GB2312" w:hint="eastAsia"/>
            <w:szCs w:val="21"/>
          </w:rPr>
          <w:t>.</w:t>
        </w:r>
        <w:r w:rsidRPr="00065F0C">
          <w:rPr>
            <w:rFonts w:ascii="仿宋_GB2312" w:eastAsia="仿宋_GB2312" w:hint="eastAsia"/>
            <w:szCs w:val="21"/>
          </w:rPr>
          <w:t>004    C</w:t>
        </w:r>
      </w:smartTag>
      <w:r w:rsidRPr="00065F0C">
        <w:rPr>
          <w:rFonts w:ascii="仿宋_GB2312" w:eastAsia="仿宋_GB2312" w:hint="eastAsia"/>
          <w:szCs w:val="21"/>
        </w:rPr>
        <w:t>．0</w:t>
      </w:r>
      <w:r w:rsidR="00DC7778" w:rsidRPr="00065F0C">
        <w:rPr>
          <w:rFonts w:ascii="仿宋_GB2312" w:eastAsia="仿宋_GB2312" w:hint="eastAsia"/>
          <w:szCs w:val="21"/>
        </w:rPr>
        <w:t>.</w:t>
      </w:r>
      <w:r w:rsidRPr="00065F0C">
        <w:rPr>
          <w:rFonts w:ascii="仿宋_GB2312" w:eastAsia="仿宋_GB2312" w:hint="eastAsia"/>
          <w:szCs w:val="21"/>
        </w:rPr>
        <w:t xml:space="preserve">02 </w:t>
      </w:r>
      <w:r w:rsidR="00DC7778" w:rsidRPr="00065F0C">
        <w:rPr>
          <w:rFonts w:ascii="仿宋_GB2312" w:eastAsia="仿宋_GB2312" w:hint="eastAsia"/>
          <w:szCs w:val="21"/>
        </w:rPr>
        <w:t xml:space="preserve">    </w:t>
      </w:r>
      <w:r w:rsidRPr="00065F0C">
        <w:rPr>
          <w:rFonts w:ascii="仿宋_GB2312" w:eastAsia="仿宋_GB2312" w:hint="eastAsia"/>
          <w:szCs w:val="21"/>
        </w:rPr>
        <w:t>D．0</w:t>
      </w:r>
      <w:r w:rsidR="00DC7778" w:rsidRPr="00065F0C">
        <w:rPr>
          <w:rFonts w:ascii="仿宋_GB2312" w:eastAsia="仿宋_GB2312" w:hint="eastAsia"/>
          <w:szCs w:val="21"/>
        </w:rPr>
        <w:t>.</w:t>
      </w:r>
      <w:r w:rsidRPr="00065F0C">
        <w:rPr>
          <w:rFonts w:ascii="仿宋_GB2312" w:eastAsia="仿宋_GB2312" w:hint="eastAsia"/>
          <w:szCs w:val="21"/>
        </w:rPr>
        <w:t>002</w:t>
      </w:r>
    </w:p>
    <w:p w:rsidR="007561DF" w:rsidRPr="00065F0C" w:rsidRDefault="004C2BE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D</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2．根据《空气质量飘尘中苯并</w:t>
      </w:r>
      <w:r w:rsidR="00DC7778" w:rsidRPr="00065F0C">
        <w:rPr>
          <w:rFonts w:ascii="仿宋_GB2312" w:eastAsia="仿宋_GB2312" w:hint="eastAsia"/>
          <w:szCs w:val="21"/>
        </w:rPr>
        <w:t>[</w:t>
      </w:r>
      <w:r w:rsidRPr="00065F0C">
        <w:rPr>
          <w:rFonts w:ascii="仿宋_GB2312" w:eastAsia="仿宋_GB2312" w:hint="eastAsia"/>
          <w:szCs w:val="21"/>
        </w:rPr>
        <w:t>a</w:t>
      </w:r>
      <w:r w:rsidR="00DC7778" w:rsidRPr="00065F0C">
        <w:rPr>
          <w:rFonts w:ascii="仿宋_GB2312" w:eastAsia="仿宋_GB2312" w:hint="eastAsia"/>
          <w:szCs w:val="21"/>
        </w:rPr>
        <w:t>]</w:t>
      </w:r>
      <w:r w:rsidRPr="00065F0C">
        <w:rPr>
          <w:rFonts w:ascii="仿宋_GB2312" w:eastAsia="仿宋_GB2312" w:hint="eastAsia"/>
          <w:szCs w:val="21"/>
        </w:rPr>
        <w:t>芘的测定乙酰化滤纸层析荧光分光光度法》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DC7778" w:rsidRPr="00065F0C">
        <w:rPr>
          <w:rFonts w:ascii="仿宋_GB2312" w:eastAsia="仿宋_GB2312" w:hint="eastAsia"/>
          <w:szCs w:val="21"/>
        </w:rPr>
        <w:t>T897</w:t>
      </w:r>
      <w:r w:rsidRPr="00065F0C">
        <w:rPr>
          <w:rFonts w:ascii="仿宋_GB2312" w:eastAsia="仿宋_GB2312" w:hint="eastAsia"/>
          <w:szCs w:val="21"/>
        </w:rPr>
        <w:t>1—</w:t>
      </w:r>
      <w:r w:rsidR="00DC7778" w:rsidRPr="00065F0C">
        <w:rPr>
          <w:rFonts w:ascii="仿宋_GB2312" w:eastAsia="仿宋_GB2312" w:hint="eastAsia"/>
          <w:szCs w:val="21"/>
        </w:rPr>
        <w:t>1</w:t>
      </w:r>
      <w:r w:rsidRPr="00065F0C">
        <w:rPr>
          <w:rFonts w:ascii="仿宋_GB2312" w:eastAsia="仿宋_GB2312" w:hint="eastAsia"/>
          <w:szCs w:val="21"/>
        </w:rPr>
        <w:t>988</w:t>
      </w:r>
      <w:r w:rsidR="00C813F9" w:rsidRPr="00065F0C">
        <w:rPr>
          <w:rFonts w:ascii="仿宋_GB2312" w:eastAsia="仿宋_GB2312" w:hint="eastAsia"/>
          <w:szCs w:val="21"/>
        </w:rPr>
        <w:t>）</w:t>
      </w:r>
      <w:r w:rsidRPr="00065F0C">
        <w:rPr>
          <w:rFonts w:ascii="仿宋_GB2312" w:eastAsia="仿宋_GB2312" w:hint="eastAsia"/>
          <w:szCs w:val="21"/>
        </w:rPr>
        <w:t>，样品采集完毕后，滤膜送回实验室，应在</w:t>
      </w:r>
      <w:r w:rsidRPr="00065F0C">
        <w:rPr>
          <w:rFonts w:ascii="仿宋_GB2312" w:eastAsia="仿宋_GB2312" w:hint="eastAsia"/>
          <w:szCs w:val="21"/>
          <w:u w:val="single"/>
        </w:rPr>
        <w:t xml:space="preserve">    </w:t>
      </w:r>
      <w:r w:rsidRPr="00065F0C">
        <w:rPr>
          <w:rFonts w:ascii="仿宋_GB2312" w:eastAsia="仿宋_GB2312" w:hint="eastAsia"/>
          <w:szCs w:val="21"/>
        </w:rPr>
        <w:t>℃冰箱中保存。</w:t>
      </w:r>
      <w:r w:rsidR="00C813F9" w:rsidRPr="00065F0C">
        <w:rPr>
          <w:rFonts w:ascii="仿宋_GB2312" w:eastAsia="仿宋_GB2312" w:hint="eastAsia"/>
          <w:szCs w:val="21"/>
        </w:rPr>
        <w:t>（</w:t>
      </w:r>
      <w:r w:rsidR="004C2BE7" w:rsidRPr="00065F0C">
        <w:rPr>
          <w:rFonts w:ascii="仿宋_GB2312" w:eastAsia="仿宋_GB2312" w:hint="eastAsia"/>
          <w:szCs w:val="21"/>
        </w:rPr>
        <w:t xml:space="preserve">  </w:t>
      </w:r>
      <w:r w:rsidR="00C813F9" w:rsidRPr="00065F0C">
        <w:rPr>
          <w:rFonts w:ascii="仿宋_GB2312" w:eastAsia="仿宋_GB2312" w:hint="eastAsia"/>
          <w:szCs w:val="21"/>
        </w:rPr>
        <w:t>）</w:t>
      </w:r>
    </w:p>
    <w:p w:rsidR="00DC7778" w:rsidRPr="00065F0C" w:rsidRDefault="007561DF" w:rsidP="00065F0C">
      <w:pPr>
        <w:spacing w:line="240" w:lineRule="atLeast"/>
        <w:ind w:firstLine="480"/>
        <w:rPr>
          <w:rFonts w:ascii="仿宋_GB2312" w:eastAsia="仿宋_GB2312" w:hint="eastAsia"/>
          <w:szCs w:val="21"/>
        </w:rPr>
      </w:pPr>
      <w:r w:rsidRPr="00065F0C">
        <w:rPr>
          <w:rFonts w:ascii="仿宋_GB2312" w:eastAsia="仿宋_GB2312" w:hint="eastAsia"/>
          <w:szCs w:val="21"/>
        </w:rPr>
        <w:t>A</w:t>
      </w:r>
      <w:r w:rsidR="009A3483" w:rsidRPr="00065F0C">
        <w:rPr>
          <w:rFonts w:ascii="仿宋_GB2312" w:eastAsia="仿宋_GB2312" w:hint="eastAsia"/>
          <w:szCs w:val="21"/>
        </w:rPr>
        <w:t>．</w:t>
      </w:r>
      <w:r w:rsidR="00DC7778" w:rsidRPr="00065F0C">
        <w:rPr>
          <w:rFonts w:ascii="仿宋_GB2312" w:eastAsia="仿宋_GB2312" w:hint="eastAsia"/>
          <w:szCs w:val="21"/>
        </w:rPr>
        <w:t>－</w:t>
      </w:r>
      <w:r w:rsidRPr="00065F0C">
        <w:rPr>
          <w:rFonts w:ascii="仿宋_GB2312" w:eastAsia="仿宋_GB2312" w:hint="eastAsia"/>
          <w:szCs w:val="21"/>
        </w:rPr>
        <w:t>20  B．</w:t>
      </w:r>
      <w:smartTag w:uri="urn:schemas-microsoft-com:office:smarttags" w:element="chmetcnv">
        <w:smartTagPr>
          <w:attr w:name="TCSC" w:val="0"/>
          <w:attr w:name="NumberType" w:val="1"/>
          <w:attr w:name="Negative" w:val="False"/>
          <w:attr w:name="HasSpace" w:val="True"/>
          <w:attr w:name="SourceValue" w:val="30"/>
          <w:attr w:name="UnitName" w:val="C"/>
        </w:smartTagPr>
        <w:r w:rsidRPr="00065F0C">
          <w:rPr>
            <w:rFonts w:ascii="仿宋_GB2312" w:eastAsia="仿宋_GB2312" w:hint="eastAsia"/>
            <w:szCs w:val="21"/>
          </w:rPr>
          <w:t>30  C</w:t>
        </w:r>
      </w:smartTag>
      <w:r w:rsidRPr="00065F0C">
        <w:rPr>
          <w:rFonts w:ascii="仿宋_GB2312" w:eastAsia="仿宋_GB2312" w:hint="eastAsia"/>
          <w:szCs w:val="21"/>
        </w:rPr>
        <w:t>．25    D．15</w:t>
      </w:r>
    </w:p>
    <w:p w:rsidR="007561DF" w:rsidRPr="00065F0C" w:rsidRDefault="00DC7778" w:rsidP="00065F0C">
      <w:pPr>
        <w:spacing w:line="240" w:lineRule="atLeast"/>
        <w:ind w:firstLine="480"/>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3．根据《空气质量飘尘中苯并[a</w:t>
      </w:r>
      <w:r w:rsidR="00DC7778" w:rsidRPr="00065F0C">
        <w:rPr>
          <w:rFonts w:ascii="仿宋_GB2312" w:eastAsia="仿宋_GB2312" w:hint="eastAsia"/>
          <w:szCs w:val="21"/>
        </w:rPr>
        <w:t>]</w:t>
      </w:r>
      <w:r w:rsidRPr="00065F0C">
        <w:rPr>
          <w:rFonts w:ascii="仿宋_GB2312" w:eastAsia="仿宋_GB2312" w:hint="eastAsia"/>
          <w:szCs w:val="21"/>
        </w:rPr>
        <w:t>芘的测定乙酰化滤纸层析荧光分光光度法》</w:t>
      </w:r>
      <w:r w:rsidR="00C813F9" w:rsidRPr="00065F0C">
        <w:rPr>
          <w:rFonts w:ascii="仿宋_GB2312" w:eastAsia="仿宋_GB2312" w:hint="eastAsia"/>
          <w:szCs w:val="21"/>
        </w:rPr>
        <w:t>（</w:t>
      </w:r>
      <w:r w:rsidRPr="00065F0C">
        <w:rPr>
          <w:rFonts w:ascii="仿宋_GB2312" w:eastAsia="仿宋_GB2312" w:hint="eastAsia"/>
          <w:szCs w:val="21"/>
        </w:rPr>
        <w:t>GB／T 897 1一l 988</w:t>
      </w:r>
      <w:r w:rsidR="00C813F9" w:rsidRPr="00065F0C">
        <w:rPr>
          <w:rFonts w:ascii="仿宋_GB2312" w:eastAsia="仿宋_GB2312" w:hint="eastAsia"/>
          <w:szCs w:val="21"/>
        </w:rPr>
        <w:t>）</w:t>
      </w:r>
      <w:r w:rsidRPr="00065F0C">
        <w:rPr>
          <w:rFonts w:ascii="仿宋_GB2312" w:eastAsia="仿宋_GB2312" w:hint="eastAsia"/>
          <w:szCs w:val="21"/>
        </w:rPr>
        <w:t>，样品萃取时，将飘尘样品小心放进索氏提取器的渗滤管中，加入50 ml环己烷置于温度为99±</w:t>
      </w:r>
      <w:smartTag w:uri="urn:schemas-microsoft-com:office:smarttags" w:element="chmetcnv">
        <w:smartTagPr>
          <w:attr w:name="TCSC" w:val="0"/>
          <w:attr w:name="NumberType" w:val="1"/>
          <w:attr w:name="Negative" w:val="False"/>
          <w:attr w:name="HasSpace" w:val="False"/>
          <w:attr w:name="SourceValue" w:val="1"/>
          <w:attr w:name="UnitName" w:val="℃"/>
        </w:smartTagPr>
        <w:r w:rsidRPr="00065F0C">
          <w:rPr>
            <w:rFonts w:ascii="仿宋_GB2312" w:eastAsia="仿宋_GB2312" w:hint="eastAsia"/>
            <w:szCs w:val="21"/>
          </w:rPr>
          <w:t>1℃</w:t>
        </w:r>
      </w:smartTag>
      <w:r w:rsidRPr="00065F0C">
        <w:rPr>
          <w:rFonts w:ascii="仿宋_GB2312" w:eastAsia="仿宋_GB2312" w:hint="eastAsia"/>
          <w:szCs w:val="21"/>
        </w:rPr>
        <w:t>水浴中</w:t>
      </w:r>
      <w:r w:rsidR="00C813F9" w:rsidRPr="00065F0C">
        <w:rPr>
          <w:rFonts w:ascii="仿宋_GB2312" w:eastAsia="仿宋_GB2312" w:hint="eastAsia"/>
          <w:szCs w:val="21"/>
        </w:rPr>
        <w:t>（</w:t>
      </w:r>
      <w:r w:rsidRPr="00065F0C">
        <w:rPr>
          <w:rFonts w:ascii="仿宋_GB2312" w:eastAsia="仿宋_GB2312" w:hint="eastAsia"/>
          <w:szCs w:val="21"/>
        </w:rPr>
        <w:t>水面以达到接受瓶高的2／3为宜</w:t>
      </w:r>
      <w:r w:rsidR="00C813F9" w:rsidRPr="00065F0C">
        <w:rPr>
          <w:rFonts w:ascii="仿宋_GB2312" w:eastAsia="仿宋_GB2312" w:hint="eastAsia"/>
          <w:szCs w:val="21"/>
        </w:rPr>
        <w:t>）</w:t>
      </w:r>
      <w:r w:rsidRPr="00065F0C">
        <w:rPr>
          <w:rFonts w:ascii="仿宋_GB2312" w:eastAsia="仿宋_GB2312" w:hint="eastAsia"/>
          <w:szCs w:val="21"/>
        </w:rPr>
        <w:t>连续回流h。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    A．6  B．</w:t>
      </w:r>
      <w:smartTag w:uri="urn:schemas-microsoft-com:office:smarttags" w:element="chmetcnv">
        <w:smartTagPr>
          <w:attr w:name="TCSC" w:val="0"/>
          <w:attr w:name="NumberType" w:val="1"/>
          <w:attr w:name="Negative" w:val="False"/>
          <w:attr w:name="HasSpace" w:val="True"/>
          <w:attr w:name="SourceValue" w:val="8"/>
          <w:attr w:name="UnitName" w:val="C"/>
        </w:smartTagPr>
        <w:r w:rsidRPr="00065F0C">
          <w:rPr>
            <w:rFonts w:ascii="仿宋_GB2312" w:eastAsia="仿宋_GB2312" w:hint="eastAsia"/>
            <w:szCs w:val="21"/>
          </w:rPr>
          <w:t>8    C</w:t>
        </w:r>
      </w:smartTag>
      <w:r w:rsidRPr="00065F0C">
        <w:rPr>
          <w:rFonts w:ascii="仿宋_GB2312" w:eastAsia="仿宋_GB2312" w:hint="eastAsia"/>
          <w:szCs w:val="21"/>
        </w:rPr>
        <w:t>．7    D．5</w:t>
      </w:r>
    </w:p>
    <w:p w:rsidR="007561DF" w:rsidRPr="00065F0C" w:rsidRDefault="00DC777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4．根据《空气质量飘尘中苯并[a</w:t>
      </w:r>
      <w:r w:rsidR="00DC7778" w:rsidRPr="00065F0C">
        <w:rPr>
          <w:rFonts w:ascii="仿宋_GB2312" w:eastAsia="仿宋_GB2312" w:hint="eastAsia"/>
          <w:szCs w:val="21"/>
        </w:rPr>
        <w:t>]</w:t>
      </w:r>
      <w:r w:rsidRPr="00065F0C">
        <w:rPr>
          <w:rFonts w:ascii="仿宋_GB2312" w:eastAsia="仿宋_GB2312" w:hint="eastAsia"/>
          <w:szCs w:val="21"/>
        </w:rPr>
        <w:t>芘的测定乙酰化滤纸层析荧光分光光度法》</w:t>
      </w:r>
      <w:r w:rsidR="00C813F9" w:rsidRPr="00065F0C">
        <w:rPr>
          <w:rFonts w:ascii="仿宋_GB2312" w:eastAsia="仿宋_GB2312" w:hint="eastAsia"/>
          <w:szCs w:val="21"/>
        </w:rPr>
        <w:t>（</w:t>
      </w:r>
      <w:r w:rsidRPr="00065F0C">
        <w:rPr>
          <w:rFonts w:ascii="仿宋_GB2312" w:eastAsia="仿宋_GB2312" w:hint="eastAsia"/>
          <w:szCs w:val="21"/>
        </w:rPr>
        <w:t>GB／T 8971—1 988，</w:t>
      </w:r>
      <w:r w:rsidR="00C813F9" w:rsidRPr="00065F0C">
        <w:rPr>
          <w:rFonts w:ascii="仿宋_GB2312" w:eastAsia="仿宋_GB2312" w:hint="eastAsia"/>
          <w:szCs w:val="21"/>
        </w:rPr>
        <w:t>）</w:t>
      </w:r>
      <w:r w:rsidRPr="00065F0C">
        <w:rPr>
          <w:rFonts w:ascii="仿宋_GB2312" w:eastAsia="仿宋_GB2312" w:hint="eastAsia"/>
          <w:szCs w:val="21"/>
        </w:rPr>
        <w:t>，在采样要求滤膜在气流速度为O．</w:t>
      </w:r>
      <w:smartTag w:uri="urn:schemas-microsoft-com:office:smarttags" w:element="chmetcnv">
        <w:smartTagPr>
          <w:attr w:name="TCSC" w:val="0"/>
          <w:attr w:name="NumberType" w:val="1"/>
          <w:attr w:name="Negative" w:val="False"/>
          <w:attr w:name="HasSpace" w:val="True"/>
          <w:attr w:name="SourceValue" w:val="45"/>
          <w:attr w:name="UnitName" w:val="m"/>
        </w:smartTagPr>
        <w:r w:rsidRPr="00065F0C">
          <w:rPr>
            <w:rFonts w:ascii="仿宋_GB2312" w:eastAsia="仿宋_GB2312" w:hint="eastAsia"/>
            <w:szCs w:val="21"/>
          </w:rPr>
          <w:t>45 m</w:t>
        </w:r>
      </w:smartTag>
      <w:r w:rsidRPr="00065F0C">
        <w:rPr>
          <w:rFonts w:ascii="仿宋_GB2312" w:eastAsia="仿宋_GB2312" w:hint="eastAsia"/>
          <w:szCs w:val="21"/>
        </w:rPr>
        <w:t>／s时，抽取经高效过滤器净化的空气5 h，每平方厘米滤膜失重不能大于</w:t>
      </w:r>
      <w:r w:rsidRPr="00065F0C">
        <w:rPr>
          <w:rFonts w:ascii="仿宋_GB2312" w:eastAsia="仿宋_GB2312" w:hint="eastAsia"/>
          <w:szCs w:val="21"/>
          <w:u w:val="single"/>
        </w:rPr>
        <w:t xml:space="preserve">    </w:t>
      </w:r>
      <w:r w:rsidRPr="00065F0C">
        <w:rPr>
          <w:rFonts w:ascii="仿宋_GB2312" w:eastAsia="仿宋_GB2312" w:hint="eastAsia"/>
          <w:szCs w:val="21"/>
        </w:rPr>
        <w:t>mg。</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  A．0．002  B．0．</w:t>
      </w:r>
      <w:smartTag w:uri="urn:schemas-microsoft-com:office:smarttags" w:element="chmetcnv">
        <w:smartTagPr>
          <w:attr w:name="TCSC" w:val="0"/>
          <w:attr w:name="NumberType" w:val="1"/>
          <w:attr w:name="Negative" w:val="False"/>
          <w:attr w:name="HasSpace" w:val="True"/>
          <w:attr w:name="SourceValue" w:val="13"/>
          <w:attr w:name="UnitName" w:val="C"/>
        </w:smartTagPr>
        <w:r w:rsidRPr="00065F0C">
          <w:rPr>
            <w:rFonts w:ascii="仿宋_GB2312" w:eastAsia="仿宋_GB2312" w:hint="eastAsia"/>
            <w:szCs w:val="21"/>
          </w:rPr>
          <w:t>013  C</w:t>
        </w:r>
      </w:smartTag>
      <w:r w:rsidRPr="00065F0C">
        <w:rPr>
          <w:rFonts w:ascii="仿宋_GB2312" w:eastAsia="仿宋_GB2312" w:hint="eastAsia"/>
          <w:szCs w:val="21"/>
        </w:rPr>
        <w:t>．0．021 D．0．012</w:t>
      </w:r>
    </w:p>
    <w:p w:rsidR="007561DF" w:rsidRPr="00065F0C" w:rsidRDefault="00DC777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D</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5．根据《空气质量飘尘中苯并[a】芘的测定乙酰化滤纸层析荧光分光光度法》 </w:t>
      </w:r>
      <w:r w:rsidR="00C813F9" w:rsidRPr="00065F0C">
        <w:rPr>
          <w:rFonts w:ascii="仿宋_GB2312" w:eastAsia="仿宋_GB2312" w:hint="eastAsia"/>
          <w:szCs w:val="21"/>
        </w:rPr>
        <w:t>（</w:t>
      </w:r>
      <w:r w:rsidRPr="00065F0C">
        <w:rPr>
          <w:rFonts w:ascii="仿宋_GB2312" w:eastAsia="仿宋_GB2312" w:hint="eastAsia"/>
          <w:szCs w:val="21"/>
        </w:rPr>
        <w:t>GB／T 8971—1988</w:t>
      </w:r>
      <w:r w:rsidR="00C813F9" w:rsidRPr="00065F0C">
        <w:rPr>
          <w:rFonts w:ascii="仿宋_GB2312" w:eastAsia="仿宋_GB2312" w:hint="eastAsia"/>
          <w:szCs w:val="21"/>
        </w:rPr>
        <w:t>）</w:t>
      </w:r>
      <w:r w:rsidRPr="00065F0C">
        <w:rPr>
          <w:rFonts w:ascii="仿宋_GB2312" w:eastAsia="仿宋_GB2312" w:hint="eastAsia"/>
          <w:szCs w:val="21"/>
        </w:rPr>
        <w:t>进行纸层析分离时，点样斑点直径不要超过,mm。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A．3～4    B．4～</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．5～6 D．2～3</w:t>
      </w:r>
    </w:p>
    <w:p w:rsidR="007561DF" w:rsidRPr="00065F0C" w:rsidRDefault="00DC7778"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A    ．</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6．根据《空气质量飘尘中苯并[a】芘的测定乙酰化滤纸层析荧光分光光度法》</w:t>
      </w:r>
      <w:r w:rsidR="00C813F9" w:rsidRPr="00065F0C">
        <w:rPr>
          <w:rFonts w:ascii="仿宋_GB2312" w:eastAsia="仿宋_GB2312" w:hint="eastAsia"/>
          <w:szCs w:val="21"/>
        </w:rPr>
        <w:t>（</w:t>
      </w:r>
      <w:r w:rsidRPr="00065F0C">
        <w:rPr>
          <w:rFonts w:ascii="仿宋_GB2312" w:eastAsia="仿宋_GB2312" w:hint="eastAsia"/>
          <w:szCs w:val="21"/>
        </w:rPr>
        <w:t>GB／T 897 1—1 988</w:t>
      </w:r>
      <w:r w:rsidR="00C813F9" w:rsidRPr="00065F0C">
        <w:rPr>
          <w:rFonts w:ascii="仿宋_GB2312" w:eastAsia="仿宋_GB2312" w:hint="eastAsia"/>
          <w:szCs w:val="21"/>
        </w:rPr>
        <w:t>）</w:t>
      </w:r>
      <w:r w:rsidRPr="00065F0C">
        <w:rPr>
          <w:rFonts w:ascii="仿宋_GB2312" w:eastAsia="仿宋_GB2312" w:hint="eastAsia"/>
          <w:szCs w:val="21"/>
        </w:rPr>
        <w:t>，加标飘尘回收率为</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00±5    B．1 00±1 </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．1 00±25</w:t>
      </w:r>
    </w:p>
    <w:p w:rsidR="007561DF" w:rsidRPr="00065F0C" w:rsidRDefault="00DC777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简述乙酰化滤纸的制备步骤。</w:t>
      </w:r>
    </w:p>
    <w:p w:rsidR="007561DF" w:rsidRPr="00065F0C" w:rsidRDefault="00DC777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C813F9" w:rsidRPr="00065F0C">
        <w:rPr>
          <w:rFonts w:ascii="仿宋_GB2312" w:eastAsia="仿宋_GB2312" w:hint="eastAsia"/>
          <w:szCs w:val="21"/>
        </w:rPr>
        <w:t>）</w:t>
      </w:r>
      <w:r w:rsidR="007561DF" w:rsidRPr="00065F0C">
        <w:rPr>
          <w:rFonts w:ascii="仿宋_GB2312" w:eastAsia="仿宋_GB2312" w:hint="eastAsia"/>
          <w:szCs w:val="21"/>
        </w:rPr>
        <w:t>将层析滤纸松散状放入烧杯中，用适量乙酰化溶液浸泡，在磁力恒温搅拌器下搅拌6 h</w:t>
      </w:r>
      <w:r w:rsidR="00C813F9" w:rsidRPr="00065F0C">
        <w:rPr>
          <w:rFonts w:ascii="仿宋_GB2312" w:eastAsia="仿宋_GB2312" w:hint="eastAsia"/>
          <w:szCs w:val="21"/>
        </w:rPr>
        <w:t>（</w:t>
      </w:r>
      <w:r w:rsidR="007561DF" w:rsidRPr="00065F0C">
        <w:rPr>
          <w:rFonts w:ascii="仿宋_GB2312" w:eastAsia="仿宋_GB2312" w:hint="eastAsia"/>
          <w:szCs w:val="21"/>
        </w:rPr>
        <w:t>50～</w:t>
      </w:r>
      <w:smartTag w:uri="urn:schemas-microsoft-com:office:smarttags" w:element="chmetcnv">
        <w:smartTagPr>
          <w:attr w:name="UnitName" w:val="℃"/>
          <w:attr w:name="SourceValue" w:val="60"/>
          <w:attr w:name="HasSpace" w:val="False"/>
          <w:attr w:name="Negative" w:val="False"/>
          <w:attr w:name="NumberType" w:val="1"/>
          <w:attr w:name="TCSC" w:val="0"/>
        </w:smartTagPr>
        <w:r w:rsidR="007561DF" w:rsidRPr="00065F0C">
          <w:rPr>
            <w:rFonts w:ascii="仿宋_GB2312" w:eastAsia="仿宋_GB2312" w:hint="eastAsia"/>
            <w:szCs w:val="21"/>
          </w:rPr>
          <w:t>60℃</w:t>
        </w:r>
      </w:smartTag>
      <w:r w:rsidR="007561DF" w:rsidRPr="00065F0C">
        <w:rPr>
          <w:rFonts w:ascii="仿宋_GB2312" w:eastAsia="仿宋_GB2312" w:hint="eastAsia"/>
          <w:szCs w:val="21"/>
        </w:rPr>
        <w:t>O</w:t>
      </w:r>
      <w:r w:rsidR="00C813F9" w:rsidRPr="00065F0C">
        <w:rPr>
          <w:rFonts w:ascii="仿宋_GB2312" w:eastAsia="仿宋_GB2312" w:hint="eastAsia"/>
          <w:szCs w:val="21"/>
        </w:rPr>
        <w:t>（</w:t>
      </w:r>
      <w:r w:rsidR="007561DF" w:rsidRPr="00065F0C">
        <w:rPr>
          <w:rFonts w:ascii="仿宋_GB2312" w:eastAsia="仿宋_GB2312" w:hint="eastAsia"/>
          <w:szCs w:val="21"/>
        </w:rPr>
        <w:t>2</w:t>
      </w:r>
      <w:r w:rsidR="00C813F9" w:rsidRPr="00065F0C">
        <w:rPr>
          <w:rFonts w:ascii="仿宋_GB2312" w:eastAsia="仿宋_GB2312" w:hint="eastAsia"/>
          <w:szCs w:val="21"/>
        </w:rPr>
        <w:t>）</w:t>
      </w:r>
      <w:r w:rsidR="007561DF" w:rsidRPr="00065F0C">
        <w:rPr>
          <w:rFonts w:ascii="仿宋_GB2312" w:eastAsia="仿宋_GB2312" w:hint="eastAsia"/>
          <w:szCs w:val="21"/>
        </w:rPr>
        <w:t>取出乙酰化滤纸，先后用自来水和蒸馏水各漂洗3次，晾干，再用无水乙醇浸泡4 h，取出、晾干、展平、备用。</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w:t>
      </w:r>
      <w:r w:rsidR="00DC7778" w:rsidRPr="00065F0C">
        <w:rPr>
          <w:rFonts w:ascii="仿宋_GB2312" w:eastAsia="仿宋_GB2312" w:hint="eastAsia"/>
          <w:szCs w:val="21"/>
        </w:rPr>
        <w:t>]</w:t>
      </w:r>
      <w:r w:rsidRPr="00065F0C">
        <w:rPr>
          <w:rFonts w:ascii="仿宋_GB2312" w:eastAsia="仿宋_GB2312" w:hint="eastAsia"/>
          <w:szCs w:val="21"/>
        </w:rPr>
        <w:t xml:space="preserve">  空气质量飘尘中苯并[a</w:t>
      </w:r>
      <w:r w:rsidR="00DC7778" w:rsidRPr="00065F0C">
        <w:rPr>
          <w:rFonts w:ascii="仿宋_GB2312" w:eastAsia="仿宋_GB2312" w:hint="eastAsia"/>
          <w:szCs w:val="21"/>
        </w:rPr>
        <w:t>]</w:t>
      </w:r>
      <w:r w:rsidRPr="00065F0C">
        <w:rPr>
          <w:rFonts w:ascii="仿宋_GB2312" w:eastAsia="仿宋_GB2312" w:hint="eastAsia"/>
          <w:szCs w:val="21"/>
        </w:rPr>
        <w:t>芘的测定乙酰化滤纸层析荧光分光光度法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DC7778" w:rsidRPr="00065F0C">
        <w:rPr>
          <w:rFonts w:ascii="仿宋_GB2312" w:eastAsia="仿宋_GB2312" w:hint="eastAsia"/>
          <w:szCs w:val="21"/>
        </w:rPr>
        <w:t>T897</w:t>
      </w:r>
      <w:r w:rsidRPr="00065F0C">
        <w:rPr>
          <w:rFonts w:ascii="仿宋_GB2312" w:eastAsia="仿宋_GB2312" w:hint="eastAsia"/>
          <w:szCs w:val="21"/>
        </w:rPr>
        <w:t>1—</w:t>
      </w:r>
      <w:r w:rsidR="00DC7778" w:rsidRPr="00065F0C">
        <w:rPr>
          <w:rFonts w:ascii="仿宋_GB2312" w:eastAsia="仿宋_GB2312" w:hint="eastAsia"/>
          <w:szCs w:val="21"/>
        </w:rPr>
        <w:t>1</w:t>
      </w:r>
      <w:r w:rsidRPr="00065F0C">
        <w:rPr>
          <w:rFonts w:ascii="仿宋_GB2312" w:eastAsia="仿宋_GB2312" w:hint="eastAsia"/>
          <w:szCs w:val="21"/>
        </w:rPr>
        <w:t>988</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w:t>
      </w:r>
      <w:r w:rsidR="00DC7778"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7561DF" w:rsidRPr="00065F0C" w:rsidRDefault="007561DF" w:rsidP="00065F0C">
      <w:pPr>
        <w:spacing w:line="240" w:lineRule="atLeast"/>
        <w:ind w:rightChars="2075" w:right="4358"/>
        <w:jc w:val="right"/>
        <w:rPr>
          <w:rFonts w:ascii="仿宋_GB2312" w:eastAsia="仿宋_GB2312" w:hint="eastAsia"/>
          <w:szCs w:val="21"/>
        </w:rPr>
      </w:pPr>
      <w:r w:rsidRPr="00065F0C">
        <w:rPr>
          <w:rFonts w:ascii="仿宋_GB2312" w:eastAsia="仿宋_GB2312" w:hint="eastAsia"/>
          <w:szCs w:val="21"/>
        </w:rPr>
        <w:t>命题：邢建</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审核：李新中邢建夏新第十五节  等离子发射光谱法</w:t>
      </w:r>
    </w:p>
    <w:p w:rsidR="002C4396" w:rsidRPr="00065F0C" w:rsidRDefault="002C4396" w:rsidP="00065F0C">
      <w:pPr>
        <w:spacing w:line="240" w:lineRule="atLeast"/>
        <w:jc w:val="center"/>
        <w:rPr>
          <w:rFonts w:ascii="仿宋_GB2312" w:eastAsia="仿宋_GB2312" w:hint="eastAsia"/>
          <w:szCs w:val="21"/>
        </w:rPr>
      </w:pPr>
    </w:p>
    <w:p w:rsidR="002C4396" w:rsidRPr="00065F0C" w:rsidRDefault="002C4396"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第十五节  等离子发射光谱法</w:t>
      </w:r>
    </w:p>
    <w:p w:rsidR="002C4396" w:rsidRPr="00065F0C" w:rsidRDefault="002C4396" w:rsidP="00065F0C">
      <w:pPr>
        <w:spacing w:line="240" w:lineRule="atLeast"/>
        <w:rPr>
          <w:rFonts w:ascii="仿宋_GB2312" w:eastAsia="仿宋_GB2312" w:hint="eastAsia"/>
          <w:b/>
          <w:szCs w:val="21"/>
        </w:rPr>
      </w:pPr>
    </w:p>
    <w:p w:rsidR="007561DF"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一</w:t>
      </w:r>
      <w:r w:rsidRPr="00065F0C">
        <w:rPr>
          <w:rFonts w:ascii="仿宋_GB2312" w:eastAsia="仿宋_GB2312" w:hint="eastAsia"/>
          <w:b/>
          <w:szCs w:val="21"/>
        </w:rPr>
        <w:t>）</w:t>
      </w:r>
      <w:r w:rsidR="007561DF" w:rsidRPr="00065F0C">
        <w:rPr>
          <w:rFonts w:ascii="仿宋_GB2312" w:eastAsia="仿宋_GB2312" w:hint="eastAsia"/>
          <w:b/>
          <w:szCs w:val="21"/>
        </w:rPr>
        <w:t>基础知识</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w:t>
      </w:r>
      <w:r w:rsidR="00DC7778" w:rsidRPr="00065F0C">
        <w:rPr>
          <w:rFonts w:ascii="仿宋_GB2312" w:eastAsia="仿宋_GB2312" w:hAnsi="Arial Unicode MS" w:cs="Arial Unicode MS" w:hint="eastAsia"/>
          <w:szCs w:val="21"/>
        </w:rPr>
        <w:t>G1</w:t>
      </w:r>
      <w:r w:rsidRPr="00065F0C">
        <w:rPr>
          <w:rFonts w:ascii="仿宋_GB2312" w:eastAsia="仿宋_GB2312" w:hAnsi="Arial Unicode MS" w:cs="Arial Unicode MS" w:hint="eastAsia"/>
          <w:szCs w:val="21"/>
        </w:rPr>
        <w:t>5</w:t>
      </w:r>
      <w:r w:rsidR="00DC7778" w:rsidRPr="00065F0C">
        <w:rPr>
          <w:rFonts w:ascii="仿宋_GB2312" w:eastAsia="仿宋_GB2312" w:hAnsi="Arial Unicode MS" w:cs="Arial Unicode MS" w:hint="eastAsia"/>
          <w:szCs w:val="21"/>
        </w:rPr>
        <w:t>-</w:t>
      </w:r>
      <w:r w:rsidRPr="00065F0C">
        <w:rPr>
          <w:rFonts w:ascii="仿宋_GB2312" w:eastAsia="仿宋_GB2312" w:hAnsi="Arial Unicode MS" w:cs="Arial Unicode MS" w:hint="eastAsia"/>
          <w:szCs w:val="21"/>
        </w:rPr>
        <w:t>0</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试题同“上册第一章第十一节</w:t>
      </w:r>
      <w:r w:rsidR="00DC7778" w:rsidRPr="00065F0C">
        <w:rPr>
          <w:rFonts w:ascii="仿宋_GB2312" w:eastAsia="仿宋_GB2312" w:hint="eastAsia"/>
          <w:szCs w:val="21"/>
        </w:rPr>
        <w:t>W</w:t>
      </w:r>
      <w:smartTag w:uri="urn:schemas-microsoft-com:office:smarttags" w:element="chmetcnv">
        <w:smartTagPr>
          <w:attr w:name="TCSC" w:val="0"/>
          <w:attr w:name="NumberType" w:val="1"/>
          <w:attr w:name="Negative" w:val="False"/>
          <w:attr w:name="HasSpace" w:val="False"/>
          <w:attr w:name="SourceValue" w:val="11"/>
          <w:attr w:name="UnitName" w:val="”"/>
        </w:smartTagPr>
        <w:r w:rsidR="00DC7778" w:rsidRPr="00065F0C">
          <w:rPr>
            <w:rFonts w:ascii="仿宋_GB2312" w:eastAsia="仿宋_GB2312" w:hint="eastAsia"/>
            <w:szCs w:val="21"/>
          </w:rPr>
          <w:t>11.0”</w:t>
        </w:r>
      </w:smartTag>
      <w:r w:rsidRPr="00065F0C">
        <w:rPr>
          <w:rFonts w:ascii="仿宋_GB2312" w:eastAsia="仿宋_GB2312" w:hint="eastAsia"/>
          <w:szCs w:val="21"/>
        </w:rPr>
        <w:t>。</w:t>
      </w:r>
    </w:p>
    <w:p w:rsidR="002C4396" w:rsidRPr="00065F0C" w:rsidRDefault="002C4396" w:rsidP="00065F0C">
      <w:pPr>
        <w:spacing w:line="240" w:lineRule="atLeast"/>
        <w:rPr>
          <w:rFonts w:ascii="仿宋_GB2312" w:eastAsia="仿宋_GB2312" w:hint="eastAsia"/>
          <w:b/>
          <w:szCs w:val="21"/>
        </w:rPr>
      </w:pPr>
    </w:p>
    <w:p w:rsidR="007561DF"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DC7778" w:rsidRPr="00065F0C">
        <w:rPr>
          <w:rFonts w:ascii="仿宋_GB2312" w:eastAsia="仿宋_GB2312" w:hint="eastAsia"/>
          <w:b/>
          <w:szCs w:val="21"/>
        </w:rPr>
        <w:t>二</w:t>
      </w:r>
      <w:r w:rsidRPr="00065F0C">
        <w:rPr>
          <w:rFonts w:ascii="仿宋_GB2312" w:eastAsia="仿宋_GB2312" w:hint="eastAsia"/>
          <w:b/>
          <w:szCs w:val="21"/>
        </w:rPr>
        <w:t>）</w:t>
      </w:r>
      <w:r w:rsidR="007561DF" w:rsidRPr="00065F0C">
        <w:rPr>
          <w:rFonts w:ascii="仿宋_GB2312" w:eastAsia="仿宋_GB2312" w:hint="eastAsia"/>
          <w:b/>
          <w:szCs w:val="21"/>
        </w:rPr>
        <w:t>金属和非金属</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w:t>
      </w:r>
      <w:r w:rsidR="00DC7778" w:rsidRPr="00065F0C">
        <w:rPr>
          <w:rFonts w:ascii="仿宋_GB2312" w:eastAsia="仿宋_GB2312" w:hint="eastAsia"/>
          <w:szCs w:val="21"/>
        </w:rPr>
        <w:t>G15-1</w:t>
      </w:r>
    </w:p>
    <w:p w:rsidR="007561DF" w:rsidRPr="00065F0C" w:rsidRDefault="00DC7778" w:rsidP="00065F0C">
      <w:pPr>
        <w:spacing w:line="240" w:lineRule="atLeast"/>
        <w:rPr>
          <w:rFonts w:ascii="仿宋_GB2312" w:eastAsia="仿宋_GB2312" w:hint="eastAsia"/>
          <w:szCs w:val="21"/>
        </w:rPr>
      </w:pPr>
      <w:r w:rsidRPr="00065F0C">
        <w:rPr>
          <w:rFonts w:ascii="仿宋_GB2312" w:eastAsia="仿宋_GB2312" w:hint="eastAsia"/>
          <w:noProof/>
          <w:szCs w:val="21"/>
        </w:rPr>
        <w:pict>
          <v:rect id="_x0000_s1052" style="position:absolute;left:0;text-align:left;margin-left:-9pt;margin-top:3.6pt;width:6in;height:70.2pt;z-index:5" filled="f"/>
        </w:pict>
      </w:r>
      <w:r w:rsidRPr="00065F0C">
        <w:rPr>
          <w:rFonts w:ascii="仿宋_GB2312" w:eastAsia="仿宋_GB2312" w:hint="eastAsia"/>
          <w:szCs w:val="21"/>
        </w:rPr>
        <w:t>主要内容</w:t>
      </w:r>
    </w:p>
    <w:p w:rsidR="007561DF" w:rsidRPr="00065F0C" w:rsidRDefault="00DC7778" w:rsidP="00065F0C">
      <w:pPr>
        <w:spacing w:line="240" w:lineRule="atLeast"/>
        <w:rPr>
          <w:rFonts w:ascii="仿宋_GB2312" w:eastAsia="仿宋_GB2312" w:hint="eastAsia"/>
          <w:szCs w:val="21"/>
        </w:rPr>
      </w:pPr>
      <w:r w:rsidRPr="00065F0C">
        <w:rPr>
          <w:rFonts w:ascii="仿宋_GB2312" w:eastAsia="仿宋_GB2312" w:hint="eastAsia"/>
          <w:szCs w:val="21"/>
        </w:rPr>
        <w:t>环境空气总悬</w:t>
      </w:r>
      <w:r w:rsidR="007561DF" w:rsidRPr="00065F0C">
        <w:rPr>
          <w:rFonts w:ascii="仿宋_GB2312" w:eastAsia="仿宋_GB2312" w:hint="eastAsia"/>
          <w:szCs w:val="21"/>
        </w:rPr>
        <w:t>浮颗粒物中金属和非金属的测定  电感耦合等离子体原子发射光谱法</w:t>
      </w:r>
      <w:r w:rsidR="00C813F9" w:rsidRPr="00065F0C">
        <w:rPr>
          <w:rFonts w:ascii="仿宋_GB2312" w:eastAsia="仿宋_GB2312" w:hint="eastAsia"/>
          <w:szCs w:val="21"/>
        </w:rPr>
        <w:t>（</w:t>
      </w:r>
      <w:r w:rsidR="007561DF" w:rsidRPr="00065F0C">
        <w:rPr>
          <w:rFonts w:ascii="仿宋_GB2312" w:eastAsia="仿宋_GB2312" w:hint="eastAsia"/>
          <w:szCs w:val="21"/>
        </w:rPr>
        <w:t>ICP．AES</w:t>
      </w:r>
      <w:r w:rsidR="00C813F9" w:rsidRPr="00065F0C">
        <w:rPr>
          <w:rFonts w:ascii="仿宋_GB2312" w:eastAsia="仿宋_GB2312" w:hint="eastAsia"/>
          <w:szCs w:val="21"/>
        </w:rPr>
        <w:t>）</w:t>
      </w:r>
      <w:r w:rsidR="007561DF" w:rsidRPr="00065F0C">
        <w:rPr>
          <w:rFonts w:ascii="仿宋_GB2312" w:eastAsia="仿宋_GB2312" w:hint="eastAsia"/>
          <w:szCs w:val="21"/>
        </w:rPr>
        <w:t>《空气和废气监测分析方法》</w:t>
      </w:r>
      <w:r w:rsidR="00C813F9" w:rsidRPr="00065F0C">
        <w:rPr>
          <w:rFonts w:ascii="仿宋_GB2312" w:eastAsia="仿宋_GB2312" w:hint="eastAsia"/>
          <w:szCs w:val="21"/>
        </w:rPr>
        <w:t>（</w:t>
      </w:r>
      <w:r w:rsidR="007561DF" w:rsidRPr="00065F0C">
        <w:rPr>
          <w:rFonts w:ascii="仿宋_GB2312" w:eastAsia="仿宋_GB2312" w:hint="eastAsia"/>
          <w:szCs w:val="21"/>
        </w:rPr>
        <w:t>第四版</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7561DF" w:rsidRPr="00065F0C" w:rsidRDefault="007561DF" w:rsidP="00065F0C">
      <w:pPr>
        <w:spacing w:line="240" w:lineRule="atLeast"/>
        <w:ind w:left="183" w:hangingChars="87" w:hanging="183"/>
        <w:rPr>
          <w:rFonts w:ascii="仿宋_GB2312" w:eastAsia="仿宋_GB2312" w:hint="eastAsia"/>
          <w:szCs w:val="21"/>
        </w:rPr>
      </w:pPr>
      <w:r w:rsidRPr="00065F0C">
        <w:rPr>
          <w:rFonts w:ascii="仿宋_GB2312" w:eastAsia="仿宋_GB2312" w:hint="eastAsia"/>
          <w:szCs w:val="21"/>
        </w:rPr>
        <w:t>1</w:t>
      </w:r>
      <w:r w:rsidR="007E5BBF" w:rsidRPr="00065F0C">
        <w:rPr>
          <w:rFonts w:ascii="仿宋_GB2312" w:eastAsia="仿宋_GB2312" w:hint="eastAsia"/>
          <w:szCs w:val="21"/>
        </w:rPr>
        <w:t>.</w:t>
      </w:r>
      <w:r w:rsidRPr="00065F0C">
        <w:rPr>
          <w:rFonts w:ascii="仿宋_GB2312" w:eastAsia="仿宋_GB2312" w:hint="eastAsia"/>
          <w:szCs w:val="21"/>
        </w:rPr>
        <w:t>电感耦合等离子体原子发射光谱法测定环境空气总悬浮颗粒物中金属和非金属时，所用盐类基准物质在称重前应在</w:t>
      </w:r>
      <w:r w:rsidRPr="00065F0C">
        <w:rPr>
          <w:rFonts w:ascii="仿宋_GB2312" w:eastAsia="仿宋_GB2312" w:hint="eastAsia"/>
          <w:szCs w:val="21"/>
          <w:u w:val="single"/>
        </w:rPr>
        <w:t xml:space="preserve">    </w:t>
      </w:r>
      <w:r w:rsidRPr="00065F0C">
        <w:rPr>
          <w:rFonts w:ascii="仿宋_GB2312" w:eastAsia="仿宋_GB2312" w:hint="eastAsia"/>
          <w:szCs w:val="21"/>
        </w:rPr>
        <w:t>℃干燥</w:t>
      </w:r>
      <w:r w:rsidRPr="00065F0C">
        <w:rPr>
          <w:rFonts w:ascii="仿宋_GB2312" w:eastAsia="仿宋_GB2312" w:hint="eastAsia"/>
          <w:szCs w:val="21"/>
          <w:u w:val="single"/>
        </w:rPr>
        <w:t xml:space="preserve">    </w:t>
      </w:r>
      <w:r w:rsidRPr="00065F0C">
        <w:rPr>
          <w:rFonts w:ascii="仿宋_GB2312" w:eastAsia="仿宋_GB2312" w:hint="eastAsia"/>
          <w:szCs w:val="21"/>
        </w:rPr>
        <w:t>h后，保存在</w:t>
      </w:r>
      <w:r w:rsidRPr="00065F0C">
        <w:rPr>
          <w:rFonts w:ascii="仿宋_GB2312" w:eastAsia="仿宋_GB2312" w:hint="eastAsia"/>
          <w:szCs w:val="21"/>
          <w:u w:val="single"/>
        </w:rPr>
        <w:t xml:space="preserve">    </w:t>
      </w:r>
      <w:r w:rsidRPr="00065F0C">
        <w:rPr>
          <w:rFonts w:ascii="仿宋_GB2312" w:eastAsia="仿宋_GB2312" w:hint="eastAsia"/>
          <w:szCs w:val="21"/>
        </w:rPr>
        <w:t>中。．</w:t>
      </w:r>
    </w:p>
    <w:p w:rsidR="007561DF" w:rsidRPr="00065F0C" w:rsidRDefault="002B2EB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E5BBF" w:rsidRPr="00065F0C">
        <w:rPr>
          <w:rFonts w:ascii="仿宋_GB2312" w:eastAsia="仿宋_GB2312" w:hint="eastAsia"/>
          <w:szCs w:val="21"/>
        </w:rPr>
        <w:t>105</w:t>
      </w:r>
      <w:r w:rsidRPr="00065F0C">
        <w:rPr>
          <w:rFonts w:ascii="仿宋_GB2312" w:eastAsia="仿宋_GB2312" w:hint="eastAsia"/>
          <w:szCs w:val="21"/>
        </w:rPr>
        <w:t xml:space="preserve">  </w:t>
      </w:r>
      <w:r w:rsidR="00E04408" w:rsidRPr="00065F0C">
        <w:rPr>
          <w:rFonts w:ascii="仿宋_GB2312" w:eastAsia="仿宋_GB2312" w:hint="eastAsia"/>
          <w:szCs w:val="21"/>
        </w:rPr>
        <w:t xml:space="preserve"> </w:t>
      </w:r>
      <w:r w:rsidRPr="00065F0C">
        <w:rPr>
          <w:rFonts w:ascii="仿宋_GB2312" w:eastAsia="仿宋_GB2312" w:hint="eastAsia"/>
          <w:szCs w:val="21"/>
        </w:rPr>
        <w:t xml:space="preserve"> </w:t>
      </w:r>
      <w:r w:rsidR="007E5BBF" w:rsidRPr="00065F0C">
        <w:rPr>
          <w:rFonts w:ascii="仿宋_GB2312" w:eastAsia="仿宋_GB2312" w:hint="eastAsia"/>
          <w:szCs w:val="21"/>
        </w:rPr>
        <w:t>1</w:t>
      </w:r>
      <w:r w:rsidRPr="00065F0C">
        <w:rPr>
          <w:rFonts w:ascii="仿宋_GB2312" w:eastAsia="仿宋_GB2312" w:hint="eastAsia"/>
          <w:szCs w:val="21"/>
        </w:rPr>
        <w:t xml:space="preserve">  </w:t>
      </w:r>
      <w:r w:rsidR="00E04408" w:rsidRPr="00065F0C">
        <w:rPr>
          <w:rFonts w:ascii="仿宋_GB2312" w:eastAsia="仿宋_GB2312" w:hint="eastAsia"/>
          <w:szCs w:val="21"/>
        </w:rPr>
        <w:t xml:space="preserve"> </w:t>
      </w:r>
      <w:r w:rsidRPr="00065F0C">
        <w:rPr>
          <w:rFonts w:ascii="仿宋_GB2312" w:eastAsia="仿宋_GB2312" w:hint="eastAsia"/>
          <w:szCs w:val="21"/>
        </w:rPr>
        <w:t xml:space="preserve"> </w:t>
      </w:r>
      <w:r w:rsidR="007561DF" w:rsidRPr="00065F0C">
        <w:rPr>
          <w:rFonts w:ascii="仿宋_GB2312" w:eastAsia="仿宋_GB2312" w:hint="eastAsia"/>
          <w:szCs w:val="21"/>
        </w:rPr>
        <w:t>干燥器</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w:t>
      </w:r>
      <w:r w:rsidR="007E5BBF" w:rsidRPr="00065F0C">
        <w:rPr>
          <w:rFonts w:ascii="仿宋_GB2312" w:eastAsia="仿宋_GB2312" w:hint="eastAsia"/>
          <w:szCs w:val="21"/>
        </w:rPr>
        <w:t>.</w:t>
      </w:r>
      <w:r w:rsidRPr="00065F0C">
        <w:rPr>
          <w:rFonts w:ascii="仿宋_GB2312" w:eastAsia="仿宋_GB2312" w:hint="eastAsia"/>
          <w:szCs w:val="21"/>
        </w:rPr>
        <w:t>电感耦合等离子体原子发射光谱法测定环境空气总悬浮颗粒物中金属和非金属时，</w:t>
      </w:r>
      <w:r w:rsidR="002B2EB9" w:rsidRPr="00065F0C">
        <w:rPr>
          <w:rFonts w:ascii="仿宋_GB2312" w:eastAsia="仿宋_GB2312" w:hint="eastAsia"/>
          <w:szCs w:val="21"/>
        </w:rPr>
        <w:t>先用</w:t>
      </w:r>
      <w:r w:rsidR="002C4396" w:rsidRPr="00065F0C">
        <w:rPr>
          <w:rFonts w:ascii="仿宋_GB2312" w:eastAsia="仿宋_GB2312" w:hint="eastAsia"/>
          <w:szCs w:val="21"/>
          <w:u w:val="single"/>
        </w:rPr>
        <w:t xml:space="preserve">       </w:t>
      </w:r>
      <w:r w:rsidRPr="00065F0C">
        <w:rPr>
          <w:rFonts w:ascii="仿宋_GB2312" w:eastAsia="仿宋_GB2312" w:hint="eastAsia"/>
          <w:szCs w:val="21"/>
        </w:rPr>
        <w:t>滤膜或</w:t>
      </w:r>
      <w:r w:rsidR="00D54FF2" w:rsidRPr="00065F0C">
        <w:rPr>
          <w:rFonts w:ascii="仿宋_GB2312" w:eastAsia="仿宋_GB2312" w:hint="eastAsia"/>
          <w:szCs w:val="21"/>
          <w:u w:val="single"/>
        </w:rPr>
        <w:t xml:space="preserve">       </w:t>
      </w:r>
      <w:r w:rsidRPr="00065F0C">
        <w:rPr>
          <w:rFonts w:ascii="仿宋_GB2312" w:eastAsia="仿宋_GB2312" w:hint="eastAsia"/>
          <w:szCs w:val="21"/>
        </w:rPr>
        <w:t>滤膜采集颗粒物样品，样品经过消解处理后进行测定。</w:t>
      </w:r>
    </w:p>
    <w:p w:rsidR="007561DF" w:rsidRPr="00065F0C" w:rsidRDefault="002B2EB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玻璃纤维  过氯乙烯</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7561DF" w:rsidRPr="00065F0C" w:rsidRDefault="002B2EB9"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w:t>
      </w:r>
      <w:r w:rsidR="007561DF" w:rsidRPr="00065F0C">
        <w:rPr>
          <w:rFonts w:ascii="仿宋_GB2312" w:eastAsia="仿宋_GB2312" w:hint="eastAsia"/>
          <w:szCs w:val="21"/>
        </w:rPr>
        <w:t>电感耦合等离子体原</w:t>
      </w:r>
      <w:r w:rsidRPr="00065F0C">
        <w:rPr>
          <w:rFonts w:ascii="仿宋_GB2312" w:eastAsia="仿宋_GB2312" w:hint="eastAsia"/>
          <w:szCs w:val="21"/>
        </w:rPr>
        <w:t>子发射</w:t>
      </w:r>
      <w:r w:rsidR="007561DF" w:rsidRPr="00065F0C">
        <w:rPr>
          <w:rFonts w:ascii="仿宋_GB2312" w:eastAsia="仿宋_GB2312" w:hint="eastAsia"/>
          <w:szCs w:val="21"/>
        </w:rPr>
        <w:t>光</w:t>
      </w:r>
      <w:r w:rsidRPr="00065F0C">
        <w:rPr>
          <w:rFonts w:ascii="仿宋_GB2312" w:eastAsia="仿宋_GB2312" w:hint="eastAsia"/>
          <w:szCs w:val="21"/>
        </w:rPr>
        <w:t>谱</w:t>
      </w:r>
      <w:r w:rsidR="00D54FF2" w:rsidRPr="00065F0C">
        <w:rPr>
          <w:rFonts w:ascii="仿宋_GB2312" w:eastAsia="仿宋_GB2312" w:hint="eastAsia"/>
          <w:szCs w:val="21"/>
        </w:rPr>
        <w:t>法的光谱</w:t>
      </w:r>
      <w:r w:rsidRPr="00065F0C">
        <w:rPr>
          <w:rFonts w:ascii="仿宋_GB2312" w:eastAsia="仿宋_GB2312" w:hint="eastAsia"/>
          <w:szCs w:val="21"/>
        </w:rPr>
        <w:t>干扰</w:t>
      </w:r>
      <w:r w:rsidR="00D54FF2" w:rsidRPr="00065F0C">
        <w:rPr>
          <w:rFonts w:ascii="仿宋_GB2312" w:eastAsia="仿宋_GB2312" w:hint="eastAsia"/>
          <w:szCs w:val="21"/>
        </w:rPr>
        <w:t>是</w:t>
      </w:r>
      <w:r w:rsidRPr="00065F0C">
        <w:rPr>
          <w:rFonts w:ascii="仿宋_GB2312" w:eastAsia="仿宋_GB2312" w:hint="eastAsia"/>
          <w:szCs w:val="21"/>
        </w:rPr>
        <w:t>指连续背景干扰和谱线重叠干扰</w:t>
      </w:r>
      <w:r w:rsidR="007561DF"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2B2EB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正确答案为：还有杂散光干扰。</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w:t>
      </w:r>
      <w:r w:rsidR="00D54FF2" w:rsidRPr="00065F0C">
        <w:rPr>
          <w:rFonts w:ascii="仿宋_GB2312" w:eastAsia="仿宋_GB2312" w:hAnsi="宋体" w:hint="eastAsia"/>
          <w:szCs w:val="21"/>
        </w:rPr>
        <w:t>.</w:t>
      </w:r>
      <w:r w:rsidRPr="00065F0C">
        <w:rPr>
          <w:rFonts w:ascii="仿宋_GB2312" w:eastAsia="仿宋_GB2312" w:hint="eastAsia"/>
          <w:szCs w:val="21"/>
        </w:rPr>
        <w:t>电感耦合等离子体原子发射光谱法测定环境空气总悬浮颗粒物中金属和非金属时，用滤膜采集颗粒物样品后进行样品制备，砷和铅元素样品的制备方法相同。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E0440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正确答案为：砷和铅元素样品制备方法不相同。</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三、选择题 </w:t>
      </w:r>
    </w:p>
    <w:p w:rsidR="007561DF" w:rsidRPr="00065F0C" w:rsidRDefault="007561DF" w:rsidP="00065F0C">
      <w:pPr>
        <w:spacing w:line="240" w:lineRule="atLeast"/>
        <w:ind w:left="158" w:hangingChars="75" w:hanging="158"/>
        <w:rPr>
          <w:rFonts w:ascii="仿宋_GB2312" w:eastAsia="仿宋_GB2312" w:hint="eastAsia"/>
          <w:szCs w:val="21"/>
        </w:rPr>
      </w:pPr>
      <w:r w:rsidRPr="00065F0C">
        <w:rPr>
          <w:rFonts w:ascii="仿宋_GB2312" w:eastAsia="仿宋_GB2312" w:hint="eastAsia"/>
          <w:szCs w:val="21"/>
        </w:rPr>
        <w:t>l</w:t>
      </w:r>
      <w:r w:rsidR="00D54FF2" w:rsidRPr="00065F0C">
        <w:rPr>
          <w:rFonts w:ascii="仿宋_GB2312" w:eastAsia="仿宋_GB2312" w:hAnsi="宋体" w:hint="eastAsia"/>
          <w:szCs w:val="21"/>
        </w:rPr>
        <w:t>.</w:t>
      </w:r>
      <w:r w:rsidRPr="00065F0C">
        <w:rPr>
          <w:rFonts w:ascii="仿宋_GB2312" w:eastAsia="仿宋_GB2312" w:hint="eastAsia"/>
          <w:szCs w:val="21"/>
        </w:rPr>
        <w:t>电感耦合等离子体原子发射光谱法测定环境空气总悬浮颗粒物中金属和非金属样品时，多元素混合标准溶液应在临用前配制，并贮于</w:t>
      </w:r>
      <w:r w:rsidRPr="00065F0C">
        <w:rPr>
          <w:rFonts w:ascii="仿宋_GB2312" w:eastAsia="仿宋_GB2312" w:hint="eastAsia"/>
          <w:szCs w:val="21"/>
          <w:u w:val="single"/>
        </w:rPr>
        <w:t xml:space="preserve">    </w:t>
      </w:r>
      <w:r w:rsidRPr="00065F0C">
        <w:rPr>
          <w:rFonts w:ascii="仿宋_GB2312" w:eastAsia="仿宋_GB2312" w:hint="eastAsia"/>
          <w:szCs w:val="21"/>
        </w:rPr>
        <w:t>瓶中。</w:t>
      </w:r>
      <w:r w:rsidR="00C813F9" w:rsidRPr="00065F0C">
        <w:rPr>
          <w:rFonts w:ascii="仿宋_GB2312" w:eastAsia="仿宋_GB2312" w:hint="eastAsia"/>
          <w:szCs w:val="21"/>
        </w:rPr>
        <w:t>（</w:t>
      </w:r>
      <w:r w:rsidR="00D54FF2"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A．聚氯乙烯 </w:t>
      </w:r>
      <w:r w:rsidR="00E04408" w:rsidRPr="00065F0C">
        <w:rPr>
          <w:rFonts w:ascii="仿宋_GB2312" w:eastAsia="仿宋_GB2312" w:hint="eastAsia"/>
          <w:szCs w:val="21"/>
        </w:rPr>
        <w:t xml:space="preserve">  </w:t>
      </w:r>
      <w:r w:rsidRPr="00065F0C">
        <w:rPr>
          <w:rFonts w:ascii="仿宋_GB2312" w:eastAsia="仿宋_GB2312" w:hint="eastAsia"/>
          <w:szCs w:val="21"/>
        </w:rPr>
        <w:t xml:space="preserve"> B．聚乙烯 </w:t>
      </w:r>
      <w:r w:rsidR="00E04408" w:rsidRPr="00065F0C">
        <w:rPr>
          <w:rFonts w:ascii="仿宋_GB2312" w:eastAsia="仿宋_GB2312" w:hint="eastAsia"/>
          <w:szCs w:val="21"/>
        </w:rPr>
        <w:t xml:space="preserve">  </w:t>
      </w:r>
      <w:r w:rsidRPr="00065F0C">
        <w:rPr>
          <w:rFonts w:ascii="仿宋_GB2312" w:eastAsia="仿宋_GB2312" w:hint="eastAsia"/>
          <w:szCs w:val="21"/>
        </w:rPr>
        <w:t xml:space="preserve"> C．玻璃</w:t>
      </w:r>
    </w:p>
    <w:p w:rsidR="00D54FF2" w:rsidRPr="00065F0C" w:rsidRDefault="00E0440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2．电感耦合等离子体原子发射光谱法测定环境空气总悬浮颗粒物中金属和非金属成分时，测试结果应保留</w:t>
      </w:r>
      <w:r w:rsidRPr="00065F0C">
        <w:rPr>
          <w:rFonts w:ascii="仿宋_GB2312" w:eastAsia="仿宋_GB2312" w:hint="eastAsia"/>
          <w:szCs w:val="21"/>
          <w:u w:val="single"/>
        </w:rPr>
        <w:t xml:space="preserve">    </w:t>
      </w:r>
      <w:r w:rsidRPr="00065F0C">
        <w:rPr>
          <w:rFonts w:ascii="仿宋_GB2312" w:eastAsia="仿宋_GB2312" w:hint="eastAsia"/>
          <w:szCs w:val="21"/>
        </w:rPr>
        <w:t>位有效数字。</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    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．3</w:t>
      </w:r>
    </w:p>
    <w:p w:rsidR="007561DF" w:rsidRPr="00065F0C" w:rsidRDefault="00E0440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1．简述用ICP法测定空气滤膜样品时的主要分析操作步骤。</w:t>
      </w:r>
    </w:p>
    <w:p w:rsidR="007561DF" w:rsidRPr="00065F0C" w:rsidRDefault="00BC3D5B"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C813F9" w:rsidRPr="00065F0C">
        <w:rPr>
          <w:rFonts w:ascii="仿宋_GB2312" w:eastAsia="仿宋_GB2312" w:hint="eastAsia"/>
          <w:szCs w:val="21"/>
        </w:rPr>
        <w:t>）</w:t>
      </w:r>
      <w:r w:rsidR="007561DF" w:rsidRPr="00065F0C">
        <w:rPr>
          <w:rFonts w:ascii="仿宋_GB2312" w:eastAsia="仿宋_GB2312" w:hint="eastAsia"/>
          <w:szCs w:val="21"/>
        </w:rPr>
        <w:t>先设定仪器最佳工作参数，再进行仪器校正，即进行相应的光路准直和标准化。</w:t>
      </w:r>
      <w:r w:rsidR="00C813F9" w:rsidRPr="00065F0C">
        <w:rPr>
          <w:rFonts w:ascii="仿宋_GB2312" w:eastAsia="仿宋_GB2312" w:hint="eastAsia"/>
          <w:szCs w:val="21"/>
        </w:rPr>
        <w:t>（</w:t>
      </w:r>
      <w:r w:rsidR="007561DF" w:rsidRPr="00065F0C">
        <w:rPr>
          <w:rFonts w:ascii="仿宋_GB2312" w:eastAsia="仿宋_GB2312" w:hint="eastAsia"/>
          <w:szCs w:val="21"/>
        </w:rPr>
        <w:t>2</w:t>
      </w:r>
      <w:r w:rsidR="00C813F9" w:rsidRPr="00065F0C">
        <w:rPr>
          <w:rFonts w:ascii="仿宋_GB2312" w:eastAsia="仿宋_GB2312" w:hint="eastAsia"/>
          <w:szCs w:val="21"/>
        </w:rPr>
        <w:t>）</w:t>
      </w:r>
      <w:r w:rsidR="007561DF" w:rsidRPr="00065F0C">
        <w:rPr>
          <w:rFonts w:ascii="仿宋_GB2312" w:eastAsia="仿宋_GB2312" w:hint="eastAsia"/>
          <w:szCs w:val="21"/>
        </w:rPr>
        <w:t>分析样品空白溶液，检查样品制备过程中的污染情况，然后分析样品，每分析</w:t>
      </w:r>
      <w:r w:rsidR="00E44674" w:rsidRPr="00065F0C">
        <w:rPr>
          <w:rFonts w:ascii="仿宋_GB2312" w:eastAsia="仿宋_GB2312" w:hint="eastAsia"/>
          <w:szCs w:val="21"/>
        </w:rPr>
        <w:t>10</w:t>
      </w:r>
      <w:r w:rsidR="007561DF" w:rsidRPr="00065F0C">
        <w:rPr>
          <w:rFonts w:ascii="仿宋_GB2312" w:eastAsia="仿宋_GB2312" w:hint="eastAsia"/>
          <w:szCs w:val="21"/>
        </w:rPr>
        <w:t>个样品加测1个质控样品，检查校准曲线的准确度和仪</w:t>
      </w:r>
      <w:r w:rsidR="00E44674" w:rsidRPr="00065F0C">
        <w:rPr>
          <w:rFonts w:ascii="仿宋_GB2312" w:eastAsia="仿宋_GB2312" w:hint="eastAsia"/>
          <w:szCs w:val="21"/>
        </w:rPr>
        <w:t>器</w:t>
      </w:r>
      <w:r w:rsidR="007561DF" w:rsidRPr="00065F0C">
        <w:rPr>
          <w:rFonts w:ascii="仿宋_GB2312" w:eastAsia="仿宋_GB2312" w:hint="eastAsia"/>
          <w:szCs w:val="21"/>
        </w:rPr>
        <w:t>的稳定性。</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2．电感耦合等离子体原子发射光谱法测定环境空气总悬浮颗粒物中金属和非金属样品时，如何校正ICP</w:t>
      </w:r>
      <w:r w:rsidR="00E44674" w:rsidRPr="00065F0C">
        <w:rPr>
          <w:rFonts w:ascii="宋体" w:hAnsi="宋体" w:cs="宋体" w:hint="eastAsia"/>
          <w:szCs w:val="21"/>
        </w:rPr>
        <w:t>–</w:t>
      </w:r>
      <w:r w:rsidRPr="00065F0C">
        <w:rPr>
          <w:rFonts w:ascii="仿宋_GB2312" w:eastAsia="仿宋_GB2312" w:hint="eastAsia"/>
          <w:szCs w:val="21"/>
        </w:rPr>
        <w:t>AES法的非光谱干扰?</w:t>
      </w:r>
    </w:p>
    <w:p w:rsidR="007561DF" w:rsidRPr="00065F0C" w:rsidRDefault="00BC3D5B"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优化实验条件、选择最佳工作参数或采用基体匹配法和标准加入法校正非光谱</w:t>
      </w:r>
      <w:r w:rsidR="00E44674" w:rsidRPr="00065F0C">
        <w:rPr>
          <w:rFonts w:ascii="仿宋_GB2312" w:eastAsia="仿宋_GB2312" w:hint="eastAsia"/>
          <w:szCs w:val="21"/>
        </w:rPr>
        <w:t>干扰</w:t>
      </w:r>
      <w:r w:rsidR="007561DF"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已知在标准状态下，用总面积为400 crn</w:t>
      </w:r>
      <w:r w:rsidRPr="00065F0C">
        <w:rPr>
          <w:rFonts w:ascii="仿宋_GB2312" w:eastAsia="仿宋_GB2312" w:hint="eastAsia"/>
          <w:szCs w:val="21"/>
          <w:vertAlign w:val="superscript"/>
        </w:rPr>
        <w:t>2</w:t>
      </w:r>
      <w:r w:rsidRPr="00065F0C">
        <w:rPr>
          <w:rFonts w:ascii="仿宋_GB2312" w:eastAsia="仿宋_GB2312" w:hint="eastAsia"/>
          <w:szCs w:val="21"/>
        </w:rPr>
        <w:t>滤膜采集的空气中总悬浮颗粒物，标准状态下的采气体积为</w:t>
      </w:r>
      <w:r w:rsidR="00E44674" w:rsidRPr="00065F0C">
        <w:rPr>
          <w:rFonts w:ascii="仿宋_GB2312" w:eastAsia="仿宋_GB2312" w:hint="eastAsia"/>
          <w:szCs w:val="21"/>
        </w:rPr>
        <w:t>1.50</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103"/>
          <w:attr w:name="UnitName" w:val="m3"/>
        </w:smartTagPr>
        <w:r w:rsidRPr="00065F0C">
          <w:rPr>
            <w:rFonts w:ascii="仿宋_GB2312" w:eastAsia="仿宋_GB2312" w:hint="eastAsia"/>
            <w:szCs w:val="21"/>
          </w:rPr>
          <w:t>10</w:t>
        </w:r>
        <w:r w:rsidRPr="00065F0C">
          <w:rPr>
            <w:rFonts w:ascii="仿宋_GB2312" w:eastAsia="仿宋_GB2312" w:hint="eastAsia"/>
            <w:szCs w:val="21"/>
            <w:vertAlign w:val="superscript"/>
          </w:rPr>
          <w:t>3</w:t>
        </w:r>
        <w:r w:rsidRPr="00065F0C">
          <w:rPr>
            <w:rFonts w:ascii="仿宋_GB2312" w:eastAsia="仿宋_GB2312" w:hint="eastAsia"/>
            <w:szCs w:val="21"/>
          </w:rPr>
          <w:t xml:space="preserve"> m</w:t>
        </w:r>
        <w:r w:rsidRPr="00065F0C">
          <w:rPr>
            <w:rFonts w:ascii="仿宋_GB2312" w:eastAsia="仿宋_GB2312" w:hint="eastAsia"/>
            <w:szCs w:val="21"/>
            <w:vertAlign w:val="superscript"/>
          </w:rPr>
          <w:t>3</w:t>
        </w:r>
      </w:smartTag>
      <w:r w:rsidRPr="00065F0C">
        <w:rPr>
          <w:rFonts w:ascii="仿宋_GB2312" w:eastAsia="仿宋_GB2312" w:hint="eastAsia"/>
          <w:szCs w:val="21"/>
        </w:rPr>
        <w:t>，取面积为</w:t>
      </w:r>
      <w:smartTag w:uri="urn:schemas-microsoft-com:office:smarttags" w:element="chmetcnv">
        <w:smartTagPr>
          <w:attr w:name="TCSC" w:val="0"/>
          <w:attr w:name="NumberType" w:val="1"/>
          <w:attr w:name="Negative" w:val="False"/>
          <w:attr w:name="HasSpace" w:val="True"/>
          <w:attr w:name="SourceValue" w:val="10"/>
          <w:attr w:name="UnitName" w:val="cm"/>
        </w:smartTagPr>
        <w:r w:rsidR="00E44674" w:rsidRPr="00065F0C">
          <w:rPr>
            <w:rFonts w:ascii="仿宋_GB2312" w:eastAsia="仿宋_GB2312" w:hint="eastAsia"/>
            <w:szCs w:val="21"/>
          </w:rPr>
          <w:t>10.0</w:t>
        </w:r>
        <w:r w:rsidRPr="00065F0C">
          <w:rPr>
            <w:rFonts w:ascii="仿宋_GB2312" w:eastAsia="仿宋_GB2312" w:hint="eastAsia"/>
            <w:szCs w:val="21"/>
          </w:rPr>
          <w:t xml:space="preserve"> cm</w:t>
        </w:r>
      </w:smartTag>
      <w:r w:rsidRPr="00065F0C">
        <w:rPr>
          <w:rFonts w:ascii="仿宋_GB2312" w:eastAsia="仿宋_GB2312" w:hint="eastAsia"/>
          <w:szCs w:val="21"/>
          <w:vertAlign w:val="superscript"/>
        </w:rPr>
        <w:t>2</w:t>
      </w:r>
      <w:r w:rsidRPr="00065F0C">
        <w:rPr>
          <w:rFonts w:ascii="仿宋_GB2312" w:eastAsia="仿宋_GB2312" w:hint="eastAsia"/>
          <w:szCs w:val="21"/>
        </w:rPr>
        <w:t>的样品膜进行消解处理，定容体积为</w:t>
      </w:r>
      <w:r w:rsidR="00E44674" w:rsidRPr="00065F0C">
        <w:rPr>
          <w:rFonts w:ascii="仿宋_GB2312" w:eastAsia="仿宋_GB2312" w:hint="eastAsia"/>
          <w:szCs w:val="21"/>
        </w:rPr>
        <w:t>50.0ml</w:t>
      </w:r>
      <w:r w:rsidRPr="00065F0C">
        <w:rPr>
          <w:rFonts w:ascii="仿宋_GB2312" w:eastAsia="仿宋_GB2312" w:hint="eastAsia"/>
          <w:szCs w:val="21"/>
        </w:rPr>
        <w:t>，用ICP进行测量，测得该样品溶液中铍的浓度为</w:t>
      </w:r>
      <w:r w:rsidR="00E44674" w:rsidRPr="00065F0C">
        <w:rPr>
          <w:rFonts w:ascii="仿宋_GB2312" w:eastAsia="仿宋_GB2312" w:hint="eastAsia"/>
          <w:szCs w:val="21"/>
        </w:rPr>
        <w:t>0.023</w:t>
      </w:r>
      <w:r w:rsidRPr="00065F0C">
        <w:rPr>
          <w:rFonts w:ascii="仿宋_GB2312" w:eastAsia="仿宋_GB2312" w:hint="eastAsia"/>
          <w:szCs w:val="21"/>
        </w:rPr>
        <w:t xml:space="preserve"> </w:t>
      </w:r>
      <w:r w:rsidR="00E44674" w:rsidRPr="00065F0C">
        <w:rPr>
          <w:rFonts w:ascii="仿宋_GB2312" w:eastAsia="仿宋_GB2312" w:hint="eastAsia"/>
          <w:szCs w:val="21"/>
        </w:rPr>
        <w:t>μ</w:t>
      </w:r>
      <w:r w:rsidRPr="00065F0C">
        <w:rPr>
          <w:rFonts w:ascii="仿宋_GB2312" w:eastAsia="仿宋_GB2312" w:hint="eastAsia"/>
          <w:szCs w:val="21"/>
        </w:rPr>
        <w:t>g／ml，同时进行了全程空白实验，测得空白溶液中</w:t>
      </w:r>
      <w:r w:rsidR="00E44674" w:rsidRPr="00065F0C">
        <w:rPr>
          <w:rFonts w:ascii="仿宋_GB2312" w:eastAsia="仿宋_GB2312" w:hint="eastAsia"/>
          <w:szCs w:val="21"/>
        </w:rPr>
        <w:t>铍</w:t>
      </w:r>
      <w:r w:rsidRPr="00065F0C">
        <w:rPr>
          <w:rFonts w:ascii="仿宋_GB2312" w:eastAsia="仿宋_GB2312" w:hint="eastAsia"/>
          <w:szCs w:val="21"/>
        </w:rPr>
        <w:t>的浓度为</w:t>
      </w:r>
      <w:r w:rsidR="00E44674" w:rsidRPr="00065F0C">
        <w:rPr>
          <w:rFonts w:ascii="仿宋_GB2312" w:eastAsia="仿宋_GB2312" w:hint="eastAsia"/>
          <w:szCs w:val="21"/>
        </w:rPr>
        <w:t>0.003μ</w:t>
      </w:r>
      <w:r w:rsidRPr="00065F0C">
        <w:rPr>
          <w:rFonts w:ascii="仿宋_GB2312" w:eastAsia="仿宋_GB2312" w:hint="eastAsia"/>
          <w:szCs w:val="21"/>
        </w:rPr>
        <w:t>g／ml，求空气中总悬浮颗粒物中铍的浓度</w:t>
      </w:r>
      <w:r w:rsidR="00C813F9" w:rsidRPr="00065F0C">
        <w:rPr>
          <w:rFonts w:ascii="仿宋_GB2312" w:eastAsia="仿宋_GB2312" w:hint="eastAsia"/>
          <w:szCs w:val="21"/>
        </w:rPr>
        <w:lastRenderedPageBreak/>
        <w:t>（</w:t>
      </w:r>
      <w:r w:rsidRPr="00065F0C">
        <w:rPr>
          <w:rFonts w:ascii="仿宋_GB2312" w:eastAsia="仿宋_GB2312" w:hint="eastAsia"/>
          <w:szCs w:val="21"/>
        </w:rPr>
        <w:t>mg／m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BC3D5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铍</w:t>
      </w:r>
      <w:r w:rsidR="00C813F9" w:rsidRPr="00065F0C">
        <w:rPr>
          <w:rFonts w:ascii="仿宋_GB2312" w:eastAsia="仿宋_GB2312" w:hint="eastAsia"/>
          <w:szCs w:val="21"/>
        </w:rPr>
        <w:t>（</w:t>
      </w:r>
      <w:r w:rsidR="007561DF" w:rsidRPr="00065F0C">
        <w:rPr>
          <w:rFonts w:ascii="仿宋_GB2312" w:eastAsia="仿宋_GB2312" w:hint="eastAsia"/>
          <w:szCs w:val="21"/>
        </w:rPr>
        <w:t>Be，m</w:t>
      </w:r>
      <w:r w:rsidR="00E44674" w:rsidRPr="00065F0C">
        <w:rPr>
          <w:rFonts w:ascii="仿宋_GB2312" w:eastAsia="仿宋_GB2312" w:hint="eastAsia"/>
          <w:szCs w:val="21"/>
        </w:rPr>
        <w:t>g/m</w:t>
      </w:r>
      <w:r w:rsidR="00E44674"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561DF"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E44674" w:rsidRPr="00065F0C">
        <w:rPr>
          <w:rFonts w:ascii="仿宋_GB2312" w:eastAsia="仿宋_GB2312" w:hint="eastAsia"/>
          <w:szCs w:val="21"/>
        </w:rPr>
        <w:t>0.023</w:t>
      </w:r>
      <w:r w:rsidR="00E44674" w:rsidRPr="00065F0C">
        <w:rPr>
          <w:rFonts w:ascii="宋体" w:hAnsi="宋体" w:cs="宋体" w:hint="eastAsia"/>
          <w:szCs w:val="21"/>
        </w:rPr>
        <w:t>–</w:t>
      </w:r>
      <w:r w:rsidR="00E44674" w:rsidRPr="00065F0C">
        <w:rPr>
          <w:rFonts w:ascii="仿宋_GB2312" w:eastAsia="仿宋_GB2312" w:hint="eastAsia"/>
          <w:szCs w:val="21"/>
        </w:rPr>
        <w:t>0.003</w:t>
      </w:r>
      <w:r w:rsidR="00C813F9" w:rsidRPr="00065F0C">
        <w:rPr>
          <w:rFonts w:ascii="仿宋_GB2312" w:eastAsia="仿宋_GB2312" w:hint="eastAsia"/>
          <w:szCs w:val="21"/>
        </w:rPr>
        <w:t>）</w:t>
      </w:r>
      <w:r w:rsidR="007561DF" w:rsidRPr="00065F0C">
        <w:rPr>
          <w:rFonts w:ascii="仿宋_GB2312" w:eastAsia="仿宋_GB2312" w:hint="eastAsia"/>
          <w:szCs w:val="21"/>
        </w:rPr>
        <w:t>×50</w:t>
      </w:r>
      <w:r w:rsidRPr="00065F0C">
        <w:rPr>
          <w:rFonts w:ascii="仿宋_GB2312" w:eastAsia="仿宋_GB2312" w:hint="eastAsia"/>
          <w:szCs w:val="21"/>
        </w:rPr>
        <w:t>.</w:t>
      </w:r>
      <w:r w:rsidR="007561DF" w:rsidRPr="00065F0C">
        <w:rPr>
          <w:rFonts w:ascii="仿宋_GB2312" w:eastAsia="仿宋_GB2312" w:hint="eastAsia"/>
          <w:szCs w:val="21"/>
        </w:rPr>
        <w:t>0</w:t>
      </w:r>
      <w:r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400／10</w:t>
      </w:r>
      <w:r w:rsidRPr="00065F0C">
        <w:rPr>
          <w:rFonts w:ascii="仿宋_GB2312" w:eastAsia="仿宋_GB2312" w:hint="eastAsia"/>
          <w:szCs w:val="21"/>
        </w:rPr>
        <w:t>.</w:t>
      </w:r>
      <w:r w:rsidR="007561DF" w:rsidRPr="00065F0C">
        <w:rPr>
          <w:rFonts w:ascii="仿宋_GB2312" w:eastAsia="仿宋_GB2312" w:hint="eastAsia"/>
          <w:szCs w:val="21"/>
        </w:rPr>
        <w:t>0</w:t>
      </w:r>
      <w:r w:rsidR="00C813F9" w:rsidRPr="00065F0C">
        <w:rPr>
          <w:rFonts w:ascii="仿宋_GB2312" w:eastAsia="仿宋_GB2312" w:hint="eastAsia"/>
          <w:szCs w:val="21"/>
        </w:rPr>
        <w:t>）</w:t>
      </w:r>
      <w:r w:rsidR="003B6EF6"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1</w:t>
      </w:r>
      <w:r w:rsidRPr="00065F0C">
        <w:rPr>
          <w:rFonts w:ascii="仿宋_GB2312" w:eastAsia="仿宋_GB2312" w:hint="eastAsia"/>
          <w:szCs w:val="21"/>
        </w:rPr>
        <w:t>.</w:t>
      </w:r>
      <w:r w:rsidR="007561DF" w:rsidRPr="00065F0C">
        <w:rPr>
          <w:rFonts w:ascii="仿宋_GB2312" w:eastAsia="仿宋_GB2312" w:hint="eastAsia"/>
          <w:szCs w:val="21"/>
        </w:rPr>
        <w:t>50×10</w:t>
      </w:r>
      <w:r w:rsidR="007561DF" w:rsidRPr="00065F0C">
        <w:rPr>
          <w:rFonts w:ascii="仿宋_GB2312" w:eastAsia="仿宋_GB2312" w:hint="eastAsia"/>
          <w:szCs w:val="21"/>
          <w:vertAlign w:val="superscript"/>
        </w:rPr>
        <w:t>3</w:t>
      </w:r>
      <w:r w:rsidR="003B6EF6" w:rsidRPr="00065F0C">
        <w:rPr>
          <w:rFonts w:ascii="仿宋_GB2312" w:eastAsia="仿宋_GB2312" w:hint="eastAsia"/>
          <w:szCs w:val="21"/>
        </w:rPr>
        <w:t>×1000</w:t>
      </w:r>
      <w:r w:rsidR="00C813F9" w:rsidRPr="00065F0C">
        <w:rPr>
          <w:rFonts w:ascii="仿宋_GB2312" w:eastAsia="仿宋_GB2312" w:hint="eastAsia"/>
          <w:szCs w:val="21"/>
        </w:rPr>
        <w:t>）</w:t>
      </w:r>
    </w:p>
    <w:p w:rsidR="007561DF" w:rsidRPr="00065F0C" w:rsidRDefault="007561DF" w:rsidP="00065F0C">
      <w:pPr>
        <w:spacing w:line="240" w:lineRule="atLeast"/>
        <w:ind w:firstLineChars="968" w:firstLine="2033"/>
        <w:rPr>
          <w:rFonts w:ascii="仿宋_GB2312" w:eastAsia="仿宋_GB2312" w:hint="eastAsia"/>
          <w:szCs w:val="21"/>
        </w:rPr>
      </w:pPr>
      <w:r w:rsidRPr="00065F0C">
        <w:rPr>
          <w:rFonts w:ascii="仿宋_GB2312" w:eastAsia="仿宋_GB2312" w:hint="eastAsia"/>
          <w:szCs w:val="21"/>
        </w:rPr>
        <w:t>=</w:t>
      </w:r>
      <w:r w:rsidR="003B6EF6" w:rsidRPr="00065F0C">
        <w:rPr>
          <w:rFonts w:ascii="仿宋_GB2312" w:eastAsia="仿宋_GB2312" w:hint="eastAsia"/>
          <w:szCs w:val="21"/>
        </w:rPr>
        <w:t>2.67×10</w:t>
      </w:r>
      <w:r w:rsidR="003B6EF6" w:rsidRPr="00065F0C">
        <w:rPr>
          <w:rFonts w:ascii="仿宋_GB2312" w:eastAsia="仿宋_GB2312" w:hint="eastAsia"/>
          <w:szCs w:val="21"/>
          <w:vertAlign w:val="superscript"/>
        </w:rPr>
        <w:t>-5</w:t>
      </w:r>
      <w:r w:rsidR="00C813F9" w:rsidRPr="00065F0C">
        <w:rPr>
          <w:rFonts w:ascii="仿宋_GB2312" w:eastAsia="仿宋_GB2312" w:hint="eastAsia"/>
          <w:szCs w:val="21"/>
        </w:rPr>
        <w:t>（</w:t>
      </w:r>
      <w:r w:rsidR="003B6EF6" w:rsidRPr="00065F0C">
        <w:rPr>
          <w:rFonts w:ascii="仿宋_GB2312" w:eastAsia="仿宋_GB2312" w:hint="eastAsia"/>
          <w:szCs w:val="21"/>
        </w:rPr>
        <w:t>mg/m</w:t>
      </w:r>
      <w:r w:rsidR="003B6EF6"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w:t>
      </w:r>
      <w:r w:rsidR="003B6EF6" w:rsidRPr="00065F0C">
        <w:rPr>
          <w:rFonts w:ascii="仿宋_GB2312" w:eastAsia="仿宋_GB2312" w:hint="eastAsia"/>
          <w:szCs w:val="21"/>
        </w:rPr>
        <w:t>.</w:t>
      </w:r>
      <w:r w:rsidRPr="00065F0C">
        <w:rPr>
          <w:rFonts w:ascii="仿宋_GB2312" w:eastAsia="仿宋_GB2312" w:hint="eastAsia"/>
          <w:szCs w:val="21"/>
        </w:rPr>
        <w:t>4版</w:t>
      </w:r>
      <w:r w:rsidR="003B6EF6" w:rsidRPr="00065F0C">
        <w:rPr>
          <w:rFonts w:ascii="仿宋_GB2312" w:eastAsia="仿宋_GB2312" w:hint="eastAsia"/>
          <w:szCs w:val="21"/>
        </w:rPr>
        <w:t>.</w:t>
      </w:r>
      <w:r w:rsidRPr="00065F0C">
        <w:rPr>
          <w:rFonts w:ascii="仿宋_GB2312" w:eastAsia="仿宋_GB2312" w:hint="eastAsia"/>
          <w:szCs w:val="21"/>
        </w:rPr>
        <w:t>北京：中</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国环境科学出版社，2003</w:t>
      </w:r>
    </w:p>
    <w:p w:rsidR="00077637" w:rsidRPr="00065F0C" w:rsidRDefault="00077637" w:rsidP="00065F0C">
      <w:pPr>
        <w:spacing w:line="240" w:lineRule="atLeast"/>
        <w:jc w:val="right"/>
        <w:rPr>
          <w:rFonts w:ascii="仿宋_GB2312" w:eastAsia="仿宋_GB2312" w:hint="eastAsia"/>
          <w:szCs w:val="21"/>
        </w:rPr>
      </w:pP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命题：丁冬梅</w:t>
      </w:r>
      <w:r w:rsidR="003B6EF6" w:rsidRPr="00065F0C">
        <w:rPr>
          <w:rFonts w:ascii="仿宋_GB2312" w:eastAsia="仿宋_GB2312" w:hint="eastAsia"/>
          <w:szCs w:val="21"/>
        </w:rPr>
        <w:t xml:space="preserve"> </w:t>
      </w:r>
      <w:r w:rsidR="00077637" w:rsidRPr="00065F0C">
        <w:rPr>
          <w:rFonts w:ascii="仿宋_GB2312" w:eastAsia="仿宋_GB2312" w:hint="eastAsia"/>
          <w:szCs w:val="21"/>
        </w:rPr>
        <w:t xml:space="preserve"> </w:t>
      </w:r>
      <w:r w:rsidRPr="00065F0C">
        <w:rPr>
          <w:rFonts w:ascii="仿宋_GB2312" w:eastAsia="仿宋_GB2312" w:hint="eastAsia"/>
          <w:szCs w:val="21"/>
        </w:rPr>
        <w:t>关玉春</w:t>
      </w:r>
      <w:r w:rsidR="00077637" w:rsidRPr="00065F0C">
        <w:rPr>
          <w:rFonts w:ascii="仿宋_GB2312" w:eastAsia="仿宋_GB2312" w:hint="eastAsia"/>
          <w:szCs w:val="21"/>
        </w:rPr>
        <w:t xml:space="preserve"> </w:t>
      </w:r>
      <w:r w:rsidR="003B6EF6" w:rsidRPr="00065F0C">
        <w:rPr>
          <w:rFonts w:ascii="仿宋_GB2312" w:eastAsia="仿宋_GB2312" w:hint="eastAsia"/>
          <w:szCs w:val="21"/>
        </w:rPr>
        <w:t xml:space="preserve"> </w:t>
      </w:r>
      <w:r w:rsidRPr="00065F0C">
        <w:rPr>
          <w:rFonts w:ascii="仿宋_GB2312" w:eastAsia="仿宋_GB2312" w:hint="eastAsia"/>
          <w:szCs w:val="21"/>
        </w:rPr>
        <w:t>袁</w:t>
      </w:r>
      <w:r w:rsidR="003B6EF6" w:rsidRPr="00065F0C">
        <w:rPr>
          <w:rFonts w:ascii="仿宋_GB2312" w:eastAsia="仿宋_GB2312" w:hint="eastAsia"/>
          <w:szCs w:val="21"/>
        </w:rPr>
        <w:t xml:space="preserve"> </w:t>
      </w:r>
      <w:r w:rsidR="00077637" w:rsidRPr="00065F0C">
        <w:rPr>
          <w:rFonts w:ascii="仿宋_GB2312" w:eastAsia="仿宋_GB2312" w:hint="eastAsia"/>
          <w:szCs w:val="21"/>
        </w:rPr>
        <w:t xml:space="preserve"> </w:t>
      </w:r>
      <w:r w:rsidRPr="00065F0C">
        <w:rPr>
          <w:rFonts w:ascii="仿宋_GB2312" w:eastAsia="仿宋_GB2312" w:hint="eastAsia"/>
          <w:szCs w:val="21"/>
        </w:rPr>
        <w:t>敏</w:t>
      </w:r>
    </w:p>
    <w:p w:rsidR="007561DF" w:rsidRPr="00065F0C" w:rsidRDefault="007561DF" w:rsidP="00065F0C">
      <w:pPr>
        <w:tabs>
          <w:tab w:val="left" w:pos="6120"/>
          <w:tab w:val="left" w:pos="6300"/>
        </w:tabs>
        <w:spacing w:line="240" w:lineRule="atLeast"/>
        <w:jc w:val="right"/>
        <w:rPr>
          <w:rFonts w:ascii="仿宋_GB2312" w:eastAsia="仿宋_GB2312" w:hint="eastAsia"/>
          <w:szCs w:val="21"/>
        </w:rPr>
      </w:pPr>
      <w:r w:rsidRPr="00065F0C">
        <w:rPr>
          <w:rFonts w:ascii="仿宋_GB2312" w:eastAsia="仿宋_GB2312" w:hint="eastAsia"/>
          <w:szCs w:val="21"/>
        </w:rPr>
        <w:t>审核：邹本东</w:t>
      </w:r>
      <w:r w:rsidR="003B6EF6" w:rsidRPr="00065F0C">
        <w:rPr>
          <w:rFonts w:ascii="仿宋_GB2312" w:eastAsia="仿宋_GB2312" w:hint="eastAsia"/>
          <w:szCs w:val="21"/>
        </w:rPr>
        <w:t xml:space="preserve"> </w:t>
      </w:r>
      <w:r w:rsidR="00077637" w:rsidRPr="00065F0C">
        <w:rPr>
          <w:rFonts w:ascii="仿宋_GB2312" w:eastAsia="仿宋_GB2312" w:hint="eastAsia"/>
          <w:szCs w:val="21"/>
        </w:rPr>
        <w:t xml:space="preserve"> </w:t>
      </w:r>
      <w:r w:rsidRPr="00065F0C">
        <w:rPr>
          <w:rFonts w:ascii="仿宋_GB2312" w:eastAsia="仿宋_GB2312" w:hint="eastAsia"/>
          <w:szCs w:val="21"/>
        </w:rPr>
        <w:t>袁</w:t>
      </w:r>
      <w:r w:rsidR="003B6EF6" w:rsidRPr="00065F0C">
        <w:rPr>
          <w:rFonts w:ascii="仿宋_GB2312" w:eastAsia="仿宋_GB2312" w:hint="eastAsia"/>
          <w:szCs w:val="21"/>
        </w:rPr>
        <w:t xml:space="preserve"> </w:t>
      </w:r>
      <w:r w:rsidR="00077637" w:rsidRPr="00065F0C">
        <w:rPr>
          <w:rFonts w:ascii="仿宋_GB2312" w:eastAsia="仿宋_GB2312" w:hint="eastAsia"/>
          <w:szCs w:val="21"/>
        </w:rPr>
        <w:t xml:space="preserve"> </w:t>
      </w:r>
      <w:r w:rsidRPr="00065F0C">
        <w:rPr>
          <w:rFonts w:ascii="仿宋_GB2312" w:eastAsia="仿宋_GB2312" w:hint="eastAsia"/>
          <w:szCs w:val="21"/>
        </w:rPr>
        <w:t>敏</w:t>
      </w:r>
      <w:r w:rsidR="003B6EF6" w:rsidRPr="00065F0C">
        <w:rPr>
          <w:rFonts w:ascii="仿宋_GB2312" w:eastAsia="仿宋_GB2312" w:hint="eastAsia"/>
          <w:szCs w:val="21"/>
        </w:rPr>
        <w:t xml:space="preserve"> </w:t>
      </w:r>
      <w:r w:rsidR="00077637" w:rsidRPr="00065F0C">
        <w:rPr>
          <w:rFonts w:ascii="仿宋_GB2312" w:eastAsia="仿宋_GB2312" w:hint="eastAsia"/>
          <w:szCs w:val="21"/>
        </w:rPr>
        <w:t xml:space="preserve"> </w:t>
      </w:r>
      <w:r w:rsidRPr="00065F0C">
        <w:rPr>
          <w:rFonts w:ascii="仿宋_GB2312" w:eastAsia="仿宋_GB2312" w:hint="eastAsia"/>
          <w:szCs w:val="21"/>
        </w:rPr>
        <w:t>夏</w:t>
      </w:r>
      <w:r w:rsidR="00077637" w:rsidRPr="00065F0C">
        <w:rPr>
          <w:rFonts w:ascii="仿宋_GB2312" w:eastAsia="仿宋_GB2312" w:hint="eastAsia"/>
          <w:szCs w:val="21"/>
        </w:rPr>
        <w:t xml:space="preserve"> </w:t>
      </w:r>
      <w:r w:rsidR="003B6EF6" w:rsidRPr="00065F0C">
        <w:rPr>
          <w:rFonts w:ascii="仿宋_GB2312" w:eastAsia="仿宋_GB2312" w:hint="eastAsia"/>
          <w:szCs w:val="21"/>
        </w:rPr>
        <w:t xml:space="preserve"> </w:t>
      </w:r>
      <w:r w:rsidRPr="00065F0C">
        <w:rPr>
          <w:rFonts w:ascii="仿宋_GB2312" w:eastAsia="仿宋_GB2312" w:hint="eastAsia"/>
          <w:szCs w:val="21"/>
        </w:rPr>
        <w:t>新</w:t>
      </w:r>
    </w:p>
    <w:p w:rsidR="00077637" w:rsidRPr="00065F0C" w:rsidRDefault="00077637" w:rsidP="00065F0C">
      <w:pPr>
        <w:tabs>
          <w:tab w:val="left" w:pos="6120"/>
          <w:tab w:val="left" w:pos="6300"/>
        </w:tabs>
        <w:spacing w:line="240" w:lineRule="atLeast"/>
        <w:jc w:val="right"/>
        <w:rPr>
          <w:rFonts w:ascii="仿宋_GB2312" w:eastAsia="仿宋_GB2312" w:hint="eastAsia"/>
          <w:szCs w:val="21"/>
        </w:rPr>
      </w:pPr>
    </w:p>
    <w:p w:rsidR="003B6EF6" w:rsidRPr="00065F0C" w:rsidRDefault="003B6EF6" w:rsidP="00065F0C">
      <w:pPr>
        <w:spacing w:line="240" w:lineRule="atLeast"/>
        <w:jc w:val="center"/>
        <w:rPr>
          <w:rFonts w:ascii="仿宋_GB2312" w:eastAsia="仿宋_GB2312" w:hint="eastAsia"/>
          <w:szCs w:val="21"/>
        </w:rPr>
      </w:pPr>
    </w:p>
    <w:p w:rsidR="007561DF" w:rsidRPr="00065F0C" w:rsidRDefault="007561DF"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第十六节</w:t>
      </w:r>
      <w:r w:rsidR="003B6EF6" w:rsidRPr="00065F0C">
        <w:rPr>
          <w:rFonts w:ascii="仿宋_GB2312" w:eastAsia="仿宋_GB2312" w:hint="eastAsia"/>
          <w:b/>
          <w:szCs w:val="21"/>
        </w:rPr>
        <w:t xml:space="preserve">  </w:t>
      </w:r>
      <w:r w:rsidRPr="00065F0C">
        <w:rPr>
          <w:rFonts w:ascii="仿宋_GB2312" w:eastAsia="仿宋_GB2312" w:hint="eastAsia"/>
          <w:b/>
          <w:szCs w:val="21"/>
        </w:rPr>
        <w:t>容量法</w:t>
      </w:r>
    </w:p>
    <w:p w:rsidR="003B6EF6" w:rsidRPr="00065F0C" w:rsidRDefault="003B6EF6" w:rsidP="00065F0C">
      <w:pPr>
        <w:spacing w:line="240" w:lineRule="atLeast"/>
        <w:jc w:val="center"/>
        <w:rPr>
          <w:rFonts w:ascii="仿宋_GB2312" w:eastAsia="仿宋_GB2312" w:hint="eastAsia"/>
          <w:szCs w:val="21"/>
        </w:rPr>
      </w:pPr>
    </w:p>
    <w:p w:rsidR="007561DF"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一</w:t>
      </w:r>
      <w:r w:rsidRPr="00065F0C">
        <w:rPr>
          <w:rFonts w:ascii="仿宋_GB2312" w:eastAsia="仿宋_GB2312" w:hint="eastAsia"/>
          <w:szCs w:val="21"/>
        </w:rPr>
        <w:t>）</w:t>
      </w:r>
      <w:r w:rsidR="007561DF" w:rsidRPr="00065F0C">
        <w:rPr>
          <w:rFonts w:ascii="仿宋_GB2312" w:eastAsia="仿宋_GB2312" w:hint="eastAsia"/>
          <w:szCs w:val="21"/>
        </w:rPr>
        <w:t>基础知识</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w:t>
      </w:r>
      <w:r w:rsidR="003B6EF6" w:rsidRPr="00065F0C">
        <w:rPr>
          <w:rFonts w:ascii="仿宋_GB2312" w:eastAsia="仿宋_GB2312" w:hint="eastAsia"/>
          <w:szCs w:val="21"/>
        </w:rPr>
        <w:t>G16</w:t>
      </w:r>
      <w:r w:rsidR="000F112E" w:rsidRPr="00065F0C">
        <w:rPr>
          <w:rFonts w:ascii="仿宋_GB2312" w:eastAsia="仿宋_GB2312" w:hint="eastAsia"/>
          <w:szCs w:val="21"/>
        </w:rPr>
        <w:softHyphen/>
      </w:r>
      <w:r w:rsidRPr="00065F0C">
        <w:rPr>
          <w:rFonts w:ascii="仿宋_GB2312" w:eastAsia="仿宋_GB2312" w:hint="eastAsia"/>
          <w:szCs w:val="21"/>
        </w:rPr>
        <w:t>0</w:t>
      </w:r>
    </w:p>
    <w:p w:rsidR="003B6EF6"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试题同“上册</w:t>
      </w:r>
      <w:r w:rsidR="003B6EF6" w:rsidRPr="00065F0C">
        <w:rPr>
          <w:rFonts w:ascii="仿宋_GB2312" w:eastAsia="仿宋_GB2312" w:hint="eastAsia"/>
          <w:szCs w:val="21"/>
        </w:rPr>
        <w:t xml:space="preserve"> </w:t>
      </w:r>
      <w:r w:rsidRPr="00065F0C">
        <w:rPr>
          <w:rFonts w:ascii="仿宋_GB2312" w:eastAsia="仿宋_GB2312" w:hint="eastAsia"/>
          <w:szCs w:val="21"/>
        </w:rPr>
        <w:t>第一章</w:t>
      </w:r>
      <w:r w:rsidR="003B6EF6" w:rsidRPr="00065F0C">
        <w:rPr>
          <w:rFonts w:ascii="仿宋_GB2312" w:eastAsia="仿宋_GB2312" w:hint="eastAsia"/>
          <w:szCs w:val="21"/>
        </w:rPr>
        <w:t xml:space="preserve"> </w:t>
      </w:r>
      <w:r w:rsidRPr="00065F0C">
        <w:rPr>
          <w:rFonts w:ascii="仿宋_GB2312" w:eastAsia="仿宋_GB2312" w:hint="eastAsia"/>
          <w:szCs w:val="21"/>
        </w:rPr>
        <w:t>第五节W5—</w:t>
      </w:r>
      <w:smartTag w:uri="urn:schemas-microsoft-com:office:smarttags" w:element="chmetcnv">
        <w:smartTagPr>
          <w:attr w:name="TCSC" w:val="0"/>
          <w:attr w:name="NumberType" w:val="1"/>
          <w:attr w:name="Negative" w:val="False"/>
          <w:attr w:name="HasSpace" w:val="False"/>
          <w:attr w:name="SourceValue" w:val="0"/>
          <w:attr w:name="UnitName" w:val="”"/>
        </w:smartTagPr>
        <w:r w:rsidRPr="00065F0C">
          <w:rPr>
            <w:rFonts w:ascii="仿宋_GB2312" w:eastAsia="仿宋_GB2312" w:hint="eastAsia"/>
            <w:szCs w:val="21"/>
          </w:rPr>
          <w:t>0</w:t>
        </w:r>
        <w:r w:rsidR="00077637" w:rsidRPr="00065F0C">
          <w:rPr>
            <w:rFonts w:ascii="仿宋_GB2312" w:eastAsia="仿宋_GB2312" w:hint="eastAsia"/>
            <w:szCs w:val="21"/>
          </w:rPr>
          <w:t>”</w:t>
        </w:r>
      </w:smartTag>
      <w:r w:rsidRPr="00065F0C">
        <w:rPr>
          <w:rFonts w:ascii="仿宋_GB2312" w:eastAsia="仿宋_GB2312" w:hint="eastAsia"/>
          <w:szCs w:val="21"/>
        </w:rPr>
        <w:t>。</w:t>
      </w:r>
    </w:p>
    <w:p w:rsidR="00077637" w:rsidRPr="00065F0C" w:rsidRDefault="00077637" w:rsidP="00065F0C">
      <w:pPr>
        <w:spacing w:line="240" w:lineRule="atLeast"/>
        <w:rPr>
          <w:rFonts w:ascii="仿宋_GB2312" w:eastAsia="仿宋_GB2312" w:hint="eastAsia"/>
          <w:szCs w:val="21"/>
        </w:rPr>
      </w:pPr>
    </w:p>
    <w:p w:rsidR="007561DF"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二</w:t>
      </w:r>
      <w:r w:rsidRPr="00065F0C">
        <w:rPr>
          <w:rFonts w:ascii="仿宋_GB2312" w:eastAsia="仿宋_GB2312" w:hint="eastAsia"/>
          <w:szCs w:val="21"/>
        </w:rPr>
        <w:t>）</w:t>
      </w:r>
      <w:r w:rsidR="007561DF" w:rsidRPr="00065F0C">
        <w:rPr>
          <w:rFonts w:ascii="仿宋_GB2312" w:eastAsia="仿宋_GB2312" w:hint="eastAsia"/>
          <w:szCs w:val="21"/>
        </w:rPr>
        <w:t>氯化氢</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w:t>
      </w:r>
      <w:r w:rsidR="00766EC6" w:rsidRPr="00065F0C">
        <w:rPr>
          <w:rFonts w:ascii="仿宋_GB2312" w:eastAsia="仿宋_GB2312" w:hint="eastAsia"/>
          <w:szCs w:val="21"/>
        </w:rPr>
        <w:t>：</w:t>
      </w:r>
      <w:r w:rsidRPr="00065F0C">
        <w:rPr>
          <w:rFonts w:ascii="仿宋_GB2312" w:eastAsia="仿宋_GB2312" w:hint="eastAsia"/>
          <w:szCs w:val="21"/>
        </w:rPr>
        <w:t>G</w:t>
      </w:r>
      <w:r w:rsidR="003B6EF6" w:rsidRPr="00065F0C">
        <w:rPr>
          <w:rFonts w:ascii="仿宋_GB2312" w:eastAsia="仿宋_GB2312" w:hint="eastAsia"/>
          <w:szCs w:val="21"/>
        </w:rPr>
        <w:t>16</w:t>
      </w:r>
      <w:r w:rsidR="003B6EF6" w:rsidRPr="00065F0C">
        <w:rPr>
          <w:rFonts w:ascii="仿宋_GB2312" w:eastAsia="仿宋_GB2312" w:hint="eastAsia"/>
          <w:szCs w:val="21"/>
        </w:rPr>
        <w:noBreakHyphen/>
      </w:r>
      <w:r w:rsidRPr="00065F0C">
        <w:rPr>
          <w:rFonts w:ascii="仿宋_GB2312" w:eastAsia="仿宋_GB2312" w:hint="eastAsia"/>
          <w:szCs w:val="21"/>
        </w:rPr>
        <w:t>1</w:t>
      </w:r>
    </w:p>
    <w:p w:rsidR="007561DF" w:rsidRPr="00065F0C" w:rsidRDefault="000F112E" w:rsidP="00065F0C">
      <w:pPr>
        <w:spacing w:line="240" w:lineRule="atLeast"/>
        <w:rPr>
          <w:rFonts w:ascii="仿宋_GB2312" w:eastAsia="仿宋_GB2312" w:hint="eastAsia"/>
          <w:szCs w:val="21"/>
        </w:rPr>
      </w:pPr>
      <w:r w:rsidRPr="00065F0C">
        <w:rPr>
          <w:rFonts w:ascii="仿宋_GB2312" w:eastAsia="仿宋_GB2312" w:hint="eastAsia"/>
          <w:noProof/>
          <w:szCs w:val="21"/>
        </w:rPr>
        <w:pict>
          <v:shapetype id="_x0000_t202" coordsize="21600,21600" o:spt="202" path="m,l,21600r21600,l21600,xe">
            <v:stroke joinstyle="miter"/>
            <v:path gradientshapeok="t" o:connecttype="rect"/>
          </v:shapetype>
          <v:shape id="_x0000_s1055" type="#_x0000_t202" style="position:absolute;left:0;text-align:left;margin-left:0;margin-top:7.2pt;width:414pt;height:46.8pt;z-index:-7">
            <v:textbox style="mso-next-textbox:#_x0000_s1055">
              <w:txbxContent>
                <w:p w:rsidR="00C813F9" w:rsidRDefault="00C813F9"/>
              </w:txbxContent>
            </v:textbox>
          </v:shape>
        </w:pict>
      </w:r>
      <w:r w:rsidR="007561DF" w:rsidRPr="00065F0C">
        <w:rPr>
          <w:rFonts w:ascii="仿宋_GB2312" w:eastAsia="仿宋_GB2312" w:hint="eastAsia"/>
          <w:szCs w:val="21"/>
        </w:rPr>
        <w:t>主要内容</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氯化氢的测定硝酸银容量法《空气和废气监测分析方法》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一、判断题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1．硝酸银容量法测定废气中氯化氢时，硫化物、氰化物、氯气及其他卤化物干扰测定，使结果偏低。</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66EC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正确答案为：硫化物、氰化物、氯气及其他卤化物干扰测定，使结果偏高。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2．硝酸银容量法测定废气中氯化氢时，废气中如果含有氯化氢气体、盐酸雾及含氯化物的颗粒物，则本方法测定的是总氯离子含量，并能分别测定三者的浓度。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66EC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正确答案为：本方法不能分别测定三者的浓度。</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3．硝酸银容量法测定废气中氯化氢时，如果氯化氢浓度高，则可以串联两支吸收瓶采样，然后将样品溶液合并，定容后吸取适量溶液进行滴定。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66EC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4．硝酸银容量法测定废气中氯化氢时，以铬酸钾作指示剂。用氯化钠标准溶液标定硝酸银时，只能用硝酸银滴定氯化钠溶液而不能用氯化钠滴定硝酸银。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F112E" w:rsidRPr="00065F0C" w:rsidRDefault="00766EC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5．硝酸银容量法测定废气中氯化氢时，配制好的硝酸银溶液转入棕色细口玻璃瓶后，需置暗处保存。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66EC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6．硝酸银容量法测定废气中氯化氢时，应使用优级纯的氯化钠配制标准溶液，且氯化钠预先经</w:t>
      </w:r>
      <w:smartTag w:uri="urn:schemas-microsoft-com:office:smarttags" w:element="chmetcnv">
        <w:smartTagPr>
          <w:attr w:name="TCSC" w:val="0"/>
          <w:attr w:name="NumberType" w:val="1"/>
          <w:attr w:name="Negative" w:val="False"/>
          <w:attr w:name="HasSpace" w:val="False"/>
          <w:attr w:name="SourceValue" w:val="105"/>
          <w:attr w:name="UnitName" w:val="℃"/>
        </w:smartTagPr>
        <w:r w:rsidR="000F112E" w:rsidRPr="00065F0C">
          <w:rPr>
            <w:rFonts w:ascii="仿宋_GB2312" w:eastAsia="仿宋_GB2312" w:hint="eastAsia"/>
            <w:szCs w:val="21"/>
          </w:rPr>
          <w:t>105</w:t>
        </w:r>
        <w:r w:rsidRPr="00065F0C">
          <w:rPr>
            <w:rFonts w:ascii="仿宋_GB2312" w:eastAsia="仿宋_GB2312" w:hint="eastAsia"/>
            <w:szCs w:val="21"/>
          </w:rPr>
          <w:t>℃</w:t>
        </w:r>
      </w:smartTag>
      <w:r w:rsidRPr="00065F0C">
        <w:rPr>
          <w:rFonts w:ascii="仿宋_GB2312" w:eastAsia="仿宋_GB2312" w:hint="eastAsia"/>
          <w:szCs w:val="21"/>
        </w:rPr>
        <w:t>烘干。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66EC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正确答案为：氯化钠应预先经400～</w:t>
      </w:r>
      <w:smartTag w:uri="urn:schemas-microsoft-com:office:smarttags" w:element="chmetcnv">
        <w:smartTagPr>
          <w:attr w:name="UnitName" w:val="℃"/>
          <w:attr w:name="SourceValue" w:val="500"/>
          <w:attr w:name="HasSpace" w:val="False"/>
          <w:attr w:name="Negative" w:val="False"/>
          <w:attr w:name="NumberType" w:val="1"/>
          <w:attr w:name="TCSC" w:val="0"/>
        </w:smartTagPr>
        <w:r w:rsidRPr="00065F0C">
          <w:rPr>
            <w:rFonts w:ascii="仿宋_GB2312" w:eastAsia="仿宋_GB2312" w:hint="eastAsia"/>
            <w:szCs w:val="21"/>
          </w:rPr>
          <w:t>500℃</w:t>
        </w:r>
      </w:smartTag>
      <w:r w:rsidRPr="00065F0C">
        <w:rPr>
          <w:rFonts w:ascii="仿宋_GB2312" w:eastAsia="仿宋_GB2312" w:hint="eastAsia"/>
          <w:szCs w:val="21"/>
        </w:rPr>
        <w:t>灼烧。</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7．若废气中有氯气存在，因为它与氢氧化钠会生成氯离子和次氯酸根离子，因此无法用硝酸银容量法测定废气中的氯化氢。</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66EC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正确答案为：废气中有氯气共存时，虽然它与氢氧化钠生成氯离子和次氯酸根离子，但可用碘量法测定次氯酸根，再从总氯化物中减去其量，即可得氯化氢。</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二、选择题</w:t>
      </w:r>
    </w:p>
    <w:p w:rsidR="00F21C46"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1．硝酸银容量法测定废气中氯化氢的原理是：氯化氢被氢氧化钠溶液吸收后，以铬酸钾为指示剂，用硝酸银标准溶液滴定氯离子，生成氯化银沉淀，微过量的银离子与铬酸钾指示剂反应生成</w:t>
      </w:r>
      <w:r w:rsidRPr="00065F0C">
        <w:rPr>
          <w:rFonts w:ascii="仿宋_GB2312" w:eastAsia="仿宋_GB2312" w:hint="eastAsia"/>
          <w:szCs w:val="21"/>
          <w:u w:val="single"/>
        </w:rPr>
        <w:t xml:space="preserve">    </w:t>
      </w:r>
      <w:r w:rsidRPr="00065F0C">
        <w:rPr>
          <w:rFonts w:ascii="仿宋_GB2312" w:eastAsia="仿宋_GB2312" w:hint="eastAsia"/>
          <w:szCs w:val="21"/>
        </w:rPr>
        <w:t>铬酸银沉淀，指示滴定终点。</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A．蓝色 </w:t>
      </w:r>
      <w:r w:rsidR="00766EC6" w:rsidRPr="00065F0C">
        <w:rPr>
          <w:rFonts w:ascii="仿宋_GB2312" w:eastAsia="仿宋_GB2312" w:hint="eastAsia"/>
          <w:szCs w:val="21"/>
        </w:rPr>
        <w:t xml:space="preserve">  </w:t>
      </w:r>
      <w:r w:rsidRPr="00065F0C">
        <w:rPr>
          <w:rFonts w:ascii="仿宋_GB2312" w:eastAsia="仿宋_GB2312" w:hint="eastAsia"/>
          <w:szCs w:val="21"/>
        </w:rPr>
        <w:t xml:space="preserve"> B．红色  </w:t>
      </w:r>
      <w:r w:rsidR="00766EC6" w:rsidRPr="00065F0C">
        <w:rPr>
          <w:rFonts w:ascii="仿宋_GB2312" w:eastAsia="仿宋_GB2312" w:hint="eastAsia"/>
          <w:szCs w:val="21"/>
        </w:rPr>
        <w:t xml:space="preserve">  </w:t>
      </w:r>
      <w:r w:rsidRPr="00065F0C">
        <w:rPr>
          <w:rFonts w:ascii="仿宋_GB2312" w:eastAsia="仿宋_GB2312" w:hint="eastAsia"/>
          <w:szCs w:val="21"/>
        </w:rPr>
        <w:t>C．浅砖红色</w:t>
      </w:r>
    </w:p>
    <w:p w:rsidR="007561DF" w:rsidRPr="00065F0C" w:rsidRDefault="00766EC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2．硝酸银容量法测定废气中氯化氢时，方法的测定范围为：</w:t>
      </w:r>
      <w:r w:rsidRPr="00065F0C">
        <w:rPr>
          <w:rFonts w:ascii="仿宋_GB2312" w:eastAsia="仿宋_GB2312" w:hint="eastAsia"/>
          <w:szCs w:val="21"/>
          <w:u w:val="single"/>
        </w:rPr>
        <w:t xml:space="preserve">    </w:t>
      </w:r>
      <w:r w:rsidRPr="00065F0C">
        <w:rPr>
          <w:rFonts w:ascii="仿宋_GB2312" w:eastAsia="仿宋_GB2312" w:hint="eastAsia"/>
          <w:szCs w:val="21"/>
        </w:rPr>
        <w:t>mg／m</w:t>
      </w:r>
      <w:r w:rsidRPr="00065F0C">
        <w:rPr>
          <w:rFonts w:ascii="仿宋_GB2312" w:eastAsia="仿宋_GB2312" w:hint="eastAsia"/>
          <w:szCs w:val="21"/>
          <w:vertAlign w:val="superscript"/>
        </w:rPr>
        <w:t>3</w:t>
      </w:r>
      <w:r w:rsidRPr="00065F0C">
        <w:rPr>
          <w:rFonts w:ascii="仿宋_GB2312" w:eastAsia="仿宋_GB2312" w:hint="eastAsia"/>
          <w:szCs w:val="21"/>
        </w:rPr>
        <w:t>以上。</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A．40 </w:t>
      </w:r>
      <w:r w:rsidR="00766EC6"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80"/>
          <w:attr w:name="UnitName" w:val="C"/>
        </w:smartTagPr>
        <w:r w:rsidRPr="00065F0C">
          <w:rPr>
            <w:rFonts w:ascii="仿宋_GB2312" w:eastAsia="仿宋_GB2312" w:hint="eastAsia"/>
            <w:szCs w:val="21"/>
          </w:rPr>
          <w:t xml:space="preserve">80 </w:t>
        </w:r>
        <w:r w:rsidR="00766EC6"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 00</w:t>
      </w:r>
    </w:p>
    <w:p w:rsidR="007561DF" w:rsidRPr="00065F0C" w:rsidRDefault="00766EC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3．用硝酸银容量法测定废气中氯化氢的操作中，在采集后的样品中加l滴酚酞指示剂，再滴加硝酸溶液至红色刚刚消失，其作用是</w:t>
      </w:r>
      <w:r w:rsidRPr="00065F0C">
        <w:rPr>
          <w:rFonts w:ascii="仿宋_GB2312" w:eastAsia="仿宋_GB2312" w:hint="eastAsia"/>
          <w:szCs w:val="21"/>
          <w:u w:val="single"/>
        </w:rPr>
        <w:t xml:space="preserve">    </w:t>
      </w:r>
      <w:r w:rsidR="00766EC6"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A．消除干扰离子 </w:t>
      </w:r>
      <w:r w:rsidR="00766EC6" w:rsidRPr="00065F0C">
        <w:rPr>
          <w:rFonts w:ascii="仿宋_GB2312" w:eastAsia="仿宋_GB2312" w:hint="eastAsia"/>
          <w:szCs w:val="21"/>
        </w:rPr>
        <w:t xml:space="preserve">  </w:t>
      </w:r>
      <w:r w:rsidRPr="00065F0C">
        <w:rPr>
          <w:rFonts w:ascii="仿宋_GB2312" w:eastAsia="仿宋_GB2312" w:hint="eastAsia"/>
          <w:szCs w:val="21"/>
        </w:rPr>
        <w:t xml:space="preserve"> B．调节溶液pH值 </w:t>
      </w:r>
      <w:r w:rsidR="00766EC6" w:rsidRPr="00065F0C">
        <w:rPr>
          <w:rFonts w:ascii="仿宋_GB2312" w:eastAsia="仿宋_GB2312" w:hint="eastAsia"/>
          <w:szCs w:val="21"/>
        </w:rPr>
        <w:t xml:space="preserve">  </w:t>
      </w:r>
      <w:r w:rsidRPr="00065F0C">
        <w:rPr>
          <w:rFonts w:ascii="仿宋_GB2312" w:eastAsia="仿宋_GB2312" w:hint="eastAsia"/>
          <w:szCs w:val="21"/>
        </w:rPr>
        <w:t xml:space="preserve"> C．加快反应速度</w:t>
      </w:r>
    </w:p>
    <w:p w:rsidR="007561DF" w:rsidRPr="00065F0C" w:rsidRDefault="00766EC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4．采用硝酸银容量法测定废气中氯化氢，在配制氯化钠标准溶液时，如果分析人员使用的氯化钠已受潮，则标定的硝酸银溶液浓度将</w:t>
      </w:r>
      <w:r w:rsidRPr="00065F0C">
        <w:rPr>
          <w:rFonts w:ascii="仿宋_GB2312" w:eastAsia="仿宋_GB2312" w:hint="eastAsia"/>
          <w:szCs w:val="21"/>
          <w:u w:val="single"/>
        </w:rPr>
        <w:t xml:space="preserve">    </w:t>
      </w:r>
      <w:r w:rsidR="00F945FB"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A．偏高</w:t>
      </w:r>
      <w:r w:rsidR="00766EC6" w:rsidRPr="00065F0C">
        <w:rPr>
          <w:rFonts w:ascii="仿宋_GB2312" w:eastAsia="仿宋_GB2312" w:hint="eastAsia"/>
          <w:szCs w:val="21"/>
        </w:rPr>
        <w:t xml:space="preserve">  </w:t>
      </w:r>
      <w:r w:rsidRPr="00065F0C">
        <w:rPr>
          <w:rFonts w:ascii="仿宋_GB2312" w:eastAsia="仿宋_GB2312" w:hint="eastAsia"/>
          <w:szCs w:val="21"/>
        </w:rPr>
        <w:t xml:space="preserve">B．偏低 </w:t>
      </w:r>
      <w:r w:rsidR="00766EC6" w:rsidRPr="00065F0C">
        <w:rPr>
          <w:rFonts w:ascii="仿宋_GB2312" w:eastAsia="仿宋_GB2312" w:hint="eastAsia"/>
          <w:szCs w:val="21"/>
        </w:rPr>
        <w:t xml:space="preserve"> </w:t>
      </w:r>
      <w:r w:rsidRPr="00065F0C">
        <w:rPr>
          <w:rFonts w:ascii="仿宋_GB2312" w:eastAsia="仿宋_GB2312" w:hint="eastAsia"/>
          <w:szCs w:val="21"/>
        </w:rPr>
        <w:t>C．无影响</w:t>
      </w:r>
    </w:p>
    <w:p w:rsidR="007561DF" w:rsidRPr="00065F0C" w:rsidRDefault="00766EC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5．采用硝酸银滴定法测定废气中的氯化氢，通常滴定时溶液的pH值范围为</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00766EC6" w:rsidRPr="00065F0C">
        <w:rPr>
          <w:rFonts w:ascii="仿宋_GB2312" w:eastAsia="仿宋_GB2312" w:hint="eastAsia"/>
          <w:szCs w:val="21"/>
        </w:rPr>
        <w:t>。（</w:t>
      </w:r>
      <w:r w:rsidRPr="00065F0C">
        <w:rPr>
          <w:rFonts w:ascii="仿宋_GB2312" w:eastAsia="仿宋_GB2312" w:hint="eastAsia"/>
          <w:szCs w:val="21"/>
        </w:rPr>
        <w:t xml:space="preserve">   </w:t>
      </w:r>
      <w:r w:rsidR="00766EC6"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F945FB" w:rsidRPr="00065F0C">
        <w:rPr>
          <w:rFonts w:ascii="仿宋_GB2312" w:eastAsia="仿宋_GB2312" w:hint="eastAsia"/>
          <w:szCs w:val="21"/>
        </w:rPr>
        <w:t>6.5</w:t>
      </w:r>
      <w:r w:rsidRPr="00065F0C">
        <w:rPr>
          <w:rFonts w:ascii="仿宋_GB2312" w:eastAsia="仿宋_GB2312" w:hint="eastAsia"/>
          <w:szCs w:val="21"/>
        </w:rPr>
        <w:t>～</w:t>
      </w:r>
      <w:r w:rsidR="00F945FB" w:rsidRPr="00065F0C">
        <w:rPr>
          <w:rFonts w:ascii="仿宋_GB2312" w:eastAsia="仿宋_GB2312" w:hint="eastAsia"/>
          <w:szCs w:val="21"/>
        </w:rPr>
        <w:t>10.5</w:t>
      </w:r>
      <w:r w:rsidRPr="00065F0C">
        <w:rPr>
          <w:rFonts w:ascii="仿宋_GB2312" w:eastAsia="仿宋_GB2312" w:hint="eastAsia"/>
          <w:szCs w:val="21"/>
        </w:rPr>
        <w:t xml:space="preserve"> </w:t>
      </w:r>
      <w:r w:rsidR="00766EC6" w:rsidRPr="00065F0C">
        <w:rPr>
          <w:rFonts w:ascii="仿宋_GB2312" w:eastAsia="仿宋_GB2312" w:hint="eastAsia"/>
          <w:szCs w:val="21"/>
        </w:rPr>
        <w:t xml:space="preserve"> </w:t>
      </w:r>
      <w:r w:rsidRPr="00065F0C">
        <w:rPr>
          <w:rFonts w:ascii="仿宋_GB2312" w:eastAsia="仿宋_GB2312" w:hint="eastAsia"/>
          <w:szCs w:val="21"/>
        </w:rPr>
        <w:t>B．6．5～8．</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 xml:space="preserve">5 </w:t>
        </w:r>
        <w:r w:rsidR="00766EC6"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．6．5～l1．5</w:t>
      </w:r>
    </w:p>
    <w:p w:rsidR="007561DF" w:rsidRPr="00065F0C" w:rsidRDefault="00766EC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F945FB"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w:t>
      </w:r>
      <w:r w:rsidR="00F945FB" w:rsidRPr="00065F0C">
        <w:rPr>
          <w:rFonts w:ascii="仿宋_GB2312" w:eastAsia="仿宋_GB2312" w:hint="eastAsia"/>
          <w:b/>
          <w:szCs w:val="21"/>
        </w:rPr>
        <w:t>问</w:t>
      </w:r>
      <w:r w:rsidRPr="00065F0C">
        <w:rPr>
          <w:rFonts w:ascii="仿宋_GB2312" w:eastAsia="仿宋_GB2312" w:hint="eastAsia"/>
          <w:b/>
          <w:szCs w:val="21"/>
        </w:rPr>
        <w:t>答题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1．简述以铬酸钾作指示剂，采用硝酸银滴定法测定废气中氯化氢的优缺点。</w:t>
      </w:r>
    </w:p>
    <w:p w:rsidR="007561DF" w:rsidRPr="00065F0C" w:rsidRDefault="00766EC6"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适用于高浓度氯化氢的测定，方法简单易行，但受硫化物、氰化物及其他卤化物的干扰。</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2．采用硝酸银滴定法测定废气中氯化氢时，在用铬酸钾作指示剂的滴定操作中，为什么要以蒸馏水作空白对照来观察终点?</w:t>
      </w:r>
    </w:p>
    <w:p w:rsidR="007561DF" w:rsidRPr="00065F0C" w:rsidRDefault="00766EC6"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由于微量的银离子与铬酸钾指示剂生成砖红色铬酸银沉淀的终点较难判断，所以要以蒸馏水作空白对照来观察终点，使终点色调一致。</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四、计算题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硝酸银容量法测定废气中氯化氢时，按程序称取氯化钠</w:t>
      </w:r>
      <w:smartTag w:uri="urn:schemas-microsoft-com:office:smarttags" w:element="chmetcnv">
        <w:smartTagPr>
          <w:attr w:name="TCSC" w:val="0"/>
          <w:attr w:name="NumberType" w:val="1"/>
          <w:attr w:name="Negative" w:val="False"/>
          <w:attr w:name="HasSpace" w:val="False"/>
          <w:attr w:name="SourceValue" w:val=".5684"/>
          <w:attr w:name="UnitName" w:val="g"/>
        </w:smartTagPr>
        <w:r w:rsidR="00C7189C" w:rsidRPr="00065F0C">
          <w:rPr>
            <w:rFonts w:ascii="仿宋_GB2312" w:eastAsia="仿宋_GB2312" w:hint="eastAsia"/>
            <w:szCs w:val="21"/>
          </w:rPr>
          <w:t>0.5684</w:t>
        </w:r>
        <w:r w:rsidRPr="00065F0C">
          <w:rPr>
            <w:rFonts w:ascii="仿宋_GB2312" w:eastAsia="仿宋_GB2312" w:hint="eastAsia"/>
            <w:szCs w:val="21"/>
          </w:rPr>
          <w:t>g</w:t>
        </w:r>
      </w:smartTag>
      <w:r w:rsidRPr="00065F0C">
        <w:rPr>
          <w:rFonts w:ascii="仿宋_GB2312" w:eastAsia="仿宋_GB2312" w:hint="eastAsia"/>
          <w:szCs w:val="21"/>
        </w:rPr>
        <w:t>，溶解于水并定容</w:t>
      </w:r>
      <w:r w:rsidR="00C7189C" w:rsidRPr="00065F0C">
        <w:rPr>
          <w:rFonts w:ascii="仿宋_GB2312" w:eastAsia="仿宋_GB2312" w:hint="eastAsia"/>
          <w:szCs w:val="21"/>
        </w:rPr>
        <w:t>100.0</w:t>
      </w:r>
      <w:r w:rsidRPr="00065F0C">
        <w:rPr>
          <w:rFonts w:ascii="仿宋_GB2312" w:eastAsia="仿宋_GB2312" w:hint="eastAsia"/>
          <w:szCs w:val="21"/>
        </w:rPr>
        <w:t xml:space="preserve"> ml容量瓶中，问此容量瓶中氯化钠溶液的摩尔浓度是多少?准确吸取此氯化钠标准溶液</w:t>
      </w:r>
      <w:r w:rsidR="00C7189C" w:rsidRPr="00065F0C">
        <w:rPr>
          <w:rFonts w:ascii="仿宋_GB2312" w:eastAsia="仿宋_GB2312" w:hint="eastAsia"/>
          <w:szCs w:val="21"/>
        </w:rPr>
        <w:t>10.00</w:t>
      </w:r>
      <w:r w:rsidRPr="00065F0C">
        <w:rPr>
          <w:rFonts w:ascii="仿宋_GB2312" w:eastAsia="仿宋_GB2312" w:hint="eastAsia"/>
          <w:szCs w:val="21"/>
        </w:rPr>
        <w:t>ml用于标定硝酸银溶液，消耗硝酸银溶液10．75 ml，同时作空白滴定消耗硝酸银溶液</w:t>
      </w:r>
      <w:r w:rsidR="00C7189C" w:rsidRPr="00065F0C">
        <w:rPr>
          <w:rFonts w:ascii="仿宋_GB2312" w:eastAsia="仿宋_GB2312" w:hint="eastAsia"/>
          <w:szCs w:val="21"/>
        </w:rPr>
        <w:t>0.25</w:t>
      </w:r>
      <w:r w:rsidRPr="00065F0C">
        <w:rPr>
          <w:rFonts w:ascii="仿宋_GB2312" w:eastAsia="仿宋_GB2312" w:hint="eastAsia"/>
          <w:szCs w:val="21"/>
        </w:rPr>
        <w:t xml:space="preserve"> ml，问硝酸银溶液的浓度是多少?  </w:t>
      </w:r>
      <w:r w:rsidR="00C813F9" w:rsidRPr="00065F0C">
        <w:rPr>
          <w:rFonts w:ascii="仿宋_GB2312" w:eastAsia="仿宋_GB2312" w:hint="eastAsia"/>
          <w:szCs w:val="21"/>
        </w:rPr>
        <w:t>（</w:t>
      </w:r>
      <w:r w:rsidRPr="00065F0C">
        <w:rPr>
          <w:rFonts w:ascii="仿宋_GB2312" w:eastAsia="仿宋_GB2312" w:hint="eastAsia"/>
          <w:szCs w:val="21"/>
        </w:rPr>
        <w:t>氯化钠摩尔质量为</w:t>
      </w:r>
      <w:r w:rsidR="00C7189C" w:rsidRPr="00065F0C">
        <w:rPr>
          <w:rFonts w:ascii="仿宋_GB2312" w:eastAsia="仿宋_GB2312" w:hint="eastAsia"/>
          <w:szCs w:val="21"/>
        </w:rPr>
        <w:t>58.44</w:t>
      </w:r>
      <w:r w:rsidR="00C813F9" w:rsidRPr="00065F0C">
        <w:rPr>
          <w:rFonts w:ascii="仿宋_GB2312" w:eastAsia="仿宋_GB2312" w:hint="eastAsia"/>
          <w:szCs w:val="21"/>
        </w:rPr>
        <w:t>）</w:t>
      </w:r>
    </w:p>
    <w:p w:rsidR="007561DF" w:rsidRPr="00065F0C" w:rsidRDefault="00766EC6" w:rsidP="00884C5D">
      <w:pPr>
        <w:spacing w:line="240" w:lineRule="atLeast"/>
        <w:ind w:left="735" w:hangingChars="350" w:hanging="735"/>
        <w:rPr>
          <w:rFonts w:ascii="仿宋_GB2312" w:eastAsia="仿宋_GB2312" w:hint="eastAsia"/>
          <w:szCs w:val="21"/>
        </w:rPr>
      </w:pPr>
      <w:r w:rsidRPr="00065F0C">
        <w:rPr>
          <w:rFonts w:ascii="仿宋_GB2312" w:eastAsia="仿宋_GB2312" w:hint="eastAsia"/>
          <w:b/>
          <w:szCs w:val="21"/>
        </w:rPr>
        <w:t>答案：</w:t>
      </w:r>
      <w:r w:rsidR="00C7189C" w:rsidRPr="00065F0C">
        <w:rPr>
          <w:rFonts w:ascii="仿宋_GB2312" w:eastAsia="仿宋_GB2312" w:hint="eastAsia"/>
          <w:szCs w:val="21"/>
        </w:rPr>
        <w:t>C</w:t>
      </w:r>
      <w:r w:rsidR="00C7189C" w:rsidRPr="00065F0C">
        <w:rPr>
          <w:rFonts w:ascii="仿宋_GB2312" w:eastAsia="仿宋_GB2312" w:hint="eastAsia"/>
          <w:szCs w:val="21"/>
          <w:vertAlign w:val="subscript"/>
        </w:rPr>
        <w:t>nacl</w:t>
      </w:r>
      <w:r w:rsidR="00C7189C"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mol／L</w:t>
      </w:r>
      <w:r w:rsidR="00C813F9" w:rsidRPr="00065F0C">
        <w:rPr>
          <w:rFonts w:ascii="仿宋_GB2312" w:eastAsia="仿宋_GB2312" w:hint="eastAsia"/>
          <w:szCs w:val="21"/>
        </w:rPr>
        <w:t>）</w:t>
      </w:r>
      <w:r w:rsidR="007561DF" w:rsidRPr="00065F0C">
        <w:rPr>
          <w:rFonts w:ascii="仿宋_GB2312" w:eastAsia="仿宋_GB2312" w:hint="eastAsia"/>
          <w:szCs w:val="21"/>
        </w:rPr>
        <w:t>=</w:t>
      </w:r>
      <w:r w:rsidR="00C7189C" w:rsidRPr="00065F0C">
        <w:rPr>
          <w:rFonts w:ascii="仿宋_GB2312" w:eastAsia="仿宋_GB2312" w:hint="eastAsia"/>
          <w:szCs w:val="21"/>
        </w:rPr>
        <w:t>w</w:t>
      </w:r>
      <w:r w:rsidR="007561DF" w:rsidRPr="00065F0C">
        <w:rPr>
          <w:rFonts w:ascii="仿宋_GB2312" w:eastAsia="仿宋_GB2312" w:hint="eastAsia"/>
          <w:szCs w:val="21"/>
        </w:rPr>
        <w:t>×</w:t>
      </w:r>
      <w:r w:rsidR="00C7189C" w:rsidRPr="00065F0C">
        <w:rPr>
          <w:rFonts w:ascii="仿宋_GB2312" w:eastAsia="仿宋_GB2312" w:hint="eastAsia"/>
          <w:szCs w:val="21"/>
        </w:rPr>
        <w:t>1000</w:t>
      </w:r>
      <w:r w:rsidR="007561DF" w:rsidRPr="00065F0C">
        <w:rPr>
          <w:rFonts w:ascii="仿宋_GB2312" w:eastAsia="仿宋_GB2312" w:hint="eastAsia"/>
          <w:szCs w:val="21"/>
        </w:rPr>
        <w:t>／</w:t>
      </w:r>
      <w:r w:rsidR="00C813F9" w:rsidRPr="00065F0C">
        <w:rPr>
          <w:rFonts w:ascii="仿宋_GB2312" w:eastAsia="仿宋_GB2312" w:hint="eastAsia"/>
          <w:szCs w:val="21"/>
        </w:rPr>
        <w:t>（</w:t>
      </w:r>
      <w:r w:rsidR="00C7189C" w:rsidRPr="00065F0C">
        <w:rPr>
          <w:rFonts w:ascii="仿宋_GB2312" w:eastAsia="仿宋_GB2312" w:hint="eastAsia"/>
          <w:szCs w:val="21"/>
        </w:rPr>
        <w:t>V</w:t>
      </w:r>
      <w:r w:rsidR="007561DF" w:rsidRPr="00065F0C">
        <w:rPr>
          <w:rFonts w:ascii="仿宋_GB2312" w:eastAsia="仿宋_GB2312" w:hint="eastAsia"/>
          <w:szCs w:val="21"/>
        </w:rPr>
        <w:t>×</w:t>
      </w:r>
      <w:r w:rsidR="00C7189C" w:rsidRPr="00065F0C">
        <w:rPr>
          <w:rFonts w:ascii="仿宋_GB2312" w:eastAsia="仿宋_GB2312" w:hint="eastAsia"/>
          <w:szCs w:val="21"/>
        </w:rPr>
        <w:t>58.44</w:t>
      </w:r>
      <w:r w:rsidR="00C813F9" w:rsidRPr="00065F0C">
        <w:rPr>
          <w:rFonts w:ascii="仿宋_GB2312" w:eastAsia="仿宋_GB2312" w:hint="eastAsia"/>
          <w:szCs w:val="21"/>
        </w:rPr>
        <w:t>）</w:t>
      </w:r>
      <w:r w:rsidR="007561DF" w:rsidRPr="00065F0C">
        <w:rPr>
          <w:rFonts w:ascii="仿宋_GB2312" w:eastAsia="仿宋_GB2312" w:hint="eastAsia"/>
          <w:szCs w:val="21"/>
        </w:rPr>
        <w:t>=</w:t>
      </w:r>
      <w:r w:rsidR="00C7189C" w:rsidRPr="00065F0C">
        <w:rPr>
          <w:rFonts w:ascii="仿宋_GB2312" w:eastAsia="仿宋_GB2312" w:hint="eastAsia"/>
          <w:szCs w:val="21"/>
        </w:rPr>
        <w:t>0.5684</w:t>
      </w:r>
      <w:r w:rsidR="007561DF" w:rsidRPr="00065F0C">
        <w:rPr>
          <w:rFonts w:ascii="仿宋_GB2312" w:eastAsia="仿宋_GB2312" w:hint="eastAsia"/>
          <w:szCs w:val="21"/>
        </w:rPr>
        <w:t>×</w:t>
      </w:r>
      <w:r w:rsidR="00C7189C" w:rsidRPr="00065F0C">
        <w:rPr>
          <w:rFonts w:ascii="仿宋_GB2312" w:eastAsia="仿宋_GB2312" w:hint="eastAsia"/>
          <w:szCs w:val="21"/>
        </w:rPr>
        <w:t>1000</w:t>
      </w:r>
      <w:r w:rsidR="007561DF" w:rsidRPr="00065F0C">
        <w:rPr>
          <w:rFonts w:ascii="仿宋_GB2312" w:eastAsia="仿宋_GB2312" w:hint="eastAsia"/>
          <w:szCs w:val="21"/>
        </w:rPr>
        <w:t>／</w:t>
      </w:r>
      <w:r w:rsidR="00C813F9" w:rsidRPr="00065F0C">
        <w:rPr>
          <w:rFonts w:ascii="仿宋_GB2312" w:eastAsia="仿宋_GB2312" w:hint="eastAsia"/>
          <w:szCs w:val="21"/>
        </w:rPr>
        <w:t>（</w:t>
      </w:r>
      <w:r w:rsidR="00C7189C" w:rsidRPr="00065F0C">
        <w:rPr>
          <w:rFonts w:ascii="仿宋_GB2312" w:eastAsia="仿宋_GB2312" w:hint="eastAsia"/>
          <w:szCs w:val="21"/>
        </w:rPr>
        <w:t>10.00</w:t>
      </w:r>
      <w:r w:rsidR="007561DF" w:rsidRPr="00065F0C">
        <w:rPr>
          <w:rFonts w:ascii="仿宋_GB2312" w:eastAsia="仿宋_GB2312" w:hint="eastAsia"/>
          <w:szCs w:val="21"/>
        </w:rPr>
        <w:t>×</w:t>
      </w:r>
      <w:r w:rsidR="00C7189C" w:rsidRPr="00065F0C">
        <w:rPr>
          <w:rFonts w:ascii="仿宋_GB2312" w:eastAsia="仿宋_GB2312" w:hint="eastAsia"/>
          <w:szCs w:val="21"/>
        </w:rPr>
        <w:t>58.44</w:t>
      </w:r>
      <w:r w:rsidR="00C813F9" w:rsidRPr="00065F0C">
        <w:rPr>
          <w:rFonts w:ascii="仿宋_GB2312" w:eastAsia="仿宋_GB2312" w:hint="eastAsia"/>
          <w:szCs w:val="21"/>
        </w:rPr>
        <w:t>）</w:t>
      </w:r>
      <w:r w:rsidR="007561DF" w:rsidRPr="00065F0C">
        <w:rPr>
          <w:rFonts w:ascii="仿宋_GB2312" w:eastAsia="仿宋_GB2312" w:hint="eastAsia"/>
          <w:szCs w:val="21"/>
        </w:rPr>
        <w:t>=</w:t>
      </w:r>
      <w:r w:rsidR="00C7189C" w:rsidRPr="00065F0C">
        <w:rPr>
          <w:rFonts w:ascii="仿宋_GB2312" w:eastAsia="仿宋_GB2312" w:hint="eastAsia"/>
          <w:szCs w:val="21"/>
        </w:rPr>
        <w:t>0.09426</w:t>
      </w:r>
    </w:p>
    <w:p w:rsidR="00C7189C" w:rsidRPr="00065F0C" w:rsidRDefault="00C7189C" w:rsidP="00065F0C">
      <w:pPr>
        <w:spacing w:line="240" w:lineRule="atLeast"/>
        <w:ind w:leftChars="399" w:left="838"/>
        <w:rPr>
          <w:rFonts w:ascii="仿宋_GB2312" w:eastAsia="仿宋_GB2312" w:hint="eastAsia"/>
          <w:szCs w:val="21"/>
        </w:rPr>
      </w:pPr>
      <w:r w:rsidRPr="00065F0C">
        <w:rPr>
          <w:rFonts w:ascii="仿宋_GB2312" w:eastAsia="仿宋_GB2312" w:hint="eastAsia"/>
          <w:szCs w:val="21"/>
        </w:rPr>
        <w:t>C</w:t>
      </w:r>
      <w:r w:rsidRPr="00065F0C">
        <w:rPr>
          <w:rFonts w:ascii="仿宋_GB2312" w:eastAsia="仿宋_GB2312" w:hint="eastAsia"/>
          <w:szCs w:val="21"/>
          <w:vertAlign w:val="subscript"/>
        </w:rPr>
        <w:t>AgNO3</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mol／L</w:t>
      </w:r>
      <w:r w:rsidR="00C813F9" w:rsidRPr="00065F0C">
        <w:rPr>
          <w:rFonts w:ascii="仿宋_GB2312" w:eastAsia="仿宋_GB2312" w:hint="eastAsia"/>
          <w:szCs w:val="21"/>
        </w:rPr>
        <w:t>）</w:t>
      </w:r>
      <w:r w:rsidR="007561DF" w:rsidRPr="00065F0C">
        <w:rPr>
          <w:rFonts w:ascii="仿宋_GB2312" w:eastAsia="仿宋_GB2312" w:hint="eastAsia"/>
          <w:szCs w:val="21"/>
        </w:rPr>
        <w:t>=C×</w:t>
      </w:r>
      <w:r w:rsidRPr="00065F0C">
        <w:rPr>
          <w:rFonts w:ascii="仿宋_GB2312" w:eastAsia="仿宋_GB2312" w:hint="eastAsia"/>
          <w:szCs w:val="21"/>
        </w:rPr>
        <w:t>10.00</w:t>
      </w:r>
      <w:r w:rsidR="007561DF"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V</w:t>
      </w:r>
      <w:r w:rsidRPr="00065F0C">
        <w:rPr>
          <w:rFonts w:ascii="仿宋_GB2312" w:eastAsia="仿宋_GB2312" w:hint="eastAsia"/>
          <w:szCs w:val="21"/>
        </w:rPr>
        <w:noBreakHyphen/>
        <w:t>V</w:t>
      </w:r>
      <w:r w:rsidRPr="00065F0C">
        <w:rPr>
          <w:rFonts w:ascii="仿宋_GB2312" w:eastAsia="仿宋_GB2312" w:hint="eastAsia"/>
          <w:szCs w:val="21"/>
          <w:vertAlign w:val="subscript"/>
        </w:rPr>
        <w:t>O</w:t>
      </w:r>
      <w:r w:rsidR="00C813F9" w:rsidRPr="00065F0C">
        <w:rPr>
          <w:rFonts w:ascii="仿宋_GB2312" w:eastAsia="仿宋_GB2312" w:hint="eastAsia"/>
          <w:szCs w:val="21"/>
        </w:rPr>
        <w:t>）</w:t>
      </w:r>
      <w:r w:rsidRPr="00065F0C">
        <w:rPr>
          <w:rFonts w:ascii="仿宋_GB2312" w:eastAsia="仿宋_GB2312" w:hint="eastAsia"/>
          <w:szCs w:val="21"/>
        </w:rPr>
        <w:t>=0.09726×10.00/</w:t>
      </w:r>
      <w:r w:rsidR="00105B7D" w:rsidRPr="00065F0C">
        <w:rPr>
          <w:rFonts w:ascii="仿宋_GB2312" w:eastAsia="仿宋_GB2312" w:hint="eastAsia"/>
          <w:szCs w:val="21"/>
        </w:rPr>
        <w:t xml:space="preserve"> </w:t>
      </w:r>
      <w:r w:rsidR="00C813F9" w:rsidRPr="00065F0C">
        <w:rPr>
          <w:rFonts w:ascii="仿宋_GB2312" w:eastAsia="仿宋_GB2312" w:hint="eastAsia"/>
          <w:szCs w:val="21"/>
        </w:rPr>
        <w:t>（</w:t>
      </w:r>
      <w:r w:rsidR="00105B7D" w:rsidRPr="00065F0C">
        <w:rPr>
          <w:rFonts w:ascii="仿宋_GB2312" w:eastAsia="仿宋_GB2312" w:hint="eastAsia"/>
          <w:szCs w:val="21"/>
        </w:rPr>
        <w:t>10.75-0.25</w:t>
      </w:r>
      <w:r w:rsidR="00C813F9" w:rsidRPr="00065F0C">
        <w:rPr>
          <w:rFonts w:ascii="仿宋_GB2312" w:eastAsia="仿宋_GB2312" w:hint="eastAsia"/>
          <w:szCs w:val="21"/>
        </w:rPr>
        <w:t>）</w:t>
      </w:r>
      <w:r w:rsidR="00105B7D" w:rsidRPr="00065F0C">
        <w:rPr>
          <w:rFonts w:ascii="仿宋_GB2312" w:eastAsia="仿宋_GB2312" w:hint="eastAsia"/>
          <w:szCs w:val="21"/>
        </w:rPr>
        <w:t>=0</w:t>
      </w:r>
      <w:r w:rsidR="00766EC6" w:rsidRPr="00065F0C">
        <w:rPr>
          <w:rFonts w:ascii="仿宋_GB2312" w:eastAsia="仿宋_GB2312" w:hint="eastAsia"/>
          <w:szCs w:val="21"/>
        </w:rPr>
        <w:t>.</w:t>
      </w:r>
      <w:r w:rsidR="00105B7D" w:rsidRPr="00065F0C">
        <w:rPr>
          <w:rFonts w:ascii="仿宋_GB2312" w:eastAsia="仿宋_GB2312" w:hint="eastAsia"/>
          <w:szCs w:val="21"/>
        </w:rPr>
        <w:t>09263</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105B7D" w:rsidRPr="00065F0C" w:rsidRDefault="00105B7D" w:rsidP="00065F0C">
      <w:pPr>
        <w:spacing w:line="240" w:lineRule="atLeast"/>
        <w:ind w:left="735" w:hangingChars="350" w:hanging="735"/>
        <w:rPr>
          <w:rFonts w:ascii="仿宋_GB2312" w:eastAsia="仿宋_GB2312" w:hint="eastAsia"/>
          <w:szCs w:val="21"/>
        </w:rPr>
      </w:pPr>
      <w:r w:rsidRPr="00065F0C">
        <w:rPr>
          <w:rFonts w:ascii="仿宋_GB2312" w:eastAsia="仿宋_GB2312" w:hint="eastAsia"/>
          <w:szCs w:val="21"/>
        </w:rPr>
        <w:t>［1］</w:t>
      </w:r>
      <w:r w:rsidR="007561DF"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7561DF" w:rsidRPr="00065F0C" w:rsidRDefault="00E1214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w:t>
      </w:r>
      <w:r w:rsidR="007561DF" w:rsidRPr="00065F0C">
        <w:rPr>
          <w:rFonts w:ascii="仿宋_GB2312" w:eastAsia="仿宋_GB2312" w:hint="eastAsia"/>
          <w:szCs w:val="21"/>
        </w:rPr>
        <w:t xml:space="preserve"> 刘瑞雪．化验员习题集．2版．北京：化学工业出版社，2006．</w:t>
      </w:r>
    </w:p>
    <w:p w:rsidR="007561DF" w:rsidRPr="00065F0C" w:rsidRDefault="00E1214B" w:rsidP="00065F0C">
      <w:pPr>
        <w:spacing w:line="240" w:lineRule="atLeast"/>
        <w:ind w:left="735" w:hangingChars="350" w:hanging="735"/>
        <w:rPr>
          <w:rFonts w:ascii="仿宋_GB2312" w:eastAsia="仿宋_GB2312" w:hint="eastAsia"/>
          <w:szCs w:val="21"/>
        </w:rPr>
      </w:pPr>
      <w:r w:rsidRPr="00065F0C">
        <w:rPr>
          <w:rFonts w:ascii="仿宋_GB2312" w:eastAsia="仿宋_GB2312" w:hint="eastAsia"/>
          <w:szCs w:val="21"/>
        </w:rPr>
        <w:t>［3］</w:t>
      </w:r>
      <w:r w:rsidR="007561DF" w:rsidRPr="00065F0C">
        <w:rPr>
          <w:rFonts w:ascii="仿宋_GB2312" w:eastAsia="仿宋_GB2312" w:hint="eastAsia"/>
          <w:szCs w:val="21"/>
        </w:rPr>
        <w:t xml:space="preserve"> 中国环境监测总站《环境水质监测质量保证手册》编写组．环境水质监测质量保证手册．2版．北京：化学工业出版社，1994．</w:t>
      </w:r>
    </w:p>
    <w:p w:rsidR="007561DF" w:rsidRPr="00065F0C" w:rsidRDefault="00E1214B" w:rsidP="00065F0C">
      <w:pPr>
        <w:spacing w:line="240" w:lineRule="atLeast"/>
        <w:rPr>
          <w:rFonts w:ascii="仿宋_GB2312" w:eastAsia="仿宋_GB2312" w:hint="eastAsia"/>
          <w:szCs w:val="21"/>
        </w:rPr>
      </w:pPr>
      <w:r w:rsidRPr="00065F0C">
        <w:rPr>
          <w:rFonts w:ascii="仿宋_GB2312" w:eastAsia="仿宋_GB2312" w:hint="eastAsia"/>
          <w:szCs w:val="21"/>
        </w:rPr>
        <w:t>［4］</w:t>
      </w:r>
      <w:r w:rsidR="00766EC6" w:rsidRPr="00065F0C">
        <w:rPr>
          <w:rFonts w:ascii="仿宋_GB2312" w:eastAsia="仿宋_GB2312" w:hint="eastAsia"/>
          <w:szCs w:val="21"/>
        </w:rPr>
        <w:t xml:space="preserve"> </w:t>
      </w:r>
      <w:r w:rsidR="007561DF" w:rsidRPr="00065F0C">
        <w:rPr>
          <w:rFonts w:ascii="仿宋_GB2312" w:eastAsia="仿宋_GB2312" w:hint="eastAsia"/>
          <w:szCs w:val="21"/>
        </w:rPr>
        <w:t>谢庆娟．分析化学实验．北京：人民卫生出版社，2006．</w:t>
      </w:r>
    </w:p>
    <w:p w:rsidR="00E1214B" w:rsidRPr="00065F0C" w:rsidRDefault="00E1214B" w:rsidP="00065F0C">
      <w:pPr>
        <w:spacing w:line="240" w:lineRule="atLeast"/>
        <w:rPr>
          <w:rFonts w:ascii="仿宋_GB2312" w:eastAsia="仿宋_GB2312" w:hint="eastAsia"/>
          <w:szCs w:val="21"/>
        </w:rPr>
      </w:pPr>
    </w:p>
    <w:p w:rsidR="007561DF" w:rsidRPr="00065F0C" w:rsidRDefault="007561DF" w:rsidP="00065F0C">
      <w:pPr>
        <w:spacing w:line="240" w:lineRule="atLeast"/>
        <w:ind w:firstLineChars="1650" w:firstLine="3465"/>
        <w:rPr>
          <w:rFonts w:ascii="仿宋_GB2312" w:eastAsia="仿宋_GB2312" w:hint="eastAsia"/>
          <w:szCs w:val="21"/>
        </w:rPr>
      </w:pPr>
      <w:r w:rsidRPr="00065F0C">
        <w:rPr>
          <w:rFonts w:ascii="仿宋_GB2312" w:eastAsia="仿宋_GB2312" w:hint="eastAsia"/>
          <w:szCs w:val="21"/>
        </w:rPr>
        <w:t>命题：段再明</w:t>
      </w:r>
      <w:r w:rsidR="00E1214B" w:rsidRPr="00065F0C">
        <w:rPr>
          <w:rFonts w:ascii="仿宋_GB2312" w:eastAsia="仿宋_GB2312" w:hint="eastAsia"/>
          <w:szCs w:val="21"/>
        </w:rPr>
        <w:t xml:space="preserve">  张家辉</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审核：李振声</w:t>
      </w:r>
      <w:r w:rsidR="00E1214B" w:rsidRPr="00065F0C">
        <w:rPr>
          <w:rFonts w:ascii="仿宋_GB2312" w:eastAsia="仿宋_GB2312" w:hint="eastAsia"/>
          <w:szCs w:val="21"/>
        </w:rPr>
        <w:t xml:space="preserve">  梁富生  彭刚华  夏  新</w:t>
      </w:r>
    </w:p>
    <w:p w:rsidR="00E1214B" w:rsidRPr="00065F0C" w:rsidRDefault="00E1214B" w:rsidP="00065F0C">
      <w:pPr>
        <w:spacing w:line="240" w:lineRule="atLeast"/>
        <w:jc w:val="right"/>
        <w:rPr>
          <w:rFonts w:ascii="仿宋_GB2312" w:eastAsia="仿宋_GB2312" w:hint="eastAsia"/>
          <w:szCs w:val="21"/>
        </w:rPr>
      </w:pPr>
    </w:p>
    <w:p w:rsidR="007561DF"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三</w:t>
      </w:r>
      <w:r w:rsidRPr="00065F0C">
        <w:rPr>
          <w:rFonts w:ascii="仿宋_GB2312" w:eastAsia="仿宋_GB2312" w:hint="eastAsia"/>
          <w:szCs w:val="21"/>
        </w:rPr>
        <w:t>）</w:t>
      </w:r>
      <w:r w:rsidR="007561DF" w:rsidRPr="00065F0C">
        <w:rPr>
          <w:rFonts w:ascii="仿宋_GB2312" w:eastAsia="仿宋_GB2312" w:hint="eastAsia"/>
          <w:szCs w:val="21"/>
        </w:rPr>
        <w:t>二氧化碳</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分类号：G16</w:t>
      </w:r>
      <w:r w:rsidR="00E1214B" w:rsidRPr="00065F0C">
        <w:rPr>
          <w:rFonts w:ascii="仿宋_GB2312" w:eastAsia="仿宋_GB2312" w:hint="eastAsia"/>
          <w:szCs w:val="21"/>
        </w:rPr>
        <w:t>-2</w:t>
      </w:r>
    </w:p>
    <w:p w:rsidR="00E1214B" w:rsidRPr="00065F0C" w:rsidRDefault="00E1214B" w:rsidP="00065F0C">
      <w:pPr>
        <w:spacing w:line="240" w:lineRule="atLeast"/>
        <w:rPr>
          <w:rFonts w:ascii="仿宋_GB2312" w:eastAsia="仿宋_GB2312" w:hint="eastAsia"/>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14"/>
      </w:tblGrid>
      <w:tr w:rsidR="00E1214B" w:rsidRPr="00065F0C">
        <w:trPr>
          <w:trHeight w:val="970"/>
        </w:trPr>
        <w:tc>
          <w:tcPr>
            <w:tcW w:w="8414" w:type="dxa"/>
          </w:tcPr>
          <w:p w:rsidR="00E1214B" w:rsidRPr="00065F0C" w:rsidRDefault="00E1214B"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E1214B" w:rsidRPr="00065F0C" w:rsidRDefault="00E1214B" w:rsidP="00065F0C">
            <w:pPr>
              <w:spacing w:line="240" w:lineRule="atLeast"/>
              <w:rPr>
                <w:rFonts w:ascii="仿宋_GB2312" w:eastAsia="仿宋_GB2312" w:hint="eastAsia"/>
                <w:szCs w:val="21"/>
              </w:rPr>
            </w:pPr>
            <w:r w:rsidRPr="00065F0C">
              <w:rPr>
                <w:rFonts w:ascii="仿宋_GB2312" w:eastAsia="仿宋_GB2312" w:hint="eastAsia"/>
                <w:szCs w:val="21"/>
              </w:rPr>
              <w:t>公共场所空气中二氧化碳测定方法容量滴定法</w:t>
            </w:r>
            <w:r w:rsidR="00C813F9" w:rsidRPr="00065F0C">
              <w:rPr>
                <w:rFonts w:ascii="仿宋_GB2312" w:eastAsia="仿宋_GB2312" w:hint="eastAsia"/>
                <w:szCs w:val="21"/>
              </w:rPr>
              <w:t>（</w:t>
            </w:r>
            <w:r w:rsidRPr="00065F0C">
              <w:rPr>
                <w:rFonts w:ascii="仿宋_GB2312" w:eastAsia="仿宋_GB2312" w:hint="eastAsia"/>
                <w:szCs w:val="21"/>
              </w:rPr>
              <w:t>GB／T 18204.24—2000</w:t>
            </w:r>
            <w:r w:rsidR="00C813F9" w:rsidRPr="00065F0C">
              <w:rPr>
                <w:rFonts w:ascii="仿宋_GB2312" w:eastAsia="仿宋_GB2312" w:hint="eastAsia"/>
                <w:szCs w:val="21"/>
              </w:rPr>
              <w:t>）</w:t>
            </w:r>
          </w:p>
        </w:tc>
      </w:tr>
    </w:tbl>
    <w:p w:rsidR="001E56F2" w:rsidRPr="00065F0C" w:rsidRDefault="001E56F2"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1．容量滴定法测定公共场所空气中二氧化碳时，在采样前后，吸收管的迸、出口均需用乳胶管连接，以免</w:t>
      </w:r>
      <w:r w:rsidRPr="00065F0C">
        <w:rPr>
          <w:rFonts w:ascii="仿宋_GB2312" w:eastAsia="仿宋_GB2312" w:hint="eastAsia"/>
          <w:szCs w:val="21"/>
          <w:u w:val="single"/>
        </w:rPr>
        <w:t xml:space="preserve"> </w:t>
      </w:r>
      <w:r w:rsidR="001E56F2"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进入。</w:t>
      </w:r>
    </w:p>
    <w:p w:rsidR="007561DF" w:rsidRPr="00065F0C" w:rsidRDefault="001E56F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空气</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2．采用容量滴定法测定公共场所空气中二氧化碳时，空气采样器在采样前和采样后要用皂膜流量计校准其流量，流量误差不得大于</w:t>
      </w:r>
      <w:r w:rsidRPr="00065F0C">
        <w:rPr>
          <w:rFonts w:ascii="仿宋_GB2312" w:eastAsia="仿宋_GB2312" w:hint="eastAsia"/>
          <w:szCs w:val="21"/>
          <w:u w:val="single"/>
        </w:rPr>
        <w:t xml:space="preserve">    </w:t>
      </w:r>
      <w:r w:rsidRPr="00065F0C">
        <w:rPr>
          <w:rFonts w:ascii="仿宋_GB2312" w:eastAsia="仿宋_GB2312" w:hint="eastAsia"/>
          <w:szCs w:val="21"/>
        </w:rPr>
        <w:t>％。</w:t>
      </w:r>
    </w:p>
    <w:p w:rsidR="007561DF" w:rsidRPr="00065F0C" w:rsidRDefault="001E56F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5</w:t>
      </w:r>
    </w:p>
    <w:p w:rsidR="001E56F2"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3．采用容量滴定法测定公共场所空气中二氧化碳时，实验用水均为经煮沸除</w:t>
      </w:r>
    </w:p>
    <w:p w:rsidR="007561DF" w:rsidRPr="00065F0C" w:rsidRDefault="007561DF"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rPr>
        <w:lastRenderedPageBreak/>
        <w:t>去</w:t>
      </w:r>
      <w:r w:rsidR="001E56F2" w:rsidRPr="00065F0C">
        <w:rPr>
          <w:rFonts w:ascii="仿宋_GB2312" w:eastAsia="仿宋_GB2312" w:hint="eastAsia"/>
          <w:szCs w:val="21"/>
          <w:u w:val="single"/>
        </w:rPr>
        <w:t xml:space="preserve">    </w:t>
      </w:r>
      <w:r w:rsidR="001E56F2" w:rsidRPr="00065F0C">
        <w:rPr>
          <w:rFonts w:ascii="仿宋_GB2312" w:eastAsia="仿宋_GB2312" w:hint="eastAsia"/>
          <w:szCs w:val="21"/>
        </w:rPr>
        <w:t>的去离子水。</w:t>
      </w:r>
    </w:p>
    <w:p w:rsidR="007561DF" w:rsidRPr="00065F0C" w:rsidRDefault="001E56F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二氧化碳</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1．容量滴定法测定公共场所空气中二氧化碳时，采样吸收管和碘量瓶事先应充氮或充入钠石灰处理的空气。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09537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2．采用容量滴定法测定公共场所空气中二氧化碳时，</w:t>
      </w:r>
      <w:r w:rsidR="0009537B" w:rsidRPr="00065F0C">
        <w:rPr>
          <w:rFonts w:ascii="仿宋_GB2312" w:eastAsia="仿宋_GB2312" w:hint="eastAsia"/>
          <w:szCs w:val="21"/>
        </w:rPr>
        <w:t>如果采样时间过长，吸收液逐渐</w:t>
      </w:r>
      <w:r w:rsidRPr="00065F0C">
        <w:rPr>
          <w:rFonts w:ascii="仿宋_GB2312" w:eastAsia="仿宋_GB2312" w:hint="eastAsia"/>
          <w:szCs w:val="21"/>
        </w:rPr>
        <w:t>变稀，使测定结果偏高。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09537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正确答案为：使测定结果偏低。</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3．采用容量滴定法测定公共场所空气中二氧化碳时，</w:t>
      </w:r>
      <w:r w:rsidR="0009537B" w:rsidRPr="00065F0C">
        <w:rPr>
          <w:rFonts w:ascii="仿宋_GB2312" w:eastAsia="仿宋_GB2312" w:hint="eastAsia"/>
          <w:szCs w:val="21"/>
        </w:rPr>
        <w:t>指示剂的用量对分析结果没有影</w:t>
      </w:r>
      <w:r w:rsidRPr="00065F0C">
        <w:rPr>
          <w:rFonts w:ascii="仿宋_GB2312" w:eastAsia="仿宋_GB2312" w:hint="eastAsia"/>
          <w:szCs w:val="21"/>
        </w:rPr>
        <w:t>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09537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09537B"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w:t>
      </w:r>
      <w:r w:rsidR="0009537B" w:rsidRPr="00065F0C">
        <w:rPr>
          <w:rFonts w:ascii="仿宋_GB2312" w:eastAsia="仿宋_GB2312" w:hint="eastAsia"/>
          <w:szCs w:val="21"/>
        </w:rPr>
        <w:t>：</w:t>
      </w:r>
      <w:r w:rsidRPr="00065F0C">
        <w:rPr>
          <w:rFonts w:ascii="仿宋_GB2312" w:eastAsia="仿宋_GB2312" w:hint="eastAsia"/>
          <w:szCs w:val="21"/>
        </w:rPr>
        <w:t>滴定到终点时，指示剂要消耗一定量的滴定剂，从而给分析带来误差，而且指示剂的用量过多或浓度过高会使终点颜色变化不明显，因此在不影响滴定终点变化灵敏度的前提下，一般用量少一点为好。</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7561DF" w:rsidRPr="00065F0C" w:rsidRDefault="007561DF" w:rsidP="00065F0C">
      <w:pPr>
        <w:spacing w:line="240" w:lineRule="atLeast"/>
        <w:ind w:left="317" w:hangingChars="151" w:hanging="317"/>
        <w:rPr>
          <w:rFonts w:ascii="仿宋_GB2312" w:eastAsia="仿宋_GB2312" w:hint="eastAsia"/>
          <w:szCs w:val="21"/>
        </w:rPr>
      </w:pPr>
      <w:r w:rsidRPr="00065F0C">
        <w:rPr>
          <w:rFonts w:ascii="仿宋_GB2312" w:eastAsia="仿宋_GB2312" w:hint="eastAsia"/>
          <w:szCs w:val="21"/>
        </w:rPr>
        <w:t>1．根据《公共场所空气中二氧化碳测定方法容量滴定法</w:t>
      </w:r>
      <w:r w:rsidR="00CA3CC7"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GB／T 18204．24</w:t>
      </w:r>
      <w:r w:rsidR="00CA3CC7"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，当采样体积为</w:t>
      </w:r>
      <w:smartTag w:uri="urn:schemas-microsoft-com:office:smarttags" w:element="chmetcnv">
        <w:smartTagPr>
          <w:attr w:name="TCSC" w:val="0"/>
          <w:attr w:name="NumberType" w:val="1"/>
          <w:attr w:name="Negative" w:val="False"/>
          <w:attr w:name="HasSpace" w:val="True"/>
          <w:attr w:name="SourceValue" w:val="5"/>
          <w:attr w:name="UnitName" w:val="l"/>
        </w:smartTagPr>
        <w:r w:rsidRPr="00065F0C">
          <w:rPr>
            <w:rFonts w:ascii="仿宋_GB2312" w:eastAsia="仿宋_GB2312" w:hint="eastAsia"/>
            <w:szCs w:val="21"/>
          </w:rPr>
          <w:t>5 L</w:t>
        </w:r>
      </w:smartTag>
      <w:r w:rsidR="00CA3CC7" w:rsidRPr="00065F0C">
        <w:rPr>
          <w:rFonts w:ascii="仿宋_GB2312" w:eastAsia="仿宋_GB2312" w:hint="eastAsia"/>
          <w:szCs w:val="21"/>
        </w:rPr>
        <w:t>时</w:t>
      </w:r>
      <w:r w:rsidRPr="00065F0C">
        <w:rPr>
          <w:rFonts w:ascii="仿宋_GB2312" w:eastAsia="仿宋_GB2312" w:hint="eastAsia"/>
          <w:szCs w:val="21"/>
        </w:rPr>
        <w:t>，可测二氧化碳的浓度范围是</w:t>
      </w:r>
      <w:r w:rsidRPr="00065F0C">
        <w:rPr>
          <w:rFonts w:ascii="仿宋_GB2312" w:eastAsia="仿宋_GB2312" w:hint="eastAsia"/>
          <w:szCs w:val="21"/>
          <w:u w:val="single"/>
        </w:rPr>
        <w:t xml:space="preserve"> </w:t>
      </w:r>
      <w:r w:rsidR="00CA3CC7" w:rsidRPr="00065F0C">
        <w:rPr>
          <w:rFonts w:ascii="仿宋_GB2312" w:eastAsia="仿宋_GB2312" w:hint="eastAsia"/>
          <w:szCs w:val="21"/>
          <w:u w:val="single"/>
        </w:rPr>
        <w:t xml:space="preserve">    </w:t>
      </w:r>
      <w:r w:rsidR="00CA3CC7" w:rsidRPr="00065F0C">
        <w:rPr>
          <w:rFonts w:ascii="仿宋_GB2312" w:eastAsia="仿宋_GB2312" w:hint="eastAsia"/>
          <w:szCs w:val="21"/>
        </w:rPr>
        <w:t>。（</w:t>
      </w:r>
      <w:r w:rsidRPr="00065F0C">
        <w:rPr>
          <w:rFonts w:ascii="仿宋_GB2312" w:eastAsia="仿宋_GB2312" w:hint="eastAsia"/>
          <w:szCs w:val="21"/>
        </w:rPr>
        <w:t xml:space="preserve">  </w:t>
      </w:r>
      <w:r w:rsidR="00CA3CC7" w:rsidRPr="00065F0C">
        <w:rPr>
          <w:rFonts w:ascii="仿宋_GB2312" w:eastAsia="仿宋_GB2312" w:hint="eastAsia"/>
          <w:szCs w:val="21"/>
        </w:rPr>
        <w:t xml:space="preserve">  ）</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A．0</w:t>
      </w:r>
      <w:r w:rsidR="005345C5" w:rsidRPr="00065F0C">
        <w:rPr>
          <w:rFonts w:ascii="仿宋_GB2312" w:eastAsia="仿宋_GB2312" w:hint="eastAsia"/>
          <w:szCs w:val="21"/>
        </w:rPr>
        <w:t>.</w:t>
      </w:r>
      <w:r w:rsidRPr="00065F0C">
        <w:rPr>
          <w:rFonts w:ascii="仿宋_GB2312" w:eastAsia="仿宋_GB2312" w:hint="eastAsia"/>
          <w:szCs w:val="21"/>
        </w:rPr>
        <w:t>00 1％～0</w:t>
      </w:r>
      <w:r w:rsidR="005345C5" w:rsidRPr="00065F0C">
        <w:rPr>
          <w:rFonts w:ascii="仿宋_GB2312" w:eastAsia="仿宋_GB2312" w:hint="eastAsia"/>
          <w:szCs w:val="21"/>
        </w:rPr>
        <w:t>.</w:t>
      </w:r>
      <w:r w:rsidRPr="00065F0C">
        <w:rPr>
          <w:rFonts w:ascii="仿宋_GB2312" w:eastAsia="仿宋_GB2312" w:hint="eastAsia"/>
          <w:szCs w:val="21"/>
        </w:rPr>
        <w:t xml:space="preserve">5％ </w:t>
      </w:r>
      <w:r w:rsidR="005345C5" w:rsidRPr="00065F0C">
        <w:rPr>
          <w:rFonts w:ascii="仿宋_GB2312" w:eastAsia="仿宋_GB2312" w:hint="eastAsia"/>
          <w:szCs w:val="21"/>
        </w:rPr>
        <w:t xml:space="preserve">  </w:t>
      </w:r>
      <w:r w:rsidRPr="00065F0C">
        <w:rPr>
          <w:rFonts w:ascii="仿宋_GB2312" w:eastAsia="仿宋_GB2312" w:hint="eastAsia"/>
          <w:szCs w:val="21"/>
        </w:rPr>
        <w:t xml:space="preserve"> B．0</w:t>
      </w:r>
      <w:r w:rsidR="005345C5" w:rsidRPr="00065F0C">
        <w:rPr>
          <w:rFonts w:ascii="仿宋_GB2312" w:eastAsia="仿宋_GB2312" w:hint="eastAsia"/>
          <w:szCs w:val="21"/>
        </w:rPr>
        <w:t>.</w:t>
      </w:r>
      <w:r w:rsidRPr="00065F0C">
        <w:rPr>
          <w:rFonts w:ascii="仿宋_GB2312" w:eastAsia="仿宋_GB2312" w:hint="eastAsia"/>
          <w:szCs w:val="21"/>
        </w:rPr>
        <w:t>01％～</w:t>
      </w:r>
      <w:r w:rsidR="005345C5" w:rsidRPr="00065F0C">
        <w:rPr>
          <w:rFonts w:ascii="仿宋_GB2312" w:eastAsia="仿宋_GB2312" w:hint="eastAsia"/>
          <w:szCs w:val="21"/>
        </w:rPr>
        <w:t>0.</w:t>
      </w:r>
      <w:r w:rsidRPr="00065F0C">
        <w:rPr>
          <w:rFonts w:ascii="仿宋_GB2312" w:eastAsia="仿宋_GB2312" w:hint="eastAsia"/>
          <w:szCs w:val="21"/>
        </w:rPr>
        <w:t xml:space="preserve">5％ </w:t>
      </w:r>
      <w:r w:rsidR="005345C5" w:rsidRPr="00065F0C">
        <w:rPr>
          <w:rFonts w:ascii="仿宋_GB2312" w:eastAsia="仿宋_GB2312" w:hint="eastAsia"/>
          <w:szCs w:val="21"/>
        </w:rPr>
        <w:t xml:space="preserve">  </w:t>
      </w:r>
      <w:r w:rsidRPr="00065F0C">
        <w:rPr>
          <w:rFonts w:ascii="仿宋_GB2312" w:eastAsia="仿宋_GB2312" w:hint="eastAsia"/>
          <w:szCs w:val="21"/>
        </w:rPr>
        <w:t xml:space="preserve"> C．</w:t>
      </w:r>
      <w:r w:rsidR="005345C5" w:rsidRPr="00065F0C">
        <w:rPr>
          <w:rFonts w:ascii="仿宋_GB2312" w:eastAsia="仿宋_GB2312" w:hint="eastAsia"/>
          <w:szCs w:val="21"/>
        </w:rPr>
        <w:t>0.</w:t>
      </w:r>
      <w:r w:rsidRPr="00065F0C">
        <w:rPr>
          <w:rFonts w:ascii="仿宋_GB2312" w:eastAsia="仿宋_GB2312" w:hint="eastAsia"/>
          <w:szCs w:val="21"/>
        </w:rPr>
        <w:t>1％～</w:t>
      </w:r>
      <w:r w:rsidR="005345C5" w:rsidRPr="00065F0C">
        <w:rPr>
          <w:rFonts w:ascii="仿宋_GB2312" w:eastAsia="仿宋_GB2312" w:hint="eastAsia"/>
          <w:szCs w:val="21"/>
        </w:rPr>
        <w:t>0.</w:t>
      </w:r>
      <w:r w:rsidRPr="00065F0C">
        <w:rPr>
          <w:rFonts w:ascii="仿宋_GB2312" w:eastAsia="仿宋_GB2312" w:hint="eastAsia"/>
          <w:szCs w:val="21"/>
        </w:rPr>
        <w:t>5％</w:t>
      </w:r>
    </w:p>
    <w:p w:rsidR="007561DF" w:rsidRPr="00065F0C" w:rsidRDefault="00CA3C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2．当采样体积为</w:t>
      </w:r>
      <w:smartTag w:uri="urn:schemas-microsoft-com:office:smarttags" w:element="chmetcnv">
        <w:smartTagPr>
          <w:attr w:name="TCSC" w:val="0"/>
          <w:attr w:name="NumberType" w:val="1"/>
          <w:attr w:name="Negative" w:val="False"/>
          <w:attr w:name="HasSpace" w:val="True"/>
          <w:attr w:name="SourceValue" w:val="5"/>
          <w:attr w:name="UnitName" w:val="l"/>
        </w:smartTagPr>
        <w:r w:rsidRPr="00065F0C">
          <w:rPr>
            <w:rFonts w:ascii="仿宋_GB2312" w:eastAsia="仿宋_GB2312" w:hint="eastAsia"/>
            <w:szCs w:val="21"/>
          </w:rPr>
          <w:t>5 L</w:t>
        </w:r>
      </w:smartTag>
      <w:r w:rsidRPr="00065F0C">
        <w:rPr>
          <w:rFonts w:ascii="仿宋_GB2312" w:eastAsia="仿宋_GB2312" w:hint="eastAsia"/>
          <w:szCs w:val="21"/>
        </w:rPr>
        <w:t>时，《公共场所空气中二氧化碳测定方法容量滴定法》</w:t>
      </w:r>
      <w:r w:rsidR="00C813F9" w:rsidRPr="00065F0C">
        <w:rPr>
          <w:rFonts w:ascii="仿宋_GB2312" w:eastAsia="仿宋_GB2312" w:hint="eastAsia"/>
          <w:szCs w:val="21"/>
        </w:rPr>
        <w:t>（</w:t>
      </w:r>
      <w:r w:rsidRPr="00065F0C">
        <w:rPr>
          <w:rFonts w:ascii="仿宋_GB2312" w:eastAsia="仿宋_GB2312" w:hint="eastAsia"/>
          <w:szCs w:val="21"/>
        </w:rPr>
        <w:t>GB／T 1 8204</w:t>
      </w:r>
      <w:r w:rsidR="005345C5" w:rsidRPr="00065F0C">
        <w:rPr>
          <w:rFonts w:ascii="仿宋_GB2312" w:eastAsia="仿宋_GB2312" w:hint="eastAsia"/>
          <w:szCs w:val="21"/>
        </w:rPr>
        <w:t>.</w:t>
      </w:r>
      <w:r w:rsidRPr="00065F0C">
        <w:rPr>
          <w:rFonts w:ascii="仿宋_GB2312" w:eastAsia="仿宋_GB2312" w:hint="eastAsia"/>
          <w:szCs w:val="21"/>
        </w:rPr>
        <w:t>24</w:t>
      </w:r>
      <w:r w:rsidR="00CA3CC7" w:rsidRPr="00065F0C">
        <w:rPr>
          <w:rFonts w:ascii="仿宋_GB2312" w:eastAsia="仿宋_GB2312" w:hint="eastAsia"/>
          <w:szCs w:val="21"/>
        </w:rPr>
        <w:lastRenderedPageBreak/>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方法的检出下限为</w:t>
      </w:r>
      <w:r w:rsidRPr="00065F0C">
        <w:rPr>
          <w:rFonts w:ascii="仿宋_GB2312" w:eastAsia="仿宋_GB2312" w:hint="eastAsia"/>
          <w:szCs w:val="21"/>
          <w:u w:val="single"/>
        </w:rPr>
        <w:t xml:space="preserve">  </w:t>
      </w:r>
      <w:r w:rsidR="00CA3CC7"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5345C5" w:rsidRPr="00065F0C">
        <w:rPr>
          <w:rFonts w:ascii="仿宋_GB2312" w:eastAsia="仿宋_GB2312" w:hint="eastAsia"/>
          <w:szCs w:val="21"/>
        </w:rPr>
        <w:t>0.</w:t>
      </w:r>
      <w:r w:rsidRPr="00065F0C">
        <w:rPr>
          <w:rFonts w:ascii="仿宋_GB2312" w:eastAsia="仿宋_GB2312" w:hint="eastAsia"/>
          <w:szCs w:val="21"/>
        </w:rPr>
        <w:t xml:space="preserve">00 1 </w:t>
      </w:r>
      <w:r w:rsidR="005345C5"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01"/>
          <w:attr w:name="UnitName" w:val="C"/>
        </w:smartTagPr>
        <w:r w:rsidR="005345C5" w:rsidRPr="00065F0C">
          <w:rPr>
            <w:rFonts w:ascii="仿宋_GB2312" w:eastAsia="仿宋_GB2312" w:hint="eastAsia"/>
            <w:szCs w:val="21"/>
          </w:rPr>
          <w:t>0.</w:t>
        </w:r>
        <w:r w:rsidRPr="00065F0C">
          <w:rPr>
            <w:rFonts w:ascii="仿宋_GB2312" w:eastAsia="仿宋_GB2312" w:hint="eastAsia"/>
            <w:szCs w:val="21"/>
          </w:rPr>
          <w:t xml:space="preserve">01 </w:t>
        </w:r>
        <w:r w:rsidR="005345C5"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w:t>
      </w:r>
      <w:r w:rsidR="005345C5" w:rsidRPr="00065F0C">
        <w:rPr>
          <w:rFonts w:ascii="仿宋_GB2312" w:eastAsia="仿宋_GB2312" w:hint="eastAsia"/>
          <w:szCs w:val="21"/>
        </w:rPr>
        <w:t>0.</w:t>
      </w:r>
      <w:r w:rsidRPr="00065F0C">
        <w:rPr>
          <w:rFonts w:ascii="仿宋_GB2312" w:eastAsia="仿宋_GB2312" w:hint="eastAsia"/>
          <w:szCs w:val="21"/>
        </w:rPr>
        <w:t>1</w:t>
      </w:r>
    </w:p>
    <w:p w:rsidR="007561DF" w:rsidRPr="00065F0C" w:rsidRDefault="00C94C5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3．容量滴定法测定公共场所空气中二氧化碳时，空气中二氧化硫、氮氧化物及乙酸等酸性气体对本法的吸收液产生中和反应，但是由于一般环境中二氧化碳的浓度在</w:t>
      </w:r>
      <w:r w:rsidR="005345C5" w:rsidRPr="00065F0C">
        <w:rPr>
          <w:rFonts w:ascii="仿宋_GB2312" w:eastAsia="仿宋_GB2312" w:hint="eastAsia"/>
          <w:szCs w:val="21"/>
          <w:u w:val="single"/>
        </w:rPr>
        <w:t xml:space="preserve">     </w:t>
      </w:r>
      <w:r w:rsidR="005345C5" w:rsidRPr="00065F0C">
        <w:rPr>
          <w:rFonts w:ascii="仿宋_GB2312" w:eastAsia="仿宋_GB2312" w:hint="eastAsia"/>
          <w:szCs w:val="21"/>
        </w:rPr>
        <w:t>mg/</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以上，而相比之下，空气中上述酸性气体的浓度要低得多，所以它们对二氧化碳测量的干扰不太大。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A．50 </w:t>
      </w:r>
      <w:r w:rsidR="005345C5"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00"/>
          <w:attr w:name="UnitName" w:val="C"/>
        </w:smartTagPr>
        <w:r w:rsidRPr="00065F0C">
          <w:rPr>
            <w:rFonts w:ascii="仿宋_GB2312" w:eastAsia="仿宋_GB2312" w:hint="eastAsia"/>
            <w:szCs w:val="21"/>
          </w:rPr>
          <w:t xml:space="preserve">100 </w:t>
        </w:r>
        <w:r w:rsidR="005345C5"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．500</w:t>
      </w:r>
    </w:p>
    <w:p w:rsidR="007561DF" w:rsidRPr="00065F0C" w:rsidRDefault="005345C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4．采用容量滴定法测定公共场所空气中二氧化碳时，按标准方法配制的草酸标准溶液，</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样品溶液每消耗lml草酸标准溶液，相当于    ml-氧化碳</w:t>
      </w:r>
      <w:r w:rsidR="00C813F9" w:rsidRPr="00065F0C">
        <w:rPr>
          <w:rFonts w:ascii="仿宋_GB2312" w:eastAsia="仿宋_GB2312" w:hint="eastAsia"/>
          <w:szCs w:val="21"/>
        </w:rPr>
        <w:t>（</w:t>
      </w:r>
      <w:r w:rsidRPr="00065F0C">
        <w:rPr>
          <w:rFonts w:ascii="仿宋_GB2312" w:eastAsia="仿宋_GB2312" w:hint="eastAsia"/>
          <w:szCs w:val="21"/>
        </w:rPr>
        <w:t>标准状况0*C，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 01．325 kPa</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A．0．1    B．0．</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．0．3    ．</w:t>
      </w:r>
    </w:p>
    <w:p w:rsidR="007561DF" w:rsidRPr="00065F0C" w:rsidRDefault="009A348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5．采用容量滴定法测定公共场所空气中二氧化碳时，用内装50 ml吸收液的多孔玻板吸收管采集二氧化碳，以</w:t>
      </w:r>
      <w:smartTag w:uri="urn:schemas-microsoft-com:office:smarttags" w:element="chmetcnv">
        <w:smartTagPr>
          <w:attr w:name="TCSC" w:val="0"/>
          <w:attr w:name="NumberType" w:val="1"/>
          <w:attr w:name="Negative" w:val="False"/>
          <w:attr w:name="HasSpace" w:val="True"/>
          <w:attr w:name="SourceValue" w:val=".3"/>
          <w:attr w:name="UnitName" w:val="l"/>
        </w:smartTagPr>
        <w:r w:rsidRPr="00065F0C">
          <w:rPr>
            <w:rFonts w:ascii="仿宋_GB2312" w:eastAsia="仿宋_GB2312" w:hint="eastAsia"/>
            <w:szCs w:val="21"/>
          </w:rPr>
          <w:t>0</w:t>
        </w:r>
        <w:r w:rsidR="00CF1670" w:rsidRPr="00065F0C">
          <w:rPr>
            <w:rFonts w:ascii="仿宋_GB2312" w:eastAsia="仿宋_GB2312" w:hint="eastAsia"/>
            <w:szCs w:val="21"/>
          </w:rPr>
          <w:t>.</w:t>
        </w:r>
        <w:smartTag w:uri="urn:schemas-microsoft-com:office:smarttags" w:element="chmetcnv">
          <w:smartTagPr>
            <w:attr w:name="UnitName" w:val="l"/>
            <w:attr w:name="SourceValue" w:val="3"/>
            <w:attr w:name="HasSpace" w:val="True"/>
            <w:attr w:name="Negative" w:val="False"/>
            <w:attr w:name="NumberType" w:val="1"/>
            <w:attr w:name="TCSC" w:val="0"/>
          </w:smartTagPr>
          <w:r w:rsidRPr="00065F0C">
            <w:rPr>
              <w:rFonts w:ascii="仿宋_GB2312" w:eastAsia="仿宋_GB2312" w:hint="eastAsia"/>
              <w:szCs w:val="21"/>
            </w:rPr>
            <w:t>3 L</w:t>
          </w:r>
        </w:smartTag>
      </w:smartTag>
      <w:r w:rsidRPr="00065F0C">
        <w:rPr>
          <w:rFonts w:ascii="仿宋_GB2312" w:eastAsia="仿宋_GB2312" w:hint="eastAsia"/>
          <w:szCs w:val="21"/>
        </w:rPr>
        <w:t>／min流量采样时，玻板阻力为</w:t>
      </w:r>
      <w:r w:rsidRPr="00065F0C">
        <w:rPr>
          <w:rFonts w:ascii="仿宋_GB2312" w:eastAsia="仿宋_GB2312" w:hint="eastAsia"/>
          <w:szCs w:val="21"/>
          <w:u w:val="single"/>
        </w:rPr>
        <w:t xml:space="preserve">    </w:t>
      </w:r>
      <w:r w:rsidRPr="00065F0C">
        <w:rPr>
          <w:rFonts w:ascii="仿宋_GB2312" w:eastAsia="仿宋_GB2312" w:hint="eastAsia"/>
          <w:szCs w:val="21"/>
        </w:rPr>
        <w:t>Pa。</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A．329</w:t>
      </w:r>
      <w:r w:rsidR="00CF1670" w:rsidRPr="00065F0C">
        <w:rPr>
          <w:rFonts w:ascii="仿宋_GB2312" w:eastAsia="仿宋_GB2312" w:hint="eastAsia"/>
          <w:szCs w:val="21"/>
        </w:rPr>
        <w:t>.</w:t>
      </w:r>
      <w:r w:rsidRPr="00065F0C">
        <w:rPr>
          <w:rFonts w:ascii="仿宋_GB2312" w:eastAsia="仿宋_GB2312" w:hint="eastAsia"/>
          <w:szCs w:val="21"/>
        </w:rPr>
        <w:t>27～490</w:t>
      </w:r>
      <w:r w:rsidR="00CF1670" w:rsidRPr="00065F0C">
        <w:rPr>
          <w:rFonts w:ascii="仿宋_GB2312" w:eastAsia="仿宋_GB2312" w:hint="eastAsia"/>
          <w:szCs w:val="21"/>
        </w:rPr>
        <w:t>.</w:t>
      </w:r>
      <w:r w:rsidRPr="00065F0C">
        <w:rPr>
          <w:rFonts w:ascii="仿宋_GB2312" w:eastAsia="仿宋_GB2312" w:hint="eastAsia"/>
          <w:szCs w:val="21"/>
        </w:rPr>
        <w:t>33    B．370</w:t>
      </w:r>
      <w:r w:rsidR="00CF1670" w:rsidRPr="00065F0C">
        <w:rPr>
          <w:rFonts w:ascii="仿宋_GB2312" w:eastAsia="仿宋_GB2312" w:hint="eastAsia"/>
          <w:szCs w:val="21"/>
        </w:rPr>
        <w:t>.</w:t>
      </w:r>
      <w:r w:rsidRPr="00065F0C">
        <w:rPr>
          <w:rFonts w:ascii="仿宋_GB2312" w:eastAsia="仿宋_GB2312" w:hint="eastAsia"/>
          <w:szCs w:val="21"/>
        </w:rPr>
        <w:t>22～</w:t>
      </w:r>
      <w:smartTag w:uri="urn:schemas-microsoft-com:office:smarttags" w:element="chmetcnv">
        <w:smartTagPr>
          <w:attr w:name="TCSC" w:val="0"/>
          <w:attr w:name="NumberType" w:val="1"/>
          <w:attr w:name="Negative" w:val="False"/>
          <w:attr w:name="HasSpace" w:val="True"/>
          <w:attr w:name="SourceValue" w:val="480.43"/>
          <w:attr w:name="UnitName" w:val="C"/>
        </w:smartTagPr>
        <w:r w:rsidRPr="00065F0C">
          <w:rPr>
            <w:rFonts w:ascii="仿宋_GB2312" w:eastAsia="仿宋_GB2312" w:hint="eastAsia"/>
            <w:szCs w:val="21"/>
          </w:rPr>
          <w:t>480</w:t>
        </w:r>
        <w:r w:rsidR="00CF1670" w:rsidRPr="00065F0C">
          <w:rPr>
            <w:rFonts w:ascii="仿宋_GB2312" w:eastAsia="仿宋_GB2312" w:hint="eastAsia"/>
            <w:szCs w:val="21"/>
          </w:rPr>
          <w:t>.</w:t>
        </w:r>
        <w:smartTag w:uri="urn:schemas-microsoft-com:office:smarttags" w:element="chmetcnv">
          <w:smartTagPr>
            <w:attr w:name="UnitName" w:val="C"/>
            <w:attr w:name="SourceValue" w:val="43"/>
            <w:attr w:name="HasSpace" w:val="True"/>
            <w:attr w:name="Negative" w:val="False"/>
            <w:attr w:name="NumberType" w:val="1"/>
            <w:attr w:name="TCSC" w:val="0"/>
          </w:smartTagPr>
          <w:r w:rsidRPr="00065F0C">
            <w:rPr>
              <w:rFonts w:ascii="仿宋_GB2312" w:eastAsia="仿宋_GB2312" w:hint="eastAsia"/>
              <w:szCs w:val="21"/>
            </w:rPr>
            <w:t>43    C</w:t>
          </w:r>
        </w:smartTag>
      </w:smartTag>
      <w:r w:rsidRPr="00065F0C">
        <w:rPr>
          <w:rFonts w:ascii="仿宋_GB2312" w:eastAsia="仿宋_GB2312" w:hint="eastAsia"/>
          <w:szCs w:val="21"/>
        </w:rPr>
        <w:t>．480</w:t>
      </w:r>
      <w:r w:rsidR="00CF1670" w:rsidRPr="00065F0C">
        <w:rPr>
          <w:rFonts w:ascii="仿宋_GB2312" w:eastAsia="仿宋_GB2312" w:hint="eastAsia"/>
          <w:szCs w:val="21"/>
        </w:rPr>
        <w:t>.</w:t>
      </w:r>
      <w:r w:rsidRPr="00065F0C">
        <w:rPr>
          <w:rFonts w:ascii="仿宋_GB2312" w:eastAsia="仿宋_GB2312" w:hint="eastAsia"/>
          <w:szCs w:val="21"/>
        </w:rPr>
        <w:t>43～580</w:t>
      </w:r>
      <w:r w:rsidR="00CF1670" w:rsidRPr="00065F0C">
        <w:rPr>
          <w:rFonts w:ascii="仿宋_GB2312" w:eastAsia="仿宋_GB2312" w:hint="eastAsia"/>
          <w:szCs w:val="21"/>
        </w:rPr>
        <w:t>.</w:t>
      </w:r>
      <w:r w:rsidRPr="00065F0C">
        <w:rPr>
          <w:rFonts w:ascii="仿宋_GB2312" w:eastAsia="仿宋_GB2312" w:hint="eastAsia"/>
          <w:szCs w:val="21"/>
        </w:rPr>
        <w:t>23</w:t>
      </w:r>
    </w:p>
    <w:p w:rsidR="007561DF" w:rsidRPr="00065F0C" w:rsidRDefault="00CF167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CF1670"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6．采用容量滴定法测定公共场所空气中二氧化碳时，采样的吸收液应在采样前</w:t>
      </w:r>
    </w:p>
    <w:p w:rsidR="007561DF" w:rsidRPr="00065F0C" w:rsidRDefault="00CF1670"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007561DF" w:rsidRPr="00065F0C">
        <w:rPr>
          <w:rFonts w:ascii="仿宋_GB2312" w:eastAsia="仿宋_GB2312" w:hint="eastAsia"/>
          <w:szCs w:val="21"/>
        </w:rPr>
        <w:t>d配制，配制好的吸收液要密封保存，避免接触空气。</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    B．</w:t>
      </w:r>
      <w:smartTag w:uri="urn:schemas-microsoft-com:office:smarttags" w:element="chmetcnv">
        <w:smartTagPr>
          <w:attr w:name="TCSC" w:val="0"/>
          <w:attr w:name="NumberType" w:val="1"/>
          <w:attr w:name="Negative" w:val="False"/>
          <w:attr w:name="HasSpace" w:val="True"/>
          <w:attr w:name="SourceValue" w:val="3"/>
          <w:attr w:name="UnitName" w:val="C"/>
        </w:smartTagPr>
        <w:r w:rsidRPr="00065F0C">
          <w:rPr>
            <w:rFonts w:ascii="仿宋_GB2312" w:eastAsia="仿宋_GB2312" w:hint="eastAsia"/>
            <w:szCs w:val="21"/>
          </w:rPr>
          <w:t>3    C</w:t>
        </w:r>
      </w:smartTag>
      <w:r w:rsidRPr="00065F0C">
        <w:rPr>
          <w:rFonts w:ascii="仿宋_GB2312" w:eastAsia="仿宋_GB2312" w:hint="eastAsia"/>
          <w:szCs w:val="21"/>
        </w:rPr>
        <w:t>．4</w:t>
      </w:r>
    </w:p>
    <w:p w:rsidR="007561DF" w:rsidRPr="00065F0C" w:rsidRDefault="00CF167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7．采用容量滴定法测定公共场所空气中二氧化碳时，标准方法规定在配制草酸标准溶液时，应使用</w:t>
      </w:r>
      <w:r w:rsidRPr="00065F0C">
        <w:rPr>
          <w:rFonts w:ascii="仿宋_GB2312" w:eastAsia="仿宋_GB2312" w:hint="eastAsia"/>
          <w:szCs w:val="21"/>
          <w:u w:val="single"/>
        </w:rPr>
        <w:t xml:space="preserve">    </w:t>
      </w:r>
      <w:r w:rsidR="00CF1670"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F1670"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A．无水草酸    B．二水合草酸 </w:t>
      </w:r>
      <w:r w:rsidR="00CF1670" w:rsidRPr="00065F0C">
        <w:rPr>
          <w:rFonts w:ascii="仿宋_GB2312" w:eastAsia="仿宋_GB2312" w:hint="eastAsia"/>
          <w:szCs w:val="21"/>
        </w:rPr>
        <w:t xml:space="preserve">  </w:t>
      </w:r>
      <w:r w:rsidRPr="00065F0C">
        <w:rPr>
          <w:rFonts w:ascii="仿宋_GB2312" w:eastAsia="仿宋_GB2312" w:hint="eastAsia"/>
          <w:szCs w:val="21"/>
        </w:rPr>
        <w:t xml:space="preserve"> C．四水合草酸</w:t>
      </w:r>
    </w:p>
    <w:p w:rsidR="007561DF" w:rsidRPr="00065F0C" w:rsidRDefault="00CF167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1．简述容量滴定法测定公共场所空气中二氧化碳的原理。</w:t>
      </w:r>
    </w:p>
    <w:p w:rsidR="00F41E8B" w:rsidRPr="00065F0C" w:rsidRDefault="00F41E8B"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用过量的氢氧化钡溶液吸收空气中的二氧化碳，反应生成碳酸钡沉淀，采样后剩余的氢氧化钡溶液用草酸标准溶液滴定。用容量法滴定结果除以所采集的空气样品体积，即可计算出空气中二氧化碳的浓度。</w:t>
      </w:r>
    </w:p>
    <w:p w:rsidR="007561DF" w:rsidRPr="00065F0C" w:rsidRDefault="007561DF" w:rsidP="00065F0C">
      <w:pPr>
        <w:spacing w:line="240" w:lineRule="atLeast"/>
        <w:ind w:left="317" w:hangingChars="151" w:hanging="317"/>
        <w:rPr>
          <w:rFonts w:ascii="仿宋_GB2312" w:eastAsia="仿宋_GB2312" w:hint="eastAsia"/>
          <w:szCs w:val="21"/>
        </w:rPr>
      </w:pPr>
      <w:r w:rsidRPr="00065F0C">
        <w:rPr>
          <w:rFonts w:ascii="仿宋_GB2312" w:eastAsia="仿宋_GB2312" w:hint="eastAsia"/>
          <w:szCs w:val="21"/>
        </w:rPr>
        <w:t>2．采用容量滴定法测定公共场所空气中二氧化碳时，在采集二氧化碳的吸收液中加入3 ml正丁醇的作用是什么?</w:t>
      </w:r>
    </w:p>
    <w:p w:rsidR="007561DF" w:rsidRPr="00065F0C" w:rsidRDefault="00F41E8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正丁醇作为发泡剂，可增加二氧化碳的吸收效率。</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3．草酸固体比较稳定，但草酸标准溶液不能长期保存，为什么?</w:t>
      </w:r>
    </w:p>
    <w:p w:rsidR="007561DF" w:rsidRPr="00065F0C" w:rsidRDefault="00F41E8B"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草酸固体比较稳定，但草酸溶液的稳定性却较差，空气能使溶液中的草酸渐渐氧化，而且草酸在水中也能自动分解放出二氧化碳和一氧化碳，故溶液长期保存，其浓度逐渐降低。</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采用容量滴定法测定公共场所空气中二氧化碳时，现场气温为</w:t>
      </w:r>
      <w:smartTag w:uri="urn:schemas-microsoft-com:office:smarttags" w:element="chmetcnv">
        <w:smartTagPr>
          <w:attr w:name="TCSC" w:val="0"/>
          <w:attr w:name="NumberType" w:val="1"/>
          <w:attr w:name="Negative" w:val="False"/>
          <w:attr w:name="HasSpace" w:val="False"/>
          <w:attr w:name="SourceValue" w:val="25"/>
          <w:attr w:name="UnitName" w:val="℃"/>
        </w:smartTagPr>
        <w:r w:rsidR="00F41E8B" w:rsidRPr="00065F0C">
          <w:rPr>
            <w:rFonts w:ascii="仿宋_GB2312" w:eastAsia="仿宋_GB2312" w:hint="eastAsia"/>
            <w:szCs w:val="21"/>
          </w:rPr>
          <w:t>25</w:t>
        </w:r>
        <w:r w:rsidR="00F41E8B" w:rsidRPr="00065F0C">
          <w:rPr>
            <w:rFonts w:ascii="仿宋_GB2312" w:eastAsia="仿宋_GB2312" w:hAnsi="宋体" w:hint="eastAsia"/>
            <w:szCs w:val="21"/>
          </w:rPr>
          <w:t>℃</w:t>
        </w:r>
      </w:smartTag>
      <w:r w:rsidRPr="00065F0C">
        <w:rPr>
          <w:rFonts w:ascii="仿宋_GB2312" w:eastAsia="仿宋_GB2312" w:hint="eastAsia"/>
          <w:szCs w:val="21"/>
        </w:rPr>
        <w:t>，大气压力为98</w:t>
      </w:r>
      <w:r w:rsidR="00F41E8B" w:rsidRPr="00065F0C">
        <w:rPr>
          <w:rFonts w:ascii="仿宋_GB2312" w:eastAsia="仿宋_GB2312" w:hint="eastAsia"/>
          <w:szCs w:val="21"/>
        </w:rPr>
        <w:t>.</w:t>
      </w:r>
      <w:r w:rsidRPr="00065F0C">
        <w:rPr>
          <w:rFonts w:ascii="仿宋_GB2312" w:eastAsia="仿宋_GB2312" w:hint="eastAsia"/>
          <w:szCs w:val="21"/>
        </w:rPr>
        <w:t>6 kPa，实际采样体积为</w:t>
      </w:r>
      <w:smartTag w:uri="urn:schemas-microsoft-com:office:smarttags" w:element="chmetcnv">
        <w:smartTagPr>
          <w:attr w:name="TCSC" w:val="0"/>
          <w:attr w:name="NumberType" w:val="1"/>
          <w:attr w:name="Negative" w:val="False"/>
          <w:attr w:name="HasSpace" w:val="True"/>
          <w:attr w:name="SourceValue" w:val="3"/>
          <w:attr w:name="UnitName" w:val="l"/>
        </w:smartTagPr>
        <w:r w:rsidRPr="00065F0C">
          <w:rPr>
            <w:rFonts w:ascii="仿宋_GB2312" w:eastAsia="仿宋_GB2312" w:hint="eastAsia"/>
            <w:szCs w:val="21"/>
          </w:rPr>
          <w:t>3</w:t>
        </w:r>
        <w:r w:rsidR="00F41E8B" w:rsidRPr="00065F0C">
          <w:rPr>
            <w:rFonts w:ascii="仿宋_GB2312" w:eastAsia="仿宋_GB2312" w:hint="eastAsia"/>
            <w:szCs w:val="21"/>
          </w:rPr>
          <w:t>.</w:t>
        </w:r>
        <w:smartTag w:uri="urn:schemas-microsoft-com:office:smarttags" w:element="chmetcnv">
          <w:smartTagPr>
            <w:attr w:name="UnitName" w:val="l"/>
            <w:attr w:name="SourceValue" w:val="0"/>
            <w:attr w:name="HasSpace" w:val="True"/>
            <w:attr w:name="Negative" w:val="False"/>
            <w:attr w:name="NumberType" w:val="1"/>
            <w:attr w:name="TCSC" w:val="0"/>
          </w:smartTagPr>
          <w:r w:rsidRPr="00065F0C">
            <w:rPr>
              <w:rFonts w:ascii="仿宋_GB2312" w:eastAsia="仿宋_GB2312" w:hint="eastAsia"/>
              <w:szCs w:val="21"/>
            </w:rPr>
            <w:t>0 L</w:t>
          </w:r>
        </w:smartTag>
      </w:smartTag>
      <w:r w:rsidRPr="00065F0C">
        <w:rPr>
          <w:rFonts w:ascii="仿宋_GB2312" w:eastAsia="仿宋_GB2312" w:hint="eastAsia"/>
          <w:szCs w:val="21"/>
        </w:rPr>
        <w:t>，问换算标准状态下</w:t>
      </w:r>
      <w:r w:rsidR="00C813F9"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0"/>
          <w:attr w:name="UnitName" w:val="℃"/>
        </w:smartTagPr>
        <w:r w:rsidR="00F41E8B" w:rsidRPr="00065F0C">
          <w:rPr>
            <w:rFonts w:ascii="仿宋_GB2312" w:eastAsia="仿宋_GB2312" w:hint="eastAsia"/>
            <w:szCs w:val="21"/>
          </w:rPr>
          <w:t>0</w:t>
        </w:r>
        <w:r w:rsidRPr="00065F0C">
          <w:rPr>
            <w:rFonts w:ascii="仿宋_GB2312" w:eastAsia="仿宋_GB2312" w:hint="eastAsia"/>
            <w:szCs w:val="21"/>
          </w:rPr>
          <w:t>℃</w:t>
        </w:r>
      </w:smartTag>
      <w:r w:rsidRPr="00065F0C">
        <w:rPr>
          <w:rFonts w:ascii="仿宋_GB2312" w:eastAsia="仿宋_GB2312" w:hint="eastAsia"/>
          <w:szCs w:val="21"/>
        </w:rPr>
        <w:t>，101</w:t>
      </w:r>
      <w:r w:rsidR="00F41E8B" w:rsidRPr="00065F0C">
        <w:rPr>
          <w:rFonts w:ascii="仿宋_GB2312" w:eastAsia="仿宋_GB2312" w:hint="eastAsia"/>
          <w:szCs w:val="21"/>
        </w:rPr>
        <w:t>.</w:t>
      </w:r>
      <w:r w:rsidRPr="00065F0C">
        <w:rPr>
          <w:rFonts w:ascii="仿宋_GB2312" w:eastAsia="仿宋_GB2312" w:hint="eastAsia"/>
          <w:szCs w:val="21"/>
        </w:rPr>
        <w:t>32 kPa</w:t>
      </w:r>
      <w:r w:rsidR="00C813F9" w:rsidRPr="00065F0C">
        <w:rPr>
          <w:rFonts w:ascii="仿宋_GB2312" w:eastAsia="仿宋_GB2312" w:hint="eastAsia"/>
          <w:szCs w:val="21"/>
        </w:rPr>
        <w:t>）</w:t>
      </w:r>
      <w:r w:rsidRPr="00065F0C">
        <w:rPr>
          <w:rFonts w:ascii="仿宋_GB2312" w:eastAsia="仿宋_GB2312" w:hint="eastAsia"/>
          <w:szCs w:val="21"/>
        </w:rPr>
        <w:t>的采样体积是多少?</w:t>
      </w:r>
      <w:r w:rsidR="00C813F9" w:rsidRPr="00065F0C">
        <w:rPr>
          <w:rFonts w:ascii="仿宋_GB2312" w:eastAsia="仿宋_GB2312" w:hint="eastAsia"/>
          <w:szCs w:val="21"/>
        </w:rPr>
        <w:t>（</w:t>
      </w:r>
      <w:r w:rsidRPr="00065F0C">
        <w:rPr>
          <w:rFonts w:ascii="仿宋_GB2312" w:eastAsia="仿宋_GB2312" w:hint="eastAsia"/>
          <w:szCs w:val="21"/>
        </w:rPr>
        <w:t>不考虑采样器的阻力</w:t>
      </w:r>
      <w:r w:rsidR="00C813F9" w:rsidRPr="00065F0C">
        <w:rPr>
          <w:rFonts w:ascii="仿宋_GB2312" w:eastAsia="仿宋_GB2312" w:hint="eastAsia"/>
          <w:szCs w:val="21"/>
        </w:rPr>
        <w:t>）</w:t>
      </w:r>
    </w:p>
    <w:p w:rsidR="007561DF" w:rsidRPr="00065F0C" w:rsidRDefault="00861092" w:rsidP="00065F0C">
      <w:pPr>
        <w:spacing w:line="240" w:lineRule="atLeast"/>
        <w:rPr>
          <w:rFonts w:ascii="仿宋_GB2312" w:eastAsia="仿宋_GB2312" w:hint="eastAsia"/>
          <w:szCs w:val="21"/>
        </w:rPr>
      </w:pPr>
      <w:r w:rsidRPr="00065F0C">
        <w:rPr>
          <w:rFonts w:ascii="仿宋_GB2312" w:eastAsia="仿宋_GB2312" w:hint="eastAsia"/>
          <w:b/>
          <w:spacing w:val="-20"/>
          <w:szCs w:val="21"/>
        </w:rPr>
        <w:t>答案：</w:t>
      </w:r>
      <w:r w:rsidR="00F41E8B" w:rsidRPr="00065F0C">
        <w:rPr>
          <w:rFonts w:ascii="仿宋_GB2312" w:eastAsia="仿宋_GB2312" w:hint="eastAsia"/>
          <w:spacing w:val="-10"/>
          <w:szCs w:val="21"/>
        </w:rPr>
        <w:t>V</w:t>
      </w:r>
      <w:r w:rsidR="007561DF" w:rsidRPr="00065F0C">
        <w:rPr>
          <w:rFonts w:ascii="仿宋_GB2312" w:eastAsia="仿宋_GB2312" w:hint="eastAsia"/>
          <w:spacing w:val="-10"/>
          <w:szCs w:val="21"/>
          <w:vertAlign w:val="subscript"/>
        </w:rPr>
        <w:t>o</w:t>
      </w:r>
      <w:r w:rsidR="007561DF" w:rsidRPr="00065F0C">
        <w:rPr>
          <w:rFonts w:ascii="仿宋_GB2312" w:eastAsia="仿宋_GB2312" w:hint="eastAsia"/>
          <w:spacing w:val="-10"/>
          <w:szCs w:val="21"/>
        </w:rPr>
        <w:t>=V</w:t>
      </w:r>
      <w:r w:rsidR="007561DF" w:rsidRPr="00065F0C">
        <w:rPr>
          <w:rFonts w:ascii="仿宋_GB2312" w:eastAsia="仿宋_GB2312" w:hint="eastAsia"/>
          <w:spacing w:val="-10"/>
          <w:szCs w:val="21"/>
          <w:vertAlign w:val="subscript"/>
        </w:rPr>
        <w:t>t</w:t>
      </w:r>
      <w:r w:rsidR="007561DF" w:rsidRPr="00065F0C">
        <w:rPr>
          <w:rFonts w:ascii="仿宋_GB2312" w:eastAsia="仿宋_GB2312" w:hint="eastAsia"/>
          <w:spacing w:val="-10"/>
          <w:szCs w:val="21"/>
        </w:rPr>
        <w:t>×273</w:t>
      </w:r>
      <w:r w:rsidRPr="00065F0C">
        <w:rPr>
          <w:rFonts w:ascii="仿宋_GB2312" w:eastAsia="仿宋_GB2312" w:hint="eastAsia"/>
          <w:spacing w:val="-10"/>
          <w:szCs w:val="21"/>
        </w:rPr>
        <w:t>×</w:t>
      </w:r>
      <w:r w:rsidR="007561DF" w:rsidRPr="00065F0C">
        <w:rPr>
          <w:rFonts w:ascii="仿宋_GB2312" w:eastAsia="仿宋_GB2312" w:hint="eastAsia"/>
          <w:spacing w:val="-10"/>
          <w:szCs w:val="21"/>
        </w:rPr>
        <w:t>P／</w:t>
      </w:r>
      <w:r w:rsidR="00C813F9" w:rsidRPr="00065F0C">
        <w:rPr>
          <w:rFonts w:ascii="仿宋_GB2312" w:eastAsia="仿宋_GB2312" w:hint="eastAsia"/>
          <w:spacing w:val="-10"/>
          <w:szCs w:val="21"/>
        </w:rPr>
        <w:t>（</w:t>
      </w:r>
      <w:r w:rsidR="007561DF" w:rsidRPr="00065F0C">
        <w:rPr>
          <w:rFonts w:ascii="仿宋_GB2312" w:eastAsia="仿宋_GB2312" w:hint="eastAsia"/>
          <w:spacing w:val="-10"/>
          <w:szCs w:val="21"/>
        </w:rPr>
        <w:t>273+t</w:t>
      </w:r>
      <w:r w:rsidR="00C813F9" w:rsidRPr="00065F0C">
        <w:rPr>
          <w:rFonts w:ascii="仿宋_GB2312" w:eastAsia="仿宋_GB2312" w:hint="eastAsia"/>
          <w:spacing w:val="-10"/>
          <w:szCs w:val="21"/>
        </w:rPr>
        <w:t>）</w:t>
      </w:r>
      <w:r w:rsidRPr="00065F0C">
        <w:rPr>
          <w:rFonts w:ascii="仿宋_GB2312" w:eastAsia="仿宋_GB2312" w:hint="eastAsia"/>
          <w:spacing w:val="-10"/>
          <w:szCs w:val="21"/>
        </w:rPr>
        <w:t>×</w:t>
      </w:r>
      <w:r w:rsidR="007561DF" w:rsidRPr="00065F0C">
        <w:rPr>
          <w:rFonts w:ascii="仿宋_GB2312" w:eastAsia="仿宋_GB2312" w:hint="eastAsia"/>
          <w:spacing w:val="-10"/>
          <w:szCs w:val="21"/>
        </w:rPr>
        <w:t>101</w:t>
      </w:r>
      <w:r w:rsidRPr="00065F0C">
        <w:rPr>
          <w:rFonts w:ascii="仿宋_GB2312" w:eastAsia="仿宋_GB2312" w:hint="eastAsia"/>
          <w:spacing w:val="-10"/>
          <w:szCs w:val="21"/>
        </w:rPr>
        <w:t>.</w:t>
      </w:r>
      <w:r w:rsidR="007561DF" w:rsidRPr="00065F0C">
        <w:rPr>
          <w:rFonts w:ascii="仿宋_GB2312" w:eastAsia="仿宋_GB2312" w:hint="eastAsia"/>
          <w:spacing w:val="-10"/>
          <w:szCs w:val="21"/>
        </w:rPr>
        <w:t>32=3</w:t>
      </w:r>
      <w:r w:rsidRPr="00065F0C">
        <w:rPr>
          <w:rFonts w:ascii="仿宋_GB2312" w:eastAsia="仿宋_GB2312" w:hint="eastAsia"/>
          <w:spacing w:val="-10"/>
          <w:szCs w:val="21"/>
        </w:rPr>
        <w:t>.</w:t>
      </w:r>
      <w:r w:rsidR="007561DF" w:rsidRPr="00065F0C">
        <w:rPr>
          <w:rFonts w:ascii="仿宋_GB2312" w:eastAsia="仿宋_GB2312" w:hint="eastAsia"/>
          <w:spacing w:val="-10"/>
          <w:szCs w:val="21"/>
        </w:rPr>
        <w:t>0</w:t>
      </w:r>
      <w:r w:rsidRPr="00065F0C">
        <w:rPr>
          <w:rFonts w:ascii="仿宋_GB2312" w:eastAsia="仿宋_GB2312" w:hint="eastAsia"/>
          <w:spacing w:val="-10"/>
          <w:szCs w:val="21"/>
        </w:rPr>
        <w:t>×</w:t>
      </w:r>
      <w:r w:rsidR="007561DF" w:rsidRPr="00065F0C">
        <w:rPr>
          <w:rFonts w:ascii="仿宋_GB2312" w:eastAsia="仿宋_GB2312" w:hint="eastAsia"/>
          <w:spacing w:val="-10"/>
          <w:szCs w:val="21"/>
        </w:rPr>
        <w:t>273</w:t>
      </w:r>
      <w:r w:rsidRPr="00065F0C">
        <w:rPr>
          <w:rFonts w:ascii="仿宋_GB2312" w:eastAsia="仿宋_GB2312" w:hint="eastAsia"/>
          <w:spacing w:val="-10"/>
          <w:szCs w:val="21"/>
        </w:rPr>
        <w:t>×</w:t>
      </w:r>
      <w:r w:rsidR="007561DF" w:rsidRPr="00065F0C">
        <w:rPr>
          <w:rFonts w:ascii="仿宋_GB2312" w:eastAsia="仿宋_GB2312" w:hint="eastAsia"/>
          <w:spacing w:val="-10"/>
          <w:szCs w:val="21"/>
        </w:rPr>
        <w:t>98</w:t>
      </w:r>
      <w:r w:rsidRPr="00065F0C">
        <w:rPr>
          <w:rFonts w:ascii="仿宋_GB2312" w:eastAsia="仿宋_GB2312" w:hint="eastAsia"/>
          <w:spacing w:val="-10"/>
          <w:szCs w:val="21"/>
        </w:rPr>
        <w:t>.</w:t>
      </w:r>
      <w:r w:rsidR="007561DF" w:rsidRPr="00065F0C">
        <w:rPr>
          <w:rFonts w:ascii="仿宋_GB2312" w:eastAsia="仿宋_GB2312" w:hint="eastAsia"/>
          <w:spacing w:val="-10"/>
          <w:szCs w:val="21"/>
        </w:rPr>
        <w:t>6／</w:t>
      </w:r>
      <w:r w:rsidR="00C813F9" w:rsidRPr="00065F0C">
        <w:rPr>
          <w:rFonts w:ascii="仿宋_GB2312" w:eastAsia="仿宋_GB2312" w:hint="eastAsia"/>
          <w:spacing w:val="-10"/>
          <w:szCs w:val="21"/>
        </w:rPr>
        <w:t>（</w:t>
      </w:r>
      <w:r w:rsidR="007561DF" w:rsidRPr="00065F0C">
        <w:rPr>
          <w:rFonts w:ascii="仿宋_GB2312" w:eastAsia="仿宋_GB2312" w:hint="eastAsia"/>
          <w:spacing w:val="-10"/>
          <w:szCs w:val="21"/>
        </w:rPr>
        <w:t>273+25</w:t>
      </w:r>
      <w:r w:rsidR="00C813F9" w:rsidRPr="00065F0C">
        <w:rPr>
          <w:rFonts w:ascii="仿宋_GB2312" w:eastAsia="仿宋_GB2312" w:hint="eastAsia"/>
          <w:spacing w:val="-10"/>
          <w:szCs w:val="21"/>
        </w:rPr>
        <w:t>）</w:t>
      </w:r>
      <w:r w:rsidRPr="00065F0C">
        <w:rPr>
          <w:rFonts w:ascii="仿宋_GB2312" w:eastAsia="仿宋_GB2312" w:hint="eastAsia"/>
          <w:spacing w:val="-10"/>
          <w:szCs w:val="21"/>
        </w:rPr>
        <w:t>×</w:t>
      </w:r>
      <w:r w:rsidR="007561DF" w:rsidRPr="00065F0C">
        <w:rPr>
          <w:rFonts w:ascii="仿宋_GB2312" w:eastAsia="仿宋_GB2312" w:hint="eastAsia"/>
          <w:spacing w:val="-10"/>
          <w:szCs w:val="21"/>
        </w:rPr>
        <w:t>l01</w:t>
      </w:r>
      <w:r w:rsidRPr="00065F0C">
        <w:rPr>
          <w:rFonts w:ascii="仿宋_GB2312" w:eastAsia="仿宋_GB2312" w:hint="eastAsia"/>
          <w:spacing w:val="-10"/>
          <w:szCs w:val="21"/>
        </w:rPr>
        <w:t>.</w:t>
      </w:r>
      <w:r w:rsidR="007561DF" w:rsidRPr="00065F0C">
        <w:rPr>
          <w:rFonts w:ascii="仿宋_GB2312" w:eastAsia="仿宋_GB2312" w:hint="eastAsia"/>
          <w:spacing w:val="-10"/>
          <w:szCs w:val="21"/>
        </w:rPr>
        <w:t>32</w:t>
      </w:r>
      <w:r w:rsidRPr="00065F0C">
        <w:rPr>
          <w:rFonts w:ascii="仿宋_GB2312" w:eastAsia="仿宋_GB2312" w:hint="eastAsia"/>
          <w:spacing w:val="-10"/>
          <w:szCs w:val="21"/>
        </w:rPr>
        <w:t>=</w:t>
      </w:r>
      <w:r w:rsidR="007561DF" w:rsidRPr="00065F0C">
        <w:rPr>
          <w:rFonts w:ascii="仿宋_GB2312" w:eastAsia="仿宋_GB2312" w:hint="eastAsia"/>
          <w:spacing w:val="-10"/>
          <w:szCs w:val="21"/>
        </w:rPr>
        <w:t>2</w:t>
      </w:r>
      <w:r w:rsidRPr="00065F0C">
        <w:rPr>
          <w:rFonts w:ascii="仿宋_GB2312" w:eastAsia="仿宋_GB2312" w:hint="eastAsia"/>
          <w:spacing w:val="-10"/>
          <w:szCs w:val="21"/>
        </w:rPr>
        <w:t>.</w:t>
      </w:r>
      <w:r w:rsidR="007561DF" w:rsidRPr="00065F0C">
        <w:rPr>
          <w:rFonts w:ascii="仿宋_GB2312" w:eastAsia="仿宋_GB2312" w:hint="eastAsia"/>
          <w:spacing w:val="-10"/>
          <w:szCs w:val="21"/>
        </w:rPr>
        <w:t>7</w:t>
      </w:r>
      <w:r w:rsidR="00C813F9" w:rsidRPr="00065F0C">
        <w:rPr>
          <w:rFonts w:ascii="仿宋_GB2312" w:eastAsia="仿宋_GB2312" w:hint="eastAsia"/>
          <w:spacing w:val="-10"/>
          <w:szCs w:val="21"/>
        </w:rPr>
        <w:t>（</w:t>
      </w:r>
      <w:r w:rsidR="007561DF" w:rsidRPr="00065F0C">
        <w:rPr>
          <w:rFonts w:ascii="仿宋_GB2312" w:eastAsia="仿宋_GB2312" w:hint="eastAsia"/>
          <w:spacing w:val="-10"/>
          <w:szCs w:val="21"/>
        </w:rPr>
        <w:t>L</w:t>
      </w:r>
      <w:r w:rsidR="00C813F9" w:rsidRPr="00065F0C">
        <w:rPr>
          <w:rFonts w:ascii="仿宋_GB2312" w:eastAsia="仿宋_GB2312" w:hint="eastAsia"/>
          <w:spacing w:val="-10"/>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w:t>
      </w:r>
      <w:r w:rsidR="00861092" w:rsidRPr="00065F0C">
        <w:rPr>
          <w:rFonts w:ascii="仿宋_GB2312" w:eastAsia="仿宋_GB2312" w:hint="eastAsia"/>
          <w:szCs w:val="21"/>
        </w:rPr>
        <w:t>]</w:t>
      </w:r>
      <w:r w:rsidR="00D028A1" w:rsidRPr="00065F0C">
        <w:rPr>
          <w:rFonts w:ascii="仿宋_GB2312" w:eastAsia="仿宋_GB2312" w:hint="eastAsia"/>
          <w:szCs w:val="21"/>
        </w:rPr>
        <w:t xml:space="preserve">  </w:t>
      </w:r>
      <w:r w:rsidRPr="00065F0C">
        <w:rPr>
          <w:rFonts w:ascii="仿宋_GB2312" w:eastAsia="仿宋_GB2312" w:hint="eastAsia"/>
          <w:szCs w:val="21"/>
        </w:rPr>
        <w:t>公共场所空气中二氧化碳测定方法</w:t>
      </w:r>
      <w:r w:rsidR="00D028A1" w:rsidRPr="00065F0C">
        <w:rPr>
          <w:rFonts w:ascii="仿宋_GB2312" w:eastAsia="仿宋_GB2312" w:hint="eastAsia"/>
          <w:szCs w:val="21"/>
        </w:rPr>
        <w:t xml:space="preserve">  </w:t>
      </w:r>
      <w:r w:rsidRPr="00065F0C">
        <w:rPr>
          <w:rFonts w:ascii="仿宋_GB2312" w:eastAsia="仿宋_GB2312" w:hint="eastAsia"/>
          <w:szCs w:val="21"/>
        </w:rPr>
        <w:t>容量滴定法</w:t>
      </w:r>
      <w:r w:rsidR="00C813F9" w:rsidRPr="00065F0C">
        <w:rPr>
          <w:rFonts w:ascii="仿宋_GB2312" w:eastAsia="仿宋_GB2312" w:hint="eastAsia"/>
          <w:szCs w:val="21"/>
        </w:rPr>
        <w:t>（</w:t>
      </w:r>
      <w:r w:rsidRPr="00065F0C">
        <w:rPr>
          <w:rFonts w:ascii="仿宋_GB2312" w:eastAsia="仿宋_GB2312" w:hint="eastAsia"/>
          <w:szCs w:val="21"/>
        </w:rPr>
        <w:t>GB／T 18204</w:t>
      </w:r>
      <w:r w:rsidR="00D028A1" w:rsidRPr="00065F0C">
        <w:rPr>
          <w:rFonts w:ascii="仿宋_GB2312" w:eastAsia="仿宋_GB2312" w:hint="eastAsia"/>
          <w:szCs w:val="21"/>
        </w:rPr>
        <w:t>.</w:t>
      </w:r>
      <w:r w:rsidRPr="00065F0C">
        <w:rPr>
          <w:rFonts w:ascii="仿宋_GB2312" w:eastAsia="仿宋_GB2312" w:hint="eastAsia"/>
          <w:szCs w:val="21"/>
        </w:rPr>
        <w:t>2</w:t>
      </w:r>
      <w:r w:rsidR="00D028A1" w:rsidRPr="00065F0C">
        <w:rPr>
          <w:rFonts w:ascii="仿宋_GB2312" w:eastAsia="仿宋_GB2312" w:hint="eastAsia"/>
          <w:szCs w:val="21"/>
        </w:rPr>
        <w:t>4—</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7561DF" w:rsidP="00065F0C">
      <w:pPr>
        <w:spacing w:line="240" w:lineRule="atLeast"/>
        <w:ind w:left="477" w:hangingChars="227" w:hanging="477"/>
        <w:rPr>
          <w:rFonts w:ascii="仿宋_GB2312" w:eastAsia="仿宋_GB2312" w:hint="eastAsia"/>
          <w:szCs w:val="21"/>
        </w:rPr>
      </w:pPr>
      <w:r w:rsidRPr="00065F0C">
        <w:rPr>
          <w:rFonts w:ascii="仿宋_GB2312" w:eastAsia="仿宋_GB2312" w:hint="eastAsia"/>
          <w:szCs w:val="21"/>
        </w:rPr>
        <w:t>[2</w:t>
      </w:r>
      <w:r w:rsidR="00861092" w:rsidRPr="00065F0C">
        <w:rPr>
          <w:rFonts w:ascii="仿宋_GB2312" w:eastAsia="仿宋_GB2312" w:hint="eastAsia"/>
          <w:szCs w:val="21"/>
        </w:rPr>
        <w:t>]</w:t>
      </w:r>
      <w:r w:rsidRPr="00065F0C">
        <w:rPr>
          <w:rFonts w:ascii="仿宋_GB2312" w:eastAsia="仿宋_GB2312" w:hint="eastAsia"/>
          <w:szCs w:val="21"/>
        </w:rPr>
        <w:t xml:space="preserve">  中国环境监测总站《环境水质监测质量保证手册》编写组．环境水质监测质量保证手册．2版．北京：化学工业出版社，1994．</w:t>
      </w:r>
    </w:p>
    <w:p w:rsidR="007561DF" w:rsidRPr="00065F0C" w:rsidRDefault="00D028A1"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3</w:t>
      </w:r>
      <w:r w:rsidRPr="00065F0C">
        <w:rPr>
          <w:rFonts w:ascii="仿宋_GB2312" w:eastAsia="仿宋_GB2312" w:hint="eastAsia"/>
          <w:szCs w:val="21"/>
        </w:rPr>
        <w:t>]</w:t>
      </w:r>
      <w:r w:rsidR="007561DF" w:rsidRPr="00065F0C">
        <w:rPr>
          <w:rFonts w:ascii="仿宋_GB2312" w:eastAsia="仿宋_GB2312" w:hint="eastAsia"/>
          <w:szCs w:val="21"/>
        </w:rPr>
        <w:t xml:space="preserve">  李发美．分析化学．北京：人民卫生出版社，1986．</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[4</w:t>
      </w:r>
      <w:r w:rsidR="00D028A1" w:rsidRPr="00065F0C">
        <w:rPr>
          <w:rFonts w:ascii="仿宋_GB2312" w:eastAsia="仿宋_GB2312" w:hint="eastAsia"/>
          <w:szCs w:val="21"/>
        </w:rPr>
        <w:t>]</w:t>
      </w:r>
      <w:r w:rsidRPr="00065F0C">
        <w:rPr>
          <w:rFonts w:ascii="仿宋_GB2312" w:eastAsia="仿宋_GB2312" w:hint="eastAsia"/>
          <w:szCs w:val="21"/>
        </w:rPr>
        <w:t xml:space="preserve">  孙宝盛，单金林．环境分析监测理论与技术．北京：化学工业出版社，2004．</w:t>
      </w:r>
    </w:p>
    <w:p w:rsidR="007561DF" w:rsidRPr="00065F0C" w:rsidRDefault="00D028A1"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5</w:t>
      </w:r>
      <w:r w:rsidRPr="00065F0C">
        <w:rPr>
          <w:rFonts w:ascii="仿宋_GB2312" w:eastAsia="仿宋_GB2312" w:hint="eastAsia"/>
          <w:szCs w:val="21"/>
        </w:rPr>
        <w:t>]</w:t>
      </w:r>
      <w:r w:rsidR="007561DF" w:rsidRPr="00065F0C">
        <w:rPr>
          <w:rFonts w:ascii="仿宋_GB2312" w:eastAsia="仿宋_GB2312" w:hint="eastAsia"/>
          <w:szCs w:val="21"/>
        </w:rPr>
        <w:t xml:space="preserve">  《环境监测技术基本理论</w:t>
      </w:r>
      <w:r w:rsidR="00C813F9" w:rsidRPr="00065F0C">
        <w:rPr>
          <w:rFonts w:ascii="仿宋_GB2312" w:eastAsia="仿宋_GB2312" w:hint="eastAsia"/>
          <w:szCs w:val="21"/>
        </w:rPr>
        <w:t>（</w:t>
      </w:r>
      <w:r w:rsidR="007561DF" w:rsidRPr="00065F0C">
        <w:rPr>
          <w:rFonts w:ascii="仿宋_GB2312" w:eastAsia="仿宋_GB2312" w:hint="eastAsia"/>
          <w:szCs w:val="21"/>
        </w:rPr>
        <w:t>参考</w:t>
      </w:r>
      <w:r w:rsidR="00C813F9" w:rsidRPr="00065F0C">
        <w:rPr>
          <w:rFonts w:ascii="仿宋_GB2312" w:eastAsia="仿宋_GB2312" w:hint="eastAsia"/>
          <w:szCs w:val="21"/>
        </w:rPr>
        <w:t>）</w:t>
      </w:r>
      <w:r w:rsidR="007561DF" w:rsidRPr="00065F0C">
        <w:rPr>
          <w:rFonts w:ascii="仿宋_GB2312" w:eastAsia="仿宋_GB2312" w:hint="eastAsia"/>
          <w:szCs w:val="21"/>
        </w:rPr>
        <w:t>试题集》编写组．环境监测技术基本理论</w:t>
      </w:r>
      <w:r w:rsidR="00C813F9" w:rsidRPr="00065F0C">
        <w:rPr>
          <w:rFonts w:ascii="仿宋_GB2312" w:eastAsia="仿宋_GB2312" w:hint="eastAsia"/>
          <w:szCs w:val="21"/>
        </w:rPr>
        <w:t>（</w:t>
      </w:r>
      <w:r w:rsidR="007561DF" w:rsidRPr="00065F0C">
        <w:rPr>
          <w:rFonts w:ascii="仿宋_GB2312" w:eastAsia="仿宋_GB2312" w:hint="eastAsia"/>
          <w:szCs w:val="21"/>
        </w:rPr>
        <w:t>参考</w:t>
      </w:r>
      <w:r w:rsidR="00C813F9" w:rsidRPr="00065F0C">
        <w:rPr>
          <w:rFonts w:ascii="仿宋_GB2312" w:eastAsia="仿宋_GB2312" w:hint="eastAsia"/>
          <w:szCs w:val="21"/>
        </w:rPr>
        <w:t>）</w:t>
      </w:r>
      <w:r w:rsidR="007561DF" w:rsidRPr="00065F0C">
        <w:rPr>
          <w:rFonts w:ascii="仿宋_GB2312" w:eastAsia="仿宋_GB2312" w:hint="eastAsia"/>
          <w:szCs w:val="21"/>
        </w:rPr>
        <w:t>试题集．北京：中国环境科学出版社，2002．</w:t>
      </w:r>
    </w:p>
    <w:p w:rsidR="007561DF" w:rsidRPr="00065F0C" w:rsidRDefault="00D028A1"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6</w:t>
      </w:r>
      <w:r w:rsidRPr="00065F0C">
        <w:rPr>
          <w:rFonts w:ascii="仿宋_GB2312" w:eastAsia="仿宋_GB2312" w:hint="eastAsia"/>
          <w:szCs w:val="21"/>
        </w:rPr>
        <w:t>]</w:t>
      </w:r>
      <w:r w:rsidR="007561DF" w:rsidRPr="00065F0C">
        <w:rPr>
          <w:rFonts w:ascii="仿宋_GB2312" w:eastAsia="仿宋_GB2312" w:hint="eastAsia"/>
          <w:szCs w:val="21"/>
        </w:rPr>
        <w:t xml:space="preserve">  崔九思．大气污染监测方法．北京：化学工业出版社，2003．</w:t>
      </w:r>
    </w:p>
    <w:p w:rsidR="007561DF" w:rsidRPr="00065F0C" w:rsidRDefault="007561DF" w:rsidP="00065F0C">
      <w:pPr>
        <w:spacing w:line="240" w:lineRule="atLeast"/>
        <w:ind w:firstLineChars="1650" w:firstLine="3465"/>
        <w:rPr>
          <w:rFonts w:ascii="仿宋_GB2312" w:eastAsia="仿宋_GB2312" w:hint="eastAsia"/>
          <w:szCs w:val="21"/>
        </w:rPr>
      </w:pPr>
      <w:r w:rsidRPr="00065F0C">
        <w:rPr>
          <w:rFonts w:ascii="仿宋_GB2312" w:eastAsia="仿宋_GB2312" w:hint="eastAsia"/>
          <w:szCs w:val="21"/>
        </w:rPr>
        <w:t>命题：段再明</w:t>
      </w:r>
      <w:r w:rsidR="00D028A1" w:rsidRPr="00065F0C">
        <w:rPr>
          <w:rFonts w:ascii="仿宋_GB2312" w:eastAsia="仿宋_GB2312" w:hint="eastAsia"/>
          <w:szCs w:val="21"/>
        </w:rPr>
        <w:t xml:space="preserve">  </w:t>
      </w:r>
      <w:r w:rsidRPr="00065F0C">
        <w:rPr>
          <w:rFonts w:ascii="仿宋_GB2312" w:eastAsia="仿宋_GB2312" w:hint="eastAsia"/>
          <w:szCs w:val="21"/>
        </w:rPr>
        <w:t>张荣辉</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审核：李振声</w:t>
      </w:r>
      <w:r w:rsidR="00D028A1" w:rsidRPr="00065F0C">
        <w:rPr>
          <w:rFonts w:ascii="仿宋_GB2312" w:eastAsia="仿宋_GB2312" w:hint="eastAsia"/>
          <w:szCs w:val="21"/>
        </w:rPr>
        <w:t xml:space="preserve">  </w:t>
      </w:r>
      <w:r w:rsidRPr="00065F0C">
        <w:rPr>
          <w:rFonts w:ascii="仿宋_GB2312" w:eastAsia="仿宋_GB2312" w:hint="eastAsia"/>
          <w:szCs w:val="21"/>
        </w:rPr>
        <w:t>梁富生</w:t>
      </w:r>
      <w:r w:rsidR="00D028A1" w:rsidRPr="00065F0C">
        <w:rPr>
          <w:rFonts w:ascii="仿宋_GB2312" w:eastAsia="仿宋_GB2312" w:hint="eastAsia"/>
          <w:szCs w:val="21"/>
        </w:rPr>
        <w:t xml:space="preserve">  </w:t>
      </w:r>
      <w:r w:rsidRPr="00065F0C">
        <w:rPr>
          <w:rFonts w:ascii="仿宋_GB2312" w:eastAsia="仿宋_GB2312" w:hint="eastAsia"/>
          <w:szCs w:val="21"/>
        </w:rPr>
        <w:t>彭刚华</w:t>
      </w:r>
      <w:r w:rsidR="00D028A1" w:rsidRPr="00065F0C">
        <w:rPr>
          <w:rFonts w:ascii="仿宋_GB2312" w:eastAsia="仿宋_GB2312" w:hint="eastAsia"/>
          <w:szCs w:val="21"/>
        </w:rPr>
        <w:t xml:space="preserve">  </w:t>
      </w:r>
      <w:r w:rsidRPr="00065F0C">
        <w:rPr>
          <w:rFonts w:ascii="仿宋_GB2312" w:eastAsia="仿宋_GB2312" w:hint="eastAsia"/>
          <w:szCs w:val="21"/>
        </w:rPr>
        <w:t>夏</w:t>
      </w:r>
      <w:r w:rsidR="00D028A1" w:rsidRPr="00065F0C">
        <w:rPr>
          <w:rFonts w:ascii="仿宋_GB2312" w:eastAsia="仿宋_GB2312" w:hint="eastAsia"/>
          <w:szCs w:val="21"/>
        </w:rPr>
        <w:t xml:space="preserve">  </w:t>
      </w:r>
      <w:r w:rsidRPr="00065F0C">
        <w:rPr>
          <w:rFonts w:ascii="仿宋_GB2312" w:eastAsia="仿宋_GB2312" w:hint="eastAsia"/>
          <w:szCs w:val="21"/>
        </w:rPr>
        <w:t>新</w:t>
      </w:r>
    </w:p>
    <w:p w:rsidR="00D028A1" w:rsidRPr="00065F0C" w:rsidRDefault="00D028A1" w:rsidP="00065F0C">
      <w:pPr>
        <w:spacing w:line="240" w:lineRule="atLeast"/>
        <w:jc w:val="right"/>
        <w:rPr>
          <w:rFonts w:ascii="仿宋_GB2312" w:eastAsia="仿宋_GB2312" w:hint="eastAsia"/>
          <w:szCs w:val="21"/>
        </w:rPr>
      </w:pPr>
    </w:p>
    <w:p w:rsidR="00D028A1"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D028A1" w:rsidRPr="00065F0C">
        <w:rPr>
          <w:rFonts w:ascii="仿宋_GB2312" w:eastAsia="仿宋_GB2312" w:hint="eastAsia"/>
          <w:b/>
          <w:szCs w:val="21"/>
        </w:rPr>
        <w:t>四</w:t>
      </w:r>
      <w:r w:rsidRPr="00065F0C">
        <w:rPr>
          <w:rFonts w:ascii="仿宋_GB2312" w:eastAsia="仿宋_GB2312" w:hint="eastAsia"/>
          <w:b/>
          <w:szCs w:val="21"/>
        </w:rPr>
        <w:t>）</w:t>
      </w:r>
      <w:r w:rsidR="00D028A1" w:rsidRPr="00065F0C">
        <w:rPr>
          <w:rFonts w:ascii="仿宋_GB2312" w:eastAsia="仿宋_GB2312" w:hint="eastAsia"/>
          <w:b/>
          <w:szCs w:val="21"/>
        </w:rPr>
        <w:t>二氧化硫</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分类号：G16</w:t>
      </w:r>
      <w:r w:rsidR="00D028A1" w:rsidRPr="00065F0C">
        <w:rPr>
          <w:rFonts w:ascii="仿宋_GB2312" w:eastAsia="仿宋_GB2312" w:hint="eastAsia"/>
          <w:szCs w:val="21"/>
        </w:rPr>
        <w:t>-</w:t>
      </w:r>
      <w:r w:rsidRPr="00065F0C">
        <w:rPr>
          <w:rFonts w:ascii="仿宋_GB2312" w:eastAsia="仿宋_GB2312" w:hint="eastAsia"/>
          <w:szCs w:val="21"/>
        </w:rPr>
        <w:t>3</w:t>
      </w:r>
    </w:p>
    <w:tbl>
      <w:tblPr>
        <w:tblW w:w="0" w:type="auto"/>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44"/>
      </w:tblGrid>
      <w:tr w:rsidR="00D028A1" w:rsidRPr="00065F0C">
        <w:trPr>
          <w:trHeight w:val="962"/>
        </w:trPr>
        <w:tc>
          <w:tcPr>
            <w:tcW w:w="8344" w:type="dxa"/>
          </w:tcPr>
          <w:p w:rsidR="00D028A1" w:rsidRPr="00065F0C" w:rsidRDefault="00D028A1"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D028A1" w:rsidRPr="00065F0C" w:rsidRDefault="00D028A1" w:rsidP="00065F0C">
            <w:pPr>
              <w:spacing w:line="240" w:lineRule="atLeast"/>
              <w:rPr>
                <w:rFonts w:ascii="仿宋_GB2312" w:eastAsia="仿宋_GB2312" w:hint="eastAsia"/>
                <w:szCs w:val="21"/>
              </w:rPr>
            </w:pPr>
            <w:r w:rsidRPr="00065F0C">
              <w:rPr>
                <w:rFonts w:ascii="仿宋_GB2312" w:eastAsia="仿宋_GB2312" w:hint="eastAsia"/>
                <w:szCs w:val="21"/>
              </w:rPr>
              <w:t>固定污染源排气中二氧化硫的测定碘量法</w:t>
            </w:r>
            <w:r w:rsidR="00C813F9" w:rsidRPr="00065F0C">
              <w:rPr>
                <w:rFonts w:ascii="仿宋_GB2312" w:eastAsia="仿宋_GB2312" w:hint="eastAsia"/>
                <w:szCs w:val="21"/>
              </w:rPr>
              <w:t>（</w:t>
            </w:r>
            <w:r w:rsidRPr="00065F0C">
              <w:rPr>
                <w:rFonts w:ascii="仿宋_GB2312" w:eastAsia="仿宋_GB2312" w:hint="eastAsia"/>
                <w:szCs w:val="21"/>
              </w:rPr>
              <w:t>HJ／T 56—2000</w:t>
            </w:r>
            <w:r w:rsidR="00C813F9" w:rsidRPr="00065F0C">
              <w:rPr>
                <w:rFonts w:ascii="仿宋_GB2312" w:eastAsia="仿宋_GB2312" w:hint="eastAsia"/>
                <w:szCs w:val="21"/>
              </w:rPr>
              <w:t>）</w:t>
            </w:r>
          </w:p>
        </w:tc>
      </w:tr>
    </w:tbl>
    <w:p w:rsidR="00D028A1" w:rsidRPr="00065F0C" w:rsidRDefault="00D028A1"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1．固定污染源排气中二氧化硫的碘量法测定中，可在吸收瓶外用</w:t>
      </w:r>
      <w:r w:rsidRPr="00065F0C">
        <w:rPr>
          <w:rFonts w:ascii="仿宋_GB2312" w:eastAsia="仿宋_GB2312" w:hint="eastAsia"/>
          <w:szCs w:val="21"/>
          <w:u w:val="single"/>
        </w:rPr>
        <w:t xml:space="preserve"> </w:t>
      </w:r>
      <w:r w:rsidR="00D028A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D028A1" w:rsidRPr="00065F0C">
        <w:rPr>
          <w:rFonts w:ascii="仿宋_GB2312" w:eastAsia="仿宋_GB2312" w:hint="eastAsia"/>
          <w:szCs w:val="21"/>
        </w:rPr>
        <w:t>降</w:t>
      </w:r>
      <w:r w:rsidRPr="00065F0C">
        <w:rPr>
          <w:rFonts w:ascii="仿宋_GB2312" w:eastAsia="仿宋_GB2312" w:hint="eastAsia"/>
          <w:szCs w:val="21"/>
        </w:rPr>
        <w:t>低吸收瓶温度，以提高吸收效率。</w:t>
      </w:r>
    </w:p>
    <w:p w:rsidR="007561DF" w:rsidRPr="00065F0C" w:rsidRDefault="00D028A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冰浴或冷水浴</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2．碘量法测定固定污染源排气中二氧化硫中，采集样品后，将两个吸收瓶中的样品全部转入碘量瓶，用少量吸收液分别洗涤两次，洗涤液亦转入碘量瓶，摇匀。加淀粉指示剂，</w:t>
      </w:r>
      <w:r w:rsidRPr="00065F0C">
        <w:rPr>
          <w:rFonts w:ascii="仿宋_GB2312" w:eastAsia="仿宋_GB2312" w:hint="eastAsia"/>
          <w:szCs w:val="21"/>
        </w:rPr>
        <w:lastRenderedPageBreak/>
        <w:t>用0</w:t>
      </w:r>
      <w:r w:rsidR="00D028A1" w:rsidRPr="00065F0C">
        <w:rPr>
          <w:rFonts w:ascii="仿宋_GB2312" w:eastAsia="仿宋_GB2312" w:hint="eastAsia"/>
          <w:szCs w:val="21"/>
        </w:rPr>
        <w:t>.</w:t>
      </w:r>
      <w:r w:rsidRPr="00065F0C">
        <w:rPr>
          <w:rFonts w:ascii="仿宋_GB2312" w:eastAsia="仿宋_GB2312" w:hint="eastAsia"/>
          <w:szCs w:val="21"/>
        </w:rPr>
        <w:t>010 mol／L碘标准溶液滴定至</w:t>
      </w:r>
      <w:r w:rsidRPr="00065F0C">
        <w:rPr>
          <w:rFonts w:ascii="仿宋_GB2312" w:eastAsia="仿宋_GB2312" w:hint="eastAsia"/>
          <w:szCs w:val="21"/>
          <w:u w:val="single"/>
        </w:rPr>
        <w:t xml:space="preserve">   </w:t>
      </w:r>
      <w:r w:rsidR="00D028A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颜色</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D028A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蓝色</w:t>
      </w:r>
    </w:p>
    <w:p w:rsidR="007561DF" w:rsidRPr="00065F0C" w:rsidRDefault="007561DF" w:rsidP="00065F0C">
      <w:pPr>
        <w:spacing w:line="240" w:lineRule="atLeast"/>
        <w:ind w:left="294" w:hangingChars="140" w:hanging="294"/>
        <w:rPr>
          <w:rFonts w:ascii="仿宋_GB2312" w:eastAsia="仿宋_GB2312" w:hint="eastAsia"/>
          <w:szCs w:val="21"/>
        </w:rPr>
      </w:pPr>
      <w:r w:rsidRPr="00065F0C">
        <w:rPr>
          <w:rFonts w:ascii="仿宋_GB2312" w:eastAsia="仿宋_GB2312" w:hint="eastAsia"/>
          <w:szCs w:val="21"/>
        </w:rPr>
        <w:t>3．采用碘量法测定烟气中二氧化硫，在配制硫代硫酸钠溶液时，加入少量无水碳酸钠的作用是：使溶液呈</w:t>
      </w:r>
      <w:r w:rsidRPr="00065F0C">
        <w:rPr>
          <w:rFonts w:ascii="仿宋_GB2312" w:eastAsia="仿宋_GB2312" w:hint="eastAsia"/>
          <w:szCs w:val="21"/>
          <w:u w:val="single"/>
        </w:rPr>
        <w:t xml:space="preserve">  </w:t>
      </w:r>
      <w:r w:rsidR="00D028A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D028A1" w:rsidRPr="00065F0C">
        <w:rPr>
          <w:rFonts w:ascii="仿宋_GB2312" w:eastAsia="仿宋_GB2312" w:hint="eastAsia"/>
          <w:szCs w:val="21"/>
        </w:rPr>
        <w:t>，</w:t>
      </w:r>
      <w:r w:rsidRPr="00065F0C">
        <w:rPr>
          <w:rFonts w:ascii="仿宋_GB2312" w:eastAsia="仿宋_GB2312" w:hint="eastAsia"/>
          <w:szCs w:val="21"/>
        </w:rPr>
        <w:t>以</w:t>
      </w:r>
      <w:r w:rsidRPr="00065F0C">
        <w:rPr>
          <w:rFonts w:ascii="仿宋_GB2312" w:eastAsia="仿宋_GB2312" w:hint="eastAsia"/>
          <w:szCs w:val="21"/>
          <w:u w:val="single"/>
        </w:rPr>
        <w:t xml:space="preserve">  </w:t>
      </w:r>
      <w:r w:rsidR="00D028A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硫代硫酸钠的稳定性。</w:t>
      </w:r>
    </w:p>
    <w:p w:rsidR="007561DF" w:rsidRPr="00065F0C" w:rsidRDefault="00DE7CF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碱性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提高</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1．碘量法测定固定污染源排气中二氧化硫时，若烟气中二氧化硫浓度较高，可取部分吸收液进行滴定。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DE7CF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2．《固定污染源排气中二氧化硫的测定碘量法》</w:t>
      </w:r>
      <w:r w:rsidR="00C813F9" w:rsidRPr="00065F0C">
        <w:rPr>
          <w:rFonts w:ascii="仿宋_GB2312" w:eastAsia="仿宋_GB2312" w:hint="eastAsia"/>
          <w:szCs w:val="21"/>
        </w:rPr>
        <w:t>（</w:t>
      </w:r>
      <w:r w:rsidRPr="00065F0C">
        <w:rPr>
          <w:rFonts w:ascii="仿宋_GB2312" w:eastAsia="仿宋_GB2312" w:hint="eastAsia"/>
          <w:szCs w:val="21"/>
        </w:rPr>
        <w:t>HJ／T</w:t>
      </w:r>
      <w:r w:rsidR="00DE7CFA" w:rsidRPr="00065F0C">
        <w:rPr>
          <w:rFonts w:ascii="仿宋_GB2312" w:eastAsia="仿宋_GB2312" w:hint="eastAsia"/>
          <w:szCs w:val="21"/>
        </w:rPr>
        <w:t xml:space="preserve"> </w:t>
      </w:r>
      <w:r w:rsidRPr="00065F0C">
        <w:rPr>
          <w:rFonts w:ascii="仿宋_GB2312" w:eastAsia="仿宋_GB2312" w:hint="eastAsia"/>
          <w:szCs w:val="21"/>
        </w:rPr>
        <w:t>56</w:t>
      </w:r>
      <w:r w:rsidR="00DE7CFA"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中规定了二氧化硫浓度以及排气中氧含量的测定方法。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DE7CF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正确答案为：规定了二氧化硫浓度以及二氧化硫排放速率的测定方法。</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3．碘量法测定固定污染源排气中二氧化硫时，淀粉指示剂可储存于细口瓶中，在冰箱中的保存有效期为三个月。</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DE7CF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正确答案为：淀粉指示剂应该现用现配。</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4．采用碘量法测定烟气中二氧化硫时，所用的碘标准溶液可以装在碱式滴定管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4506E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正确答案为：不可以装在碱式滴定管中，．因为碘能与橡皮发生反应。</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5．采用碘量法测定烟气中二氧化硫时，配制好的硫代硫酸钠溶液应马上标定其浓度。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4506E5"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正确答案为：应放置一周后标定其浓度。</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6．固定污染源排气中二氧化硫的碘量法测定中，因为锅炉燃料在正常工况下燃烧时，烟气中硫化氢等还原性物质含量极少，所以其对测定的影响可忽略不计。</w:t>
      </w:r>
    </w:p>
    <w:p w:rsidR="007561DF" w:rsidRPr="00065F0C" w:rsidRDefault="004506E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1．碘量法测定固定污染源排气中二氧化硫时，吸收液中的</w:t>
      </w:r>
      <w:r w:rsidR="004506E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可消除二氧化氮的影响。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A．氨基磺酸铵</w:t>
      </w:r>
      <w:r w:rsidR="004506E5" w:rsidRPr="00065F0C">
        <w:rPr>
          <w:rFonts w:ascii="仿宋_GB2312" w:eastAsia="仿宋_GB2312" w:hint="eastAsia"/>
          <w:szCs w:val="21"/>
        </w:rPr>
        <w:t xml:space="preserve">  </w:t>
      </w:r>
      <w:r w:rsidRPr="00065F0C">
        <w:rPr>
          <w:rFonts w:ascii="仿宋_GB2312" w:eastAsia="仿宋_GB2312" w:hint="eastAsia"/>
          <w:szCs w:val="21"/>
        </w:rPr>
        <w:t xml:space="preserve">  B．硫酸铵    C．Na2</w:t>
      </w:r>
      <w:r w:rsidR="004506E5" w:rsidRPr="00065F0C">
        <w:rPr>
          <w:rFonts w:ascii="仿宋_GB2312" w:eastAsia="仿宋_GB2312" w:hint="eastAsia"/>
          <w:szCs w:val="21"/>
        </w:rPr>
        <w:t>-</w:t>
      </w:r>
      <w:r w:rsidRPr="00065F0C">
        <w:rPr>
          <w:rFonts w:ascii="仿宋_GB2312" w:eastAsia="仿宋_GB2312" w:hint="eastAsia"/>
          <w:szCs w:val="21"/>
        </w:rPr>
        <w:t>EDTA</w:t>
      </w:r>
      <w:r w:rsidR="004506E5" w:rsidRPr="00065F0C">
        <w:rPr>
          <w:rFonts w:ascii="仿宋_GB2312" w:eastAsia="仿宋_GB2312" w:hint="eastAsia"/>
          <w:szCs w:val="21"/>
        </w:rPr>
        <w:t xml:space="preserve">   </w:t>
      </w:r>
      <w:r w:rsidRPr="00065F0C">
        <w:rPr>
          <w:rFonts w:ascii="仿宋_GB2312" w:eastAsia="仿宋_GB2312" w:hint="eastAsia"/>
          <w:szCs w:val="21"/>
        </w:rPr>
        <w:t xml:space="preserve"> D．氢氧化钠</w:t>
      </w:r>
    </w:p>
    <w:p w:rsidR="007561DF" w:rsidRPr="00065F0C" w:rsidRDefault="004506E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2．碘量法测定固定污染源排气中二氧化硫时，吸收液可储存于玻璃瓶中，在冰箱中的保存有效期为</w:t>
      </w:r>
      <w:r w:rsidRPr="00065F0C">
        <w:rPr>
          <w:rFonts w:ascii="仿宋_GB2312" w:eastAsia="仿宋_GB2312" w:hint="eastAsia"/>
          <w:szCs w:val="21"/>
          <w:u w:val="single"/>
        </w:rPr>
        <w:t xml:space="preserve"> </w:t>
      </w:r>
      <w:r w:rsidR="004506E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4506E5"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4506E5" w:rsidRPr="00065F0C">
        <w:rPr>
          <w:rFonts w:ascii="仿宋_GB2312" w:eastAsia="仿宋_GB2312" w:hint="eastAsia"/>
          <w:szCs w:val="21"/>
        </w:rPr>
        <w:t xml:space="preserve"> </w:t>
      </w:r>
    </w:p>
    <w:p w:rsidR="004506E5"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A．三个月</w:t>
      </w:r>
      <w:r w:rsidR="004506E5" w:rsidRPr="00065F0C">
        <w:rPr>
          <w:rFonts w:ascii="仿宋_GB2312" w:eastAsia="仿宋_GB2312" w:hint="eastAsia"/>
          <w:szCs w:val="21"/>
        </w:rPr>
        <w:t xml:space="preserve">  </w:t>
      </w:r>
      <w:r w:rsidRPr="00065F0C">
        <w:rPr>
          <w:rFonts w:ascii="仿宋_GB2312" w:eastAsia="仿宋_GB2312" w:hint="eastAsia"/>
          <w:szCs w:val="21"/>
        </w:rPr>
        <w:t xml:space="preserve">  B．六个月 </w:t>
      </w:r>
      <w:r w:rsidR="004506E5" w:rsidRPr="00065F0C">
        <w:rPr>
          <w:rFonts w:ascii="仿宋_GB2312" w:eastAsia="仿宋_GB2312" w:hint="eastAsia"/>
          <w:szCs w:val="21"/>
        </w:rPr>
        <w:t xml:space="preserve">  </w:t>
      </w:r>
      <w:r w:rsidRPr="00065F0C">
        <w:rPr>
          <w:rFonts w:ascii="仿宋_GB2312" w:eastAsia="仿宋_GB2312" w:hint="eastAsia"/>
          <w:szCs w:val="21"/>
        </w:rPr>
        <w:t xml:space="preserve"> C．一年</w:t>
      </w:r>
    </w:p>
    <w:p w:rsidR="007561DF" w:rsidRPr="00065F0C" w:rsidRDefault="004506E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3．《固定污染源排气中二氧化硫的测定</w:t>
      </w:r>
      <w:r w:rsidR="004506E5" w:rsidRPr="00065F0C">
        <w:rPr>
          <w:rFonts w:ascii="仿宋_GB2312" w:eastAsia="仿宋_GB2312" w:hint="eastAsia"/>
          <w:szCs w:val="21"/>
        </w:rPr>
        <w:t xml:space="preserve">  </w:t>
      </w:r>
      <w:r w:rsidRPr="00065F0C">
        <w:rPr>
          <w:rFonts w:ascii="仿宋_GB2312" w:eastAsia="仿宋_GB2312" w:hint="eastAsia"/>
          <w:szCs w:val="21"/>
        </w:rPr>
        <w:t>碘量法》</w:t>
      </w:r>
      <w:r w:rsidR="00C813F9" w:rsidRPr="00065F0C">
        <w:rPr>
          <w:rFonts w:ascii="仿宋_GB2312" w:eastAsia="仿宋_GB2312" w:hint="eastAsia"/>
          <w:szCs w:val="21"/>
        </w:rPr>
        <w:t>（</w:t>
      </w:r>
      <w:r w:rsidRPr="00065F0C">
        <w:rPr>
          <w:rFonts w:ascii="仿宋_GB2312" w:eastAsia="仿宋_GB2312" w:hint="eastAsia"/>
          <w:szCs w:val="21"/>
        </w:rPr>
        <w:t>HJ／T 56</w:t>
      </w:r>
      <w:r w:rsidR="004506E5"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中二氧化硫的测定范围是：</w:t>
      </w:r>
      <w:r w:rsidRPr="00065F0C">
        <w:rPr>
          <w:rFonts w:ascii="仿宋_GB2312" w:eastAsia="仿宋_GB2312" w:hint="eastAsia"/>
          <w:szCs w:val="21"/>
          <w:u w:val="single"/>
        </w:rPr>
        <w:t xml:space="preserve">  </w:t>
      </w:r>
      <w:r w:rsidR="004506E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mg／m</w:t>
      </w:r>
      <w:r w:rsidRPr="00065F0C">
        <w:rPr>
          <w:rFonts w:ascii="仿宋_GB2312" w:eastAsia="仿宋_GB2312" w:hint="eastAsia"/>
          <w:szCs w:val="21"/>
          <w:vertAlign w:val="superscript"/>
        </w:rPr>
        <w:t>3</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A．100～6 000 </w:t>
      </w:r>
      <w:r w:rsidR="004506E5" w:rsidRPr="00065F0C">
        <w:rPr>
          <w:rFonts w:ascii="仿宋_GB2312" w:eastAsia="仿宋_GB2312" w:hint="eastAsia"/>
          <w:szCs w:val="21"/>
        </w:rPr>
        <w:t xml:space="preserve">  </w:t>
      </w:r>
      <w:r w:rsidRPr="00065F0C">
        <w:rPr>
          <w:rFonts w:ascii="仿宋_GB2312" w:eastAsia="仿宋_GB2312" w:hint="eastAsia"/>
          <w:szCs w:val="21"/>
        </w:rPr>
        <w:t xml:space="preserve"> B．10</w:t>
      </w:r>
      <w:r w:rsidR="004506E5" w:rsidRPr="00065F0C">
        <w:rPr>
          <w:rFonts w:ascii="仿宋_GB2312" w:eastAsia="仿宋_GB2312" w:hint="eastAsia"/>
          <w:szCs w:val="21"/>
        </w:rPr>
        <w:t>～</w:t>
      </w:r>
      <w:r w:rsidRPr="00065F0C">
        <w:rPr>
          <w:rFonts w:ascii="仿宋_GB2312" w:eastAsia="仿宋_GB2312" w:hint="eastAsia"/>
          <w:szCs w:val="21"/>
        </w:rPr>
        <w:t xml:space="preserve">6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 xml:space="preserve">000 </w:t>
        </w:r>
        <w:r w:rsidR="004506E5"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．1～6 000</w:t>
      </w:r>
    </w:p>
    <w:p w:rsidR="007561DF" w:rsidRPr="00065F0C" w:rsidRDefault="004506E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4．碘量法测定固定污染源排气中二氧化硫时，同一工况下应连续测定</w:t>
      </w:r>
      <w:r w:rsidRPr="00065F0C">
        <w:rPr>
          <w:rFonts w:ascii="仿宋_GB2312" w:eastAsia="仿宋_GB2312" w:hint="eastAsia"/>
          <w:szCs w:val="21"/>
          <w:u w:val="single"/>
        </w:rPr>
        <w:t xml:space="preserve"> </w:t>
      </w:r>
      <w:r w:rsidR="004506E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次，取平均值作为测量结果。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4506E5" w:rsidRPr="00065F0C">
        <w:rPr>
          <w:rFonts w:ascii="仿宋_GB2312" w:eastAsia="仿宋_GB2312" w:hint="eastAsia"/>
          <w:szCs w:val="21"/>
        </w:rPr>
        <w:t xml:space="preserve"> </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A．三 </w:t>
      </w:r>
      <w:r w:rsidR="004506E5" w:rsidRPr="00065F0C">
        <w:rPr>
          <w:rFonts w:ascii="仿宋_GB2312" w:eastAsia="仿宋_GB2312" w:hint="eastAsia"/>
          <w:szCs w:val="21"/>
        </w:rPr>
        <w:t xml:space="preserve">  </w:t>
      </w:r>
      <w:r w:rsidRPr="00065F0C">
        <w:rPr>
          <w:rFonts w:ascii="仿宋_GB2312" w:eastAsia="仿宋_GB2312" w:hint="eastAsia"/>
          <w:szCs w:val="21"/>
        </w:rPr>
        <w:t xml:space="preserve"> B．六 </w:t>
      </w:r>
      <w:r w:rsidR="004506E5" w:rsidRPr="00065F0C">
        <w:rPr>
          <w:rFonts w:ascii="仿宋_GB2312" w:eastAsia="仿宋_GB2312" w:hint="eastAsia"/>
          <w:szCs w:val="21"/>
        </w:rPr>
        <w:t xml:space="preserve">  </w:t>
      </w:r>
      <w:r w:rsidRPr="00065F0C">
        <w:rPr>
          <w:rFonts w:ascii="仿宋_GB2312" w:eastAsia="仿宋_GB2312" w:hint="eastAsia"/>
          <w:szCs w:val="21"/>
        </w:rPr>
        <w:t xml:space="preserve"> C．九</w:t>
      </w:r>
    </w:p>
    <w:p w:rsidR="007561DF" w:rsidRPr="00065F0C" w:rsidRDefault="004506E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5．固定污染源排气中二氧化硫的碘量法测定中，为防止--氧化硫被冷凝水吸收，而使，测定结果偏低，采样时采样管应加热至</w:t>
      </w:r>
      <w:r w:rsidRPr="00065F0C">
        <w:rPr>
          <w:rFonts w:ascii="仿宋_GB2312" w:eastAsia="仿宋_GB2312" w:hint="eastAsia"/>
          <w:szCs w:val="21"/>
          <w:u w:val="single"/>
        </w:rPr>
        <w:t xml:space="preserve">  </w:t>
      </w:r>
      <w:r w:rsidR="004506E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A．100 </w:t>
      </w:r>
      <w:r w:rsidR="004506E5"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20"/>
          <w:attr w:name="UnitName" w:val="C"/>
        </w:smartTagPr>
        <w:r w:rsidRPr="00065F0C">
          <w:rPr>
            <w:rFonts w:ascii="仿宋_GB2312" w:eastAsia="仿宋_GB2312" w:hint="eastAsia"/>
            <w:szCs w:val="21"/>
          </w:rPr>
          <w:t>120</w:t>
        </w:r>
        <w:r w:rsidR="004506E5"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．150</w:t>
      </w:r>
    </w:p>
    <w:p w:rsidR="007561DF" w:rsidRPr="00065F0C" w:rsidRDefault="004506E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6．碘量法测定固定污染源排气中二氧化硫时，碘标准溶液可储于棕色瓶中，在冰箱中保存有效期为</w:t>
      </w:r>
      <w:r w:rsidRPr="00065F0C">
        <w:rPr>
          <w:rFonts w:ascii="仿宋_GB2312" w:eastAsia="仿宋_GB2312" w:hint="eastAsia"/>
          <w:szCs w:val="21"/>
          <w:u w:val="single"/>
        </w:rPr>
        <w:t xml:space="preserve">  </w:t>
      </w:r>
      <w:r w:rsidR="004506E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4506E5"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A．一个月  </w:t>
      </w:r>
      <w:r w:rsidR="004506E5" w:rsidRPr="00065F0C">
        <w:rPr>
          <w:rFonts w:ascii="仿宋_GB2312" w:eastAsia="仿宋_GB2312" w:hint="eastAsia"/>
          <w:szCs w:val="21"/>
        </w:rPr>
        <w:t xml:space="preserve">  </w:t>
      </w:r>
      <w:r w:rsidRPr="00065F0C">
        <w:rPr>
          <w:rFonts w:ascii="仿宋_GB2312" w:eastAsia="仿宋_GB2312" w:hint="eastAsia"/>
          <w:szCs w:val="21"/>
        </w:rPr>
        <w:t xml:space="preserve">B．三个月 </w:t>
      </w:r>
      <w:r w:rsidR="004506E5" w:rsidRPr="00065F0C">
        <w:rPr>
          <w:rFonts w:ascii="仿宋_GB2312" w:eastAsia="仿宋_GB2312" w:hint="eastAsia"/>
          <w:szCs w:val="21"/>
        </w:rPr>
        <w:t xml:space="preserve">  </w:t>
      </w:r>
      <w:r w:rsidRPr="00065F0C">
        <w:rPr>
          <w:rFonts w:ascii="仿宋_GB2312" w:eastAsia="仿宋_GB2312" w:hint="eastAsia"/>
          <w:szCs w:val="21"/>
        </w:rPr>
        <w:t xml:space="preserve"> C．五个月</w:t>
      </w:r>
    </w:p>
    <w:p w:rsidR="007561DF" w:rsidRPr="00065F0C" w:rsidRDefault="004506E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7．采用碘量法测定烟气中的二氧化硫时，为保证具有较高的吸收效率，对不同二氧化硫浓度的烟气，要控制不同的采样时间。当烟气二氧化硫浓度低于</w:t>
      </w:r>
      <w:r w:rsidR="004506E5" w:rsidRPr="00065F0C">
        <w:rPr>
          <w:rFonts w:ascii="仿宋_GB2312" w:eastAsia="仿宋_GB2312" w:hint="eastAsia"/>
          <w:szCs w:val="21"/>
        </w:rPr>
        <w:t>l</w:t>
      </w:r>
      <w:r w:rsidRPr="00065F0C">
        <w:rPr>
          <w:rFonts w:ascii="仿宋_GB2312" w:eastAsia="仿宋_GB2312" w:hint="eastAsia"/>
          <w:szCs w:val="21"/>
        </w:rPr>
        <w:t>000mg／m</w:t>
      </w:r>
      <w:r w:rsidRPr="00065F0C">
        <w:rPr>
          <w:rFonts w:ascii="仿宋_GB2312" w:eastAsia="仿宋_GB2312" w:hint="eastAsia"/>
          <w:szCs w:val="21"/>
          <w:vertAlign w:val="superscript"/>
        </w:rPr>
        <w:t>3</w:t>
      </w:r>
      <w:r w:rsidRPr="00065F0C">
        <w:rPr>
          <w:rFonts w:ascii="仿宋_GB2312" w:eastAsia="仿宋_GB2312" w:hint="eastAsia"/>
          <w:szCs w:val="21"/>
        </w:rPr>
        <w:t>时，采样时间应在</w:t>
      </w:r>
      <w:r w:rsidRPr="00065F0C">
        <w:rPr>
          <w:rFonts w:ascii="仿宋_GB2312" w:eastAsia="仿宋_GB2312" w:hint="eastAsia"/>
          <w:szCs w:val="21"/>
          <w:u w:val="single"/>
        </w:rPr>
        <w:t xml:space="preserve"> </w:t>
      </w:r>
      <w:r w:rsidR="004506E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rain，烟气浓度高于1000 mg／m</w:t>
      </w:r>
      <w:r w:rsidRPr="00065F0C">
        <w:rPr>
          <w:rFonts w:ascii="仿宋_GB2312" w:eastAsia="仿宋_GB2312" w:hint="eastAsia"/>
          <w:szCs w:val="21"/>
          <w:vertAlign w:val="superscript"/>
        </w:rPr>
        <w:t>3</w:t>
      </w:r>
      <w:r w:rsidRPr="00065F0C">
        <w:rPr>
          <w:rFonts w:ascii="仿宋_GB2312" w:eastAsia="仿宋_GB2312" w:hint="eastAsia"/>
          <w:szCs w:val="21"/>
        </w:rPr>
        <w:t>时，采样时间应在</w:t>
      </w:r>
      <w:r w:rsidRPr="00065F0C">
        <w:rPr>
          <w:rFonts w:ascii="仿宋_GB2312" w:eastAsia="仿宋_GB2312" w:hint="eastAsia"/>
          <w:szCs w:val="21"/>
          <w:u w:val="single"/>
        </w:rPr>
        <w:t xml:space="preserve">  </w:t>
      </w:r>
      <w:r w:rsidR="004506E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4506E5" w:rsidRPr="00065F0C">
        <w:rPr>
          <w:rFonts w:ascii="仿宋_GB2312" w:eastAsia="仿宋_GB2312" w:hint="eastAsia"/>
          <w:szCs w:val="21"/>
        </w:rPr>
        <w:t>m</w:t>
      </w:r>
      <w:r w:rsidRPr="00065F0C">
        <w:rPr>
          <w:rFonts w:ascii="仿宋_GB2312" w:eastAsia="仿宋_GB2312" w:hint="eastAsia"/>
          <w:szCs w:val="21"/>
        </w:rPr>
        <w:t>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A．10～20，8～</w:t>
      </w:r>
      <w:r w:rsidR="004506E5" w:rsidRPr="00065F0C">
        <w:rPr>
          <w:rFonts w:ascii="仿宋_GB2312" w:eastAsia="仿宋_GB2312" w:hint="eastAsia"/>
          <w:szCs w:val="21"/>
        </w:rPr>
        <w:t>10</w:t>
      </w:r>
      <w:r w:rsidRPr="00065F0C">
        <w:rPr>
          <w:rFonts w:ascii="仿宋_GB2312" w:eastAsia="仿宋_GB2312" w:hint="eastAsia"/>
          <w:szCs w:val="21"/>
        </w:rPr>
        <w:t xml:space="preserve"> </w:t>
      </w:r>
      <w:r w:rsidR="004506E5" w:rsidRPr="00065F0C">
        <w:rPr>
          <w:rFonts w:ascii="仿宋_GB2312" w:eastAsia="仿宋_GB2312" w:hint="eastAsia"/>
          <w:szCs w:val="21"/>
        </w:rPr>
        <w:t xml:space="preserve">  </w:t>
      </w:r>
      <w:r w:rsidRPr="00065F0C">
        <w:rPr>
          <w:rFonts w:ascii="仿宋_GB2312" w:eastAsia="仿宋_GB2312" w:hint="eastAsia"/>
          <w:szCs w:val="21"/>
        </w:rPr>
        <w:t xml:space="preserve"> B．20～30，</w:t>
      </w:r>
      <w:r w:rsidR="004506E5" w:rsidRPr="00065F0C">
        <w:rPr>
          <w:rFonts w:ascii="仿宋_GB2312" w:eastAsia="仿宋_GB2312" w:hint="eastAsia"/>
          <w:szCs w:val="21"/>
        </w:rPr>
        <w:t>1</w:t>
      </w:r>
      <w:r w:rsidRPr="00065F0C">
        <w:rPr>
          <w:rFonts w:ascii="仿宋_GB2312" w:eastAsia="仿宋_GB2312" w:hint="eastAsia"/>
          <w:szCs w:val="21"/>
        </w:rPr>
        <w:t>3～</w:t>
      </w:r>
      <w:r w:rsidR="004506E5" w:rsidRPr="00065F0C">
        <w:rPr>
          <w:rFonts w:ascii="仿宋_GB2312" w:eastAsia="仿宋_GB2312" w:hint="eastAsia"/>
          <w:szCs w:val="21"/>
        </w:rPr>
        <w:t>l</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 xml:space="preserve">5 </w:t>
        </w:r>
        <w:r w:rsidR="004506E5"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．30</w:t>
      </w:r>
      <w:r w:rsidR="004506E5" w:rsidRPr="00065F0C">
        <w:rPr>
          <w:rFonts w:ascii="仿宋_GB2312" w:eastAsia="仿宋_GB2312" w:hint="eastAsia"/>
          <w:szCs w:val="21"/>
        </w:rPr>
        <w:t>～</w:t>
      </w:r>
      <w:r w:rsidRPr="00065F0C">
        <w:rPr>
          <w:rFonts w:ascii="仿宋_GB2312" w:eastAsia="仿宋_GB2312" w:hint="eastAsia"/>
          <w:szCs w:val="21"/>
        </w:rPr>
        <w:t>40，18</w:t>
      </w:r>
      <w:r w:rsidR="004506E5" w:rsidRPr="00065F0C">
        <w:rPr>
          <w:rFonts w:ascii="仿宋_GB2312" w:eastAsia="仿宋_GB2312" w:hint="eastAsia"/>
          <w:szCs w:val="21"/>
        </w:rPr>
        <w:t>～</w:t>
      </w:r>
      <w:r w:rsidRPr="00065F0C">
        <w:rPr>
          <w:rFonts w:ascii="仿宋_GB2312" w:eastAsia="仿宋_GB2312" w:hint="eastAsia"/>
          <w:szCs w:val="21"/>
        </w:rPr>
        <w:t>20</w:t>
      </w:r>
    </w:p>
    <w:p w:rsidR="007561DF" w:rsidRPr="00065F0C" w:rsidRDefault="004506E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8．采用碘量法测定烟气中的二氧化硫时，采样后应尽快对样品进行滴定，样品放置时间不要超过</w:t>
      </w:r>
      <w:r w:rsidR="00187031" w:rsidRPr="00065F0C">
        <w:rPr>
          <w:rFonts w:ascii="仿宋_GB2312" w:eastAsia="仿宋_GB2312" w:hint="eastAsia"/>
          <w:szCs w:val="21"/>
          <w:u w:val="single"/>
        </w:rPr>
        <w:t xml:space="preserve">      </w:t>
      </w:r>
      <w:r w:rsidRPr="00065F0C">
        <w:rPr>
          <w:rFonts w:ascii="仿宋_GB2312" w:eastAsia="仿宋_GB2312" w:hint="eastAsia"/>
          <w:szCs w:val="21"/>
        </w:rPr>
        <w:t>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A．4    B．</w:t>
      </w:r>
      <w:smartTag w:uri="urn:schemas-microsoft-com:office:smarttags" w:element="chmetcnv">
        <w:smartTagPr>
          <w:attr w:name="TCSC" w:val="0"/>
          <w:attr w:name="NumberType" w:val="1"/>
          <w:attr w:name="Negative" w:val="False"/>
          <w:attr w:name="HasSpace" w:val="True"/>
          <w:attr w:name="SourceValue" w:val="1"/>
          <w:attr w:name="UnitName" w:val="C"/>
        </w:smartTagPr>
        <w:r w:rsidRPr="00065F0C">
          <w:rPr>
            <w:rFonts w:ascii="仿宋_GB2312" w:eastAsia="仿宋_GB2312" w:hint="eastAsia"/>
            <w:szCs w:val="21"/>
          </w:rPr>
          <w:t>1    C</w:t>
        </w:r>
      </w:smartTag>
      <w:r w:rsidRPr="00065F0C">
        <w:rPr>
          <w:rFonts w:ascii="仿宋_GB2312" w:eastAsia="仿宋_GB2312" w:hint="eastAsia"/>
          <w:szCs w:val="21"/>
        </w:rPr>
        <w:t>．2</w:t>
      </w:r>
    </w:p>
    <w:p w:rsidR="007561DF" w:rsidRPr="00065F0C" w:rsidRDefault="0018703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采用碘量法测定烟气中二氧化硫时，配制碘标准滴定溶液时，为什么要加入碘化钾?</w:t>
      </w:r>
    </w:p>
    <w:p w:rsidR="007561DF" w:rsidRPr="00065F0C" w:rsidRDefault="00187031"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因为碘不溶于水，易溶于碘化钾溶液中，生成三碘配离子，这样即可使碘很容易溶解在水中。另外碘易挥发，生成三碘配离子后可减少碘的挥发，所以配制碘标准滴定溶液时要加入碘化钾。</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lastRenderedPageBreak/>
        <w:t>五、计算题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用碘量法测得某台锅炉烟气中二氧化硫的浓度为722 mg／m</w:t>
      </w:r>
      <w:r w:rsidRPr="00065F0C">
        <w:rPr>
          <w:rFonts w:ascii="仿宋_GB2312" w:eastAsia="仿宋_GB2312" w:hint="eastAsia"/>
          <w:szCs w:val="21"/>
          <w:vertAlign w:val="superscript"/>
        </w:rPr>
        <w:t>3</w:t>
      </w:r>
      <w:r w:rsidRPr="00065F0C">
        <w:rPr>
          <w:rFonts w:ascii="仿宋_GB2312" w:eastAsia="仿宋_GB2312" w:hint="eastAsia"/>
          <w:szCs w:val="21"/>
        </w:rPr>
        <w:t>，换算成ppm是多少?若测定时标干风量为2</w:t>
      </w:r>
      <w:r w:rsidR="00187031" w:rsidRPr="00065F0C">
        <w:rPr>
          <w:rFonts w:ascii="仿宋_GB2312" w:eastAsia="仿宋_GB2312" w:hint="eastAsia"/>
          <w:szCs w:val="21"/>
        </w:rPr>
        <w:t>.</w:t>
      </w:r>
      <w:r w:rsidRPr="00065F0C">
        <w:rPr>
          <w:rFonts w:ascii="仿宋_GB2312" w:eastAsia="仿宋_GB2312" w:hint="eastAsia"/>
          <w:szCs w:val="21"/>
        </w:rPr>
        <w:t>27×</w:t>
      </w:r>
      <w:smartTag w:uri="urn:schemas-microsoft-com:office:smarttags" w:element="chmetcnv">
        <w:smartTagPr>
          <w:attr w:name="TCSC" w:val="0"/>
          <w:attr w:name="NumberType" w:val="1"/>
          <w:attr w:name="Negative" w:val="False"/>
          <w:attr w:name="HasSpace" w:val="True"/>
          <w:attr w:name="SourceValue" w:val="104"/>
          <w:attr w:name="UnitName" w:val="m3"/>
        </w:smartTagPr>
        <w:r w:rsidRPr="00065F0C">
          <w:rPr>
            <w:rFonts w:ascii="仿宋_GB2312" w:eastAsia="仿宋_GB2312" w:hint="eastAsia"/>
            <w:szCs w:val="21"/>
          </w:rPr>
          <w:t>10</w:t>
        </w:r>
        <w:r w:rsidRPr="00065F0C">
          <w:rPr>
            <w:rFonts w:ascii="仿宋_GB2312" w:eastAsia="仿宋_GB2312" w:hint="eastAsia"/>
            <w:szCs w:val="21"/>
            <w:vertAlign w:val="superscript"/>
          </w:rPr>
          <w:t>4</w:t>
        </w:r>
        <w:r w:rsidRPr="00065F0C">
          <w:rPr>
            <w:rFonts w:ascii="仿宋_GB2312" w:eastAsia="仿宋_GB2312" w:hint="eastAsia"/>
            <w:szCs w:val="21"/>
          </w:rPr>
          <w:t xml:space="preserve"> m</w:t>
        </w:r>
        <w:r w:rsidRPr="00065F0C">
          <w:rPr>
            <w:rFonts w:ascii="仿宋_GB2312" w:eastAsia="仿宋_GB2312" w:hint="eastAsia"/>
            <w:szCs w:val="21"/>
            <w:vertAlign w:val="superscript"/>
          </w:rPr>
          <w:t>3</w:t>
        </w:r>
      </w:smartTag>
      <w:r w:rsidR="00195D45" w:rsidRPr="00065F0C">
        <w:rPr>
          <w:rFonts w:ascii="仿宋_GB2312" w:eastAsia="仿宋_GB2312" w:hint="eastAsia"/>
          <w:szCs w:val="21"/>
        </w:rPr>
        <w:t>/h</w:t>
      </w:r>
      <w:r w:rsidRPr="00065F0C">
        <w:rPr>
          <w:rFonts w:ascii="仿宋_GB2312" w:eastAsia="仿宋_GB2312" w:hint="eastAsia"/>
          <w:szCs w:val="21"/>
        </w:rPr>
        <w:t>，二氧化硫的排放量是多少?</w:t>
      </w:r>
      <w:r w:rsidR="00C813F9" w:rsidRPr="00065F0C">
        <w:rPr>
          <w:rFonts w:ascii="仿宋_GB2312" w:eastAsia="仿宋_GB2312" w:hint="eastAsia"/>
          <w:szCs w:val="21"/>
        </w:rPr>
        <w:t>（</w:t>
      </w:r>
      <w:r w:rsidRPr="00065F0C">
        <w:rPr>
          <w:rFonts w:ascii="仿宋_GB2312" w:eastAsia="仿宋_GB2312" w:hint="eastAsia"/>
          <w:szCs w:val="21"/>
        </w:rPr>
        <w:t>二氧化硫的摩尔质量为64</w:t>
      </w:r>
      <w:r w:rsidR="00C813F9" w:rsidRPr="00065F0C">
        <w:rPr>
          <w:rFonts w:ascii="仿宋_GB2312" w:eastAsia="仿宋_GB2312" w:hint="eastAsia"/>
          <w:szCs w:val="21"/>
        </w:rPr>
        <w:t>）</w:t>
      </w:r>
    </w:p>
    <w:p w:rsidR="00195D45" w:rsidRPr="00065F0C" w:rsidRDefault="00195D4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22</w:t>
      </w:r>
      <w:r w:rsidRPr="00065F0C">
        <w:rPr>
          <w:rFonts w:ascii="仿宋_GB2312" w:eastAsia="仿宋_GB2312" w:hint="eastAsia"/>
          <w:szCs w:val="21"/>
        </w:rPr>
        <w:t>.</w:t>
      </w:r>
      <w:r w:rsidR="007561DF" w:rsidRPr="00065F0C">
        <w:rPr>
          <w:rFonts w:ascii="仿宋_GB2312" w:eastAsia="仿宋_GB2312" w:hint="eastAsia"/>
          <w:szCs w:val="21"/>
        </w:rPr>
        <w:t>4</w:t>
      </w:r>
      <w:r w:rsidRPr="00065F0C">
        <w:rPr>
          <w:rFonts w:ascii="仿宋_GB2312" w:eastAsia="仿宋_GB2312" w:hint="eastAsia"/>
          <w:szCs w:val="21"/>
        </w:rPr>
        <w:t>×</w:t>
      </w:r>
      <w:r w:rsidR="007561DF" w:rsidRPr="00065F0C">
        <w:rPr>
          <w:rFonts w:ascii="仿宋_GB2312" w:eastAsia="仿宋_GB2312" w:hint="eastAsia"/>
          <w:szCs w:val="21"/>
        </w:rPr>
        <w:t>722／</w:t>
      </w:r>
      <w:r w:rsidRPr="00065F0C">
        <w:rPr>
          <w:rFonts w:ascii="仿宋_GB2312" w:eastAsia="仿宋_GB2312" w:hint="eastAsia"/>
          <w:szCs w:val="21"/>
        </w:rPr>
        <w:t>64=253</w:t>
      </w:r>
      <w:r w:rsidR="00C813F9" w:rsidRPr="00065F0C">
        <w:rPr>
          <w:rFonts w:ascii="仿宋_GB2312" w:eastAsia="仿宋_GB2312" w:hint="eastAsia"/>
          <w:szCs w:val="21"/>
        </w:rPr>
        <w:t>（</w:t>
      </w:r>
      <w:r w:rsidRPr="00065F0C">
        <w:rPr>
          <w:rFonts w:ascii="仿宋_GB2312" w:eastAsia="仿宋_GB2312" w:hint="eastAsia"/>
          <w:szCs w:val="21"/>
        </w:rPr>
        <w:t>ppm</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二氧化硫的排放量</w:t>
      </w:r>
      <w:r w:rsidR="00195D45" w:rsidRPr="00065F0C">
        <w:rPr>
          <w:rFonts w:ascii="仿宋_GB2312" w:eastAsia="仿宋_GB2312" w:hint="eastAsia"/>
          <w:szCs w:val="21"/>
        </w:rPr>
        <w:t>G=</w:t>
      </w:r>
      <w:r w:rsidRPr="00065F0C">
        <w:rPr>
          <w:rFonts w:ascii="仿宋_GB2312" w:eastAsia="仿宋_GB2312" w:hint="eastAsia"/>
          <w:szCs w:val="21"/>
        </w:rPr>
        <w:t>722×2</w:t>
      </w:r>
      <w:r w:rsidR="00195D45" w:rsidRPr="00065F0C">
        <w:rPr>
          <w:rFonts w:ascii="仿宋_GB2312" w:eastAsia="仿宋_GB2312" w:hint="eastAsia"/>
          <w:szCs w:val="21"/>
        </w:rPr>
        <w:t>.</w:t>
      </w:r>
      <w:r w:rsidRPr="00065F0C">
        <w:rPr>
          <w:rFonts w:ascii="仿宋_GB2312" w:eastAsia="仿宋_GB2312" w:hint="eastAsia"/>
          <w:szCs w:val="21"/>
        </w:rPr>
        <w:t>27×10</w:t>
      </w:r>
      <w:r w:rsidRPr="00065F0C">
        <w:rPr>
          <w:rFonts w:ascii="仿宋_GB2312" w:eastAsia="仿宋_GB2312" w:hint="eastAsia"/>
          <w:szCs w:val="21"/>
          <w:vertAlign w:val="superscript"/>
        </w:rPr>
        <w:t>4</w:t>
      </w:r>
      <w:r w:rsidRPr="00065F0C">
        <w:rPr>
          <w:rFonts w:ascii="仿宋_GB2312" w:eastAsia="仿宋_GB2312" w:hint="eastAsia"/>
          <w:szCs w:val="21"/>
        </w:rPr>
        <w:t>／1</w:t>
      </w:r>
      <w:r w:rsidRPr="00065F0C">
        <w:rPr>
          <w:rFonts w:ascii="仿宋_GB2312" w:eastAsia="仿宋_GB2312" w:hAnsi="宋体" w:hint="eastAsia"/>
          <w:szCs w:val="21"/>
        </w:rPr>
        <w:t>0</w:t>
      </w:r>
      <w:r w:rsidRPr="00065F0C">
        <w:rPr>
          <w:rFonts w:ascii="仿宋_GB2312" w:eastAsia="仿宋_GB2312" w:hAnsi="宋体" w:hint="eastAsia"/>
          <w:szCs w:val="21"/>
          <w:vertAlign w:val="superscript"/>
        </w:rPr>
        <w:t>6</w:t>
      </w:r>
      <w:r w:rsidR="00195D45" w:rsidRPr="00065F0C">
        <w:rPr>
          <w:rFonts w:ascii="仿宋_GB2312" w:eastAsia="仿宋_GB2312" w:hint="eastAsia"/>
          <w:szCs w:val="21"/>
        </w:rPr>
        <w:t>=</w:t>
      </w:r>
      <w:r w:rsidRPr="00065F0C">
        <w:rPr>
          <w:rFonts w:ascii="仿宋_GB2312" w:eastAsia="仿宋_GB2312" w:hint="eastAsia"/>
          <w:szCs w:val="21"/>
        </w:rPr>
        <w:t>16</w:t>
      </w:r>
      <w:r w:rsidR="00195D45"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kg／h</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w:t>
      </w:r>
      <w:r w:rsidR="00195D45" w:rsidRPr="00065F0C">
        <w:rPr>
          <w:rFonts w:ascii="仿宋_GB2312" w:eastAsia="仿宋_GB2312" w:hint="eastAsia"/>
          <w:szCs w:val="21"/>
        </w:rPr>
        <w:t>]</w:t>
      </w:r>
      <w:r w:rsidRPr="00065F0C">
        <w:rPr>
          <w:rFonts w:ascii="仿宋_GB2312" w:eastAsia="仿宋_GB2312" w:hint="eastAsia"/>
          <w:szCs w:val="21"/>
        </w:rPr>
        <w:t xml:space="preserve">  《固定污染源排气中二氧化硫的测定</w:t>
      </w:r>
      <w:r w:rsidR="00195D45" w:rsidRPr="00065F0C">
        <w:rPr>
          <w:rFonts w:ascii="仿宋_GB2312" w:eastAsia="仿宋_GB2312" w:hint="eastAsia"/>
          <w:szCs w:val="21"/>
        </w:rPr>
        <w:t xml:space="preserve">  </w:t>
      </w:r>
      <w:r w:rsidRPr="00065F0C">
        <w:rPr>
          <w:rFonts w:ascii="仿宋_GB2312" w:eastAsia="仿宋_GB2312" w:hint="eastAsia"/>
          <w:szCs w:val="21"/>
        </w:rPr>
        <w:t>碘量法》</w:t>
      </w:r>
      <w:r w:rsidR="00C813F9" w:rsidRPr="00065F0C">
        <w:rPr>
          <w:rFonts w:ascii="仿宋_GB2312" w:eastAsia="仿宋_GB2312" w:hint="eastAsia"/>
          <w:szCs w:val="21"/>
        </w:rPr>
        <w:t>（</w:t>
      </w:r>
      <w:r w:rsidRPr="00065F0C">
        <w:rPr>
          <w:rFonts w:ascii="仿宋_GB2312" w:eastAsia="仿宋_GB2312" w:hint="eastAsia"/>
          <w:szCs w:val="21"/>
        </w:rPr>
        <w:t>HJ／T 56</w:t>
      </w:r>
      <w:r w:rsidR="00195D45"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195D45"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2</w:t>
      </w:r>
      <w:r w:rsidRPr="00065F0C">
        <w:rPr>
          <w:rFonts w:ascii="仿宋_GB2312" w:eastAsia="仿宋_GB2312" w:hint="eastAsia"/>
          <w:szCs w:val="21"/>
        </w:rPr>
        <w:t>]</w:t>
      </w:r>
      <w:r w:rsidR="007561DF" w:rsidRPr="00065F0C">
        <w:rPr>
          <w:rFonts w:ascii="仿宋_GB2312" w:eastAsia="仿宋_GB2312" w:hint="eastAsia"/>
          <w:szCs w:val="21"/>
        </w:rPr>
        <w:t xml:space="preserve">  中国环境监测总站《环境水质监测质量保证手册》编写组．环境水质监测质量保证手册．2版．北京：化学工业出版社，1994．</w:t>
      </w:r>
    </w:p>
    <w:p w:rsidR="007561DF" w:rsidRPr="00065F0C" w:rsidRDefault="00195D45"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3</w:t>
      </w:r>
      <w:r w:rsidRPr="00065F0C">
        <w:rPr>
          <w:rFonts w:ascii="仿宋_GB2312" w:eastAsia="仿宋_GB2312" w:hint="eastAsia"/>
          <w:szCs w:val="21"/>
        </w:rPr>
        <w:t>]</w:t>
      </w:r>
      <w:r w:rsidR="007561DF" w:rsidRPr="00065F0C">
        <w:rPr>
          <w:rFonts w:ascii="仿宋_GB2312" w:eastAsia="仿宋_GB2312" w:hint="eastAsia"/>
          <w:szCs w:val="21"/>
        </w:rPr>
        <w:t xml:space="preserve">  孙宝盛，单金林．环境分析监测理论与技术．北京：化学工业出版社，2004．</w:t>
      </w:r>
    </w:p>
    <w:p w:rsidR="007561DF" w:rsidRPr="00065F0C" w:rsidRDefault="00195D45"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4</w:t>
      </w:r>
      <w:r w:rsidRPr="00065F0C">
        <w:rPr>
          <w:rFonts w:ascii="仿宋_GB2312" w:eastAsia="仿宋_GB2312" w:hint="eastAsia"/>
          <w:szCs w:val="21"/>
        </w:rPr>
        <w:t>]</w:t>
      </w:r>
      <w:r w:rsidR="007561DF" w:rsidRPr="00065F0C">
        <w:rPr>
          <w:rFonts w:ascii="仿宋_GB2312" w:eastAsia="仿宋_GB2312" w:hint="eastAsia"/>
          <w:szCs w:val="21"/>
        </w:rPr>
        <w:t xml:space="preserve">  《环境监测技术基本理论</w:t>
      </w:r>
      <w:r w:rsidR="00C813F9" w:rsidRPr="00065F0C">
        <w:rPr>
          <w:rFonts w:ascii="仿宋_GB2312" w:eastAsia="仿宋_GB2312" w:hint="eastAsia"/>
          <w:szCs w:val="21"/>
        </w:rPr>
        <w:t>（</w:t>
      </w:r>
      <w:r w:rsidR="007561DF" w:rsidRPr="00065F0C">
        <w:rPr>
          <w:rFonts w:ascii="仿宋_GB2312" w:eastAsia="仿宋_GB2312" w:hint="eastAsia"/>
          <w:szCs w:val="21"/>
        </w:rPr>
        <w:t>参考</w:t>
      </w:r>
      <w:r w:rsidR="00C813F9" w:rsidRPr="00065F0C">
        <w:rPr>
          <w:rFonts w:ascii="仿宋_GB2312" w:eastAsia="仿宋_GB2312" w:hint="eastAsia"/>
          <w:szCs w:val="21"/>
        </w:rPr>
        <w:t>）</w:t>
      </w:r>
      <w:r w:rsidR="007561DF" w:rsidRPr="00065F0C">
        <w:rPr>
          <w:rFonts w:ascii="仿宋_GB2312" w:eastAsia="仿宋_GB2312" w:hint="eastAsia"/>
          <w:szCs w:val="21"/>
        </w:rPr>
        <w:t>试题集》编写组．环境监测技术基本理论</w:t>
      </w:r>
      <w:r w:rsidR="00C813F9" w:rsidRPr="00065F0C">
        <w:rPr>
          <w:rFonts w:ascii="仿宋_GB2312" w:eastAsia="仿宋_GB2312" w:hint="eastAsia"/>
          <w:szCs w:val="21"/>
        </w:rPr>
        <w:t>（</w:t>
      </w:r>
      <w:r w:rsidR="007561DF" w:rsidRPr="00065F0C">
        <w:rPr>
          <w:rFonts w:ascii="仿宋_GB2312" w:eastAsia="仿宋_GB2312" w:hint="eastAsia"/>
          <w:szCs w:val="21"/>
        </w:rPr>
        <w:t>参考</w:t>
      </w:r>
      <w:r w:rsidR="00C813F9" w:rsidRPr="00065F0C">
        <w:rPr>
          <w:rFonts w:ascii="仿宋_GB2312" w:eastAsia="仿宋_GB2312" w:hint="eastAsia"/>
          <w:szCs w:val="21"/>
        </w:rPr>
        <w:t>）</w:t>
      </w:r>
      <w:r w:rsidR="007561DF" w:rsidRPr="00065F0C">
        <w:rPr>
          <w:rFonts w:ascii="仿宋_GB2312" w:eastAsia="仿宋_GB2312" w:hint="eastAsia"/>
          <w:szCs w:val="21"/>
        </w:rPr>
        <w:t>试题集．北京：中国环境科学出版社，2002．</w:t>
      </w:r>
      <w:r w:rsidRPr="00065F0C">
        <w:rPr>
          <w:rFonts w:ascii="仿宋_GB2312" w:eastAsia="仿宋_GB2312" w:hint="eastAsia"/>
          <w:szCs w:val="21"/>
        </w:rPr>
        <w:t xml:space="preserve"> </w:t>
      </w:r>
    </w:p>
    <w:p w:rsidR="007561DF" w:rsidRPr="00065F0C" w:rsidRDefault="00195D45"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5</w:t>
      </w:r>
      <w:r w:rsidRPr="00065F0C">
        <w:rPr>
          <w:rFonts w:ascii="仿宋_GB2312" w:eastAsia="仿宋_GB2312" w:hint="eastAsia"/>
          <w:szCs w:val="21"/>
        </w:rPr>
        <w:t>]</w:t>
      </w:r>
      <w:r w:rsidR="007561DF" w:rsidRPr="00065F0C">
        <w:rPr>
          <w:rFonts w:ascii="仿宋_GB2312" w:eastAsia="仿宋_GB2312" w:hint="eastAsia"/>
          <w:szCs w:val="21"/>
        </w:rPr>
        <w:t xml:space="preserve">  谢庆娟．分析化学实验．北京：人民卫生出版社，2006．</w:t>
      </w:r>
    </w:p>
    <w:p w:rsidR="00195D45" w:rsidRPr="00065F0C" w:rsidRDefault="00195D45" w:rsidP="00065F0C">
      <w:pPr>
        <w:spacing w:line="240" w:lineRule="atLeast"/>
        <w:rPr>
          <w:rFonts w:ascii="仿宋_GB2312" w:eastAsia="仿宋_GB2312" w:hint="eastAsia"/>
          <w:szCs w:val="21"/>
        </w:rPr>
      </w:pPr>
    </w:p>
    <w:p w:rsidR="007561DF" w:rsidRPr="00065F0C" w:rsidRDefault="007561DF" w:rsidP="00065F0C">
      <w:pPr>
        <w:spacing w:line="240" w:lineRule="atLeast"/>
        <w:ind w:firstLineChars="1650" w:firstLine="3465"/>
        <w:rPr>
          <w:rFonts w:ascii="仿宋_GB2312" w:eastAsia="仿宋_GB2312" w:hint="eastAsia"/>
          <w:szCs w:val="21"/>
        </w:rPr>
      </w:pPr>
      <w:r w:rsidRPr="00065F0C">
        <w:rPr>
          <w:rFonts w:ascii="仿宋_GB2312" w:eastAsia="仿宋_GB2312" w:hint="eastAsia"/>
          <w:szCs w:val="21"/>
        </w:rPr>
        <w:t>命题：段再明</w:t>
      </w:r>
      <w:r w:rsidR="00195D45" w:rsidRPr="00065F0C">
        <w:rPr>
          <w:rFonts w:ascii="仿宋_GB2312" w:eastAsia="仿宋_GB2312" w:hint="eastAsia"/>
          <w:szCs w:val="21"/>
        </w:rPr>
        <w:t xml:space="preserve">  </w:t>
      </w:r>
      <w:r w:rsidRPr="00065F0C">
        <w:rPr>
          <w:rFonts w:ascii="仿宋_GB2312" w:eastAsia="仿宋_GB2312" w:hint="eastAsia"/>
          <w:szCs w:val="21"/>
        </w:rPr>
        <w:t>张荣辉</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审核：李振声</w:t>
      </w:r>
      <w:r w:rsidR="00195D45" w:rsidRPr="00065F0C">
        <w:rPr>
          <w:rFonts w:ascii="仿宋_GB2312" w:eastAsia="仿宋_GB2312" w:hint="eastAsia"/>
          <w:szCs w:val="21"/>
        </w:rPr>
        <w:t xml:space="preserve">  </w:t>
      </w:r>
      <w:r w:rsidRPr="00065F0C">
        <w:rPr>
          <w:rFonts w:ascii="仿宋_GB2312" w:eastAsia="仿宋_GB2312" w:hint="eastAsia"/>
          <w:szCs w:val="21"/>
        </w:rPr>
        <w:t>梁富生</w:t>
      </w:r>
      <w:r w:rsidR="00195D45" w:rsidRPr="00065F0C">
        <w:rPr>
          <w:rFonts w:ascii="仿宋_GB2312" w:eastAsia="仿宋_GB2312" w:hint="eastAsia"/>
          <w:szCs w:val="21"/>
        </w:rPr>
        <w:t xml:space="preserve">  </w:t>
      </w:r>
      <w:r w:rsidRPr="00065F0C">
        <w:rPr>
          <w:rFonts w:ascii="仿宋_GB2312" w:eastAsia="仿宋_GB2312" w:hint="eastAsia"/>
          <w:szCs w:val="21"/>
        </w:rPr>
        <w:t>彭刚华</w:t>
      </w:r>
      <w:r w:rsidR="00195D45" w:rsidRPr="00065F0C">
        <w:rPr>
          <w:rFonts w:ascii="仿宋_GB2312" w:eastAsia="仿宋_GB2312" w:hint="eastAsia"/>
          <w:szCs w:val="21"/>
        </w:rPr>
        <w:t xml:space="preserve">  </w:t>
      </w:r>
      <w:r w:rsidRPr="00065F0C">
        <w:rPr>
          <w:rFonts w:ascii="仿宋_GB2312" w:eastAsia="仿宋_GB2312" w:hint="eastAsia"/>
          <w:szCs w:val="21"/>
        </w:rPr>
        <w:t>夏</w:t>
      </w:r>
      <w:r w:rsidR="00195D45" w:rsidRPr="00065F0C">
        <w:rPr>
          <w:rFonts w:ascii="仿宋_GB2312" w:eastAsia="仿宋_GB2312" w:hint="eastAsia"/>
          <w:szCs w:val="21"/>
        </w:rPr>
        <w:t xml:space="preserve">  </w:t>
      </w:r>
      <w:r w:rsidRPr="00065F0C">
        <w:rPr>
          <w:rFonts w:ascii="仿宋_GB2312" w:eastAsia="仿宋_GB2312" w:hint="eastAsia"/>
          <w:szCs w:val="21"/>
        </w:rPr>
        <w:t>新</w:t>
      </w:r>
    </w:p>
    <w:p w:rsidR="00195D45" w:rsidRPr="00065F0C" w:rsidRDefault="00195D45" w:rsidP="00065F0C">
      <w:pPr>
        <w:spacing w:line="240" w:lineRule="atLeast"/>
        <w:jc w:val="right"/>
        <w:rPr>
          <w:rFonts w:ascii="仿宋_GB2312" w:eastAsia="仿宋_GB2312" w:hint="eastAsia"/>
          <w:szCs w:val="21"/>
        </w:rPr>
      </w:pPr>
    </w:p>
    <w:p w:rsidR="007561DF"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五</w:t>
      </w:r>
      <w:r w:rsidRPr="00065F0C">
        <w:rPr>
          <w:rFonts w:ascii="仿宋_GB2312" w:eastAsia="仿宋_GB2312" w:hint="eastAsia"/>
          <w:szCs w:val="21"/>
        </w:rPr>
        <w:t>）</w:t>
      </w:r>
      <w:r w:rsidR="007561DF" w:rsidRPr="00065F0C">
        <w:rPr>
          <w:rFonts w:ascii="仿宋_GB2312" w:eastAsia="仿宋_GB2312" w:hint="eastAsia"/>
          <w:szCs w:val="21"/>
        </w:rPr>
        <w:t>硫化氢</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分类号：G16</w:t>
      </w:r>
      <w:r w:rsidR="00195D45" w:rsidRPr="00065F0C">
        <w:rPr>
          <w:rFonts w:ascii="仿宋_GB2312" w:eastAsia="仿宋_GB2312" w:hint="eastAsia"/>
          <w:szCs w:val="21"/>
        </w:rPr>
        <w:t>-</w:t>
      </w:r>
      <w:r w:rsidRPr="00065F0C">
        <w:rPr>
          <w:rFonts w:ascii="仿宋_GB2312" w:eastAsia="仿宋_GB2312" w:hint="eastAsia"/>
          <w:szCs w:val="21"/>
        </w:rPr>
        <w:t>4</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0"/>
      </w:tblGrid>
      <w:tr w:rsidR="00195D45" w:rsidRPr="00065F0C">
        <w:trPr>
          <w:trHeight w:val="962"/>
        </w:trPr>
        <w:tc>
          <w:tcPr>
            <w:tcW w:w="8330" w:type="dxa"/>
          </w:tcPr>
          <w:p w:rsidR="00195D45" w:rsidRPr="00065F0C" w:rsidRDefault="00195D45"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195D45" w:rsidRPr="00065F0C" w:rsidRDefault="00195D45" w:rsidP="00065F0C">
            <w:pPr>
              <w:spacing w:line="240" w:lineRule="atLeast"/>
              <w:rPr>
                <w:rFonts w:ascii="仿宋_GB2312" w:eastAsia="仿宋_GB2312" w:hint="eastAsia"/>
                <w:szCs w:val="21"/>
              </w:rPr>
            </w:pPr>
            <w:r w:rsidRPr="00065F0C">
              <w:rPr>
                <w:rFonts w:ascii="仿宋_GB2312" w:eastAsia="仿宋_GB2312" w:hint="eastAsia"/>
                <w:szCs w:val="21"/>
              </w:rPr>
              <w:t>硫化氢的测定  碘量法《空气和废气监测分析方法》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195D45" w:rsidRPr="00065F0C" w:rsidRDefault="00195D45"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lastRenderedPageBreak/>
        <w:t>一、填空题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1．碘量法测定废气中硫化氢时，以</w:t>
      </w:r>
      <w:smartTag w:uri="urn:schemas-microsoft-com:office:smarttags" w:element="chmetcnv">
        <w:smartTagPr>
          <w:attr w:name="TCSC" w:val="0"/>
          <w:attr w:name="NumberType" w:val="1"/>
          <w:attr w:name="Negative" w:val="False"/>
          <w:attr w:name="HasSpace" w:val="True"/>
          <w:attr w:name="SourceValue" w:val=".5"/>
          <w:attr w:name="UnitName" w:val="l"/>
        </w:smartTagPr>
        <w:r w:rsidR="003D272A" w:rsidRPr="00065F0C">
          <w:rPr>
            <w:rFonts w:ascii="仿宋_GB2312" w:eastAsia="仿宋_GB2312" w:hint="eastAsia"/>
            <w:szCs w:val="21"/>
          </w:rPr>
          <w:t>0.</w:t>
        </w:r>
        <w:smartTag w:uri="urn:schemas-microsoft-com:office:smarttags" w:element="chmetcnv">
          <w:smartTagPr>
            <w:attr w:name="UnitName" w:val="l"/>
            <w:attr w:name="SourceValue" w:val="5"/>
            <w:attr w:name="HasSpace" w:val="True"/>
            <w:attr w:name="Negative" w:val="False"/>
            <w:attr w:name="NumberType" w:val="1"/>
            <w:attr w:name="TCSC" w:val="0"/>
          </w:smartTagPr>
          <w:r w:rsidRPr="00065F0C">
            <w:rPr>
              <w:rFonts w:ascii="仿宋_GB2312" w:eastAsia="仿宋_GB2312" w:hint="eastAsia"/>
              <w:szCs w:val="21"/>
            </w:rPr>
            <w:t>5 L</w:t>
          </w:r>
        </w:smartTag>
      </w:smartTag>
      <w:r w:rsidRPr="00065F0C">
        <w:rPr>
          <w:rFonts w:ascii="仿宋_GB2312" w:eastAsia="仿宋_GB2312" w:hint="eastAsia"/>
          <w:szCs w:val="21"/>
        </w:rPr>
        <w:t>／min流量进行采样，采样时间为30～60</w:t>
      </w:r>
      <w:r w:rsidR="003D272A" w:rsidRPr="00065F0C">
        <w:rPr>
          <w:rFonts w:ascii="仿宋_GB2312" w:eastAsia="仿宋_GB2312" w:hint="eastAsia"/>
          <w:szCs w:val="21"/>
        </w:rPr>
        <w:t>mi</w:t>
      </w:r>
      <w:r w:rsidRPr="00065F0C">
        <w:rPr>
          <w:rFonts w:ascii="仿宋_GB2312" w:eastAsia="仿宋_GB2312" w:hint="eastAsia"/>
          <w:szCs w:val="21"/>
        </w:rPr>
        <w:t>n。当气样温度高时，应将吸收管置于</w:t>
      </w:r>
      <w:r w:rsidRPr="00065F0C">
        <w:rPr>
          <w:rFonts w:ascii="仿宋_GB2312" w:eastAsia="仿宋_GB2312" w:hint="eastAsia"/>
          <w:szCs w:val="21"/>
          <w:u w:val="single"/>
        </w:rPr>
        <w:t xml:space="preserve"> </w:t>
      </w:r>
      <w:r w:rsidR="003D272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中。</w:t>
      </w:r>
    </w:p>
    <w:p w:rsidR="007561DF" w:rsidRPr="00065F0C" w:rsidRDefault="003D272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冷水浴</w:t>
      </w:r>
    </w:p>
    <w:p w:rsidR="003D272A"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2．采用碘量法测定废气中硫化氢中，配制硫代硫酸钠溶液时，要用新煮沸并冷却的蒸馏水配制，其作用是</w:t>
      </w:r>
      <w:r w:rsidRPr="00065F0C">
        <w:rPr>
          <w:rFonts w:ascii="仿宋_GB2312" w:eastAsia="仿宋_GB2312" w:hint="eastAsia"/>
          <w:szCs w:val="21"/>
          <w:u w:val="single"/>
        </w:rPr>
        <w:t xml:space="preserve">  </w:t>
      </w:r>
      <w:r w:rsidR="003D272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和</w:t>
      </w:r>
      <w:r w:rsidR="003D272A" w:rsidRPr="00065F0C">
        <w:rPr>
          <w:rFonts w:ascii="仿宋_GB2312" w:eastAsia="仿宋_GB2312" w:hint="eastAsia"/>
          <w:szCs w:val="21"/>
          <w:u w:val="single"/>
        </w:rPr>
        <w:t xml:space="preserve">     </w:t>
      </w:r>
      <w:r w:rsidR="003D272A" w:rsidRPr="00065F0C">
        <w:rPr>
          <w:rFonts w:ascii="仿宋_GB2312" w:eastAsia="仿宋_GB2312" w:hint="eastAsia"/>
          <w:szCs w:val="21"/>
        </w:rPr>
        <w:t xml:space="preserve"> 。</w:t>
      </w:r>
    </w:p>
    <w:p w:rsidR="007561DF" w:rsidRPr="00065F0C" w:rsidRDefault="003D272A"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除去C0</w:t>
      </w:r>
      <w:r w:rsidR="007561DF" w:rsidRPr="00065F0C">
        <w:rPr>
          <w:rFonts w:ascii="仿宋_GB2312" w:eastAsia="仿宋_GB2312" w:hint="eastAsia"/>
          <w:szCs w:val="21"/>
          <w:vertAlign w:val="subscript"/>
        </w:rPr>
        <w:t>2</w:t>
      </w:r>
      <w:r w:rsidR="007561DF" w:rsidRPr="00065F0C">
        <w:rPr>
          <w:rFonts w:ascii="仿宋_GB2312" w:eastAsia="仿宋_GB2312" w:hint="eastAsia"/>
          <w:szCs w:val="21"/>
        </w:rPr>
        <w:t xml:space="preserve">  </w:t>
      </w:r>
      <w:r w:rsidRPr="00065F0C">
        <w:rPr>
          <w:rFonts w:ascii="仿宋_GB2312" w:eastAsia="仿宋_GB2312" w:hint="eastAsia"/>
          <w:szCs w:val="21"/>
        </w:rPr>
        <w:t xml:space="preserve">  </w:t>
      </w:r>
      <w:r w:rsidR="007561DF" w:rsidRPr="00065F0C">
        <w:rPr>
          <w:rFonts w:ascii="仿宋_GB2312" w:eastAsia="仿宋_GB2312" w:hint="eastAsia"/>
          <w:szCs w:val="21"/>
        </w:rPr>
        <w:t>杀死水中的细菌</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3．采用碘量法测定废气中硫化氢时，因为硫化氢极不稳定，易被</w:t>
      </w:r>
      <w:r w:rsidRPr="00065F0C">
        <w:rPr>
          <w:rFonts w:ascii="仿宋_GB2312" w:eastAsia="仿宋_GB2312" w:hint="eastAsia"/>
          <w:szCs w:val="21"/>
          <w:u w:val="single"/>
        </w:rPr>
        <w:t xml:space="preserve"> </w:t>
      </w:r>
      <w:r w:rsidR="003D272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 </w:t>
      </w:r>
      <w:r w:rsidR="003D272A" w:rsidRPr="00065F0C">
        <w:rPr>
          <w:rFonts w:ascii="仿宋_GB2312" w:eastAsia="仿宋_GB2312" w:hint="eastAsia"/>
          <w:szCs w:val="21"/>
        </w:rPr>
        <w:t>，</w:t>
      </w:r>
      <w:r w:rsidRPr="00065F0C">
        <w:rPr>
          <w:rFonts w:ascii="仿宋_GB2312" w:eastAsia="仿宋_GB2312" w:hint="eastAsia"/>
          <w:szCs w:val="21"/>
        </w:rPr>
        <w:t>所以在采样、样品运输及保存过程中应采取</w:t>
      </w:r>
      <w:r w:rsidRPr="00065F0C">
        <w:rPr>
          <w:rFonts w:ascii="仿宋_GB2312" w:eastAsia="仿宋_GB2312" w:hint="eastAsia"/>
          <w:szCs w:val="21"/>
          <w:u w:val="single"/>
        </w:rPr>
        <w:t xml:space="preserve"> </w:t>
      </w:r>
      <w:r w:rsidR="003D272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措施。</w:t>
      </w:r>
    </w:p>
    <w:p w:rsidR="007561DF" w:rsidRPr="00065F0C" w:rsidRDefault="003D272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氧化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避光</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F437A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1．碘量法测定废气中硫化氢时，</w:t>
      </w:r>
      <w:r w:rsidR="00F437AF" w:rsidRPr="00065F0C">
        <w:rPr>
          <w:rFonts w:ascii="仿宋_GB2312" w:eastAsia="仿宋_GB2312" w:hint="eastAsia"/>
          <w:szCs w:val="21"/>
        </w:rPr>
        <w:t>易受其他氧化性和还原性气体的干扰。</w:t>
      </w:r>
      <w:r w:rsidR="00C813F9" w:rsidRPr="00065F0C">
        <w:rPr>
          <w:rFonts w:ascii="仿宋_GB2312" w:eastAsia="仿宋_GB2312" w:hint="eastAsia"/>
          <w:szCs w:val="21"/>
        </w:rPr>
        <w:t>（</w:t>
      </w:r>
      <w:r w:rsidR="00F437AF"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F437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F437A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2．碘量法测定废气中硫化氢时，</w:t>
      </w:r>
      <w:r w:rsidR="00F437AF" w:rsidRPr="00065F0C">
        <w:rPr>
          <w:rFonts w:ascii="仿宋_GB2312" w:eastAsia="仿宋_GB2312" w:hint="eastAsia"/>
          <w:szCs w:val="21"/>
        </w:rPr>
        <w:t>使用多孔玻板吸收管进行样品的采集。</w:t>
      </w:r>
      <w:r w:rsidR="00C813F9" w:rsidRPr="00065F0C">
        <w:rPr>
          <w:rFonts w:ascii="仿宋_GB2312" w:eastAsia="仿宋_GB2312" w:hint="eastAsia"/>
          <w:szCs w:val="21"/>
        </w:rPr>
        <w:t>（</w:t>
      </w:r>
      <w:r w:rsidR="00F437AF"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F437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正确答案为：应使用大型气泡式吸收管，可防止硫化锌沉淀物阻塞。</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3．采用碘量法测定废气中硫化氢时，样品采集后应尽快测定，以减少硫化氢损失。</w:t>
      </w:r>
      <w:r w:rsidR="00C813F9" w:rsidRPr="00065F0C">
        <w:rPr>
          <w:rFonts w:ascii="仿宋_GB2312" w:eastAsia="仿宋_GB2312" w:hint="eastAsia"/>
          <w:szCs w:val="21"/>
        </w:rPr>
        <w:t>（</w:t>
      </w:r>
      <w:r w:rsidR="002C7CEE" w:rsidRPr="00065F0C">
        <w:rPr>
          <w:rFonts w:ascii="仿宋_GB2312" w:eastAsia="仿宋_GB2312" w:hint="eastAsia"/>
          <w:szCs w:val="21"/>
        </w:rPr>
        <w:t xml:space="preserve">  </w:t>
      </w:r>
      <w:r w:rsidR="00C813F9" w:rsidRPr="00065F0C">
        <w:rPr>
          <w:rFonts w:ascii="仿宋_GB2312" w:eastAsia="仿宋_GB2312" w:hint="eastAsia"/>
          <w:szCs w:val="21"/>
        </w:rPr>
        <w:t>）</w:t>
      </w:r>
    </w:p>
    <w:p w:rsidR="002C7CEE" w:rsidRPr="00065F0C" w:rsidRDefault="00F437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2C7CEE"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EE699D"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w:t>
      </w:r>
      <w:r w:rsidR="002C7CEE" w:rsidRPr="00065F0C">
        <w:rPr>
          <w:rFonts w:ascii="仿宋_GB2312" w:eastAsia="仿宋_GB2312" w:hint="eastAsia"/>
          <w:szCs w:val="21"/>
        </w:rPr>
        <w:t>．</w:t>
      </w:r>
      <w:r w:rsidRPr="00065F0C">
        <w:rPr>
          <w:rFonts w:ascii="仿宋_GB2312" w:eastAsia="仿宋_GB2312" w:hint="eastAsia"/>
          <w:szCs w:val="21"/>
        </w:rPr>
        <w:t>测定废气中硫化氢的碘量法的测定范围为</w:t>
      </w:r>
      <w:r w:rsidRPr="00065F0C">
        <w:rPr>
          <w:rFonts w:ascii="仿宋_GB2312" w:eastAsia="仿宋_GB2312" w:hint="eastAsia"/>
          <w:szCs w:val="21"/>
          <w:u w:val="single"/>
        </w:rPr>
        <w:t xml:space="preserve">  </w:t>
      </w:r>
      <w:r w:rsidR="00EE699D"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mg／m</w:t>
      </w:r>
      <w:r w:rsidRPr="00065F0C">
        <w:rPr>
          <w:rFonts w:ascii="仿宋_GB2312" w:eastAsia="仿宋_GB2312" w:hint="eastAsia"/>
          <w:szCs w:val="21"/>
          <w:vertAlign w:val="superscript"/>
        </w:rPr>
        <w:t>3</w:t>
      </w:r>
      <w:r w:rsidRPr="00065F0C">
        <w:rPr>
          <w:rFonts w:ascii="仿宋_GB2312" w:eastAsia="仿宋_GB2312" w:hint="eastAsia"/>
          <w:szCs w:val="21"/>
        </w:rPr>
        <w:t>以上。</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EE699D" w:rsidRPr="00065F0C">
        <w:rPr>
          <w:rFonts w:ascii="仿宋_GB2312" w:eastAsia="仿宋_GB2312" w:hint="eastAsia"/>
          <w:szCs w:val="21"/>
        </w:rPr>
        <w:t>．</w:t>
      </w:r>
      <w:r w:rsidRPr="00065F0C">
        <w:rPr>
          <w:rFonts w:ascii="仿宋_GB2312" w:eastAsia="仿宋_GB2312" w:hint="eastAsia"/>
          <w:szCs w:val="21"/>
        </w:rPr>
        <w:t>3</w:t>
      </w:r>
      <w:r w:rsidR="00EE699D"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30"/>
          <w:attr w:name="UnitName" w:val="C"/>
        </w:smartTagPr>
        <w:r w:rsidRPr="00065F0C">
          <w:rPr>
            <w:rFonts w:ascii="仿宋_GB2312" w:eastAsia="仿宋_GB2312" w:hint="eastAsia"/>
            <w:szCs w:val="21"/>
          </w:rPr>
          <w:t>30</w:t>
        </w:r>
        <w:r w:rsidR="00EE699D"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．3 00</w:t>
      </w:r>
    </w:p>
    <w:p w:rsidR="007561DF" w:rsidRPr="00065F0C" w:rsidRDefault="00F437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w:t>
      </w:r>
      <w:r w:rsidR="002C7CEE" w:rsidRPr="00065F0C">
        <w:rPr>
          <w:rFonts w:ascii="仿宋_GB2312" w:eastAsia="仿宋_GB2312" w:hint="eastAsia"/>
          <w:szCs w:val="21"/>
        </w:rPr>
        <w:t>．</w:t>
      </w:r>
      <w:r w:rsidRPr="00065F0C">
        <w:rPr>
          <w:rFonts w:ascii="仿宋_GB2312" w:eastAsia="仿宋_GB2312" w:hint="eastAsia"/>
          <w:szCs w:val="21"/>
        </w:rPr>
        <w:t>碘量法测定废气中硫化氢时，滴定终点为</w:t>
      </w:r>
      <w:r w:rsidR="00EE699D" w:rsidRPr="00065F0C">
        <w:rPr>
          <w:rFonts w:ascii="仿宋_GB2312" w:eastAsia="仿宋_GB2312" w:hint="eastAsia"/>
          <w:szCs w:val="21"/>
          <w:u w:val="single"/>
        </w:rPr>
        <w:t xml:space="preserve">      </w:t>
      </w:r>
      <w:r w:rsidR="00EE699D" w:rsidRPr="00065F0C">
        <w:rPr>
          <w:rFonts w:ascii="仿宋_GB2312" w:eastAsia="仿宋_GB2312" w:hint="eastAsia"/>
          <w:szCs w:val="21"/>
        </w:rPr>
        <w:t>。</w:t>
      </w:r>
      <w:r w:rsidR="00C813F9" w:rsidRPr="00065F0C">
        <w:rPr>
          <w:rFonts w:ascii="仿宋_GB2312" w:eastAsia="仿宋_GB2312" w:hint="eastAsia"/>
          <w:szCs w:val="21"/>
        </w:rPr>
        <w:t>（</w:t>
      </w:r>
      <w:r w:rsidR="00EE699D"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EE699D" w:rsidP="00065F0C">
      <w:pPr>
        <w:spacing w:line="240" w:lineRule="atLeast"/>
        <w:ind w:firstLineChars="150" w:firstLine="315"/>
        <w:rPr>
          <w:rFonts w:ascii="仿宋_GB2312" w:eastAsia="仿宋_GB2312" w:hint="eastAsia"/>
          <w:spacing w:val="-8"/>
          <w:szCs w:val="21"/>
        </w:rPr>
      </w:pPr>
      <w:r w:rsidRPr="00065F0C">
        <w:rPr>
          <w:rFonts w:ascii="仿宋_GB2312" w:eastAsia="仿宋_GB2312" w:hint="eastAsia"/>
          <w:szCs w:val="21"/>
        </w:rPr>
        <w:t>A．</w:t>
      </w:r>
      <w:r w:rsidR="007561DF" w:rsidRPr="00065F0C">
        <w:rPr>
          <w:rFonts w:ascii="仿宋_GB2312" w:eastAsia="仿宋_GB2312" w:hint="eastAsia"/>
          <w:szCs w:val="21"/>
        </w:rPr>
        <w:t xml:space="preserve">滴定至黄色恰好消失  </w:t>
      </w:r>
      <w:r w:rsidRPr="00065F0C">
        <w:rPr>
          <w:rFonts w:ascii="仿宋_GB2312" w:eastAsia="仿宋_GB2312" w:hint="eastAsia"/>
          <w:szCs w:val="21"/>
        </w:rPr>
        <w:t>B．</w:t>
      </w:r>
      <w:r w:rsidR="007561DF" w:rsidRPr="00065F0C">
        <w:rPr>
          <w:rFonts w:ascii="仿宋_GB2312" w:eastAsia="仿宋_GB2312" w:hint="eastAsia"/>
          <w:szCs w:val="21"/>
        </w:rPr>
        <w:t xml:space="preserve">滴定至蓝色恰好消失  </w:t>
      </w:r>
      <w:r w:rsidRPr="00065F0C">
        <w:rPr>
          <w:rFonts w:ascii="仿宋_GB2312" w:eastAsia="仿宋_GB2312" w:hint="eastAsia"/>
          <w:szCs w:val="21"/>
        </w:rPr>
        <w:t>C．</w:t>
      </w:r>
      <w:r w:rsidR="007561DF" w:rsidRPr="00065F0C">
        <w:rPr>
          <w:rFonts w:ascii="仿宋_GB2312" w:eastAsia="仿宋_GB2312" w:hint="eastAsia"/>
          <w:spacing w:val="-8"/>
          <w:szCs w:val="21"/>
        </w:rPr>
        <w:t>滴定至沉淀恰好消失</w:t>
      </w:r>
    </w:p>
    <w:p w:rsidR="00EE699D" w:rsidRPr="00065F0C" w:rsidRDefault="00EE699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w:t>
      </w:r>
      <w:r w:rsidR="002C7CEE" w:rsidRPr="00065F0C">
        <w:rPr>
          <w:rFonts w:ascii="仿宋_GB2312" w:eastAsia="仿宋_GB2312" w:hint="eastAsia"/>
          <w:szCs w:val="21"/>
        </w:rPr>
        <w:t>．</w:t>
      </w:r>
      <w:r w:rsidR="00EE699D" w:rsidRPr="00065F0C">
        <w:rPr>
          <w:rFonts w:ascii="仿宋_GB2312" w:eastAsia="仿宋_GB2312" w:hint="eastAsia"/>
          <w:szCs w:val="21"/>
        </w:rPr>
        <w:t>碘量法测定</w:t>
      </w:r>
      <w:r w:rsidRPr="00065F0C">
        <w:rPr>
          <w:rFonts w:ascii="仿宋_GB2312" w:eastAsia="仿宋_GB2312" w:hint="eastAsia"/>
          <w:szCs w:val="21"/>
        </w:rPr>
        <w:t>废</w:t>
      </w:r>
      <w:r w:rsidR="00EE699D" w:rsidRPr="00065F0C">
        <w:rPr>
          <w:rFonts w:ascii="仿宋_GB2312" w:eastAsia="仿宋_GB2312" w:hint="eastAsia"/>
          <w:szCs w:val="21"/>
        </w:rPr>
        <w:t>气</w:t>
      </w:r>
      <w:r w:rsidRPr="00065F0C">
        <w:rPr>
          <w:rFonts w:ascii="仿宋_GB2312" w:eastAsia="仿宋_GB2312" w:hint="eastAsia"/>
          <w:szCs w:val="21"/>
        </w:rPr>
        <w:t>中硫化氢中，当废气中硫化氢浓度很高时，宜以</w:t>
      </w:r>
      <w:r w:rsidRPr="00065F0C">
        <w:rPr>
          <w:rFonts w:ascii="仿宋_GB2312" w:eastAsia="仿宋_GB2312" w:hint="eastAsia"/>
          <w:szCs w:val="21"/>
          <w:u w:val="single"/>
        </w:rPr>
        <w:t xml:space="preserve">    </w:t>
      </w:r>
      <w:r w:rsidR="00EE699D" w:rsidRPr="00065F0C">
        <w:rPr>
          <w:rFonts w:ascii="仿宋_GB2312" w:eastAsia="仿宋_GB2312" w:hint="eastAsia"/>
          <w:szCs w:val="21"/>
          <w:u w:val="single"/>
        </w:rPr>
        <w:t xml:space="preserve">  </w:t>
      </w:r>
      <w:r w:rsidRPr="00065F0C">
        <w:rPr>
          <w:rFonts w:ascii="仿宋_GB2312" w:eastAsia="仿宋_GB2312" w:hint="eastAsia"/>
          <w:szCs w:val="21"/>
        </w:rPr>
        <w:t>L／</w:t>
      </w:r>
      <w:r w:rsidR="00EE699D" w:rsidRPr="00065F0C">
        <w:rPr>
          <w:rFonts w:ascii="仿宋_GB2312" w:eastAsia="仿宋_GB2312" w:hint="eastAsia"/>
          <w:szCs w:val="21"/>
        </w:rPr>
        <w:t>mi</w:t>
      </w:r>
      <w:r w:rsidRPr="00065F0C">
        <w:rPr>
          <w:rFonts w:ascii="仿宋_GB2312" w:eastAsia="仿宋_GB2312" w:hint="eastAsia"/>
          <w:szCs w:val="21"/>
        </w:rPr>
        <w:t>n流量采样。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EE699D" w:rsidRPr="00065F0C">
        <w:rPr>
          <w:rFonts w:ascii="仿宋_GB2312" w:eastAsia="仿宋_GB2312" w:hint="eastAsia"/>
          <w:szCs w:val="21"/>
        </w:rPr>
        <w:t>．0.</w:t>
      </w:r>
      <w:r w:rsidRPr="00065F0C">
        <w:rPr>
          <w:rFonts w:ascii="仿宋_GB2312" w:eastAsia="仿宋_GB2312" w:hint="eastAsia"/>
          <w:szCs w:val="21"/>
        </w:rPr>
        <w:t>2～</w:t>
      </w:r>
      <w:r w:rsidR="00EE699D" w:rsidRPr="00065F0C">
        <w:rPr>
          <w:rFonts w:ascii="仿宋_GB2312" w:eastAsia="仿宋_GB2312" w:hint="eastAsia"/>
          <w:szCs w:val="21"/>
        </w:rPr>
        <w:t>0.</w:t>
      </w:r>
      <w:r w:rsidRPr="00065F0C">
        <w:rPr>
          <w:rFonts w:ascii="仿宋_GB2312" w:eastAsia="仿宋_GB2312" w:hint="eastAsia"/>
          <w:szCs w:val="21"/>
        </w:rPr>
        <w:t xml:space="preserve">3 </w:t>
      </w:r>
      <w:r w:rsidR="00EE699D" w:rsidRPr="00065F0C">
        <w:rPr>
          <w:rFonts w:ascii="仿宋_GB2312" w:eastAsia="仿宋_GB2312" w:hint="eastAsia"/>
          <w:szCs w:val="21"/>
        </w:rPr>
        <w:t xml:space="preserve">  </w:t>
      </w:r>
      <w:r w:rsidRPr="00065F0C">
        <w:rPr>
          <w:rFonts w:ascii="仿宋_GB2312" w:eastAsia="仿宋_GB2312" w:hint="eastAsia"/>
          <w:szCs w:val="21"/>
        </w:rPr>
        <w:t xml:space="preserve"> B．</w:t>
      </w:r>
      <w:r w:rsidR="00EE699D" w:rsidRPr="00065F0C">
        <w:rPr>
          <w:rFonts w:ascii="仿宋_GB2312" w:eastAsia="仿宋_GB2312" w:hint="eastAsia"/>
          <w:szCs w:val="21"/>
        </w:rPr>
        <w:t>0.</w:t>
      </w:r>
      <w:r w:rsidRPr="00065F0C">
        <w:rPr>
          <w:rFonts w:ascii="仿宋_GB2312" w:eastAsia="仿宋_GB2312" w:hint="eastAsia"/>
          <w:szCs w:val="21"/>
        </w:rPr>
        <w:t>5～</w:t>
      </w:r>
      <w:smartTag w:uri="urn:schemas-microsoft-com:office:smarttags" w:element="chmetcnv">
        <w:smartTagPr>
          <w:attr w:name="TCSC" w:val="0"/>
          <w:attr w:name="NumberType" w:val="1"/>
          <w:attr w:name="Negative" w:val="False"/>
          <w:attr w:name="HasSpace" w:val="True"/>
          <w:attr w:name="SourceValue" w:val="1"/>
          <w:attr w:name="UnitName" w:val="C"/>
        </w:smartTagPr>
        <w:r w:rsidR="00EE699D" w:rsidRPr="00065F0C">
          <w:rPr>
            <w:rFonts w:ascii="仿宋_GB2312" w:eastAsia="仿宋_GB2312" w:hint="eastAsia"/>
            <w:szCs w:val="21"/>
          </w:rPr>
          <w:t>1.</w:t>
        </w:r>
        <w:r w:rsidRPr="00065F0C">
          <w:rPr>
            <w:rFonts w:ascii="仿宋_GB2312" w:eastAsia="仿宋_GB2312" w:hint="eastAsia"/>
            <w:szCs w:val="21"/>
          </w:rPr>
          <w:t xml:space="preserve">0 </w:t>
        </w:r>
        <w:r w:rsidR="00EE699D"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w:t>
      </w:r>
      <w:r w:rsidR="00EE699D" w:rsidRPr="00065F0C">
        <w:rPr>
          <w:rFonts w:ascii="仿宋_GB2312" w:eastAsia="仿宋_GB2312" w:hint="eastAsia"/>
          <w:szCs w:val="21"/>
        </w:rPr>
        <w:t>.</w:t>
      </w:r>
      <w:r w:rsidRPr="00065F0C">
        <w:rPr>
          <w:rFonts w:ascii="仿宋_GB2312" w:eastAsia="仿宋_GB2312" w:hint="eastAsia"/>
          <w:szCs w:val="21"/>
        </w:rPr>
        <w:t>0～</w:t>
      </w:r>
      <w:r w:rsidR="00EE699D" w:rsidRPr="00065F0C">
        <w:rPr>
          <w:rFonts w:ascii="仿宋_GB2312" w:eastAsia="仿宋_GB2312" w:hint="eastAsia"/>
          <w:szCs w:val="21"/>
        </w:rPr>
        <w:t>1.</w:t>
      </w:r>
      <w:r w:rsidRPr="00065F0C">
        <w:rPr>
          <w:rFonts w:ascii="仿宋_GB2312" w:eastAsia="仿宋_GB2312" w:hint="eastAsia"/>
          <w:szCs w:val="21"/>
        </w:rPr>
        <w:t>5</w:t>
      </w:r>
    </w:p>
    <w:p w:rsidR="007561DF" w:rsidRPr="00065F0C" w:rsidRDefault="00EE699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4</w:t>
      </w:r>
      <w:r w:rsidR="002C7CEE" w:rsidRPr="00065F0C">
        <w:rPr>
          <w:rFonts w:ascii="仿宋_GB2312" w:eastAsia="仿宋_GB2312" w:hint="eastAsia"/>
          <w:szCs w:val="21"/>
        </w:rPr>
        <w:t>．</w:t>
      </w:r>
      <w:r w:rsidR="00592353" w:rsidRPr="00065F0C">
        <w:rPr>
          <w:rFonts w:ascii="仿宋_GB2312" w:eastAsia="仿宋_GB2312" w:hint="eastAsia"/>
          <w:szCs w:val="21"/>
        </w:rPr>
        <w:t>碘量法测定废气中硫化氢中，</w:t>
      </w:r>
      <w:r w:rsidR="00037799" w:rsidRPr="00065F0C">
        <w:rPr>
          <w:rFonts w:ascii="仿宋_GB2312" w:eastAsia="仿宋_GB2312" w:hint="eastAsia"/>
          <w:szCs w:val="21"/>
        </w:rPr>
        <w:t>吸</w:t>
      </w:r>
      <w:r w:rsidRPr="00065F0C">
        <w:rPr>
          <w:rFonts w:ascii="仿宋_GB2312" w:eastAsia="仿宋_GB2312" w:hint="eastAsia"/>
          <w:szCs w:val="21"/>
        </w:rPr>
        <w:t>收液是用乙酸锌</w:t>
      </w:r>
      <w:r w:rsidR="00037799" w:rsidRPr="00065F0C">
        <w:rPr>
          <w:rFonts w:ascii="仿宋_GB2312" w:eastAsia="仿宋_GB2312" w:hint="eastAsia"/>
          <w:szCs w:val="21"/>
        </w:rPr>
        <w:t>加</w:t>
      </w:r>
      <w:r w:rsidRPr="00065F0C">
        <w:rPr>
          <w:rFonts w:ascii="仿宋_GB2312" w:eastAsia="仿宋_GB2312" w:hint="eastAsia"/>
          <w:szCs w:val="21"/>
          <w:u w:val="single"/>
        </w:rPr>
        <w:t xml:space="preserve">  </w:t>
      </w:r>
      <w:r w:rsidR="0003779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配制而成。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037799" w:rsidRPr="00065F0C">
        <w:rPr>
          <w:rFonts w:ascii="仿宋_GB2312" w:eastAsia="仿宋_GB2312" w:hint="eastAsia"/>
          <w:szCs w:val="21"/>
        </w:rPr>
        <w:t>．</w:t>
      </w:r>
      <w:r w:rsidRPr="00065F0C">
        <w:rPr>
          <w:rFonts w:ascii="仿宋_GB2312" w:eastAsia="仿宋_GB2312" w:hint="eastAsia"/>
          <w:szCs w:val="21"/>
        </w:rPr>
        <w:t xml:space="preserve">盐酸    </w:t>
      </w:r>
      <w:r w:rsidR="00037799" w:rsidRPr="00065F0C">
        <w:rPr>
          <w:rFonts w:ascii="仿宋_GB2312" w:eastAsia="仿宋_GB2312" w:hint="eastAsia"/>
          <w:szCs w:val="21"/>
        </w:rPr>
        <w:t>B．</w:t>
      </w:r>
      <w:r w:rsidRPr="00065F0C">
        <w:rPr>
          <w:rFonts w:ascii="仿宋_GB2312" w:eastAsia="仿宋_GB2312" w:hint="eastAsia"/>
          <w:szCs w:val="21"/>
        </w:rPr>
        <w:t xml:space="preserve">硝酸  </w:t>
      </w:r>
      <w:r w:rsidR="00037799" w:rsidRPr="00065F0C">
        <w:rPr>
          <w:rFonts w:ascii="仿宋_GB2312" w:eastAsia="仿宋_GB2312" w:hint="eastAsia"/>
          <w:szCs w:val="21"/>
        </w:rPr>
        <w:t xml:space="preserve">  </w:t>
      </w:r>
      <w:r w:rsidRPr="00065F0C">
        <w:rPr>
          <w:rFonts w:ascii="仿宋_GB2312" w:eastAsia="仿宋_GB2312" w:hint="eastAsia"/>
          <w:szCs w:val="21"/>
        </w:rPr>
        <w:t>C．冰乙酸</w:t>
      </w:r>
    </w:p>
    <w:p w:rsidR="007561DF" w:rsidRPr="00065F0C" w:rsidRDefault="0003779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C</w:t>
      </w:r>
    </w:p>
    <w:p w:rsidR="007561DF" w:rsidRPr="00065F0C" w:rsidRDefault="002C2B06"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2C2B06" w:rsidRPr="00065F0C" w:rsidRDefault="002C2B06" w:rsidP="00065F0C">
      <w:pPr>
        <w:spacing w:line="240" w:lineRule="atLeast"/>
        <w:rPr>
          <w:rFonts w:ascii="仿宋_GB2312" w:eastAsia="仿宋_GB2312" w:hint="eastAsia"/>
          <w:szCs w:val="21"/>
        </w:rPr>
      </w:pPr>
      <w:r w:rsidRPr="00065F0C">
        <w:rPr>
          <w:rFonts w:ascii="仿宋_GB2312" w:eastAsia="仿宋_GB2312" w:hint="eastAsia"/>
          <w:szCs w:val="21"/>
        </w:rPr>
        <w:t>1.简述碘量法测定废气中硫化氢的原理。</w:t>
      </w:r>
    </w:p>
    <w:p w:rsidR="002C2B06" w:rsidRPr="00065F0C" w:rsidRDefault="002C2B06"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用乙酸锌溶液采集硫化氢，生成硫化锌沉淀，在酸性溶液中，加过量碘溶液氧化硫化锌，剩余的碘用硫代硫酸钠标准溶液滴定。</w:t>
      </w:r>
    </w:p>
    <w:p w:rsidR="002C2B06" w:rsidRPr="00065F0C" w:rsidRDefault="002C2B06"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2.</w:t>
      </w:r>
      <w:r w:rsidRPr="00065F0C">
        <w:rPr>
          <w:rFonts w:ascii="仿宋_GB2312" w:eastAsia="仿宋_GB2312" w:hint="eastAsia"/>
          <w:szCs w:val="21"/>
        </w:rPr>
        <w:t>采用碘量法测定废气中硫化氢时，如何配制0.5%的淀粉溶液？</w:t>
      </w:r>
    </w:p>
    <w:p w:rsidR="002C2B06" w:rsidRPr="00065F0C" w:rsidRDefault="00CB4BF0"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2C2B06" w:rsidRPr="00065F0C">
        <w:rPr>
          <w:rFonts w:ascii="仿宋_GB2312" w:eastAsia="仿宋_GB2312" w:hint="eastAsia"/>
          <w:szCs w:val="21"/>
        </w:rPr>
        <w:t>称取</w:t>
      </w:r>
      <w:smartTag w:uri="urn:schemas-microsoft-com:office:smarttags" w:element="chmetcnv">
        <w:smartTagPr>
          <w:attr w:name="TCSC" w:val="0"/>
          <w:attr w:name="NumberType" w:val="1"/>
          <w:attr w:name="Negative" w:val="False"/>
          <w:attr w:name="HasSpace" w:val="False"/>
          <w:attr w:name="SourceValue" w:val=".5"/>
          <w:attr w:name="UnitName" w:val="g"/>
        </w:smartTagPr>
        <w:r w:rsidRPr="00065F0C">
          <w:rPr>
            <w:rFonts w:ascii="仿宋_GB2312" w:eastAsia="仿宋_GB2312" w:hint="eastAsia"/>
            <w:szCs w:val="21"/>
          </w:rPr>
          <w:t>0.5g</w:t>
        </w:r>
      </w:smartTag>
      <w:r w:rsidRPr="00065F0C">
        <w:rPr>
          <w:rFonts w:ascii="仿宋_GB2312" w:eastAsia="仿宋_GB2312" w:hint="eastAsia"/>
          <w:szCs w:val="21"/>
        </w:rPr>
        <w:t>可溶性淀粉于小烧杯中，用少量水调成糊状，慢慢倒入沸水100ml，继续煮沸至溶液澄清。</w:t>
      </w:r>
    </w:p>
    <w:p w:rsidR="00CB4BF0" w:rsidRPr="00065F0C" w:rsidRDefault="00CB4BF0"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AC0ADB" w:rsidRPr="00065F0C" w:rsidRDefault="0025030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用碘量法测定某</w:t>
      </w:r>
      <w:r w:rsidR="00CB4BF0" w:rsidRPr="00065F0C">
        <w:rPr>
          <w:rFonts w:ascii="仿宋_GB2312" w:eastAsia="仿宋_GB2312" w:hint="eastAsia"/>
          <w:szCs w:val="21"/>
        </w:rPr>
        <w:t>厂烟道中的硫化氢，在标准状态下的采样体积为</w:t>
      </w:r>
      <w:smartTag w:uri="urn:schemas-microsoft-com:office:smarttags" w:element="chmetcnv">
        <w:smartTagPr>
          <w:attr w:name="TCSC" w:val="0"/>
          <w:attr w:name="NumberType" w:val="1"/>
          <w:attr w:name="Negative" w:val="False"/>
          <w:attr w:name="HasSpace" w:val="False"/>
          <w:attr w:name="SourceValue" w:val="14.75"/>
          <w:attr w:name="UnitName" w:val="l"/>
        </w:smartTagPr>
        <w:r w:rsidR="00CB4BF0" w:rsidRPr="00065F0C">
          <w:rPr>
            <w:rFonts w:ascii="仿宋_GB2312" w:eastAsia="仿宋_GB2312" w:hint="eastAsia"/>
            <w:szCs w:val="21"/>
          </w:rPr>
          <w:t>14.75L</w:t>
        </w:r>
      </w:smartTag>
      <w:r w:rsidR="00CB4BF0" w:rsidRPr="00065F0C">
        <w:rPr>
          <w:rFonts w:ascii="仿宋_GB2312" w:eastAsia="仿宋_GB2312" w:hint="eastAsia"/>
          <w:szCs w:val="21"/>
        </w:rPr>
        <w:t>，采集的样品用0.005068mol/L硫代硫酸钠标准溶液滴定，消耗硫代硫酸钠标准溶液12.50ml，同法做空白滴定，消耗硫代硫酸钠标准溶液19.75ml，问废气中硫化氢浓度是多少？（硫化氢的摩尔质量为17.0）</w:t>
      </w:r>
    </w:p>
    <w:p w:rsidR="00AC0ADB" w:rsidRPr="00065F0C" w:rsidRDefault="00AC0ADB"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Pr="00065F0C">
        <w:rPr>
          <w:rFonts w:ascii="仿宋_GB2312" w:eastAsia="仿宋_GB2312" w:hint="eastAsia"/>
          <w:szCs w:val="21"/>
        </w:rPr>
        <w:t>硫化氢=（19.75-12.50）×0.005068×17.0／14.75×1000=42.3（mg/m</w:t>
      </w:r>
      <w:r w:rsidRPr="00065F0C">
        <w:rPr>
          <w:rFonts w:ascii="仿宋_GB2312" w:eastAsia="仿宋_GB2312" w:hint="eastAsia"/>
          <w:szCs w:val="21"/>
          <w:vertAlign w:val="superscript"/>
        </w:rPr>
        <w:t>3</w:t>
      </w:r>
      <w:r w:rsidRPr="00065F0C">
        <w:rPr>
          <w:rFonts w:ascii="仿宋_GB2312" w:eastAsia="仿宋_GB2312" w:hint="eastAsia"/>
          <w:szCs w:val="21"/>
        </w:rPr>
        <w:t>）</w:t>
      </w:r>
    </w:p>
    <w:p w:rsidR="007E16FF" w:rsidRPr="00065F0C" w:rsidRDefault="007E16F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1E62E6" w:rsidRPr="00065F0C" w:rsidRDefault="007E16F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[1]  </w:t>
      </w:r>
      <w:r w:rsidR="001E62E6" w:rsidRPr="00065F0C">
        <w:rPr>
          <w:rFonts w:ascii="仿宋_GB2312" w:eastAsia="仿宋_GB2312" w:hint="eastAsia"/>
          <w:szCs w:val="21"/>
        </w:rPr>
        <w:t>国家环境保护总局《空气</w:t>
      </w:r>
      <w:r w:rsidR="007561DF" w:rsidRPr="00065F0C">
        <w:rPr>
          <w:rFonts w:ascii="仿宋_GB2312" w:eastAsia="仿宋_GB2312" w:hint="eastAsia"/>
          <w:szCs w:val="21"/>
        </w:rPr>
        <w:t>和废气监测分析方法》编委</w:t>
      </w:r>
      <w:r w:rsidR="001E62E6" w:rsidRPr="00065F0C">
        <w:rPr>
          <w:rFonts w:ascii="仿宋_GB2312" w:eastAsia="仿宋_GB2312" w:hint="eastAsia"/>
          <w:szCs w:val="21"/>
        </w:rPr>
        <w:t>会</w:t>
      </w:r>
      <w:r w:rsidR="007561DF" w:rsidRPr="00065F0C">
        <w:rPr>
          <w:rFonts w:ascii="仿宋_GB2312" w:eastAsia="仿宋_GB2312" w:hint="eastAsia"/>
          <w:szCs w:val="21"/>
        </w:rPr>
        <w:t>．空气和废气监测分析方法</w:t>
      </w:r>
      <w:r w:rsidR="001E62E6" w:rsidRPr="00065F0C">
        <w:rPr>
          <w:rFonts w:ascii="仿宋_GB2312" w:eastAsia="仿宋_GB2312" w:hint="eastAsia"/>
          <w:szCs w:val="21"/>
        </w:rPr>
        <w:t>.</w:t>
      </w:r>
      <w:r w:rsidR="007561DF" w:rsidRPr="00065F0C">
        <w:rPr>
          <w:rFonts w:ascii="仿宋_GB2312" w:eastAsia="仿宋_GB2312" w:hint="eastAsia"/>
          <w:szCs w:val="21"/>
        </w:rPr>
        <w:t>4</w:t>
      </w:r>
      <w:r w:rsidR="001E62E6" w:rsidRPr="00065F0C">
        <w:rPr>
          <w:rFonts w:ascii="仿宋_GB2312" w:eastAsia="仿宋_GB2312" w:hint="eastAsia"/>
          <w:szCs w:val="21"/>
        </w:rPr>
        <w:t>版.北京</w:t>
      </w:r>
      <w:r w:rsidR="007561DF" w:rsidRPr="00065F0C">
        <w:rPr>
          <w:rFonts w:ascii="仿宋_GB2312" w:eastAsia="仿宋_GB2312" w:hint="eastAsia"/>
          <w:szCs w:val="21"/>
        </w:rPr>
        <w:t>：中国环境科学出版社，2003．</w:t>
      </w:r>
    </w:p>
    <w:p w:rsidR="007561DF" w:rsidRPr="00065F0C" w:rsidRDefault="001E62E6"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  中国环境监测总站《环</w:t>
      </w:r>
      <w:r w:rsidR="007561DF" w:rsidRPr="00065F0C">
        <w:rPr>
          <w:rFonts w:ascii="仿宋_GB2312" w:eastAsia="仿宋_GB2312" w:hint="eastAsia"/>
          <w:szCs w:val="21"/>
        </w:rPr>
        <w:t>境水质监测质量保证手册》编写组．环境水质监测质量保证手册2版．北</w:t>
      </w:r>
      <w:r w:rsidRPr="00065F0C">
        <w:rPr>
          <w:rFonts w:ascii="仿宋_GB2312" w:eastAsia="仿宋_GB2312" w:hint="eastAsia"/>
          <w:szCs w:val="21"/>
        </w:rPr>
        <w:t>京</w:t>
      </w:r>
      <w:r w:rsidR="007561DF" w:rsidRPr="00065F0C">
        <w:rPr>
          <w:rFonts w:ascii="仿宋_GB2312" w:eastAsia="仿宋_GB2312" w:hint="eastAsia"/>
          <w:szCs w:val="21"/>
        </w:rPr>
        <w:t>：化学工业出版社，1994．</w:t>
      </w:r>
    </w:p>
    <w:p w:rsidR="007561DF" w:rsidRPr="00065F0C" w:rsidRDefault="001E62E6"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[3]  崔九思. 大气污染监测方法. </w:t>
      </w:r>
      <w:r w:rsidR="007561DF" w:rsidRPr="00065F0C">
        <w:rPr>
          <w:rFonts w:ascii="仿宋_GB2312" w:eastAsia="仿宋_GB2312" w:hint="eastAsia"/>
          <w:szCs w:val="21"/>
        </w:rPr>
        <w:t>北京：化学工业出版社，2003．    ’</w:t>
      </w:r>
    </w:p>
    <w:p w:rsidR="002C1FC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[4</w:t>
      </w:r>
      <w:r w:rsidR="001E62E6" w:rsidRPr="00065F0C">
        <w:rPr>
          <w:rFonts w:ascii="仿宋_GB2312" w:eastAsia="仿宋_GB2312" w:hint="eastAsia"/>
          <w:szCs w:val="21"/>
        </w:rPr>
        <w:t>]</w:t>
      </w:r>
      <w:r w:rsidRPr="00065F0C">
        <w:rPr>
          <w:rFonts w:ascii="仿宋_GB2312" w:eastAsia="仿宋_GB2312" w:hint="eastAsia"/>
          <w:szCs w:val="21"/>
        </w:rPr>
        <w:t xml:space="preserve">  孙宝盛，单金林</w:t>
      </w:r>
      <w:r w:rsidR="001E62E6" w:rsidRPr="00065F0C">
        <w:rPr>
          <w:rFonts w:ascii="仿宋_GB2312" w:eastAsia="仿宋_GB2312" w:hint="eastAsia"/>
          <w:szCs w:val="21"/>
        </w:rPr>
        <w:t xml:space="preserve">. </w:t>
      </w:r>
      <w:r w:rsidRPr="00065F0C">
        <w:rPr>
          <w:rFonts w:ascii="仿宋_GB2312" w:eastAsia="仿宋_GB2312" w:hint="eastAsia"/>
          <w:szCs w:val="21"/>
        </w:rPr>
        <w:t>环境分析篮测理论与技术．北京：化学工业出版社，2004．</w:t>
      </w:r>
    </w:p>
    <w:p w:rsidR="002C1FCF" w:rsidRPr="00065F0C" w:rsidRDefault="002C1FCF" w:rsidP="00065F0C">
      <w:pPr>
        <w:spacing w:line="240" w:lineRule="atLeast"/>
        <w:rPr>
          <w:rFonts w:ascii="仿宋_GB2312" w:eastAsia="仿宋_GB2312" w:hint="eastAsia"/>
          <w:szCs w:val="21"/>
        </w:rPr>
      </w:pPr>
    </w:p>
    <w:p w:rsidR="007561DF" w:rsidRPr="00065F0C" w:rsidRDefault="002C1FCF" w:rsidP="00065F0C">
      <w:pPr>
        <w:spacing w:line="240" w:lineRule="atLeast"/>
        <w:ind w:firstLineChars="1650" w:firstLine="3465"/>
        <w:rPr>
          <w:rFonts w:ascii="仿宋_GB2312" w:eastAsia="仿宋_GB2312" w:hint="eastAsia"/>
          <w:szCs w:val="21"/>
        </w:rPr>
      </w:pPr>
      <w:r w:rsidRPr="00065F0C">
        <w:rPr>
          <w:rFonts w:ascii="仿宋_GB2312" w:eastAsia="仿宋_GB2312" w:hint="eastAsia"/>
          <w:szCs w:val="21"/>
        </w:rPr>
        <w:t>命题：</w:t>
      </w:r>
      <w:r w:rsidR="007561DF" w:rsidRPr="00065F0C">
        <w:rPr>
          <w:rFonts w:ascii="仿宋_GB2312" w:eastAsia="仿宋_GB2312" w:hint="eastAsia"/>
          <w:szCs w:val="21"/>
        </w:rPr>
        <w:t>段再明</w:t>
      </w:r>
      <w:r w:rsidRPr="00065F0C">
        <w:rPr>
          <w:rFonts w:ascii="仿宋_GB2312" w:eastAsia="仿宋_GB2312" w:hint="eastAsia"/>
          <w:szCs w:val="21"/>
        </w:rPr>
        <w:t xml:space="preserve">  </w:t>
      </w:r>
      <w:r w:rsidR="007561DF" w:rsidRPr="00065F0C">
        <w:rPr>
          <w:rFonts w:ascii="仿宋_GB2312" w:eastAsia="仿宋_GB2312" w:hint="eastAsia"/>
          <w:szCs w:val="21"/>
        </w:rPr>
        <w:t>张荣辉</w:t>
      </w:r>
    </w:p>
    <w:p w:rsidR="007561DF" w:rsidRPr="00065F0C" w:rsidRDefault="002C1FC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w:t>
      </w:r>
      <w:r w:rsidR="007561DF" w:rsidRPr="00065F0C">
        <w:rPr>
          <w:rFonts w:ascii="仿宋_GB2312" w:eastAsia="仿宋_GB2312" w:hint="eastAsia"/>
          <w:szCs w:val="21"/>
        </w:rPr>
        <w:t>李振声</w:t>
      </w:r>
      <w:r w:rsidRPr="00065F0C">
        <w:rPr>
          <w:rFonts w:ascii="仿宋_GB2312" w:eastAsia="仿宋_GB2312" w:hint="eastAsia"/>
          <w:szCs w:val="21"/>
        </w:rPr>
        <w:t xml:space="preserve">  </w:t>
      </w:r>
      <w:r w:rsidR="007561DF" w:rsidRPr="00065F0C">
        <w:rPr>
          <w:rFonts w:ascii="仿宋_GB2312" w:eastAsia="仿宋_GB2312" w:hint="eastAsia"/>
          <w:szCs w:val="21"/>
        </w:rPr>
        <w:t>梁富生</w:t>
      </w:r>
      <w:r w:rsidRPr="00065F0C">
        <w:rPr>
          <w:rFonts w:ascii="仿宋_GB2312" w:eastAsia="仿宋_GB2312" w:hint="eastAsia"/>
          <w:szCs w:val="21"/>
        </w:rPr>
        <w:t xml:space="preserve">  </w:t>
      </w:r>
      <w:r w:rsidR="007561DF" w:rsidRPr="00065F0C">
        <w:rPr>
          <w:rFonts w:ascii="仿宋_GB2312" w:eastAsia="仿宋_GB2312" w:hint="eastAsia"/>
          <w:szCs w:val="21"/>
        </w:rPr>
        <w:t>彭刚华</w:t>
      </w:r>
      <w:r w:rsidRPr="00065F0C">
        <w:rPr>
          <w:rFonts w:ascii="仿宋_GB2312" w:eastAsia="仿宋_GB2312" w:hint="eastAsia"/>
          <w:szCs w:val="21"/>
        </w:rPr>
        <w:t xml:space="preserve">  </w:t>
      </w:r>
      <w:r w:rsidR="007561DF" w:rsidRPr="00065F0C">
        <w:rPr>
          <w:rFonts w:ascii="仿宋_GB2312" w:eastAsia="仿宋_GB2312" w:hint="eastAsia"/>
          <w:szCs w:val="21"/>
        </w:rPr>
        <w:t>夏</w:t>
      </w:r>
      <w:r w:rsidRPr="00065F0C">
        <w:rPr>
          <w:rFonts w:ascii="仿宋_GB2312" w:eastAsia="仿宋_GB2312" w:hint="eastAsia"/>
          <w:szCs w:val="21"/>
        </w:rPr>
        <w:t xml:space="preserve">  </w:t>
      </w:r>
      <w:r w:rsidR="007561DF" w:rsidRPr="00065F0C">
        <w:rPr>
          <w:rFonts w:ascii="仿宋_GB2312" w:eastAsia="仿宋_GB2312" w:hint="eastAsia"/>
          <w:szCs w:val="21"/>
        </w:rPr>
        <w:t>新</w:t>
      </w:r>
    </w:p>
    <w:p w:rsidR="002C1FCF" w:rsidRPr="00065F0C" w:rsidRDefault="002C1FCF" w:rsidP="00065F0C">
      <w:pPr>
        <w:spacing w:line="240" w:lineRule="atLeast"/>
        <w:jc w:val="right"/>
        <w:rPr>
          <w:rFonts w:ascii="仿宋_GB2312" w:eastAsia="仿宋_GB2312" w:hint="eastAsia"/>
          <w:szCs w:val="21"/>
        </w:rPr>
      </w:pPr>
    </w:p>
    <w:p w:rsidR="002C1FCF" w:rsidRPr="00065F0C" w:rsidRDefault="002C1FCF" w:rsidP="00065F0C">
      <w:pPr>
        <w:spacing w:line="240" w:lineRule="atLeast"/>
        <w:rPr>
          <w:rFonts w:ascii="仿宋_GB2312" w:eastAsia="仿宋_GB2312" w:hint="eastAsia"/>
          <w:szCs w:val="21"/>
        </w:rPr>
      </w:pPr>
      <w:r w:rsidRPr="00065F0C">
        <w:rPr>
          <w:rFonts w:ascii="仿宋_GB2312" w:eastAsia="仿宋_GB2312" w:hint="eastAsia"/>
          <w:szCs w:val="21"/>
        </w:rPr>
        <w:t>（六）氯气</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w:t>
      </w:r>
      <w:r w:rsidR="002C1FCF" w:rsidRPr="00065F0C">
        <w:rPr>
          <w:rFonts w:ascii="仿宋_GB2312" w:eastAsia="仿宋_GB2312" w:hint="eastAsia"/>
          <w:szCs w:val="21"/>
        </w:rPr>
        <w:t>：</w:t>
      </w:r>
      <w:r w:rsidRPr="00065F0C">
        <w:rPr>
          <w:rFonts w:ascii="仿宋_GB2312" w:eastAsia="仿宋_GB2312" w:hint="eastAsia"/>
          <w:szCs w:val="21"/>
        </w:rPr>
        <w:t>G16-5</w:t>
      </w:r>
    </w:p>
    <w:tbl>
      <w:tblPr>
        <w:tblW w:w="0" w:type="auto"/>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44"/>
      </w:tblGrid>
      <w:tr w:rsidR="002C1FCF" w:rsidRPr="00065F0C">
        <w:trPr>
          <w:trHeight w:val="962"/>
        </w:trPr>
        <w:tc>
          <w:tcPr>
            <w:tcW w:w="8344" w:type="dxa"/>
          </w:tcPr>
          <w:p w:rsidR="002C1FCF" w:rsidRPr="00065F0C" w:rsidRDefault="002C1FCF"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2C1FCF" w:rsidRPr="00065F0C" w:rsidRDefault="002C1FCF" w:rsidP="00065F0C">
            <w:pPr>
              <w:spacing w:line="240" w:lineRule="atLeast"/>
              <w:rPr>
                <w:rFonts w:ascii="仿宋_GB2312" w:eastAsia="仿宋_GB2312" w:hint="eastAsia"/>
                <w:szCs w:val="21"/>
              </w:rPr>
            </w:pPr>
            <w:r w:rsidRPr="00065F0C">
              <w:rPr>
                <w:rFonts w:ascii="仿宋_GB2312" w:eastAsia="仿宋_GB2312" w:hint="eastAsia"/>
                <w:szCs w:val="21"/>
              </w:rPr>
              <w:t>氯气的测定  碘量法《空气和废气监测分析方法》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2C1FCF" w:rsidRPr="00065F0C" w:rsidRDefault="002C1FCF"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碘量法测定废气中氯气时，氯气在水蒸气存在下，生成</w:t>
      </w:r>
      <w:r w:rsidRPr="00065F0C">
        <w:rPr>
          <w:rFonts w:ascii="仿宋_GB2312" w:eastAsia="仿宋_GB2312" w:hint="eastAsia"/>
          <w:szCs w:val="21"/>
          <w:u w:val="single"/>
        </w:rPr>
        <w:t xml:space="preserve">  </w:t>
      </w:r>
      <w:r w:rsidR="002C1FC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2C1FCF" w:rsidRPr="00065F0C">
        <w:rPr>
          <w:rFonts w:ascii="仿宋_GB2312" w:eastAsia="仿宋_GB2312" w:hint="eastAsia"/>
          <w:szCs w:val="21"/>
        </w:rPr>
        <w:t>和</w:t>
      </w:r>
      <w:r w:rsidRPr="00065F0C">
        <w:rPr>
          <w:rFonts w:ascii="仿宋_GB2312" w:eastAsia="仿宋_GB2312" w:hint="eastAsia"/>
          <w:szCs w:val="21"/>
          <w:u w:val="single"/>
        </w:rPr>
        <w:t xml:space="preserve">  </w:t>
      </w:r>
      <w:r w:rsidR="002C1FC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．具有很强的腐蚀性，采样管应采用玻璃或聚四氟乙烯塑料制作。</w:t>
      </w:r>
    </w:p>
    <w:p w:rsidR="007561DF" w:rsidRPr="00065F0C" w:rsidRDefault="002C1FC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盐酸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次氯酸</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1．碘量法测定废气中氯气时，如果废气中含有氯化氢，测定不受干扰。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2C1FC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2．碘量法测定废气中氯气时，废气中含有氧化性及还原性气体时对测定没有干扰。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2C1FC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正确答案为：对测定有干扰。</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3．硫代硫酸钠一般都含有少量杂质，而且硫代硫酸钠溶液不稳定，容易分解。因此所配制的标准溶液必须用基准物标定其浓度。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2C1FC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4．用烟气采样方法采集废气中氯气样品时，要串联两个多孔玻板吸收瓶来提高吸收效率。</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2C1FC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1．碘量法测定废气中氯气的原理是：氯被氢氧化钠溶液吸收，生成</w:t>
      </w:r>
      <w:r w:rsidRPr="00065F0C">
        <w:rPr>
          <w:rFonts w:ascii="仿宋_GB2312" w:eastAsia="仿宋_GB2312" w:hint="eastAsia"/>
          <w:szCs w:val="21"/>
          <w:u w:val="single"/>
        </w:rPr>
        <w:t xml:space="preserve">   </w:t>
      </w:r>
      <w:r w:rsidR="002C1FC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2C1FCF" w:rsidRPr="00065F0C">
        <w:rPr>
          <w:rFonts w:ascii="仿宋_GB2312" w:eastAsia="仿宋_GB2312" w:hint="eastAsia"/>
          <w:szCs w:val="21"/>
        </w:rPr>
        <w:t>，</w:t>
      </w:r>
      <w:r w:rsidRPr="00065F0C">
        <w:rPr>
          <w:rFonts w:ascii="仿宋_GB2312" w:eastAsia="仿宋_GB2312" w:hint="eastAsia"/>
          <w:szCs w:val="21"/>
        </w:rPr>
        <w:t>用盐酸酸化，释放出游离氯。游离氯再氧化碘化钾生成碘，用硫代硫酸钠标准溶液滴定，计算出氯的量。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A．次氯酸钠 </w:t>
      </w:r>
      <w:r w:rsidR="002C1FCF" w:rsidRPr="00065F0C">
        <w:rPr>
          <w:rFonts w:ascii="仿宋_GB2312" w:eastAsia="仿宋_GB2312" w:hint="eastAsia"/>
          <w:szCs w:val="21"/>
        </w:rPr>
        <w:t xml:space="preserve">  </w:t>
      </w:r>
      <w:r w:rsidRPr="00065F0C">
        <w:rPr>
          <w:rFonts w:ascii="仿宋_GB2312" w:eastAsia="仿宋_GB2312" w:hint="eastAsia"/>
          <w:szCs w:val="21"/>
        </w:rPr>
        <w:t xml:space="preserve"> B．氯酸钠 </w:t>
      </w:r>
      <w:r w:rsidR="002C1FCF" w:rsidRPr="00065F0C">
        <w:rPr>
          <w:rFonts w:ascii="仿宋_GB2312" w:eastAsia="仿宋_GB2312" w:hint="eastAsia"/>
          <w:szCs w:val="21"/>
        </w:rPr>
        <w:t xml:space="preserve">  </w:t>
      </w:r>
      <w:r w:rsidRPr="00065F0C">
        <w:rPr>
          <w:rFonts w:ascii="仿宋_GB2312" w:eastAsia="仿宋_GB2312" w:hint="eastAsia"/>
          <w:szCs w:val="21"/>
        </w:rPr>
        <w:t xml:space="preserve"> C．高氯酸钠</w:t>
      </w:r>
    </w:p>
    <w:p w:rsidR="007561DF" w:rsidRPr="00065F0C" w:rsidRDefault="002C1FC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2．测定废气中氯气的碘量法的测定范围为</w:t>
      </w:r>
      <w:r w:rsidRPr="00065F0C">
        <w:rPr>
          <w:rFonts w:ascii="仿宋_GB2312" w:eastAsia="仿宋_GB2312" w:hint="eastAsia"/>
          <w:szCs w:val="21"/>
          <w:u w:val="single"/>
        </w:rPr>
        <w:t xml:space="preserve"> </w:t>
      </w:r>
      <w:r w:rsidR="002C1FC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w:t>
      </w:r>
      <w:r w:rsidR="003031EC" w:rsidRPr="00065F0C">
        <w:rPr>
          <w:rFonts w:ascii="仿宋_GB2312" w:eastAsia="仿宋_GB2312" w:hint="eastAsia"/>
          <w:szCs w:val="21"/>
        </w:rPr>
        <w:t>g/m</w:t>
      </w:r>
      <w:r w:rsidRPr="00065F0C">
        <w:rPr>
          <w:rFonts w:ascii="仿宋_GB2312" w:eastAsia="仿宋_GB2312" w:hint="eastAsia"/>
          <w:szCs w:val="21"/>
          <w:vertAlign w:val="superscript"/>
        </w:rPr>
        <w:t>3</w:t>
      </w:r>
      <w:r w:rsidRPr="00065F0C">
        <w:rPr>
          <w:rFonts w:ascii="仿宋_GB2312" w:eastAsia="仿宋_GB2312" w:hint="eastAsia"/>
          <w:szCs w:val="21"/>
        </w:rPr>
        <w:t>以上。</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A．3</w:t>
      </w:r>
      <w:r w:rsidR="003031EC" w:rsidRPr="00065F0C">
        <w:rPr>
          <w:rFonts w:ascii="仿宋_GB2312" w:eastAsia="仿宋_GB2312" w:hint="eastAsia"/>
          <w:szCs w:val="21"/>
        </w:rPr>
        <w:t>.</w:t>
      </w:r>
      <w:r w:rsidRPr="00065F0C">
        <w:rPr>
          <w:rFonts w:ascii="仿宋_GB2312" w:eastAsia="仿宋_GB2312" w:hint="eastAsia"/>
          <w:szCs w:val="21"/>
        </w:rPr>
        <w:t xml:space="preserve">5 </w:t>
      </w:r>
      <w:r w:rsidR="003031EC"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35"/>
          <w:attr w:name="UnitName" w:val="C"/>
        </w:smartTagPr>
        <w:r w:rsidRPr="00065F0C">
          <w:rPr>
            <w:rFonts w:ascii="仿宋_GB2312" w:eastAsia="仿宋_GB2312" w:hint="eastAsia"/>
            <w:szCs w:val="21"/>
          </w:rPr>
          <w:t xml:space="preserve">35  </w:t>
        </w:r>
        <w:r w:rsidR="003031EC"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．350</w:t>
      </w:r>
    </w:p>
    <w:p w:rsidR="007561DF" w:rsidRPr="00065F0C" w:rsidRDefault="003031E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3．碘量法测定废气中氯气时，滴定的终点是</w:t>
      </w:r>
      <w:r w:rsidRPr="00065F0C">
        <w:rPr>
          <w:rFonts w:ascii="仿宋_GB2312" w:eastAsia="仿宋_GB2312" w:hint="eastAsia"/>
          <w:szCs w:val="21"/>
          <w:u w:val="single"/>
        </w:rPr>
        <w:t xml:space="preserve">  </w:t>
      </w:r>
      <w:r w:rsidR="003031E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3031EC"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A．蓝色恰好消失 </w:t>
      </w:r>
      <w:r w:rsidR="003031EC" w:rsidRPr="00065F0C">
        <w:rPr>
          <w:rFonts w:ascii="仿宋_GB2312" w:eastAsia="仿宋_GB2312" w:hint="eastAsia"/>
          <w:szCs w:val="21"/>
        </w:rPr>
        <w:t xml:space="preserve">  </w:t>
      </w:r>
      <w:r w:rsidRPr="00065F0C">
        <w:rPr>
          <w:rFonts w:ascii="仿宋_GB2312" w:eastAsia="仿宋_GB2312" w:hint="eastAsia"/>
          <w:szCs w:val="21"/>
        </w:rPr>
        <w:t xml:space="preserve"> B．红色恰好消失 </w:t>
      </w:r>
      <w:r w:rsidR="003031EC" w:rsidRPr="00065F0C">
        <w:rPr>
          <w:rFonts w:ascii="仿宋_GB2312" w:eastAsia="仿宋_GB2312" w:hint="eastAsia"/>
          <w:szCs w:val="21"/>
        </w:rPr>
        <w:t xml:space="preserve">  </w:t>
      </w:r>
      <w:r w:rsidRPr="00065F0C">
        <w:rPr>
          <w:rFonts w:ascii="仿宋_GB2312" w:eastAsia="仿宋_GB2312" w:hint="eastAsia"/>
          <w:szCs w:val="21"/>
        </w:rPr>
        <w:t xml:space="preserve"> C．黄色恰好消失</w:t>
      </w:r>
    </w:p>
    <w:p w:rsidR="007561DF" w:rsidRPr="00065F0C" w:rsidRDefault="003031EC"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4．采用碘量法测定废气中氯气含量时，若用烟气采样方法采集氯气，以</w:t>
      </w:r>
      <w:r w:rsidR="00115D72" w:rsidRPr="00065F0C">
        <w:rPr>
          <w:rFonts w:ascii="仿宋_GB2312" w:eastAsia="仿宋_GB2312" w:hint="eastAsia"/>
          <w:szCs w:val="21"/>
        </w:rPr>
        <w:t>0.</w:t>
      </w:r>
      <w:r w:rsidRPr="00065F0C">
        <w:rPr>
          <w:rFonts w:ascii="仿宋_GB2312" w:eastAsia="仿宋_GB2312" w:hint="eastAsia"/>
          <w:szCs w:val="21"/>
        </w:rPr>
        <w:t>5～</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 L</w:t>
        </w:r>
      </w:smartTag>
      <w:r w:rsidRPr="00065F0C">
        <w:rPr>
          <w:rFonts w:ascii="仿宋_GB2312" w:eastAsia="仿宋_GB2312" w:hint="eastAsia"/>
          <w:szCs w:val="21"/>
        </w:rPr>
        <w:t>／min流量，则采样时间一般为</w:t>
      </w:r>
      <w:r w:rsidRPr="00065F0C">
        <w:rPr>
          <w:rFonts w:ascii="仿宋_GB2312" w:eastAsia="仿宋_GB2312" w:hint="eastAsia"/>
          <w:szCs w:val="21"/>
          <w:u w:val="single"/>
        </w:rPr>
        <w:t xml:space="preserve">  </w:t>
      </w:r>
      <w:r w:rsidR="00115D72"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 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A．3～5 </w:t>
      </w:r>
      <w:r w:rsidR="00115D72" w:rsidRPr="00065F0C">
        <w:rPr>
          <w:rFonts w:ascii="仿宋_GB2312" w:eastAsia="仿宋_GB2312" w:hint="eastAsia"/>
          <w:szCs w:val="21"/>
        </w:rPr>
        <w:t xml:space="preserve">  </w:t>
      </w:r>
      <w:r w:rsidRPr="00065F0C">
        <w:rPr>
          <w:rFonts w:ascii="仿宋_GB2312" w:eastAsia="仿宋_GB2312" w:hint="eastAsia"/>
          <w:szCs w:val="21"/>
        </w:rPr>
        <w:t xml:space="preserve"> B．5～</w:t>
      </w:r>
      <w:smartTag w:uri="urn:schemas-microsoft-com:office:smarttags" w:element="chmetcnv">
        <w:smartTagPr>
          <w:attr w:name="TCSC" w:val="0"/>
          <w:attr w:name="NumberType" w:val="1"/>
          <w:attr w:name="Negative" w:val="False"/>
          <w:attr w:name="HasSpace" w:val="True"/>
          <w:attr w:name="SourceValue" w:val="10"/>
          <w:attr w:name="UnitName" w:val="C"/>
        </w:smartTagPr>
        <w:r w:rsidRPr="00065F0C">
          <w:rPr>
            <w:rFonts w:ascii="仿宋_GB2312" w:eastAsia="仿宋_GB2312" w:hint="eastAsia"/>
            <w:szCs w:val="21"/>
          </w:rPr>
          <w:t>1</w:t>
        </w:r>
        <w:r w:rsidR="00115D72" w:rsidRPr="00065F0C">
          <w:rPr>
            <w:rFonts w:ascii="仿宋_GB2312" w:eastAsia="仿宋_GB2312" w:hint="eastAsia"/>
            <w:szCs w:val="21"/>
          </w:rPr>
          <w:t>0</w:t>
        </w:r>
        <w:r w:rsidRPr="00065F0C">
          <w:rPr>
            <w:rFonts w:ascii="仿宋_GB2312" w:eastAsia="仿宋_GB2312" w:hint="eastAsia"/>
            <w:szCs w:val="21"/>
          </w:rPr>
          <w:t xml:space="preserve"> </w:t>
        </w:r>
        <w:r w:rsidR="00115D72"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w:t>
      </w:r>
      <w:r w:rsidR="00115D72" w:rsidRPr="00065F0C">
        <w:rPr>
          <w:rFonts w:ascii="仿宋_GB2312" w:eastAsia="仿宋_GB2312" w:hint="eastAsia"/>
          <w:szCs w:val="21"/>
        </w:rPr>
        <w:t>0</w:t>
      </w:r>
      <w:r w:rsidRPr="00065F0C">
        <w:rPr>
          <w:rFonts w:ascii="仿宋_GB2312" w:eastAsia="仿宋_GB2312" w:hint="eastAsia"/>
          <w:szCs w:val="21"/>
        </w:rPr>
        <w:t>～l5</w:t>
      </w:r>
    </w:p>
    <w:p w:rsidR="007561DF" w:rsidRPr="00065F0C" w:rsidRDefault="00115D7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5．采用碘量法测定废气中氯气含量时，若用烟气采样方法采集氯气，应选</w:t>
      </w:r>
      <w:r w:rsidRPr="00065F0C">
        <w:rPr>
          <w:rFonts w:ascii="仿宋_GB2312" w:eastAsia="仿宋_GB2312" w:hint="eastAsia"/>
          <w:szCs w:val="21"/>
          <w:u w:val="single"/>
        </w:rPr>
        <w:t xml:space="preserve">  </w:t>
      </w:r>
      <w:r w:rsidR="00115D72"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采</w:t>
      </w:r>
    </w:p>
    <w:p w:rsidR="007561DF" w:rsidRPr="00065F0C" w:rsidRDefault="007561D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A．多孔玻板吸收瓶  </w:t>
      </w:r>
      <w:r w:rsidR="00115D72" w:rsidRPr="00065F0C">
        <w:rPr>
          <w:rFonts w:ascii="仿宋_GB2312" w:eastAsia="仿宋_GB2312" w:hint="eastAsia"/>
          <w:szCs w:val="21"/>
        </w:rPr>
        <w:t xml:space="preserve">  </w:t>
      </w:r>
      <w:r w:rsidRPr="00065F0C">
        <w:rPr>
          <w:rFonts w:ascii="仿宋_GB2312" w:eastAsia="仿宋_GB2312" w:hint="eastAsia"/>
          <w:szCs w:val="21"/>
        </w:rPr>
        <w:t xml:space="preserve">B．大型冲击吸收瓶 </w:t>
      </w:r>
      <w:r w:rsidR="00115D72" w:rsidRPr="00065F0C">
        <w:rPr>
          <w:rFonts w:ascii="仿宋_GB2312" w:eastAsia="仿宋_GB2312" w:hint="eastAsia"/>
          <w:szCs w:val="21"/>
        </w:rPr>
        <w:t xml:space="preserve">  </w:t>
      </w:r>
      <w:r w:rsidRPr="00065F0C">
        <w:rPr>
          <w:rFonts w:ascii="仿宋_GB2312" w:eastAsia="仿宋_GB2312" w:hint="eastAsia"/>
          <w:szCs w:val="21"/>
        </w:rPr>
        <w:t xml:space="preserve"> C．真空瓶</w:t>
      </w:r>
    </w:p>
    <w:p w:rsidR="007561DF" w:rsidRPr="00065F0C" w:rsidRDefault="00115D7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6．采用碘量法测定废气中氯气含量时，应选用</w:t>
      </w:r>
      <w:r w:rsidRPr="00065F0C">
        <w:rPr>
          <w:rFonts w:ascii="仿宋_GB2312" w:eastAsia="仿宋_GB2312" w:hint="eastAsia"/>
          <w:szCs w:val="21"/>
          <w:u w:val="single"/>
        </w:rPr>
        <w:t xml:space="preserve">    </w:t>
      </w:r>
      <w:r w:rsidR="00115D72" w:rsidRPr="00065F0C">
        <w:rPr>
          <w:rFonts w:ascii="仿宋_GB2312" w:eastAsia="仿宋_GB2312" w:hint="eastAsia"/>
          <w:szCs w:val="21"/>
          <w:u w:val="single"/>
        </w:rPr>
        <w:t xml:space="preserve">  </w:t>
      </w:r>
      <w:r w:rsidRPr="00065F0C">
        <w:rPr>
          <w:rFonts w:ascii="仿宋_GB2312" w:eastAsia="仿宋_GB2312" w:hint="eastAsia"/>
          <w:szCs w:val="21"/>
        </w:rPr>
        <w:t>吸收液采样。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A．氢氧化钠 </w:t>
      </w:r>
      <w:r w:rsidR="00115D72" w:rsidRPr="00065F0C">
        <w:rPr>
          <w:rFonts w:ascii="仿宋_GB2312" w:eastAsia="仿宋_GB2312" w:hint="eastAsia"/>
          <w:szCs w:val="21"/>
        </w:rPr>
        <w:t xml:space="preserve">  </w:t>
      </w:r>
      <w:r w:rsidRPr="00065F0C">
        <w:rPr>
          <w:rFonts w:ascii="仿宋_GB2312" w:eastAsia="仿宋_GB2312" w:hint="eastAsia"/>
          <w:szCs w:val="21"/>
        </w:rPr>
        <w:t xml:space="preserve"> B．碘化钾</w:t>
      </w:r>
      <w:r w:rsidR="00115D72" w:rsidRPr="00065F0C">
        <w:rPr>
          <w:rFonts w:ascii="仿宋_GB2312" w:eastAsia="仿宋_GB2312" w:hint="eastAsia"/>
          <w:szCs w:val="21"/>
        </w:rPr>
        <w:t>-</w:t>
      </w:r>
      <w:r w:rsidRPr="00065F0C">
        <w:rPr>
          <w:rFonts w:ascii="仿宋_GB2312" w:eastAsia="仿宋_GB2312" w:hint="eastAsia"/>
          <w:szCs w:val="21"/>
        </w:rPr>
        <w:t>丙酮</w:t>
      </w:r>
      <w:r w:rsidR="00115D72" w:rsidRPr="00065F0C">
        <w:rPr>
          <w:rFonts w:ascii="仿宋_GB2312" w:eastAsia="仿宋_GB2312" w:hint="eastAsia"/>
          <w:szCs w:val="21"/>
        </w:rPr>
        <w:t xml:space="preserve">  </w:t>
      </w:r>
      <w:r w:rsidRPr="00065F0C">
        <w:rPr>
          <w:rFonts w:ascii="仿宋_GB2312" w:eastAsia="仿宋_GB2312" w:hint="eastAsia"/>
          <w:szCs w:val="21"/>
        </w:rPr>
        <w:t xml:space="preserve">  C．乙酸锌</w:t>
      </w:r>
    </w:p>
    <w:p w:rsidR="007561DF" w:rsidRPr="00065F0C" w:rsidRDefault="00115D7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7．《大气污染物综合排放标准》</w:t>
      </w:r>
      <w:r w:rsidR="00C813F9" w:rsidRPr="00065F0C">
        <w:rPr>
          <w:rFonts w:ascii="仿宋_GB2312" w:eastAsia="仿宋_GB2312" w:hint="eastAsia"/>
          <w:szCs w:val="21"/>
        </w:rPr>
        <w:t>（</w:t>
      </w:r>
      <w:r w:rsidRPr="00065F0C">
        <w:rPr>
          <w:rFonts w:ascii="仿宋_GB2312" w:eastAsia="仿宋_GB2312" w:hint="eastAsia"/>
          <w:szCs w:val="21"/>
        </w:rPr>
        <w:t>GB 16927—1996</w:t>
      </w:r>
      <w:r w:rsidR="00C813F9" w:rsidRPr="00065F0C">
        <w:rPr>
          <w:rFonts w:ascii="仿宋_GB2312" w:eastAsia="仿宋_GB2312" w:hint="eastAsia"/>
          <w:szCs w:val="21"/>
        </w:rPr>
        <w:t>）</w:t>
      </w:r>
      <w:r w:rsidRPr="00065F0C">
        <w:rPr>
          <w:rFonts w:ascii="仿宋_GB2312" w:eastAsia="仿宋_GB2312" w:hint="eastAsia"/>
          <w:szCs w:val="21"/>
        </w:rPr>
        <w:t>规定，通过排气筒排放氯气的最高允许排放浓度是指</w:t>
      </w:r>
      <w:r w:rsidRPr="00065F0C">
        <w:rPr>
          <w:rFonts w:ascii="仿宋_GB2312" w:eastAsia="仿宋_GB2312" w:hint="eastAsia"/>
          <w:szCs w:val="21"/>
          <w:u w:val="single"/>
        </w:rPr>
        <w:t xml:space="preserve">   </w:t>
      </w:r>
      <w:r w:rsidR="00115D72"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平均值不得超过的限值。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A．任何1 h </w:t>
      </w:r>
      <w:r w:rsidR="00115D72" w:rsidRPr="00065F0C">
        <w:rPr>
          <w:rFonts w:ascii="仿宋_GB2312" w:eastAsia="仿宋_GB2312" w:hint="eastAsia"/>
          <w:szCs w:val="21"/>
        </w:rPr>
        <w:t xml:space="preserve">  </w:t>
      </w:r>
      <w:r w:rsidRPr="00065F0C">
        <w:rPr>
          <w:rFonts w:ascii="仿宋_GB2312" w:eastAsia="仿宋_GB2312" w:hint="eastAsia"/>
          <w:szCs w:val="21"/>
        </w:rPr>
        <w:t xml:space="preserve"> B．任何2 h </w:t>
      </w:r>
      <w:r w:rsidR="00115D72" w:rsidRPr="00065F0C">
        <w:rPr>
          <w:rFonts w:ascii="仿宋_GB2312" w:eastAsia="仿宋_GB2312" w:hint="eastAsia"/>
          <w:szCs w:val="21"/>
        </w:rPr>
        <w:t xml:space="preserve">  </w:t>
      </w:r>
      <w:r w:rsidRPr="00065F0C">
        <w:rPr>
          <w:rFonts w:ascii="仿宋_GB2312" w:eastAsia="仿宋_GB2312" w:hint="eastAsia"/>
          <w:szCs w:val="21"/>
        </w:rPr>
        <w:t xml:space="preserve"> C．任何4 h。</w:t>
      </w:r>
    </w:p>
    <w:p w:rsidR="007561DF" w:rsidRPr="00065F0C" w:rsidRDefault="00115D7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1．试述碘量法测定废气中氯气，用硫代硫酸钠标准溶液滴定碘时，应在何时加入淀粉指示剂?为什么</w:t>
      </w:r>
      <w:r w:rsidR="002960DA" w:rsidRPr="00065F0C">
        <w:rPr>
          <w:rFonts w:ascii="仿宋_GB2312" w:eastAsia="仿宋_GB2312" w:hint="eastAsia"/>
          <w:szCs w:val="21"/>
        </w:rPr>
        <w:t>？</w:t>
      </w:r>
    </w:p>
    <w:p w:rsidR="007561DF" w:rsidRPr="00065F0C" w:rsidRDefault="002960DA"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大部分碘被还原，溶液显浅黄色时才能加入淀粉指示剂，以防止淀粉吸附较多的碘，而使终点蓝色褪去缓慢，使滴定结果产生误差。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2．碘量法测定废气中氯气含量，用碘酸钾标定硫代硫酸钠溶液时，加入</w:t>
      </w:r>
      <w:r w:rsidR="002960DA" w:rsidRPr="00065F0C">
        <w:rPr>
          <w:rFonts w:ascii="仿宋_GB2312" w:eastAsia="仿宋_GB2312" w:hint="eastAsia"/>
          <w:szCs w:val="21"/>
        </w:rPr>
        <w:t>KI</w:t>
      </w:r>
      <w:r w:rsidRPr="00065F0C">
        <w:rPr>
          <w:rFonts w:ascii="仿宋_GB2312" w:eastAsia="仿宋_GB2312" w:hint="eastAsia"/>
          <w:szCs w:val="21"/>
        </w:rPr>
        <w:t>的目的是什么</w:t>
      </w:r>
      <w:r w:rsidR="002960DA" w:rsidRPr="00065F0C">
        <w:rPr>
          <w:rFonts w:ascii="仿宋_GB2312" w:eastAsia="仿宋_GB2312" w:hint="eastAsia"/>
          <w:szCs w:val="21"/>
        </w:rPr>
        <w:t>？</w:t>
      </w:r>
    </w:p>
    <w:p w:rsidR="007561DF" w:rsidRPr="00065F0C" w:rsidRDefault="002960DA"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其目的是定量将碘酸钾还原为碘，以标定硫代硫酸钠溶液。</w:t>
      </w:r>
    </w:p>
    <w:p w:rsidR="007561DF" w:rsidRPr="00065F0C" w:rsidRDefault="002960DA" w:rsidP="00065F0C">
      <w:pPr>
        <w:spacing w:line="240" w:lineRule="atLeast"/>
        <w:jc w:val="center"/>
        <w:rPr>
          <w:rFonts w:ascii="仿宋_GB2312" w:eastAsia="仿宋_GB2312" w:hint="eastAsia"/>
          <w:szCs w:val="21"/>
        </w:rPr>
      </w:pPr>
      <w:r w:rsidRPr="00065F0C">
        <w:rPr>
          <w:rFonts w:ascii="仿宋_GB2312" w:eastAsia="仿宋_GB2312" w:hint="eastAsia"/>
          <w:szCs w:val="21"/>
        </w:rPr>
        <w:t>KI</w:t>
      </w:r>
      <w:r w:rsidR="007561DF" w:rsidRPr="00065F0C">
        <w:rPr>
          <w:rFonts w:ascii="仿宋_GB2312" w:eastAsia="仿宋_GB2312" w:hint="eastAsia"/>
          <w:szCs w:val="21"/>
        </w:rPr>
        <w:t>0</w:t>
      </w:r>
      <w:r w:rsidR="007561DF" w:rsidRPr="00065F0C">
        <w:rPr>
          <w:rFonts w:ascii="仿宋_GB2312" w:eastAsia="仿宋_GB2312" w:hint="eastAsia"/>
          <w:szCs w:val="21"/>
          <w:vertAlign w:val="subscript"/>
        </w:rPr>
        <w:t>3</w:t>
      </w:r>
      <w:r w:rsidR="007561DF" w:rsidRPr="00065F0C">
        <w:rPr>
          <w:rFonts w:ascii="仿宋_GB2312" w:eastAsia="仿宋_GB2312" w:hint="eastAsia"/>
          <w:szCs w:val="21"/>
        </w:rPr>
        <w:t>+5K</w:t>
      </w:r>
      <w:r w:rsidRPr="00065F0C">
        <w:rPr>
          <w:rFonts w:ascii="仿宋_GB2312" w:eastAsia="仿宋_GB2312" w:hint="eastAsia"/>
          <w:szCs w:val="21"/>
        </w:rPr>
        <w:t>I</w:t>
      </w:r>
      <w:r w:rsidR="007561DF" w:rsidRPr="00065F0C">
        <w:rPr>
          <w:rFonts w:ascii="仿宋_GB2312" w:eastAsia="仿宋_GB2312" w:hint="eastAsia"/>
          <w:szCs w:val="21"/>
        </w:rPr>
        <w:t>+6HCl=6KCl+3</w:t>
      </w:r>
      <w:r w:rsidRPr="00065F0C">
        <w:rPr>
          <w:rFonts w:ascii="仿宋_GB2312" w:eastAsia="仿宋_GB2312" w:hint="eastAsia"/>
          <w:szCs w:val="21"/>
        </w:rPr>
        <w:t>I</w:t>
      </w:r>
      <w:r w:rsidR="007561DF" w:rsidRPr="00065F0C">
        <w:rPr>
          <w:rFonts w:ascii="仿宋_GB2312" w:eastAsia="仿宋_GB2312" w:hint="eastAsia"/>
          <w:szCs w:val="21"/>
          <w:vertAlign w:val="subscript"/>
        </w:rPr>
        <w:t>2</w:t>
      </w:r>
      <w:r w:rsidR="007561DF" w:rsidRPr="00065F0C">
        <w:rPr>
          <w:rFonts w:ascii="仿宋_GB2312" w:eastAsia="仿宋_GB2312" w:hint="eastAsia"/>
          <w:szCs w:val="21"/>
        </w:rPr>
        <w:t>+3H</w:t>
      </w:r>
      <w:r w:rsidR="007561DF" w:rsidRPr="00065F0C">
        <w:rPr>
          <w:rFonts w:ascii="仿宋_GB2312" w:eastAsia="仿宋_GB2312" w:hint="eastAsia"/>
          <w:szCs w:val="21"/>
          <w:vertAlign w:val="subscript"/>
        </w:rPr>
        <w:t>2</w:t>
      </w:r>
      <w:r w:rsidR="007561DF" w:rsidRPr="00065F0C">
        <w:rPr>
          <w:rFonts w:ascii="仿宋_GB2312" w:eastAsia="仿宋_GB2312" w:hint="eastAsia"/>
          <w:szCs w:val="21"/>
        </w:rPr>
        <w:t>0</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DA3CA0"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w:t>
      </w:r>
      <w:r w:rsidR="00DA3CA0" w:rsidRPr="00065F0C">
        <w:rPr>
          <w:rFonts w:ascii="仿宋_GB2312" w:eastAsia="仿宋_GB2312" w:hint="eastAsia"/>
          <w:szCs w:val="21"/>
        </w:rPr>
        <w:t>]</w:t>
      </w:r>
      <w:r w:rsidRPr="00065F0C">
        <w:rPr>
          <w:rFonts w:ascii="仿宋_GB2312" w:eastAsia="仿宋_GB2312" w:hint="eastAsia"/>
          <w:szCs w:val="21"/>
        </w:rPr>
        <w:t xml:space="preserve">  大气污染物综合排放标准</w:t>
      </w:r>
      <w:r w:rsidR="00C813F9" w:rsidRPr="00065F0C">
        <w:rPr>
          <w:rFonts w:ascii="仿宋_GB2312" w:eastAsia="仿宋_GB2312" w:hint="eastAsia"/>
          <w:szCs w:val="21"/>
        </w:rPr>
        <w:t>（</w:t>
      </w:r>
      <w:r w:rsidRPr="00065F0C">
        <w:rPr>
          <w:rFonts w:ascii="仿宋_GB2312" w:eastAsia="仿宋_GB2312" w:hint="eastAsia"/>
          <w:szCs w:val="21"/>
        </w:rPr>
        <w:t>GB</w:t>
      </w:r>
      <w:r w:rsidR="00DA3CA0" w:rsidRPr="00065F0C">
        <w:rPr>
          <w:rFonts w:ascii="仿宋_GB2312" w:eastAsia="仿宋_GB2312" w:hint="eastAsia"/>
          <w:szCs w:val="21"/>
        </w:rPr>
        <w:t>.</w:t>
      </w:r>
      <w:r w:rsidRPr="00065F0C">
        <w:rPr>
          <w:rFonts w:ascii="仿宋_GB2312" w:eastAsia="仿宋_GB2312" w:hint="eastAsia"/>
          <w:szCs w:val="21"/>
        </w:rPr>
        <w:t>16927—1996</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[3</w:t>
      </w:r>
      <w:r w:rsidR="00DA3CA0" w:rsidRPr="00065F0C">
        <w:rPr>
          <w:rFonts w:ascii="仿宋_GB2312" w:eastAsia="仿宋_GB2312" w:hint="eastAsia"/>
          <w:szCs w:val="21"/>
        </w:rPr>
        <w:t>]</w:t>
      </w:r>
      <w:r w:rsidRPr="00065F0C">
        <w:rPr>
          <w:rFonts w:ascii="仿宋_GB2312" w:eastAsia="仿宋_GB2312" w:hint="eastAsia"/>
          <w:szCs w:val="21"/>
        </w:rPr>
        <w:t xml:space="preserve">  中国环境监测总站《环境水质监测质量保证手册》编写组．环境水质监测质量保证手册．2版．北京：化学工业出版社，1994．</w:t>
      </w:r>
    </w:p>
    <w:p w:rsidR="007561DF" w:rsidRPr="00065F0C" w:rsidRDefault="00DA3CA0"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4</w:t>
      </w:r>
      <w:r w:rsidRPr="00065F0C">
        <w:rPr>
          <w:rFonts w:ascii="仿宋_GB2312" w:eastAsia="仿宋_GB2312" w:hint="eastAsia"/>
          <w:szCs w:val="21"/>
        </w:rPr>
        <w:t>]</w:t>
      </w:r>
      <w:r w:rsidR="007561DF" w:rsidRPr="00065F0C">
        <w:rPr>
          <w:rFonts w:ascii="仿宋_GB2312" w:eastAsia="仿宋_GB2312" w:hint="eastAsia"/>
          <w:szCs w:val="21"/>
        </w:rPr>
        <w:t xml:space="preserve">  孙宝盛，单金林．环境分析监测理论与技术．北京：化学工业出版社，2004．</w:t>
      </w:r>
    </w:p>
    <w:p w:rsidR="007561DF" w:rsidRPr="00065F0C" w:rsidRDefault="00DA3CA0"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5</w:t>
      </w:r>
      <w:r w:rsidRPr="00065F0C">
        <w:rPr>
          <w:rFonts w:ascii="仿宋_GB2312" w:eastAsia="仿宋_GB2312" w:hint="eastAsia"/>
          <w:szCs w:val="21"/>
        </w:rPr>
        <w:t>]</w:t>
      </w:r>
      <w:r w:rsidR="007561DF" w:rsidRPr="00065F0C">
        <w:rPr>
          <w:rFonts w:ascii="仿宋_GB2312" w:eastAsia="仿宋_GB2312" w:hint="eastAsia"/>
          <w:szCs w:val="21"/>
        </w:rPr>
        <w:t xml:space="preserve">  李发美．分析化学．北京：人民卫生出版社，1986．</w:t>
      </w:r>
    </w:p>
    <w:p w:rsidR="007561DF" w:rsidRPr="00065F0C" w:rsidRDefault="007561DF"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[6</w:t>
      </w:r>
      <w:r w:rsidR="00DA3CA0" w:rsidRPr="00065F0C">
        <w:rPr>
          <w:rFonts w:ascii="仿宋_GB2312" w:eastAsia="仿宋_GB2312" w:hint="eastAsia"/>
          <w:szCs w:val="21"/>
        </w:rPr>
        <w:t>]</w:t>
      </w:r>
      <w:r w:rsidRPr="00065F0C">
        <w:rPr>
          <w:rFonts w:ascii="仿宋_GB2312" w:eastAsia="仿宋_GB2312" w:hint="eastAsia"/>
          <w:szCs w:val="21"/>
        </w:rPr>
        <w:t xml:space="preserve">  《环境监测技术基本理论</w:t>
      </w:r>
      <w:r w:rsidR="00C813F9" w:rsidRPr="00065F0C">
        <w:rPr>
          <w:rFonts w:ascii="仿宋_GB2312" w:eastAsia="仿宋_GB2312" w:hint="eastAsia"/>
          <w:szCs w:val="21"/>
        </w:rPr>
        <w:t>（</w:t>
      </w:r>
      <w:r w:rsidRPr="00065F0C">
        <w:rPr>
          <w:rFonts w:ascii="仿宋_GB2312" w:eastAsia="仿宋_GB2312" w:hint="eastAsia"/>
          <w:szCs w:val="21"/>
        </w:rPr>
        <w:t>参考</w:t>
      </w:r>
      <w:r w:rsidR="00C813F9" w:rsidRPr="00065F0C">
        <w:rPr>
          <w:rFonts w:ascii="仿宋_GB2312" w:eastAsia="仿宋_GB2312" w:hint="eastAsia"/>
          <w:szCs w:val="21"/>
        </w:rPr>
        <w:t>）</w:t>
      </w:r>
      <w:r w:rsidRPr="00065F0C">
        <w:rPr>
          <w:rFonts w:ascii="仿宋_GB2312" w:eastAsia="仿宋_GB2312" w:hint="eastAsia"/>
          <w:szCs w:val="21"/>
        </w:rPr>
        <w:t>试题集》编写组．环境监测技术基本理论</w:t>
      </w:r>
      <w:r w:rsidR="00C813F9" w:rsidRPr="00065F0C">
        <w:rPr>
          <w:rFonts w:ascii="仿宋_GB2312" w:eastAsia="仿宋_GB2312" w:hint="eastAsia"/>
          <w:szCs w:val="21"/>
        </w:rPr>
        <w:t>（</w:t>
      </w:r>
      <w:r w:rsidRPr="00065F0C">
        <w:rPr>
          <w:rFonts w:ascii="仿宋_GB2312" w:eastAsia="仿宋_GB2312" w:hint="eastAsia"/>
          <w:szCs w:val="21"/>
        </w:rPr>
        <w:t>参考</w:t>
      </w:r>
      <w:r w:rsidR="00C813F9" w:rsidRPr="00065F0C">
        <w:rPr>
          <w:rFonts w:ascii="仿宋_GB2312" w:eastAsia="仿宋_GB2312" w:hint="eastAsia"/>
          <w:szCs w:val="21"/>
        </w:rPr>
        <w:t>）</w:t>
      </w:r>
      <w:r w:rsidRPr="00065F0C">
        <w:rPr>
          <w:rFonts w:ascii="仿宋_GB2312" w:eastAsia="仿宋_GB2312" w:hint="eastAsia"/>
          <w:szCs w:val="21"/>
        </w:rPr>
        <w:t>试题集．北京：中国环境科学出版社，2002．</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[7</w:t>
      </w:r>
      <w:r w:rsidR="00DA3CA0" w:rsidRPr="00065F0C">
        <w:rPr>
          <w:rFonts w:ascii="仿宋_GB2312" w:eastAsia="仿宋_GB2312" w:hint="eastAsia"/>
          <w:szCs w:val="21"/>
        </w:rPr>
        <w:t>]</w:t>
      </w:r>
      <w:r w:rsidRPr="00065F0C">
        <w:rPr>
          <w:rFonts w:ascii="仿宋_GB2312" w:eastAsia="仿宋_GB2312" w:hint="eastAsia"/>
          <w:szCs w:val="21"/>
        </w:rPr>
        <w:t xml:space="preserve">  刘瑞雪．化验员习题集．2版．北京：化学工业出版社，2006．</w:t>
      </w:r>
    </w:p>
    <w:p w:rsidR="00DA3CA0" w:rsidRPr="00065F0C" w:rsidRDefault="00DA3CA0" w:rsidP="00065F0C">
      <w:pPr>
        <w:spacing w:line="240" w:lineRule="atLeast"/>
        <w:rPr>
          <w:rFonts w:ascii="仿宋_GB2312" w:eastAsia="仿宋_GB2312" w:hint="eastAsia"/>
          <w:szCs w:val="21"/>
        </w:rPr>
      </w:pPr>
    </w:p>
    <w:p w:rsidR="007561DF" w:rsidRPr="00065F0C" w:rsidRDefault="007561DF" w:rsidP="00065F0C">
      <w:pPr>
        <w:spacing w:line="240" w:lineRule="atLeast"/>
        <w:ind w:firstLineChars="1650" w:firstLine="3465"/>
        <w:rPr>
          <w:rFonts w:ascii="仿宋_GB2312" w:eastAsia="仿宋_GB2312" w:hint="eastAsia"/>
          <w:szCs w:val="21"/>
        </w:rPr>
      </w:pPr>
      <w:r w:rsidRPr="00065F0C">
        <w:rPr>
          <w:rFonts w:ascii="仿宋_GB2312" w:eastAsia="仿宋_GB2312" w:hint="eastAsia"/>
          <w:szCs w:val="21"/>
        </w:rPr>
        <w:t>命题：段再明</w:t>
      </w:r>
      <w:r w:rsidR="00DA3CA0" w:rsidRPr="00065F0C">
        <w:rPr>
          <w:rFonts w:ascii="仿宋_GB2312" w:eastAsia="仿宋_GB2312" w:hint="eastAsia"/>
          <w:szCs w:val="21"/>
        </w:rPr>
        <w:t xml:space="preserve">  </w:t>
      </w:r>
      <w:r w:rsidRPr="00065F0C">
        <w:rPr>
          <w:rFonts w:ascii="仿宋_GB2312" w:eastAsia="仿宋_GB2312" w:hint="eastAsia"/>
          <w:szCs w:val="21"/>
        </w:rPr>
        <w:t>张荣辉</w:t>
      </w:r>
    </w:p>
    <w:p w:rsidR="00DA3CA0"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审核：李振声</w:t>
      </w:r>
      <w:r w:rsidR="00DA3CA0" w:rsidRPr="00065F0C">
        <w:rPr>
          <w:rFonts w:ascii="仿宋_GB2312" w:eastAsia="仿宋_GB2312" w:hint="eastAsia"/>
          <w:szCs w:val="21"/>
        </w:rPr>
        <w:t xml:space="preserve">  </w:t>
      </w:r>
      <w:r w:rsidRPr="00065F0C">
        <w:rPr>
          <w:rFonts w:ascii="仿宋_GB2312" w:eastAsia="仿宋_GB2312" w:hint="eastAsia"/>
          <w:szCs w:val="21"/>
        </w:rPr>
        <w:t>梁富生</w:t>
      </w:r>
      <w:r w:rsidR="00DA3CA0" w:rsidRPr="00065F0C">
        <w:rPr>
          <w:rFonts w:ascii="仿宋_GB2312" w:eastAsia="仿宋_GB2312" w:hint="eastAsia"/>
          <w:szCs w:val="21"/>
        </w:rPr>
        <w:t xml:space="preserve">  </w:t>
      </w:r>
      <w:r w:rsidRPr="00065F0C">
        <w:rPr>
          <w:rFonts w:ascii="仿宋_GB2312" w:eastAsia="仿宋_GB2312" w:hint="eastAsia"/>
          <w:szCs w:val="21"/>
        </w:rPr>
        <w:t>彭刚华</w:t>
      </w:r>
      <w:r w:rsidR="00DA3CA0" w:rsidRPr="00065F0C">
        <w:rPr>
          <w:rFonts w:ascii="仿宋_GB2312" w:eastAsia="仿宋_GB2312" w:hint="eastAsia"/>
          <w:szCs w:val="21"/>
        </w:rPr>
        <w:t xml:space="preserve">  </w:t>
      </w:r>
      <w:r w:rsidRPr="00065F0C">
        <w:rPr>
          <w:rFonts w:ascii="仿宋_GB2312" w:eastAsia="仿宋_GB2312" w:hint="eastAsia"/>
          <w:szCs w:val="21"/>
        </w:rPr>
        <w:t>夏</w:t>
      </w:r>
      <w:r w:rsidR="00DA3CA0" w:rsidRPr="00065F0C">
        <w:rPr>
          <w:rFonts w:ascii="仿宋_GB2312" w:eastAsia="仿宋_GB2312" w:hint="eastAsia"/>
          <w:szCs w:val="21"/>
        </w:rPr>
        <w:t xml:space="preserve">  </w:t>
      </w:r>
      <w:r w:rsidRPr="00065F0C">
        <w:rPr>
          <w:rFonts w:ascii="仿宋_GB2312" w:eastAsia="仿宋_GB2312" w:hint="eastAsia"/>
          <w:szCs w:val="21"/>
        </w:rPr>
        <w:t>新</w:t>
      </w:r>
    </w:p>
    <w:p w:rsidR="00DA3CA0" w:rsidRPr="00065F0C" w:rsidRDefault="00DA3CA0" w:rsidP="00065F0C">
      <w:pPr>
        <w:spacing w:line="240" w:lineRule="atLeast"/>
        <w:jc w:val="right"/>
        <w:rPr>
          <w:rFonts w:ascii="仿宋_GB2312" w:eastAsia="仿宋_GB2312" w:hint="eastAsia"/>
          <w:szCs w:val="21"/>
        </w:rPr>
      </w:pPr>
    </w:p>
    <w:p w:rsidR="007561DF"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七</w:t>
      </w:r>
      <w:r w:rsidRPr="00065F0C">
        <w:rPr>
          <w:rFonts w:ascii="仿宋_GB2312" w:eastAsia="仿宋_GB2312" w:hint="eastAsia"/>
          <w:szCs w:val="21"/>
        </w:rPr>
        <w:t>）</w:t>
      </w:r>
      <w:r w:rsidR="007561DF" w:rsidRPr="00065F0C">
        <w:rPr>
          <w:rFonts w:ascii="仿宋_GB2312" w:eastAsia="仿宋_GB2312" w:hint="eastAsia"/>
          <w:szCs w:val="21"/>
        </w:rPr>
        <w:t>光气</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分类号：G16</w:t>
      </w:r>
      <w:r w:rsidR="007752EF" w:rsidRPr="00065F0C">
        <w:rPr>
          <w:rFonts w:ascii="仿宋_GB2312" w:eastAsia="仿宋_GB2312" w:hint="eastAsia"/>
          <w:szCs w:val="21"/>
        </w:rPr>
        <w:t>-</w:t>
      </w:r>
      <w:r w:rsidRPr="00065F0C">
        <w:rPr>
          <w:rFonts w:ascii="仿宋_GB2312" w:eastAsia="仿宋_GB2312" w:hint="eastAsia"/>
          <w:szCs w:val="21"/>
        </w:rPr>
        <w:t>6</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0"/>
      </w:tblGrid>
      <w:tr w:rsidR="007752EF" w:rsidRPr="00065F0C">
        <w:trPr>
          <w:trHeight w:val="962"/>
        </w:trPr>
        <w:tc>
          <w:tcPr>
            <w:tcW w:w="8330" w:type="dxa"/>
          </w:tcPr>
          <w:p w:rsidR="007752EF" w:rsidRPr="00065F0C" w:rsidRDefault="007752EF"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7752EF" w:rsidRPr="00065F0C" w:rsidRDefault="007752EF" w:rsidP="00065F0C">
            <w:pPr>
              <w:spacing w:line="240" w:lineRule="atLeast"/>
              <w:rPr>
                <w:rFonts w:ascii="仿宋_GB2312" w:eastAsia="仿宋_GB2312" w:hint="eastAsia"/>
                <w:szCs w:val="21"/>
              </w:rPr>
            </w:pPr>
            <w:r w:rsidRPr="00065F0C">
              <w:rPr>
                <w:rFonts w:ascii="仿宋_GB2312" w:eastAsia="仿宋_GB2312" w:hint="eastAsia"/>
                <w:szCs w:val="21"/>
              </w:rPr>
              <w:t>光气的测定碘量法《空气和废气监型坌析方法》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7752EF" w:rsidRPr="00065F0C" w:rsidRDefault="007752EF"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lastRenderedPageBreak/>
        <w:t>一、填空题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1．碘量法测定废气中光气时，最好在管道负压段设采样孔，如必须在正压管段开孔，孔</w:t>
      </w:r>
      <w:r w:rsidR="007752EF" w:rsidRPr="00065F0C">
        <w:rPr>
          <w:rFonts w:ascii="仿宋_GB2312" w:eastAsia="仿宋_GB2312" w:hint="eastAsia"/>
          <w:szCs w:val="21"/>
        </w:rPr>
        <w:t>口</w:t>
      </w:r>
      <w:r w:rsidRPr="00065F0C">
        <w:rPr>
          <w:rFonts w:ascii="仿宋_GB2312" w:eastAsia="仿宋_GB2312" w:hint="eastAsia"/>
          <w:szCs w:val="21"/>
        </w:rPr>
        <w:t>应焊接</w:t>
      </w:r>
      <w:r w:rsidRPr="00065F0C">
        <w:rPr>
          <w:rFonts w:ascii="仿宋_GB2312" w:eastAsia="仿宋_GB2312" w:hint="eastAsia"/>
          <w:szCs w:val="21"/>
          <w:u w:val="single"/>
        </w:rPr>
        <w:t xml:space="preserve">  </w:t>
      </w:r>
      <w:r w:rsidR="007752E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装置，避免取样时光气中毒。</w:t>
      </w:r>
    </w:p>
    <w:p w:rsidR="007561DF" w:rsidRPr="00065F0C" w:rsidRDefault="007752E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防喷</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2．碘量法测定废气中光气时，用烟气采样器取样，烟气或气温高时，吸收瓶应放入冷水浴中，以防止</w:t>
      </w:r>
      <w:r w:rsidRPr="00065F0C">
        <w:rPr>
          <w:rFonts w:ascii="仿宋_GB2312" w:eastAsia="仿宋_GB2312" w:hint="eastAsia"/>
          <w:szCs w:val="21"/>
          <w:u w:val="single"/>
        </w:rPr>
        <w:t xml:space="preserve">  </w:t>
      </w:r>
      <w:r w:rsidR="007752E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和丙酮挥发。</w:t>
      </w:r>
    </w:p>
    <w:p w:rsidR="007561DF" w:rsidRPr="00065F0C" w:rsidRDefault="007752E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碘</w:t>
      </w:r>
      <w:r w:rsidR="00C813F9" w:rsidRPr="00065F0C">
        <w:rPr>
          <w:rFonts w:ascii="仿宋_GB2312" w:eastAsia="仿宋_GB2312" w:hint="eastAsia"/>
          <w:szCs w:val="21"/>
        </w:rPr>
        <w:t>（</w:t>
      </w:r>
      <w:r w:rsidR="007561DF" w:rsidRPr="00065F0C">
        <w:rPr>
          <w:rFonts w:ascii="仿宋_GB2312" w:eastAsia="仿宋_GB2312" w:hint="eastAsia"/>
          <w:szCs w:val="21"/>
        </w:rPr>
        <w:t>或12</w:t>
      </w:r>
      <w:r w:rsidR="00C813F9" w:rsidRPr="00065F0C">
        <w:rPr>
          <w:rFonts w:ascii="仿宋_GB2312" w:eastAsia="仿宋_GB2312" w:hint="eastAsia"/>
          <w:szCs w:val="21"/>
        </w:rPr>
        <w:t>）</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3．碘量法测定废气中光气中，在现场监测中如遇在正压管段取样且浓度较高时，操作人员应在</w:t>
      </w:r>
      <w:r w:rsidRPr="00065F0C">
        <w:rPr>
          <w:rFonts w:ascii="仿宋_GB2312" w:eastAsia="仿宋_GB2312" w:hint="eastAsia"/>
          <w:szCs w:val="21"/>
          <w:u w:val="single"/>
        </w:rPr>
        <w:t xml:space="preserve">  </w:t>
      </w:r>
      <w:r w:rsidR="007752E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风向并佩戴防毒口罩，防止光气中毒。</w:t>
      </w:r>
    </w:p>
    <w:p w:rsidR="007561DF" w:rsidRPr="00065F0C" w:rsidRDefault="007752E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上</w:t>
      </w:r>
    </w:p>
    <w:p w:rsidR="007752E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4．碘量法测定废气中光气时，采样后样品应</w:t>
      </w:r>
      <w:r w:rsidRPr="00065F0C">
        <w:rPr>
          <w:rFonts w:ascii="仿宋_GB2312" w:eastAsia="仿宋_GB2312" w:hint="eastAsia"/>
          <w:szCs w:val="21"/>
          <w:u w:val="single"/>
        </w:rPr>
        <w:t xml:space="preserve">  </w:t>
      </w:r>
      <w:r w:rsidR="007752E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保存并尽快测定，以防止</w:t>
      </w:r>
    </w:p>
    <w:p w:rsidR="007561DF" w:rsidRPr="00065F0C" w:rsidRDefault="007561DF"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7752EF" w:rsidRPr="00065F0C">
        <w:rPr>
          <w:rFonts w:ascii="仿宋_GB2312" w:eastAsia="仿宋_GB2312" w:hint="eastAsia"/>
          <w:szCs w:val="21"/>
          <w:u w:val="single"/>
        </w:rPr>
        <w:t xml:space="preserve">  </w:t>
      </w:r>
      <w:r w:rsidRPr="00065F0C">
        <w:rPr>
          <w:rFonts w:ascii="仿宋_GB2312" w:eastAsia="仿宋_GB2312" w:hint="eastAsia"/>
          <w:szCs w:val="21"/>
        </w:rPr>
        <w:t>的挥发、</w:t>
      </w:r>
      <w:r w:rsidRPr="00065F0C">
        <w:rPr>
          <w:rFonts w:ascii="仿宋_GB2312" w:eastAsia="仿宋_GB2312" w:hint="eastAsia"/>
          <w:szCs w:val="21"/>
          <w:u w:val="single"/>
        </w:rPr>
        <w:t xml:space="preserve">  </w:t>
      </w:r>
      <w:r w:rsidR="007752E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的氧化。</w:t>
      </w:r>
    </w:p>
    <w:p w:rsidR="007561DF" w:rsidRPr="00065F0C" w:rsidRDefault="007752E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避光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碘</w:t>
      </w:r>
      <w:r w:rsidR="00C813F9" w:rsidRPr="00065F0C">
        <w:rPr>
          <w:rFonts w:ascii="仿宋_GB2312" w:eastAsia="仿宋_GB2312" w:hint="eastAsia"/>
          <w:szCs w:val="21"/>
        </w:rPr>
        <w:t>（</w:t>
      </w:r>
      <w:r w:rsidR="007561DF" w:rsidRPr="00065F0C">
        <w:rPr>
          <w:rFonts w:ascii="仿宋_GB2312" w:eastAsia="仿宋_GB2312" w:hint="eastAsia"/>
          <w:szCs w:val="21"/>
        </w:rPr>
        <w:t>或</w:t>
      </w:r>
      <w:r w:rsidRPr="00065F0C">
        <w:rPr>
          <w:rFonts w:ascii="仿宋_GB2312" w:eastAsia="仿宋_GB2312" w:hint="eastAsia"/>
          <w:szCs w:val="21"/>
        </w:rPr>
        <w:t>I</w:t>
      </w:r>
      <w:r w:rsidR="007561DF" w:rsidRPr="00065F0C">
        <w:rPr>
          <w:rFonts w:ascii="仿宋_GB2312" w:eastAsia="仿宋_GB2312" w:hint="eastAsia"/>
          <w:szCs w:val="21"/>
          <w:vertAlign w:val="subscript"/>
        </w:rPr>
        <w:t>2</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碘化钾</w:t>
      </w:r>
      <w:r w:rsidR="00C813F9" w:rsidRPr="00065F0C">
        <w:rPr>
          <w:rFonts w:ascii="仿宋_GB2312" w:eastAsia="仿宋_GB2312" w:hint="eastAsia"/>
          <w:szCs w:val="21"/>
        </w:rPr>
        <w:t>（</w:t>
      </w:r>
      <w:r w:rsidR="007561DF" w:rsidRPr="00065F0C">
        <w:rPr>
          <w:rFonts w:ascii="仿宋_GB2312" w:eastAsia="仿宋_GB2312" w:hint="eastAsia"/>
          <w:szCs w:val="21"/>
        </w:rPr>
        <w:t>或</w:t>
      </w:r>
      <w:r w:rsidRPr="00065F0C">
        <w:rPr>
          <w:rFonts w:ascii="仿宋_GB2312" w:eastAsia="仿宋_GB2312" w:hint="eastAsia"/>
          <w:szCs w:val="21"/>
        </w:rPr>
        <w:t>KI</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5．碘量法测定废气中光气时，配制好的碘化钾</w:t>
      </w:r>
      <w:r w:rsidR="007752EF" w:rsidRPr="00065F0C">
        <w:rPr>
          <w:rFonts w:ascii="仿宋_GB2312" w:eastAsia="仿宋_GB2312" w:hint="eastAsia"/>
          <w:szCs w:val="21"/>
        </w:rPr>
        <w:t>-</w:t>
      </w:r>
      <w:r w:rsidRPr="00065F0C">
        <w:rPr>
          <w:rFonts w:ascii="仿宋_GB2312" w:eastAsia="仿宋_GB2312" w:hint="eastAsia"/>
          <w:szCs w:val="21"/>
        </w:rPr>
        <w:t>丙酮吸收液应密封贮于</w:t>
      </w:r>
      <w:r w:rsidRPr="00065F0C">
        <w:rPr>
          <w:rFonts w:ascii="仿宋_GB2312" w:eastAsia="仿宋_GB2312" w:hint="eastAsia"/>
          <w:szCs w:val="21"/>
          <w:u w:val="single"/>
        </w:rPr>
        <w:t xml:space="preserve">    </w:t>
      </w:r>
      <w:r w:rsidRPr="00065F0C">
        <w:rPr>
          <w:rFonts w:ascii="仿宋_GB2312" w:eastAsia="仿宋_GB2312" w:hint="eastAsia"/>
          <w:szCs w:val="21"/>
        </w:rPr>
        <w:t>中</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避光保存。</w:t>
      </w:r>
    </w:p>
    <w:p w:rsidR="007561DF" w:rsidRPr="00065F0C" w:rsidRDefault="007752E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棕色瓶</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1．碘量法测定废气中光气时，用100 ml甘油注射器或</w:t>
      </w:r>
      <w:r w:rsidR="007752EF" w:rsidRPr="00065F0C">
        <w:rPr>
          <w:rFonts w:ascii="仿宋_GB2312" w:eastAsia="仿宋_GB2312" w:hint="eastAsia"/>
          <w:szCs w:val="21"/>
        </w:rPr>
        <w:t>100</w:t>
      </w:r>
      <w:r w:rsidRPr="00065F0C">
        <w:rPr>
          <w:rFonts w:ascii="仿宋_GB2312" w:eastAsia="仿宋_GB2312" w:hint="eastAsia"/>
          <w:szCs w:val="21"/>
        </w:rPr>
        <w:t xml:space="preserve"> ml注射器取样，适用于光气浓度在10 000 m</w:t>
      </w:r>
      <w:r w:rsidR="007752EF" w:rsidRPr="00065F0C">
        <w:rPr>
          <w:rFonts w:ascii="仿宋_GB2312" w:eastAsia="仿宋_GB2312" w:hint="eastAsia"/>
          <w:szCs w:val="21"/>
        </w:rPr>
        <w:t>g/m</w:t>
      </w:r>
      <w:r w:rsidRPr="00065F0C">
        <w:rPr>
          <w:rFonts w:ascii="仿宋_GB2312" w:eastAsia="仿宋_GB2312" w:hint="eastAsia"/>
          <w:szCs w:val="21"/>
          <w:vertAlign w:val="superscript"/>
        </w:rPr>
        <w:t>3</w:t>
      </w:r>
      <w:r w:rsidRPr="00065F0C">
        <w:rPr>
          <w:rFonts w:ascii="仿宋_GB2312" w:eastAsia="仿宋_GB2312" w:hint="eastAsia"/>
          <w:szCs w:val="21"/>
        </w:rPr>
        <w:t>以上的排气管道。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752E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2．采用碘量法测定烟气中光气时，如有氯气存在会影响测定，可在吸收瓶前串联一个装有碳酸钠的U形吸湿管，以排除氯气的干扰。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752EF"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正确答案为：装有硫代硫酸钠的U形吸湿管，把氯气还原为氯离子，可以排除氯气干扰。</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3．碘量法测定废气中光气时，用烟气采样器取样适用于光气浓度较高的排气管道。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14383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正确答案为：适用于光气浓度不高的排气管道。</w:t>
      </w:r>
    </w:p>
    <w:p w:rsidR="0014383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4．碘量法测定废气中光气时，．在用硫代硫酸钠标准溶液滴定的初始阶段，其操作手法一定要充分用力振摇。</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14383F" w:rsidP="00884C5D">
      <w:pPr>
        <w:spacing w:line="240" w:lineRule="atLeast"/>
        <w:ind w:left="210" w:hangingChars="100" w:hanging="210"/>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正确答案为：不必过分用力振摇，以防止碘的挥发及充氧使碘离子氧化。</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1．碘量法测定废气中光气时，采用0</w:t>
      </w:r>
      <w:r w:rsidR="009877EC" w:rsidRPr="00065F0C">
        <w:rPr>
          <w:rFonts w:ascii="仿宋_GB2312" w:eastAsia="仿宋_GB2312" w:hint="eastAsia"/>
          <w:szCs w:val="21"/>
        </w:rPr>
        <w:t>.</w:t>
      </w:r>
      <w:r w:rsidRPr="00065F0C">
        <w:rPr>
          <w:rFonts w:ascii="仿宋_GB2312" w:eastAsia="仿宋_GB2312" w:hint="eastAsia"/>
          <w:szCs w:val="21"/>
        </w:rPr>
        <w:t>02 mol／L硫代硫酸钠标准溶液滴定样品溶液，当采样体积为</w:t>
      </w:r>
      <w:smartTag w:uri="urn:schemas-microsoft-com:office:smarttags" w:element="chmetcnv">
        <w:smartTagPr>
          <w:attr w:name="TCSC" w:val="0"/>
          <w:attr w:name="NumberType" w:val="1"/>
          <w:attr w:name="Negative" w:val="False"/>
          <w:attr w:name="HasSpace" w:val="True"/>
          <w:attr w:name="SourceValue" w:val="20"/>
          <w:attr w:name="UnitName" w:val="l"/>
        </w:smartTagPr>
        <w:r w:rsidRPr="00065F0C">
          <w:rPr>
            <w:rFonts w:ascii="仿宋_GB2312" w:eastAsia="仿宋_GB2312" w:hint="eastAsia"/>
            <w:szCs w:val="21"/>
          </w:rPr>
          <w:t>20 L</w:t>
        </w:r>
      </w:smartTag>
      <w:r w:rsidR="009877EC" w:rsidRPr="00065F0C">
        <w:rPr>
          <w:rFonts w:ascii="仿宋_GB2312" w:eastAsia="仿宋_GB2312" w:hint="eastAsia"/>
          <w:szCs w:val="21"/>
        </w:rPr>
        <w:t>时</w:t>
      </w:r>
      <w:r w:rsidRPr="00065F0C">
        <w:rPr>
          <w:rFonts w:ascii="仿宋_GB2312" w:eastAsia="仿宋_GB2312" w:hint="eastAsia"/>
          <w:szCs w:val="21"/>
        </w:rPr>
        <w:t>，测定范围为</w:t>
      </w:r>
      <w:r w:rsidRPr="00065F0C">
        <w:rPr>
          <w:rFonts w:ascii="仿宋_GB2312" w:eastAsia="仿宋_GB2312" w:hint="eastAsia"/>
          <w:szCs w:val="21"/>
          <w:u w:val="single"/>
        </w:rPr>
        <w:t xml:space="preserve"> </w:t>
      </w:r>
      <w:r w:rsidR="009877E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mg／m</w:t>
      </w:r>
      <w:r w:rsidRPr="00065F0C">
        <w:rPr>
          <w:rFonts w:ascii="仿宋_GB2312" w:eastAsia="仿宋_GB2312" w:hint="eastAsia"/>
          <w:szCs w:val="21"/>
          <w:vertAlign w:val="superscript"/>
        </w:rPr>
        <w:t>3</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A．1～25 000  B．50～25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000  C</w:t>
        </w:r>
      </w:smartTag>
      <w:r w:rsidRPr="00065F0C">
        <w:rPr>
          <w:rFonts w:ascii="仿宋_GB2312" w:eastAsia="仿宋_GB2312" w:hint="eastAsia"/>
          <w:szCs w:val="21"/>
        </w:rPr>
        <w:t>．50～50 000</w:t>
      </w:r>
    </w:p>
    <w:p w:rsidR="007561DF" w:rsidRPr="00065F0C" w:rsidRDefault="009877E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2．碘量法测定废气中光气时，样品溶液避开直射光以硫代硫酸钠标准溶液滴定的终点为</w:t>
      </w:r>
      <w:r w:rsidRPr="00065F0C">
        <w:rPr>
          <w:rFonts w:ascii="仿宋_GB2312" w:eastAsia="仿宋_GB2312" w:hint="eastAsia"/>
          <w:szCs w:val="21"/>
          <w:u w:val="single"/>
        </w:rPr>
        <w:t xml:space="preserve">  </w:t>
      </w:r>
      <w:r w:rsidR="00883C8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883C8A"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A．黄色刚刚褪去 </w:t>
      </w:r>
      <w:r w:rsidR="00883C8A" w:rsidRPr="00065F0C">
        <w:rPr>
          <w:rFonts w:ascii="仿宋_GB2312" w:eastAsia="仿宋_GB2312" w:hint="eastAsia"/>
          <w:szCs w:val="21"/>
        </w:rPr>
        <w:t xml:space="preserve">  </w:t>
      </w:r>
      <w:r w:rsidRPr="00065F0C">
        <w:rPr>
          <w:rFonts w:ascii="仿宋_GB2312" w:eastAsia="仿宋_GB2312" w:hint="eastAsia"/>
          <w:szCs w:val="21"/>
        </w:rPr>
        <w:t xml:space="preserve"> B．蓝色刚刚褪去 </w:t>
      </w:r>
      <w:r w:rsidR="00883C8A" w:rsidRPr="00065F0C">
        <w:rPr>
          <w:rFonts w:ascii="仿宋_GB2312" w:eastAsia="仿宋_GB2312" w:hint="eastAsia"/>
          <w:szCs w:val="21"/>
        </w:rPr>
        <w:t xml:space="preserve">  </w:t>
      </w:r>
      <w:r w:rsidRPr="00065F0C">
        <w:rPr>
          <w:rFonts w:ascii="仿宋_GB2312" w:eastAsia="仿宋_GB2312" w:hint="eastAsia"/>
          <w:szCs w:val="21"/>
        </w:rPr>
        <w:t xml:space="preserve"> C．红色刚刚褪去</w:t>
      </w:r>
    </w:p>
    <w:p w:rsidR="007561DF" w:rsidRPr="00065F0C" w:rsidRDefault="00883C8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3．采用碘量法测定烟气中光气时，光气浓度不太高时，采样流量不要超过</w:t>
      </w:r>
      <w:r w:rsidR="00883C8A" w:rsidRPr="00065F0C">
        <w:rPr>
          <w:rFonts w:ascii="仿宋_GB2312" w:eastAsia="仿宋_GB2312" w:hint="eastAsia"/>
          <w:szCs w:val="21"/>
          <w:u w:val="single"/>
        </w:rPr>
        <w:t xml:space="preserve">     </w:t>
      </w:r>
      <w:r w:rsidRPr="00065F0C">
        <w:rPr>
          <w:rFonts w:ascii="仿宋_GB2312" w:eastAsia="仿宋_GB2312" w:hint="eastAsia"/>
          <w:szCs w:val="21"/>
        </w:rPr>
        <w:t>L／min，采样时间不要超过</w:t>
      </w:r>
      <w:r w:rsidRPr="00065F0C">
        <w:rPr>
          <w:rFonts w:ascii="仿宋_GB2312" w:eastAsia="仿宋_GB2312" w:hint="eastAsia"/>
          <w:szCs w:val="21"/>
          <w:u w:val="single"/>
        </w:rPr>
        <w:t xml:space="preserve"> </w:t>
      </w:r>
      <w:r w:rsidR="00883C8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883C8A" w:rsidRPr="00065F0C">
        <w:rPr>
          <w:rFonts w:ascii="仿宋_GB2312" w:eastAsia="仿宋_GB2312" w:hint="eastAsia"/>
          <w:szCs w:val="21"/>
        </w:rPr>
        <w:t>m</w:t>
      </w:r>
      <w:r w:rsidRPr="00065F0C">
        <w:rPr>
          <w:rFonts w:ascii="仿宋_GB2312" w:eastAsia="仿宋_GB2312" w:hint="eastAsia"/>
          <w:szCs w:val="21"/>
        </w:rPr>
        <w:t>in，避免碘挥发损失造成结果偏低。</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w:t>
      </w:r>
      <w:r w:rsidR="00883C8A" w:rsidRPr="00065F0C">
        <w:rPr>
          <w:rFonts w:ascii="仿宋_GB2312" w:eastAsia="仿宋_GB2312" w:hint="eastAsia"/>
          <w:szCs w:val="21"/>
        </w:rPr>
        <w:t>0.</w:t>
      </w:r>
      <w:r w:rsidRPr="00065F0C">
        <w:rPr>
          <w:rFonts w:ascii="仿宋_GB2312" w:eastAsia="仿宋_GB2312" w:hint="eastAsia"/>
          <w:szCs w:val="21"/>
        </w:rPr>
        <w:t xml:space="preserve">5，10 </w:t>
      </w:r>
      <w:r w:rsidR="00883C8A" w:rsidRPr="00065F0C">
        <w:rPr>
          <w:rFonts w:ascii="仿宋_GB2312" w:eastAsia="仿宋_GB2312" w:hint="eastAsia"/>
          <w:szCs w:val="21"/>
        </w:rPr>
        <w:t xml:space="preserve">  </w:t>
      </w:r>
      <w:r w:rsidRPr="00065F0C">
        <w:rPr>
          <w:rFonts w:ascii="仿宋_GB2312" w:eastAsia="仿宋_GB2312" w:hint="eastAsia"/>
          <w:szCs w:val="21"/>
        </w:rPr>
        <w:t xml:space="preserve"> B．</w:t>
      </w:r>
      <w:r w:rsidR="00883C8A" w:rsidRPr="00065F0C">
        <w:rPr>
          <w:rFonts w:ascii="仿宋_GB2312" w:eastAsia="仿宋_GB2312" w:hint="eastAsia"/>
          <w:szCs w:val="21"/>
        </w:rPr>
        <w:t>0.</w:t>
      </w:r>
      <w:r w:rsidRPr="00065F0C">
        <w:rPr>
          <w:rFonts w:ascii="仿宋_GB2312" w:eastAsia="仿宋_GB2312" w:hint="eastAsia"/>
          <w:szCs w:val="21"/>
        </w:rPr>
        <w:t>5，</w:t>
      </w:r>
      <w:smartTag w:uri="urn:schemas-microsoft-com:office:smarttags" w:element="chmetcnv">
        <w:smartTagPr>
          <w:attr w:name="TCSC" w:val="0"/>
          <w:attr w:name="NumberType" w:val="1"/>
          <w:attr w:name="Negative" w:val="False"/>
          <w:attr w:name="HasSpace" w:val="True"/>
          <w:attr w:name="SourceValue" w:val="30"/>
          <w:attr w:name="UnitName" w:val="C"/>
        </w:smartTagPr>
        <w:r w:rsidRPr="00065F0C">
          <w:rPr>
            <w:rFonts w:ascii="仿宋_GB2312" w:eastAsia="仿宋_GB2312" w:hint="eastAsia"/>
            <w:szCs w:val="21"/>
          </w:rPr>
          <w:t xml:space="preserve">30 </w:t>
        </w:r>
        <w:r w:rsidR="00883C8A"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w:t>
      </w:r>
      <w:r w:rsidR="00883C8A" w:rsidRPr="00065F0C">
        <w:rPr>
          <w:rFonts w:ascii="仿宋_GB2312" w:eastAsia="仿宋_GB2312" w:hint="eastAsia"/>
          <w:szCs w:val="21"/>
        </w:rPr>
        <w:t>1.0</w:t>
      </w:r>
      <w:r w:rsidRPr="00065F0C">
        <w:rPr>
          <w:rFonts w:ascii="仿宋_GB2312" w:eastAsia="仿宋_GB2312" w:hint="eastAsia"/>
          <w:szCs w:val="21"/>
        </w:rPr>
        <w:t>，30</w:t>
      </w:r>
    </w:p>
    <w:p w:rsidR="007561DF" w:rsidRPr="00065F0C" w:rsidRDefault="00883C8A"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4．采用碘量法测定烟气中光气，若硫代硫酸钠滴定样品溶液时，室温高于</w:t>
      </w:r>
      <w:r w:rsidRPr="00065F0C">
        <w:rPr>
          <w:rFonts w:ascii="仿宋_GB2312" w:eastAsia="仿宋_GB2312" w:hint="eastAsia"/>
          <w:szCs w:val="21"/>
          <w:u w:val="single"/>
        </w:rPr>
        <w:t xml:space="preserve">    </w:t>
      </w:r>
      <w:r w:rsidRPr="00065F0C">
        <w:rPr>
          <w:rFonts w:ascii="仿宋_GB2312" w:eastAsia="仿宋_GB2312" w:hint="eastAsia"/>
          <w:szCs w:val="21"/>
        </w:rPr>
        <w:t>℃，</w:t>
      </w:r>
    </w:p>
    <w:p w:rsidR="007561DF" w:rsidRPr="00065F0C" w:rsidRDefault="007561D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可将碘量瓶放入冷水浴中降温，以防止滴定过程中碘的挥发。</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A．25 </w:t>
      </w:r>
      <w:r w:rsidR="0062722B"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30"/>
          <w:attr w:name="UnitName" w:val="C"/>
        </w:smartTagPr>
        <w:r w:rsidRPr="00065F0C">
          <w:rPr>
            <w:rFonts w:ascii="仿宋_GB2312" w:eastAsia="仿宋_GB2312" w:hint="eastAsia"/>
            <w:szCs w:val="21"/>
          </w:rPr>
          <w:t>30</w:t>
        </w:r>
        <w:r w:rsidR="0062722B"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．35</w:t>
      </w:r>
    </w:p>
    <w:p w:rsidR="007561DF" w:rsidRPr="00065F0C" w:rsidRDefault="0062722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5．采用碘量法测定烟气中光气时，标准溶液的浓度值应为</w:t>
      </w:r>
      <w:r w:rsidRPr="00065F0C">
        <w:rPr>
          <w:rFonts w:ascii="仿宋_GB2312" w:eastAsia="仿宋_GB2312" w:hint="eastAsia"/>
          <w:szCs w:val="21"/>
          <w:u w:val="single"/>
        </w:rPr>
        <w:t xml:space="preserve">  </w:t>
      </w:r>
      <w:r w:rsidR="0062722B"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 位有效数字。</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A．3 </w:t>
      </w:r>
      <w:r w:rsidR="0062722B"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 xml:space="preserve">4 </w:t>
        </w:r>
        <w:r w:rsidR="0062722B"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．5</w:t>
      </w:r>
    </w:p>
    <w:p w:rsidR="007561DF" w:rsidRPr="00065F0C" w:rsidRDefault="0062722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1．简述碘量法测定废气中光气的原理。</w:t>
      </w:r>
    </w:p>
    <w:p w:rsidR="007561DF" w:rsidRPr="00065F0C" w:rsidRDefault="00AA6256"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光气被吸收在碘化钾</w:t>
      </w:r>
      <w:r w:rsidRPr="00065F0C">
        <w:rPr>
          <w:rFonts w:ascii="仿宋_GB2312" w:eastAsia="仿宋_GB2312" w:hint="eastAsia"/>
          <w:szCs w:val="21"/>
        </w:rPr>
        <w:t>-</w:t>
      </w:r>
      <w:r w:rsidR="007561DF" w:rsidRPr="00065F0C">
        <w:rPr>
          <w:rFonts w:ascii="仿宋_GB2312" w:eastAsia="仿宋_GB2312" w:hint="eastAsia"/>
          <w:szCs w:val="21"/>
        </w:rPr>
        <w:t>丙酮溶液中，与碘化钾反应生成氯化钾、一氧化碳和碘</w:t>
      </w:r>
      <w:r w:rsidR="00C813F9" w:rsidRPr="00065F0C">
        <w:rPr>
          <w:rFonts w:ascii="仿宋_GB2312" w:eastAsia="仿宋_GB2312" w:hint="eastAsia"/>
          <w:szCs w:val="21"/>
        </w:rPr>
        <w:t>（</w:t>
      </w:r>
      <w:r w:rsidRPr="00065F0C">
        <w:rPr>
          <w:rFonts w:ascii="仿宋_GB2312" w:eastAsia="仿宋_GB2312" w:hint="eastAsia"/>
          <w:szCs w:val="21"/>
        </w:rPr>
        <w:t>I</w:t>
      </w:r>
      <w:r w:rsidR="007561DF" w:rsidRPr="00065F0C">
        <w:rPr>
          <w:rFonts w:ascii="仿宋_GB2312" w:eastAsia="仿宋_GB2312" w:hint="eastAsia"/>
          <w:szCs w:val="21"/>
          <w:vertAlign w:val="subscript"/>
        </w:rPr>
        <w:t>2</w:t>
      </w:r>
      <w:r w:rsidR="00C813F9" w:rsidRPr="00065F0C">
        <w:rPr>
          <w:rFonts w:ascii="仿宋_GB2312" w:eastAsia="仿宋_GB2312" w:hint="eastAsia"/>
          <w:szCs w:val="21"/>
        </w:rPr>
        <w:t>）</w:t>
      </w:r>
      <w:r w:rsidR="007561DF" w:rsidRPr="00065F0C">
        <w:rPr>
          <w:rFonts w:ascii="仿宋_GB2312" w:eastAsia="仿宋_GB2312" w:hint="eastAsia"/>
          <w:szCs w:val="21"/>
        </w:rPr>
        <w:t>，用硫代硫酸钠标准溶液滴定碘含量</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2．采用碘量法测定烟气中光气时，配制好的碘化钾。丙酮吸收液为什么要密封于棕色瓶中而且还要避光保存</w:t>
      </w:r>
      <w:r w:rsidR="00AA6256" w:rsidRPr="00065F0C">
        <w:rPr>
          <w:rFonts w:ascii="仿宋_GB2312" w:eastAsia="仿宋_GB2312" w:hint="eastAsia"/>
          <w:szCs w:val="21"/>
        </w:rPr>
        <w:t>？</w:t>
      </w:r>
    </w:p>
    <w:p w:rsidR="007561DF" w:rsidRPr="00065F0C" w:rsidRDefault="00AA6256"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C813F9" w:rsidRPr="00065F0C">
        <w:rPr>
          <w:rFonts w:ascii="仿宋_GB2312" w:eastAsia="仿宋_GB2312" w:hint="eastAsia"/>
          <w:szCs w:val="21"/>
        </w:rPr>
        <w:t>）</w:t>
      </w:r>
      <w:r w:rsidR="007561DF" w:rsidRPr="00065F0C">
        <w:rPr>
          <w:rFonts w:ascii="仿宋_GB2312" w:eastAsia="仿宋_GB2312" w:hint="eastAsia"/>
          <w:szCs w:val="21"/>
        </w:rPr>
        <w:t>防止吸收空气中水分，水能分解光气。</w:t>
      </w:r>
      <w:r w:rsidR="00C813F9" w:rsidRPr="00065F0C">
        <w:rPr>
          <w:rFonts w:ascii="仿宋_GB2312" w:eastAsia="仿宋_GB2312" w:hint="eastAsia"/>
          <w:szCs w:val="21"/>
        </w:rPr>
        <w:t>（</w:t>
      </w:r>
      <w:r w:rsidR="007561DF" w:rsidRPr="00065F0C">
        <w:rPr>
          <w:rFonts w:ascii="仿宋_GB2312" w:eastAsia="仿宋_GB2312" w:hint="eastAsia"/>
          <w:szCs w:val="21"/>
        </w:rPr>
        <w:t>2</w:t>
      </w:r>
      <w:r w:rsidR="00C813F9" w:rsidRPr="00065F0C">
        <w:rPr>
          <w:rFonts w:ascii="仿宋_GB2312" w:eastAsia="仿宋_GB2312" w:hint="eastAsia"/>
          <w:szCs w:val="21"/>
        </w:rPr>
        <w:t>）</w:t>
      </w:r>
      <w:r w:rsidR="007561DF" w:rsidRPr="00065F0C">
        <w:rPr>
          <w:rFonts w:ascii="仿宋_GB2312" w:eastAsia="仿宋_GB2312" w:hint="eastAsia"/>
          <w:szCs w:val="21"/>
        </w:rPr>
        <w:t>光照能促使碘离子氧化成碘</w:t>
      </w:r>
      <w:r w:rsidR="00C813F9" w:rsidRPr="00065F0C">
        <w:rPr>
          <w:rFonts w:ascii="仿宋_GB2312" w:eastAsia="仿宋_GB2312" w:hint="eastAsia"/>
          <w:szCs w:val="21"/>
        </w:rPr>
        <w:t>（</w:t>
      </w:r>
      <w:r w:rsidR="007561DF" w:rsidRPr="00065F0C">
        <w:rPr>
          <w:rFonts w:ascii="仿宋_GB2312" w:eastAsia="仿宋_GB2312" w:hint="eastAsia"/>
          <w:szCs w:val="21"/>
        </w:rPr>
        <w:t>I</w:t>
      </w:r>
      <w:r w:rsidRPr="00065F0C">
        <w:rPr>
          <w:rFonts w:ascii="仿宋_GB2312" w:eastAsia="仿宋_GB2312" w:hint="eastAsia"/>
          <w:szCs w:val="21"/>
          <w:vertAlign w:val="subscript"/>
        </w:rPr>
        <w:t>2</w:t>
      </w:r>
      <w:r w:rsidR="00C813F9" w:rsidRPr="00065F0C">
        <w:rPr>
          <w:rFonts w:ascii="仿宋_GB2312" w:eastAsia="仿宋_GB2312" w:hint="eastAsia"/>
          <w:szCs w:val="21"/>
        </w:rPr>
        <w:t>）</w:t>
      </w:r>
      <w:r w:rsidR="007561DF" w:rsidRPr="00065F0C">
        <w:rPr>
          <w:rFonts w:ascii="仿宋_GB2312" w:eastAsia="仿宋_GB2312" w:hint="eastAsia"/>
          <w:szCs w:val="21"/>
        </w:rPr>
        <w:t>，使吸收液变黄，降低测定的准确度。</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3．采用碘量法测定烟气中光气时，若装有硫代硫酸钠U形吸湿管表面有湿存水时，用什么方法使其干燥?</w:t>
      </w:r>
    </w:p>
    <w:p w:rsidR="007561DF" w:rsidRPr="00065F0C" w:rsidRDefault="00AA625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可通入干燥、清洁空气使其干燥。</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8B1D36"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8B1D36"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7561DF" w:rsidRPr="00065F0C" w:rsidRDefault="008B1D36"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lastRenderedPageBreak/>
        <w:t>[</w:t>
      </w:r>
      <w:r w:rsidR="007561DF" w:rsidRPr="00065F0C">
        <w:rPr>
          <w:rFonts w:ascii="仿宋_GB2312" w:eastAsia="仿宋_GB2312" w:hint="eastAsia"/>
          <w:szCs w:val="21"/>
        </w:rPr>
        <w:t>2</w:t>
      </w:r>
      <w:r w:rsidRPr="00065F0C">
        <w:rPr>
          <w:rFonts w:ascii="仿宋_GB2312" w:eastAsia="仿宋_GB2312" w:hint="eastAsia"/>
          <w:szCs w:val="21"/>
        </w:rPr>
        <w:t>]</w:t>
      </w:r>
      <w:r w:rsidR="007561DF" w:rsidRPr="00065F0C">
        <w:rPr>
          <w:rFonts w:ascii="仿宋_GB2312" w:eastAsia="仿宋_GB2312" w:hint="eastAsia"/>
          <w:szCs w:val="21"/>
        </w:rPr>
        <w:t xml:space="preserve">  大气污染物综合排放标准</w:t>
      </w:r>
      <w:r w:rsidR="00C813F9" w:rsidRPr="00065F0C">
        <w:rPr>
          <w:rFonts w:ascii="仿宋_GB2312" w:eastAsia="仿宋_GB2312" w:hint="eastAsia"/>
          <w:szCs w:val="21"/>
        </w:rPr>
        <w:t>（</w:t>
      </w:r>
      <w:r w:rsidR="007561DF" w:rsidRPr="00065F0C">
        <w:rPr>
          <w:rFonts w:ascii="仿宋_GB2312" w:eastAsia="仿宋_GB2312" w:hint="eastAsia"/>
          <w:szCs w:val="21"/>
        </w:rPr>
        <w:t>GB 16927</w:t>
      </w:r>
      <w:r w:rsidRPr="00065F0C">
        <w:rPr>
          <w:rFonts w:ascii="仿宋_GB2312" w:eastAsia="仿宋_GB2312" w:hint="eastAsia"/>
          <w:szCs w:val="21"/>
        </w:rPr>
        <w:t>—</w:t>
      </w:r>
      <w:r w:rsidR="007561DF" w:rsidRPr="00065F0C">
        <w:rPr>
          <w:rFonts w:ascii="仿宋_GB2312" w:eastAsia="仿宋_GB2312" w:hint="eastAsia"/>
          <w:szCs w:val="21"/>
        </w:rPr>
        <w:t>1996</w:t>
      </w:r>
      <w:r w:rsidR="00C813F9" w:rsidRPr="00065F0C">
        <w:rPr>
          <w:rFonts w:ascii="仿宋_GB2312" w:eastAsia="仿宋_GB2312" w:hint="eastAsia"/>
          <w:szCs w:val="21"/>
        </w:rPr>
        <w:t>）</w:t>
      </w:r>
      <w:r w:rsidR="007561DF" w:rsidRPr="00065F0C">
        <w:rPr>
          <w:rFonts w:ascii="仿宋_GB2312" w:eastAsia="仿宋_GB2312" w:hint="eastAsia"/>
          <w:szCs w:val="21"/>
        </w:rPr>
        <w:t>．</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[3</w:t>
      </w:r>
      <w:r w:rsidR="008B1D36" w:rsidRPr="00065F0C">
        <w:rPr>
          <w:rFonts w:ascii="仿宋_GB2312" w:eastAsia="仿宋_GB2312" w:hint="eastAsia"/>
          <w:szCs w:val="21"/>
        </w:rPr>
        <w:t>]</w:t>
      </w:r>
      <w:r w:rsidRPr="00065F0C">
        <w:rPr>
          <w:rFonts w:ascii="仿宋_GB2312" w:eastAsia="仿宋_GB2312" w:hint="eastAsia"/>
          <w:szCs w:val="21"/>
        </w:rPr>
        <w:t xml:space="preserve">  中国环境监测总站《环境水质监测质量保证册》编写组．环境水质监测质量保证手册</w:t>
      </w:r>
      <w:r w:rsidR="008B1D36" w:rsidRPr="00065F0C">
        <w:rPr>
          <w:rFonts w:ascii="仿宋_GB2312" w:eastAsia="仿宋_GB2312" w:hint="eastAsia"/>
          <w:szCs w:val="21"/>
        </w:rPr>
        <w:t>.</w:t>
      </w:r>
      <w:r w:rsidRPr="00065F0C">
        <w:rPr>
          <w:rFonts w:ascii="仿宋_GB2312" w:eastAsia="仿宋_GB2312" w:hint="eastAsia"/>
          <w:szCs w:val="21"/>
        </w:rPr>
        <w:t>2版</w:t>
      </w:r>
      <w:r w:rsidR="008B1D36" w:rsidRPr="00065F0C">
        <w:rPr>
          <w:rFonts w:ascii="仿宋_GB2312" w:eastAsia="仿宋_GB2312" w:hint="eastAsia"/>
          <w:szCs w:val="21"/>
        </w:rPr>
        <w:t>.</w:t>
      </w:r>
      <w:r w:rsidRPr="00065F0C">
        <w:rPr>
          <w:rFonts w:ascii="仿宋_GB2312" w:eastAsia="仿宋_GB2312" w:hint="eastAsia"/>
          <w:szCs w:val="21"/>
        </w:rPr>
        <w:t>北京：化学工业出版社，1994．</w:t>
      </w:r>
    </w:p>
    <w:p w:rsidR="007561DF" w:rsidRPr="00065F0C" w:rsidRDefault="008B1D36"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4</w:t>
      </w:r>
      <w:r w:rsidRPr="00065F0C">
        <w:rPr>
          <w:rFonts w:ascii="仿宋_GB2312" w:eastAsia="仿宋_GB2312" w:hint="eastAsia"/>
          <w:szCs w:val="21"/>
        </w:rPr>
        <w:t>]</w:t>
      </w:r>
      <w:r w:rsidR="007561DF" w:rsidRPr="00065F0C">
        <w:rPr>
          <w:rFonts w:ascii="仿宋_GB2312" w:eastAsia="仿宋_GB2312" w:hint="eastAsia"/>
          <w:szCs w:val="21"/>
        </w:rPr>
        <w:t xml:space="preserve">  孙宝盛，单金林．环境分析监测理论与技术．北京：化学工业出版社，2004·</w:t>
      </w:r>
    </w:p>
    <w:p w:rsidR="007561DF" w:rsidRPr="00065F0C" w:rsidRDefault="008B1D36"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5</w:t>
      </w:r>
      <w:r w:rsidRPr="00065F0C">
        <w:rPr>
          <w:rFonts w:ascii="仿宋_GB2312" w:eastAsia="仿宋_GB2312" w:hint="eastAsia"/>
          <w:szCs w:val="21"/>
        </w:rPr>
        <w:t>]</w:t>
      </w:r>
      <w:r w:rsidR="007561DF" w:rsidRPr="00065F0C">
        <w:rPr>
          <w:rFonts w:ascii="仿宋_GB2312" w:eastAsia="仿宋_GB2312" w:hint="eastAsia"/>
          <w:szCs w:val="21"/>
        </w:rPr>
        <w:t xml:space="preserve">  李发美．分析化学．北京：人民卫生出版社，1986．</w:t>
      </w:r>
    </w:p>
    <w:p w:rsidR="007561DF" w:rsidRPr="00065F0C" w:rsidRDefault="007561DF"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[6</w:t>
      </w:r>
      <w:r w:rsidR="008B1D36" w:rsidRPr="00065F0C">
        <w:rPr>
          <w:rFonts w:ascii="仿宋_GB2312" w:eastAsia="仿宋_GB2312" w:hint="eastAsia"/>
          <w:szCs w:val="21"/>
        </w:rPr>
        <w:t>]</w:t>
      </w:r>
      <w:r w:rsidRPr="00065F0C">
        <w:rPr>
          <w:rFonts w:ascii="仿宋_GB2312" w:eastAsia="仿宋_GB2312" w:hint="eastAsia"/>
          <w:szCs w:val="21"/>
        </w:rPr>
        <w:t xml:space="preserve">  《环境监测技术基本理论</w:t>
      </w:r>
      <w:r w:rsidR="00C813F9" w:rsidRPr="00065F0C">
        <w:rPr>
          <w:rFonts w:ascii="仿宋_GB2312" w:eastAsia="仿宋_GB2312" w:hint="eastAsia"/>
          <w:szCs w:val="21"/>
        </w:rPr>
        <w:t>（</w:t>
      </w:r>
      <w:r w:rsidRPr="00065F0C">
        <w:rPr>
          <w:rFonts w:ascii="仿宋_GB2312" w:eastAsia="仿宋_GB2312" w:hint="eastAsia"/>
          <w:szCs w:val="21"/>
        </w:rPr>
        <w:t>参考</w:t>
      </w:r>
      <w:r w:rsidR="00C813F9" w:rsidRPr="00065F0C">
        <w:rPr>
          <w:rFonts w:ascii="仿宋_GB2312" w:eastAsia="仿宋_GB2312" w:hint="eastAsia"/>
          <w:szCs w:val="21"/>
        </w:rPr>
        <w:t>）</w:t>
      </w:r>
      <w:r w:rsidRPr="00065F0C">
        <w:rPr>
          <w:rFonts w:ascii="仿宋_GB2312" w:eastAsia="仿宋_GB2312" w:hint="eastAsia"/>
          <w:szCs w:val="21"/>
        </w:rPr>
        <w:t>试题集》编写组．环境监测技术基本理论</w:t>
      </w:r>
      <w:r w:rsidR="00C813F9" w:rsidRPr="00065F0C">
        <w:rPr>
          <w:rFonts w:ascii="仿宋_GB2312" w:eastAsia="仿宋_GB2312" w:hint="eastAsia"/>
          <w:szCs w:val="21"/>
        </w:rPr>
        <w:t>（</w:t>
      </w:r>
      <w:r w:rsidRPr="00065F0C">
        <w:rPr>
          <w:rFonts w:ascii="仿宋_GB2312" w:eastAsia="仿宋_GB2312" w:hint="eastAsia"/>
          <w:szCs w:val="21"/>
        </w:rPr>
        <w:t>参考</w:t>
      </w:r>
      <w:r w:rsidR="00C813F9" w:rsidRPr="00065F0C">
        <w:rPr>
          <w:rFonts w:ascii="仿宋_GB2312" w:eastAsia="仿宋_GB2312" w:hint="eastAsia"/>
          <w:szCs w:val="21"/>
        </w:rPr>
        <w:t>）</w:t>
      </w:r>
      <w:r w:rsidRPr="00065F0C">
        <w:rPr>
          <w:rFonts w:ascii="仿宋_GB2312" w:eastAsia="仿宋_GB2312" w:hint="eastAsia"/>
          <w:szCs w:val="21"/>
        </w:rPr>
        <w:t>试题集·北京：中国环境科学出版社，2002．</w:t>
      </w:r>
    </w:p>
    <w:p w:rsidR="007561DF" w:rsidRPr="00065F0C" w:rsidRDefault="008B1D36"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7</w:t>
      </w:r>
      <w:r w:rsidRPr="00065F0C">
        <w:rPr>
          <w:rFonts w:ascii="仿宋_GB2312" w:eastAsia="仿宋_GB2312" w:hint="eastAsia"/>
          <w:szCs w:val="21"/>
        </w:rPr>
        <w:t>]</w:t>
      </w:r>
      <w:r w:rsidR="007561DF" w:rsidRPr="00065F0C">
        <w:rPr>
          <w:rFonts w:ascii="仿宋_GB2312" w:eastAsia="仿宋_GB2312" w:hint="eastAsia"/>
          <w:szCs w:val="21"/>
        </w:rPr>
        <w:t xml:space="preserve">  刘瑞雪．化验员习题集．2版．北京：化学工业出版社，2006．</w:t>
      </w:r>
    </w:p>
    <w:p w:rsidR="007561DF" w:rsidRPr="00065F0C" w:rsidRDefault="007561DF" w:rsidP="00065F0C">
      <w:pPr>
        <w:spacing w:line="240" w:lineRule="atLeast"/>
        <w:ind w:firstLineChars="1650" w:firstLine="3465"/>
        <w:rPr>
          <w:rFonts w:ascii="仿宋_GB2312" w:eastAsia="仿宋_GB2312" w:hint="eastAsia"/>
          <w:szCs w:val="21"/>
        </w:rPr>
      </w:pPr>
      <w:r w:rsidRPr="00065F0C">
        <w:rPr>
          <w:rFonts w:ascii="仿宋_GB2312" w:eastAsia="仿宋_GB2312" w:hint="eastAsia"/>
          <w:szCs w:val="21"/>
        </w:rPr>
        <w:t>命题：段再明</w:t>
      </w:r>
      <w:r w:rsidR="008B1D36" w:rsidRPr="00065F0C">
        <w:rPr>
          <w:rFonts w:ascii="仿宋_GB2312" w:eastAsia="仿宋_GB2312" w:hint="eastAsia"/>
          <w:szCs w:val="21"/>
        </w:rPr>
        <w:t xml:space="preserve">  </w:t>
      </w:r>
      <w:r w:rsidRPr="00065F0C">
        <w:rPr>
          <w:rFonts w:ascii="仿宋_GB2312" w:eastAsia="仿宋_GB2312" w:hint="eastAsia"/>
          <w:szCs w:val="21"/>
        </w:rPr>
        <w:t>张荣辉</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审核：李振声</w:t>
      </w:r>
      <w:r w:rsidR="008B1D36" w:rsidRPr="00065F0C">
        <w:rPr>
          <w:rFonts w:ascii="仿宋_GB2312" w:eastAsia="仿宋_GB2312" w:hint="eastAsia"/>
          <w:szCs w:val="21"/>
        </w:rPr>
        <w:t xml:space="preserve">  </w:t>
      </w:r>
      <w:r w:rsidRPr="00065F0C">
        <w:rPr>
          <w:rFonts w:ascii="仿宋_GB2312" w:eastAsia="仿宋_GB2312" w:hint="eastAsia"/>
          <w:szCs w:val="21"/>
        </w:rPr>
        <w:t>梁富生</w:t>
      </w:r>
      <w:r w:rsidR="008B1D36" w:rsidRPr="00065F0C">
        <w:rPr>
          <w:rFonts w:ascii="仿宋_GB2312" w:eastAsia="仿宋_GB2312" w:hint="eastAsia"/>
          <w:szCs w:val="21"/>
        </w:rPr>
        <w:t xml:space="preserve">  </w:t>
      </w:r>
      <w:r w:rsidRPr="00065F0C">
        <w:rPr>
          <w:rFonts w:ascii="仿宋_GB2312" w:eastAsia="仿宋_GB2312" w:hint="eastAsia"/>
          <w:szCs w:val="21"/>
        </w:rPr>
        <w:t>彭刚华</w:t>
      </w:r>
      <w:r w:rsidR="008B1D36" w:rsidRPr="00065F0C">
        <w:rPr>
          <w:rFonts w:ascii="仿宋_GB2312" w:eastAsia="仿宋_GB2312" w:hint="eastAsia"/>
          <w:szCs w:val="21"/>
        </w:rPr>
        <w:t xml:space="preserve">  </w:t>
      </w:r>
      <w:r w:rsidRPr="00065F0C">
        <w:rPr>
          <w:rFonts w:ascii="仿宋_GB2312" w:eastAsia="仿宋_GB2312" w:hint="eastAsia"/>
          <w:szCs w:val="21"/>
        </w:rPr>
        <w:t>夏</w:t>
      </w:r>
      <w:r w:rsidR="008B1D36" w:rsidRPr="00065F0C">
        <w:rPr>
          <w:rFonts w:ascii="仿宋_GB2312" w:eastAsia="仿宋_GB2312" w:hint="eastAsia"/>
          <w:szCs w:val="21"/>
        </w:rPr>
        <w:t xml:space="preserve">  </w:t>
      </w:r>
      <w:r w:rsidRPr="00065F0C">
        <w:rPr>
          <w:rFonts w:ascii="仿宋_GB2312" w:eastAsia="仿宋_GB2312" w:hint="eastAsia"/>
          <w:szCs w:val="21"/>
        </w:rPr>
        <w:t>新</w:t>
      </w:r>
    </w:p>
    <w:p w:rsidR="007561DF" w:rsidRPr="00065F0C" w:rsidRDefault="007561DF"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第十七节气相色谱法</w:t>
      </w:r>
    </w:p>
    <w:p w:rsidR="007561DF"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一</w:t>
      </w:r>
      <w:r w:rsidRPr="00065F0C">
        <w:rPr>
          <w:rFonts w:ascii="仿宋_GB2312" w:eastAsia="仿宋_GB2312" w:hint="eastAsia"/>
          <w:szCs w:val="21"/>
        </w:rPr>
        <w:t>）</w:t>
      </w:r>
      <w:r w:rsidR="007561DF" w:rsidRPr="00065F0C">
        <w:rPr>
          <w:rFonts w:ascii="仿宋_GB2312" w:eastAsia="仿宋_GB2312" w:hint="eastAsia"/>
          <w:szCs w:val="21"/>
        </w:rPr>
        <w:t>基础知识</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分类号：G17</w:t>
      </w:r>
      <w:r w:rsidR="006574EE" w:rsidRPr="00065F0C">
        <w:rPr>
          <w:rFonts w:ascii="仿宋_GB2312" w:eastAsia="仿宋_GB2312" w:hint="eastAsia"/>
          <w:szCs w:val="21"/>
        </w:rPr>
        <w:t>-</w:t>
      </w:r>
      <w:r w:rsidRPr="00065F0C">
        <w:rPr>
          <w:rFonts w:ascii="仿宋_GB2312" w:eastAsia="仿宋_GB2312" w:hint="eastAsia"/>
          <w:szCs w:val="21"/>
        </w:rPr>
        <w:t>0</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试题同“上册</w:t>
      </w:r>
      <w:r w:rsidR="006574EE" w:rsidRPr="00065F0C">
        <w:rPr>
          <w:rFonts w:ascii="仿宋_GB2312" w:eastAsia="仿宋_GB2312" w:hint="eastAsia"/>
          <w:szCs w:val="21"/>
        </w:rPr>
        <w:t xml:space="preserve">  </w:t>
      </w:r>
      <w:r w:rsidRPr="00065F0C">
        <w:rPr>
          <w:rFonts w:ascii="仿宋_GB2312" w:eastAsia="仿宋_GB2312" w:hint="eastAsia"/>
          <w:szCs w:val="21"/>
        </w:rPr>
        <w:t>第一章</w:t>
      </w:r>
      <w:r w:rsidR="006574EE" w:rsidRPr="00065F0C">
        <w:rPr>
          <w:rFonts w:ascii="仿宋_GB2312" w:eastAsia="仿宋_GB2312" w:hint="eastAsia"/>
          <w:szCs w:val="21"/>
        </w:rPr>
        <w:t xml:space="preserve">  </w:t>
      </w:r>
      <w:r w:rsidRPr="00065F0C">
        <w:rPr>
          <w:rFonts w:ascii="仿宋_GB2312" w:eastAsia="仿宋_GB2312" w:hint="eastAsia"/>
          <w:szCs w:val="21"/>
        </w:rPr>
        <w:t>第十二节</w:t>
      </w:r>
      <w:r w:rsidR="006574EE" w:rsidRPr="00065F0C">
        <w:rPr>
          <w:rFonts w:ascii="仿宋_GB2312" w:eastAsia="仿宋_GB2312" w:hint="eastAsia"/>
          <w:szCs w:val="21"/>
        </w:rPr>
        <w:t xml:space="preserve">  </w:t>
      </w:r>
      <w:r w:rsidRPr="00065F0C">
        <w:rPr>
          <w:rFonts w:ascii="仿宋_GB2312" w:eastAsia="仿宋_GB2312" w:hint="eastAsia"/>
          <w:szCs w:val="21"/>
        </w:rPr>
        <w:t>W12</w:t>
      </w:r>
      <w:r w:rsidR="006574EE" w:rsidRPr="00065F0C">
        <w:rPr>
          <w:rFonts w:ascii="仿宋_GB2312" w:eastAsia="仿宋_GB2312" w:hint="eastAsia"/>
          <w:szCs w:val="21"/>
        </w:rPr>
        <w:t>-</w:t>
      </w:r>
      <w:r w:rsidRPr="00065F0C">
        <w:rPr>
          <w:rFonts w:ascii="仿宋_GB2312" w:eastAsia="仿宋_GB2312" w:hint="eastAsia"/>
          <w:szCs w:val="21"/>
        </w:rPr>
        <w:t>0"。</w:t>
      </w:r>
    </w:p>
    <w:p w:rsidR="006574EE" w:rsidRPr="00065F0C" w:rsidRDefault="006574EE" w:rsidP="00065F0C">
      <w:pPr>
        <w:spacing w:line="240" w:lineRule="atLeast"/>
        <w:rPr>
          <w:rFonts w:ascii="仿宋_GB2312" w:eastAsia="仿宋_GB2312" w:hint="eastAsia"/>
          <w:szCs w:val="21"/>
        </w:rPr>
      </w:pPr>
    </w:p>
    <w:p w:rsidR="007561DF"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二</w:t>
      </w:r>
      <w:r w:rsidRPr="00065F0C">
        <w:rPr>
          <w:rFonts w:ascii="仿宋_GB2312" w:eastAsia="仿宋_GB2312" w:hint="eastAsia"/>
          <w:szCs w:val="21"/>
        </w:rPr>
        <w:t>）</w:t>
      </w:r>
      <w:r w:rsidR="007561DF" w:rsidRPr="00065F0C">
        <w:rPr>
          <w:rFonts w:ascii="仿宋_GB2312" w:eastAsia="仿宋_GB2312" w:hint="eastAsia"/>
          <w:szCs w:val="21"/>
        </w:rPr>
        <w:t>氯丁二烯</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分类号：G17</w:t>
      </w:r>
      <w:r w:rsidR="00347951" w:rsidRPr="00065F0C">
        <w:rPr>
          <w:rFonts w:ascii="仿宋_GB2312" w:eastAsia="仿宋_GB2312" w:hint="eastAsia"/>
          <w:szCs w:val="21"/>
        </w:rPr>
        <w:t>-1</w:t>
      </w:r>
    </w:p>
    <w:tbl>
      <w:tblPr>
        <w:tblW w:w="0" w:type="auto"/>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44"/>
      </w:tblGrid>
      <w:tr w:rsidR="00347951" w:rsidRPr="00065F0C">
        <w:trPr>
          <w:trHeight w:val="962"/>
        </w:trPr>
        <w:tc>
          <w:tcPr>
            <w:tcW w:w="8344" w:type="dxa"/>
          </w:tcPr>
          <w:p w:rsidR="00347951" w:rsidRPr="00065F0C" w:rsidRDefault="00347951"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347951" w:rsidRPr="00065F0C" w:rsidRDefault="00347951" w:rsidP="00065F0C">
            <w:pPr>
              <w:spacing w:line="240" w:lineRule="atLeast"/>
              <w:rPr>
                <w:rFonts w:ascii="仿宋_GB2312" w:eastAsia="仿宋_GB2312" w:hint="eastAsia"/>
                <w:szCs w:val="21"/>
              </w:rPr>
            </w:pPr>
            <w:r w:rsidRPr="00065F0C">
              <w:rPr>
                <w:rFonts w:ascii="仿宋_GB2312" w:eastAsia="仿宋_GB2312" w:hint="eastAsia"/>
                <w:szCs w:val="21"/>
              </w:rPr>
              <w:t>氯丁二烯的测定  气相色谱法《空气和废气监测分析方法》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347951" w:rsidRPr="00065F0C" w:rsidRDefault="00347951"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1．气相色谱法测定环境空气中氯丁二烯时，用活性炭采样管富集样品后，加</w:t>
      </w:r>
      <w:r w:rsidR="00AB711A" w:rsidRPr="00065F0C">
        <w:rPr>
          <w:rFonts w:ascii="仿宋_GB2312" w:eastAsia="仿宋_GB2312" w:hint="eastAsia"/>
          <w:szCs w:val="21"/>
          <w:u w:val="single"/>
        </w:rPr>
        <w:t xml:space="preserve">   </w:t>
      </w:r>
    </w:p>
    <w:p w:rsidR="007561DF" w:rsidRPr="00065F0C" w:rsidRDefault="007561DF"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rPr>
        <w:lastRenderedPageBreak/>
        <w:t>浸泡解吸，经色谱柱分离，</w:t>
      </w:r>
      <w:r w:rsidR="00AB711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检测器测定，以保留时间定性，峰高外标法定量。</w:t>
      </w:r>
    </w:p>
    <w:p w:rsidR="007561DF" w:rsidRPr="00065F0C" w:rsidRDefault="00AB711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四氯化碳    氢火焰离子化</w:t>
      </w:r>
      <w:r w:rsidR="00C813F9" w:rsidRPr="00065F0C">
        <w:rPr>
          <w:rFonts w:ascii="仿宋_GB2312" w:eastAsia="仿宋_GB2312" w:hint="eastAsia"/>
          <w:szCs w:val="21"/>
        </w:rPr>
        <w:t>（</w:t>
      </w:r>
      <w:r w:rsidR="007561DF" w:rsidRPr="00065F0C">
        <w:rPr>
          <w:rFonts w:ascii="仿宋_GB2312" w:eastAsia="仿宋_GB2312" w:hint="eastAsia"/>
          <w:szCs w:val="21"/>
        </w:rPr>
        <w:t>或FID</w:t>
      </w:r>
      <w:r w:rsidR="00C813F9" w:rsidRPr="00065F0C">
        <w:rPr>
          <w:rFonts w:ascii="仿宋_GB2312" w:eastAsia="仿宋_GB2312" w:hint="eastAsia"/>
          <w:szCs w:val="21"/>
        </w:rPr>
        <w:t>）</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2．气相色谱法测定环境空气中氯丁二烯中，用活性炭吸附采样管采集</w:t>
      </w:r>
      <w:r w:rsidR="00AB711A" w:rsidRPr="00065F0C">
        <w:rPr>
          <w:rFonts w:ascii="仿宋_GB2312" w:eastAsia="仿宋_GB2312" w:hint="eastAsia"/>
          <w:szCs w:val="21"/>
        </w:rPr>
        <w:t>样品时</w:t>
      </w:r>
      <w:r w:rsidRPr="00065F0C">
        <w:rPr>
          <w:rFonts w:ascii="仿宋_GB2312" w:eastAsia="仿宋_GB2312" w:hint="eastAsia"/>
          <w:szCs w:val="21"/>
        </w:rPr>
        <w:t>，两头封端打开与采样器连接，使采样管</w:t>
      </w:r>
      <w:r w:rsidRPr="00065F0C">
        <w:rPr>
          <w:rFonts w:ascii="仿宋_GB2312" w:eastAsia="仿宋_GB2312" w:hint="eastAsia"/>
          <w:szCs w:val="21"/>
          <w:u w:val="single"/>
        </w:rPr>
        <w:t xml:space="preserve"> </w:t>
      </w:r>
      <w:r w:rsidR="00AB711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放置方向</w:t>
      </w:r>
      <w:r w:rsidR="00C813F9" w:rsidRPr="00065F0C">
        <w:rPr>
          <w:rFonts w:ascii="仿宋_GB2312" w:eastAsia="仿宋_GB2312" w:hint="eastAsia"/>
          <w:szCs w:val="21"/>
        </w:rPr>
        <w:t>）</w:t>
      </w:r>
      <w:r w:rsidRPr="00065F0C">
        <w:rPr>
          <w:rFonts w:ascii="仿宋_GB2312" w:eastAsia="仿宋_GB2312" w:hint="eastAsia"/>
          <w:szCs w:val="21"/>
        </w:rPr>
        <w:t>地面，令空气样品．</w:t>
      </w:r>
      <w:r w:rsidR="00C813F9" w:rsidRPr="00065F0C">
        <w:rPr>
          <w:rFonts w:ascii="仿宋_GB2312" w:eastAsia="仿宋_GB2312" w:hint="eastAsia"/>
          <w:szCs w:val="21"/>
        </w:rPr>
        <w:t>（</w:t>
      </w:r>
      <w:r w:rsidRPr="00065F0C">
        <w:rPr>
          <w:rFonts w:ascii="仿宋_GB2312" w:eastAsia="仿宋_GB2312" w:hint="eastAsia"/>
          <w:szCs w:val="21"/>
        </w:rPr>
        <w:t>走向</w:t>
      </w:r>
      <w:r w:rsidR="00C813F9" w:rsidRPr="00065F0C">
        <w:rPr>
          <w:rFonts w:ascii="仿宋_GB2312" w:eastAsia="仿宋_GB2312" w:hint="eastAsia"/>
          <w:szCs w:val="21"/>
        </w:rPr>
        <w:t>）</w:t>
      </w:r>
      <w:r w:rsidRPr="00065F0C">
        <w:rPr>
          <w:rFonts w:ascii="仿宋_GB2312" w:eastAsia="仿宋_GB2312" w:hint="eastAsia"/>
          <w:szCs w:val="21"/>
        </w:rPr>
        <w:t>通过采样管。</w:t>
      </w:r>
    </w:p>
    <w:p w:rsidR="007561DF" w:rsidRPr="00065F0C" w:rsidRDefault="00AB711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垂直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自上而下</w:t>
      </w:r>
    </w:p>
    <w:p w:rsidR="00AB711A" w:rsidRPr="00065F0C" w:rsidRDefault="00AB711A"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AB711A" w:rsidRPr="00065F0C" w:rsidRDefault="00AB711A" w:rsidP="00065F0C">
      <w:pPr>
        <w:spacing w:line="240" w:lineRule="atLeast"/>
        <w:ind w:left="105" w:hangingChars="50" w:hanging="105"/>
        <w:rPr>
          <w:rFonts w:ascii="仿宋_GB2312" w:eastAsia="仿宋_GB2312" w:hint="eastAsia"/>
          <w:b/>
          <w:szCs w:val="21"/>
        </w:rPr>
      </w:pPr>
      <w:r w:rsidRPr="00065F0C">
        <w:rPr>
          <w:rFonts w:ascii="仿宋_GB2312" w:eastAsia="仿宋_GB2312" w:hint="eastAsia"/>
          <w:szCs w:val="21"/>
        </w:rPr>
        <w:t>1．气相色谱法测定环境空气中氯丁二烯标准溶液储备液可在冰箱中存放3个月。（  ）</w:t>
      </w:r>
    </w:p>
    <w:p w:rsidR="007561DF" w:rsidRPr="00065F0C" w:rsidRDefault="00AB711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正确答案为：可存放1个月。</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2．气相色谱法测定环境空气中氯丁二烯时，样品溶液与标准溶液的测定操作条件要保持一致，活性炭的用量要相同。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626E80" w:rsidRPr="00065F0C">
        <w:rPr>
          <w:rFonts w:ascii="仿宋_GB2312" w:eastAsia="仿宋_GB2312" w:hint="eastAsia"/>
          <w:szCs w:val="21"/>
        </w:rPr>
        <w:t xml:space="preserve"> </w:t>
      </w:r>
    </w:p>
    <w:p w:rsidR="007561DF" w:rsidRPr="00065F0C" w:rsidRDefault="00626E8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3．气相色谱法测定环境空气中氯丁二烯时，采样管A段用于采样，B段用于防护，防止穿透，在采集高浓度样品时，需对B段活性炭进行测定。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626E8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4．气相色谱法测定环境空气中氯丁二烯时，氯丁二烯再使用前需重新蒸馏。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626E8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1．气相色谱法测定环境空气中氯T--烯，活性炭吸附采样管采集样品时，以</w:t>
      </w:r>
      <w:r w:rsidR="00BB290A" w:rsidRPr="00065F0C">
        <w:rPr>
          <w:rFonts w:ascii="仿宋_GB2312" w:eastAsia="仿宋_GB2312" w:hint="eastAsia"/>
          <w:szCs w:val="21"/>
          <w:u w:val="single"/>
        </w:rPr>
        <w:t xml:space="preserve">    </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流量采样。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A．0．</w:t>
      </w:r>
      <w:smartTag w:uri="urn:schemas-microsoft-com:office:smarttags" w:element="chmetcnv">
        <w:smartTagPr>
          <w:attr w:name="TCSC" w:val="0"/>
          <w:attr w:name="NumberType" w:val="1"/>
          <w:attr w:name="Negative" w:val="False"/>
          <w:attr w:name="HasSpace" w:val="True"/>
          <w:attr w:name="SourceValue" w:val="2"/>
          <w:attr w:name="UnitName" w:val="l"/>
        </w:smartTagPr>
        <w:r w:rsidRPr="00065F0C">
          <w:rPr>
            <w:rFonts w:ascii="仿宋_GB2312" w:eastAsia="仿宋_GB2312" w:hint="eastAsia"/>
            <w:szCs w:val="21"/>
          </w:rPr>
          <w:t>2 L</w:t>
        </w:r>
      </w:smartTag>
      <w:r w:rsidRPr="00065F0C">
        <w:rPr>
          <w:rFonts w:ascii="仿宋_GB2312" w:eastAsia="仿宋_GB2312" w:hint="eastAsia"/>
          <w:szCs w:val="21"/>
        </w:rPr>
        <w:t>／min  B．0．</w:t>
      </w:r>
      <w:smartTag w:uri="urn:schemas-microsoft-com:office:smarttags" w:element="chmetcnv">
        <w:smartTagPr>
          <w:attr w:name="TCSC" w:val="0"/>
          <w:attr w:name="NumberType" w:val="1"/>
          <w:attr w:name="Negative" w:val="False"/>
          <w:attr w:name="HasSpace" w:val="True"/>
          <w:attr w:name="SourceValue" w:val="5"/>
          <w:attr w:name="UnitName" w:val="l"/>
        </w:smartTagPr>
        <w:r w:rsidRPr="00065F0C">
          <w:rPr>
            <w:rFonts w:ascii="仿宋_GB2312" w:eastAsia="仿宋_GB2312" w:hint="eastAsia"/>
            <w:szCs w:val="21"/>
          </w:rPr>
          <w:t>5 L</w:t>
        </w:r>
      </w:smartTag>
      <w:r w:rsidRPr="00065F0C">
        <w:rPr>
          <w:rFonts w:ascii="仿宋_GB2312" w:eastAsia="仿宋_GB2312" w:hint="eastAsia"/>
          <w:szCs w:val="21"/>
        </w:rPr>
        <w:t>／min  C．1．</w:t>
      </w:r>
      <w:smartTag w:uri="urn:schemas-microsoft-com:office:smarttags" w:element="chmetcnv">
        <w:smartTagPr>
          <w:attr w:name="TCSC" w:val="0"/>
          <w:attr w:name="NumberType" w:val="1"/>
          <w:attr w:name="Negative" w:val="False"/>
          <w:attr w:name="HasSpace" w:val="True"/>
          <w:attr w:name="SourceValue" w:val="0"/>
          <w:attr w:name="UnitName" w:val="l"/>
        </w:smartTagPr>
        <w:r w:rsidRPr="00065F0C">
          <w:rPr>
            <w:rFonts w:ascii="仿宋_GB2312" w:eastAsia="仿宋_GB2312" w:hint="eastAsia"/>
            <w:szCs w:val="21"/>
          </w:rPr>
          <w:t>0 L</w:t>
        </w:r>
      </w:smartTag>
      <w:r w:rsidRPr="00065F0C">
        <w:rPr>
          <w:rFonts w:ascii="仿宋_GB2312" w:eastAsia="仿宋_GB2312" w:hint="eastAsia"/>
          <w:szCs w:val="21"/>
        </w:rPr>
        <w:t>／min D．大于1．</w:t>
      </w:r>
      <w:smartTag w:uri="urn:schemas-microsoft-com:office:smarttags" w:element="chmetcnv">
        <w:smartTagPr>
          <w:attr w:name="TCSC" w:val="0"/>
          <w:attr w:name="NumberType" w:val="1"/>
          <w:attr w:name="Negative" w:val="False"/>
          <w:attr w:name="HasSpace" w:val="True"/>
          <w:attr w:name="SourceValue" w:val="0"/>
          <w:attr w:name="UnitName" w:val="l"/>
        </w:smartTagPr>
        <w:r w:rsidRPr="00065F0C">
          <w:rPr>
            <w:rFonts w:ascii="仿宋_GB2312" w:eastAsia="仿宋_GB2312" w:hint="eastAsia"/>
            <w:szCs w:val="21"/>
          </w:rPr>
          <w:t>0 L</w:t>
        </w:r>
      </w:smartTag>
      <w:r w:rsidRPr="00065F0C">
        <w:rPr>
          <w:rFonts w:ascii="仿宋_GB2312" w:eastAsia="仿宋_GB2312" w:hint="eastAsia"/>
          <w:szCs w:val="21"/>
        </w:rPr>
        <w:t>／min</w:t>
      </w:r>
    </w:p>
    <w:p w:rsidR="007561DF" w:rsidRPr="00065F0C" w:rsidRDefault="00BB290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2．气相色谱法测定环境空气中氯丁二烯时，采样完毕后，将采样管加帽密封，于低温处存放不超过</w:t>
      </w:r>
      <w:r w:rsidRPr="00065F0C">
        <w:rPr>
          <w:rFonts w:ascii="仿宋_GB2312" w:eastAsia="仿宋_GB2312" w:hint="eastAsia"/>
          <w:szCs w:val="21"/>
          <w:u w:val="single"/>
        </w:rPr>
        <w:t xml:space="preserve">  </w:t>
      </w:r>
      <w:r w:rsidR="00BB290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BB290A" w:rsidRPr="00065F0C">
        <w:rPr>
          <w:rFonts w:ascii="仿宋_GB2312" w:eastAsia="仿宋_GB2312" w:hint="eastAsia"/>
          <w:szCs w:val="21"/>
        </w:rPr>
        <w:t>，</w:t>
      </w:r>
      <w:r w:rsidRPr="00065F0C">
        <w:rPr>
          <w:rFonts w:ascii="仿宋_GB2312" w:eastAsia="仿宋_GB2312" w:hint="eastAsia"/>
          <w:szCs w:val="21"/>
        </w:rPr>
        <w:t>或立即解吸。</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A．24 h </w:t>
      </w:r>
      <w:r w:rsidR="00E17F7C" w:rsidRPr="00065F0C">
        <w:rPr>
          <w:rFonts w:ascii="仿宋_GB2312" w:eastAsia="仿宋_GB2312" w:hint="eastAsia"/>
          <w:szCs w:val="21"/>
        </w:rPr>
        <w:t xml:space="preserve">  </w:t>
      </w:r>
      <w:r w:rsidRPr="00065F0C">
        <w:rPr>
          <w:rFonts w:ascii="仿宋_GB2312" w:eastAsia="仿宋_GB2312" w:hint="eastAsia"/>
          <w:szCs w:val="21"/>
        </w:rPr>
        <w:t xml:space="preserve"> B．48 h </w:t>
      </w:r>
      <w:r w:rsidR="00E17F7C" w:rsidRPr="00065F0C">
        <w:rPr>
          <w:rFonts w:ascii="仿宋_GB2312" w:eastAsia="仿宋_GB2312" w:hint="eastAsia"/>
          <w:szCs w:val="21"/>
        </w:rPr>
        <w:t xml:space="preserve">  </w:t>
      </w:r>
      <w:r w:rsidRPr="00065F0C">
        <w:rPr>
          <w:rFonts w:ascii="仿宋_GB2312" w:eastAsia="仿宋_GB2312" w:hint="eastAsia"/>
          <w:szCs w:val="21"/>
        </w:rPr>
        <w:t xml:space="preserve"> C．一周    D．两周</w:t>
      </w:r>
    </w:p>
    <w:p w:rsidR="007561DF" w:rsidRPr="00065F0C" w:rsidRDefault="00E17F7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3．气相色谱法测定环境空气中氯丁二烯时，样品被四氯化碳解吸后，解吸液于低温处存放，当氯丁二烯浓度低于</w:t>
      </w:r>
      <w:r w:rsidRPr="00065F0C">
        <w:rPr>
          <w:rFonts w:ascii="仿宋_GB2312" w:eastAsia="仿宋_GB2312" w:hint="eastAsia"/>
          <w:szCs w:val="21"/>
          <w:u w:val="single"/>
        </w:rPr>
        <w:t xml:space="preserve">  </w:t>
      </w:r>
      <w:r w:rsidR="00E17F7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mg／L时，可稳定一周。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A．10    B．</w:t>
      </w:r>
      <w:smartTag w:uri="urn:schemas-microsoft-com:office:smarttags" w:element="chmetcnv">
        <w:smartTagPr>
          <w:attr w:name="TCSC" w:val="0"/>
          <w:attr w:name="NumberType" w:val="1"/>
          <w:attr w:name="Negative" w:val="False"/>
          <w:attr w:name="HasSpace" w:val="True"/>
          <w:attr w:name="SourceValue" w:val="20"/>
          <w:attr w:name="UnitName" w:val="C"/>
        </w:smartTagPr>
        <w:r w:rsidRPr="00065F0C">
          <w:rPr>
            <w:rFonts w:ascii="仿宋_GB2312" w:eastAsia="仿宋_GB2312" w:hint="eastAsia"/>
            <w:szCs w:val="21"/>
          </w:rPr>
          <w:t>20    C</w:t>
        </w:r>
      </w:smartTag>
      <w:r w:rsidRPr="00065F0C">
        <w:rPr>
          <w:rFonts w:ascii="仿宋_GB2312" w:eastAsia="仿宋_GB2312" w:hint="eastAsia"/>
          <w:szCs w:val="21"/>
        </w:rPr>
        <w:t>．50</w:t>
      </w:r>
      <w:r w:rsidR="00E17F7C" w:rsidRPr="00065F0C">
        <w:rPr>
          <w:rFonts w:ascii="仿宋_GB2312" w:eastAsia="仿宋_GB2312" w:hint="eastAsia"/>
          <w:szCs w:val="21"/>
        </w:rPr>
        <w:t xml:space="preserve">   </w:t>
      </w:r>
      <w:r w:rsidRPr="00065F0C">
        <w:rPr>
          <w:rFonts w:ascii="仿宋_GB2312" w:eastAsia="仿宋_GB2312" w:hint="eastAsia"/>
          <w:szCs w:val="21"/>
        </w:rPr>
        <w:t xml:space="preserve"> D．100</w:t>
      </w:r>
    </w:p>
    <w:p w:rsidR="007561DF" w:rsidRPr="00065F0C" w:rsidRDefault="00E17F7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4．气相色谱法测定环境空气中氯T-烯，样品解吸时，将采样管中吸附剂倒入具塞试管中，加</w:t>
      </w:r>
      <w:r w:rsidR="00E17F7C" w:rsidRPr="00065F0C">
        <w:rPr>
          <w:rFonts w:ascii="仿宋_GB2312" w:eastAsia="仿宋_GB2312" w:hint="eastAsia"/>
          <w:szCs w:val="21"/>
        </w:rPr>
        <w:t>入</w:t>
      </w:r>
      <w:r w:rsidRPr="00065F0C">
        <w:rPr>
          <w:rFonts w:ascii="仿宋_GB2312" w:eastAsia="仿宋_GB2312" w:hint="eastAsia"/>
          <w:szCs w:val="21"/>
        </w:rPr>
        <w:t>2</w:t>
      </w:r>
      <w:r w:rsidR="00E17F7C" w:rsidRPr="00065F0C">
        <w:rPr>
          <w:rFonts w:ascii="仿宋_GB2312" w:eastAsia="仿宋_GB2312" w:hint="eastAsia"/>
          <w:szCs w:val="21"/>
        </w:rPr>
        <w:t>.</w:t>
      </w:r>
      <w:r w:rsidRPr="00065F0C">
        <w:rPr>
          <w:rFonts w:ascii="仿宋_GB2312" w:eastAsia="仿宋_GB2312" w:hint="eastAsia"/>
          <w:szCs w:val="21"/>
        </w:rPr>
        <w:t>00 ml四氯化碳，加塞浸泡</w:t>
      </w:r>
      <w:r w:rsidRPr="00065F0C">
        <w:rPr>
          <w:rFonts w:ascii="仿宋_GB2312" w:eastAsia="仿宋_GB2312" w:hint="eastAsia"/>
          <w:szCs w:val="21"/>
          <w:u w:val="single"/>
        </w:rPr>
        <w:t xml:space="preserve">  </w:t>
      </w:r>
      <w:r w:rsidR="00E17F7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min，摇匀，取一定量的解吸液注入色谱分析。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A．20 </w:t>
      </w:r>
      <w:r w:rsidR="00E17F7C"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30"/>
          <w:attr w:name="UnitName" w:val="C"/>
        </w:smartTagPr>
        <w:r w:rsidRPr="00065F0C">
          <w:rPr>
            <w:rFonts w:ascii="仿宋_GB2312" w:eastAsia="仿宋_GB2312" w:hint="eastAsia"/>
            <w:szCs w:val="21"/>
          </w:rPr>
          <w:t xml:space="preserve">30 </w:t>
        </w:r>
        <w:r w:rsidR="00E17F7C"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．60 </w:t>
      </w:r>
      <w:r w:rsidR="00E17F7C" w:rsidRPr="00065F0C">
        <w:rPr>
          <w:rFonts w:ascii="仿宋_GB2312" w:eastAsia="仿宋_GB2312" w:hint="eastAsia"/>
          <w:szCs w:val="21"/>
        </w:rPr>
        <w:t xml:space="preserve">   </w:t>
      </w:r>
      <w:r w:rsidRPr="00065F0C">
        <w:rPr>
          <w:rFonts w:ascii="仿宋_GB2312" w:eastAsia="仿宋_GB2312" w:hint="eastAsia"/>
          <w:szCs w:val="21"/>
        </w:rPr>
        <w:t>D．90</w:t>
      </w:r>
    </w:p>
    <w:p w:rsidR="007561DF" w:rsidRPr="00065F0C" w:rsidRDefault="00E17F7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D</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1．简述气相色谱法测定环境空气中氯丁二烯的方法原理。</w:t>
      </w:r>
    </w:p>
    <w:p w:rsidR="007561DF" w:rsidRPr="00065F0C" w:rsidRDefault="00BE786F"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用活性炭吸附采样管富集空气中氯丁二烯后，加四氯化碳浸泡解吸，经聚</w:t>
      </w:r>
      <w:r w:rsidRPr="00065F0C">
        <w:rPr>
          <w:rFonts w:ascii="仿宋_GB2312" w:eastAsia="仿宋_GB2312" w:hint="eastAsia"/>
          <w:szCs w:val="21"/>
        </w:rPr>
        <w:t>乙二</w:t>
      </w:r>
      <w:r w:rsidR="007561DF" w:rsidRPr="00065F0C">
        <w:rPr>
          <w:rFonts w:ascii="仿宋_GB2312" w:eastAsia="仿宋_GB2312" w:hint="eastAsia"/>
          <w:szCs w:val="21"/>
        </w:rPr>
        <w:t>醇己二酸酯</w:t>
      </w:r>
      <w:r w:rsidRPr="00065F0C">
        <w:rPr>
          <w:rFonts w:ascii="仿宋_GB2312" w:eastAsia="仿宋_GB2312" w:hint="eastAsia"/>
          <w:szCs w:val="21"/>
        </w:rPr>
        <w:t>-</w:t>
      </w:r>
      <w:r w:rsidR="007561DF" w:rsidRPr="00065F0C">
        <w:rPr>
          <w:rFonts w:ascii="仿宋_GB2312" w:eastAsia="仿宋_GB2312" w:hint="eastAsia"/>
          <w:szCs w:val="21"/>
        </w:rPr>
        <w:t>阿匹松L色谱柱分离，火焰离子化检测器测定，以保留时间定性，峰高外标法定量。</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2．简述气相色谱法测定环境空气中氯丁二烯时，氯丁二烯标准曲线的配制方法。</w:t>
      </w:r>
    </w:p>
    <w:p w:rsidR="007561DF" w:rsidRPr="00065F0C" w:rsidRDefault="00BE786F"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用四氯化碳将标准溶液稀释成以下浓度系列：</w:t>
      </w:r>
      <w:r w:rsidRPr="00065F0C">
        <w:rPr>
          <w:rFonts w:ascii="仿宋_GB2312" w:eastAsia="仿宋_GB2312" w:hint="eastAsia"/>
          <w:szCs w:val="21"/>
        </w:rPr>
        <w:t>0</w:t>
      </w:r>
      <w:r w:rsidR="007561DF" w:rsidRPr="00065F0C">
        <w:rPr>
          <w:rFonts w:ascii="仿宋_GB2312" w:eastAsia="仿宋_GB2312" w:hint="eastAsia"/>
          <w:szCs w:val="21"/>
        </w:rPr>
        <w:t>、</w:t>
      </w:r>
      <w:r w:rsidRPr="00065F0C">
        <w:rPr>
          <w:rFonts w:ascii="仿宋_GB2312" w:eastAsia="仿宋_GB2312" w:hint="eastAsia"/>
          <w:szCs w:val="21"/>
        </w:rPr>
        <w:t>0.</w:t>
      </w:r>
      <w:r w:rsidR="007561DF" w:rsidRPr="00065F0C">
        <w:rPr>
          <w:rFonts w:ascii="仿宋_GB2312" w:eastAsia="仿宋_GB2312" w:hint="eastAsia"/>
          <w:szCs w:val="21"/>
        </w:rPr>
        <w:t>50、</w:t>
      </w:r>
      <w:r w:rsidRPr="00065F0C">
        <w:rPr>
          <w:rFonts w:ascii="仿宋_GB2312" w:eastAsia="仿宋_GB2312" w:hint="eastAsia"/>
          <w:szCs w:val="21"/>
        </w:rPr>
        <w:t>1.</w:t>
      </w:r>
      <w:r w:rsidR="007561DF" w:rsidRPr="00065F0C">
        <w:rPr>
          <w:rFonts w:ascii="仿宋_GB2312" w:eastAsia="仿宋_GB2312" w:hint="eastAsia"/>
          <w:szCs w:val="21"/>
        </w:rPr>
        <w:t>00、2．00、</w:t>
      </w:r>
      <w:r w:rsidRPr="00065F0C">
        <w:rPr>
          <w:rFonts w:ascii="仿宋_GB2312" w:eastAsia="仿宋_GB2312" w:hint="eastAsia"/>
          <w:szCs w:val="21"/>
        </w:rPr>
        <w:t>3.</w:t>
      </w:r>
      <w:r w:rsidR="007561DF" w:rsidRPr="00065F0C">
        <w:rPr>
          <w:rFonts w:ascii="仿宋_GB2312" w:eastAsia="仿宋_GB2312" w:hint="eastAsia"/>
          <w:szCs w:val="21"/>
        </w:rPr>
        <w:t>00、</w:t>
      </w:r>
      <w:r w:rsidRPr="00065F0C">
        <w:rPr>
          <w:rFonts w:ascii="仿宋_GB2312" w:eastAsia="仿宋_GB2312" w:hint="eastAsia"/>
          <w:szCs w:val="21"/>
        </w:rPr>
        <w:t>4.</w:t>
      </w:r>
      <w:r w:rsidR="007561DF" w:rsidRPr="00065F0C">
        <w:rPr>
          <w:rFonts w:ascii="仿宋_GB2312" w:eastAsia="仿宋_GB2312" w:hint="eastAsia"/>
          <w:szCs w:val="21"/>
        </w:rPr>
        <w:t>00、</w:t>
      </w:r>
      <w:r w:rsidRPr="00065F0C">
        <w:rPr>
          <w:rFonts w:ascii="仿宋_GB2312" w:eastAsia="仿宋_GB2312" w:hint="eastAsia"/>
          <w:szCs w:val="21"/>
        </w:rPr>
        <w:t>5.</w:t>
      </w:r>
      <w:r w:rsidR="007561DF" w:rsidRPr="00065F0C">
        <w:rPr>
          <w:rFonts w:ascii="仿宋_GB2312" w:eastAsia="仿宋_GB2312" w:hint="eastAsia"/>
          <w:szCs w:val="21"/>
        </w:rPr>
        <w:t>00及</w:t>
      </w:r>
      <w:r w:rsidRPr="00065F0C">
        <w:rPr>
          <w:rFonts w:ascii="仿宋_GB2312" w:eastAsia="仿宋_GB2312" w:hint="eastAsia"/>
          <w:szCs w:val="21"/>
        </w:rPr>
        <w:t>6.</w:t>
      </w:r>
      <w:r w:rsidR="007561DF" w:rsidRPr="00065F0C">
        <w:rPr>
          <w:rFonts w:ascii="仿宋_GB2312" w:eastAsia="仿宋_GB2312" w:hint="eastAsia"/>
          <w:szCs w:val="21"/>
        </w:rPr>
        <w:t>00 mg／L。另取5 ml具塞刻度管8支，每支各加采样用活性炭一定量</w:t>
      </w:r>
      <w:r w:rsidR="00C813F9" w:rsidRPr="00065F0C">
        <w:rPr>
          <w:rFonts w:ascii="仿宋_GB2312" w:eastAsia="仿宋_GB2312" w:hint="eastAsia"/>
          <w:szCs w:val="21"/>
        </w:rPr>
        <w:t>（</w:t>
      </w:r>
      <w:r w:rsidR="007561DF" w:rsidRPr="00065F0C">
        <w:rPr>
          <w:rFonts w:ascii="仿宋_GB2312" w:eastAsia="仿宋_GB2312" w:hint="eastAsia"/>
          <w:szCs w:val="21"/>
        </w:rPr>
        <w:t>与现场采样所用活性炭等量</w:t>
      </w:r>
      <w:r w:rsidR="00C813F9" w:rsidRPr="00065F0C">
        <w:rPr>
          <w:rFonts w:ascii="仿宋_GB2312" w:eastAsia="仿宋_GB2312" w:hint="eastAsia"/>
          <w:szCs w:val="21"/>
        </w:rPr>
        <w:t>）</w:t>
      </w:r>
      <w:r w:rsidR="007561DF" w:rsidRPr="00065F0C">
        <w:rPr>
          <w:rFonts w:ascii="仿宋_GB2312" w:eastAsia="仿宋_GB2312" w:hint="eastAsia"/>
          <w:szCs w:val="21"/>
        </w:rPr>
        <w:t>，然后分别加入各种浓度标准溶液2</w:t>
      </w:r>
      <w:r w:rsidRPr="00065F0C">
        <w:rPr>
          <w:rFonts w:ascii="仿宋_GB2312" w:eastAsia="仿宋_GB2312" w:hint="eastAsia"/>
          <w:szCs w:val="21"/>
        </w:rPr>
        <w:t>.00</w:t>
      </w:r>
      <w:r w:rsidR="007561DF" w:rsidRPr="00065F0C">
        <w:rPr>
          <w:rFonts w:ascii="仿宋_GB2312" w:eastAsia="仿宋_GB2312" w:hint="eastAsia"/>
          <w:szCs w:val="21"/>
        </w:rPr>
        <w:t xml:space="preserve"> ml，稍加振摇，加</w:t>
      </w:r>
      <w:r w:rsidR="007561DF" w:rsidRPr="00065F0C">
        <w:rPr>
          <w:rFonts w:ascii="仿宋_GB2312" w:eastAsia="仿宋_GB2312" w:hint="eastAsia"/>
          <w:szCs w:val="21"/>
        </w:rPr>
        <w:lastRenderedPageBreak/>
        <w:t>塞浸泡90 min，摇匀。取2</w:t>
      </w:r>
      <w:r w:rsidRPr="00065F0C">
        <w:rPr>
          <w:rFonts w:ascii="仿宋_GB2312" w:eastAsia="仿宋_GB2312" w:hint="eastAsia"/>
          <w:szCs w:val="21"/>
        </w:rPr>
        <w:t>.0</w:t>
      </w:r>
      <w:r w:rsidR="007561DF" w:rsidRPr="00065F0C">
        <w:rPr>
          <w:rFonts w:ascii="仿宋_GB2312" w:eastAsia="仿宋_GB2312" w:hint="eastAsia"/>
          <w:szCs w:val="21"/>
        </w:rPr>
        <w:t xml:space="preserve"> </w:t>
      </w:r>
      <w:r w:rsidRPr="00065F0C">
        <w:rPr>
          <w:rFonts w:ascii="仿宋_GB2312" w:eastAsia="仿宋_GB2312" w:hint="eastAsia"/>
          <w:szCs w:val="21"/>
        </w:rPr>
        <w:t>μ</w:t>
      </w:r>
      <w:r w:rsidR="007561DF" w:rsidRPr="00065F0C">
        <w:rPr>
          <w:rFonts w:ascii="仿宋_GB2312" w:eastAsia="仿宋_GB2312" w:hint="eastAsia"/>
          <w:szCs w:val="21"/>
        </w:rPr>
        <w:t>l进行色谱分析，以峰高对氯丁二烯含量绘制标准曲线。</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BE786F" w:rsidRPr="00065F0C" w:rsidRDefault="00BE786F" w:rsidP="00065F0C">
      <w:pPr>
        <w:spacing w:line="240" w:lineRule="atLeast"/>
        <w:rPr>
          <w:rFonts w:ascii="仿宋_GB2312" w:eastAsia="仿宋_GB2312" w:hint="eastAsia"/>
          <w:szCs w:val="21"/>
        </w:rPr>
      </w:pPr>
    </w:p>
    <w:p w:rsidR="007561DF" w:rsidRPr="00065F0C" w:rsidRDefault="007561DF" w:rsidP="00065F0C">
      <w:pPr>
        <w:spacing w:line="240" w:lineRule="atLeast"/>
        <w:ind w:firstLineChars="2050" w:firstLine="4305"/>
        <w:rPr>
          <w:rFonts w:ascii="仿宋_GB2312" w:eastAsia="仿宋_GB2312" w:hint="eastAsia"/>
          <w:szCs w:val="21"/>
        </w:rPr>
      </w:pPr>
      <w:r w:rsidRPr="00065F0C">
        <w:rPr>
          <w:rFonts w:ascii="仿宋_GB2312" w:eastAsia="仿宋_GB2312" w:hint="eastAsia"/>
          <w:szCs w:val="21"/>
        </w:rPr>
        <w:t>命题：时庭锐</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审核：彭</w:t>
      </w:r>
      <w:r w:rsidR="00BE786F" w:rsidRPr="00065F0C">
        <w:rPr>
          <w:rFonts w:ascii="仿宋_GB2312" w:eastAsia="仿宋_GB2312" w:hint="eastAsia"/>
          <w:szCs w:val="21"/>
        </w:rPr>
        <w:t xml:space="preserve">  </w:t>
      </w:r>
      <w:r w:rsidRPr="00065F0C">
        <w:rPr>
          <w:rFonts w:ascii="仿宋_GB2312" w:eastAsia="仿宋_GB2312" w:hint="eastAsia"/>
          <w:szCs w:val="21"/>
        </w:rPr>
        <w:t>华</w:t>
      </w:r>
      <w:r w:rsidR="00BE786F" w:rsidRPr="00065F0C">
        <w:rPr>
          <w:rFonts w:ascii="仿宋_GB2312" w:eastAsia="仿宋_GB2312" w:hint="eastAsia"/>
          <w:szCs w:val="21"/>
        </w:rPr>
        <w:t xml:space="preserve">  </w:t>
      </w:r>
      <w:r w:rsidRPr="00065F0C">
        <w:rPr>
          <w:rFonts w:ascii="仿宋_GB2312" w:eastAsia="仿宋_GB2312" w:hint="eastAsia"/>
          <w:szCs w:val="21"/>
        </w:rPr>
        <w:t>袁</w:t>
      </w:r>
      <w:r w:rsidR="00BE786F" w:rsidRPr="00065F0C">
        <w:rPr>
          <w:rFonts w:ascii="仿宋_GB2312" w:eastAsia="仿宋_GB2312" w:hint="eastAsia"/>
          <w:szCs w:val="21"/>
        </w:rPr>
        <w:t xml:space="preserve">  </w:t>
      </w:r>
      <w:r w:rsidRPr="00065F0C">
        <w:rPr>
          <w:rFonts w:ascii="仿宋_GB2312" w:eastAsia="仿宋_GB2312" w:hint="eastAsia"/>
          <w:szCs w:val="21"/>
        </w:rPr>
        <w:t>敏</w:t>
      </w:r>
      <w:r w:rsidR="00BE786F" w:rsidRPr="00065F0C">
        <w:rPr>
          <w:rFonts w:ascii="仿宋_GB2312" w:eastAsia="仿宋_GB2312" w:hint="eastAsia"/>
          <w:szCs w:val="21"/>
        </w:rPr>
        <w:t xml:space="preserve">  </w:t>
      </w:r>
      <w:r w:rsidRPr="00065F0C">
        <w:rPr>
          <w:rFonts w:ascii="仿宋_GB2312" w:eastAsia="仿宋_GB2312" w:hint="eastAsia"/>
          <w:szCs w:val="21"/>
        </w:rPr>
        <w:t>夏</w:t>
      </w:r>
      <w:r w:rsidR="00BE786F" w:rsidRPr="00065F0C">
        <w:rPr>
          <w:rFonts w:ascii="仿宋_GB2312" w:eastAsia="仿宋_GB2312" w:hint="eastAsia"/>
          <w:szCs w:val="21"/>
        </w:rPr>
        <w:t xml:space="preserve">  </w:t>
      </w:r>
      <w:r w:rsidRPr="00065F0C">
        <w:rPr>
          <w:rFonts w:ascii="仿宋_GB2312" w:eastAsia="仿宋_GB2312" w:hint="eastAsia"/>
          <w:szCs w:val="21"/>
        </w:rPr>
        <w:t>新</w:t>
      </w:r>
    </w:p>
    <w:p w:rsidR="00BE786F" w:rsidRPr="00065F0C" w:rsidRDefault="00BE786F" w:rsidP="00065F0C">
      <w:pPr>
        <w:spacing w:line="240" w:lineRule="atLeast"/>
        <w:jc w:val="right"/>
        <w:rPr>
          <w:rFonts w:ascii="仿宋_GB2312" w:eastAsia="仿宋_GB2312" w:hint="eastAsia"/>
          <w:szCs w:val="21"/>
        </w:rPr>
      </w:pPr>
    </w:p>
    <w:p w:rsidR="007561DF"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三</w:t>
      </w:r>
      <w:r w:rsidRPr="00065F0C">
        <w:rPr>
          <w:rFonts w:ascii="仿宋_GB2312" w:eastAsia="仿宋_GB2312" w:hint="eastAsia"/>
          <w:szCs w:val="21"/>
        </w:rPr>
        <w:t>）</w:t>
      </w:r>
      <w:r w:rsidR="007561DF" w:rsidRPr="00065F0C">
        <w:rPr>
          <w:rFonts w:ascii="仿宋_GB2312" w:eastAsia="仿宋_GB2312" w:hint="eastAsia"/>
          <w:szCs w:val="21"/>
        </w:rPr>
        <w:t>挥发性卤代烃</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分类号：G17-2</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16"/>
      </w:tblGrid>
      <w:tr w:rsidR="00D6037C" w:rsidRPr="00065F0C">
        <w:trPr>
          <w:trHeight w:val="962"/>
        </w:trPr>
        <w:tc>
          <w:tcPr>
            <w:tcW w:w="8316" w:type="dxa"/>
          </w:tcPr>
          <w:p w:rsidR="00D6037C" w:rsidRPr="00065F0C" w:rsidRDefault="00D6037C"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D6037C" w:rsidRPr="00065F0C" w:rsidRDefault="00D6037C" w:rsidP="00065F0C">
            <w:pPr>
              <w:spacing w:line="240" w:lineRule="atLeast"/>
              <w:rPr>
                <w:rFonts w:ascii="仿宋_GB2312" w:eastAsia="仿宋_GB2312" w:hint="eastAsia"/>
                <w:szCs w:val="21"/>
              </w:rPr>
            </w:pPr>
            <w:r w:rsidRPr="00065F0C">
              <w:rPr>
                <w:rFonts w:ascii="仿宋_GB2312" w:eastAsia="仿宋_GB2312" w:hint="eastAsia"/>
                <w:szCs w:val="21"/>
              </w:rPr>
              <w:t>挥发性卤代烃的测定气相色谱法《空气争库皇些测分析方法》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D6037C" w:rsidRPr="00065F0C" w:rsidRDefault="00D6037C"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1．气相色谱法测定环境空气和废气中挥发性卤代烃时，采用固体吸附剂吸附采样后，用</w:t>
      </w:r>
      <w:r w:rsidRPr="00065F0C">
        <w:rPr>
          <w:rFonts w:ascii="仿宋_GB2312" w:eastAsia="仿宋_GB2312" w:hint="eastAsia"/>
          <w:szCs w:val="21"/>
          <w:u w:val="single"/>
        </w:rPr>
        <w:t xml:space="preserve">  </w:t>
      </w:r>
      <w:r w:rsidR="00D6037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或</w:t>
      </w:r>
      <w:r w:rsidRPr="00065F0C">
        <w:rPr>
          <w:rFonts w:ascii="仿宋_GB2312" w:eastAsia="仿宋_GB2312" w:hint="eastAsia"/>
          <w:szCs w:val="21"/>
          <w:u w:val="single"/>
        </w:rPr>
        <w:t xml:space="preserve">  </w:t>
      </w:r>
      <w:r w:rsidR="00D6037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解吸。</w:t>
      </w:r>
    </w:p>
    <w:p w:rsidR="007561DF" w:rsidRPr="00065F0C" w:rsidRDefault="00D6037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热脱附 </w:t>
      </w:r>
      <w:r w:rsidR="001F382E" w:rsidRPr="00065F0C">
        <w:rPr>
          <w:rFonts w:ascii="仿宋_GB2312" w:eastAsia="仿宋_GB2312" w:hint="eastAsia"/>
          <w:szCs w:val="21"/>
        </w:rPr>
        <w:t xml:space="preserve">  </w:t>
      </w:r>
      <w:r w:rsidR="007561DF" w:rsidRPr="00065F0C">
        <w:rPr>
          <w:rFonts w:ascii="仿宋_GB2312" w:eastAsia="仿宋_GB2312" w:hint="eastAsia"/>
          <w:szCs w:val="21"/>
        </w:rPr>
        <w:t xml:space="preserve"> 溶剂</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2．气相色谱法测定环境空气和废气中挥发性卤代烃，进行采样时，用橡胶管将活性炭采样管与采样器连接，采样管</w:t>
      </w:r>
      <w:r w:rsidRPr="00065F0C">
        <w:rPr>
          <w:rFonts w:ascii="仿宋_GB2312" w:eastAsia="仿宋_GB2312" w:hint="eastAsia"/>
          <w:szCs w:val="21"/>
          <w:u w:val="single"/>
        </w:rPr>
        <w:t xml:space="preserve">  </w:t>
      </w:r>
      <w:r w:rsidR="001F382E"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放置方向</w:t>
      </w:r>
      <w:r w:rsidR="00C813F9" w:rsidRPr="00065F0C">
        <w:rPr>
          <w:rFonts w:ascii="仿宋_GB2312" w:eastAsia="仿宋_GB2312" w:hint="eastAsia"/>
          <w:szCs w:val="21"/>
        </w:rPr>
        <w:t>）</w:t>
      </w:r>
      <w:r w:rsidRPr="00065F0C">
        <w:rPr>
          <w:rFonts w:ascii="仿宋_GB2312" w:eastAsia="仿宋_GB2312" w:hint="eastAsia"/>
          <w:szCs w:val="21"/>
        </w:rPr>
        <w:t>进行采样，采集流量</w:t>
      </w:r>
      <w:smartTag w:uri="urn:schemas-microsoft-com:office:smarttags" w:element="chmetcnv">
        <w:smartTagPr>
          <w:attr w:name="TCSC" w:val="0"/>
          <w:attr w:name="NumberType" w:val="1"/>
          <w:attr w:name="Negative" w:val="False"/>
          <w:attr w:name="HasSpace" w:val="True"/>
          <w:attr w:name="SourceValue" w:val=".5"/>
          <w:attr w:name="UnitName" w:val="l"/>
        </w:smartTagPr>
        <w:r w:rsidR="001F382E" w:rsidRPr="00065F0C">
          <w:rPr>
            <w:rFonts w:ascii="仿宋_GB2312" w:eastAsia="仿宋_GB2312" w:hint="eastAsia"/>
            <w:szCs w:val="21"/>
          </w:rPr>
          <w:t>0.</w:t>
        </w:r>
        <w:smartTag w:uri="urn:schemas-microsoft-com:office:smarttags" w:element="chmetcnv">
          <w:smartTagPr>
            <w:attr w:name="UnitName" w:val="l"/>
            <w:attr w:name="SourceValue" w:val="5"/>
            <w:attr w:name="HasSpace" w:val="True"/>
            <w:attr w:name="Negative" w:val="False"/>
            <w:attr w:name="NumberType" w:val="1"/>
            <w:attr w:name="TCSC" w:val="0"/>
          </w:smartTagPr>
          <w:r w:rsidRPr="00065F0C">
            <w:rPr>
              <w:rFonts w:ascii="仿宋_GB2312" w:eastAsia="仿宋_GB2312" w:hint="eastAsia"/>
              <w:szCs w:val="21"/>
            </w:rPr>
            <w:t>5 L</w:t>
          </w:r>
        </w:smartTag>
      </w:smartTag>
      <w:r w:rsidRPr="00065F0C">
        <w:rPr>
          <w:rFonts w:ascii="仿宋_GB2312" w:eastAsia="仿宋_GB2312" w:hint="eastAsia"/>
          <w:szCs w:val="21"/>
        </w:rPr>
        <w:t>／min。采样结束后，将采样管两端封闭，在</w:t>
      </w:r>
      <w:r w:rsidRPr="00065F0C">
        <w:rPr>
          <w:rFonts w:ascii="仿宋_GB2312" w:eastAsia="仿宋_GB2312" w:hint="eastAsia"/>
          <w:szCs w:val="21"/>
          <w:u w:val="single"/>
        </w:rPr>
        <w:t xml:space="preserve">  </w:t>
      </w:r>
      <w:r w:rsidR="001F382E"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℃冷藏保存。</w:t>
      </w:r>
    </w:p>
    <w:p w:rsidR="007561DF" w:rsidRPr="00065F0C" w:rsidRDefault="001F382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垂直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4</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3．气相色谱法测定环境空气和废气中挥发性卤代烃，当使用FID检测器时，用</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001F382E"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1F382E" w:rsidRPr="00065F0C">
        <w:rPr>
          <w:rFonts w:ascii="仿宋_GB2312" w:eastAsia="仿宋_GB2312" w:hint="eastAsia"/>
          <w:szCs w:val="21"/>
        </w:rPr>
        <w:t>、</w:t>
      </w:r>
      <w:r w:rsidR="001F382E" w:rsidRPr="00065F0C">
        <w:rPr>
          <w:rFonts w:ascii="仿宋_GB2312" w:eastAsia="仿宋_GB2312" w:hint="eastAsia"/>
          <w:szCs w:val="21"/>
          <w:u w:val="single"/>
        </w:rPr>
        <w:t xml:space="preserve">      </w:t>
      </w:r>
      <w:r w:rsidRPr="00065F0C">
        <w:rPr>
          <w:rFonts w:ascii="仿宋_GB2312" w:eastAsia="仿宋_GB2312" w:hint="eastAsia"/>
          <w:szCs w:val="21"/>
        </w:rPr>
        <w:t>或辛烷做内标物。</w:t>
      </w:r>
    </w:p>
    <w:p w:rsidR="007561DF" w:rsidRPr="00065F0C" w:rsidRDefault="001F382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癸烷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正十一烷</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4．气相色谱法测定环境空气和废气中挥发性卤代烃时，样品解吸后，经色谱柱分离，可用</w:t>
      </w:r>
      <w:r w:rsidRPr="00065F0C">
        <w:rPr>
          <w:rFonts w:ascii="仿宋_GB2312" w:eastAsia="仿宋_GB2312" w:hint="eastAsia"/>
          <w:szCs w:val="21"/>
          <w:u w:val="single"/>
        </w:rPr>
        <w:t xml:space="preserve">    </w:t>
      </w:r>
      <w:r w:rsidR="001F382E" w:rsidRPr="00065F0C">
        <w:rPr>
          <w:rFonts w:ascii="仿宋_GB2312" w:eastAsia="仿宋_GB2312" w:hint="eastAsia"/>
          <w:szCs w:val="21"/>
          <w:u w:val="single"/>
        </w:rPr>
        <w:t xml:space="preserve">  </w:t>
      </w:r>
      <w:r w:rsidRPr="00065F0C">
        <w:rPr>
          <w:rFonts w:ascii="仿宋_GB2312" w:eastAsia="仿宋_GB2312" w:hint="eastAsia"/>
          <w:szCs w:val="21"/>
        </w:rPr>
        <w:t>或</w:t>
      </w:r>
      <w:r w:rsidRPr="00065F0C">
        <w:rPr>
          <w:rFonts w:ascii="仿宋_GB2312" w:eastAsia="仿宋_GB2312" w:hint="eastAsia"/>
          <w:szCs w:val="21"/>
          <w:u w:val="single"/>
        </w:rPr>
        <w:t xml:space="preserve">  </w:t>
      </w:r>
      <w:r w:rsidR="001F382E"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检测器检测。</w:t>
      </w:r>
    </w:p>
    <w:p w:rsidR="007561DF" w:rsidRPr="00065F0C" w:rsidRDefault="001F382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电子捕获</w:t>
      </w:r>
      <w:r w:rsidR="00C813F9" w:rsidRPr="00065F0C">
        <w:rPr>
          <w:rFonts w:ascii="仿宋_GB2312" w:eastAsia="仿宋_GB2312" w:hint="eastAsia"/>
          <w:szCs w:val="21"/>
        </w:rPr>
        <w:t>（</w:t>
      </w:r>
      <w:r w:rsidR="007561DF" w:rsidRPr="00065F0C">
        <w:rPr>
          <w:rFonts w:ascii="仿宋_GB2312" w:eastAsia="仿宋_GB2312" w:hint="eastAsia"/>
          <w:szCs w:val="21"/>
        </w:rPr>
        <w:t>ECD</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氢火焰离子化</w:t>
      </w:r>
      <w:r w:rsidR="00C813F9" w:rsidRPr="00065F0C">
        <w:rPr>
          <w:rFonts w:ascii="仿宋_GB2312" w:eastAsia="仿宋_GB2312" w:hint="eastAsia"/>
          <w:szCs w:val="21"/>
        </w:rPr>
        <w:t>（</w:t>
      </w:r>
      <w:r w:rsidR="007561DF" w:rsidRPr="00065F0C">
        <w:rPr>
          <w:rFonts w:ascii="仿宋_GB2312" w:eastAsia="仿宋_GB2312" w:hint="eastAsia"/>
          <w:szCs w:val="21"/>
        </w:rPr>
        <w:t>FID</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1．气相色谱法测定环境空气和废气中挥发性卤代烃时，样品的预处理方法为：将采样管中的活性炭的前段和后段分别转移至</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 xml:space="preserve">1．的容量瓶或2 ml的玻璃管中，弃去聚脂泡沫和玻璃毛，准确加入l </w:t>
      </w:r>
      <w:r w:rsidR="001F382E" w:rsidRPr="00065F0C">
        <w:rPr>
          <w:rFonts w:ascii="仿宋_GB2312" w:eastAsia="仿宋_GB2312" w:hint="eastAsia"/>
          <w:szCs w:val="21"/>
        </w:rPr>
        <w:t>ml</w:t>
      </w:r>
      <w:r w:rsidRPr="00065F0C">
        <w:rPr>
          <w:rFonts w:ascii="仿宋_GB2312" w:eastAsia="仿宋_GB2312" w:hint="eastAsia"/>
          <w:szCs w:val="21"/>
        </w:rPr>
        <w:t xml:space="preserve">纯化过的二硫化碳，放置20 </w:t>
      </w:r>
      <w:r w:rsidR="001F382E" w:rsidRPr="00065F0C">
        <w:rPr>
          <w:rFonts w:ascii="仿宋_GB2312" w:eastAsia="仿宋_GB2312" w:hint="eastAsia"/>
          <w:szCs w:val="21"/>
        </w:rPr>
        <w:t>m</w:t>
      </w:r>
      <w:r w:rsidRPr="00065F0C">
        <w:rPr>
          <w:rFonts w:ascii="仿宋_GB2312" w:eastAsia="仿宋_GB2312" w:hint="eastAsia"/>
          <w:szCs w:val="21"/>
        </w:rPr>
        <w:t>in后进样分析。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1F382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正确答案为：应放置30 min后进样分析。</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2．气相色谱法测定环境空气和废气中挥发性卤代烃时，每次样品分析前后必须进行中间浓度检验，如果样品多于</w:t>
      </w:r>
      <w:r w:rsidR="001F382E" w:rsidRPr="00065F0C">
        <w:rPr>
          <w:rFonts w:ascii="仿宋_GB2312" w:eastAsia="仿宋_GB2312" w:hint="eastAsia"/>
          <w:szCs w:val="21"/>
        </w:rPr>
        <w:t>10</w:t>
      </w:r>
      <w:r w:rsidRPr="00065F0C">
        <w:rPr>
          <w:rFonts w:ascii="仿宋_GB2312" w:eastAsia="仿宋_GB2312" w:hint="eastAsia"/>
          <w:szCs w:val="21"/>
        </w:rPr>
        <w:t>个，每</w:t>
      </w:r>
      <w:r w:rsidR="001F382E" w:rsidRPr="00065F0C">
        <w:rPr>
          <w:rFonts w:ascii="仿宋_GB2312" w:eastAsia="仿宋_GB2312" w:hint="eastAsia"/>
          <w:szCs w:val="21"/>
        </w:rPr>
        <w:t>10</w:t>
      </w:r>
      <w:r w:rsidRPr="00065F0C">
        <w:rPr>
          <w:rFonts w:ascii="仿宋_GB2312" w:eastAsia="仿宋_GB2312" w:hint="eastAsia"/>
          <w:szCs w:val="21"/>
        </w:rPr>
        <w:t>个样品进行一次中间浓度检验，如果中间浓度的实际值与曲线所得值的偏差≤15％，则样品的分析数据有效。</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1F382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3．气相色谱法测定环境空气和废气中挥发性卤代烃，采样器在采样前或采样过程中发现流量有较大波动时，均须进行流量校正。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6F118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4．气相色谱法测定环境空气和废气中挥发性卤代烃时，应定期测定吸附管前后活性炭的空白。</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6F118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06"/>
        <w:rPr>
          <w:rFonts w:ascii="仿宋_GB2312" w:eastAsia="仿宋_GB2312" w:hint="eastAsia"/>
          <w:spacing w:val="-4"/>
          <w:szCs w:val="21"/>
        </w:rPr>
      </w:pPr>
      <w:r w:rsidRPr="00065F0C">
        <w:rPr>
          <w:rFonts w:ascii="仿宋_GB2312" w:eastAsia="仿宋_GB2312" w:hint="eastAsia"/>
          <w:spacing w:val="-4"/>
          <w:szCs w:val="21"/>
        </w:rPr>
        <w:lastRenderedPageBreak/>
        <w:t>正确答案为：每使用一批新的采样管时，均应测定吸附管前后活性炭的空白。</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1．气相色谱法测定环境空气和废气中挥发性卤代烃时，采样结束后，采样管应在6 d内解吸完毕，</w:t>
      </w:r>
      <w:r w:rsidRPr="00065F0C">
        <w:rPr>
          <w:rFonts w:ascii="仿宋_GB2312" w:eastAsia="仿宋_GB2312" w:hint="eastAsia"/>
          <w:szCs w:val="21"/>
          <w:u w:val="single"/>
        </w:rPr>
        <w:t xml:space="preserve">  </w:t>
      </w:r>
      <w:r w:rsidR="006F118D"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d内分析完毕。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A．30 </w:t>
      </w:r>
      <w:r w:rsidR="006F118D" w:rsidRPr="00065F0C">
        <w:rPr>
          <w:rFonts w:ascii="仿宋_GB2312" w:eastAsia="仿宋_GB2312" w:hint="eastAsia"/>
          <w:szCs w:val="21"/>
        </w:rPr>
        <w:t xml:space="preserve">  </w:t>
      </w:r>
      <w:r w:rsidRPr="00065F0C">
        <w:rPr>
          <w:rFonts w:ascii="仿宋_GB2312" w:eastAsia="仿宋_GB2312" w:hint="eastAsia"/>
          <w:szCs w:val="21"/>
        </w:rPr>
        <w:t xml:space="preserve"> B</w:t>
      </w:r>
      <w:r w:rsidR="006F118D"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10"/>
          <w:attr w:name="UnitName" w:val="C"/>
        </w:smartTagPr>
        <w:r w:rsidR="006F118D" w:rsidRPr="00065F0C">
          <w:rPr>
            <w:rFonts w:ascii="仿宋_GB2312" w:eastAsia="仿宋_GB2312" w:hint="eastAsia"/>
            <w:szCs w:val="21"/>
          </w:rPr>
          <w:t>1</w:t>
        </w:r>
        <w:r w:rsidRPr="00065F0C">
          <w:rPr>
            <w:rFonts w:ascii="仿宋_GB2312" w:eastAsia="仿宋_GB2312" w:hint="eastAsia"/>
            <w:szCs w:val="21"/>
          </w:rPr>
          <w:t xml:space="preserve">0  </w:t>
        </w:r>
        <w:r w:rsidR="006F118D"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 xml:space="preserve">．7 </w:t>
      </w:r>
      <w:r w:rsidR="006F118D" w:rsidRPr="00065F0C">
        <w:rPr>
          <w:rFonts w:ascii="仿宋_GB2312" w:eastAsia="仿宋_GB2312" w:hint="eastAsia"/>
          <w:szCs w:val="21"/>
        </w:rPr>
        <w:t xml:space="preserve">   </w:t>
      </w:r>
      <w:r w:rsidRPr="00065F0C">
        <w:rPr>
          <w:rFonts w:ascii="仿宋_GB2312" w:eastAsia="仿宋_GB2312" w:hint="eastAsia"/>
          <w:szCs w:val="21"/>
        </w:rPr>
        <w:t>D．6</w:t>
      </w:r>
    </w:p>
    <w:p w:rsidR="007561DF" w:rsidRPr="00065F0C" w:rsidRDefault="006F118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2．气相色谱法测定环境空气和废气中挥发性卤代烃时，当采样管后部活性炭测定的数值大于前部</w:t>
      </w:r>
      <w:r w:rsidRPr="00065F0C">
        <w:rPr>
          <w:rFonts w:ascii="仿宋_GB2312" w:eastAsia="仿宋_GB2312" w:hint="eastAsia"/>
          <w:szCs w:val="21"/>
          <w:u w:val="single"/>
        </w:rPr>
        <w:t xml:space="preserve">  </w:t>
      </w:r>
      <w:r w:rsidR="006F118D"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％时，应记录样品可能已穿透或可能有损失。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A．5 </w:t>
      </w:r>
      <w:r w:rsidR="006F118D"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0"/>
          <w:attr w:name="UnitName" w:val="C"/>
        </w:smartTagPr>
        <w:r w:rsidRPr="00065F0C">
          <w:rPr>
            <w:rFonts w:ascii="仿宋_GB2312" w:eastAsia="仿宋_GB2312" w:hint="eastAsia"/>
            <w:szCs w:val="21"/>
          </w:rPr>
          <w:t xml:space="preserve">10 </w:t>
        </w:r>
        <w:r w:rsidR="006F118D"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．15 </w:t>
      </w:r>
      <w:r w:rsidR="006F118D" w:rsidRPr="00065F0C">
        <w:rPr>
          <w:rFonts w:ascii="仿宋_GB2312" w:eastAsia="仿宋_GB2312" w:hint="eastAsia"/>
          <w:szCs w:val="21"/>
        </w:rPr>
        <w:t xml:space="preserve">   </w:t>
      </w:r>
      <w:r w:rsidRPr="00065F0C">
        <w:rPr>
          <w:rFonts w:ascii="仿宋_GB2312" w:eastAsia="仿宋_GB2312" w:hint="eastAsia"/>
          <w:szCs w:val="21"/>
        </w:rPr>
        <w:t>D．20</w:t>
      </w:r>
    </w:p>
    <w:p w:rsidR="007561DF" w:rsidRPr="00065F0C" w:rsidRDefault="006F118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3．气相色谱法测定环境空气和废气中挥发性卤代烃时，活性炭管在以</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 L</w:t>
        </w:r>
      </w:smartTag>
      <w:r w:rsidRPr="00065F0C">
        <w:rPr>
          <w:rFonts w:ascii="仿宋_GB2312" w:eastAsia="仿宋_GB2312" w:hint="eastAsia"/>
          <w:szCs w:val="21"/>
        </w:rPr>
        <w:t>／min的流量采集样品时，压降必须小于</w:t>
      </w:r>
      <w:r w:rsidRPr="00065F0C">
        <w:rPr>
          <w:rFonts w:ascii="仿宋_GB2312" w:eastAsia="仿宋_GB2312" w:hint="eastAsia"/>
          <w:i/>
          <w:szCs w:val="21"/>
          <w:u w:val="single"/>
        </w:rPr>
        <w:t xml:space="preserve"> </w:t>
      </w:r>
      <w:r w:rsidR="006F118D" w:rsidRPr="00065F0C">
        <w:rPr>
          <w:rFonts w:ascii="仿宋_GB2312" w:eastAsia="仿宋_GB2312" w:hint="eastAsia"/>
          <w:i/>
          <w:szCs w:val="21"/>
          <w:u w:val="single"/>
        </w:rPr>
        <w:t xml:space="preserve">   </w:t>
      </w:r>
      <w:r w:rsidRPr="00065F0C">
        <w:rPr>
          <w:rFonts w:ascii="仿宋_GB2312" w:eastAsia="仿宋_GB2312" w:hint="eastAsia"/>
          <w:i/>
          <w:szCs w:val="21"/>
          <w:u w:val="single"/>
        </w:rPr>
        <w:t xml:space="preserve">  </w:t>
      </w:r>
      <w:r w:rsidRPr="00065F0C">
        <w:rPr>
          <w:rFonts w:ascii="仿宋_GB2312" w:eastAsia="仿宋_GB2312" w:hint="eastAsia"/>
          <w:szCs w:val="21"/>
        </w:rPr>
        <w:t>kPa。</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w:t>
      </w:r>
      <w:r w:rsidR="006F118D" w:rsidRPr="00065F0C">
        <w:rPr>
          <w:rFonts w:ascii="仿宋_GB2312" w:eastAsia="仿宋_GB2312" w:hint="eastAsia"/>
          <w:szCs w:val="21"/>
        </w:rPr>
        <w:t>.</w:t>
      </w:r>
      <w:r w:rsidRPr="00065F0C">
        <w:rPr>
          <w:rFonts w:ascii="仿宋_GB2312" w:eastAsia="仿宋_GB2312" w:hint="eastAsia"/>
          <w:szCs w:val="21"/>
        </w:rPr>
        <w:t xml:space="preserve">1 </w:t>
      </w:r>
      <w:r w:rsidR="006F118D"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3.4"/>
          <w:attr w:name="UnitName" w:val="C"/>
        </w:smartTagPr>
        <w:r w:rsidRPr="00065F0C">
          <w:rPr>
            <w:rFonts w:ascii="仿宋_GB2312" w:eastAsia="仿宋_GB2312" w:hint="eastAsia"/>
            <w:szCs w:val="21"/>
          </w:rPr>
          <w:t>3</w:t>
        </w:r>
        <w:r w:rsidR="006F118D" w:rsidRPr="00065F0C">
          <w:rPr>
            <w:rFonts w:ascii="仿宋_GB2312" w:eastAsia="仿宋_GB2312" w:hint="eastAsia"/>
            <w:szCs w:val="21"/>
          </w:rPr>
          <w:t>.</w:t>
        </w:r>
        <w:r w:rsidRPr="00065F0C">
          <w:rPr>
            <w:rFonts w:ascii="仿宋_GB2312" w:eastAsia="仿宋_GB2312" w:hint="eastAsia"/>
            <w:szCs w:val="21"/>
          </w:rPr>
          <w:t xml:space="preserve">4 </w:t>
        </w:r>
        <w:r w:rsidR="006F118D"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．4</w:t>
      </w:r>
      <w:r w:rsidR="006F118D" w:rsidRPr="00065F0C">
        <w:rPr>
          <w:rFonts w:ascii="仿宋_GB2312" w:eastAsia="仿宋_GB2312" w:hint="eastAsia"/>
          <w:szCs w:val="21"/>
        </w:rPr>
        <w:t>.</w:t>
      </w:r>
      <w:r w:rsidRPr="00065F0C">
        <w:rPr>
          <w:rFonts w:ascii="仿宋_GB2312" w:eastAsia="仿宋_GB2312" w:hint="eastAsia"/>
          <w:szCs w:val="21"/>
        </w:rPr>
        <w:t xml:space="preserve">2 </w:t>
      </w:r>
      <w:r w:rsidR="006F118D" w:rsidRPr="00065F0C">
        <w:rPr>
          <w:rFonts w:ascii="仿宋_GB2312" w:eastAsia="仿宋_GB2312" w:hint="eastAsia"/>
          <w:szCs w:val="21"/>
        </w:rPr>
        <w:t xml:space="preserve">   </w:t>
      </w:r>
      <w:r w:rsidRPr="00065F0C">
        <w:rPr>
          <w:rFonts w:ascii="仿宋_GB2312" w:eastAsia="仿宋_GB2312" w:hint="eastAsia"/>
          <w:szCs w:val="21"/>
        </w:rPr>
        <w:t>D．4</w:t>
      </w:r>
      <w:r w:rsidR="006F118D" w:rsidRPr="00065F0C">
        <w:rPr>
          <w:rFonts w:ascii="仿宋_GB2312" w:eastAsia="仿宋_GB2312" w:hint="eastAsia"/>
          <w:szCs w:val="21"/>
        </w:rPr>
        <w:t>.</w:t>
      </w:r>
      <w:r w:rsidRPr="00065F0C">
        <w:rPr>
          <w:rFonts w:ascii="仿宋_GB2312" w:eastAsia="仿宋_GB2312" w:hint="eastAsia"/>
          <w:szCs w:val="21"/>
        </w:rPr>
        <w:t>5</w:t>
      </w:r>
    </w:p>
    <w:p w:rsidR="007561DF" w:rsidRPr="00065F0C" w:rsidRDefault="006F118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4．气相色谱法测定环境空气和废气中挥发性卤代烃中，每次采样时，每</w:t>
      </w:r>
      <w:r w:rsidR="006F118D" w:rsidRPr="00065F0C">
        <w:rPr>
          <w:rFonts w:ascii="仿宋_GB2312" w:eastAsia="仿宋_GB2312" w:hint="eastAsia"/>
          <w:szCs w:val="21"/>
        </w:rPr>
        <w:t>10</w:t>
      </w:r>
      <w:r w:rsidRPr="00065F0C">
        <w:rPr>
          <w:rFonts w:ascii="仿宋_GB2312" w:eastAsia="仿宋_GB2312" w:hint="eastAsia"/>
          <w:szCs w:val="21"/>
        </w:rPr>
        <w:t>个样品应做一个平行样，平行样的偏差应</w:t>
      </w:r>
      <w:r w:rsidRPr="00065F0C">
        <w:rPr>
          <w:rFonts w:ascii="仿宋_GB2312" w:eastAsia="仿宋_GB2312" w:hint="eastAsia"/>
          <w:szCs w:val="21"/>
          <w:u w:val="single"/>
        </w:rPr>
        <w:t xml:space="preserve">  </w:t>
      </w:r>
      <w:r w:rsidR="006F118D"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A．&lt;15 </w:t>
      </w:r>
      <w:r w:rsidR="00B94D7E" w:rsidRPr="00065F0C">
        <w:rPr>
          <w:rFonts w:ascii="仿宋_GB2312" w:eastAsia="仿宋_GB2312" w:hint="eastAsia"/>
          <w:szCs w:val="21"/>
        </w:rPr>
        <w:t xml:space="preserve">  </w:t>
      </w:r>
      <w:r w:rsidRPr="00065F0C">
        <w:rPr>
          <w:rFonts w:ascii="仿宋_GB2312" w:eastAsia="仿宋_GB2312" w:hint="eastAsia"/>
          <w:szCs w:val="21"/>
        </w:rPr>
        <w:t xml:space="preserve"> B．&lt;</w:t>
      </w:r>
      <w:smartTag w:uri="urn:schemas-microsoft-com:office:smarttags" w:element="chmetcnv">
        <w:smartTagPr>
          <w:attr w:name="TCSC" w:val="0"/>
          <w:attr w:name="NumberType" w:val="1"/>
          <w:attr w:name="Negative" w:val="False"/>
          <w:attr w:name="HasSpace" w:val="True"/>
          <w:attr w:name="SourceValue" w:val="20"/>
          <w:attr w:name="UnitName" w:val="C"/>
        </w:smartTagPr>
        <w:r w:rsidRPr="00065F0C">
          <w:rPr>
            <w:rFonts w:ascii="仿宋_GB2312" w:eastAsia="仿宋_GB2312" w:hint="eastAsia"/>
            <w:szCs w:val="21"/>
          </w:rPr>
          <w:t xml:space="preserve">20  </w:t>
        </w:r>
        <w:r w:rsidR="00B94D7E"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．&lt;25</w:t>
      </w:r>
      <w:r w:rsidR="00B94D7E" w:rsidRPr="00065F0C">
        <w:rPr>
          <w:rFonts w:ascii="仿宋_GB2312" w:eastAsia="仿宋_GB2312" w:hint="eastAsia"/>
          <w:szCs w:val="21"/>
        </w:rPr>
        <w:t xml:space="preserve">   </w:t>
      </w:r>
      <w:r w:rsidRPr="00065F0C">
        <w:rPr>
          <w:rFonts w:ascii="仿宋_GB2312" w:eastAsia="仿宋_GB2312" w:hint="eastAsia"/>
          <w:szCs w:val="21"/>
        </w:rPr>
        <w:t xml:space="preserve"> D．≤l</w:t>
      </w:r>
      <w:r w:rsidR="00B94D7E" w:rsidRPr="00065F0C">
        <w:rPr>
          <w:rFonts w:ascii="仿宋_GB2312" w:eastAsia="仿宋_GB2312" w:hint="eastAsia"/>
          <w:szCs w:val="21"/>
        </w:rPr>
        <w:t>0</w:t>
      </w:r>
    </w:p>
    <w:p w:rsidR="007561DF" w:rsidRPr="00065F0C" w:rsidRDefault="00B94D7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5．气相色谱法测定环境空气和废气中挥发性卤代烃时，每使用一批新的活性炭时，都要进行卤代烃在活性炭的解析效率，每个化合物的最后浓度应接近曲线的中间浓度，每个化合物的解吸效率应</w:t>
      </w:r>
      <w:r w:rsidRPr="00065F0C">
        <w:rPr>
          <w:rFonts w:ascii="仿宋_GB2312" w:eastAsia="仿宋_GB2312" w:hint="eastAsia"/>
          <w:szCs w:val="21"/>
          <w:u w:val="single"/>
        </w:rPr>
        <w:t xml:space="preserve">  </w:t>
      </w:r>
      <w:r w:rsidR="00B94D7E"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A．&gt;75</w:t>
      </w:r>
      <w:r w:rsidR="00B94D7E" w:rsidRPr="00065F0C">
        <w:rPr>
          <w:rFonts w:ascii="仿宋_GB2312" w:eastAsia="仿宋_GB2312" w:hint="eastAsia"/>
          <w:szCs w:val="21"/>
        </w:rPr>
        <w:t xml:space="preserve">  </w:t>
      </w:r>
      <w:r w:rsidRPr="00065F0C">
        <w:rPr>
          <w:rFonts w:ascii="仿宋_GB2312" w:eastAsia="仿宋_GB2312" w:hint="eastAsia"/>
          <w:szCs w:val="21"/>
        </w:rPr>
        <w:t xml:space="preserve">  B．&gt;</w:t>
      </w:r>
      <w:smartTag w:uri="urn:schemas-microsoft-com:office:smarttags" w:element="chmetcnv">
        <w:smartTagPr>
          <w:attr w:name="TCSC" w:val="0"/>
          <w:attr w:name="NumberType" w:val="1"/>
          <w:attr w:name="Negative" w:val="False"/>
          <w:attr w:name="HasSpace" w:val="True"/>
          <w:attr w:name="SourceValue" w:val="180"/>
          <w:attr w:name="UnitName" w:val="C"/>
        </w:smartTagPr>
        <w:r w:rsidRPr="00065F0C">
          <w:rPr>
            <w:rFonts w:ascii="仿宋_GB2312" w:eastAsia="仿宋_GB2312" w:hint="eastAsia"/>
            <w:szCs w:val="21"/>
          </w:rPr>
          <w:t xml:space="preserve">180 </w:t>
        </w:r>
        <w:r w:rsidR="00B94D7E"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．&gt;185 </w:t>
      </w:r>
      <w:r w:rsidR="00B94D7E" w:rsidRPr="00065F0C">
        <w:rPr>
          <w:rFonts w:ascii="仿宋_GB2312" w:eastAsia="仿宋_GB2312" w:hint="eastAsia"/>
          <w:szCs w:val="21"/>
        </w:rPr>
        <w:t xml:space="preserve">   </w:t>
      </w:r>
      <w:r w:rsidRPr="00065F0C">
        <w:rPr>
          <w:rFonts w:ascii="仿宋_GB2312" w:eastAsia="仿宋_GB2312" w:hint="eastAsia"/>
          <w:szCs w:val="21"/>
        </w:rPr>
        <w:t>D．</w:t>
      </w:r>
      <w:r w:rsidR="00B94D7E" w:rsidRPr="00065F0C">
        <w:rPr>
          <w:rFonts w:ascii="仿宋_GB2312" w:eastAsia="仿宋_GB2312" w:hint="eastAsia"/>
          <w:szCs w:val="21"/>
        </w:rPr>
        <w:t>&gt;</w:t>
      </w:r>
      <w:r w:rsidRPr="00065F0C">
        <w:rPr>
          <w:rFonts w:ascii="仿宋_GB2312" w:eastAsia="仿宋_GB2312" w:hint="eastAsia"/>
          <w:szCs w:val="21"/>
        </w:rPr>
        <w:t>90</w:t>
      </w:r>
    </w:p>
    <w:p w:rsidR="007561DF" w:rsidRPr="00065F0C" w:rsidRDefault="00B94D7E"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简述气相色谱法测定环境空气和废气中挥发性卤代烃的方法原理。</w:t>
      </w:r>
    </w:p>
    <w:p w:rsidR="0036563F" w:rsidRPr="00065F0C" w:rsidRDefault="0036563F" w:rsidP="00884C5D">
      <w:pPr>
        <w:spacing w:line="240" w:lineRule="atLeast"/>
        <w:ind w:left="609" w:hangingChars="290" w:hanging="609"/>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环境空气和废气中挥发性卤代烃的采样主要用固体吸附剂吸附，用热脱附或溶剂解吸，然后用气相色谱分离，用电子捕获检测器</w:t>
      </w:r>
      <w:r w:rsidR="00C813F9" w:rsidRPr="00065F0C">
        <w:rPr>
          <w:rFonts w:ascii="仿宋_GB2312" w:eastAsia="仿宋_GB2312" w:hint="eastAsia"/>
          <w:szCs w:val="21"/>
        </w:rPr>
        <w:t>（</w:t>
      </w:r>
      <w:r w:rsidR="007561DF" w:rsidRPr="00065F0C">
        <w:rPr>
          <w:rFonts w:ascii="仿宋_GB2312" w:eastAsia="仿宋_GB2312" w:hint="eastAsia"/>
          <w:szCs w:val="21"/>
        </w:rPr>
        <w:t>ECD</w:t>
      </w:r>
      <w:r w:rsidR="00C813F9" w:rsidRPr="00065F0C">
        <w:rPr>
          <w:rFonts w:ascii="仿宋_GB2312" w:eastAsia="仿宋_GB2312" w:hint="eastAsia"/>
          <w:szCs w:val="21"/>
        </w:rPr>
        <w:t>）</w:t>
      </w:r>
      <w:r w:rsidR="007561DF" w:rsidRPr="00065F0C">
        <w:rPr>
          <w:rFonts w:ascii="仿宋_GB2312" w:eastAsia="仿宋_GB2312" w:hint="eastAsia"/>
          <w:szCs w:val="21"/>
        </w:rPr>
        <w:t>或氢火焰检测器</w:t>
      </w:r>
      <w:r w:rsidR="00C813F9" w:rsidRPr="00065F0C">
        <w:rPr>
          <w:rFonts w:ascii="仿宋_GB2312" w:eastAsia="仿宋_GB2312" w:hint="eastAsia"/>
          <w:szCs w:val="21"/>
        </w:rPr>
        <w:t>（</w:t>
      </w:r>
      <w:r w:rsidR="007561DF" w:rsidRPr="00065F0C">
        <w:rPr>
          <w:rFonts w:ascii="仿宋_GB2312" w:eastAsia="仿宋_GB2312" w:hint="eastAsia"/>
          <w:szCs w:val="21"/>
        </w:rPr>
        <w:t>FID</w:t>
      </w:r>
      <w:r w:rsidR="00C813F9" w:rsidRPr="00065F0C">
        <w:rPr>
          <w:rFonts w:ascii="仿宋_GB2312" w:eastAsia="仿宋_GB2312" w:hint="eastAsia"/>
          <w:szCs w:val="21"/>
        </w:rPr>
        <w:t>）</w:t>
      </w:r>
      <w:r w:rsidR="007561DF" w:rsidRPr="00065F0C">
        <w:rPr>
          <w:rFonts w:ascii="仿宋_GB2312" w:eastAsia="仿宋_GB2312" w:hint="eastAsia"/>
          <w:szCs w:val="21"/>
        </w:rPr>
        <w:t>检测。</w:t>
      </w:r>
    </w:p>
    <w:p w:rsidR="007561DF" w:rsidRPr="00065F0C" w:rsidRDefault="007561DF" w:rsidP="00884C5D">
      <w:pPr>
        <w:spacing w:line="240" w:lineRule="atLeast"/>
        <w:ind w:left="609" w:hangingChars="290" w:hanging="609"/>
        <w:rPr>
          <w:rFonts w:ascii="仿宋_GB2312" w:eastAsia="仿宋_GB2312" w:hint="eastAsia"/>
          <w:b/>
          <w:szCs w:val="21"/>
        </w:rPr>
      </w:pPr>
      <w:r w:rsidRPr="00065F0C">
        <w:rPr>
          <w:rFonts w:ascii="仿宋_GB2312" w:eastAsia="仿宋_GB2312" w:hint="eastAsia"/>
          <w:b/>
          <w:szCs w:val="21"/>
        </w:rPr>
        <w:t>五、计算题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1．气相色谱法测定环境空气和废气中挥发性卤代烃时，对一批新活性炭管进行活性炭解吸效率测试，当加入3</w:t>
      </w:r>
      <w:r w:rsidR="0036563F" w:rsidRPr="00065F0C">
        <w:rPr>
          <w:rFonts w:ascii="仿宋_GB2312" w:eastAsia="仿宋_GB2312" w:hint="eastAsia"/>
          <w:szCs w:val="21"/>
        </w:rPr>
        <w:t>.</w:t>
      </w:r>
      <w:r w:rsidRPr="00065F0C">
        <w:rPr>
          <w:rFonts w:ascii="仿宋_GB2312" w:eastAsia="仿宋_GB2312" w:hint="eastAsia"/>
          <w:szCs w:val="21"/>
        </w:rPr>
        <w:t>07 m</w:t>
      </w:r>
      <w:r w:rsidR="0036563F" w:rsidRPr="00065F0C">
        <w:rPr>
          <w:rFonts w:ascii="仿宋_GB2312" w:eastAsia="仿宋_GB2312" w:hint="eastAsia"/>
          <w:szCs w:val="21"/>
        </w:rPr>
        <w:t>g/</w:t>
      </w:r>
      <w:r w:rsidR="0036563F" w:rsidRPr="00065F0C">
        <w:rPr>
          <w:rFonts w:ascii="仿宋_GB2312" w:eastAsia="仿宋_GB2312" w:hAnsi="宋体" w:hint="eastAsia"/>
          <w:szCs w:val="21"/>
        </w:rPr>
        <w:t>m</w:t>
      </w:r>
      <w:r w:rsidR="0036563F" w:rsidRPr="00065F0C">
        <w:rPr>
          <w:rFonts w:ascii="仿宋_GB2312" w:eastAsia="仿宋_GB2312" w:hAnsi="宋体" w:hint="eastAsia"/>
          <w:szCs w:val="21"/>
          <w:vertAlign w:val="superscript"/>
        </w:rPr>
        <w:t>3</w:t>
      </w:r>
      <w:r w:rsidRPr="00065F0C">
        <w:rPr>
          <w:rFonts w:ascii="仿宋_GB2312" w:eastAsia="仿宋_GB2312" w:hint="eastAsia"/>
          <w:szCs w:val="21"/>
        </w:rPr>
        <w:t>某卤代烃标样，解吸后测得实际值为2</w:t>
      </w:r>
      <w:r w:rsidR="0036563F" w:rsidRPr="00065F0C">
        <w:rPr>
          <w:rFonts w:ascii="仿宋_GB2312" w:eastAsia="仿宋_GB2312" w:hint="eastAsia"/>
          <w:szCs w:val="21"/>
        </w:rPr>
        <w:t>.</w:t>
      </w:r>
      <w:r w:rsidRPr="00065F0C">
        <w:rPr>
          <w:rFonts w:ascii="仿宋_GB2312" w:eastAsia="仿宋_GB2312" w:hint="eastAsia"/>
          <w:szCs w:val="21"/>
        </w:rPr>
        <w:t>91 mg／m</w:t>
      </w:r>
      <w:r w:rsidRPr="00065F0C">
        <w:rPr>
          <w:rFonts w:ascii="仿宋_GB2312" w:eastAsia="仿宋_GB2312" w:hint="eastAsia"/>
          <w:szCs w:val="21"/>
          <w:vertAlign w:val="superscript"/>
        </w:rPr>
        <w:t>3</w:t>
      </w:r>
      <w:r w:rsidRPr="00065F0C">
        <w:rPr>
          <w:rFonts w:ascii="仿宋_GB2312" w:eastAsia="仿宋_GB2312" w:hint="eastAsia"/>
          <w:szCs w:val="21"/>
        </w:rPr>
        <w:t>，已知活性炭管空白含量为</w:t>
      </w:r>
      <w:r w:rsidR="0036563F" w:rsidRPr="00065F0C">
        <w:rPr>
          <w:rFonts w:ascii="仿宋_GB2312" w:eastAsia="仿宋_GB2312" w:hint="eastAsia"/>
          <w:szCs w:val="21"/>
        </w:rPr>
        <w:t>0.0</w:t>
      </w:r>
      <w:r w:rsidRPr="00065F0C">
        <w:rPr>
          <w:rFonts w:ascii="仿宋_GB2312" w:eastAsia="仿宋_GB2312" w:hint="eastAsia"/>
          <w:szCs w:val="21"/>
        </w:rPr>
        <w:t>1 mg／m</w:t>
      </w:r>
      <w:r w:rsidRPr="00065F0C">
        <w:rPr>
          <w:rFonts w:ascii="仿宋_GB2312" w:eastAsia="仿宋_GB2312" w:hint="eastAsia"/>
          <w:szCs w:val="21"/>
          <w:vertAlign w:val="superscript"/>
        </w:rPr>
        <w:t>3</w:t>
      </w:r>
      <w:r w:rsidRPr="00065F0C">
        <w:rPr>
          <w:rFonts w:ascii="仿宋_GB2312" w:eastAsia="仿宋_GB2312" w:hint="eastAsia"/>
          <w:szCs w:val="21"/>
        </w:rPr>
        <w:t>，试求该批活性炭管的解吸效率。</w:t>
      </w:r>
    </w:p>
    <w:p w:rsidR="007561DF" w:rsidRPr="00065F0C" w:rsidRDefault="0036563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2</w:t>
      </w:r>
      <w:r w:rsidRPr="00065F0C">
        <w:rPr>
          <w:rFonts w:ascii="仿宋_GB2312" w:eastAsia="仿宋_GB2312" w:hint="eastAsia"/>
          <w:szCs w:val="21"/>
        </w:rPr>
        <w:t>.</w:t>
      </w:r>
      <w:r w:rsidR="007561DF" w:rsidRPr="00065F0C">
        <w:rPr>
          <w:rFonts w:ascii="仿宋_GB2312" w:eastAsia="仿宋_GB2312" w:hint="eastAsia"/>
          <w:szCs w:val="21"/>
        </w:rPr>
        <w:t>91</w:t>
      </w:r>
      <w:r w:rsidRPr="00065F0C">
        <w:rPr>
          <w:rFonts w:ascii="仿宋_GB2312" w:eastAsia="仿宋_GB2312" w:hint="eastAsia"/>
          <w:szCs w:val="21"/>
        </w:rPr>
        <w:t>-</w:t>
      </w:r>
      <w:r w:rsidR="007561DF" w:rsidRPr="00065F0C">
        <w:rPr>
          <w:rFonts w:ascii="仿宋_GB2312" w:eastAsia="仿宋_GB2312" w:hint="eastAsia"/>
          <w:szCs w:val="21"/>
        </w:rPr>
        <w:t>0</w:t>
      </w:r>
      <w:r w:rsidRPr="00065F0C">
        <w:rPr>
          <w:rFonts w:ascii="仿宋_GB2312" w:eastAsia="仿宋_GB2312" w:hint="eastAsia"/>
          <w:szCs w:val="21"/>
        </w:rPr>
        <w:t>.</w:t>
      </w:r>
      <w:r w:rsidR="007561DF" w:rsidRPr="00065F0C">
        <w:rPr>
          <w:rFonts w:ascii="仿宋_GB2312" w:eastAsia="仿宋_GB2312" w:hint="eastAsia"/>
          <w:szCs w:val="21"/>
        </w:rPr>
        <w:t>01</w:t>
      </w:r>
      <w:r w:rsidR="00C813F9" w:rsidRPr="00065F0C">
        <w:rPr>
          <w:rFonts w:ascii="仿宋_GB2312" w:eastAsia="仿宋_GB2312" w:hint="eastAsia"/>
          <w:szCs w:val="21"/>
        </w:rPr>
        <w:t>）</w:t>
      </w:r>
      <w:r w:rsidR="007561DF" w:rsidRPr="00065F0C">
        <w:rPr>
          <w:rFonts w:ascii="仿宋_GB2312" w:eastAsia="仿宋_GB2312" w:hint="eastAsia"/>
          <w:szCs w:val="21"/>
        </w:rPr>
        <w:t>／3</w:t>
      </w:r>
      <w:r w:rsidRPr="00065F0C">
        <w:rPr>
          <w:rFonts w:ascii="仿宋_GB2312" w:eastAsia="仿宋_GB2312" w:hint="eastAsia"/>
          <w:szCs w:val="21"/>
        </w:rPr>
        <w:t>.</w:t>
      </w:r>
      <w:r w:rsidR="007561DF" w:rsidRPr="00065F0C">
        <w:rPr>
          <w:rFonts w:ascii="仿宋_GB2312" w:eastAsia="仿宋_GB2312" w:hint="eastAsia"/>
          <w:szCs w:val="21"/>
        </w:rPr>
        <w:t>07]</w:t>
      </w:r>
      <w:r w:rsidRPr="00065F0C">
        <w:rPr>
          <w:rFonts w:ascii="仿宋_GB2312" w:eastAsia="仿宋_GB2312" w:hint="eastAsia"/>
          <w:szCs w:val="21"/>
        </w:rPr>
        <w:t>×</w:t>
      </w:r>
      <w:r w:rsidR="007561DF" w:rsidRPr="00065F0C">
        <w:rPr>
          <w:rFonts w:ascii="仿宋_GB2312" w:eastAsia="仿宋_GB2312" w:hint="eastAsia"/>
          <w:szCs w:val="21"/>
        </w:rPr>
        <w:t>100％=94</w:t>
      </w:r>
      <w:r w:rsidRPr="00065F0C">
        <w:rPr>
          <w:rFonts w:ascii="仿宋_GB2312" w:eastAsia="仿宋_GB2312" w:hint="eastAsia"/>
          <w:szCs w:val="21"/>
        </w:rPr>
        <w:t>.</w:t>
      </w:r>
      <w:r w:rsidR="007561DF" w:rsidRPr="00065F0C">
        <w:rPr>
          <w:rFonts w:ascii="仿宋_GB2312" w:eastAsia="仿宋_GB2312" w:hint="eastAsia"/>
          <w:szCs w:val="21"/>
        </w:rPr>
        <w:t>5％</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2．气相色谱法测定环境空气和废气中挥发性卤代烃时，某样品标准状态下采样体积为</w:t>
      </w:r>
      <w:smartTag w:uri="urn:schemas-microsoft-com:office:smarttags" w:element="chmetcnv">
        <w:smartTagPr>
          <w:attr w:name="TCSC" w:val="0"/>
          <w:attr w:name="NumberType" w:val="1"/>
          <w:attr w:name="Negative" w:val="False"/>
          <w:attr w:name="HasSpace" w:val="True"/>
          <w:attr w:name="SourceValue" w:val="20.6"/>
          <w:attr w:name="UnitName" w:val="l"/>
        </w:smartTagPr>
        <w:r w:rsidRPr="00065F0C">
          <w:rPr>
            <w:rFonts w:ascii="仿宋_GB2312" w:eastAsia="仿宋_GB2312" w:hint="eastAsia"/>
            <w:szCs w:val="21"/>
          </w:rPr>
          <w:t>20</w:t>
        </w:r>
        <w:r w:rsidR="0036563F" w:rsidRPr="00065F0C">
          <w:rPr>
            <w:rFonts w:ascii="仿宋_GB2312" w:eastAsia="仿宋_GB2312" w:hint="eastAsia"/>
            <w:szCs w:val="21"/>
          </w:rPr>
          <w:t>.</w:t>
        </w:r>
        <w:smartTag w:uri="urn:schemas-microsoft-com:office:smarttags" w:element="chmetcnv">
          <w:smartTagPr>
            <w:attr w:name="UnitName" w:val="l"/>
            <w:attr w:name="SourceValue" w:val="6"/>
            <w:attr w:name="HasSpace" w:val="True"/>
            <w:attr w:name="Negative" w:val="False"/>
            <w:attr w:name="NumberType" w:val="1"/>
            <w:attr w:name="TCSC" w:val="0"/>
          </w:smartTagPr>
          <w:r w:rsidRPr="00065F0C">
            <w:rPr>
              <w:rFonts w:ascii="仿宋_GB2312" w:eastAsia="仿宋_GB2312" w:hint="eastAsia"/>
              <w:szCs w:val="21"/>
            </w:rPr>
            <w:t>6 L</w:t>
          </w:r>
        </w:smartTag>
      </w:smartTag>
      <w:r w:rsidRPr="00065F0C">
        <w:rPr>
          <w:rFonts w:ascii="仿宋_GB2312" w:eastAsia="仿宋_GB2312" w:hint="eastAsia"/>
          <w:szCs w:val="21"/>
        </w:rPr>
        <w:t>，样品用1</w:t>
      </w:r>
      <w:r w:rsidR="0036563F" w:rsidRPr="00065F0C">
        <w:rPr>
          <w:rFonts w:ascii="仿宋_GB2312" w:eastAsia="仿宋_GB2312" w:hint="eastAsia"/>
          <w:szCs w:val="21"/>
        </w:rPr>
        <w:t>.</w:t>
      </w:r>
      <w:r w:rsidRPr="00065F0C">
        <w:rPr>
          <w:rFonts w:ascii="仿宋_GB2312" w:eastAsia="仿宋_GB2312" w:hint="eastAsia"/>
          <w:szCs w:val="21"/>
        </w:rPr>
        <w:t>00 ml二硫化碳解吸30 min后，进样1</w:t>
      </w:r>
      <w:r w:rsidR="0036563F" w:rsidRPr="00065F0C">
        <w:rPr>
          <w:rFonts w:ascii="仿宋_GB2312" w:eastAsia="仿宋_GB2312" w:hint="eastAsia"/>
          <w:szCs w:val="21"/>
        </w:rPr>
        <w:t>.0μ</w:t>
      </w:r>
      <w:r w:rsidRPr="00065F0C">
        <w:rPr>
          <w:rFonts w:ascii="仿宋_GB2312" w:eastAsia="仿宋_GB2312" w:hint="eastAsia"/>
          <w:szCs w:val="21"/>
        </w:rPr>
        <w:t>l，得到三氯甲烷峰高58</w:t>
      </w:r>
      <w:r w:rsidR="0036563F" w:rsidRPr="00065F0C">
        <w:rPr>
          <w:rFonts w:ascii="仿宋_GB2312" w:eastAsia="仿宋_GB2312" w:hint="eastAsia"/>
          <w:szCs w:val="21"/>
        </w:rPr>
        <w:t>.</w:t>
      </w:r>
      <w:r w:rsidRPr="00065F0C">
        <w:rPr>
          <w:rFonts w:ascii="仿宋_GB2312" w:eastAsia="仿宋_GB2312" w:hint="eastAsia"/>
          <w:szCs w:val="21"/>
        </w:rPr>
        <w:t>56 Hz，而全程序试剂空白三氯甲烷峰高为1</w:t>
      </w:r>
      <w:r w:rsidR="0036563F" w:rsidRPr="00065F0C">
        <w:rPr>
          <w:rFonts w:ascii="仿宋_GB2312" w:eastAsia="仿宋_GB2312" w:hint="eastAsia"/>
          <w:szCs w:val="21"/>
        </w:rPr>
        <w:t>.</w:t>
      </w:r>
      <w:r w:rsidRPr="00065F0C">
        <w:rPr>
          <w:rFonts w:ascii="仿宋_GB2312" w:eastAsia="仿宋_GB2312" w:hint="eastAsia"/>
          <w:szCs w:val="21"/>
        </w:rPr>
        <w:t>25 Hz</w:t>
      </w:r>
      <w:r w:rsidR="00C813F9" w:rsidRPr="00065F0C">
        <w:rPr>
          <w:rFonts w:ascii="仿宋_GB2312" w:eastAsia="仿宋_GB2312" w:hint="eastAsia"/>
          <w:szCs w:val="21"/>
        </w:rPr>
        <w:t>（</w:t>
      </w:r>
      <w:r w:rsidRPr="00065F0C">
        <w:rPr>
          <w:rFonts w:ascii="仿宋_GB2312" w:eastAsia="仿宋_GB2312" w:hint="eastAsia"/>
          <w:szCs w:val="21"/>
        </w:rPr>
        <w:t>进样1</w:t>
      </w:r>
      <w:r w:rsidR="0036563F" w:rsidRPr="00065F0C">
        <w:rPr>
          <w:rFonts w:ascii="仿宋_GB2312" w:eastAsia="仿宋_GB2312" w:hint="eastAsia"/>
          <w:szCs w:val="21"/>
        </w:rPr>
        <w:t>.</w:t>
      </w:r>
      <w:r w:rsidRPr="00065F0C">
        <w:rPr>
          <w:rFonts w:ascii="仿宋_GB2312" w:eastAsia="仿宋_GB2312" w:hint="eastAsia"/>
          <w:szCs w:val="21"/>
        </w:rPr>
        <w:t xml:space="preserve">0 </w:t>
      </w:r>
      <w:r w:rsidR="0036563F" w:rsidRPr="00065F0C">
        <w:rPr>
          <w:rFonts w:ascii="仿宋_GB2312" w:eastAsia="仿宋_GB2312" w:hint="eastAsia"/>
          <w:szCs w:val="21"/>
        </w:rPr>
        <w:t>μ</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。已知浓度为50</w:t>
      </w:r>
      <w:r w:rsidR="0036563F" w:rsidRPr="00065F0C">
        <w:rPr>
          <w:rFonts w:ascii="仿宋_GB2312" w:eastAsia="仿宋_GB2312" w:hint="eastAsia"/>
          <w:szCs w:val="21"/>
        </w:rPr>
        <w:t>.</w:t>
      </w:r>
      <w:r w:rsidRPr="00065F0C">
        <w:rPr>
          <w:rFonts w:ascii="仿宋_GB2312" w:eastAsia="仿宋_GB2312" w:hint="eastAsia"/>
          <w:szCs w:val="21"/>
        </w:rPr>
        <w:t>0 mg／L的三氯甲烷标准溶液进样1．0</w:t>
      </w:r>
      <w:r w:rsidR="0036563F" w:rsidRPr="00065F0C">
        <w:rPr>
          <w:rFonts w:ascii="仿宋_GB2312" w:eastAsia="仿宋_GB2312" w:hint="eastAsia"/>
          <w:szCs w:val="21"/>
        </w:rPr>
        <w:t>μl</w:t>
      </w:r>
      <w:r w:rsidRPr="00065F0C">
        <w:rPr>
          <w:rFonts w:ascii="仿宋_GB2312" w:eastAsia="仿宋_GB2312" w:hint="eastAsia"/>
          <w:szCs w:val="21"/>
        </w:rPr>
        <w:t>时，峰高为45．24 Hz</w:t>
      </w:r>
      <w:r w:rsidR="0036563F" w:rsidRPr="00065F0C">
        <w:rPr>
          <w:rFonts w:ascii="仿宋_GB2312" w:eastAsia="仿宋_GB2312" w:hint="eastAsia"/>
          <w:szCs w:val="21"/>
        </w:rPr>
        <w:t>，</w:t>
      </w:r>
      <w:r w:rsidRPr="00065F0C">
        <w:rPr>
          <w:rFonts w:ascii="仿宋_GB2312" w:eastAsia="仿宋_GB2312" w:hint="eastAsia"/>
          <w:szCs w:val="21"/>
        </w:rPr>
        <w:t>该样品中</w:t>
      </w:r>
      <w:r w:rsidR="0036563F" w:rsidRPr="00065F0C">
        <w:rPr>
          <w:rFonts w:ascii="仿宋_GB2312" w:eastAsia="仿宋_GB2312" w:hint="eastAsia"/>
          <w:szCs w:val="21"/>
        </w:rPr>
        <w:t>三</w:t>
      </w:r>
      <w:r w:rsidRPr="00065F0C">
        <w:rPr>
          <w:rFonts w:ascii="仿宋_GB2312" w:eastAsia="仿宋_GB2312" w:hint="eastAsia"/>
          <w:szCs w:val="21"/>
        </w:rPr>
        <w:t>氯甲烷的浓度为多少</w:t>
      </w:r>
      <w:r w:rsidR="0036563F" w:rsidRPr="00065F0C">
        <w:rPr>
          <w:rFonts w:ascii="仿宋_GB2312" w:eastAsia="仿宋_GB2312" w:hint="eastAsia"/>
          <w:szCs w:val="21"/>
        </w:rPr>
        <w:t>？</w:t>
      </w:r>
    </w:p>
    <w:p w:rsidR="007561DF" w:rsidRPr="00065F0C" w:rsidRDefault="0036563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Pr="00065F0C">
        <w:rPr>
          <w:rFonts w:ascii="仿宋_GB2312" w:eastAsia="仿宋_GB2312" w:hint="eastAsia"/>
          <w:szCs w:val="21"/>
        </w:rPr>
        <w:t>5</w:t>
      </w:r>
      <w:r w:rsidR="007561DF" w:rsidRPr="00065F0C">
        <w:rPr>
          <w:rFonts w:ascii="仿宋_GB2312" w:eastAsia="仿宋_GB2312" w:hint="eastAsia"/>
          <w:szCs w:val="21"/>
        </w:rPr>
        <w:t>8</w:t>
      </w:r>
      <w:r w:rsidRPr="00065F0C">
        <w:rPr>
          <w:rFonts w:ascii="仿宋_GB2312" w:eastAsia="仿宋_GB2312" w:hint="eastAsia"/>
          <w:szCs w:val="21"/>
        </w:rPr>
        <w:t>.</w:t>
      </w:r>
      <w:r w:rsidR="007561DF" w:rsidRPr="00065F0C">
        <w:rPr>
          <w:rFonts w:ascii="仿宋_GB2312" w:eastAsia="仿宋_GB2312" w:hint="eastAsia"/>
          <w:szCs w:val="21"/>
        </w:rPr>
        <w:t>56</w:t>
      </w:r>
      <w:r w:rsidRPr="00065F0C">
        <w:rPr>
          <w:rFonts w:ascii="仿宋_GB2312" w:eastAsia="仿宋_GB2312" w:hint="eastAsia"/>
          <w:szCs w:val="21"/>
        </w:rPr>
        <w:t>-</w:t>
      </w:r>
      <w:r w:rsidR="007561DF" w:rsidRPr="00065F0C">
        <w:rPr>
          <w:rFonts w:ascii="仿宋_GB2312" w:eastAsia="仿宋_GB2312" w:hint="eastAsia"/>
          <w:szCs w:val="21"/>
        </w:rPr>
        <w:t>1</w:t>
      </w:r>
      <w:r w:rsidRPr="00065F0C">
        <w:rPr>
          <w:rFonts w:ascii="仿宋_GB2312" w:eastAsia="仿宋_GB2312" w:hint="eastAsia"/>
          <w:szCs w:val="21"/>
        </w:rPr>
        <w:t>.</w:t>
      </w:r>
      <w:r w:rsidR="007561DF" w:rsidRPr="00065F0C">
        <w:rPr>
          <w:rFonts w:ascii="仿宋_GB2312" w:eastAsia="仿宋_GB2312" w:hint="eastAsia"/>
          <w:szCs w:val="21"/>
        </w:rPr>
        <w:t>25</w:t>
      </w:r>
      <w:r w:rsidR="00C813F9" w:rsidRPr="00065F0C">
        <w:rPr>
          <w:rFonts w:ascii="仿宋_GB2312" w:eastAsia="仿宋_GB2312" w:hint="eastAsia"/>
          <w:szCs w:val="21"/>
        </w:rPr>
        <w:t>）</w:t>
      </w:r>
      <w:r w:rsidRPr="00065F0C">
        <w:rPr>
          <w:rFonts w:ascii="仿宋_GB2312" w:eastAsia="仿宋_GB2312" w:hint="eastAsia"/>
          <w:szCs w:val="21"/>
        </w:rPr>
        <w:t>×</w:t>
      </w:r>
      <w:r w:rsidR="007561DF" w:rsidRPr="00065F0C">
        <w:rPr>
          <w:rFonts w:ascii="仿宋_GB2312" w:eastAsia="仿宋_GB2312" w:hint="eastAsia"/>
          <w:szCs w:val="21"/>
        </w:rPr>
        <w:t>50</w:t>
      </w:r>
      <w:r w:rsidRPr="00065F0C">
        <w:rPr>
          <w:rFonts w:ascii="仿宋_GB2312" w:eastAsia="仿宋_GB2312" w:hint="eastAsia"/>
          <w:szCs w:val="21"/>
        </w:rPr>
        <w:t>.</w:t>
      </w:r>
      <w:r w:rsidR="007561DF" w:rsidRPr="00065F0C">
        <w:rPr>
          <w:rFonts w:ascii="仿宋_GB2312" w:eastAsia="仿宋_GB2312" w:hint="eastAsia"/>
          <w:szCs w:val="21"/>
        </w:rPr>
        <w:t>0</w:t>
      </w:r>
      <w:r w:rsidRPr="00065F0C">
        <w:rPr>
          <w:rFonts w:ascii="仿宋_GB2312" w:eastAsia="仿宋_GB2312" w:hint="eastAsia"/>
          <w:szCs w:val="21"/>
        </w:rPr>
        <w:t>×</w:t>
      </w:r>
      <w:r w:rsidR="007561DF" w:rsidRPr="00065F0C">
        <w:rPr>
          <w:rFonts w:ascii="仿宋_GB2312" w:eastAsia="仿宋_GB2312" w:hint="eastAsia"/>
          <w:szCs w:val="21"/>
        </w:rPr>
        <w:t>1</w:t>
      </w:r>
      <w:r w:rsidRPr="00065F0C">
        <w:rPr>
          <w:rFonts w:ascii="仿宋_GB2312" w:eastAsia="仿宋_GB2312" w:hint="eastAsia"/>
          <w:szCs w:val="21"/>
        </w:rPr>
        <w:t>.</w:t>
      </w:r>
      <w:r w:rsidR="007561DF" w:rsidRPr="00065F0C">
        <w:rPr>
          <w:rFonts w:ascii="仿宋_GB2312" w:eastAsia="仿宋_GB2312" w:hint="eastAsia"/>
          <w:szCs w:val="21"/>
        </w:rPr>
        <w:t>00／</w:t>
      </w:r>
      <w:r w:rsidR="00C813F9" w:rsidRPr="00065F0C">
        <w:rPr>
          <w:rFonts w:ascii="仿宋_GB2312" w:eastAsia="仿宋_GB2312" w:hint="eastAsia"/>
          <w:szCs w:val="21"/>
        </w:rPr>
        <w:t>（</w:t>
      </w:r>
      <w:r w:rsidR="007561DF" w:rsidRPr="00065F0C">
        <w:rPr>
          <w:rFonts w:ascii="仿宋_GB2312" w:eastAsia="仿宋_GB2312" w:hint="eastAsia"/>
          <w:szCs w:val="21"/>
        </w:rPr>
        <w:t>45</w:t>
      </w:r>
      <w:r w:rsidRPr="00065F0C">
        <w:rPr>
          <w:rFonts w:ascii="仿宋_GB2312" w:eastAsia="仿宋_GB2312" w:hint="eastAsia"/>
          <w:szCs w:val="21"/>
        </w:rPr>
        <w:t>.</w:t>
      </w:r>
      <w:r w:rsidR="007561DF" w:rsidRPr="00065F0C">
        <w:rPr>
          <w:rFonts w:ascii="仿宋_GB2312" w:eastAsia="仿宋_GB2312" w:hint="eastAsia"/>
          <w:szCs w:val="21"/>
        </w:rPr>
        <w:t>24</w:t>
      </w:r>
      <w:r w:rsidRPr="00065F0C">
        <w:rPr>
          <w:rFonts w:ascii="仿宋_GB2312" w:eastAsia="仿宋_GB2312" w:hint="eastAsia"/>
          <w:szCs w:val="21"/>
        </w:rPr>
        <w:t>×</w:t>
      </w:r>
      <w:r w:rsidR="007561DF" w:rsidRPr="00065F0C">
        <w:rPr>
          <w:rFonts w:ascii="仿宋_GB2312" w:eastAsia="仿宋_GB2312" w:hint="eastAsia"/>
          <w:szCs w:val="21"/>
        </w:rPr>
        <w:t>20</w:t>
      </w:r>
      <w:r w:rsidRPr="00065F0C">
        <w:rPr>
          <w:rFonts w:ascii="仿宋_GB2312" w:eastAsia="仿宋_GB2312" w:hint="eastAsia"/>
          <w:szCs w:val="21"/>
        </w:rPr>
        <w:t>.</w:t>
      </w:r>
      <w:r w:rsidR="007561DF" w:rsidRPr="00065F0C">
        <w:rPr>
          <w:rFonts w:ascii="仿宋_GB2312" w:eastAsia="仿宋_GB2312" w:hint="eastAsia"/>
          <w:szCs w:val="21"/>
        </w:rPr>
        <w:t>6</w:t>
      </w:r>
      <w:r w:rsidR="00C813F9" w:rsidRPr="00065F0C">
        <w:rPr>
          <w:rFonts w:ascii="仿宋_GB2312" w:eastAsia="仿宋_GB2312" w:hint="eastAsia"/>
          <w:szCs w:val="21"/>
        </w:rPr>
        <w:t>）</w:t>
      </w:r>
      <w:r w:rsidR="007561DF" w:rsidRPr="00065F0C">
        <w:rPr>
          <w:rFonts w:ascii="仿宋_GB2312" w:eastAsia="仿宋_GB2312" w:hint="eastAsia"/>
          <w:szCs w:val="21"/>
        </w:rPr>
        <w:t>=3</w:t>
      </w:r>
      <w:r w:rsidRPr="00065F0C">
        <w:rPr>
          <w:rFonts w:ascii="仿宋_GB2312" w:eastAsia="仿宋_GB2312" w:hint="eastAsia"/>
          <w:szCs w:val="21"/>
        </w:rPr>
        <w:t>.</w:t>
      </w:r>
      <w:r w:rsidR="007561DF" w:rsidRPr="00065F0C">
        <w:rPr>
          <w:rFonts w:ascii="仿宋_GB2312" w:eastAsia="仿宋_GB2312" w:hint="eastAsia"/>
          <w:szCs w:val="21"/>
        </w:rPr>
        <w:t>07</w:t>
      </w:r>
      <w:r w:rsidR="00C813F9" w:rsidRPr="00065F0C">
        <w:rPr>
          <w:rFonts w:ascii="仿宋_GB2312" w:eastAsia="仿宋_GB2312" w:hint="eastAsia"/>
          <w:szCs w:val="21"/>
        </w:rPr>
        <w:t>（</w:t>
      </w:r>
      <w:r w:rsidR="007561DF" w:rsidRPr="00065F0C">
        <w:rPr>
          <w:rFonts w:ascii="仿宋_GB2312" w:eastAsia="仿宋_GB2312" w:hint="eastAsia"/>
          <w:szCs w:val="21"/>
        </w:rPr>
        <w:t>mg／m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w:t>
      </w:r>
      <w:r w:rsidR="002E3451" w:rsidRPr="00065F0C">
        <w:rPr>
          <w:rFonts w:ascii="仿宋_GB2312" w:eastAsia="仿宋_GB2312" w:hint="eastAsia"/>
          <w:szCs w:val="21"/>
        </w:rPr>
        <w:t xml:space="preserve">. </w:t>
      </w:r>
      <w:r w:rsidRPr="00065F0C">
        <w:rPr>
          <w:rFonts w:ascii="仿宋_GB2312" w:eastAsia="仿宋_GB2312" w:hint="eastAsia"/>
          <w:szCs w:val="21"/>
        </w:rPr>
        <w:t>4版</w:t>
      </w:r>
      <w:r w:rsidR="002E3451" w:rsidRPr="00065F0C">
        <w:rPr>
          <w:rFonts w:ascii="仿宋_GB2312" w:eastAsia="仿宋_GB2312" w:hint="eastAsia"/>
          <w:szCs w:val="21"/>
        </w:rPr>
        <w:t xml:space="preserve">. </w:t>
      </w:r>
      <w:r w:rsidRPr="00065F0C">
        <w:rPr>
          <w:rFonts w:ascii="仿宋_GB2312" w:eastAsia="仿宋_GB2312" w:hint="eastAsia"/>
          <w:szCs w:val="21"/>
        </w:rPr>
        <w:t>北京：中国环境科学出版社，2003．</w:t>
      </w:r>
    </w:p>
    <w:p w:rsidR="002E3451" w:rsidRPr="00065F0C" w:rsidRDefault="002E3451" w:rsidP="00065F0C">
      <w:pPr>
        <w:spacing w:line="240" w:lineRule="atLeast"/>
        <w:rPr>
          <w:rFonts w:ascii="仿宋_GB2312" w:eastAsia="仿宋_GB2312" w:hint="eastAsia"/>
          <w:szCs w:val="21"/>
        </w:rPr>
      </w:pPr>
    </w:p>
    <w:p w:rsidR="007561DF" w:rsidRPr="00065F0C" w:rsidRDefault="007561DF" w:rsidP="00065F0C">
      <w:pPr>
        <w:spacing w:line="240" w:lineRule="atLeast"/>
        <w:ind w:firstLineChars="2050" w:firstLine="4305"/>
        <w:rPr>
          <w:rFonts w:ascii="仿宋_GB2312" w:eastAsia="仿宋_GB2312" w:hint="eastAsia"/>
          <w:szCs w:val="21"/>
        </w:rPr>
      </w:pPr>
      <w:r w:rsidRPr="00065F0C">
        <w:rPr>
          <w:rFonts w:ascii="仿宋_GB2312" w:eastAsia="仿宋_GB2312" w:hint="eastAsia"/>
          <w:szCs w:val="21"/>
        </w:rPr>
        <w:t>命题：尹彦勋</w:t>
      </w:r>
    </w:p>
    <w:p w:rsidR="007561DF" w:rsidRPr="00065F0C" w:rsidRDefault="007561DF" w:rsidP="00065F0C">
      <w:pPr>
        <w:spacing w:line="240" w:lineRule="atLeast"/>
        <w:jc w:val="right"/>
        <w:rPr>
          <w:rFonts w:ascii="仿宋_GB2312" w:eastAsia="仿宋_GB2312" w:hint="eastAsia"/>
          <w:szCs w:val="21"/>
        </w:rPr>
      </w:pPr>
      <w:r w:rsidRPr="00065F0C">
        <w:rPr>
          <w:rFonts w:ascii="仿宋_GB2312" w:eastAsia="仿宋_GB2312" w:hint="eastAsia"/>
          <w:szCs w:val="21"/>
        </w:rPr>
        <w:t>审核：彭</w:t>
      </w:r>
      <w:r w:rsidR="002E3451" w:rsidRPr="00065F0C">
        <w:rPr>
          <w:rFonts w:ascii="仿宋_GB2312" w:eastAsia="仿宋_GB2312" w:hint="eastAsia"/>
          <w:szCs w:val="21"/>
        </w:rPr>
        <w:t xml:space="preserve">  </w:t>
      </w:r>
      <w:r w:rsidRPr="00065F0C">
        <w:rPr>
          <w:rFonts w:ascii="仿宋_GB2312" w:eastAsia="仿宋_GB2312" w:hint="eastAsia"/>
          <w:szCs w:val="21"/>
        </w:rPr>
        <w:t>华</w:t>
      </w:r>
      <w:r w:rsidR="002E3451" w:rsidRPr="00065F0C">
        <w:rPr>
          <w:rFonts w:ascii="仿宋_GB2312" w:eastAsia="仿宋_GB2312" w:hint="eastAsia"/>
          <w:szCs w:val="21"/>
        </w:rPr>
        <w:t xml:space="preserve">  </w:t>
      </w:r>
      <w:r w:rsidRPr="00065F0C">
        <w:rPr>
          <w:rFonts w:ascii="仿宋_GB2312" w:eastAsia="仿宋_GB2312" w:hint="eastAsia"/>
          <w:szCs w:val="21"/>
        </w:rPr>
        <w:t>袁</w:t>
      </w:r>
      <w:r w:rsidR="002E3451" w:rsidRPr="00065F0C">
        <w:rPr>
          <w:rFonts w:ascii="仿宋_GB2312" w:eastAsia="仿宋_GB2312" w:hint="eastAsia"/>
          <w:szCs w:val="21"/>
        </w:rPr>
        <w:t xml:space="preserve">  </w:t>
      </w:r>
      <w:r w:rsidRPr="00065F0C">
        <w:rPr>
          <w:rFonts w:ascii="仿宋_GB2312" w:eastAsia="仿宋_GB2312" w:hint="eastAsia"/>
          <w:szCs w:val="21"/>
        </w:rPr>
        <w:t>敏</w:t>
      </w:r>
      <w:r w:rsidR="002E3451" w:rsidRPr="00065F0C">
        <w:rPr>
          <w:rFonts w:ascii="仿宋_GB2312" w:eastAsia="仿宋_GB2312" w:hint="eastAsia"/>
          <w:szCs w:val="21"/>
        </w:rPr>
        <w:t xml:space="preserve">  </w:t>
      </w:r>
      <w:r w:rsidRPr="00065F0C">
        <w:rPr>
          <w:rFonts w:ascii="仿宋_GB2312" w:eastAsia="仿宋_GB2312" w:hint="eastAsia"/>
          <w:szCs w:val="21"/>
        </w:rPr>
        <w:t>夏</w:t>
      </w:r>
      <w:r w:rsidR="002E3451" w:rsidRPr="00065F0C">
        <w:rPr>
          <w:rFonts w:ascii="仿宋_GB2312" w:eastAsia="仿宋_GB2312" w:hint="eastAsia"/>
          <w:szCs w:val="21"/>
        </w:rPr>
        <w:t xml:space="preserve">  </w:t>
      </w:r>
      <w:r w:rsidRPr="00065F0C">
        <w:rPr>
          <w:rFonts w:ascii="仿宋_GB2312" w:eastAsia="仿宋_GB2312" w:hint="eastAsia"/>
          <w:szCs w:val="21"/>
        </w:rPr>
        <w:t>新</w:t>
      </w:r>
    </w:p>
    <w:p w:rsidR="002E3451" w:rsidRPr="00065F0C" w:rsidRDefault="002E3451" w:rsidP="00065F0C">
      <w:pPr>
        <w:spacing w:line="240" w:lineRule="atLeast"/>
        <w:jc w:val="right"/>
        <w:rPr>
          <w:rFonts w:ascii="仿宋_GB2312" w:eastAsia="仿宋_GB2312" w:hint="eastAsia"/>
          <w:szCs w:val="21"/>
        </w:rPr>
      </w:pPr>
    </w:p>
    <w:p w:rsidR="002E3451"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w:t>
      </w:r>
      <w:r w:rsidR="002E3451" w:rsidRPr="00065F0C">
        <w:rPr>
          <w:rFonts w:ascii="仿宋_GB2312" w:eastAsia="仿宋_GB2312" w:hint="eastAsia"/>
          <w:szCs w:val="21"/>
        </w:rPr>
        <w:t>四</w:t>
      </w:r>
      <w:r w:rsidRPr="00065F0C">
        <w:rPr>
          <w:rFonts w:ascii="仿宋_GB2312" w:eastAsia="仿宋_GB2312" w:hint="eastAsia"/>
          <w:szCs w:val="21"/>
        </w:rPr>
        <w:t>）</w:t>
      </w:r>
      <w:r w:rsidR="002E3451" w:rsidRPr="00065F0C">
        <w:rPr>
          <w:rFonts w:ascii="仿宋_GB2312" w:eastAsia="仿宋_GB2312" w:hint="eastAsia"/>
          <w:szCs w:val="21"/>
        </w:rPr>
        <w:t>总烃和非甲烷烃</w:t>
      </w:r>
    </w:p>
    <w:p w:rsidR="005D4C36" w:rsidRPr="00065F0C" w:rsidRDefault="005D4C36" w:rsidP="00065F0C">
      <w:pPr>
        <w:spacing w:line="240" w:lineRule="atLeast"/>
        <w:rPr>
          <w:rFonts w:ascii="仿宋_GB2312" w:eastAsia="仿宋_GB2312" w:hint="eastAsia"/>
          <w:szCs w:val="21"/>
        </w:rPr>
      </w:pPr>
      <w:r w:rsidRPr="00065F0C">
        <w:rPr>
          <w:rFonts w:ascii="仿宋_GB2312" w:eastAsia="仿宋_GB2312" w:hint="eastAsia"/>
          <w:szCs w:val="21"/>
        </w:rPr>
        <w:t>分类号：G17-3</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0"/>
      </w:tblGrid>
      <w:tr w:rsidR="008140E6" w:rsidRPr="00065F0C">
        <w:trPr>
          <w:trHeight w:val="2419"/>
        </w:trPr>
        <w:tc>
          <w:tcPr>
            <w:tcW w:w="8330" w:type="dxa"/>
          </w:tcPr>
          <w:p w:rsidR="008140E6" w:rsidRPr="00065F0C" w:rsidRDefault="008140E6"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8140E6" w:rsidRPr="00065F0C" w:rsidRDefault="008140E6" w:rsidP="00065F0C">
            <w:pPr>
              <w:spacing w:line="240" w:lineRule="atLeast"/>
              <w:rPr>
                <w:rFonts w:ascii="仿宋_GB2312" w:eastAsia="仿宋_GB2312" w:hint="eastAsia"/>
                <w:szCs w:val="21"/>
              </w:rPr>
            </w:pPr>
            <w:r w:rsidRPr="00065F0C">
              <w:rPr>
                <w:rFonts w:ascii="仿宋_GB2312" w:eastAsia="仿宋_GB2312" w:hint="eastAsia"/>
                <w:szCs w:val="21"/>
              </w:rPr>
              <w:t>①环境空气  总烃的测定  气相色谱法</w:t>
            </w:r>
            <w:r w:rsidR="00C813F9" w:rsidRPr="00065F0C">
              <w:rPr>
                <w:rFonts w:ascii="仿宋_GB2312" w:eastAsia="仿宋_GB2312" w:hint="eastAsia"/>
                <w:szCs w:val="21"/>
              </w:rPr>
              <w:t>（</w:t>
            </w:r>
            <w:r w:rsidRPr="00065F0C">
              <w:rPr>
                <w:rFonts w:ascii="仿宋_GB2312" w:eastAsia="仿宋_GB2312" w:hint="eastAsia"/>
                <w:szCs w:val="21"/>
              </w:rPr>
              <w:t>GB／T 15263—1994</w:t>
            </w:r>
            <w:r w:rsidR="00C813F9" w:rsidRPr="00065F0C">
              <w:rPr>
                <w:rFonts w:ascii="仿宋_GB2312" w:eastAsia="仿宋_GB2312" w:hint="eastAsia"/>
                <w:szCs w:val="21"/>
              </w:rPr>
              <w:t>）</w:t>
            </w:r>
          </w:p>
          <w:p w:rsidR="008140E6" w:rsidRPr="00065F0C" w:rsidRDefault="008140E6" w:rsidP="00065F0C">
            <w:pPr>
              <w:spacing w:line="240" w:lineRule="atLeast"/>
              <w:rPr>
                <w:rFonts w:ascii="仿宋_GB2312" w:eastAsia="仿宋_GB2312" w:hint="eastAsia"/>
                <w:szCs w:val="21"/>
              </w:rPr>
            </w:pPr>
            <w:r w:rsidRPr="00065F0C">
              <w:rPr>
                <w:rFonts w:ascii="仿宋_GB2312" w:eastAsia="仿宋_GB2312" w:hint="eastAsia"/>
                <w:szCs w:val="21"/>
              </w:rPr>
              <w:t>②固定污染源排放中非甲烷烃的测定  气相色谱法（HJ/T38—1999）</w:t>
            </w:r>
          </w:p>
          <w:p w:rsidR="008140E6" w:rsidRPr="00065F0C" w:rsidRDefault="008140E6" w:rsidP="00065F0C">
            <w:pPr>
              <w:spacing w:line="240" w:lineRule="atLeast"/>
              <w:rPr>
                <w:rFonts w:ascii="仿宋_GB2312" w:eastAsia="仿宋_GB2312" w:hint="eastAsia"/>
                <w:spacing w:val="-4"/>
                <w:szCs w:val="21"/>
              </w:rPr>
            </w:pPr>
            <w:r w:rsidRPr="00065F0C">
              <w:rPr>
                <w:rFonts w:ascii="仿宋_GB2312" w:eastAsia="仿宋_GB2312" w:hint="eastAsia"/>
                <w:szCs w:val="21"/>
              </w:rPr>
              <w:t>③</w:t>
            </w:r>
            <w:r w:rsidRPr="00065F0C">
              <w:rPr>
                <w:rFonts w:ascii="仿宋_GB2312" w:eastAsia="仿宋_GB2312" w:hint="eastAsia"/>
                <w:spacing w:val="-4"/>
                <w:szCs w:val="21"/>
              </w:rPr>
              <w:t>总烃和非甲烷总烃测定方法  气相色谱法《空气和废气监测分析方法》</w:t>
            </w:r>
            <w:r w:rsidR="00C813F9" w:rsidRPr="00065F0C">
              <w:rPr>
                <w:rFonts w:ascii="仿宋_GB2312" w:eastAsia="仿宋_GB2312" w:hint="eastAsia"/>
                <w:spacing w:val="-4"/>
                <w:szCs w:val="21"/>
              </w:rPr>
              <w:t>（</w:t>
            </w:r>
            <w:r w:rsidRPr="00065F0C">
              <w:rPr>
                <w:rFonts w:ascii="仿宋_GB2312" w:eastAsia="仿宋_GB2312" w:hint="eastAsia"/>
                <w:spacing w:val="-4"/>
                <w:szCs w:val="21"/>
              </w:rPr>
              <w:t>第四版</w:t>
            </w:r>
            <w:r w:rsidR="00C813F9" w:rsidRPr="00065F0C">
              <w:rPr>
                <w:rFonts w:ascii="仿宋_GB2312" w:eastAsia="仿宋_GB2312" w:hint="eastAsia"/>
                <w:spacing w:val="-4"/>
                <w:szCs w:val="21"/>
              </w:rPr>
              <w:t>）</w:t>
            </w:r>
          </w:p>
          <w:p w:rsidR="008140E6" w:rsidRPr="00065F0C" w:rsidRDefault="008140E6" w:rsidP="00065F0C">
            <w:pPr>
              <w:spacing w:line="240" w:lineRule="atLeast"/>
              <w:rPr>
                <w:rFonts w:ascii="仿宋_GB2312" w:eastAsia="仿宋_GB2312" w:hint="eastAsia"/>
                <w:szCs w:val="21"/>
              </w:rPr>
            </w:pPr>
            <w:r w:rsidRPr="00065F0C">
              <w:rPr>
                <w:rFonts w:ascii="仿宋_GB2312" w:eastAsia="仿宋_GB2312" w:hint="eastAsia"/>
                <w:szCs w:val="21"/>
              </w:rPr>
              <w:t xml:space="preserve">④非甲烷烃的测定  </w:t>
            </w:r>
            <w:r w:rsidRPr="00065F0C">
              <w:rPr>
                <w:rFonts w:ascii="仿宋_GB2312" w:eastAsia="仿宋_GB2312" w:hint="eastAsia"/>
                <w:spacing w:val="-2"/>
                <w:szCs w:val="21"/>
              </w:rPr>
              <w:t>气相色谱法</w:t>
            </w:r>
            <w:r w:rsidRPr="00065F0C">
              <w:rPr>
                <w:rFonts w:ascii="仿宋_GB2312" w:eastAsia="仿宋_GB2312" w:hint="eastAsia"/>
                <w:szCs w:val="21"/>
              </w:rPr>
              <w:t>《空气和废气监测分析方法》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8140E6" w:rsidRPr="00065F0C" w:rsidRDefault="008140E6" w:rsidP="00065F0C">
      <w:pPr>
        <w:spacing w:line="240" w:lineRule="atLeas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1．《环境空气</w:t>
      </w:r>
      <w:r w:rsidR="00483B11" w:rsidRPr="00065F0C">
        <w:rPr>
          <w:rFonts w:ascii="仿宋_GB2312" w:eastAsia="仿宋_GB2312" w:hint="eastAsia"/>
          <w:szCs w:val="21"/>
        </w:rPr>
        <w:t xml:space="preserve">  </w:t>
      </w:r>
      <w:r w:rsidRPr="00065F0C">
        <w:rPr>
          <w:rFonts w:ascii="仿宋_GB2312" w:eastAsia="仿宋_GB2312" w:hint="eastAsia"/>
          <w:szCs w:val="21"/>
        </w:rPr>
        <w:t>总烃的测定</w:t>
      </w:r>
      <w:r w:rsidR="00483B11"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GB／T 15263—1994</w:t>
      </w:r>
      <w:r w:rsidR="00C813F9" w:rsidRPr="00065F0C">
        <w:rPr>
          <w:rFonts w:ascii="仿宋_GB2312" w:eastAsia="仿宋_GB2312" w:hint="eastAsia"/>
          <w:szCs w:val="21"/>
        </w:rPr>
        <w:t>）</w:t>
      </w:r>
      <w:r w:rsidRPr="00065F0C">
        <w:rPr>
          <w:rFonts w:ascii="仿宋_GB2312" w:eastAsia="仿宋_GB2312" w:hint="eastAsia"/>
          <w:szCs w:val="21"/>
        </w:rPr>
        <w:t>测定总烃时，样品经过空柱或</w:t>
      </w:r>
      <w:r w:rsidRPr="00065F0C">
        <w:rPr>
          <w:rFonts w:ascii="仿宋_GB2312" w:eastAsia="仿宋_GB2312" w:hint="eastAsia"/>
          <w:szCs w:val="21"/>
          <w:u w:val="single"/>
        </w:rPr>
        <w:t xml:space="preserve">   </w:t>
      </w:r>
      <w:r w:rsidR="00483B1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柱导入</w:t>
      </w:r>
      <w:r w:rsidRPr="00065F0C">
        <w:rPr>
          <w:rFonts w:ascii="仿宋_GB2312" w:eastAsia="仿宋_GB2312" w:hint="eastAsia"/>
          <w:szCs w:val="21"/>
          <w:u w:val="single"/>
        </w:rPr>
        <w:t xml:space="preserve">  </w:t>
      </w:r>
      <w:r w:rsidR="00483B1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检测器，直接进行测定。①</w:t>
      </w:r>
    </w:p>
    <w:p w:rsidR="007561DF" w:rsidRPr="00065F0C" w:rsidRDefault="00483B1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玻璃微珠阻尼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氢火焰离子化</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2．《环境空气</w:t>
      </w:r>
      <w:r w:rsidR="00483B11" w:rsidRPr="00065F0C">
        <w:rPr>
          <w:rFonts w:ascii="仿宋_GB2312" w:eastAsia="仿宋_GB2312" w:hint="eastAsia"/>
          <w:szCs w:val="21"/>
        </w:rPr>
        <w:t xml:space="preserve">  </w:t>
      </w:r>
      <w:r w:rsidRPr="00065F0C">
        <w:rPr>
          <w:rFonts w:ascii="仿宋_GB2312" w:eastAsia="仿宋_GB2312" w:hint="eastAsia"/>
          <w:szCs w:val="21"/>
        </w:rPr>
        <w:t>总烃的测定</w:t>
      </w:r>
      <w:r w:rsidR="00483B11"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GB／T 15263</w:t>
      </w:r>
      <w:r w:rsidR="00483B11" w:rsidRPr="00065F0C">
        <w:rPr>
          <w:rFonts w:ascii="仿宋_GB2312" w:eastAsia="仿宋_GB2312" w:hint="eastAsia"/>
          <w:szCs w:val="21"/>
        </w:rPr>
        <w:t>—1</w:t>
      </w:r>
      <w:r w:rsidRPr="00065F0C">
        <w:rPr>
          <w:rFonts w:ascii="仿宋_GB2312" w:eastAsia="仿宋_GB2312" w:hint="eastAsia"/>
          <w:szCs w:val="21"/>
        </w:rPr>
        <w:t>994</w:t>
      </w:r>
      <w:r w:rsidR="00C813F9" w:rsidRPr="00065F0C">
        <w:rPr>
          <w:rFonts w:ascii="仿宋_GB2312" w:eastAsia="仿宋_GB2312" w:hint="eastAsia"/>
          <w:szCs w:val="21"/>
        </w:rPr>
        <w:t>）</w:t>
      </w:r>
      <w:r w:rsidRPr="00065F0C">
        <w:rPr>
          <w:rFonts w:ascii="仿宋_GB2312" w:eastAsia="仿宋_GB2312" w:hint="eastAsia"/>
          <w:szCs w:val="21"/>
        </w:rPr>
        <w:t>测定总烃时，若以氮气为载气，则总烃峰中包括氧组分，因样品中氧对响应值有效应，在此，采用除烃净化空气求出</w:t>
      </w:r>
      <w:r w:rsidR="00483B11" w:rsidRPr="00065F0C">
        <w:rPr>
          <w:rFonts w:ascii="仿宋_GB2312" w:eastAsia="仿宋_GB2312" w:hint="eastAsia"/>
          <w:szCs w:val="21"/>
          <w:u w:val="single"/>
        </w:rPr>
        <w:t xml:space="preserve">      </w:t>
      </w:r>
      <w:r w:rsidRPr="00065F0C">
        <w:rPr>
          <w:rFonts w:ascii="仿宋_GB2312" w:eastAsia="仿宋_GB2312" w:hint="eastAsia"/>
          <w:szCs w:val="21"/>
        </w:rPr>
        <w:t>值，从总烃峰中扣除氧组分值。①</w:t>
      </w:r>
    </w:p>
    <w:p w:rsidR="007561DF" w:rsidRPr="00065F0C" w:rsidRDefault="00483B1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空白</w:t>
      </w:r>
    </w:p>
    <w:p w:rsidR="00483B11"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3．《环境空气</w:t>
      </w:r>
      <w:r w:rsidR="00483B11" w:rsidRPr="00065F0C">
        <w:rPr>
          <w:rFonts w:ascii="仿宋_GB2312" w:eastAsia="仿宋_GB2312" w:hint="eastAsia"/>
          <w:szCs w:val="21"/>
        </w:rPr>
        <w:t xml:space="preserve">  </w:t>
      </w:r>
      <w:r w:rsidRPr="00065F0C">
        <w:rPr>
          <w:rFonts w:ascii="仿宋_GB2312" w:eastAsia="仿宋_GB2312" w:hint="eastAsia"/>
          <w:szCs w:val="21"/>
        </w:rPr>
        <w:t>总烃的测定</w:t>
      </w:r>
      <w:r w:rsidR="00483B11"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GB／T l5263—1994</w:t>
      </w:r>
      <w:r w:rsidR="00C813F9" w:rsidRPr="00065F0C">
        <w:rPr>
          <w:rFonts w:ascii="仿宋_GB2312" w:eastAsia="仿宋_GB2312" w:hint="eastAsia"/>
          <w:szCs w:val="21"/>
        </w:rPr>
        <w:t>）</w:t>
      </w:r>
      <w:r w:rsidRPr="00065F0C">
        <w:rPr>
          <w:rFonts w:ascii="仿宋_GB2312" w:eastAsia="仿宋_GB2312" w:hint="eastAsia"/>
          <w:szCs w:val="21"/>
        </w:rPr>
        <w:t>测定总烃时，除烃装置</w:t>
      </w:r>
      <w:r w:rsidR="00483B11" w:rsidRPr="00065F0C">
        <w:rPr>
          <w:rFonts w:ascii="仿宋_GB2312" w:eastAsia="仿宋_GB2312" w:hint="eastAsia"/>
          <w:szCs w:val="21"/>
        </w:rPr>
        <w:t>采</w:t>
      </w:r>
      <w:r w:rsidRPr="00065F0C">
        <w:rPr>
          <w:rFonts w:ascii="仿宋_GB2312" w:eastAsia="仿宋_GB2312" w:hint="eastAsia"/>
          <w:szCs w:val="21"/>
        </w:rPr>
        <w:t>用</w:t>
      </w:r>
      <w:r w:rsidRPr="00065F0C">
        <w:rPr>
          <w:rFonts w:ascii="仿宋_GB2312" w:eastAsia="仿宋_GB2312" w:hint="eastAsia"/>
          <w:szCs w:val="21"/>
          <w:u w:val="single"/>
        </w:rPr>
        <w:t xml:space="preserve">  </w:t>
      </w:r>
      <w:r w:rsidR="00483B1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做催化剂。①</w:t>
      </w:r>
    </w:p>
    <w:p w:rsidR="007561DF" w:rsidRPr="00065F0C" w:rsidRDefault="00483B11"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钯-6201</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w:t>
      </w:r>
      <w:r w:rsidR="00483B11" w:rsidRPr="00065F0C">
        <w:rPr>
          <w:rFonts w:ascii="仿宋_GB2312" w:eastAsia="仿宋_GB2312" w:hint="eastAsia"/>
          <w:szCs w:val="21"/>
        </w:rPr>
        <w:t>．</w:t>
      </w:r>
      <w:r w:rsidRPr="00065F0C">
        <w:rPr>
          <w:rFonts w:ascii="仿宋_GB2312" w:eastAsia="仿宋_GB2312" w:hint="eastAsia"/>
          <w:szCs w:val="21"/>
        </w:rPr>
        <w:t>《环境空气</w:t>
      </w:r>
      <w:r w:rsidR="00D84E5B" w:rsidRPr="00065F0C">
        <w:rPr>
          <w:rFonts w:ascii="仿宋_GB2312" w:eastAsia="仿宋_GB2312" w:hint="eastAsia"/>
          <w:szCs w:val="21"/>
        </w:rPr>
        <w:t xml:space="preserve">  </w:t>
      </w:r>
      <w:r w:rsidRPr="00065F0C">
        <w:rPr>
          <w:rFonts w:ascii="仿宋_GB2312" w:eastAsia="仿宋_GB2312" w:hint="eastAsia"/>
          <w:szCs w:val="21"/>
        </w:rPr>
        <w:t>总烃的测定</w:t>
      </w:r>
      <w:r w:rsidR="00D84E5B"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GB／T 15263—1994</w:t>
      </w:r>
      <w:r w:rsidR="00C813F9" w:rsidRPr="00065F0C">
        <w:rPr>
          <w:rFonts w:ascii="仿宋_GB2312" w:eastAsia="仿宋_GB2312" w:hint="eastAsia"/>
          <w:szCs w:val="21"/>
        </w:rPr>
        <w:t>）</w:t>
      </w:r>
      <w:r w:rsidRPr="00065F0C">
        <w:rPr>
          <w:rFonts w:ascii="仿宋_GB2312" w:eastAsia="仿宋_GB2312" w:hint="eastAsia"/>
          <w:szCs w:val="21"/>
        </w:rPr>
        <w:t>测定总烃时，气相色谱仪所需的氢气和空气，需要用装有硅胶和</w:t>
      </w:r>
      <w:r w:rsidRPr="00065F0C">
        <w:rPr>
          <w:rFonts w:ascii="仿宋_GB2312" w:eastAsia="仿宋_GB2312" w:hint="eastAsia"/>
          <w:szCs w:val="21"/>
          <w:u w:val="single"/>
        </w:rPr>
        <w:t xml:space="preserve">  </w:t>
      </w:r>
      <w:r w:rsidR="004C402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 净化管净化；氮气用</w:t>
      </w:r>
      <w:r w:rsidR="004C4026" w:rsidRPr="00065F0C">
        <w:rPr>
          <w:rFonts w:ascii="仿宋_GB2312" w:eastAsia="仿宋_GB2312" w:hint="eastAsia"/>
          <w:szCs w:val="21"/>
          <w:u w:val="single"/>
        </w:rPr>
        <w:t xml:space="preserve">      </w:t>
      </w:r>
      <w:r w:rsidR="004C4026" w:rsidRPr="00065F0C">
        <w:rPr>
          <w:rFonts w:ascii="仿宋_GB2312" w:eastAsia="仿宋_GB2312" w:hint="eastAsia"/>
          <w:szCs w:val="21"/>
        </w:rPr>
        <w:t>净</w:t>
      </w:r>
      <w:r w:rsidRPr="00065F0C">
        <w:rPr>
          <w:rFonts w:ascii="仿宋_GB2312" w:eastAsia="仿宋_GB2312" w:hint="eastAsia"/>
          <w:szCs w:val="21"/>
        </w:rPr>
        <w:t>化管净化。①</w:t>
      </w:r>
    </w:p>
    <w:p w:rsidR="007561DF" w:rsidRPr="00065F0C" w:rsidRDefault="00D84E5B"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 xml:space="preserve">活性炭 </w:t>
      </w:r>
      <w:r w:rsidR="004C4026" w:rsidRPr="00065F0C">
        <w:rPr>
          <w:rFonts w:ascii="仿宋_GB2312" w:eastAsia="仿宋_GB2312" w:hint="eastAsia"/>
          <w:szCs w:val="21"/>
        </w:rPr>
        <w:t xml:space="preserve">  </w:t>
      </w:r>
      <w:r w:rsidR="007561DF" w:rsidRPr="00065F0C">
        <w:rPr>
          <w:rFonts w:ascii="仿宋_GB2312" w:eastAsia="仿宋_GB2312" w:hint="eastAsia"/>
          <w:szCs w:val="21"/>
        </w:rPr>
        <w:t xml:space="preserve"> </w:t>
      </w:r>
      <w:smartTag w:uri="urn:schemas-microsoft-com:office:smarttags" w:element="chmetcnv">
        <w:smartTagPr>
          <w:attr w:name="TCSC" w:val="0"/>
          <w:attr w:name="NumberType" w:val="1"/>
          <w:attr w:name="Negative" w:val="False"/>
          <w:attr w:name="HasSpace" w:val="False"/>
          <w:attr w:name="SourceValue" w:val="5"/>
          <w:attr w:name="UnitName" w:val="a"/>
        </w:smartTagPr>
        <w:r w:rsidR="007561DF" w:rsidRPr="00065F0C">
          <w:rPr>
            <w:rFonts w:ascii="仿宋_GB2312" w:eastAsia="仿宋_GB2312" w:hint="eastAsia"/>
            <w:szCs w:val="21"/>
          </w:rPr>
          <w:t>5A</w:t>
        </w:r>
      </w:smartTag>
      <w:r w:rsidR="007561DF" w:rsidRPr="00065F0C">
        <w:rPr>
          <w:rFonts w:ascii="仿宋_GB2312" w:eastAsia="仿宋_GB2312" w:hint="eastAsia"/>
          <w:szCs w:val="21"/>
        </w:rPr>
        <w:t>分子筛</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5．《固定污染源排气中非甲烷总烃的测定气相色谱法》</w:t>
      </w:r>
      <w:r w:rsidR="00C813F9" w:rsidRPr="00065F0C">
        <w:rPr>
          <w:rFonts w:ascii="仿宋_GB2312" w:eastAsia="仿宋_GB2312" w:hint="eastAsia"/>
          <w:szCs w:val="21"/>
        </w:rPr>
        <w:t>（</w:t>
      </w:r>
      <w:r w:rsidRPr="00065F0C">
        <w:rPr>
          <w:rFonts w:ascii="仿宋_GB2312" w:eastAsia="仿宋_GB2312" w:hint="eastAsia"/>
          <w:szCs w:val="21"/>
        </w:rPr>
        <w:t>HJ／T 3</w:t>
      </w:r>
      <w:r w:rsidR="004C4026" w:rsidRPr="00065F0C">
        <w:rPr>
          <w:rFonts w:ascii="仿宋_GB2312" w:eastAsia="仿宋_GB2312" w:hint="eastAsia"/>
          <w:szCs w:val="21"/>
        </w:rPr>
        <w:t>8—</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测定非甲烷总烃时，采集好的样品应避光保存尽快分析，一般放置时间不超过</w:t>
      </w:r>
      <w:r w:rsidR="004C4026" w:rsidRPr="00065F0C">
        <w:rPr>
          <w:rFonts w:ascii="仿宋_GB2312" w:eastAsia="仿宋_GB2312" w:hint="eastAsia"/>
          <w:szCs w:val="21"/>
          <w:u w:val="single"/>
        </w:rPr>
        <w:t xml:space="preserve">    </w:t>
      </w:r>
      <w:r w:rsidRPr="00065F0C">
        <w:rPr>
          <w:rFonts w:ascii="仿宋_GB2312" w:eastAsia="仿宋_GB2312" w:hint="eastAsia"/>
          <w:szCs w:val="21"/>
        </w:rPr>
        <w:t>h。②</w:t>
      </w:r>
    </w:p>
    <w:p w:rsidR="007561DF" w:rsidRPr="00065F0C" w:rsidRDefault="004C402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12</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w:t>
      </w:r>
      <w:r w:rsidR="00483B11" w:rsidRPr="00065F0C">
        <w:rPr>
          <w:rFonts w:ascii="仿宋_GB2312" w:eastAsia="仿宋_GB2312" w:hint="eastAsia"/>
          <w:szCs w:val="21"/>
        </w:rPr>
        <w:t>．</w:t>
      </w:r>
      <w:r w:rsidRPr="00065F0C">
        <w:rPr>
          <w:rFonts w:ascii="仿宋_GB2312" w:eastAsia="仿宋_GB2312" w:hint="eastAsia"/>
          <w:szCs w:val="21"/>
        </w:rPr>
        <w:t>《固定污染源排气中非甲烷总烃的测定气相色谱法》</w:t>
      </w:r>
      <w:r w:rsidR="00C813F9" w:rsidRPr="00065F0C">
        <w:rPr>
          <w:rFonts w:ascii="仿宋_GB2312" w:eastAsia="仿宋_GB2312" w:hint="eastAsia"/>
          <w:szCs w:val="21"/>
        </w:rPr>
        <w:t>（</w:t>
      </w:r>
      <w:r w:rsidRPr="00065F0C">
        <w:rPr>
          <w:rFonts w:ascii="仿宋_GB2312" w:eastAsia="仿宋_GB2312" w:hint="eastAsia"/>
          <w:szCs w:val="21"/>
        </w:rPr>
        <w:t>HJ／T38—1999</w:t>
      </w:r>
      <w:r w:rsidR="00C813F9" w:rsidRPr="00065F0C">
        <w:rPr>
          <w:rFonts w:ascii="仿宋_GB2312" w:eastAsia="仿宋_GB2312" w:hint="eastAsia"/>
          <w:szCs w:val="21"/>
        </w:rPr>
        <w:t>）</w:t>
      </w:r>
      <w:r w:rsidRPr="00065F0C">
        <w:rPr>
          <w:rFonts w:ascii="仿宋_GB2312" w:eastAsia="仿宋_GB2312" w:hint="eastAsia"/>
          <w:szCs w:val="21"/>
        </w:rPr>
        <w:t>测定非甲烷总烃中，采用标准曲线法进行定量分析时，每次开机测定样品之前，均要绘制校准曲线，然后每测定5～</w:t>
      </w:r>
      <w:r w:rsidR="00D866D1" w:rsidRPr="00065F0C">
        <w:rPr>
          <w:rFonts w:ascii="仿宋_GB2312" w:eastAsia="仿宋_GB2312" w:hint="eastAsia"/>
          <w:szCs w:val="21"/>
        </w:rPr>
        <w:t>10</w:t>
      </w:r>
      <w:r w:rsidRPr="00065F0C">
        <w:rPr>
          <w:rFonts w:ascii="仿宋_GB2312" w:eastAsia="仿宋_GB2312" w:hint="eastAsia"/>
          <w:szCs w:val="21"/>
        </w:rPr>
        <w:t>个样品插入标准曲线中任一浓度适当的标准样品，其测值与原测值比较，变化应不大于</w:t>
      </w:r>
      <w:r w:rsidRPr="00065F0C">
        <w:rPr>
          <w:rFonts w:ascii="仿宋_GB2312" w:eastAsia="仿宋_GB2312" w:hint="eastAsia"/>
          <w:szCs w:val="21"/>
          <w:u w:val="single"/>
        </w:rPr>
        <w:t xml:space="preserve">  </w:t>
      </w:r>
      <w:r w:rsidR="00D866D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％，否则应重新绘制校准曲线</w:t>
      </w:r>
      <w:r w:rsidR="00D866D1"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D866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5</w:t>
      </w:r>
    </w:p>
    <w:p w:rsidR="00D866D1"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w:t>
      </w:r>
      <w:r w:rsidR="00483B11" w:rsidRPr="00065F0C">
        <w:rPr>
          <w:rFonts w:ascii="仿宋_GB2312" w:eastAsia="仿宋_GB2312" w:hint="eastAsia"/>
          <w:szCs w:val="21"/>
        </w:rPr>
        <w:t>．</w:t>
      </w:r>
      <w:r w:rsidRPr="00065F0C">
        <w:rPr>
          <w:rFonts w:ascii="仿宋_GB2312" w:eastAsia="仿宋_GB2312" w:hint="eastAsia"/>
          <w:szCs w:val="21"/>
        </w:rPr>
        <w:t>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中气相色谱法“总烃和非甲烷烃测定方法一</w:t>
      </w:r>
      <w:r w:rsidR="00D866D1" w:rsidRPr="00065F0C">
        <w:rPr>
          <w:rFonts w:ascii="仿宋_GB2312" w:eastAsia="仿宋_GB2312" w:hint="eastAsia"/>
          <w:szCs w:val="21"/>
        </w:rPr>
        <w:t>”</w:t>
      </w:r>
      <w:r w:rsidRPr="00065F0C">
        <w:rPr>
          <w:rFonts w:ascii="仿宋_GB2312" w:eastAsia="仿宋_GB2312" w:hint="eastAsia"/>
          <w:szCs w:val="21"/>
        </w:rPr>
        <w:t>和“总烃和非甲烷烃测定方法二"测定总烃和非甲烷烃时，以</w:t>
      </w:r>
    </w:p>
    <w:p w:rsidR="007561DF" w:rsidRPr="00065F0C" w:rsidRDefault="007561DF"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D866D1" w:rsidRPr="00065F0C">
        <w:rPr>
          <w:rFonts w:ascii="仿宋_GB2312" w:eastAsia="仿宋_GB2312" w:hint="eastAsia"/>
          <w:szCs w:val="21"/>
          <w:u w:val="single"/>
        </w:rPr>
        <w:t xml:space="preserve">  </w:t>
      </w:r>
      <w:r w:rsidRPr="00065F0C">
        <w:rPr>
          <w:rFonts w:ascii="仿宋_GB2312" w:eastAsia="仿宋_GB2312" w:hint="eastAsia"/>
          <w:szCs w:val="21"/>
        </w:rPr>
        <w:t>检测器分别测定空气中的总烃及甲烷烃的含量，两者之差即为非甲烷烃的含量。③</w:t>
      </w:r>
    </w:p>
    <w:p w:rsidR="007561DF" w:rsidRPr="00065F0C" w:rsidRDefault="00D866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氢火焰离子化</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w:t>
      </w:r>
      <w:r w:rsidR="00483B11" w:rsidRPr="00065F0C">
        <w:rPr>
          <w:rFonts w:ascii="仿宋_GB2312" w:eastAsia="仿宋_GB2312" w:hint="eastAsia"/>
          <w:szCs w:val="21"/>
        </w:rPr>
        <w:t>．</w:t>
      </w:r>
      <w:r w:rsidRPr="00065F0C">
        <w:rPr>
          <w:rFonts w:ascii="仿宋_GB2312" w:eastAsia="仿宋_GB2312" w:hint="eastAsia"/>
          <w:szCs w:val="21"/>
        </w:rPr>
        <w:t>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中气相色谱法“总烃和非甲烷烃测定方法一"测定总烃和非甲烷烃中，以氮气为载气测定总烃时，总烃的峰包括氧峰，气样中的氧产生</w:t>
      </w:r>
      <w:r w:rsidRPr="00065F0C">
        <w:rPr>
          <w:rFonts w:ascii="仿宋_GB2312" w:eastAsia="仿宋_GB2312" w:hint="eastAsia"/>
          <w:szCs w:val="21"/>
          <w:u w:val="single"/>
        </w:rPr>
        <w:t xml:space="preserve">   </w:t>
      </w:r>
      <w:r w:rsidR="00D866D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填“正"或</w:t>
      </w:r>
      <w:r w:rsidR="00D866D1" w:rsidRPr="00065F0C">
        <w:rPr>
          <w:rFonts w:ascii="仿宋_GB2312" w:eastAsia="仿宋_GB2312" w:hint="eastAsia"/>
          <w:szCs w:val="21"/>
        </w:rPr>
        <w:t>“</w:t>
      </w:r>
      <w:r w:rsidRPr="00065F0C">
        <w:rPr>
          <w:rFonts w:ascii="仿宋_GB2312" w:eastAsia="仿宋_GB2312" w:hint="eastAsia"/>
          <w:szCs w:val="21"/>
        </w:rPr>
        <w:t>负</w:t>
      </w:r>
      <w:r w:rsidR="00D866D1"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干扰。在固定色谱条件下，一定量氧的响应值是固定的，因此可以用净化空气求出</w:t>
      </w:r>
      <w:r w:rsidRPr="00065F0C">
        <w:rPr>
          <w:rFonts w:ascii="仿宋_GB2312" w:eastAsia="仿宋_GB2312" w:hint="eastAsia"/>
          <w:szCs w:val="21"/>
          <w:u w:val="single"/>
        </w:rPr>
        <w:t xml:space="preserve"> </w:t>
      </w:r>
      <w:r w:rsidR="00D866D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值，从总烃峰中扣除，以消除氧的干扰。③</w:t>
      </w:r>
    </w:p>
    <w:p w:rsidR="007561DF" w:rsidRPr="00065F0C" w:rsidRDefault="00D866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空白</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w:t>
      </w:r>
      <w:r w:rsidR="00483B11" w:rsidRPr="00065F0C">
        <w:rPr>
          <w:rFonts w:ascii="仿宋_GB2312" w:eastAsia="仿宋_GB2312" w:hint="eastAsia"/>
          <w:szCs w:val="21"/>
        </w:rPr>
        <w:t>．</w:t>
      </w:r>
      <w:r w:rsidRPr="00065F0C">
        <w:rPr>
          <w:rFonts w:ascii="仿宋_GB2312" w:eastAsia="仿宋_GB2312" w:hint="eastAsia"/>
          <w:szCs w:val="21"/>
        </w:rPr>
        <w:t>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中“气相色谱法测定非甲烷烃</w:t>
      </w:r>
      <w:r w:rsidR="00D866D1" w:rsidRPr="00065F0C">
        <w:rPr>
          <w:rFonts w:ascii="仿宋_GB2312" w:eastAsia="仿宋_GB2312" w:hint="eastAsia"/>
          <w:szCs w:val="21"/>
        </w:rPr>
        <w:t>”</w:t>
      </w:r>
      <w:r w:rsidRPr="00065F0C">
        <w:rPr>
          <w:rFonts w:ascii="仿宋_GB2312" w:eastAsia="仿宋_GB2312" w:hint="eastAsia"/>
          <w:szCs w:val="21"/>
        </w:rPr>
        <w:t>的方法，采集非甲烷烃样品的吸附柱，在</w:t>
      </w:r>
      <w:r w:rsidRPr="00065F0C">
        <w:rPr>
          <w:rFonts w:ascii="仿宋_GB2312" w:eastAsia="仿宋_GB2312" w:hint="eastAsia"/>
          <w:szCs w:val="21"/>
          <w:u w:val="single"/>
        </w:rPr>
        <w:t xml:space="preserve">  </w:t>
      </w:r>
      <w:r w:rsidR="00D866D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℃加热解吸，用氮气将解吸后的非甲烷烃导入气相色谱仪，</w:t>
      </w:r>
      <w:r w:rsidR="00D866D1" w:rsidRPr="00065F0C">
        <w:rPr>
          <w:rFonts w:ascii="仿宋_GB2312" w:eastAsia="仿宋_GB2312" w:hint="eastAsia"/>
          <w:szCs w:val="21"/>
        </w:rPr>
        <w:t>用</w:t>
      </w:r>
      <w:r w:rsidRPr="00065F0C">
        <w:rPr>
          <w:rFonts w:ascii="仿宋_GB2312" w:eastAsia="仿宋_GB2312" w:hint="eastAsia"/>
          <w:szCs w:val="21"/>
          <w:u w:val="single"/>
        </w:rPr>
        <w:t xml:space="preserve">    </w:t>
      </w:r>
      <w:r w:rsidR="00D866D1" w:rsidRPr="00065F0C">
        <w:rPr>
          <w:rFonts w:ascii="仿宋_GB2312" w:eastAsia="仿宋_GB2312" w:hint="eastAsia"/>
          <w:szCs w:val="21"/>
          <w:u w:val="single"/>
        </w:rPr>
        <w:t xml:space="preserve">  </w:t>
      </w:r>
      <w:r w:rsidRPr="00065F0C">
        <w:rPr>
          <w:rFonts w:ascii="仿宋_GB2312" w:eastAsia="仿宋_GB2312" w:hint="eastAsia"/>
          <w:szCs w:val="21"/>
        </w:rPr>
        <w:t>检测器测定</w:t>
      </w:r>
      <w:r w:rsidR="00D866D1" w:rsidRPr="00065F0C">
        <w:rPr>
          <w:rFonts w:ascii="仿宋_GB2312" w:eastAsia="仿宋_GB2312" w:hint="eastAsia"/>
          <w:szCs w:val="21"/>
        </w:rPr>
        <w:t>。</w:t>
      </w:r>
      <w:r w:rsidRPr="00065F0C">
        <w:rPr>
          <w:rFonts w:ascii="仿宋_GB2312" w:eastAsia="仿宋_GB2312" w:hint="eastAsia"/>
          <w:szCs w:val="21"/>
        </w:rPr>
        <w:t>④</w:t>
      </w:r>
    </w:p>
    <w:p w:rsidR="007561DF" w:rsidRPr="00065F0C" w:rsidRDefault="00D866D1"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 xml:space="preserve">240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氢火焰离子化</w:t>
      </w:r>
    </w:p>
    <w:p w:rsidR="007561DF" w:rsidRPr="00065F0C" w:rsidRDefault="00D866D1"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10</w:t>
      </w:r>
      <w:r w:rsidR="00483B11" w:rsidRPr="00065F0C">
        <w:rPr>
          <w:rFonts w:ascii="仿宋_GB2312" w:eastAsia="仿宋_GB2312" w:hint="eastAsia"/>
          <w:szCs w:val="21"/>
        </w:rPr>
        <w:t>．</w:t>
      </w:r>
      <w:r w:rsidR="007561DF" w:rsidRPr="00065F0C">
        <w:rPr>
          <w:rFonts w:ascii="仿宋_GB2312" w:eastAsia="仿宋_GB2312" w:hint="eastAsia"/>
          <w:szCs w:val="21"/>
        </w:rPr>
        <w:t>按照《空气和废气监测分析方法》</w:t>
      </w:r>
      <w:r w:rsidR="00C813F9" w:rsidRPr="00065F0C">
        <w:rPr>
          <w:rFonts w:ascii="仿宋_GB2312" w:eastAsia="仿宋_GB2312" w:hint="eastAsia"/>
          <w:szCs w:val="21"/>
        </w:rPr>
        <w:t>（</w:t>
      </w:r>
      <w:r w:rsidR="007561DF" w:rsidRPr="00065F0C">
        <w:rPr>
          <w:rFonts w:ascii="仿宋_GB2312" w:eastAsia="仿宋_GB2312" w:hint="eastAsia"/>
          <w:szCs w:val="21"/>
        </w:rPr>
        <w:t>第四版</w:t>
      </w:r>
      <w:r w:rsidR="00C813F9" w:rsidRPr="00065F0C">
        <w:rPr>
          <w:rFonts w:ascii="仿宋_GB2312" w:eastAsia="仿宋_GB2312" w:hint="eastAsia"/>
          <w:szCs w:val="21"/>
        </w:rPr>
        <w:t>）</w:t>
      </w:r>
      <w:r w:rsidR="007561DF" w:rsidRPr="00065F0C">
        <w:rPr>
          <w:rFonts w:ascii="仿宋_GB2312" w:eastAsia="仿宋_GB2312" w:hint="eastAsia"/>
          <w:szCs w:val="21"/>
        </w:rPr>
        <w:t>中“气相色谱法测定非甲烷烃</w:t>
      </w:r>
      <w:r w:rsidRPr="00065F0C">
        <w:rPr>
          <w:rFonts w:ascii="仿宋_GB2312" w:eastAsia="仿宋_GB2312" w:hint="eastAsia"/>
          <w:szCs w:val="21"/>
        </w:rPr>
        <w:t>”</w:t>
      </w:r>
      <w:r w:rsidR="007561DF" w:rsidRPr="00065F0C">
        <w:rPr>
          <w:rFonts w:ascii="仿宋_GB2312" w:eastAsia="仿宋_GB2312" w:hint="eastAsia"/>
          <w:szCs w:val="21"/>
        </w:rPr>
        <w:t>的方法，吸附采样管的加热解吸温度不能超过</w:t>
      </w:r>
      <w:r w:rsidR="007561D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7561DF" w:rsidRPr="00065F0C">
        <w:rPr>
          <w:rFonts w:ascii="仿宋_GB2312" w:eastAsia="仿宋_GB2312" w:hint="eastAsia"/>
          <w:szCs w:val="21"/>
        </w:rPr>
        <w:t>℃，老化好的吸附采样管要贮存于干燥器中，如发现有玷污，应在</w:t>
      </w:r>
      <w:r w:rsidR="007561D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7561DF" w:rsidRPr="00065F0C">
        <w:rPr>
          <w:rFonts w:ascii="仿宋_GB2312" w:eastAsia="仿宋_GB2312" w:hint="eastAsia"/>
          <w:szCs w:val="21"/>
          <w:u w:val="single"/>
        </w:rPr>
        <w:t xml:space="preserve">   </w:t>
      </w:r>
      <w:r w:rsidR="007561DF" w:rsidRPr="00065F0C">
        <w:rPr>
          <w:rFonts w:ascii="仿宋_GB2312" w:eastAsia="仿宋_GB2312" w:hint="eastAsia"/>
          <w:szCs w:val="21"/>
        </w:rPr>
        <w:t>℃加热，通氮处理。④</w:t>
      </w:r>
    </w:p>
    <w:p w:rsidR="007561DF" w:rsidRPr="00065F0C" w:rsidRDefault="00D866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270 </w:t>
      </w:r>
      <w:r w:rsidRPr="00065F0C">
        <w:rPr>
          <w:rFonts w:ascii="仿宋_GB2312" w:eastAsia="仿宋_GB2312" w:hint="eastAsia"/>
          <w:szCs w:val="21"/>
        </w:rPr>
        <w:t xml:space="preserve">  </w:t>
      </w:r>
      <w:r w:rsidR="007561DF" w:rsidRPr="00065F0C">
        <w:rPr>
          <w:rFonts w:ascii="仿宋_GB2312" w:eastAsia="仿宋_GB2312" w:hint="eastAsia"/>
          <w:szCs w:val="21"/>
        </w:rPr>
        <w:t xml:space="preserve"> 240</w:t>
      </w:r>
      <w:r w:rsidRPr="00065F0C">
        <w:rPr>
          <w:rFonts w:ascii="仿宋_GB2312" w:eastAsia="仿宋_GB2312" w:hint="eastAsia"/>
          <w:szCs w:val="21"/>
        </w:rPr>
        <w:t>~</w:t>
      </w:r>
      <w:r w:rsidR="007561DF" w:rsidRPr="00065F0C">
        <w:rPr>
          <w:rFonts w:ascii="仿宋_GB2312" w:eastAsia="仿宋_GB2312" w:hint="eastAsia"/>
          <w:szCs w:val="21"/>
        </w:rPr>
        <w:t>250</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11</w:t>
      </w:r>
      <w:r w:rsidR="00483B11" w:rsidRPr="00065F0C">
        <w:rPr>
          <w:rFonts w:ascii="仿宋_GB2312" w:eastAsia="仿宋_GB2312" w:hint="eastAsia"/>
          <w:szCs w:val="21"/>
        </w:rPr>
        <w:t>．</w:t>
      </w:r>
      <w:r w:rsidRPr="00065F0C">
        <w:rPr>
          <w:rFonts w:ascii="仿宋_GB2312" w:eastAsia="仿宋_GB2312" w:hint="eastAsia"/>
          <w:szCs w:val="21"/>
        </w:rPr>
        <w:t>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中“气相色谱法测定非甲烷烃</w:t>
      </w:r>
      <w:r w:rsidR="00D866D1" w:rsidRPr="00065F0C">
        <w:rPr>
          <w:rFonts w:ascii="仿宋_GB2312" w:eastAsia="仿宋_GB2312" w:hint="eastAsia"/>
          <w:szCs w:val="21"/>
        </w:rPr>
        <w:t>”</w:t>
      </w:r>
      <w:r w:rsidRPr="00065F0C">
        <w:rPr>
          <w:rFonts w:ascii="仿宋_GB2312" w:eastAsia="仿宋_GB2312" w:hint="eastAsia"/>
          <w:szCs w:val="21"/>
        </w:rPr>
        <w:t>的方法，吸附采样管中GDX</w:t>
      </w:r>
      <w:r w:rsidR="00D866D1" w:rsidRPr="00065F0C">
        <w:rPr>
          <w:rFonts w:ascii="仿宋_GB2312" w:eastAsia="仿宋_GB2312" w:hint="eastAsia"/>
          <w:szCs w:val="21"/>
        </w:rPr>
        <w:t>-</w:t>
      </w:r>
      <w:r w:rsidRPr="00065F0C">
        <w:rPr>
          <w:rFonts w:ascii="仿宋_GB2312" w:eastAsia="仿宋_GB2312" w:hint="eastAsia"/>
          <w:szCs w:val="21"/>
        </w:rPr>
        <w:t>102与TDX</w:t>
      </w:r>
      <w:r w:rsidR="00D866D1" w:rsidRPr="00065F0C">
        <w:rPr>
          <w:rFonts w:ascii="仿宋_GB2312" w:eastAsia="仿宋_GB2312" w:hint="eastAsia"/>
          <w:szCs w:val="21"/>
        </w:rPr>
        <w:t>-</w:t>
      </w:r>
      <w:r w:rsidRPr="00065F0C">
        <w:rPr>
          <w:rFonts w:ascii="仿宋_GB2312" w:eastAsia="仿宋_GB2312" w:hint="eastAsia"/>
          <w:szCs w:val="21"/>
        </w:rPr>
        <w:t>01的填充体积比为</w:t>
      </w:r>
      <w:r w:rsidRPr="00065F0C">
        <w:rPr>
          <w:rFonts w:ascii="仿宋_GB2312" w:eastAsia="仿宋_GB2312" w:hint="eastAsia"/>
          <w:szCs w:val="21"/>
          <w:u w:val="single"/>
        </w:rPr>
        <w:t xml:space="preserve"> </w:t>
      </w:r>
      <w:r w:rsidR="00D866D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D866D1" w:rsidRPr="00065F0C">
        <w:rPr>
          <w:rFonts w:ascii="仿宋_GB2312" w:eastAsia="仿宋_GB2312" w:hint="eastAsia"/>
          <w:szCs w:val="21"/>
        </w:rPr>
        <w:t>。</w:t>
      </w:r>
      <w:r w:rsidRPr="00065F0C">
        <w:rPr>
          <w:rFonts w:ascii="仿宋_GB2312" w:eastAsia="仿宋_GB2312" w:hint="eastAsia"/>
          <w:szCs w:val="21"/>
        </w:rPr>
        <w:t>④</w:t>
      </w:r>
    </w:p>
    <w:p w:rsidR="007561DF" w:rsidRPr="00065F0C" w:rsidRDefault="00D866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3：2</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w:t>
      </w:r>
      <w:r w:rsidR="00483B11" w:rsidRPr="00065F0C">
        <w:rPr>
          <w:rFonts w:ascii="仿宋_GB2312" w:eastAsia="仿宋_GB2312" w:hint="eastAsia"/>
          <w:szCs w:val="21"/>
        </w:rPr>
        <w:t>．</w:t>
      </w:r>
      <w:r w:rsidRPr="00065F0C">
        <w:rPr>
          <w:rFonts w:ascii="仿宋_GB2312" w:eastAsia="仿宋_GB2312" w:hint="eastAsia"/>
          <w:szCs w:val="21"/>
        </w:rPr>
        <w:t>《环境空气</w:t>
      </w:r>
      <w:r w:rsidR="007A14C9" w:rsidRPr="00065F0C">
        <w:rPr>
          <w:rFonts w:ascii="仿宋_GB2312" w:eastAsia="仿宋_GB2312" w:hint="eastAsia"/>
          <w:szCs w:val="21"/>
        </w:rPr>
        <w:t xml:space="preserve">  </w:t>
      </w:r>
      <w:r w:rsidRPr="00065F0C">
        <w:rPr>
          <w:rFonts w:ascii="仿宋_GB2312" w:eastAsia="仿宋_GB2312" w:hint="eastAsia"/>
          <w:szCs w:val="21"/>
        </w:rPr>
        <w:t>总烃的测定</w:t>
      </w:r>
      <w:r w:rsidR="007A14C9"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GB／T 15263—1994</w:t>
      </w:r>
      <w:r w:rsidR="00C813F9" w:rsidRPr="00065F0C">
        <w:rPr>
          <w:rFonts w:ascii="仿宋_GB2312" w:eastAsia="仿宋_GB2312" w:hint="eastAsia"/>
          <w:szCs w:val="21"/>
        </w:rPr>
        <w:t>）</w:t>
      </w:r>
      <w:r w:rsidRPr="00065F0C">
        <w:rPr>
          <w:rFonts w:ascii="仿宋_GB2312" w:eastAsia="仿宋_GB2312" w:hint="eastAsia"/>
          <w:szCs w:val="21"/>
        </w:rPr>
        <w:t>测定总烃时，对总烃的定义是：氢火焰检测器所测的碳氢化合物</w:t>
      </w:r>
      <w:r w:rsidR="00C813F9" w:rsidRPr="00065F0C">
        <w:rPr>
          <w:rFonts w:ascii="仿宋_GB2312" w:eastAsia="仿宋_GB2312" w:hint="eastAsia"/>
          <w:szCs w:val="21"/>
        </w:rPr>
        <w:t>（</w:t>
      </w:r>
      <w:r w:rsidRPr="00065F0C">
        <w:rPr>
          <w:rFonts w:ascii="仿宋_GB2312" w:eastAsia="仿宋_GB2312" w:hint="eastAsia"/>
          <w:szCs w:val="21"/>
        </w:rPr>
        <w:t>C</w:t>
      </w:r>
      <w:r w:rsidR="00044634" w:rsidRPr="00065F0C">
        <w:rPr>
          <w:rFonts w:ascii="仿宋_GB2312" w:eastAsia="仿宋_GB2312" w:hint="eastAsia"/>
          <w:szCs w:val="21"/>
          <w:vertAlign w:val="subscript"/>
        </w:rPr>
        <w:t>1</w:t>
      </w:r>
      <w:r w:rsidRPr="00065F0C">
        <w:rPr>
          <w:rFonts w:ascii="仿宋_GB2312" w:eastAsia="仿宋_GB2312" w:hint="eastAsia"/>
          <w:szCs w:val="21"/>
        </w:rPr>
        <w:t>～C</w:t>
      </w:r>
      <w:r w:rsidR="00044634" w:rsidRPr="00065F0C">
        <w:rPr>
          <w:rFonts w:ascii="仿宋_GB2312" w:eastAsia="仿宋_GB2312" w:hint="eastAsia"/>
          <w:szCs w:val="21"/>
          <w:vertAlign w:val="subscript"/>
        </w:rPr>
        <w:t>10</w:t>
      </w:r>
      <w:r w:rsidR="00C813F9" w:rsidRPr="00065F0C">
        <w:rPr>
          <w:rFonts w:ascii="仿宋_GB2312" w:eastAsia="仿宋_GB2312" w:hint="eastAsia"/>
          <w:szCs w:val="21"/>
        </w:rPr>
        <w:t>）</w:t>
      </w:r>
      <w:r w:rsidRPr="00065F0C">
        <w:rPr>
          <w:rFonts w:ascii="仿宋_GB2312" w:eastAsia="仿宋_GB2312" w:hint="eastAsia"/>
          <w:szCs w:val="21"/>
        </w:rPr>
        <w:t>为总烃，以甲烷计。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044634" w:rsidRPr="00065F0C" w:rsidRDefault="000446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正确答案为：氢火焰检测器所测的碳氢化合物</w:t>
      </w:r>
      <w:r w:rsidR="00C813F9" w:rsidRPr="00065F0C">
        <w:rPr>
          <w:rFonts w:ascii="仿宋_GB2312" w:eastAsia="仿宋_GB2312" w:hint="eastAsia"/>
          <w:szCs w:val="21"/>
        </w:rPr>
        <w:t>（</w:t>
      </w:r>
      <w:r w:rsidRPr="00065F0C">
        <w:rPr>
          <w:rFonts w:ascii="仿宋_GB2312" w:eastAsia="仿宋_GB2312" w:hint="eastAsia"/>
          <w:szCs w:val="21"/>
        </w:rPr>
        <w:t>C</w:t>
      </w:r>
      <w:r w:rsidRPr="00065F0C">
        <w:rPr>
          <w:rFonts w:ascii="仿宋_GB2312" w:eastAsia="仿宋_GB2312" w:hint="eastAsia"/>
          <w:szCs w:val="21"/>
          <w:vertAlign w:val="subscript"/>
        </w:rPr>
        <w:t>l</w:t>
      </w:r>
      <w:r w:rsidRPr="00065F0C">
        <w:rPr>
          <w:rFonts w:ascii="仿宋_GB2312" w:eastAsia="仿宋_GB2312" w:hint="eastAsia"/>
          <w:szCs w:val="21"/>
        </w:rPr>
        <w:t>～C</w:t>
      </w:r>
      <w:r w:rsidRPr="00065F0C">
        <w:rPr>
          <w:rFonts w:ascii="仿宋_GB2312" w:eastAsia="仿宋_GB2312" w:hint="eastAsia"/>
          <w:szCs w:val="21"/>
          <w:vertAlign w:val="subscript"/>
        </w:rPr>
        <w:t>8</w:t>
      </w:r>
      <w:r w:rsidR="00C813F9" w:rsidRPr="00065F0C">
        <w:rPr>
          <w:rFonts w:ascii="仿宋_GB2312" w:eastAsia="仿宋_GB2312" w:hint="eastAsia"/>
          <w:szCs w:val="21"/>
        </w:rPr>
        <w:t>）</w:t>
      </w:r>
      <w:r w:rsidRPr="00065F0C">
        <w:rPr>
          <w:rFonts w:ascii="仿宋_GB2312" w:eastAsia="仿宋_GB2312" w:hint="eastAsia"/>
          <w:szCs w:val="21"/>
        </w:rPr>
        <w:t>为总烃。</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2．《环境空气</w:t>
      </w:r>
      <w:r w:rsidR="00986CC7" w:rsidRPr="00065F0C">
        <w:rPr>
          <w:rFonts w:ascii="仿宋_GB2312" w:eastAsia="仿宋_GB2312" w:hint="eastAsia"/>
          <w:szCs w:val="21"/>
        </w:rPr>
        <w:t xml:space="preserve">  </w:t>
      </w:r>
      <w:r w:rsidRPr="00065F0C">
        <w:rPr>
          <w:rFonts w:ascii="仿宋_GB2312" w:eastAsia="仿宋_GB2312" w:hint="eastAsia"/>
          <w:szCs w:val="21"/>
        </w:rPr>
        <w:t>总烃的测定</w:t>
      </w:r>
      <w:r w:rsidR="00986CC7" w:rsidRPr="00065F0C">
        <w:rPr>
          <w:rFonts w:ascii="仿宋_GB2312" w:eastAsia="仿宋_GB2312" w:hint="eastAsia"/>
          <w:szCs w:val="21"/>
        </w:rPr>
        <w:t xml:space="preserve">  </w:t>
      </w:r>
      <w:r w:rsidRPr="00065F0C">
        <w:rPr>
          <w:rFonts w:ascii="仿宋_GB2312" w:eastAsia="仿宋_GB2312" w:hint="eastAsia"/>
          <w:szCs w:val="21"/>
        </w:rPr>
        <w:t>气相色谱法</w:t>
      </w:r>
      <w:r w:rsidR="00986CC7" w:rsidRPr="00065F0C">
        <w:rPr>
          <w:rFonts w:ascii="仿宋_GB2312" w:eastAsia="仿宋_GB2312" w:hint="eastAsia"/>
          <w:szCs w:val="21"/>
        </w:rPr>
        <w:t>啊》</w:t>
      </w:r>
      <w:r w:rsidR="00C813F9" w:rsidRPr="00065F0C">
        <w:rPr>
          <w:rFonts w:ascii="仿宋_GB2312" w:eastAsia="仿宋_GB2312" w:hint="eastAsia"/>
          <w:szCs w:val="21"/>
        </w:rPr>
        <w:t>（</w:t>
      </w:r>
      <w:r w:rsidRPr="00065F0C">
        <w:rPr>
          <w:rFonts w:ascii="仿宋_GB2312" w:eastAsia="仿宋_GB2312" w:hint="eastAsia"/>
          <w:szCs w:val="21"/>
        </w:rPr>
        <w:t>GB／T 15263—1994</w:t>
      </w:r>
      <w:r w:rsidR="00C813F9" w:rsidRPr="00065F0C">
        <w:rPr>
          <w:rFonts w:ascii="仿宋_GB2312" w:eastAsia="仿宋_GB2312" w:hint="eastAsia"/>
          <w:szCs w:val="21"/>
        </w:rPr>
        <w:t>）</w:t>
      </w:r>
      <w:r w:rsidRPr="00065F0C">
        <w:rPr>
          <w:rFonts w:ascii="仿宋_GB2312" w:eastAsia="仿宋_GB2312" w:hint="eastAsia"/>
          <w:szCs w:val="21"/>
        </w:rPr>
        <w:t>测定总烃时，色谱柱用填充普通玻璃微珠的色谱柱或不装任何填料的空柱子。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986C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正确答案为：应该用硅烷化玻璃微珠或不装任何填料的空柱子。</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3．《环境空气</w:t>
      </w:r>
      <w:r w:rsidR="00986CC7" w:rsidRPr="00065F0C">
        <w:rPr>
          <w:rFonts w:ascii="仿宋_GB2312" w:eastAsia="仿宋_GB2312" w:hint="eastAsia"/>
          <w:szCs w:val="21"/>
        </w:rPr>
        <w:t xml:space="preserve">  </w:t>
      </w:r>
      <w:r w:rsidRPr="00065F0C">
        <w:rPr>
          <w:rFonts w:ascii="仿宋_GB2312" w:eastAsia="仿宋_GB2312" w:hint="eastAsia"/>
          <w:szCs w:val="21"/>
        </w:rPr>
        <w:t>总烃的测定</w:t>
      </w:r>
      <w:r w:rsidR="00986CC7" w:rsidRPr="00065F0C">
        <w:rPr>
          <w:rFonts w:ascii="仿宋_GB2312" w:eastAsia="仿宋_GB2312" w:hint="eastAsia"/>
          <w:szCs w:val="21"/>
        </w:rPr>
        <w:t xml:space="preserve">  </w:t>
      </w:r>
      <w:r w:rsidRPr="00065F0C">
        <w:rPr>
          <w:rFonts w:ascii="仿宋_GB2312" w:eastAsia="仿宋_GB2312" w:hint="eastAsia"/>
          <w:szCs w:val="21"/>
        </w:rPr>
        <w:t>气相色谱法</w:t>
      </w:r>
      <w:r w:rsidR="00986CC7"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GB／T 15263—1994</w:t>
      </w:r>
      <w:r w:rsidR="00C813F9" w:rsidRPr="00065F0C">
        <w:rPr>
          <w:rFonts w:ascii="仿宋_GB2312" w:eastAsia="仿宋_GB2312" w:hint="eastAsia"/>
          <w:szCs w:val="21"/>
        </w:rPr>
        <w:t>）</w:t>
      </w:r>
      <w:r w:rsidRPr="00065F0C">
        <w:rPr>
          <w:rFonts w:ascii="仿宋_GB2312" w:eastAsia="仿宋_GB2312" w:hint="eastAsia"/>
          <w:szCs w:val="21"/>
        </w:rPr>
        <w:t>测定总烃时，样品的采集方法为：用100 ml注射器在人的呼吸带高度抽取待测空气样品，反复置换三次后，抽取100 ml样品用橡皮帽封住针头送往实验室待测。</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986C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4．《环境空气</w:t>
      </w:r>
      <w:r w:rsidR="00986CC7" w:rsidRPr="00065F0C">
        <w:rPr>
          <w:rFonts w:ascii="仿宋_GB2312" w:eastAsia="仿宋_GB2312" w:hint="eastAsia"/>
          <w:szCs w:val="21"/>
        </w:rPr>
        <w:t xml:space="preserve">  </w:t>
      </w:r>
      <w:r w:rsidRPr="00065F0C">
        <w:rPr>
          <w:rFonts w:ascii="仿宋_GB2312" w:eastAsia="仿宋_GB2312" w:hint="eastAsia"/>
          <w:szCs w:val="21"/>
        </w:rPr>
        <w:t>总烃的测定</w:t>
      </w:r>
      <w:r w:rsidR="00986CC7" w:rsidRPr="00065F0C">
        <w:rPr>
          <w:rFonts w:ascii="仿宋_GB2312" w:eastAsia="仿宋_GB2312" w:hint="eastAsia"/>
          <w:szCs w:val="21"/>
        </w:rPr>
        <w:t xml:space="preserve">  </w:t>
      </w:r>
      <w:r w:rsidRPr="00065F0C">
        <w:rPr>
          <w:rFonts w:ascii="仿宋_GB2312" w:eastAsia="仿宋_GB2312" w:hint="eastAsia"/>
          <w:szCs w:val="21"/>
        </w:rPr>
        <w:t>气相色谱法</w:t>
      </w:r>
      <w:r w:rsidR="00986CC7"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GB／T 15263—1994</w:t>
      </w:r>
      <w:r w:rsidR="00C813F9" w:rsidRPr="00065F0C">
        <w:rPr>
          <w:rFonts w:ascii="仿宋_GB2312" w:eastAsia="仿宋_GB2312" w:hint="eastAsia"/>
          <w:szCs w:val="21"/>
        </w:rPr>
        <w:t>）</w:t>
      </w:r>
      <w:r w:rsidRPr="00065F0C">
        <w:rPr>
          <w:rFonts w:ascii="仿宋_GB2312" w:eastAsia="仿宋_GB2312" w:hint="eastAsia"/>
          <w:szCs w:val="21"/>
        </w:rPr>
        <w:t>测定总烃时，色谱柱的</w:t>
      </w:r>
      <w:r w:rsidRPr="00065F0C">
        <w:rPr>
          <w:rFonts w:ascii="仿宋_GB2312" w:eastAsia="仿宋_GB2312" w:hint="eastAsia"/>
          <w:szCs w:val="21"/>
        </w:rPr>
        <w:lastRenderedPageBreak/>
        <w:t>老化过程为：将填好的色谱柱一端接到仪器迸样口上，另一端不接检测器，用低流速的载气通入，柱升温至</w:t>
      </w:r>
      <w:smartTag w:uri="urn:schemas-microsoft-com:office:smarttags" w:element="chmetcnv">
        <w:smartTagPr>
          <w:attr w:name="TCSC" w:val="0"/>
          <w:attr w:name="NumberType" w:val="1"/>
          <w:attr w:name="Negative" w:val="False"/>
          <w:attr w:name="HasSpace" w:val="False"/>
          <w:attr w:name="SourceValue" w:val="100"/>
          <w:attr w:name="UnitName" w:val="℃"/>
        </w:smartTagPr>
        <w:r w:rsidRPr="00065F0C">
          <w:rPr>
            <w:rFonts w:ascii="仿宋_GB2312" w:eastAsia="仿宋_GB2312" w:hint="eastAsia"/>
            <w:szCs w:val="21"/>
          </w:rPr>
          <w:t>10</w:t>
        </w:r>
        <w:r w:rsidRPr="00065F0C">
          <w:rPr>
            <w:rFonts w:ascii="仿宋_GB2312" w:eastAsia="仿宋_GB2312" w:hAnsi="宋体" w:hint="eastAsia"/>
            <w:szCs w:val="21"/>
          </w:rPr>
          <w:t>0</w:t>
        </w:r>
        <w:r w:rsidR="00986CC7" w:rsidRPr="00065F0C">
          <w:rPr>
            <w:rFonts w:ascii="仿宋_GB2312" w:eastAsia="仿宋_GB2312" w:hAnsi="宋体" w:hint="eastAsia"/>
            <w:szCs w:val="21"/>
          </w:rPr>
          <w:t>℃</w:t>
        </w:r>
      </w:smartTag>
      <w:r w:rsidRPr="00065F0C">
        <w:rPr>
          <w:rFonts w:ascii="仿宋_GB2312" w:eastAsia="仿宋_GB2312" w:hint="eastAsia"/>
          <w:szCs w:val="21"/>
        </w:rPr>
        <w:t>老化约24 h，然后将色谱柱接入色谱系统，即完成了老化过程。</w:t>
      </w:r>
      <w:r w:rsidR="00C813F9" w:rsidRPr="00065F0C">
        <w:rPr>
          <w:rFonts w:ascii="仿宋_GB2312" w:eastAsia="仿宋_GB2312" w:hint="eastAsia"/>
          <w:szCs w:val="21"/>
        </w:rPr>
        <w:t>（</w:t>
      </w:r>
      <w:r w:rsidR="00986CC7"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986C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正确答案为：将色谱柱接入色谱系统后，还应该待基线走平，才完成了老化过程。</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5．《环境空气</w:t>
      </w:r>
      <w:r w:rsidR="00986CC7" w:rsidRPr="00065F0C">
        <w:rPr>
          <w:rFonts w:ascii="仿宋_GB2312" w:eastAsia="仿宋_GB2312" w:hint="eastAsia"/>
          <w:szCs w:val="21"/>
        </w:rPr>
        <w:t xml:space="preserve">  </w:t>
      </w:r>
      <w:r w:rsidRPr="00065F0C">
        <w:rPr>
          <w:rFonts w:ascii="仿宋_GB2312" w:eastAsia="仿宋_GB2312" w:hint="eastAsia"/>
          <w:szCs w:val="21"/>
        </w:rPr>
        <w:t>总烃的测定</w:t>
      </w:r>
      <w:r w:rsidR="00986CC7" w:rsidRPr="00065F0C">
        <w:rPr>
          <w:rFonts w:ascii="仿宋_GB2312" w:eastAsia="仿宋_GB2312" w:hint="eastAsia"/>
          <w:szCs w:val="21"/>
        </w:rPr>
        <w:t xml:space="preserve">  </w:t>
      </w:r>
      <w:r w:rsidRPr="00065F0C">
        <w:rPr>
          <w:rFonts w:ascii="仿宋_GB2312" w:eastAsia="仿宋_GB2312" w:hint="eastAsia"/>
          <w:szCs w:val="21"/>
        </w:rPr>
        <w:t>气相色谱法</w:t>
      </w:r>
      <w:r w:rsidR="00986CC7"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GB／T 15263—1994</w:t>
      </w:r>
      <w:r w:rsidR="00C813F9" w:rsidRPr="00065F0C">
        <w:rPr>
          <w:rFonts w:ascii="仿宋_GB2312" w:eastAsia="仿宋_GB2312" w:hint="eastAsia"/>
          <w:szCs w:val="21"/>
        </w:rPr>
        <w:t>）</w:t>
      </w:r>
      <w:r w:rsidRPr="00065F0C">
        <w:rPr>
          <w:rFonts w:ascii="仿宋_GB2312" w:eastAsia="仿宋_GB2312" w:hint="eastAsia"/>
          <w:szCs w:val="21"/>
        </w:rPr>
        <w:t>测定总烃时，对标准样品的要求为：标准样品进样体积与试样进样体积相同，标准样品的响应值接近试样的响应值。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986C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正确答案为：还要求标准样品只出单一峰，没有其他干扰物质。</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6．《环境空气</w:t>
      </w:r>
      <w:r w:rsidR="00C54391" w:rsidRPr="00065F0C">
        <w:rPr>
          <w:rFonts w:ascii="仿宋_GB2312" w:eastAsia="仿宋_GB2312" w:hint="eastAsia"/>
          <w:szCs w:val="21"/>
        </w:rPr>
        <w:t xml:space="preserve">  </w:t>
      </w:r>
      <w:r w:rsidRPr="00065F0C">
        <w:rPr>
          <w:rFonts w:ascii="仿宋_GB2312" w:eastAsia="仿宋_GB2312" w:hint="eastAsia"/>
          <w:szCs w:val="21"/>
        </w:rPr>
        <w:t>总烃的测定</w:t>
      </w:r>
      <w:r w:rsidR="00C54391" w:rsidRPr="00065F0C">
        <w:rPr>
          <w:rFonts w:ascii="仿宋_GB2312" w:eastAsia="仿宋_GB2312" w:hint="eastAsia"/>
          <w:szCs w:val="21"/>
        </w:rPr>
        <w:t xml:space="preserve">  </w:t>
      </w:r>
      <w:r w:rsidRPr="00065F0C">
        <w:rPr>
          <w:rFonts w:ascii="仿宋_GB2312" w:eastAsia="仿宋_GB2312" w:hint="eastAsia"/>
          <w:szCs w:val="21"/>
        </w:rPr>
        <w:t>气相色谱法</w:t>
      </w:r>
      <w:r w:rsidR="00C54391"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GB／T 15263—1994</w:t>
      </w:r>
      <w:r w:rsidR="00C813F9" w:rsidRPr="00065F0C">
        <w:rPr>
          <w:rFonts w:ascii="仿宋_GB2312" w:eastAsia="仿宋_GB2312" w:hint="eastAsia"/>
          <w:szCs w:val="21"/>
        </w:rPr>
        <w:t>）</w:t>
      </w:r>
      <w:r w:rsidRPr="00065F0C">
        <w:rPr>
          <w:rFonts w:ascii="仿宋_GB2312" w:eastAsia="仿宋_GB2312" w:hint="eastAsia"/>
          <w:szCs w:val="21"/>
        </w:rPr>
        <w:t>测定总烃时，色谱仪的测定下限的测定，是在开机基线稳定的情况下，以测试样品时基线噪声的2倍作为仪器的检出限。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C543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7．《固定污染源排气中非甲烷总烃的测定气相色谱法</w:t>
      </w:r>
      <w:r w:rsidR="00C54391"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HJ／T 38—1999</w:t>
      </w:r>
      <w:r w:rsidR="00C813F9" w:rsidRPr="00065F0C">
        <w:rPr>
          <w:rFonts w:ascii="仿宋_GB2312" w:eastAsia="仿宋_GB2312" w:hint="eastAsia"/>
          <w:szCs w:val="21"/>
        </w:rPr>
        <w:t>）</w:t>
      </w:r>
      <w:r w:rsidRPr="00065F0C">
        <w:rPr>
          <w:rFonts w:ascii="仿宋_GB2312" w:eastAsia="仿宋_GB2312" w:hint="eastAsia"/>
          <w:szCs w:val="21"/>
        </w:rPr>
        <w:t>测定非甲烷总烃时，采样用的真空采样瓶或注射器，在使用前必须用3</w:t>
      </w:r>
      <w:r w:rsidR="00C54391" w:rsidRPr="00065F0C">
        <w:rPr>
          <w:rFonts w:ascii="仿宋_GB2312" w:eastAsia="仿宋_GB2312" w:hint="eastAsia"/>
          <w:szCs w:val="21"/>
        </w:rPr>
        <w:t>.</w:t>
      </w:r>
      <w:r w:rsidRPr="00065F0C">
        <w:rPr>
          <w:rFonts w:ascii="仿宋_GB2312" w:eastAsia="仿宋_GB2312" w:hint="eastAsia"/>
          <w:szCs w:val="21"/>
        </w:rPr>
        <w:t>3 mol／L盐酸溶液洗涤，然后用水漂洗干净，干燥后用氮气置换。</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C543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正确答案为：应该用3</w:t>
      </w:r>
      <w:r w:rsidR="00C54391" w:rsidRPr="00065F0C">
        <w:rPr>
          <w:rFonts w:ascii="仿宋_GB2312" w:eastAsia="仿宋_GB2312" w:hint="eastAsia"/>
          <w:szCs w:val="21"/>
        </w:rPr>
        <w:t>.</w:t>
      </w:r>
      <w:r w:rsidRPr="00065F0C">
        <w:rPr>
          <w:rFonts w:ascii="仿宋_GB2312" w:eastAsia="仿宋_GB2312" w:hint="eastAsia"/>
          <w:szCs w:val="21"/>
        </w:rPr>
        <w:t>3 mol／L的磷酸溶液洗涤，而不是盐酸溶液。</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8．《固定污染源排气中非甲烷总烃的测定气相色谱法</w:t>
      </w:r>
      <w:r w:rsidR="00C54391"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HJ／T 38—1999</w:t>
      </w:r>
      <w:r w:rsidR="00C813F9" w:rsidRPr="00065F0C">
        <w:rPr>
          <w:rFonts w:ascii="仿宋_GB2312" w:eastAsia="仿宋_GB2312" w:hint="eastAsia"/>
          <w:szCs w:val="21"/>
        </w:rPr>
        <w:t>）</w:t>
      </w:r>
      <w:r w:rsidRPr="00065F0C">
        <w:rPr>
          <w:rFonts w:ascii="仿宋_GB2312" w:eastAsia="仿宋_GB2312" w:hint="eastAsia"/>
          <w:szCs w:val="21"/>
        </w:rPr>
        <w:t>测定非甲烷总烃时，标准气可用高纯氮气或除烃空气稀释配制，但对于同一个分析步骤中的标准系列，不能既用高纯氮气，又用除烃空气稀释配制。样品气一般都以空气为基体，故不宜再用</w:t>
      </w:r>
      <w:r w:rsidRPr="00065F0C">
        <w:rPr>
          <w:rFonts w:ascii="仿宋_GB2312" w:eastAsia="仿宋_GB2312" w:hint="eastAsia"/>
          <w:szCs w:val="21"/>
        </w:rPr>
        <w:lastRenderedPageBreak/>
        <w:t>高纯氮气进行稀释。</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C543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9．《固定污染源排气中非甲烷总烃的测定气相色谱法</w:t>
      </w:r>
      <w:r w:rsidR="00C813F9" w:rsidRPr="00065F0C">
        <w:rPr>
          <w:rFonts w:ascii="仿宋_GB2312" w:eastAsia="仿宋_GB2312" w:hint="eastAsia"/>
          <w:szCs w:val="21"/>
        </w:rPr>
        <w:t>））（</w:t>
      </w:r>
      <w:r w:rsidRPr="00065F0C">
        <w:rPr>
          <w:rFonts w:ascii="仿宋_GB2312" w:eastAsia="仿宋_GB2312" w:hint="eastAsia"/>
          <w:szCs w:val="21"/>
        </w:rPr>
        <w:t>HJ／T</w:t>
      </w:r>
      <w:r w:rsidR="00A93F3F" w:rsidRPr="00065F0C">
        <w:rPr>
          <w:rFonts w:ascii="仿宋_GB2312" w:eastAsia="仿宋_GB2312" w:hint="eastAsia"/>
          <w:szCs w:val="21"/>
        </w:rPr>
        <w:t xml:space="preserve"> 38—</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测定非甲烷总烃时，借助于四氧化三钴或钯-6201的催化作用，能够除去空气中的氧。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A93F3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正确答案为：能够除去空气中的烃类物质。</w:t>
      </w:r>
    </w:p>
    <w:p w:rsidR="007561DF" w:rsidRPr="00065F0C" w:rsidRDefault="00A93F3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10</w:t>
      </w:r>
      <w:r w:rsidR="007561DF" w:rsidRPr="00065F0C">
        <w:rPr>
          <w:rFonts w:ascii="仿宋_GB2312" w:eastAsia="仿宋_GB2312" w:hint="eastAsia"/>
          <w:szCs w:val="21"/>
        </w:rPr>
        <w:t>．《固定污染源排气中非甲烷总烃的测定气相色谱法</w:t>
      </w:r>
      <w:r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HJ／T 38—1999</w:t>
      </w:r>
      <w:r w:rsidR="00C813F9" w:rsidRPr="00065F0C">
        <w:rPr>
          <w:rFonts w:ascii="仿宋_GB2312" w:eastAsia="仿宋_GB2312" w:hint="eastAsia"/>
          <w:szCs w:val="21"/>
        </w:rPr>
        <w:t>）</w:t>
      </w:r>
      <w:r w:rsidR="007561DF" w:rsidRPr="00065F0C">
        <w:rPr>
          <w:rFonts w:ascii="仿宋_GB2312" w:eastAsia="仿宋_GB2312" w:hint="eastAsia"/>
          <w:szCs w:val="21"/>
        </w:rPr>
        <w:t>测定非甲烷总烃时，样品气体中含有氧气。因为非甲烷烃的量是总烃减去甲烷的差，可以不考虑氧峰的干扰。</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②</w:t>
      </w:r>
    </w:p>
    <w:p w:rsidR="007561DF" w:rsidRPr="00065F0C" w:rsidRDefault="00A93F3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正确答案为：样品气体经甲烷柱，氧峰已与甲烷峰分开，但总烃柱得到的总烃峰中包含氧峰，故不能相互抵消，应予扣除。</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11．《固定污染源排气中非甲烷总烃的测定气相色谱法</w:t>
      </w:r>
      <w:r w:rsidR="00A93F3F"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HJ／T 38—1999</w:t>
      </w:r>
      <w:r w:rsidR="00C813F9" w:rsidRPr="00065F0C">
        <w:rPr>
          <w:rFonts w:ascii="仿宋_GB2312" w:eastAsia="仿宋_GB2312" w:hint="eastAsia"/>
          <w:szCs w:val="21"/>
        </w:rPr>
        <w:t>）</w:t>
      </w:r>
      <w:r w:rsidRPr="00065F0C">
        <w:rPr>
          <w:rFonts w:ascii="仿宋_GB2312" w:eastAsia="仿宋_GB2312" w:hint="eastAsia"/>
          <w:szCs w:val="21"/>
        </w:rPr>
        <w:t>测定非甲烷总烃时，在规定的条件下测得的非甲烷烃是于FID检测器有明显响应的、除甲烷外碳氢化合物总量，以甲烷计。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A93F3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正确答案为：应以碳计。</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12．按照《空气和废气监测分析方法》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中气相色谱法“总烃和非甲烷烃测定方法二"测定总烃和非甲烷烃时，操作过程中应严格控制载气、助燃气及氢气的流量，以保证测定的准确度。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C0611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13．气相色谱法测定总烃和非甲烷烃时，GDX-502色谱柱使用前，应在</w:t>
      </w:r>
      <w:smartTag w:uri="urn:schemas-microsoft-com:office:smarttags" w:element="chmetcnv">
        <w:smartTagPr>
          <w:attr w:name="TCSC" w:val="0"/>
          <w:attr w:name="NumberType" w:val="1"/>
          <w:attr w:name="Negative" w:val="False"/>
          <w:attr w:name="HasSpace" w:val="False"/>
          <w:attr w:name="SourceValue" w:val="100"/>
          <w:attr w:name="UnitName" w:val="℃"/>
        </w:smartTagPr>
        <w:r w:rsidRPr="00065F0C">
          <w:rPr>
            <w:rFonts w:ascii="仿宋_GB2312" w:eastAsia="仿宋_GB2312" w:hint="eastAsia"/>
            <w:szCs w:val="21"/>
          </w:rPr>
          <w:t>10</w:t>
        </w:r>
        <w:r w:rsidRPr="00065F0C">
          <w:rPr>
            <w:rFonts w:ascii="仿宋_GB2312" w:eastAsia="仿宋_GB2312" w:hAnsi="宋体" w:hint="eastAsia"/>
            <w:szCs w:val="21"/>
          </w:rPr>
          <w:t>0</w:t>
        </w:r>
        <w:r w:rsidR="00C0611B" w:rsidRPr="00065F0C">
          <w:rPr>
            <w:rFonts w:ascii="仿宋_GB2312" w:eastAsia="仿宋_GB2312" w:hAnsi="宋体" w:hint="eastAsia"/>
            <w:szCs w:val="21"/>
          </w:rPr>
          <w:t>℃</w:t>
        </w:r>
      </w:smartTag>
      <w:r w:rsidRPr="00065F0C">
        <w:rPr>
          <w:rFonts w:ascii="仿宋_GB2312" w:eastAsia="仿宋_GB2312" w:hint="eastAsia"/>
          <w:szCs w:val="21"/>
        </w:rPr>
        <w:t>左右通氮气</w:t>
      </w:r>
      <w:r w:rsidRPr="00065F0C">
        <w:rPr>
          <w:rFonts w:ascii="仿宋_GB2312" w:eastAsia="仿宋_GB2312" w:hint="eastAsia"/>
          <w:szCs w:val="21"/>
        </w:rPr>
        <w:lastRenderedPageBreak/>
        <w:t>老化24 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C0611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14．气相色谱法测定总烃和非甲烷烃时，可用柱长为</w:t>
      </w:r>
      <w:smartTag w:uri="urn:schemas-microsoft-com:office:smarttags" w:element="chmetcnv">
        <w:smartTagPr>
          <w:attr w:name="TCSC" w:val="0"/>
          <w:attr w:name="NumberType" w:val="1"/>
          <w:attr w:name="Negative" w:val="False"/>
          <w:attr w:name="HasSpace" w:val="True"/>
          <w:attr w:name="SourceValue" w:val="2"/>
          <w:attr w:name="UnitName" w:val="m"/>
        </w:smartTagPr>
        <w:r w:rsidRPr="00065F0C">
          <w:rPr>
            <w:rFonts w:ascii="仿宋_GB2312" w:eastAsia="仿宋_GB2312" w:hint="eastAsia"/>
            <w:szCs w:val="21"/>
          </w:rPr>
          <w:t>2 m</w:t>
        </w:r>
      </w:smartTag>
      <w:r w:rsidRPr="00065F0C">
        <w:rPr>
          <w:rFonts w:ascii="仿宋_GB2312" w:eastAsia="仿宋_GB2312" w:hint="eastAsia"/>
          <w:szCs w:val="21"/>
        </w:rPr>
        <w:t>、内径</w:t>
      </w:r>
      <w:smartTag w:uri="urn:schemas-microsoft-com:office:smarttags" w:element="chmetcnv">
        <w:smartTagPr>
          <w:attr w:name="TCSC" w:val="0"/>
          <w:attr w:name="NumberType" w:val="1"/>
          <w:attr w:name="Negative" w:val="False"/>
          <w:attr w:name="HasSpace" w:val="True"/>
          <w:attr w:name="SourceValue" w:val="4"/>
          <w:attr w:name="UnitName" w:val="mm"/>
        </w:smartTagPr>
        <w:r w:rsidRPr="00065F0C">
          <w:rPr>
            <w:rFonts w:ascii="仿宋_GB2312" w:eastAsia="仿宋_GB2312" w:hint="eastAsia"/>
            <w:szCs w:val="21"/>
          </w:rPr>
          <w:t>4 mm</w:t>
        </w:r>
      </w:smartTag>
      <w:r w:rsidRPr="00065F0C">
        <w:rPr>
          <w:rFonts w:ascii="仿宋_GB2312" w:eastAsia="仿宋_GB2312" w:hint="eastAsia"/>
          <w:szCs w:val="21"/>
        </w:rPr>
        <w:t>、柱内填充60～80目GDX-502担体的不锈钢柱测定甲烷。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C0611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15．按照《空气和废气监测分析方法》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中气相色谱法“总烃和非甲烷烃测定方法一"测定总烃和非甲烷烃时，用100 ml注射器抽取现场空气，冲洗注射器3</w:t>
      </w:r>
      <w:r w:rsidR="00C0611B" w:rsidRPr="00065F0C">
        <w:rPr>
          <w:rFonts w:ascii="仿宋_GB2312" w:eastAsia="仿宋_GB2312" w:hint="eastAsia"/>
          <w:szCs w:val="21"/>
        </w:rPr>
        <w:t>~</w:t>
      </w:r>
      <w:r w:rsidRPr="00065F0C">
        <w:rPr>
          <w:rFonts w:ascii="仿宋_GB2312" w:eastAsia="仿宋_GB2312" w:hint="eastAsia"/>
          <w:szCs w:val="21"/>
        </w:rPr>
        <w:t>4次，采气样100 ml，密封注射器口，样品应在24 h内测定。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C0611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正确答案为：样品应在12 h内测定。</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16．按照《空气和废气监测分析方法》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中气相色谱法“总烃和非甲烷烃测定方法一</w:t>
      </w:r>
      <w:r w:rsidR="00C0611B" w:rsidRPr="00065F0C">
        <w:rPr>
          <w:rFonts w:ascii="仿宋_GB2312" w:eastAsia="仿宋_GB2312" w:hint="eastAsia"/>
          <w:szCs w:val="21"/>
        </w:rPr>
        <w:t>”</w:t>
      </w:r>
      <w:r w:rsidRPr="00065F0C">
        <w:rPr>
          <w:rFonts w:ascii="仿宋_GB2312" w:eastAsia="仿宋_GB2312" w:hint="eastAsia"/>
          <w:szCs w:val="21"/>
        </w:rPr>
        <w:t>和“总烃和非甲烷烃测定方法二</w:t>
      </w:r>
      <w:r w:rsidR="00C0611B" w:rsidRPr="00065F0C">
        <w:rPr>
          <w:rFonts w:ascii="仿宋_GB2312" w:eastAsia="仿宋_GB2312" w:hint="eastAsia"/>
          <w:szCs w:val="21"/>
        </w:rPr>
        <w:t>”</w:t>
      </w:r>
      <w:r w:rsidRPr="00065F0C">
        <w:rPr>
          <w:rFonts w:ascii="仿宋_GB2312" w:eastAsia="仿宋_GB2312" w:hint="eastAsia"/>
          <w:szCs w:val="21"/>
        </w:rPr>
        <w:t>测定总烃和非甲烷烃时，氮气、氢气和压缩空气三种气体均需经硅胶、</w:t>
      </w:r>
      <w:smartTag w:uri="urn:schemas-microsoft-com:office:smarttags" w:element="chmetcnv">
        <w:smartTagPr>
          <w:attr w:name="TCSC" w:val="0"/>
          <w:attr w:name="NumberType" w:val="1"/>
          <w:attr w:name="Negative" w:val="False"/>
          <w:attr w:name="HasSpace" w:val="False"/>
          <w:attr w:name="SourceValue" w:val="5"/>
          <w:attr w:name="UnitName" w:val="a"/>
        </w:smartTagPr>
        <w:r w:rsidRPr="00065F0C">
          <w:rPr>
            <w:rFonts w:ascii="仿宋_GB2312" w:eastAsia="仿宋_GB2312" w:hint="eastAsia"/>
            <w:szCs w:val="21"/>
          </w:rPr>
          <w:t>5A</w:t>
        </w:r>
      </w:smartTag>
      <w:r w:rsidRPr="00065F0C">
        <w:rPr>
          <w:rFonts w:ascii="仿宋_GB2312" w:eastAsia="仿宋_GB2312" w:hint="eastAsia"/>
          <w:szCs w:val="21"/>
        </w:rPr>
        <w:t>分子筛及活性炭净化处理。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C0611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17．按照《空气和废气监测分析方法》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中气相色谱法“总烃和非甲烷烃测定方法一</w:t>
      </w:r>
      <w:r w:rsidR="00A51E9C" w:rsidRPr="00065F0C">
        <w:rPr>
          <w:rFonts w:ascii="仿宋_GB2312" w:eastAsia="仿宋_GB2312" w:hint="eastAsia"/>
          <w:szCs w:val="21"/>
        </w:rPr>
        <w:t>”</w:t>
      </w:r>
      <w:r w:rsidRPr="00065F0C">
        <w:rPr>
          <w:rFonts w:ascii="仿宋_GB2312" w:eastAsia="仿宋_GB2312" w:hint="eastAsia"/>
          <w:szCs w:val="21"/>
        </w:rPr>
        <w:t>和“总烃和非甲烷烃测定方法二</w:t>
      </w:r>
      <w:r w:rsidR="00A51E9C" w:rsidRPr="00065F0C">
        <w:rPr>
          <w:rFonts w:ascii="仿宋_GB2312" w:eastAsia="仿宋_GB2312" w:hint="eastAsia"/>
          <w:szCs w:val="21"/>
        </w:rPr>
        <w:t>”</w:t>
      </w:r>
      <w:r w:rsidRPr="00065F0C">
        <w:rPr>
          <w:rFonts w:ascii="仿宋_GB2312" w:eastAsia="仿宋_GB2312" w:hint="eastAsia"/>
          <w:szCs w:val="21"/>
        </w:rPr>
        <w:t>测定总烃和非甲烷烃时，样品经定量管、通过六通阀进入色谱仪空柱时，空气峰及其他烃类与甲烷均分开。</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A51E9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正确答案为：应通过六通阀进入GDX-502柱，而不是进入空柱。</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18．按照《空气和废气监测分析方法》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中气相色谱法测定总烃和非甲烷烃时，总烃的含量以甲烷计。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561DF" w:rsidRPr="00065F0C" w:rsidRDefault="00A51E9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A51E9C"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lastRenderedPageBreak/>
        <w:t>19．按照《空气和废气监测分析方法》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中“气相色谱法测定非甲烷烃"的方法，将吸附采样管GDX</w:t>
      </w:r>
      <w:r w:rsidR="00A51E9C" w:rsidRPr="00065F0C">
        <w:rPr>
          <w:rFonts w:ascii="仿宋_GB2312" w:eastAsia="仿宋_GB2312" w:hint="eastAsia"/>
          <w:szCs w:val="21"/>
        </w:rPr>
        <w:t>-</w:t>
      </w:r>
      <w:r w:rsidRPr="00065F0C">
        <w:rPr>
          <w:rFonts w:ascii="仿宋_GB2312" w:eastAsia="仿宋_GB2312" w:hint="eastAsia"/>
          <w:szCs w:val="21"/>
        </w:rPr>
        <w:t>102端与空气采样器相连后，采集气样。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7561DF" w:rsidRPr="00065F0C" w:rsidRDefault="00A51E9C" w:rsidP="00884C5D">
      <w:pPr>
        <w:spacing w:line="240" w:lineRule="atLeast"/>
        <w:ind w:left="420" w:hangingChars="200" w:hanging="420"/>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正确答案为：应是吸附采样管TDX</w:t>
      </w:r>
      <w:r w:rsidR="00A51E9C" w:rsidRPr="00065F0C">
        <w:rPr>
          <w:rFonts w:ascii="仿宋_GB2312" w:eastAsia="仿宋_GB2312" w:hint="eastAsia"/>
          <w:szCs w:val="21"/>
        </w:rPr>
        <w:t>-</w:t>
      </w:r>
      <w:r w:rsidRPr="00065F0C">
        <w:rPr>
          <w:rFonts w:ascii="仿宋_GB2312" w:eastAsia="仿宋_GB2312" w:hint="eastAsia"/>
          <w:szCs w:val="21"/>
        </w:rPr>
        <w:t>01端与空气采样器相连。</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20．按照《空气和废气监测分析方法》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中“气相色谱法测定非甲烷烃</w:t>
      </w:r>
      <w:r w:rsidR="001E5987" w:rsidRPr="00065F0C">
        <w:rPr>
          <w:rFonts w:ascii="仿宋_GB2312" w:eastAsia="仿宋_GB2312" w:hint="eastAsia"/>
          <w:szCs w:val="21"/>
        </w:rPr>
        <w:t>”</w:t>
      </w:r>
      <w:r w:rsidRPr="00065F0C">
        <w:rPr>
          <w:rFonts w:ascii="仿宋_GB2312" w:eastAsia="仿宋_GB2312" w:hint="eastAsia"/>
          <w:szCs w:val="21"/>
        </w:rPr>
        <w:t>的方法，非甲烷烃的定量是以甲烷计。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7561DF" w:rsidRPr="00065F0C" w:rsidRDefault="001E598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正确答案为：是以正戊烷计。</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21．按照《空气和废气监测分析方法》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中“气相色谱法测定非甲烷烃”的方法，用GDX-102及TDX</w:t>
      </w:r>
      <w:r w:rsidR="001E5987" w:rsidRPr="00065F0C">
        <w:rPr>
          <w:rFonts w:ascii="仿宋_GB2312" w:eastAsia="仿宋_GB2312" w:hint="eastAsia"/>
          <w:szCs w:val="21"/>
        </w:rPr>
        <w:t>-</w:t>
      </w:r>
      <w:r w:rsidRPr="00065F0C">
        <w:rPr>
          <w:rFonts w:ascii="仿宋_GB2312" w:eastAsia="仿宋_GB2312" w:hint="eastAsia"/>
          <w:szCs w:val="21"/>
        </w:rPr>
        <w:t>01吸附采样管在常温下采集空气样品，非甲烷烃被吸附采样管吸附，空气中的氧不被吸附而除去。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7561DF" w:rsidRPr="00065F0C" w:rsidRDefault="00C7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22．按照《空气和废气监测分析方法》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中“气相色谱法测定非甲烷烃</w:t>
      </w:r>
      <w:r w:rsidR="00C7445D" w:rsidRPr="00065F0C">
        <w:rPr>
          <w:rFonts w:ascii="仿宋_GB2312" w:eastAsia="仿宋_GB2312" w:hint="eastAsia"/>
          <w:szCs w:val="21"/>
        </w:rPr>
        <w:t>”</w:t>
      </w:r>
      <w:r w:rsidRPr="00065F0C">
        <w:rPr>
          <w:rFonts w:ascii="仿宋_GB2312" w:eastAsia="仿宋_GB2312" w:hint="eastAsia"/>
          <w:szCs w:val="21"/>
        </w:rPr>
        <w:t>的方法，使用的色谱柱为长</w:t>
      </w:r>
      <w:smartTag w:uri="urn:schemas-microsoft-com:office:smarttags" w:element="chmetcnv">
        <w:smartTagPr>
          <w:attr w:name="TCSC" w:val="0"/>
          <w:attr w:name="NumberType" w:val="1"/>
          <w:attr w:name="Negative" w:val="False"/>
          <w:attr w:name="HasSpace" w:val="True"/>
          <w:attr w:name="SourceValue" w:val="1"/>
          <w:attr w:name="UnitName" w:val="m"/>
        </w:smartTagPr>
        <w:r w:rsidRPr="00065F0C">
          <w:rPr>
            <w:rFonts w:ascii="仿宋_GB2312" w:eastAsia="仿宋_GB2312" w:hint="eastAsia"/>
            <w:szCs w:val="21"/>
          </w:rPr>
          <w:t>1 m</w:t>
        </w:r>
      </w:smartTag>
      <w:r w:rsidRPr="00065F0C">
        <w:rPr>
          <w:rFonts w:ascii="仿宋_GB2312" w:eastAsia="仿宋_GB2312" w:hint="eastAsia"/>
          <w:szCs w:val="21"/>
        </w:rPr>
        <w:t>、内径</w:t>
      </w:r>
      <w:smartTag w:uri="urn:schemas-microsoft-com:office:smarttags" w:element="chmetcnv">
        <w:smartTagPr>
          <w:attr w:name="TCSC" w:val="0"/>
          <w:attr w:name="NumberType" w:val="1"/>
          <w:attr w:name="Negative" w:val="False"/>
          <w:attr w:name="HasSpace" w:val="False"/>
          <w:attr w:name="SourceValue" w:val="4"/>
          <w:attr w:name="UnitName" w:val="mm"/>
        </w:smartTagPr>
        <w:r w:rsidRPr="00065F0C">
          <w:rPr>
            <w:rFonts w:ascii="仿宋_GB2312" w:eastAsia="仿宋_GB2312" w:hint="eastAsia"/>
            <w:szCs w:val="21"/>
          </w:rPr>
          <w:t>4</w:t>
        </w:r>
        <w:r w:rsidR="00C7445D" w:rsidRPr="00065F0C">
          <w:rPr>
            <w:rFonts w:ascii="仿宋_GB2312" w:eastAsia="仿宋_GB2312" w:hint="eastAsia"/>
            <w:szCs w:val="21"/>
          </w:rPr>
          <w:t>mm</w:t>
        </w:r>
      </w:smartTag>
      <w:r w:rsidRPr="00065F0C">
        <w:rPr>
          <w:rFonts w:ascii="仿宋_GB2312" w:eastAsia="仿宋_GB2312" w:hint="eastAsia"/>
          <w:szCs w:val="21"/>
        </w:rPr>
        <w:t>的不锈钢柱。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7561DF" w:rsidRPr="00065F0C" w:rsidRDefault="00C744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1．《环境空气</w:t>
      </w:r>
      <w:r w:rsidR="00F04EAE" w:rsidRPr="00065F0C">
        <w:rPr>
          <w:rFonts w:ascii="仿宋_GB2312" w:eastAsia="仿宋_GB2312" w:hint="eastAsia"/>
          <w:szCs w:val="21"/>
        </w:rPr>
        <w:t xml:space="preserve">  </w:t>
      </w:r>
      <w:r w:rsidRPr="00065F0C">
        <w:rPr>
          <w:rFonts w:ascii="仿宋_GB2312" w:eastAsia="仿宋_GB2312" w:hint="eastAsia"/>
          <w:szCs w:val="21"/>
        </w:rPr>
        <w:t>总烃的测定</w:t>
      </w:r>
      <w:r w:rsidR="00F04EAE"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GB／T 15263—1994</w:t>
      </w:r>
      <w:r w:rsidR="00C813F9" w:rsidRPr="00065F0C">
        <w:rPr>
          <w:rFonts w:ascii="仿宋_GB2312" w:eastAsia="仿宋_GB2312" w:hint="eastAsia"/>
          <w:szCs w:val="21"/>
        </w:rPr>
        <w:t>）</w:t>
      </w:r>
      <w:r w:rsidRPr="00065F0C">
        <w:rPr>
          <w:rFonts w:ascii="仿宋_GB2312" w:eastAsia="仿宋_GB2312" w:hint="eastAsia"/>
          <w:szCs w:val="21"/>
        </w:rPr>
        <w:t>测定总烃时，分离总烃所需填充柱的固定相是</w:t>
      </w:r>
      <w:r w:rsidRPr="00065F0C">
        <w:rPr>
          <w:rFonts w:ascii="仿宋_GB2312" w:eastAsia="仿宋_GB2312" w:hint="eastAsia"/>
          <w:szCs w:val="21"/>
          <w:u w:val="single"/>
        </w:rPr>
        <w:t xml:space="preserve"> </w:t>
      </w:r>
      <w:r w:rsidR="00F04EAE"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目的玻璃微珠。</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A．40</w:t>
      </w:r>
      <w:r w:rsidR="00F04EAE" w:rsidRPr="00065F0C">
        <w:rPr>
          <w:rFonts w:ascii="仿宋_GB2312" w:eastAsia="仿宋_GB2312" w:hint="eastAsia"/>
          <w:szCs w:val="21"/>
        </w:rPr>
        <w:t>~</w:t>
      </w:r>
      <w:r w:rsidRPr="00065F0C">
        <w:rPr>
          <w:rFonts w:ascii="仿宋_GB2312" w:eastAsia="仿宋_GB2312" w:hint="eastAsia"/>
          <w:szCs w:val="21"/>
        </w:rPr>
        <w:t>60</w:t>
      </w:r>
      <w:r w:rsidR="00F04EAE" w:rsidRPr="00065F0C">
        <w:rPr>
          <w:rFonts w:ascii="仿宋_GB2312" w:eastAsia="仿宋_GB2312" w:hint="eastAsia"/>
          <w:szCs w:val="21"/>
        </w:rPr>
        <w:t xml:space="preserve">  </w:t>
      </w:r>
      <w:r w:rsidRPr="00065F0C">
        <w:rPr>
          <w:rFonts w:ascii="仿宋_GB2312" w:eastAsia="仿宋_GB2312" w:hint="eastAsia"/>
          <w:szCs w:val="21"/>
        </w:rPr>
        <w:t xml:space="preserve">  B．60</w:t>
      </w:r>
      <w:r w:rsidR="00F04EAE"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80"/>
          <w:attr w:name="UnitName" w:val="C"/>
        </w:smartTagPr>
        <w:r w:rsidRPr="00065F0C">
          <w:rPr>
            <w:rFonts w:ascii="仿宋_GB2312" w:eastAsia="仿宋_GB2312" w:hint="eastAsia"/>
            <w:szCs w:val="21"/>
          </w:rPr>
          <w:t xml:space="preserve">80 </w:t>
        </w:r>
        <w:r w:rsidR="00F04EAE"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．80～100</w:t>
      </w:r>
    </w:p>
    <w:p w:rsidR="007561DF" w:rsidRPr="00065F0C" w:rsidRDefault="00F04E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2．《环境空气</w:t>
      </w:r>
      <w:r w:rsidR="00F04EAE" w:rsidRPr="00065F0C">
        <w:rPr>
          <w:rFonts w:ascii="仿宋_GB2312" w:eastAsia="仿宋_GB2312" w:hint="eastAsia"/>
          <w:szCs w:val="21"/>
        </w:rPr>
        <w:t xml:space="preserve">  </w:t>
      </w:r>
      <w:r w:rsidRPr="00065F0C">
        <w:rPr>
          <w:rFonts w:ascii="仿宋_GB2312" w:eastAsia="仿宋_GB2312" w:hint="eastAsia"/>
          <w:szCs w:val="21"/>
        </w:rPr>
        <w:t>总烃的测定</w:t>
      </w:r>
      <w:r w:rsidR="00F04EAE"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GB／T 15263—1994</w:t>
      </w:r>
      <w:r w:rsidR="00C813F9" w:rsidRPr="00065F0C">
        <w:rPr>
          <w:rFonts w:ascii="仿宋_GB2312" w:eastAsia="仿宋_GB2312" w:hint="eastAsia"/>
          <w:szCs w:val="21"/>
        </w:rPr>
        <w:t>）</w:t>
      </w:r>
      <w:r w:rsidRPr="00065F0C">
        <w:rPr>
          <w:rFonts w:ascii="仿宋_GB2312" w:eastAsia="仿宋_GB2312" w:hint="eastAsia"/>
          <w:szCs w:val="21"/>
        </w:rPr>
        <w:t>测定总烃时，样品采集后，应在</w:t>
      </w:r>
      <w:r w:rsidRPr="00065F0C">
        <w:rPr>
          <w:rFonts w:ascii="仿宋_GB2312" w:eastAsia="仿宋_GB2312" w:hint="eastAsia"/>
          <w:szCs w:val="21"/>
          <w:u w:val="single"/>
        </w:rPr>
        <w:t xml:space="preserve">  </w:t>
      </w:r>
      <w:r w:rsidR="00F04EAE"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内分析完毕。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lastRenderedPageBreak/>
        <w:t xml:space="preserve">A．4 h </w:t>
      </w:r>
      <w:r w:rsidR="00F04EAE" w:rsidRPr="00065F0C">
        <w:rPr>
          <w:rFonts w:ascii="仿宋_GB2312" w:eastAsia="仿宋_GB2312" w:hint="eastAsia"/>
          <w:szCs w:val="21"/>
        </w:rPr>
        <w:t xml:space="preserve">  </w:t>
      </w:r>
      <w:r w:rsidRPr="00065F0C">
        <w:rPr>
          <w:rFonts w:ascii="仿宋_GB2312" w:eastAsia="仿宋_GB2312" w:hint="eastAsia"/>
          <w:szCs w:val="21"/>
        </w:rPr>
        <w:t xml:space="preserve"> B．6 h  </w:t>
      </w:r>
      <w:r w:rsidR="00F04EAE" w:rsidRPr="00065F0C">
        <w:rPr>
          <w:rFonts w:ascii="仿宋_GB2312" w:eastAsia="仿宋_GB2312" w:hint="eastAsia"/>
          <w:szCs w:val="21"/>
        </w:rPr>
        <w:t xml:space="preserve">  </w:t>
      </w:r>
      <w:r w:rsidRPr="00065F0C">
        <w:rPr>
          <w:rFonts w:ascii="仿宋_GB2312" w:eastAsia="仿宋_GB2312" w:hint="eastAsia"/>
          <w:szCs w:val="21"/>
        </w:rPr>
        <w:t xml:space="preserve">C．当天 </w:t>
      </w:r>
      <w:r w:rsidR="00F04EAE" w:rsidRPr="00065F0C">
        <w:rPr>
          <w:rFonts w:ascii="仿宋_GB2312" w:eastAsia="仿宋_GB2312" w:hint="eastAsia"/>
          <w:szCs w:val="21"/>
        </w:rPr>
        <w:t xml:space="preserve">  </w:t>
      </w:r>
      <w:r w:rsidRPr="00065F0C">
        <w:rPr>
          <w:rFonts w:ascii="仿宋_GB2312" w:eastAsia="仿宋_GB2312" w:hint="eastAsia"/>
          <w:szCs w:val="21"/>
        </w:rPr>
        <w:t xml:space="preserve"> D．两天</w:t>
      </w:r>
    </w:p>
    <w:p w:rsidR="007561DF" w:rsidRPr="00065F0C" w:rsidRDefault="00F04E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3．《环境空气</w:t>
      </w:r>
      <w:r w:rsidR="00F04EAE" w:rsidRPr="00065F0C">
        <w:rPr>
          <w:rFonts w:ascii="仿宋_GB2312" w:eastAsia="仿宋_GB2312" w:hint="eastAsia"/>
          <w:szCs w:val="21"/>
        </w:rPr>
        <w:t xml:space="preserve">  </w:t>
      </w:r>
      <w:r w:rsidRPr="00065F0C">
        <w:rPr>
          <w:rFonts w:ascii="仿宋_GB2312" w:eastAsia="仿宋_GB2312" w:hint="eastAsia"/>
          <w:szCs w:val="21"/>
        </w:rPr>
        <w:t>总烃的测定</w:t>
      </w:r>
      <w:r w:rsidR="00F04EAE"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GB／T 15263—1994</w:t>
      </w:r>
      <w:r w:rsidR="00C813F9" w:rsidRPr="00065F0C">
        <w:rPr>
          <w:rFonts w:ascii="仿宋_GB2312" w:eastAsia="仿宋_GB2312" w:hint="eastAsia"/>
          <w:szCs w:val="21"/>
        </w:rPr>
        <w:t>）</w:t>
      </w:r>
      <w:r w:rsidRPr="00065F0C">
        <w:rPr>
          <w:rFonts w:ascii="仿宋_GB2312" w:eastAsia="仿宋_GB2312" w:hint="eastAsia"/>
          <w:szCs w:val="21"/>
        </w:rPr>
        <w:t>测定总烃时，除烃空气的检验方法是：取除烃净化空气至</w:t>
      </w:r>
      <w:r w:rsidRPr="00065F0C">
        <w:rPr>
          <w:rFonts w:ascii="仿宋_GB2312" w:eastAsia="仿宋_GB2312" w:hint="eastAsia"/>
          <w:szCs w:val="21"/>
          <w:u w:val="single"/>
        </w:rPr>
        <w:t xml:space="preserve">  </w:t>
      </w:r>
      <w:r w:rsidR="00F04EAE"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柱色谱测定无峰，即认为除烃完全。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A．GDX</w:t>
      </w:r>
      <w:r w:rsidR="00F04EAE" w:rsidRPr="00065F0C">
        <w:rPr>
          <w:rFonts w:ascii="仿宋_GB2312" w:eastAsia="仿宋_GB2312" w:hint="eastAsia"/>
          <w:szCs w:val="21"/>
        </w:rPr>
        <w:t>-</w:t>
      </w:r>
      <w:r w:rsidRPr="00065F0C">
        <w:rPr>
          <w:rFonts w:ascii="仿宋_GB2312" w:eastAsia="仿宋_GB2312" w:hint="eastAsia"/>
          <w:szCs w:val="21"/>
        </w:rPr>
        <w:t xml:space="preserve">502 </w:t>
      </w:r>
      <w:r w:rsidR="00F04EAE" w:rsidRPr="00065F0C">
        <w:rPr>
          <w:rFonts w:ascii="仿宋_GB2312" w:eastAsia="仿宋_GB2312" w:hint="eastAsia"/>
          <w:szCs w:val="21"/>
        </w:rPr>
        <w:t xml:space="preserve">  </w:t>
      </w:r>
      <w:r w:rsidRPr="00065F0C">
        <w:rPr>
          <w:rFonts w:ascii="仿宋_GB2312" w:eastAsia="仿宋_GB2312" w:hint="eastAsia"/>
          <w:szCs w:val="21"/>
        </w:rPr>
        <w:t xml:space="preserve"> B．钯</w:t>
      </w:r>
      <w:smartTag w:uri="urn:schemas-microsoft-com:office:smarttags" w:element="chmetcnv">
        <w:smartTagPr>
          <w:attr w:name="TCSC" w:val="0"/>
          <w:attr w:name="NumberType" w:val="1"/>
          <w:attr w:name="Negative" w:val="True"/>
          <w:attr w:name="HasSpace" w:val="True"/>
          <w:attr w:name="SourceValue" w:val="6201"/>
          <w:attr w:name="UnitName" w:val="C"/>
        </w:smartTagPr>
        <w:r w:rsidR="00F04EAE" w:rsidRPr="00065F0C">
          <w:rPr>
            <w:rFonts w:ascii="仿宋_GB2312" w:eastAsia="仿宋_GB2312" w:hint="eastAsia"/>
            <w:szCs w:val="21"/>
          </w:rPr>
          <w:t>-</w:t>
        </w:r>
        <w:r w:rsidRPr="00065F0C">
          <w:rPr>
            <w:rFonts w:ascii="仿宋_GB2312" w:eastAsia="仿宋_GB2312" w:hint="eastAsia"/>
            <w:szCs w:val="21"/>
          </w:rPr>
          <w:t xml:space="preserve">6201 </w:t>
        </w:r>
        <w:r w:rsidR="00F04EAE"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．TDX</w:t>
      </w:r>
      <w:r w:rsidR="00F04EAE" w:rsidRPr="00065F0C">
        <w:rPr>
          <w:rFonts w:ascii="仿宋_GB2312" w:eastAsia="仿宋_GB2312" w:hint="eastAsia"/>
          <w:szCs w:val="21"/>
        </w:rPr>
        <w:t>-</w:t>
      </w:r>
      <w:r w:rsidRPr="00065F0C">
        <w:rPr>
          <w:rFonts w:ascii="仿宋_GB2312" w:eastAsia="仿宋_GB2312" w:hint="eastAsia"/>
          <w:szCs w:val="21"/>
        </w:rPr>
        <w:t>01</w:t>
      </w:r>
      <w:r w:rsidR="00F04EAE" w:rsidRPr="00065F0C">
        <w:rPr>
          <w:rFonts w:ascii="仿宋_GB2312" w:eastAsia="仿宋_GB2312" w:hint="eastAsia"/>
          <w:szCs w:val="21"/>
        </w:rPr>
        <w:t xml:space="preserve">   </w:t>
      </w:r>
      <w:r w:rsidRPr="00065F0C">
        <w:rPr>
          <w:rFonts w:ascii="仿宋_GB2312" w:eastAsia="仿宋_GB2312" w:hint="eastAsia"/>
          <w:szCs w:val="21"/>
        </w:rPr>
        <w:t xml:space="preserve"> D．TDX</w:t>
      </w:r>
      <w:r w:rsidR="00F04EAE" w:rsidRPr="00065F0C">
        <w:rPr>
          <w:rFonts w:ascii="仿宋_GB2312" w:eastAsia="仿宋_GB2312" w:hint="eastAsia"/>
          <w:szCs w:val="21"/>
        </w:rPr>
        <w:t>-</w:t>
      </w:r>
      <w:r w:rsidRPr="00065F0C">
        <w:rPr>
          <w:rFonts w:ascii="仿宋_GB2312" w:eastAsia="仿宋_GB2312" w:hint="eastAsia"/>
          <w:szCs w:val="21"/>
        </w:rPr>
        <w:t>102</w:t>
      </w:r>
    </w:p>
    <w:p w:rsidR="007561DF" w:rsidRPr="00065F0C" w:rsidRDefault="00F04E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4．《环境空气</w:t>
      </w:r>
      <w:r w:rsidR="00F04EAE" w:rsidRPr="00065F0C">
        <w:rPr>
          <w:rFonts w:ascii="仿宋_GB2312" w:eastAsia="仿宋_GB2312" w:hint="eastAsia"/>
          <w:szCs w:val="21"/>
        </w:rPr>
        <w:t xml:space="preserve">  </w:t>
      </w:r>
      <w:r w:rsidRPr="00065F0C">
        <w:rPr>
          <w:rFonts w:ascii="仿宋_GB2312" w:eastAsia="仿宋_GB2312" w:hint="eastAsia"/>
          <w:szCs w:val="21"/>
        </w:rPr>
        <w:t>总烃的测定</w:t>
      </w:r>
      <w:r w:rsidR="00F04EAE"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GB／T 15263—1994</w:t>
      </w:r>
      <w:r w:rsidR="00C813F9" w:rsidRPr="00065F0C">
        <w:rPr>
          <w:rFonts w:ascii="仿宋_GB2312" w:eastAsia="仿宋_GB2312" w:hint="eastAsia"/>
          <w:szCs w:val="21"/>
        </w:rPr>
        <w:t>）</w:t>
      </w:r>
      <w:r w:rsidRPr="00065F0C">
        <w:rPr>
          <w:rFonts w:ascii="仿宋_GB2312" w:eastAsia="仿宋_GB2312" w:hint="eastAsia"/>
          <w:szCs w:val="21"/>
        </w:rPr>
        <w:t>测定总烃时，测定结果以</w:t>
      </w:r>
      <w:r w:rsidRPr="00065F0C">
        <w:rPr>
          <w:rFonts w:ascii="仿宋_GB2312" w:eastAsia="仿宋_GB2312" w:hint="eastAsia"/>
          <w:szCs w:val="21"/>
          <w:u w:val="single"/>
        </w:rPr>
        <w:t xml:space="preserve">  </w:t>
      </w:r>
      <w:r w:rsidR="00F04EAE"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位有效数字表示。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    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．3    D．4</w:t>
      </w:r>
    </w:p>
    <w:p w:rsidR="007561DF" w:rsidRPr="00065F0C" w:rsidRDefault="00F04E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5．《固定污染源排气中非甲烷总烃的测定气相色谱法》</w:t>
      </w:r>
      <w:r w:rsidR="00C813F9" w:rsidRPr="00065F0C">
        <w:rPr>
          <w:rFonts w:ascii="仿宋_GB2312" w:eastAsia="仿宋_GB2312" w:hint="eastAsia"/>
          <w:szCs w:val="21"/>
        </w:rPr>
        <w:t>（</w:t>
      </w:r>
      <w:r w:rsidRPr="00065F0C">
        <w:rPr>
          <w:rFonts w:ascii="仿宋_GB2312" w:eastAsia="仿宋_GB2312" w:hint="eastAsia"/>
          <w:szCs w:val="21"/>
        </w:rPr>
        <w:t>HJ／T 38</w:t>
      </w:r>
      <w:r w:rsidR="00F04EAE" w:rsidRPr="00065F0C">
        <w:rPr>
          <w:rFonts w:ascii="仿宋_GB2312" w:eastAsia="仿宋_GB2312" w:hint="eastAsia"/>
          <w:szCs w:val="21"/>
        </w:rPr>
        <w:t>—1</w:t>
      </w:r>
      <w:r w:rsidRPr="00065F0C">
        <w:rPr>
          <w:rFonts w:ascii="仿宋_GB2312" w:eastAsia="仿宋_GB2312" w:hint="eastAsia"/>
          <w:szCs w:val="21"/>
        </w:rPr>
        <w:t>999</w:t>
      </w:r>
      <w:r w:rsidR="00C813F9" w:rsidRPr="00065F0C">
        <w:rPr>
          <w:rFonts w:ascii="仿宋_GB2312" w:eastAsia="仿宋_GB2312" w:hint="eastAsia"/>
          <w:szCs w:val="21"/>
        </w:rPr>
        <w:t>）</w:t>
      </w:r>
      <w:r w:rsidRPr="00065F0C">
        <w:rPr>
          <w:rFonts w:ascii="仿宋_GB2312" w:eastAsia="仿宋_GB2312" w:hint="eastAsia"/>
          <w:szCs w:val="21"/>
        </w:rPr>
        <w:t>测定非甲烷总烃时，甲烷柱是长</w:t>
      </w:r>
      <w:r w:rsidRPr="00065F0C">
        <w:rPr>
          <w:rFonts w:ascii="仿宋_GB2312" w:eastAsia="仿宋_GB2312" w:hint="eastAsia"/>
          <w:szCs w:val="21"/>
          <w:u w:val="single"/>
        </w:rPr>
        <w:t xml:space="preserve"> </w:t>
      </w:r>
      <w:r w:rsidR="00F04EAE"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m、内径</w:t>
      </w:r>
      <w:r w:rsidR="00F04EAE" w:rsidRPr="00065F0C">
        <w:rPr>
          <w:rFonts w:ascii="仿宋_GB2312" w:eastAsia="仿宋_GB2312" w:hint="eastAsia"/>
          <w:szCs w:val="21"/>
          <w:u w:val="single"/>
        </w:rPr>
        <w:t xml:space="preserve">      </w:t>
      </w:r>
      <w:r w:rsidR="00F04EAE" w:rsidRPr="00065F0C">
        <w:rPr>
          <w:rFonts w:ascii="仿宋_GB2312" w:eastAsia="仿宋_GB2312" w:hint="eastAsia"/>
          <w:szCs w:val="21"/>
        </w:rPr>
        <w:t>mm</w:t>
      </w:r>
      <w:r w:rsidRPr="00065F0C">
        <w:rPr>
          <w:rFonts w:ascii="仿宋_GB2312" w:eastAsia="仿宋_GB2312" w:hint="eastAsia"/>
          <w:szCs w:val="21"/>
        </w:rPr>
        <w:t>的不锈钢柱。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A．2，4    B．3，</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4    C</w:t>
        </w:r>
      </w:smartTag>
      <w:r w:rsidRPr="00065F0C">
        <w:rPr>
          <w:rFonts w:ascii="仿宋_GB2312" w:eastAsia="仿宋_GB2312" w:hint="eastAsia"/>
          <w:szCs w:val="21"/>
        </w:rPr>
        <w:t>．3，4    D．3，3</w:t>
      </w:r>
    </w:p>
    <w:p w:rsidR="007561DF" w:rsidRPr="00065F0C" w:rsidRDefault="00F04E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D</w:t>
      </w:r>
    </w:p>
    <w:p w:rsidR="00F04EAE"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6．《固定污染源排气中非甲烷总烃的测定气相色谱法》</w:t>
      </w:r>
      <w:r w:rsidR="00C813F9" w:rsidRPr="00065F0C">
        <w:rPr>
          <w:rFonts w:ascii="仿宋_GB2312" w:eastAsia="仿宋_GB2312" w:hint="eastAsia"/>
          <w:szCs w:val="21"/>
        </w:rPr>
        <w:t>（</w:t>
      </w:r>
      <w:r w:rsidRPr="00065F0C">
        <w:rPr>
          <w:rFonts w:ascii="仿宋_GB2312" w:eastAsia="仿宋_GB2312" w:hint="eastAsia"/>
          <w:szCs w:val="21"/>
        </w:rPr>
        <w:t>HJ／T 38—1999</w:t>
      </w:r>
      <w:r w:rsidR="00C813F9" w:rsidRPr="00065F0C">
        <w:rPr>
          <w:rFonts w:ascii="仿宋_GB2312" w:eastAsia="仿宋_GB2312" w:hint="eastAsia"/>
          <w:szCs w:val="21"/>
        </w:rPr>
        <w:t>）</w:t>
      </w:r>
      <w:r w:rsidRPr="00065F0C">
        <w:rPr>
          <w:rFonts w:ascii="仿宋_GB2312" w:eastAsia="仿宋_GB2312" w:hint="eastAsia"/>
          <w:szCs w:val="21"/>
        </w:rPr>
        <w:t xml:space="preserve">测定非甲烷总烃时，净化载气和辅助气体的活性炭应用6 </w:t>
      </w:r>
      <w:r w:rsidR="00F04EAE" w:rsidRPr="00065F0C">
        <w:rPr>
          <w:rFonts w:ascii="仿宋_GB2312" w:eastAsia="仿宋_GB2312" w:hint="eastAsia"/>
          <w:szCs w:val="21"/>
        </w:rPr>
        <w:t>m</w:t>
      </w:r>
      <w:r w:rsidRPr="00065F0C">
        <w:rPr>
          <w:rFonts w:ascii="仿宋_GB2312" w:eastAsia="仿宋_GB2312" w:hint="eastAsia"/>
          <w:szCs w:val="21"/>
        </w:rPr>
        <w:t>ol</w:t>
      </w:r>
      <w:r w:rsidRPr="00065F0C">
        <w:rPr>
          <w:rFonts w:ascii="仿宋_GB2312" w:eastAsia="仿宋_GB2312" w:hint="eastAsia"/>
          <w:szCs w:val="21"/>
          <w:u w:val="single"/>
        </w:rPr>
        <w:t xml:space="preserve">   </w:t>
      </w:r>
      <w:r w:rsidR="00F04EAE"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溶液浸渍12 h，水洗烘干</w:t>
      </w:r>
      <w:r w:rsidR="00F04EAE" w:rsidRPr="00065F0C">
        <w:rPr>
          <w:rFonts w:ascii="仿宋_GB2312" w:eastAsia="仿宋_GB2312" w:hint="eastAsia"/>
          <w:szCs w:val="21"/>
        </w:rPr>
        <w:t>备</w:t>
      </w:r>
      <w:r w:rsidRPr="00065F0C">
        <w:rPr>
          <w:rFonts w:ascii="仿宋_GB2312" w:eastAsia="仿宋_GB2312" w:hint="eastAsia"/>
          <w:szCs w:val="21"/>
        </w:rPr>
        <w:t>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A．磷酸</w:t>
      </w:r>
      <w:r w:rsidR="00F04EAE" w:rsidRPr="00065F0C">
        <w:rPr>
          <w:rFonts w:ascii="仿宋_GB2312" w:eastAsia="仿宋_GB2312" w:hint="eastAsia"/>
          <w:szCs w:val="21"/>
        </w:rPr>
        <w:t xml:space="preserve">  </w:t>
      </w:r>
      <w:r w:rsidRPr="00065F0C">
        <w:rPr>
          <w:rFonts w:ascii="仿宋_GB2312" w:eastAsia="仿宋_GB2312" w:hint="eastAsia"/>
          <w:szCs w:val="21"/>
        </w:rPr>
        <w:t xml:space="preserve">  B．盐酸</w:t>
      </w:r>
      <w:r w:rsidR="00F04EAE" w:rsidRPr="00065F0C">
        <w:rPr>
          <w:rFonts w:ascii="仿宋_GB2312" w:eastAsia="仿宋_GB2312" w:hint="eastAsia"/>
          <w:szCs w:val="21"/>
        </w:rPr>
        <w:t xml:space="preserve">  </w:t>
      </w:r>
      <w:r w:rsidRPr="00065F0C">
        <w:rPr>
          <w:rFonts w:ascii="仿宋_GB2312" w:eastAsia="仿宋_GB2312" w:hint="eastAsia"/>
          <w:szCs w:val="21"/>
        </w:rPr>
        <w:t xml:space="preserve">  C．硫酸</w:t>
      </w:r>
    </w:p>
    <w:p w:rsidR="007561DF" w:rsidRPr="00065F0C" w:rsidRDefault="00F04E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7．《固定污染源排气中非甲烷总烃的测定气相色谱法</w:t>
      </w:r>
      <w:r w:rsidR="00C813F9" w:rsidRPr="00065F0C">
        <w:rPr>
          <w:rFonts w:ascii="仿宋_GB2312" w:eastAsia="仿宋_GB2312" w:hint="eastAsia"/>
          <w:szCs w:val="21"/>
        </w:rPr>
        <w:t>））（</w:t>
      </w:r>
      <w:r w:rsidRPr="00065F0C">
        <w:rPr>
          <w:rFonts w:ascii="仿宋_GB2312" w:eastAsia="仿宋_GB2312" w:hint="eastAsia"/>
          <w:szCs w:val="21"/>
        </w:rPr>
        <w:t>HJ／T 38—1999</w:t>
      </w:r>
      <w:r w:rsidR="00C813F9" w:rsidRPr="00065F0C">
        <w:rPr>
          <w:rFonts w:ascii="仿宋_GB2312" w:eastAsia="仿宋_GB2312" w:hint="eastAsia"/>
          <w:szCs w:val="21"/>
        </w:rPr>
        <w:t>）</w:t>
      </w:r>
      <w:r w:rsidRPr="00065F0C">
        <w:rPr>
          <w:rFonts w:ascii="仿宋_GB2312" w:eastAsia="仿宋_GB2312" w:hint="eastAsia"/>
          <w:szCs w:val="21"/>
        </w:rPr>
        <w:t>测定非甲烷总烃中，用单点比较法进行定量分析时，一个样品连续进样两次，其测定值相对偏差要小于</w:t>
      </w:r>
      <w:r w:rsidRPr="00065F0C">
        <w:rPr>
          <w:rFonts w:ascii="仿宋_GB2312" w:eastAsia="仿宋_GB2312" w:hint="eastAsia"/>
          <w:szCs w:val="21"/>
          <w:u w:val="single"/>
        </w:rPr>
        <w:t xml:space="preserve">  </w:t>
      </w:r>
      <w:r w:rsidR="00F04EAE"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lastRenderedPageBreak/>
        <w:t xml:space="preserve">A．5 </w:t>
      </w:r>
      <w:r w:rsidR="00F04EAE"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0"/>
          <w:attr w:name="UnitName" w:val="C"/>
        </w:smartTagPr>
        <w:r w:rsidR="00F04EAE" w:rsidRPr="00065F0C">
          <w:rPr>
            <w:rFonts w:ascii="仿宋_GB2312" w:eastAsia="仿宋_GB2312" w:hint="eastAsia"/>
            <w:szCs w:val="21"/>
          </w:rPr>
          <w:t>1</w:t>
        </w:r>
        <w:r w:rsidRPr="00065F0C">
          <w:rPr>
            <w:rFonts w:ascii="仿宋_GB2312" w:eastAsia="仿宋_GB2312" w:hint="eastAsia"/>
            <w:szCs w:val="21"/>
          </w:rPr>
          <w:t xml:space="preserve">0 </w:t>
        </w:r>
        <w:r w:rsidR="00F04EAE"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w:t>
      </w:r>
      <w:r w:rsidR="00F04EAE" w:rsidRPr="00065F0C">
        <w:rPr>
          <w:rFonts w:ascii="仿宋_GB2312" w:eastAsia="仿宋_GB2312" w:hint="eastAsia"/>
          <w:szCs w:val="21"/>
        </w:rPr>
        <w:t>1</w:t>
      </w:r>
      <w:r w:rsidRPr="00065F0C">
        <w:rPr>
          <w:rFonts w:ascii="仿宋_GB2312" w:eastAsia="仿宋_GB2312" w:hint="eastAsia"/>
          <w:szCs w:val="21"/>
        </w:rPr>
        <w:t xml:space="preserve">5 </w:t>
      </w:r>
      <w:r w:rsidR="00F04EAE" w:rsidRPr="00065F0C">
        <w:rPr>
          <w:rFonts w:ascii="仿宋_GB2312" w:eastAsia="仿宋_GB2312" w:hint="eastAsia"/>
          <w:szCs w:val="21"/>
        </w:rPr>
        <w:t xml:space="preserve">   </w:t>
      </w:r>
      <w:r w:rsidRPr="00065F0C">
        <w:rPr>
          <w:rFonts w:ascii="仿宋_GB2312" w:eastAsia="仿宋_GB2312" w:hint="eastAsia"/>
          <w:szCs w:val="21"/>
        </w:rPr>
        <w:t>D．20</w:t>
      </w:r>
    </w:p>
    <w:p w:rsidR="007561DF" w:rsidRPr="00065F0C" w:rsidRDefault="00F04E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8．《固定污染源排气中非甲烷总烃的测定气相色谱法》</w:t>
      </w:r>
      <w:r w:rsidR="00C813F9" w:rsidRPr="00065F0C">
        <w:rPr>
          <w:rFonts w:ascii="仿宋_GB2312" w:eastAsia="仿宋_GB2312" w:hint="eastAsia"/>
          <w:szCs w:val="21"/>
        </w:rPr>
        <w:t>（</w:t>
      </w:r>
      <w:r w:rsidRPr="00065F0C">
        <w:rPr>
          <w:rFonts w:ascii="仿宋_GB2312" w:eastAsia="仿宋_GB2312" w:hint="eastAsia"/>
          <w:szCs w:val="21"/>
        </w:rPr>
        <w:t>HJ／T 38—1999</w:t>
      </w:r>
      <w:r w:rsidR="00C813F9" w:rsidRPr="00065F0C">
        <w:rPr>
          <w:rFonts w:ascii="仿宋_GB2312" w:eastAsia="仿宋_GB2312" w:hint="eastAsia"/>
          <w:szCs w:val="21"/>
        </w:rPr>
        <w:t>）</w:t>
      </w:r>
      <w:r w:rsidRPr="00065F0C">
        <w:rPr>
          <w:rFonts w:ascii="仿宋_GB2312" w:eastAsia="仿宋_GB2312" w:hint="eastAsia"/>
          <w:szCs w:val="21"/>
        </w:rPr>
        <w:t>测定非甲烷总烃时，甲烷柱用60～80目</w:t>
      </w:r>
      <w:r w:rsidR="001B1B8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高分子多孔微球载体。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A．GDX</w:t>
      </w:r>
      <w:r w:rsidR="001B1B86" w:rsidRPr="00065F0C">
        <w:rPr>
          <w:rFonts w:ascii="仿宋_GB2312" w:eastAsia="仿宋_GB2312" w:hint="eastAsia"/>
          <w:szCs w:val="21"/>
        </w:rPr>
        <w:t>-</w:t>
      </w:r>
      <w:r w:rsidRPr="00065F0C">
        <w:rPr>
          <w:rFonts w:ascii="仿宋_GB2312" w:eastAsia="仿宋_GB2312" w:hint="eastAsia"/>
          <w:szCs w:val="21"/>
        </w:rPr>
        <w:t xml:space="preserve">104 </w:t>
      </w:r>
      <w:r w:rsidR="001B1B86" w:rsidRPr="00065F0C">
        <w:rPr>
          <w:rFonts w:ascii="仿宋_GB2312" w:eastAsia="仿宋_GB2312" w:hint="eastAsia"/>
          <w:szCs w:val="21"/>
        </w:rPr>
        <w:t xml:space="preserve">  </w:t>
      </w:r>
      <w:r w:rsidRPr="00065F0C">
        <w:rPr>
          <w:rFonts w:ascii="仿宋_GB2312" w:eastAsia="仿宋_GB2312" w:hint="eastAsia"/>
          <w:szCs w:val="21"/>
        </w:rPr>
        <w:t xml:space="preserve"> B．玻璃微珠  </w:t>
      </w:r>
      <w:r w:rsidR="001B1B86" w:rsidRPr="00065F0C">
        <w:rPr>
          <w:rFonts w:ascii="仿宋_GB2312" w:eastAsia="仿宋_GB2312" w:hint="eastAsia"/>
          <w:szCs w:val="21"/>
        </w:rPr>
        <w:t xml:space="preserve">  </w:t>
      </w:r>
      <w:r w:rsidRPr="00065F0C">
        <w:rPr>
          <w:rFonts w:ascii="仿宋_GB2312" w:eastAsia="仿宋_GB2312" w:hint="eastAsia"/>
          <w:szCs w:val="21"/>
        </w:rPr>
        <w:t>C．TDX-01</w:t>
      </w:r>
      <w:r w:rsidR="001B1B86" w:rsidRPr="00065F0C">
        <w:rPr>
          <w:rFonts w:ascii="仿宋_GB2312" w:eastAsia="仿宋_GB2312" w:hint="eastAsia"/>
          <w:szCs w:val="21"/>
        </w:rPr>
        <w:t xml:space="preserve">   </w:t>
      </w:r>
      <w:r w:rsidRPr="00065F0C">
        <w:rPr>
          <w:rFonts w:ascii="仿宋_GB2312" w:eastAsia="仿宋_GB2312" w:hint="eastAsia"/>
          <w:szCs w:val="21"/>
        </w:rPr>
        <w:t xml:space="preserve"> D．TDX</w:t>
      </w:r>
      <w:r w:rsidR="001B1B86" w:rsidRPr="00065F0C">
        <w:rPr>
          <w:rFonts w:ascii="仿宋_GB2312" w:eastAsia="仿宋_GB2312" w:hint="eastAsia"/>
          <w:szCs w:val="21"/>
        </w:rPr>
        <w:t>-</w:t>
      </w:r>
      <w:r w:rsidRPr="00065F0C">
        <w:rPr>
          <w:rFonts w:ascii="仿宋_GB2312" w:eastAsia="仿宋_GB2312" w:hint="eastAsia"/>
          <w:szCs w:val="21"/>
        </w:rPr>
        <w:t>102</w:t>
      </w:r>
    </w:p>
    <w:p w:rsidR="007561DF" w:rsidRPr="00065F0C" w:rsidRDefault="001B1B8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9．《固定污染源排气中非甲烷总烃的测定气相色谱法</w:t>
      </w:r>
      <w:r w:rsidR="00CC576F"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HJ／T 38—1999</w:t>
      </w:r>
      <w:r w:rsidR="00C813F9" w:rsidRPr="00065F0C">
        <w:rPr>
          <w:rFonts w:ascii="仿宋_GB2312" w:eastAsia="仿宋_GB2312" w:hint="eastAsia"/>
          <w:szCs w:val="21"/>
        </w:rPr>
        <w:t>）</w:t>
      </w:r>
      <w:r w:rsidRPr="00065F0C">
        <w:rPr>
          <w:rFonts w:ascii="仿宋_GB2312" w:eastAsia="仿宋_GB2312" w:hint="eastAsia"/>
          <w:szCs w:val="21"/>
        </w:rPr>
        <w:t>测定非甲烷总烃时，环境温度应保持在</w:t>
      </w:r>
      <w:r w:rsidRPr="00065F0C">
        <w:rPr>
          <w:rFonts w:ascii="仿宋_GB2312" w:eastAsia="仿宋_GB2312" w:hint="eastAsia"/>
          <w:szCs w:val="21"/>
          <w:u w:val="single"/>
        </w:rPr>
        <w:t xml:space="preserve">  </w:t>
      </w:r>
      <w:r w:rsidR="00CC576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℃以上，并尽量使环境温度保持恒定。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A．10    B．</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．30</w:t>
      </w:r>
      <w:r w:rsidR="00CC576F" w:rsidRPr="00065F0C">
        <w:rPr>
          <w:rFonts w:ascii="仿宋_GB2312" w:eastAsia="仿宋_GB2312" w:hint="eastAsia"/>
          <w:szCs w:val="21"/>
        </w:rPr>
        <w:t xml:space="preserve">   </w:t>
      </w:r>
      <w:r w:rsidRPr="00065F0C">
        <w:rPr>
          <w:rFonts w:ascii="仿宋_GB2312" w:eastAsia="仿宋_GB2312" w:hint="eastAsia"/>
          <w:szCs w:val="21"/>
        </w:rPr>
        <w:t xml:space="preserve"> D．20</w:t>
      </w:r>
    </w:p>
    <w:p w:rsidR="007561DF" w:rsidRPr="00065F0C" w:rsidRDefault="00CC576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D</w:t>
      </w:r>
    </w:p>
    <w:p w:rsidR="007561DF" w:rsidRPr="00065F0C" w:rsidRDefault="00CC576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10</w:t>
      </w:r>
      <w:r w:rsidR="007561DF" w:rsidRPr="00065F0C">
        <w:rPr>
          <w:rFonts w:ascii="仿宋_GB2312" w:eastAsia="仿宋_GB2312" w:hint="eastAsia"/>
          <w:szCs w:val="21"/>
        </w:rPr>
        <w:t>．按照《空气和废气监测分析方法》</w:t>
      </w:r>
      <w:r w:rsidR="00C813F9" w:rsidRPr="00065F0C">
        <w:rPr>
          <w:rFonts w:ascii="仿宋_GB2312" w:eastAsia="仿宋_GB2312" w:hint="eastAsia"/>
          <w:szCs w:val="21"/>
        </w:rPr>
        <w:t>（</w:t>
      </w:r>
      <w:r w:rsidR="007561DF" w:rsidRPr="00065F0C">
        <w:rPr>
          <w:rFonts w:ascii="仿宋_GB2312" w:eastAsia="仿宋_GB2312" w:hint="eastAsia"/>
          <w:szCs w:val="21"/>
        </w:rPr>
        <w:t>第四版</w:t>
      </w:r>
      <w:r w:rsidR="00C813F9" w:rsidRPr="00065F0C">
        <w:rPr>
          <w:rFonts w:ascii="仿宋_GB2312" w:eastAsia="仿宋_GB2312" w:hint="eastAsia"/>
          <w:szCs w:val="21"/>
        </w:rPr>
        <w:t>）</w:t>
      </w:r>
      <w:r w:rsidR="007561DF" w:rsidRPr="00065F0C">
        <w:rPr>
          <w:rFonts w:ascii="仿宋_GB2312" w:eastAsia="仿宋_GB2312" w:hint="eastAsia"/>
          <w:szCs w:val="21"/>
        </w:rPr>
        <w:t>中气相色谱法测定总烃和非甲烷烃时，分离甲烷色谱柱担体为</w:t>
      </w:r>
      <w:r w:rsidR="007561D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7561DF"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③</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A．GDX-502  </w:t>
      </w:r>
      <w:r w:rsidR="00CC576F" w:rsidRPr="00065F0C">
        <w:rPr>
          <w:rFonts w:ascii="仿宋_GB2312" w:eastAsia="仿宋_GB2312" w:hint="eastAsia"/>
          <w:szCs w:val="21"/>
        </w:rPr>
        <w:t xml:space="preserve">  </w:t>
      </w:r>
      <w:r w:rsidRPr="00065F0C">
        <w:rPr>
          <w:rFonts w:ascii="仿宋_GB2312" w:eastAsia="仿宋_GB2312" w:hint="eastAsia"/>
          <w:szCs w:val="21"/>
        </w:rPr>
        <w:t>B．钯</w:t>
      </w:r>
      <w:smartTag w:uri="urn:schemas-microsoft-com:office:smarttags" w:element="chmetcnv">
        <w:smartTagPr>
          <w:attr w:name="TCSC" w:val="0"/>
          <w:attr w:name="NumberType" w:val="1"/>
          <w:attr w:name="Negative" w:val="True"/>
          <w:attr w:name="HasSpace" w:val="True"/>
          <w:attr w:name="SourceValue" w:val="6201"/>
          <w:attr w:name="UnitName" w:val="C"/>
        </w:smartTagPr>
        <w:r w:rsidRPr="00065F0C">
          <w:rPr>
            <w:rFonts w:ascii="仿宋_GB2312" w:eastAsia="仿宋_GB2312" w:hint="eastAsia"/>
            <w:szCs w:val="21"/>
          </w:rPr>
          <w:t xml:space="preserve">-6201 </w:t>
        </w:r>
        <w:r w:rsidR="00CC576F"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．TDX-01 </w:t>
      </w:r>
      <w:r w:rsidR="00CC576F" w:rsidRPr="00065F0C">
        <w:rPr>
          <w:rFonts w:ascii="仿宋_GB2312" w:eastAsia="仿宋_GB2312" w:hint="eastAsia"/>
          <w:szCs w:val="21"/>
        </w:rPr>
        <w:t xml:space="preserve">   </w:t>
      </w:r>
      <w:r w:rsidRPr="00065F0C">
        <w:rPr>
          <w:rFonts w:ascii="仿宋_GB2312" w:eastAsia="仿宋_GB2312" w:hint="eastAsia"/>
          <w:szCs w:val="21"/>
        </w:rPr>
        <w:t>D．TDX</w:t>
      </w:r>
      <w:r w:rsidR="00CC576F" w:rsidRPr="00065F0C">
        <w:rPr>
          <w:rFonts w:ascii="仿宋_GB2312" w:eastAsia="仿宋_GB2312" w:hint="eastAsia"/>
          <w:szCs w:val="21"/>
        </w:rPr>
        <w:t>-</w:t>
      </w:r>
      <w:r w:rsidRPr="00065F0C">
        <w:rPr>
          <w:rFonts w:ascii="仿宋_GB2312" w:eastAsia="仿宋_GB2312" w:hint="eastAsia"/>
          <w:szCs w:val="21"/>
        </w:rPr>
        <w:t>102</w:t>
      </w:r>
    </w:p>
    <w:p w:rsidR="007561DF" w:rsidRPr="00065F0C" w:rsidRDefault="00CC576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11．按照《空气和废气监测分析方法》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中“气相色谱法测定非甲烷烃</w:t>
      </w:r>
      <w:r w:rsidR="00CC576F" w:rsidRPr="00065F0C">
        <w:rPr>
          <w:rFonts w:ascii="仿宋_GB2312" w:eastAsia="仿宋_GB2312" w:hint="eastAsia"/>
          <w:szCs w:val="21"/>
        </w:rPr>
        <w:t>”</w:t>
      </w:r>
      <w:r w:rsidRPr="00065F0C">
        <w:rPr>
          <w:rFonts w:ascii="仿宋_GB2312" w:eastAsia="仿宋_GB2312" w:hint="eastAsia"/>
          <w:szCs w:val="21"/>
        </w:rPr>
        <w:t>的方法，用GDX</w:t>
      </w:r>
      <w:r w:rsidR="00CC576F" w:rsidRPr="00065F0C">
        <w:rPr>
          <w:rFonts w:ascii="仿宋_GB2312" w:eastAsia="仿宋_GB2312" w:hint="eastAsia"/>
          <w:szCs w:val="21"/>
        </w:rPr>
        <w:t>-</w:t>
      </w:r>
      <w:r w:rsidRPr="00065F0C">
        <w:rPr>
          <w:rFonts w:ascii="仿宋_GB2312" w:eastAsia="仿宋_GB2312" w:hint="eastAsia"/>
          <w:szCs w:val="21"/>
        </w:rPr>
        <w:t>102及TDX-01吸附采集的非甲烷烃样品，存放时间不应超过</w:t>
      </w:r>
      <w:r w:rsidRPr="00065F0C">
        <w:rPr>
          <w:rFonts w:ascii="仿宋_GB2312" w:eastAsia="仿宋_GB2312" w:hint="eastAsia"/>
          <w:szCs w:val="21"/>
          <w:u w:val="single"/>
        </w:rPr>
        <w:t xml:space="preserve">  </w:t>
      </w:r>
      <w:r w:rsidR="00CC576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A．10  </w:t>
      </w:r>
      <w:r w:rsidR="00CC576F"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12"/>
          <w:attr w:name="UnitName" w:val="C"/>
        </w:smartTagPr>
        <w:r w:rsidRPr="00065F0C">
          <w:rPr>
            <w:rFonts w:ascii="仿宋_GB2312" w:eastAsia="仿宋_GB2312" w:hint="eastAsia"/>
            <w:szCs w:val="21"/>
          </w:rPr>
          <w:t xml:space="preserve">12 </w:t>
        </w:r>
        <w:r w:rsidR="00CC576F"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．15</w:t>
      </w:r>
    </w:p>
    <w:p w:rsidR="007561DF" w:rsidRPr="00065F0C" w:rsidRDefault="00CC576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A</w:t>
      </w:r>
    </w:p>
    <w:p w:rsidR="0020516C" w:rsidRPr="00065F0C" w:rsidRDefault="0047583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7561DF" w:rsidRPr="00065F0C">
        <w:rPr>
          <w:rFonts w:ascii="仿宋_GB2312" w:eastAsia="仿宋_GB2312" w:hint="eastAsia"/>
          <w:szCs w:val="21"/>
        </w:rPr>
        <w:t>2．按照《空气和废气监测分析方法》</w:t>
      </w:r>
      <w:r w:rsidR="00C813F9" w:rsidRPr="00065F0C">
        <w:rPr>
          <w:rFonts w:ascii="仿宋_GB2312" w:eastAsia="仿宋_GB2312" w:hint="eastAsia"/>
          <w:szCs w:val="21"/>
        </w:rPr>
        <w:t>（</w:t>
      </w:r>
      <w:r w:rsidR="007561DF" w:rsidRPr="00065F0C">
        <w:rPr>
          <w:rFonts w:ascii="仿宋_GB2312" w:eastAsia="仿宋_GB2312" w:hint="eastAsia"/>
          <w:szCs w:val="21"/>
        </w:rPr>
        <w:t>第四版</w:t>
      </w:r>
      <w:r w:rsidR="00C813F9" w:rsidRPr="00065F0C">
        <w:rPr>
          <w:rFonts w:ascii="仿宋_GB2312" w:eastAsia="仿宋_GB2312" w:hint="eastAsia"/>
          <w:szCs w:val="21"/>
        </w:rPr>
        <w:t>）</w:t>
      </w:r>
      <w:r w:rsidR="007561DF" w:rsidRPr="00065F0C">
        <w:rPr>
          <w:rFonts w:ascii="仿宋_GB2312" w:eastAsia="仿宋_GB2312" w:hint="eastAsia"/>
          <w:szCs w:val="21"/>
        </w:rPr>
        <w:t>中“气相色谱法测定非甲烷烃</w:t>
      </w:r>
      <w:r w:rsidR="0020516C" w:rsidRPr="00065F0C">
        <w:rPr>
          <w:rFonts w:ascii="仿宋_GB2312" w:eastAsia="仿宋_GB2312" w:hint="eastAsia"/>
          <w:szCs w:val="21"/>
        </w:rPr>
        <w:t>”</w:t>
      </w:r>
      <w:r w:rsidR="007561DF" w:rsidRPr="00065F0C">
        <w:rPr>
          <w:rFonts w:ascii="仿宋_GB2312" w:eastAsia="仿宋_GB2312" w:hint="eastAsia"/>
          <w:szCs w:val="21"/>
        </w:rPr>
        <w:t>的方法，采样环境中如有烟尘，应在吸附采样管前加一根前置柱，柱内填充</w:t>
      </w:r>
    </w:p>
    <w:p w:rsidR="007561DF" w:rsidRPr="00065F0C" w:rsidRDefault="0020516C" w:rsidP="00065F0C">
      <w:pPr>
        <w:spacing w:line="240" w:lineRule="atLeast"/>
        <w:ind w:leftChars="228" w:left="479"/>
        <w:rPr>
          <w:rFonts w:ascii="仿宋_GB2312" w:eastAsia="仿宋_GB2312" w:hint="eastAsia"/>
          <w:szCs w:val="21"/>
        </w:rPr>
      </w:pPr>
      <w:r w:rsidRPr="00065F0C">
        <w:rPr>
          <w:rFonts w:ascii="仿宋_GB2312" w:eastAsia="仿宋_GB2312" w:hint="eastAsia"/>
          <w:szCs w:val="21"/>
          <w:u w:val="single"/>
        </w:rPr>
        <w:t xml:space="preserve">      </w:t>
      </w:r>
      <w:r w:rsidR="007561DF" w:rsidRPr="00065F0C">
        <w:rPr>
          <w:rFonts w:ascii="仿宋_GB2312" w:eastAsia="仿宋_GB2312" w:hint="eastAsia"/>
          <w:szCs w:val="21"/>
        </w:rPr>
        <w:t>防止采样时烟尘污染采样管。</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④</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lastRenderedPageBreak/>
        <w:t>A．GDX</w:t>
      </w:r>
      <w:r w:rsidR="0020516C" w:rsidRPr="00065F0C">
        <w:rPr>
          <w:rFonts w:ascii="仿宋_GB2312" w:eastAsia="仿宋_GB2312" w:hint="eastAsia"/>
          <w:szCs w:val="21"/>
        </w:rPr>
        <w:t>-</w:t>
      </w:r>
      <w:r w:rsidRPr="00065F0C">
        <w:rPr>
          <w:rFonts w:ascii="仿宋_GB2312" w:eastAsia="仿宋_GB2312" w:hint="eastAsia"/>
          <w:szCs w:val="21"/>
        </w:rPr>
        <w:t xml:space="preserve">102 </w:t>
      </w:r>
      <w:r w:rsidR="0020516C" w:rsidRPr="00065F0C">
        <w:rPr>
          <w:rFonts w:ascii="仿宋_GB2312" w:eastAsia="仿宋_GB2312" w:hint="eastAsia"/>
          <w:szCs w:val="21"/>
        </w:rPr>
        <w:t xml:space="preserve">  </w:t>
      </w:r>
      <w:r w:rsidRPr="00065F0C">
        <w:rPr>
          <w:rFonts w:ascii="仿宋_GB2312" w:eastAsia="仿宋_GB2312" w:hint="eastAsia"/>
          <w:szCs w:val="21"/>
        </w:rPr>
        <w:t xml:space="preserve"> B．TDX</w:t>
      </w:r>
      <w:smartTag w:uri="urn:schemas-microsoft-com:office:smarttags" w:element="chmetcnv">
        <w:smartTagPr>
          <w:attr w:name="TCSC" w:val="0"/>
          <w:attr w:name="NumberType" w:val="1"/>
          <w:attr w:name="Negative" w:val="True"/>
          <w:attr w:name="HasSpace" w:val="True"/>
          <w:attr w:name="SourceValue" w:val="1"/>
          <w:attr w:name="UnitName" w:val="C"/>
        </w:smartTagPr>
        <w:smartTag w:uri="urn:schemas-microsoft-com:office:smarttags" w:element="chmetcnv">
          <w:smartTagPr>
            <w:attr w:name="TCSC" w:val="0"/>
            <w:attr w:name="NumberType" w:val="1"/>
            <w:attr w:name="Negative" w:val="True"/>
            <w:attr w:name="HasSpace" w:val="False"/>
            <w:attr w:name="SourceValue" w:val="1"/>
            <w:attr w:name="UnitName" w:val="C"/>
          </w:smartTagPr>
          <w:r w:rsidRPr="00065F0C">
            <w:rPr>
              <w:rFonts w:ascii="仿宋_GB2312" w:eastAsia="仿宋_GB2312" w:hint="eastAsia"/>
              <w:szCs w:val="21"/>
            </w:rPr>
            <w:t xml:space="preserve">-01 </w:t>
          </w:r>
        </w:smartTag>
        <w:r w:rsidRPr="00065F0C">
          <w:rPr>
            <w:rFonts w:ascii="仿宋_GB2312" w:eastAsia="仿宋_GB2312" w:hint="eastAsia"/>
            <w:szCs w:val="21"/>
          </w:rPr>
          <w:t xml:space="preserve"> </w:t>
        </w:r>
        <w:r w:rsidR="0020516C"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．玻璃微珠</w:t>
      </w:r>
    </w:p>
    <w:p w:rsidR="007561DF" w:rsidRPr="00065F0C" w:rsidRDefault="0020516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13．按照《空气和废气监测分析方法》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中“气相色谱法测定非甲烷烃</w:t>
      </w:r>
      <w:r w:rsidR="0020516C" w:rsidRPr="00065F0C">
        <w:rPr>
          <w:rFonts w:ascii="仿宋_GB2312" w:eastAsia="仿宋_GB2312" w:hint="eastAsia"/>
          <w:szCs w:val="21"/>
        </w:rPr>
        <w:t>”</w:t>
      </w:r>
      <w:r w:rsidRPr="00065F0C">
        <w:rPr>
          <w:rFonts w:ascii="仿宋_GB2312" w:eastAsia="仿宋_GB2312" w:hint="eastAsia"/>
          <w:szCs w:val="21"/>
        </w:rPr>
        <w:t>的方法，GDX</w:t>
      </w:r>
      <w:r w:rsidR="0020516C" w:rsidRPr="00065F0C">
        <w:rPr>
          <w:rFonts w:ascii="仿宋_GB2312" w:eastAsia="仿宋_GB2312" w:hint="eastAsia"/>
          <w:szCs w:val="21"/>
        </w:rPr>
        <w:t>-</w:t>
      </w:r>
      <w:r w:rsidRPr="00065F0C">
        <w:rPr>
          <w:rFonts w:ascii="仿宋_GB2312" w:eastAsia="仿宋_GB2312" w:hint="eastAsia"/>
          <w:szCs w:val="21"/>
        </w:rPr>
        <w:t>102在使用前应进行装柱老化，装柱前应用</w:t>
      </w:r>
      <w:r w:rsidRPr="00065F0C">
        <w:rPr>
          <w:rFonts w:ascii="仿宋_GB2312" w:eastAsia="仿宋_GB2312" w:hint="eastAsia"/>
          <w:szCs w:val="21"/>
          <w:u w:val="single"/>
        </w:rPr>
        <w:t xml:space="preserve">  </w:t>
      </w:r>
      <w:r w:rsidR="0020516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湿润GDX</w:t>
      </w:r>
      <w:r w:rsidR="0020516C" w:rsidRPr="00065F0C">
        <w:rPr>
          <w:rFonts w:ascii="仿宋_GB2312" w:eastAsia="仿宋_GB2312" w:hint="eastAsia"/>
          <w:szCs w:val="21"/>
        </w:rPr>
        <w:t>-</w:t>
      </w:r>
      <w:r w:rsidRPr="00065F0C">
        <w:rPr>
          <w:rFonts w:ascii="仿宋_GB2312" w:eastAsia="仿宋_GB2312" w:hint="eastAsia"/>
          <w:szCs w:val="21"/>
        </w:rPr>
        <w:t>102，以除去静电。</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A．甲醇    B．乙醇    C．丙酮</w:t>
      </w:r>
    </w:p>
    <w:p w:rsidR="007561DF" w:rsidRPr="00065F0C" w:rsidRDefault="0020516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14．按照《空气和废气监测分析方法》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中“气相色谱法测定非甲烷烃</w:t>
      </w:r>
      <w:r w:rsidR="0020516C" w:rsidRPr="00065F0C">
        <w:rPr>
          <w:rFonts w:ascii="仿宋_GB2312" w:eastAsia="仿宋_GB2312" w:hint="eastAsia"/>
          <w:szCs w:val="21"/>
        </w:rPr>
        <w:t>”</w:t>
      </w:r>
      <w:r w:rsidRPr="00065F0C">
        <w:rPr>
          <w:rFonts w:ascii="仿宋_GB2312" w:eastAsia="仿宋_GB2312" w:hint="eastAsia"/>
          <w:szCs w:val="21"/>
        </w:rPr>
        <w:t>的方法，吸附采样管与空气采样器连接后，以</w:t>
      </w:r>
      <w:r w:rsidR="0020516C" w:rsidRPr="00065F0C">
        <w:rPr>
          <w:rFonts w:ascii="仿宋_GB2312" w:eastAsia="仿宋_GB2312" w:hint="eastAsia"/>
          <w:szCs w:val="21"/>
          <w:u w:val="single"/>
        </w:rPr>
        <w:t xml:space="preserve">      </w:t>
      </w:r>
      <w:r w:rsidRPr="00065F0C">
        <w:rPr>
          <w:rFonts w:ascii="仿宋_GB2312" w:eastAsia="仿宋_GB2312" w:hint="eastAsia"/>
          <w:szCs w:val="21"/>
        </w:rPr>
        <w:t>L／min的流量采集气样。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w:t>
      </w:r>
      <w:r w:rsidR="0020516C" w:rsidRPr="00065F0C">
        <w:rPr>
          <w:rFonts w:ascii="仿宋_GB2312" w:eastAsia="仿宋_GB2312" w:hint="eastAsia"/>
          <w:szCs w:val="21"/>
        </w:rPr>
        <w:t>0.</w:t>
      </w:r>
      <w:r w:rsidRPr="00065F0C">
        <w:rPr>
          <w:rFonts w:ascii="仿宋_GB2312" w:eastAsia="仿宋_GB2312" w:hint="eastAsia"/>
          <w:szCs w:val="21"/>
        </w:rPr>
        <w:t>1～</w:t>
      </w:r>
      <w:r w:rsidR="0020516C" w:rsidRPr="00065F0C">
        <w:rPr>
          <w:rFonts w:ascii="仿宋_GB2312" w:eastAsia="仿宋_GB2312" w:hint="eastAsia"/>
          <w:szCs w:val="21"/>
        </w:rPr>
        <w:t>0.</w:t>
      </w:r>
      <w:r w:rsidRPr="00065F0C">
        <w:rPr>
          <w:rFonts w:ascii="仿宋_GB2312" w:eastAsia="仿宋_GB2312" w:hint="eastAsia"/>
          <w:szCs w:val="21"/>
        </w:rPr>
        <w:t xml:space="preserve">5 </w:t>
      </w:r>
      <w:r w:rsidR="0020516C" w:rsidRPr="00065F0C">
        <w:rPr>
          <w:rFonts w:ascii="仿宋_GB2312" w:eastAsia="仿宋_GB2312" w:hint="eastAsia"/>
          <w:szCs w:val="21"/>
        </w:rPr>
        <w:t xml:space="preserve">  </w:t>
      </w:r>
      <w:r w:rsidRPr="00065F0C">
        <w:rPr>
          <w:rFonts w:ascii="仿宋_GB2312" w:eastAsia="仿宋_GB2312" w:hint="eastAsia"/>
          <w:szCs w:val="21"/>
        </w:rPr>
        <w:t xml:space="preserve"> B．</w:t>
      </w:r>
      <w:r w:rsidR="0020516C" w:rsidRPr="00065F0C">
        <w:rPr>
          <w:rFonts w:ascii="仿宋_GB2312" w:eastAsia="仿宋_GB2312" w:hint="eastAsia"/>
          <w:szCs w:val="21"/>
        </w:rPr>
        <w:t>0.</w:t>
      </w:r>
      <w:r w:rsidRPr="00065F0C">
        <w:rPr>
          <w:rFonts w:ascii="仿宋_GB2312" w:eastAsia="仿宋_GB2312" w:hint="eastAsia"/>
          <w:szCs w:val="21"/>
        </w:rPr>
        <w:t>2～</w:t>
      </w:r>
      <w:smartTag w:uri="urn:schemas-microsoft-com:office:smarttags" w:element="chmetcnv">
        <w:smartTagPr>
          <w:attr w:name="TCSC" w:val="0"/>
          <w:attr w:name="NumberType" w:val="1"/>
          <w:attr w:name="Negative" w:val="False"/>
          <w:attr w:name="HasSpace" w:val="True"/>
          <w:attr w:name="SourceValue" w:val="1"/>
          <w:attr w:name="UnitName" w:val="C"/>
        </w:smartTagPr>
        <w:r w:rsidR="0020516C" w:rsidRPr="00065F0C">
          <w:rPr>
            <w:rFonts w:ascii="仿宋_GB2312" w:eastAsia="仿宋_GB2312" w:hint="eastAsia"/>
            <w:szCs w:val="21"/>
          </w:rPr>
          <w:t>1.</w:t>
        </w:r>
        <w:r w:rsidRPr="00065F0C">
          <w:rPr>
            <w:rFonts w:ascii="仿宋_GB2312" w:eastAsia="仿宋_GB2312" w:hint="eastAsia"/>
            <w:szCs w:val="21"/>
          </w:rPr>
          <w:t>0  C</w:t>
        </w:r>
      </w:smartTag>
      <w:r w:rsidRPr="00065F0C">
        <w:rPr>
          <w:rFonts w:ascii="仿宋_GB2312" w:eastAsia="仿宋_GB2312" w:hint="eastAsia"/>
          <w:szCs w:val="21"/>
        </w:rPr>
        <w:t>．</w:t>
      </w:r>
      <w:r w:rsidR="0020516C" w:rsidRPr="00065F0C">
        <w:rPr>
          <w:rFonts w:ascii="仿宋_GB2312" w:eastAsia="仿宋_GB2312" w:hint="eastAsia"/>
          <w:szCs w:val="21"/>
        </w:rPr>
        <w:t>0.</w:t>
      </w:r>
      <w:r w:rsidRPr="00065F0C">
        <w:rPr>
          <w:rFonts w:ascii="仿宋_GB2312" w:eastAsia="仿宋_GB2312" w:hint="eastAsia"/>
          <w:szCs w:val="21"/>
        </w:rPr>
        <w:t>5</w:t>
      </w:r>
      <w:r w:rsidR="0020516C" w:rsidRPr="00065F0C">
        <w:rPr>
          <w:rFonts w:ascii="仿宋_GB2312" w:eastAsia="仿宋_GB2312" w:hint="eastAsia"/>
          <w:szCs w:val="21"/>
        </w:rPr>
        <w:t>～</w:t>
      </w:r>
      <w:r w:rsidRPr="00065F0C">
        <w:rPr>
          <w:rFonts w:ascii="仿宋_GB2312" w:eastAsia="仿宋_GB2312" w:hint="eastAsia"/>
          <w:szCs w:val="21"/>
        </w:rPr>
        <w:t>1</w:t>
      </w:r>
      <w:r w:rsidR="0020516C" w:rsidRPr="00065F0C">
        <w:rPr>
          <w:rFonts w:ascii="仿宋_GB2312" w:eastAsia="仿宋_GB2312" w:hint="eastAsia"/>
          <w:szCs w:val="21"/>
        </w:rPr>
        <w:t>.</w:t>
      </w:r>
      <w:r w:rsidRPr="00065F0C">
        <w:rPr>
          <w:rFonts w:ascii="仿宋_GB2312" w:eastAsia="仿宋_GB2312" w:hint="eastAsia"/>
          <w:szCs w:val="21"/>
        </w:rPr>
        <w:t xml:space="preserve">0 </w:t>
      </w:r>
      <w:r w:rsidR="0020516C" w:rsidRPr="00065F0C">
        <w:rPr>
          <w:rFonts w:ascii="仿宋_GB2312" w:eastAsia="仿宋_GB2312" w:hint="eastAsia"/>
          <w:szCs w:val="21"/>
        </w:rPr>
        <w:t xml:space="preserve">   </w:t>
      </w:r>
      <w:r w:rsidRPr="00065F0C">
        <w:rPr>
          <w:rFonts w:ascii="仿宋_GB2312" w:eastAsia="仿宋_GB2312" w:hint="eastAsia"/>
          <w:szCs w:val="21"/>
        </w:rPr>
        <w:t>D．1</w:t>
      </w:r>
      <w:r w:rsidR="0020516C" w:rsidRPr="00065F0C">
        <w:rPr>
          <w:rFonts w:ascii="仿宋_GB2312" w:eastAsia="仿宋_GB2312" w:hint="eastAsia"/>
          <w:szCs w:val="21"/>
        </w:rPr>
        <w:t>.</w:t>
      </w:r>
      <w:r w:rsidRPr="00065F0C">
        <w:rPr>
          <w:rFonts w:ascii="仿宋_GB2312" w:eastAsia="仿宋_GB2312" w:hint="eastAsia"/>
          <w:szCs w:val="21"/>
        </w:rPr>
        <w:t>0～1</w:t>
      </w:r>
      <w:r w:rsidR="0020516C" w:rsidRPr="00065F0C">
        <w:rPr>
          <w:rFonts w:ascii="仿宋_GB2312" w:eastAsia="仿宋_GB2312" w:hint="eastAsia"/>
          <w:szCs w:val="21"/>
        </w:rPr>
        <w:t>.</w:t>
      </w:r>
      <w:r w:rsidRPr="00065F0C">
        <w:rPr>
          <w:rFonts w:ascii="仿宋_GB2312" w:eastAsia="仿宋_GB2312" w:hint="eastAsia"/>
          <w:szCs w:val="21"/>
        </w:rPr>
        <w:t>5</w:t>
      </w:r>
    </w:p>
    <w:p w:rsidR="0020516C" w:rsidRPr="00065F0C" w:rsidRDefault="0020516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四、</w:t>
      </w:r>
      <w:r w:rsidR="0020516C" w:rsidRPr="00065F0C">
        <w:rPr>
          <w:rFonts w:ascii="仿宋_GB2312" w:eastAsia="仿宋_GB2312" w:hint="eastAsia"/>
          <w:b/>
          <w:szCs w:val="21"/>
        </w:rPr>
        <w:t>问</w:t>
      </w:r>
      <w:r w:rsidRPr="00065F0C">
        <w:rPr>
          <w:rFonts w:ascii="仿宋_GB2312" w:eastAsia="仿宋_GB2312" w:hint="eastAsia"/>
          <w:b/>
          <w:szCs w:val="21"/>
        </w:rPr>
        <w:t>答题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1．《环境空气</w:t>
      </w:r>
      <w:r w:rsidR="00470056" w:rsidRPr="00065F0C">
        <w:rPr>
          <w:rFonts w:ascii="仿宋_GB2312" w:eastAsia="仿宋_GB2312" w:hint="eastAsia"/>
          <w:szCs w:val="21"/>
        </w:rPr>
        <w:t xml:space="preserve">  </w:t>
      </w:r>
      <w:r w:rsidRPr="00065F0C">
        <w:rPr>
          <w:rFonts w:ascii="仿宋_GB2312" w:eastAsia="仿宋_GB2312" w:hint="eastAsia"/>
          <w:szCs w:val="21"/>
        </w:rPr>
        <w:t>总烃的测定</w:t>
      </w:r>
      <w:r w:rsidR="00470056"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GB／T 15263—1994</w:t>
      </w:r>
      <w:r w:rsidR="00C813F9" w:rsidRPr="00065F0C">
        <w:rPr>
          <w:rFonts w:ascii="仿宋_GB2312" w:eastAsia="仿宋_GB2312" w:hint="eastAsia"/>
          <w:szCs w:val="21"/>
        </w:rPr>
        <w:t>）</w:t>
      </w:r>
      <w:r w:rsidRPr="00065F0C">
        <w:rPr>
          <w:rFonts w:ascii="仿宋_GB2312" w:eastAsia="仿宋_GB2312" w:hint="eastAsia"/>
          <w:szCs w:val="21"/>
        </w:rPr>
        <w:t>测定总烃时，己知甲</w:t>
      </w:r>
      <w:r w:rsidR="00470056" w:rsidRPr="00065F0C">
        <w:rPr>
          <w:rFonts w:ascii="仿宋_GB2312" w:eastAsia="仿宋_GB2312" w:hint="eastAsia"/>
          <w:szCs w:val="21"/>
        </w:rPr>
        <w:t>烷</w:t>
      </w:r>
      <w:r w:rsidRPr="00065F0C">
        <w:rPr>
          <w:rFonts w:ascii="仿宋_GB2312" w:eastAsia="仿宋_GB2312" w:hint="eastAsia"/>
          <w:szCs w:val="21"/>
        </w:rPr>
        <w:t>标准气浓度为E，样品中总烃峰高为</w:t>
      </w:r>
      <w:r w:rsidR="00470056" w:rsidRPr="00065F0C">
        <w:rPr>
          <w:rFonts w:ascii="仿宋_GB2312" w:eastAsia="仿宋_GB2312" w:hint="eastAsia"/>
          <w:szCs w:val="21"/>
        </w:rPr>
        <w:t>H</w:t>
      </w:r>
      <w:r w:rsidR="00470056" w:rsidRPr="00065F0C">
        <w:rPr>
          <w:rFonts w:ascii="仿宋_GB2312" w:eastAsia="仿宋_GB2312" w:hint="eastAsia"/>
          <w:szCs w:val="21"/>
          <w:vertAlign w:val="subscript"/>
        </w:rPr>
        <w:t>i</w:t>
      </w:r>
      <w:r w:rsidRPr="00065F0C">
        <w:rPr>
          <w:rFonts w:ascii="仿宋_GB2312" w:eastAsia="仿宋_GB2312" w:hint="eastAsia"/>
          <w:szCs w:val="21"/>
        </w:rPr>
        <w:t>，除烃净化空气峰高为H</w:t>
      </w:r>
      <w:r w:rsidRPr="00065F0C">
        <w:rPr>
          <w:rFonts w:ascii="仿宋_GB2312" w:eastAsia="仿宋_GB2312" w:hint="eastAsia"/>
          <w:szCs w:val="21"/>
          <w:vertAlign w:val="subscript"/>
        </w:rPr>
        <w:t>a</w:t>
      </w:r>
      <w:r w:rsidRPr="00065F0C">
        <w:rPr>
          <w:rFonts w:ascii="仿宋_GB2312" w:eastAsia="仿宋_GB2312" w:hint="eastAsia"/>
          <w:szCs w:val="21"/>
        </w:rPr>
        <w:t>，甲烷标准气体经总烃柱的峰高为</w:t>
      </w:r>
      <w:r w:rsidR="00470056" w:rsidRPr="00065F0C">
        <w:rPr>
          <w:rFonts w:ascii="仿宋_GB2312" w:eastAsia="仿宋_GB2312" w:hint="eastAsia"/>
          <w:szCs w:val="21"/>
        </w:rPr>
        <w:t>H</w:t>
      </w:r>
      <w:r w:rsidR="00470056" w:rsidRPr="00065F0C">
        <w:rPr>
          <w:rFonts w:ascii="仿宋_GB2312" w:eastAsia="仿宋_GB2312" w:hint="eastAsia"/>
          <w:szCs w:val="21"/>
          <w:vertAlign w:val="subscript"/>
        </w:rPr>
        <w:t>s</w:t>
      </w:r>
      <w:r w:rsidRPr="00065F0C">
        <w:rPr>
          <w:rFonts w:ascii="仿宋_GB2312" w:eastAsia="仿宋_GB2312" w:hint="eastAsia"/>
          <w:szCs w:val="21"/>
        </w:rPr>
        <w:t>。试写出气体样品中总烃浓度C</w:t>
      </w:r>
      <w:r w:rsidRPr="00065F0C">
        <w:rPr>
          <w:rFonts w:ascii="仿宋_GB2312" w:eastAsia="仿宋_GB2312" w:hint="eastAsia"/>
          <w:szCs w:val="21"/>
          <w:vertAlign w:val="subscript"/>
        </w:rPr>
        <w:t>总</w:t>
      </w:r>
      <w:r w:rsidRPr="00065F0C">
        <w:rPr>
          <w:rFonts w:ascii="仿宋_GB2312" w:eastAsia="仿宋_GB2312" w:hint="eastAsia"/>
          <w:szCs w:val="21"/>
        </w:rPr>
        <w:t>的计算公式。①</w:t>
      </w:r>
    </w:p>
    <w:p w:rsidR="007561DF" w:rsidRPr="00065F0C" w:rsidRDefault="0047005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r w:rsidR="009A3483" w:rsidRPr="00065F0C">
        <w:rPr>
          <w:rFonts w:ascii="仿宋_GB2312" w:eastAsia="仿宋_GB2312" w:hint="eastAsia"/>
          <w:szCs w:val="21"/>
          <w:vertAlign w:val="subscript"/>
        </w:rPr>
        <w:t>总</w:t>
      </w:r>
      <w:r w:rsidR="007561DF" w:rsidRPr="00065F0C">
        <w:rPr>
          <w:rFonts w:ascii="仿宋_GB2312" w:eastAsia="仿宋_GB2312" w:hint="eastAsia"/>
          <w:szCs w:val="21"/>
        </w:rPr>
        <w:t>=E</w:t>
      </w:r>
      <w:r w:rsidR="009A3483" w:rsidRPr="00065F0C">
        <w:rPr>
          <w:rFonts w:ascii="仿宋_GB2312" w:eastAsia="仿宋_GB2312" w:hint="eastAsia"/>
          <w:szCs w:val="21"/>
        </w:rPr>
        <w:t>×（H</w:t>
      </w:r>
      <w:r w:rsidR="009A3483" w:rsidRPr="00065F0C">
        <w:rPr>
          <w:rFonts w:ascii="仿宋_GB2312" w:eastAsia="仿宋_GB2312" w:hint="eastAsia"/>
          <w:szCs w:val="21"/>
          <w:vertAlign w:val="subscript"/>
        </w:rPr>
        <w:t>i</w:t>
      </w:r>
      <w:r w:rsidR="009A3483" w:rsidRPr="00065F0C">
        <w:rPr>
          <w:rFonts w:ascii="仿宋_GB2312" w:eastAsia="仿宋_GB2312" w:hint="eastAsia"/>
          <w:szCs w:val="21"/>
        </w:rPr>
        <w:t>-H</w:t>
      </w:r>
      <w:r w:rsidR="009A3483" w:rsidRPr="00065F0C">
        <w:rPr>
          <w:rFonts w:ascii="仿宋_GB2312" w:eastAsia="仿宋_GB2312" w:hint="eastAsia"/>
          <w:szCs w:val="21"/>
          <w:vertAlign w:val="subscript"/>
        </w:rPr>
        <w:t>a</w:t>
      </w:r>
      <w:r w:rsidR="009A3483" w:rsidRPr="00065F0C">
        <w:rPr>
          <w:rFonts w:ascii="仿宋_GB2312" w:eastAsia="仿宋_GB2312" w:hint="eastAsia"/>
          <w:szCs w:val="21"/>
        </w:rPr>
        <w:t>）H</w:t>
      </w:r>
      <w:r w:rsidR="009A3483" w:rsidRPr="00065F0C">
        <w:rPr>
          <w:rFonts w:ascii="仿宋_GB2312" w:eastAsia="仿宋_GB2312" w:hint="eastAsia"/>
          <w:szCs w:val="21"/>
          <w:vertAlign w:val="subscript"/>
        </w:rPr>
        <w:t>s</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2．简述《固定污染源排气中非甲烷总烃的测定气相色谱法》</w:t>
      </w:r>
      <w:r w:rsidR="00C813F9" w:rsidRPr="00065F0C">
        <w:rPr>
          <w:rFonts w:ascii="仿宋_GB2312" w:eastAsia="仿宋_GB2312" w:hint="eastAsia"/>
          <w:szCs w:val="21"/>
        </w:rPr>
        <w:t>（</w:t>
      </w:r>
      <w:r w:rsidRPr="00065F0C">
        <w:rPr>
          <w:rFonts w:ascii="仿宋_GB2312" w:eastAsia="仿宋_GB2312" w:hint="eastAsia"/>
          <w:szCs w:val="21"/>
        </w:rPr>
        <w:t>HJ／T 38—1999</w:t>
      </w:r>
      <w:r w:rsidR="00C813F9" w:rsidRPr="00065F0C">
        <w:rPr>
          <w:rFonts w:ascii="仿宋_GB2312" w:eastAsia="仿宋_GB2312" w:hint="eastAsia"/>
          <w:szCs w:val="21"/>
        </w:rPr>
        <w:t>）</w:t>
      </w:r>
      <w:r w:rsidRPr="00065F0C">
        <w:rPr>
          <w:rFonts w:ascii="仿宋_GB2312" w:eastAsia="仿宋_GB2312" w:hint="eastAsia"/>
          <w:szCs w:val="21"/>
        </w:rPr>
        <w:t>测定非甲烷总烃时，用单点比较法进行定量分析应具备的条件。②</w:t>
      </w:r>
    </w:p>
    <w:p w:rsidR="007561DF" w:rsidRPr="00065F0C" w:rsidRDefault="009A3483"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标准气浓度的响应值应与被测样品的响应值接近；标准气与样品气同时进行分析，进样体积相同。</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3．简述气相色谱法测定总烃和非甲烷烃时，以氮气为载气测定总烃时，如何消除氧的</w:t>
      </w:r>
      <w:r w:rsidR="009A3483" w:rsidRPr="00065F0C">
        <w:rPr>
          <w:rFonts w:ascii="仿宋_GB2312" w:eastAsia="仿宋_GB2312" w:hint="eastAsia"/>
          <w:szCs w:val="21"/>
        </w:rPr>
        <w:t>干扰。③</w:t>
      </w:r>
    </w:p>
    <w:p w:rsidR="007561DF" w:rsidRPr="00065F0C" w:rsidRDefault="009A3483"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lastRenderedPageBreak/>
        <w:t>答案：</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C813F9" w:rsidRPr="00065F0C">
        <w:rPr>
          <w:rFonts w:ascii="仿宋_GB2312" w:eastAsia="仿宋_GB2312" w:hint="eastAsia"/>
          <w:szCs w:val="21"/>
        </w:rPr>
        <w:t>）</w:t>
      </w:r>
      <w:r w:rsidR="007561DF" w:rsidRPr="00065F0C">
        <w:rPr>
          <w:rFonts w:ascii="仿宋_GB2312" w:eastAsia="仿宋_GB2312" w:hint="eastAsia"/>
          <w:szCs w:val="21"/>
        </w:rPr>
        <w:t>用净化空气求出空白值，从总烃峰中扣除，以消除氧的干扰。</w:t>
      </w:r>
      <w:r w:rsidR="00C813F9" w:rsidRPr="00065F0C">
        <w:rPr>
          <w:rFonts w:ascii="仿宋_GB2312" w:eastAsia="仿宋_GB2312" w:hint="eastAsia"/>
          <w:szCs w:val="21"/>
        </w:rPr>
        <w:t>（</w:t>
      </w:r>
      <w:r w:rsidR="007561DF" w:rsidRPr="00065F0C">
        <w:rPr>
          <w:rFonts w:ascii="仿宋_GB2312" w:eastAsia="仿宋_GB2312" w:hint="eastAsia"/>
          <w:szCs w:val="21"/>
        </w:rPr>
        <w:t>2</w:t>
      </w:r>
      <w:r w:rsidR="00C813F9" w:rsidRPr="00065F0C">
        <w:rPr>
          <w:rFonts w:ascii="仿宋_GB2312" w:eastAsia="仿宋_GB2312" w:hint="eastAsia"/>
          <w:szCs w:val="21"/>
        </w:rPr>
        <w:t>）</w:t>
      </w:r>
      <w:r w:rsidR="007561DF" w:rsidRPr="00065F0C">
        <w:rPr>
          <w:rFonts w:ascii="仿宋_GB2312" w:eastAsia="仿宋_GB2312" w:hint="eastAsia"/>
          <w:szCs w:val="21"/>
        </w:rPr>
        <w:t>使用除烃后的净化空气为载气，在稀释以氮气为底气的甲烷标准气时，加入一定体积的纯氧，使配制的标准系列气体中的氧含量与样品中氧含量相近</w:t>
      </w:r>
      <w:r w:rsidR="00C813F9" w:rsidRPr="00065F0C">
        <w:rPr>
          <w:rFonts w:ascii="仿宋_GB2312" w:eastAsia="仿宋_GB2312" w:hint="eastAsia"/>
          <w:szCs w:val="21"/>
        </w:rPr>
        <w:t>（</w:t>
      </w:r>
      <w:r w:rsidR="007561DF" w:rsidRPr="00065F0C">
        <w:rPr>
          <w:rFonts w:ascii="仿宋_GB2312" w:eastAsia="仿宋_GB2312" w:hint="eastAsia"/>
          <w:szCs w:val="21"/>
        </w:rPr>
        <w:t>即与空气中氧含量相近</w:t>
      </w:r>
      <w:r w:rsidR="00C813F9" w:rsidRPr="00065F0C">
        <w:rPr>
          <w:rFonts w:ascii="仿宋_GB2312" w:eastAsia="仿宋_GB2312" w:hint="eastAsia"/>
          <w:szCs w:val="21"/>
        </w:rPr>
        <w:t>）</w:t>
      </w:r>
      <w:r w:rsidR="007561DF" w:rsidRPr="00065F0C">
        <w:rPr>
          <w:rFonts w:ascii="仿宋_GB2312" w:eastAsia="仿宋_GB2312" w:hint="eastAsia"/>
          <w:szCs w:val="21"/>
        </w:rPr>
        <w:t>，于是标准气和样品气的峰高包括相同的氧峰，可以消除氧峰的干扰。</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4．气相色谱法测定总烃和非甲烷烃时，如何保证测定的准确度?③</w:t>
      </w:r>
    </w:p>
    <w:p w:rsidR="007561DF" w:rsidRPr="00065F0C" w:rsidRDefault="001A0B0A"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C813F9" w:rsidRPr="00065F0C">
        <w:rPr>
          <w:rFonts w:ascii="仿宋_GB2312" w:eastAsia="仿宋_GB2312" w:hint="eastAsia"/>
          <w:szCs w:val="21"/>
        </w:rPr>
        <w:t>）</w:t>
      </w:r>
      <w:r w:rsidR="007561DF" w:rsidRPr="00065F0C">
        <w:rPr>
          <w:rFonts w:ascii="仿宋_GB2312" w:eastAsia="仿宋_GB2312" w:hint="eastAsia"/>
          <w:szCs w:val="21"/>
        </w:rPr>
        <w:t>实验过程中，应严格控制载气、助燃气及氢气流量，以保证测定的准确度。</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007561DF" w:rsidRPr="00065F0C">
        <w:rPr>
          <w:rFonts w:ascii="仿宋_GB2312" w:eastAsia="仿宋_GB2312" w:hint="eastAsia"/>
          <w:szCs w:val="21"/>
        </w:rPr>
        <w:t>尽量保证载气、标准气体及样品气中的氧含量一致。</w:t>
      </w:r>
      <w:r w:rsidR="00C813F9" w:rsidRPr="00065F0C">
        <w:rPr>
          <w:rFonts w:ascii="仿宋_GB2312" w:eastAsia="仿宋_GB2312" w:hint="eastAsia"/>
          <w:szCs w:val="21"/>
        </w:rPr>
        <w:t>（</w:t>
      </w:r>
      <w:r w:rsidR="007561DF" w:rsidRPr="00065F0C">
        <w:rPr>
          <w:rFonts w:ascii="仿宋_GB2312" w:eastAsia="仿宋_GB2312" w:hint="eastAsia"/>
          <w:szCs w:val="21"/>
        </w:rPr>
        <w:t>3</w:t>
      </w:r>
      <w:r w:rsidR="00C813F9" w:rsidRPr="00065F0C">
        <w:rPr>
          <w:rFonts w:ascii="仿宋_GB2312" w:eastAsia="仿宋_GB2312" w:hint="eastAsia"/>
          <w:szCs w:val="21"/>
        </w:rPr>
        <w:t>）</w:t>
      </w:r>
      <w:r w:rsidR="007561DF" w:rsidRPr="00065F0C">
        <w:rPr>
          <w:rFonts w:ascii="仿宋_GB2312" w:eastAsia="仿宋_GB2312" w:hint="eastAsia"/>
          <w:szCs w:val="21"/>
        </w:rPr>
        <w:t>样品采集后，尽快检测。</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5．简述按照《空气和废气监测分析方法》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“气相色谱法测定非甲烷烃</w:t>
      </w:r>
      <w:r w:rsidR="00251AB9" w:rsidRPr="00065F0C">
        <w:rPr>
          <w:rFonts w:ascii="仿宋_GB2312" w:eastAsia="仿宋_GB2312" w:hint="eastAsia"/>
          <w:szCs w:val="21"/>
        </w:rPr>
        <w:t>”</w:t>
      </w:r>
      <w:r w:rsidRPr="00065F0C">
        <w:rPr>
          <w:rFonts w:ascii="仿宋_GB2312" w:eastAsia="仿宋_GB2312" w:hint="eastAsia"/>
          <w:szCs w:val="21"/>
        </w:rPr>
        <w:t>中的方法，非甲烷烃样品的采集方法。④</w:t>
      </w:r>
    </w:p>
    <w:p w:rsidR="007561DF" w:rsidRPr="00065F0C" w:rsidRDefault="004C3A43"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将吸附采样管TDX</w:t>
      </w:r>
      <w:r w:rsidR="00251AB9" w:rsidRPr="00065F0C">
        <w:rPr>
          <w:rFonts w:ascii="仿宋_GB2312" w:eastAsia="仿宋_GB2312" w:hint="eastAsia"/>
          <w:szCs w:val="21"/>
        </w:rPr>
        <w:t>-</w:t>
      </w:r>
      <w:r w:rsidR="007561DF" w:rsidRPr="00065F0C">
        <w:rPr>
          <w:rFonts w:ascii="仿宋_GB2312" w:eastAsia="仿宋_GB2312" w:hint="eastAsia"/>
          <w:szCs w:val="21"/>
        </w:rPr>
        <w:t>0 1端与空气采样器相连，以O．1～0．5 Llmin的流量采集气样，采样的时间根据空气中烃类的浓度而定。采样后用乳胶管密封吸附采样管两端，带回到实验室。样品放置时间，应不超过1 0 d。</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6．按照《空气和废气监测分析方法》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中“气相色谱法测定非甲烷烃</w:t>
      </w:r>
      <w:r w:rsidR="005D4C36" w:rsidRPr="00065F0C">
        <w:rPr>
          <w:rFonts w:ascii="仿宋_GB2312" w:eastAsia="仿宋_GB2312" w:hint="eastAsia"/>
          <w:szCs w:val="21"/>
        </w:rPr>
        <w:t>”</w:t>
      </w:r>
      <w:r w:rsidRPr="00065F0C">
        <w:rPr>
          <w:rFonts w:ascii="仿宋_GB2312" w:eastAsia="仿宋_GB2312" w:hint="eastAsia"/>
          <w:szCs w:val="21"/>
        </w:rPr>
        <w:t>的方法，已知非甲烷烃的峰面积为</w:t>
      </w:r>
      <w:r w:rsidR="005D4C36" w:rsidRPr="00065F0C">
        <w:rPr>
          <w:rFonts w:ascii="仿宋_GB2312" w:eastAsia="仿宋_GB2312" w:hint="eastAsia"/>
          <w:i/>
          <w:szCs w:val="21"/>
        </w:rPr>
        <w:t>A</w:t>
      </w:r>
      <w:r w:rsidR="00C813F9" w:rsidRPr="00065F0C">
        <w:rPr>
          <w:rFonts w:ascii="仿宋_GB2312" w:eastAsia="仿宋_GB2312" w:hint="eastAsia"/>
          <w:szCs w:val="21"/>
        </w:rPr>
        <w:t>（</w:t>
      </w:r>
      <w:r w:rsidR="005D4C36" w:rsidRPr="00065F0C">
        <w:rPr>
          <w:rFonts w:ascii="仿宋_GB2312" w:eastAsia="仿宋_GB2312" w:hint="eastAsia"/>
          <w:szCs w:val="21"/>
        </w:rPr>
        <w:t>mm</w:t>
      </w:r>
      <w:r w:rsidR="005D4C36" w:rsidRPr="00065F0C">
        <w:rPr>
          <w:rFonts w:ascii="仿宋_GB2312" w:eastAsia="仿宋_GB2312" w:hint="eastAsia"/>
          <w:szCs w:val="21"/>
          <w:vertAlign w:val="superscript"/>
        </w:rPr>
        <w:t>2</w:t>
      </w:r>
      <w:r w:rsidR="00C813F9" w:rsidRPr="00065F0C">
        <w:rPr>
          <w:rFonts w:ascii="仿宋_GB2312" w:eastAsia="仿宋_GB2312" w:hint="eastAsia"/>
          <w:szCs w:val="21"/>
        </w:rPr>
        <w:t>）</w:t>
      </w:r>
      <w:r w:rsidRPr="00065F0C">
        <w:rPr>
          <w:rFonts w:ascii="仿宋_GB2312" w:eastAsia="仿宋_GB2312" w:hint="eastAsia"/>
          <w:szCs w:val="21"/>
        </w:rPr>
        <w:t>，正戊烷定量校正值为</w:t>
      </w:r>
      <w:r w:rsidRPr="00065F0C">
        <w:rPr>
          <w:rFonts w:ascii="仿宋_GB2312" w:eastAsia="仿宋_GB2312" w:hint="eastAsia"/>
          <w:i/>
          <w:szCs w:val="21"/>
        </w:rPr>
        <w:t>K</w:t>
      </w:r>
      <w:r w:rsidR="00C813F9" w:rsidRPr="00065F0C">
        <w:rPr>
          <w:rFonts w:ascii="仿宋_GB2312" w:eastAsia="仿宋_GB2312" w:hint="eastAsia"/>
          <w:szCs w:val="21"/>
        </w:rPr>
        <w:t>（</w:t>
      </w:r>
      <w:r w:rsidR="005D4C36" w:rsidRPr="00065F0C">
        <w:rPr>
          <w:rFonts w:ascii="仿宋_GB2312" w:eastAsia="仿宋_GB2312" w:hint="eastAsia"/>
          <w:szCs w:val="21"/>
        </w:rPr>
        <w:t>μ</w:t>
      </w:r>
      <w:r w:rsidRPr="00065F0C">
        <w:rPr>
          <w:rFonts w:ascii="仿宋_GB2312" w:eastAsia="仿宋_GB2312" w:hint="eastAsia"/>
          <w:szCs w:val="21"/>
        </w:rPr>
        <w:t>g</w:t>
      </w:r>
      <w:r w:rsidR="005D4C36" w:rsidRPr="00065F0C">
        <w:rPr>
          <w:rFonts w:ascii="仿宋_GB2312" w:eastAsia="仿宋_GB2312" w:hint="eastAsia"/>
          <w:szCs w:val="21"/>
        </w:rPr>
        <w:t>/</w:t>
      </w:r>
      <w:r w:rsidRPr="00065F0C">
        <w:rPr>
          <w:rFonts w:ascii="仿宋_GB2312" w:eastAsia="仿宋_GB2312" w:hint="eastAsia"/>
          <w:szCs w:val="21"/>
        </w:rPr>
        <w:t>mm</w:t>
      </w:r>
      <w:r w:rsidRPr="00065F0C">
        <w:rPr>
          <w:rFonts w:ascii="仿宋_GB2312" w:eastAsia="仿宋_GB2312" w:hint="eastAsia"/>
          <w:szCs w:val="21"/>
          <w:vertAlign w:val="superscript"/>
        </w:rPr>
        <w:t>2</w:t>
      </w:r>
      <w:r w:rsidR="00C813F9" w:rsidRPr="00065F0C">
        <w:rPr>
          <w:rFonts w:ascii="仿宋_GB2312" w:eastAsia="仿宋_GB2312" w:hint="eastAsia"/>
          <w:szCs w:val="21"/>
        </w:rPr>
        <w:t>）</w:t>
      </w:r>
      <w:r w:rsidRPr="00065F0C">
        <w:rPr>
          <w:rFonts w:ascii="仿宋_GB2312" w:eastAsia="仿宋_GB2312" w:hint="eastAsia"/>
          <w:szCs w:val="21"/>
        </w:rPr>
        <w:t>，标准状况下的采样体积为</w:t>
      </w:r>
      <w:r w:rsidR="005D4C36" w:rsidRPr="00065F0C">
        <w:rPr>
          <w:rFonts w:ascii="仿宋_GB2312" w:eastAsia="仿宋_GB2312" w:hint="eastAsia"/>
          <w:i/>
          <w:szCs w:val="21"/>
        </w:rPr>
        <w:t>V</w:t>
      </w:r>
      <w:r w:rsidR="005D4C36" w:rsidRPr="00065F0C">
        <w:rPr>
          <w:rFonts w:ascii="仿宋_GB2312" w:eastAsia="仿宋_GB2312" w:hint="eastAsia"/>
          <w:i/>
          <w:szCs w:val="21"/>
          <w:vertAlign w:val="subscript"/>
        </w:rPr>
        <w:t>n</w:t>
      </w:r>
      <w:r w:rsidR="00C813F9" w:rsidRPr="00065F0C">
        <w:rPr>
          <w:rFonts w:ascii="仿宋_GB2312" w:eastAsia="仿宋_GB2312" w:hint="eastAsia"/>
          <w:szCs w:val="21"/>
        </w:rPr>
        <w:t>（</w:t>
      </w:r>
      <w:r w:rsidRPr="00065F0C">
        <w:rPr>
          <w:rFonts w:ascii="仿宋_GB2312" w:eastAsia="仿宋_GB2312" w:hint="eastAsia"/>
          <w:szCs w:val="21"/>
        </w:rPr>
        <w:t>L</w:t>
      </w:r>
      <w:r w:rsidR="00C813F9" w:rsidRPr="00065F0C">
        <w:rPr>
          <w:rFonts w:ascii="仿宋_GB2312" w:eastAsia="仿宋_GB2312" w:hint="eastAsia"/>
          <w:szCs w:val="21"/>
        </w:rPr>
        <w:t>）</w:t>
      </w:r>
      <w:r w:rsidRPr="00065F0C">
        <w:rPr>
          <w:rFonts w:ascii="仿宋_GB2312" w:eastAsia="仿宋_GB2312" w:hint="eastAsia"/>
          <w:szCs w:val="21"/>
        </w:rPr>
        <w:t>，试写出以正戊烷计的非甲烷烃含量的计算公式。④</w:t>
      </w:r>
    </w:p>
    <w:p w:rsidR="007561DF" w:rsidRPr="00065F0C" w:rsidRDefault="005D4C3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b/>
          <w:szCs w:val="21"/>
        </w:rPr>
        <w:t>：</w:t>
      </w:r>
      <w:r w:rsidR="007561DF" w:rsidRPr="00065F0C">
        <w:rPr>
          <w:rFonts w:ascii="仿宋_GB2312" w:eastAsia="仿宋_GB2312" w:hint="eastAsia"/>
          <w:szCs w:val="21"/>
        </w:rPr>
        <w:t>非甲烷烃</w:t>
      </w:r>
      <w:r w:rsidR="00C813F9" w:rsidRPr="00065F0C">
        <w:rPr>
          <w:rFonts w:ascii="仿宋_GB2312" w:eastAsia="仿宋_GB2312" w:hint="eastAsia"/>
          <w:szCs w:val="21"/>
        </w:rPr>
        <w:t>（</w:t>
      </w:r>
      <w:r w:rsidR="007561DF" w:rsidRPr="00065F0C">
        <w:rPr>
          <w:rFonts w:ascii="仿宋_GB2312" w:eastAsia="仿宋_GB2312" w:hint="eastAsia"/>
          <w:szCs w:val="21"/>
        </w:rPr>
        <w:t>以正戊烷计，mg／m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Pr="00065F0C">
        <w:rPr>
          <w:rFonts w:ascii="仿宋_GB2312" w:eastAsia="仿宋_GB2312" w:hint="eastAsia"/>
          <w:szCs w:val="21"/>
        </w:rPr>
        <w:t>=</w:t>
      </w:r>
      <w:r w:rsidRPr="00065F0C">
        <w:rPr>
          <w:rFonts w:ascii="仿宋_GB2312" w:eastAsia="仿宋_GB2312" w:hint="eastAsia"/>
          <w:i/>
          <w:szCs w:val="21"/>
        </w:rPr>
        <w:t>A</w:t>
      </w:r>
      <w:r w:rsidR="007561DF" w:rsidRPr="00065F0C">
        <w:rPr>
          <w:rFonts w:ascii="仿宋_GB2312" w:eastAsia="仿宋_GB2312" w:hint="eastAsia"/>
          <w:szCs w:val="21"/>
        </w:rPr>
        <w:t>·K</w:t>
      </w:r>
      <w:r w:rsidRPr="00065F0C">
        <w:rPr>
          <w:rFonts w:ascii="仿宋_GB2312" w:eastAsia="仿宋_GB2312" w:hint="eastAsia"/>
          <w:szCs w:val="21"/>
        </w:rPr>
        <w:t>/</w:t>
      </w:r>
      <w:r w:rsidRPr="00065F0C">
        <w:rPr>
          <w:rFonts w:ascii="仿宋_GB2312" w:eastAsia="仿宋_GB2312" w:hint="eastAsia"/>
          <w:i/>
          <w:szCs w:val="21"/>
        </w:rPr>
        <w:t>V</w:t>
      </w:r>
      <w:r w:rsidRPr="00065F0C">
        <w:rPr>
          <w:rFonts w:ascii="仿宋_GB2312" w:eastAsia="仿宋_GB2312" w:hint="eastAsia"/>
          <w:szCs w:val="21"/>
          <w:vertAlign w:val="subscript"/>
        </w:rPr>
        <w:t>n</w:t>
      </w:r>
      <w:r w:rsidR="007561DF"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561DF" w:rsidRPr="00065F0C" w:rsidRDefault="005D4C36" w:rsidP="00065F0C">
      <w:pPr>
        <w:spacing w:line="240" w:lineRule="atLeast"/>
        <w:rPr>
          <w:rFonts w:ascii="仿宋_GB2312" w:eastAsia="仿宋_GB2312" w:hint="eastAsia"/>
          <w:szCs w:val="21"/>
        </w:rPr>
      </w:pPr>
      <w:r w:rsidRPr="00065F0C">
        <w:rPr>
          <w:rFonts w:ascii="仿宋_GB2312" w:eastAsia="仿宋_GB2312" w:hint="eastAsia"/>
          <w:szCs w:val="21"/>
        </w:rPr>
        <w:t>[1]</w:t>
      </w:r>
      <w:r w:rsidR="007561DF" w:rsidRPr="00065F0C">
        <w:rPr>
          <w:rFonts w:ascii="仿宋_GB2312" w:eastAsia="仿宋_GB2312" w:hint="eastAsia"/>
          <w:szCs w:val="21"/>
        </w:rPr>
        <w:t xml:space="preserve">  环境空气</w:t>
      </w:r>
      <w:r w:rsidRPr="00065F0C">
        <w:rPr>
          <w:rFonts w:ascii="仿宋_GB2312" w:eastAsia="仿宋_GB2312" w:hint="eastAsia"/>
          <w:szCs w:val="21"/>
        </w:rPr>
        <w:t xml:space="preserve"> </w:t>
      </w:r>
      <w:r w:rsidR="007561DF" w:rsidRPr="00065F0C">
        <w:rPr>
          <w:rFonts w:ascii="仿宋_GB2312" w:eastAsia="仿宋_GB2312" w:hint="eastAsia"/>
          <w:szCs w:val="21"/>
        </w:rPr>
        <w:t>总烃的测定</w:t>
      </w:r>
      <w:r w:rsidRPr="00065F0C">
        <w:rPr>
          <w:rFonts w:ascii="仿宋_GB2312" w:eastAsia="仿宋_GB2312" w:hint="eastAsia"/>
          <w:szCs w:val="21"/>
        </w:rPr>
        <w:t xml:space="preserve"> </w:t>
      </w:r>
      <w:r w:rsidR="007561DF" w:rsidRPr="00065F0C">
        <w:rPr>
          <w:rFonts w:ascii="仿宋_GB2312" w:eastAsia="仿宋_GB2312" w:hint="eastAsia"/>
          <w:szCs w:val="21"/>
        </w:rPr>
        <w:t>气相色谱法</w:t>
      </w:r>
      <w:r w:rsidR="00C813F9" w:rsidRPr="00065F0C">
        <w:rPr>
          <w:rFonts w:ascii="仿宋_GB2312" w:eastAsia="仿宋_GB2312" w:hint="eastAsia"/>
          <w:szCs w:val="21"/>
        </w:rPr>
        <w:t>（</w:t>
      </w:r>
      <w:r w:rsidR="007561DF" w:rsidRPr="00065F0C">
        <w:rPr>
          <w:rFonts w:ascii="仿宋_GB2312" w:eastAsia="仿宋_GB2312" w:hint="eastAsia"/>
          <w:szCs w:val="21"/>
        </w:rPr>
        <w:t>GB／T 15263—1994</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w:t>
      </w:r>
      <w:r w:rsidR="005D4C36" w:rsidRPr="00065F0C">
        <w:rPr>
          <w:rFonts w:ascii="仿宋_GB2312" w:eastAsia="仿宋_GB2312" w:hint="eastAsia"/>
          <w:szCs w:val="21"/>
        </w:rPr>
        <w:t>]</w:t>
      </w:r>
      <w:r w:rsidRPr="00065F0C">
        <w:rPr>
          <w:rFonts w:ascii="仿宋_GB2312" w:eastAsia="仿宋_GB2312" w:hint="eastAsia"/>
          <w:szCs w:val="21"/>
        </w:rPr>
        <w:t xml:space="preserve">  固定污染源排气中非甲烷烃的测定</w:t>
      </w:r>
      <w:r w:rsidR="005D4C36"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HJ／T 38—1999</w:t>
      </w:r>
      <w:r w:rsidR="00C813F9" w:rsidRPr="00065F0C">
        <w:rPr>
          <w:rFonts w:ascii="仿宋_GB2312" w:eastAsia="仿宋_GB2312" w:hint="eastAsia"/>
          <w:szCs w:val="21"/>
        </w:rPr>
        <w:t>）</w:t>
      </w:r>
      <w:r w:rsidRPr="00065F0C">
        <w:rPr>
          <w:rFonts w:ascii="仿宋_GB2312" w:eastAsia="仿宋_GB2312" w:hint="eastAsia"/>
          <w:szCs w:val="21"/>
        </w:rPr>
        <w:t>一</w:t>
      </w:r>
    </w:p>
    <w:p w:rsidR="007561DF" w:rsidRPr="00065F0C" w:rsidRDefault="005D4C36"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3</w:t>
      </w:r>
      <w:r w:rsidRPr="00065F0C">
        <w:rPr>
          <w:rFonts w:ascii="仿宋_GB2312" w:eastAsia="仿宋_GB2312" w:hint="eastAsia"/>
          <w:szCs w:val="21"/>
        </w:rPr>
        <w:t>]</w:t>
      </w:r>
      <w:r w:rsidR="007561DF" w:rsidRPr="00065F0C">
        <w:rPr>
          <w:rFonts w:ascii="仿宋_GB2312" w:eastAsia="仿宋_GB2312" w:hint="eastAsia"/>
          <w:szCs w:val="21"/>
        </w:rPr>
        <w:t xml:space="preserve">  国家环境保护总局《空气和废气监测分析方法》编委会．空气和废气监测分析方法</w:t>
      </w:r>
      <w:r w:rsidRPr="00065F0C">
        <w:rPr>
          <w:rFonts w:ascii="仿宋_GB2312" w:eastAsia="仿宋_GB2312" w:hint="eastAsia"/>
          <w:szCs w:val="21"/>
        </w:rPr>
        <w:t xml:space="preserve">. </w:t>
      </w:r>
      <w:r w:rsidR="007561DF" w:rsidRPr="00065F0C">
        <w:rPr>
          <w:rFonts w:ascii="仿宋_GB2312" w:eastAsia="仿宋_GB2312" w:hint="eastAsia"/>
          <w:szCs w:val="21"/>
        </w:rPr>
        <w:t>4版</w:t>
      </w:r>
      <w:r w:rsidRPr="00065F0C">
        <w:rPr>
          <w:rFonts w:ascii="仿宋_GB2312" w:eastAsia="仿宋_GB2312" w:hint="eastAsia"/>
          <w:szCs w:val="21"/>
        </w:rPr>
        <w:t xml:space="preserve">. </w:t>
      </w:r>
      <w:r w:rsidR="007561DF" w:rsidRPr="00065F0C">
        <w:rPr>
          <w:rFonts w:ascii="仿宋_GB2312" w:eastAsia="仿宋_GB2312" w:hint="eastAsia"/>
          <w:szCs w:val="21"/>
        </w:rPr>
        <w:t>北京：中国环境科学出版社，2003．</w:t>
      </w:r>
    </w:p>
    <w:p w:rsidR="005D4C36" w:rsidRPr="00065F0C" w:rsidRDefault="005D4C36" w:rsidP="00065F0C">
      <w:pPr>
        <w:spacing w:line="240" w:lineRule="atLeast"/>
        <w:ind w:left="420" w:hangingChars="200" w:hanging="420"/>
        <w:rPr>
          <w:rFonts w:ascii="仿宋_GB2312" w:eastAsia="仿宋_GB2312" w:hint="eastAsia"/>
          <w:szCs w:val="21"/>
        </w:rPr>
      </w:pPr>
    </w:p>
    <w:p w:rsidR="007561DF" w:rsidRPr="00065F0C" w:rsidRDefault="007561DF"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lastRenderedPageBreak/>
        <w:t>命题：尹彦勋</w:t>
      </w:r>
      <w:r w:rsidR="005D4C36" w:rsidRPr="00065F0C">
        <w:rPr>
          <w:rFonts w:ascii="仿宋_GB2312" w:eastAsia="仿宋_GB2312" w:hint="eastAsia"/>
          <w:szCs w:val="21"/>
        </w:rPr>
        <w:t xml:space="preserve">  </w:t>
      </w:r>
      <w:r w:rsidRPr="00065F0C">
        <w:rPr>
          <w:rFonts w:ascii="仿宋_GB2312" w:eastAsia="仿宋_GB2312" w:hint="eastAsia"/>
          <w:szCs w:val="21"/>
        </w:rPr>
        <w:t>袁</w:t>
      </w:r>
      <w:r w:rsidR="005D4C36" w:rsidRPr="00065F0C">
        <w:rPr>
          <w:rFonts w:ascii="仿宋_GB2312" w:eastAsia="仿宋_GB2312" w:hint="eastAsia"/>
          <w:szCs w:val="21"/>
        </w:rPr>
        <w:t xml:space="preserve">  </w:t>
      </w:r>
      <w:r w:rsidRPr="00065F0C">
        <w:rPr>
          <w:rFonts w:ascii="仿宋_GB2312" w:eastAsia="仿宋_GB2312" w:hint="eastAsia"/>
          <w:szCs w:val="21"/>
        </w:rPr>
        <w:t>敏</w:t>
      </w:r>
    </w:p>
    <w:p w:rsidR="005D4C36" w:rsidRPr="00065F0C" w:rsidRDefault="007561DF"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审核：彭</w:t>
      </w:r>
      <w:r w:rsidR="005D4C36" w:rsidRPr="00065F0C">
        <w:rPr>
          <w:rFonts w:ascii="仿宋_GB2312" w:eastAsia="仿宋_GB2312" w:hint="eastAsia"/>
          <w:szCs w:val="21"/>
        </w:rPr>
        <w:t xml:space="preserve">  </w:t>
      </w:r>
      <w:r w:rsidRPr="00065F0C">
        <w:rPr>
          <w:rFonts w:ascii="仿宋_GB2312" w:eastAsia="仿宋_GB2312" w:hint="eastAsia"/>
          <w:szCs w:val="21"/>
        </w:rPr>
        <w:t>华</w:t>
      </w:r>
      <w:r w:rsidR="005D4C36" w:rsidRPr="00065F0C">
        <w:rPr>
          <w:rFonts w:ascii="仿宋_GB2312" w:eastAsia="仿宋_GB2312" w:hint="eastAsia"/>
          <w:szCs w:val="21"/>
        </w:rPr>
        <w:t xml:space="preserve">  </w:t>
      </w:r>
      <w:r w:rsidRPr="00065F0C">
        <w:rPr>
          <w:rFonts w:ascii="仿宋_GB2312" w:eastAsia="仿宋_GB2312" w:hint="eastAsia"/>
          <w:szCs w:val="21"/>
        </w:rPr>
        <w:t>袁</w:t>
      </w:r>
      <w:r w:rsidR="005D4C36" w:rsidRPr="00065F0C">
        <w:rPr>
          <w:rFonts w:ascii="仿宋_GB2312" w:eastAsia="仿宋_GB2312" w:hint="eastAsia"/>
          <w:szCs w:val="21"/>
        </w:rPr>
        <w:t xml:space="preserve">  </w:t>
      </w:r>
      <w:r w:rsidRPr="00065F0C">
        <w:rPr>
          <w:rFonts w:ascii="仿宋_GB2312" w:eastAsia="仿宋_GB2312" w:hint="eastAsia"/>
          <w:szCs w:val="21"/>
        </w:rPr>
        <w:t>敏</w:t>
      </w:r>
      <w:r w:rsidR="005D4C36" w:rsidRPr="00065F0C">
        <w:rPr>
          <w:rFonts w:ascii="仿宋_GB2312" w:eastAsia="仿宋_GB2312" w:hint="eastAsia"/>
          <w:szCs w:val="21"/>
        </w:rPr>
        <w:t xml:space="preserve">  </w:t>
      </w:r>
      <w:r w:rsidRPr="00065F0C">
        <w:rPr>
          <w:rFonts w:ascii="仿宋_GB2312" w:eastAsia="仿宋_GB2312" w:hint="eastAsia"/>
          <w:szCs w:val="21"/>
        </w:rPr>
        <w:t>夏新四</w:t>
      </w:r>
    </w:p>
    <w:p w:rsidR="00CF1D28" w:rsidRPr="00065F0C" w:rsidRDefault="00C813F9" w:rsidP="00065F0C">
      <w:pPr>
        <w:spacing w:line="240" w:lineRule="atLeast"/>
        <w:jc w:val="left"/>
        <w:outlineLvl w:val="2"/>
        <w:rPr>
          <w:rFonts w:ascii="仿宋_GB2312" w:eastAsia="仿宋_GB2312" w:hint="eastAsia"/>
          <w:szCs w:val="21"/>
        </w:rPr>
      </w:pPr>
      <w:r w:rsidRPr="00065F0C">
        <w:rPr>
          <w:rFonts w:ascii="仿宋_GB2312" w:eastAsia="仿宋_GB2312" w:hint="eastAsia"/>
          <w:szCs w:val="21"/>
        </w:rPr>
        <w:t>（</w:t>
      </w:r>
      <w:r w:rsidR="00CF1D28" w:rsidRPr="00065F0C">
        <w:rPr>
          <w:rFonts w:ascii="仿宋_GB2312" w:eastAsia="仿宋_GB2312" w:hint="eastAsia"/>
          <w:szCs w:val="21"/>
        </w:rPr>
        <w:t>五</w:t>
      </w:r>
      <w:r w:rsidRPr="00065F0C">
        <w:rPr>
          <w:rFonts w:ascii="仿宋_GB2312" w:eastAsia="仿宋_GB2312" w:hint="eastAsia"/>
          <w:szCs w:val="21"/>
        </w:rPr>
        <w:t>）</w:t>
      </w:r>
      <w:r w:rsidR="00CF1D28" w:rsidRPr="00065F0C">
        <w:rPr>
          <w:rFonts w:ascii="仿宋_GB2312" w:eastAsia="仿宋_GB2312" w:hint="eastAsia"/>
          <w:szCs w:val="21"/>
        </w:rPr>
        <w:t xml:space="preserve"> 甲醇</w:t>
      </w:r>
    </w:p>
    <w:p w:rsidR="00CF1D28" w:rsidRPr="00065F0C" w:rsidRDefault="00CF1D28" w:rsidP="00065F0C">
      <w:pPr>
        <w:spacing w:line="240" w:lineRule="atLeast"/>
        <w:jc w:val="left"/>
        <w:rPr>
          <w:rFonts w:ascii="仿宋_GB2312" w:eastAsia="仿宋_GB2312" w:hint="eastAsia"/>
          <w:szCs w:val="21"/>
        </w:rPr>
      </w:pPr>
      <w:r w:rsidRPr="00065F0C">
        <w:rPr>
          <w:rFonts w:ascii="仿宋_GB2312" w:eastAsia="仿宋_GB2312" w:hint="eastAsia"/>
          <w:szCs w:val="21"/>
        </w:rPr>
        <w:t>分类号：G17-4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E44AB3" w:rsidRPr="00065F0C">
        <w:tc>
          <w:tcPr>
            <w:tcW w:w="8522" w:type="dxa"/>
          </w:tcPr>
          <w:p w:rsidR="00E44AB3" w:rsidRPr="00065F0C" w:rsidRDefault="00E44AB3" w:rsidP="00065F0C">
            <w:pPr>
              <w:spacing w:line="240" w:lineRule="atLeast"/>
              <w:jc w:val="left"/>
              <w:rPr>
                <w:rFonts w:ascii="仿宋_GB2312" w:eastAsia="仿宋_GB2312" w:hint="eastAsia"/>
                <w:szCs w:val="21"/>
              </w:rPr>
            </w:pPr>
            <w:r w:rsidRPr="00065F0C">
              <w:rPr>
                <w:rFonts w:ascii="仿宋_GB2312" w:eastAsia="仿宋_GB2312" w:hint="eastAsia"/>
                <w:szCs w:val="21"/>
              </w:rPr>
              <w:t>主要内容</w:t>
            </w:r>
          </w:p>
          <w:p w:rsidR="00E44AB3" w:rsidRPr="00065F0C" w:rsidRDefault="00E44AB3" w:rsidP="00065F0C">
            <w:pPr>
              <w:spacing w:line="240" w:lineRule="atLeast"/>
              <w:jc w:val="left"/>
              <w:rPr>
                <w:rFonts w:ascii="仿宋_GB2312" w:eastAsia="仿宋_GB2312" w:hint="eastAsia"/>
                <w:szCs w:val="21"/>
              </w:rPr>
            </w:pPr>
            <w:r w:rsidRPr="00065F0C">
              <w:rPr>
                <w:rFonts w:ascii="仿宋_GB2312" w:eastAsia="仿宋_GB2312" w:hint="eastAsia"/>
                <w:szCs w:val="21"/>
              </w:rPr>
              <w:t>①固定污染源排气中甲醇的测定 气相色谱法（HJ/T33-1999）</w:t>
            </w:r>
          </w:p>
          <w:p w:rsidR="00E44AB3" w:rsidRPr="00065F0C" w:rsidRDefault="00E44AB3" w:rsidP="00065F0C">
            <w:pPr>
              <w:spacing w:line="240" w:lineRule="atLeast"/>
              <w:jc w:val="left"/>
              <w:rPr>
                <w:rFonts w:ascii="仿宋_GB2312" w:eastAsia="仿宋_GB2312" w:hint="eastAsia"/>
                <w:szCs w:val="21"/>
              </w:rPr>
            </w:pPr>
            <w:r w:rsidRPr="00065F0C">
              <w:rPr>
                <w:rFonts w:ascii="仿宋_GB2312" w:eastAsia="仿宋_GB2312" w:hint="eastAsia"/>
                <w:szCs w:val="21"/>
              </w:rPr>
              <w:t>②甲醇的测定 气相色谱法 《空气和废气监测分析法》（第四版）</w:t>
            </w:r>
          </w:p>
        </w:tc>
      </w:tr>
    </w:tbl>
    <w:p w:rsidR="00CF1D28" w:rsidRPr="00065F0C" w:rsidRDefault="00CF1D28" w:rsidP="00065F0C">
      <w:pPr>
        <w:spacing w:line="240" w:lineRule="atLeast"/>
        <w:jc w:val="left"/>
        <w:rPr>
          <w:rFonts w:ascii="仿宋_GB2312" w:eastAsia="仿宋_GB2312" w:hint="eastAsia"/>
          <w:szCs w:val="21"/>
        </w:rPr>
      </w:pP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1．气相色谱法测定固定污染源排气或环境空气中甲醇时，采用</w:t>
      </w:r>
      <w:r w:rsidRPr="00065F0C">
        <w:rPr>
          <w:rFonts w:ascii="仿宋_GB2312" w:eastAsia="仿宋_GB2312" w:hint="eastAsia"/>
          <w:szCs w:val="21"/>
          <w:u w:val="single"/>
        </w:rPr>
        <w:t xml:space="preserve">  </w:t>
      </w:r>
      <w:r w:rsidR="00BF07D3"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检测器，以标准样品色谱峰的</w:t>
      </w:r>
      <w:r w:rsidR="00BF07D3"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进行定性测定，以峰高</w:t>
      </w:r>
      <w:r w:rsidR="00C813F9" w:rsidRPr="00065F0C">
        <w:rPr>
          <w:rFonts w:ascii="仿宋_GB2312" w:eastAsia="仿宋_GB2312" w:hint="eastAsia"/>
          <w:szCs w:val="21"/>
        </w:rPr>
        <w:t>（</w:t>
      </w:r>
      <w:r w:rsidRPr="00065F0C">
        <w:rPr>
          <w:rFonts w:ascii="仿宋_GB2312" w:eastAsia="仿宋_GB2312" w:hint="eastAsia"/>
          <w:szCs w:val="21"/>
        </w:rPr>
        <w:t>或峰面积</w:t>
      </w:r>
      <w:r w:rsidR="00C813F9" w:rsidRPr="00065F0C">
        <w:rPr>
          <w:rFonts w:ascii="仿宋_GB2312" w:eastAsia="仿宋_GB2312" w:hint="eastAsia"/>
          <w:szCs w:val="21"/>
        </w:rPr>
        <w:t>）</w:t>
      </w:r>
      <w:r w:rsidRPr="00065F0C">
        <w:rPr>
          <w:rFonts w:ascii="仿宋_GB2312" w:eastAsia="仿宋_GB2312" w:hint="eastAsia"/>
          <w:szCs w:val="21"/>
        </w:rPr>
        <w:t>进行定量测定。①②</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BF07D3" w:rsidRPr="00065F0C">
        <w:rPr>
          <w:rFonts w:ascii="仿宋_GB2312" w:eastAsia="仿宋_GB2312" w:hint="eastAsia"/>
          <w:b/>
          <w:szCs w:val="21"/>
        </w:rPr>
        <w:t>案:</w:t>
      </w:r>
      <w:r w:rsidRPr="00065F0C">
        <w:rPr>
          <w:rFonts w:ascii="仿宋_GB2312" w:eastAsia="仿宋_GB2312" w:hint="eastAsia"/>
          <w:szCs w:val="21"/>
        </w:rPr>
        <w:t>氢火焰离子化  保留时间</w:t>
      </w:r>
    </w:p>
    <w:p w:rsidR="00A3236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2．根据《固定污染源排气中甲醇的测定气相色谱法</w:t>
      </w:r>
      <w:r w:rsidR="00C813F9" w:rsidRPr="00065F0C">
        <w:rPr>
          <w:rFonts w:ascii="仿宋_GB2312" w:eastAsia="仿宋_GB2312" w:hint="eastAsia"/>
          <w:szCs w:val="21"/>
        </w:rPr>
        <w:t>））（</w:t>
      </w:r>
      <w:r w:rsidRPr="00065F0C">
        <w:rPr>
          <w:rFonts w:ascii="仿宋_GB2312" w:eastAsia="仿宋_GB2312" w:hint="eastAsia"/>
          <w:szCs w:val="21"/>
        </w:rPr>
        <w:t>HJ／T 33—1999</w:t>
      </w:r>
      <w:r w:rsidR="00C813F9" w:rsidRPr="00065F0C">
        <w:rPr>
          <w:rFonts w:ascii="仿宋_GB2312" w:eastAsia="仿宋_GB2312" w:hint="eastAsia"/>
          <w:szCs w:val="21"/>
        </w:rPr>
        <w:t>）</w:t>
      </w:r>
      <w:r w:rsidRPr="00065F0C">
        <w:rPr>
          <w:rFonts w:ascii="仿宋_GB2312" w:eastAsia="仿宋_GB2312" w:hint="eastAsia"/>
          <w:szCs w:val="21"/>
        </w:rPr>
        <w:t>进行甲醇测定时，用1ml注射器取贮存袋或100ml注射器中的样品气，反复置换</w:t>
      </w:r>
    </w:p>
    <w:p w:rsidR="007561DF" w:rsidRPr="00065F0C" w:rsidRDefault="007561DF"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0913D8" w:rsidRPr="00065F0C">
        <w:rPr>
          <w:rFonts w:ascii="仿宋_GB2312" w:eastAsia="仿宋_GB2312" w:hint="eastAsia"/>
          <w:szCs w:val="21"/>
          <w:u w:val="single"/>
        </w:rPr>
        <w:t xml:space="preserve">  </w:t>
      </w:r>
      <w:r w:rsidRPr="00065F0C">
        <w:rPr>
          <w:rFonts w:ascii="仿宋_GB2312" w:eastAsia="仿宋_GB2312" w:hint="eastAsia"/>
          <w:szCs w:val="21"/>
        </w:rPr>
        <w:t>次后，取1．0ml样品气进行分析。每个样品平行分析两次，以峰高</w:t>
      </w:r>
      <w:r w:rsidR="00C813F9" w:rsidRPr="00065F0C">
        <w:rPr>
          <w:rFonts w:ascii="仿宋_GB2312" w:eastAsia="仿宋_GB2312" w:hint="eastAsia"/>
          <w:szCs w:val="21"/>
        </w:rPr>
        <w:t>（</w:t>
      </w:r>
      <w:r w:rsidRPr="00065F0C">
        <w:rPr>
          <w:rFonts w:ascii="仿宋_GB2312" w:eastAsia="仿宋_GB2312" w:hint="eastAsia"/>
          <w:szCs w:val="21"/>
        </w:rPr>
        <w:t>或峰面积</w:t>
      </w:r>
      <w:r w:rsidR="00C813F9" w:rsidRPr="00065F0C">
        <w:rPr>
          <w:rFonts w:ascii="仿宋_GB2312" w:eastAsia="仿宋_GB2312" w:hint="eastAsia"/>
          <w:szCs w:val="21"/>
        </w:rPr>
        <w:t>）</w:t>
      </w:r>
      <w:r w:rsidRPr="00065F0C">
        <w:rPr>
          <w:rFonts w:ascii="仿宋_GB2312" w:eastAsia="仿宋_GB2312" w:hint="eastAsia"/>
          <w:szCs w:val="21"/>
        </w:rPr>
        <w:t>的</w:t>
      </w:r>
      <w:r w:rsidRPr="00065F0C">
        <w:rPr>
          <w:rFonts w:ascii="仿宋_GB2312" w:eastAsia="仿宋_GB2312" w:hint="eastAsia"/>
          <w:szCs w:val="21"/>
          <w:u w:val="single"/>
        </w:rPr>
        <w:t xml:space="preserve">    </w:t>
      </w:r>
      <w:r w:rsidR="000913D8" w:rsidRPr="00065F0C">
        <w:rPr>
          <w:rFonts w:ascii="仿宋_GB2312" w:eastAsia="仿宋_GB2312" w:hint="eastAsia"/>
          <w:szCs w:val="21"/>
          <w:u w:val="single"/>
        </w:rPr>
        <w:t xml:space="preserve">  </w:t>
      </w:r>
      <w:r w:rsidRPr="00065F0C">
        <w:rPr>
          <w:rFonts w:ascii="仿宋_GB2312" w:eastAsia="仿宋_GB2312" w:hint="eastAsia"/>
          <w:szCs w:val="21"/>
        </w:rPr>
        <w:t>值进行定量计算。①</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0913D8"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3  平均</w:t>
      </w:r>
    </w:p>
    <w:p w:rsidR="00A3236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3．气相色谱法测定固定污染源排气或环境空气中甲醇时在采用标准曲线法进行定量分析时，每次开机测定样品前，首先要绘制校准曲线，然后每测定</w:t>
      </w:r>
    </w:p>
    <w:p w:rsidR="007561DF" w:rsidRPr="00065F0C" w:rsidRDefault="007561DF"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0913D8" w:rsidRPr="00065F0C">
        <w:rPr>
          <w:rFonts w:ascii="仿宋_GB2312" w:eastAsia="仿宋_GB2312" w:hint="eastAsia"/>
          <w:szCs w:val="21"/>
          <w:u w:val="single"/>
        </w:rPr>
        <w:t xml:space="preserve">  </w:t>
      </w:r>
      <w:r w:rsidRPr="00065F0C">
        <w:rPr>
          <w:rFonts w:ascii="仿宋_GB2312" w:eastAsia="仿宋_GB2312" w:hint="eastAsia"/>
          <w:szCs w:val="21"/>
        </w:rPr>
        <w:t>个样品插入校准曲线中任一浓度适当的标准样，其测值与原测值比较，相对偏差要小于±</w:t>
      </w:r>
      <w:r w:rsidRPr="00065F0C">
        <w:rPr>
          <w:rFonts w:ascii="仿宋_GB2312" w:eastAsia="仿宋_GB2312" w:hint="eastAsia"/>
          <w:szCs w:val="21"/>
          <w:u w:val="single"/>
        </w:rPr>
        <w:t xml:space="preserve">    </w:t>
      </w:r>
      <w:r w:rsidR="000913D8" w:rsidRPr="00065F0C">
        <w:rPr>
          <w:rFonts w:ascii="仿宋_GB2312" w:eastAsia="仿宋_GB2312" w:hint="eastAsia"/>
          <w:szCs w:val="21"/>
          <w:u w:val="single"/>
        </w:rPr>
        <w:t xml:space="preserve">  </w:t>
      </w:r>
      <w:r w:rsidRPr="00065F0C">
        <w:rPr>
          <w:rFonts w:ascii="仿宋_GB2312" w:eastAsia="仿宋_GB2312" w:hint="eastAsia"/>
          <w:szCs w:val="21"/>
        </w:rPr>
        <w:t>％。①②</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A3236F"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 xml:space="preserve">5～10  </w:t>
      </w:r>
      <w:r w:rsidR="000913D8" w:rsidRPr="00065F0C">
        <w:rPr>
          <w:rFonts w:ascii="仿宋_GB2312" w:eastAsia="仿宋_GB2312" w:hint="eastAsia"/>
          <w:szCs w:val="21"/>
        </w:rPr>
        <w:t xml:space="preserve">  </w:t>
      </w:r>
      <w:r w:rsidRPr="00065F0C">
        <w:rPr>
          <w:rFonts w:ascii="仿宋_GB2312" w:eastAsia="仿宋_GB2312" w:hint="eastAsia"/>
          <w:szCs w:val="21"/>
        </w:rPr>
        <w:t>5</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4．气相色谱法测定固定污染源排气中甲醇时，在分析成分较复杂的样品，对甲醇的色谱峰定性存在疑问时，可采</w:t>
      </w:r>
      <w:r w:rsidR="00A3236F" w:rsidRPr="00065F0C">
        <w:rPr>
          <w:rFonts w:ascii="仿宋_GB2312" w:eastAsia="仿宋_GB2312" w:hint="eastAsia"/>
          <w:szCs w:val="21"/>
        </w:rPr>
        <w:t>用</w:t>
      </w:r>
      <w:r w:rsidR="000913D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定性，可采用PorapakS填充柱作为</w:t>
      </w:r>
      <w:r w:rsidRPr="00065F0C">
        <w:rPr>
          <w:rFonts w:ascii="仿宋_GB2312" w:eastAsia="仿宋_GB2312" w:hint="eastAsia"/>
          <w:szCs w:val="21"/>
          <w:u w:val="single"/>
        </w:rPr>
        <w:t xml:space="preserve">    </w:t>
      </w:r>
      <w:r w:rsidR="00A3236F" w:rsidRPr="00065F0C">
        <w:rPr>
          <w:rFonts w:ascii="仿宋_GB2312" w:eastAsia="仿宋_GB2312" w:hint="eastAsia"/>
          <w:szCs w:val="21"/>
          <w:u w:val="single"/>
        </w:rPr>
        <w:t xml:space="preserve">  </w:t>
      </w:r>
      <w:r w:rsidRPr="00065F0C">
        <w:rPr>
          <w:rFonts w:ascii="仿宋_GB2312" w:eastAsia="仿宋_GB2312" w:hint="eastAsia"/>
          <w:szCs w:val="21"/>
        </w:rPr>
        <w:t>定性。①</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双柱  辅助</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5．气相色谱法测定空气中甲醇时，若在热天采样，吸收管应浸在</w:t>
      </w:r>
      <w:r w:rsidR="000913D8"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中。②</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A3236F" w:rsidRPr="00065F0C">
        <w:rPr>
          <w:rFonts w:ascii="仿宋_GB2312" w:eastAsia="仿宋_GB2312" w:hint="eastAsia"/>
          <w:b/>
          <w:szCs w:val="21"/>
        </w:rPr>
        <w:t>案：</w:t>
      </w:r>
      <w:r w:rsidRPr="00065F0C">
        <w:rPr>
          <w:rFonts w:ascii="仿宋_GB2312" w:eastAsia="仿宋_GB2312" w:hint="eastAsia"/>
          <w:szCs w:val="21"/>
        </w:rPr>
        <w:t>冰盐水浴</w:t>
      </w:r>
    </w:p>
    <w:p w:rsidR="00A3236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6．气相色谱法测定空气中甲醇时，若用</w:t>
      </w:r>
      <w:r w:rsidR="000913D8" w:rsidRPr="00065F0C">
        <w:rPr>
          <w:rFonts w:ascii="仿宋_GB2312" w:eastAsia="仿宋_GB2312" w:hint="eastAsia"/>
          <w:i/>
          <w:szCs w:val="21"/>
        </w:rPr>
        <w:t>W</w:t>
      </w:r>
      <w:r w:rsidR="000913D8" w:rsidRPr="00065F0C">
        <w:rPr>
          <w:rFonts w:ascii="仿宋_GB2312" w:eastAsia="仿宋_GB2312" w:hint="eastAsia"/>
          <w:szCs w:val="21"/>
          <w:vertAlign w:val="subscript"/>
        </w:rPr>
        <w:t>1</w:t>
      </w:r>
      <w:r w:rsidR="000913D8" w:rsidRPr="00065F0C">
        <w:rPr>
          <w:rFonts w:ascii="仿宋_GB2312" w:eastAsia="仿宋_GB2312" w:hint="eastAsia"/>
          <w:szCs w:val="21"/>
        </w:rPr>
        <w:t>、</w:t>
      </w:r>
      <w:r w:rsidR="000913D8" w:rsidRPr="00065F0C">
        <w:rPr>
          <w:rFonts w:ascii="仿宋_GB2312" w:eastAsia="仿宋_GB2312" w:hint="eastAsia"/>
          <w:i/>
          <w:szCs w:val="21"/>
        </w:rPr>
        <w:t>W</w:t>
      </w:r>
      <w:r w:rsidR="000913D8" w:rsidRPr="00065F0C">
        <w:rPr>
          <w:rFonts w:ascii="仿宋_GB2312" w:eastAsia="仿宋_GB2312" w:hint="eastAsia"/>
          <w:szCs w:val="21"/>
          <w:vertAlign w:val="subscript"/>
        </w:rPr>
        <w:t>2</w:t>
      </w:r>
      <w:r w:rsidRPr="00065F0C">
        <w:rPr>
          <w:rFonts w:ascii="仿宋_GB2312" w:eastAsia="仿宋_GB2312" w:hint="eastAsia"/>
          <w:szCs w:val="21"/>
        </w:rPr>
        <w:t>分别表示第一支和第二支气泡吸收管中的甲醇含量</w:t>
      </w:r>
      <w:r w:rsidR="00C813F9" w:rsidRPr="00065F0C">
        <w:rPr>
          <w:rFonts w:ascii="仿宋_GB2312" w:eastAsia="仿宋_GB2312" w:hint="eastAsia"/>
          <w:szCs w:val="21"/>
        </w:rPr>
        <w:t>（</w:t>
      </w:r>
      <w:r w:rsidR="00A3236F" w:rsidRPr="00065F0C">
        <w:rPr>
          <w:rFonts w:ascii="仿宋_GB2312" w:eastAsia="仿宋_GB2312" w:hint="eastAsia"/>
          <w:szCs w:val="21"/>
        </w:rPr>
        <w:t>ug</w:t>
      </w:r>
      <w:r w:rsidR="00C813F9" w:rsidRPr="00065F0C">
        <w:rPr>
          <w:rFonts w:ascii="仿宋_GB2312" w:eastAsia="仿宋_GB2312" w:hint="eastAsia"/>
          <w:szCs w:val="21"/>
        </w:rPr>
        <w:t>）</w:t>
      </w:r>
      <w:r w:rsidRPr="00065F0C">
        <w:rPr>
          <w:rFonts w:ascii="仿宋_GB2312" w:eastAsia="仿宋_GB2312" w:hint="eastAsia"/>
          <w:szCs w:val="21"/>
        </w:rPr>
        <w:t>，标准状态下采样体积为</w:t>
      </w:r>
      <w:r w:rsidR="00A3236F" w:rsidRPr="00065F0C">
        <w:rPr>
          <w:rFonts w:ascii="仿宋_GB2312" w:eastAsia="仿宋_GB2312" w:hint="eastAsia"/>
          <w:i/>
          <w:szCs w:val="21"/>
        </w:rPr>
        <w:t>V</w:t>
      </w:r>
      <w:r w:rsidR="00A3236F" w:rsidRPr="00065F0C">
        <w:rPr>
          <w:rFonts w:ascii="仿宋_GB2312" w:eastAsia="仿宋_GB2312" w:hint="eastAsia"/>
          <w:szCs w:val="21"/>
        </w:rPr>
        <w:t>n</w:t>
      </w:r>
      <w:r w:rsidR="00C813F9" w:rsidRPr="00065F0C">
        <w:rPr>
          <w:rFonts w:ascii="仿宋_GB2312" w:eastAsia="仿宋_GB2312" w:hint="eastAsia"/>
          <w:szCs w:val="21"/>
        </w:rPr>
        <w:t>（</w:t>
      </w:r>
      <w:r w:rsidRPr="00065F0C">
        <w:rPr>
          <w:rFonts w:ascii="仿宋_GB2312" w:eastAsia="仿宋_GB2312" w:hint="eastAsia"/>
          <w:szCs w:val="21"/>
        </w:rPr>
        <w:t>L</w:t>
      </w:r>
      <w:r w:rsidR="00C813F9" w:rsidRPr="00065F0C">
        <w:rPr>
          <w:rFonts w:ascii="仿宋_GB2312" w:eastAsia="仿宋_GB2312" w:hint="eastAsia"/>
          <w:szCs w:val="21"/>
        </w:rPr>
        <w:t>）</w:t>
      </w:r>
      <w:r w:rsidRPr="00065F0C">
        <w:rPr>
          <w:rFonts w:ascii="仿宋_GB2312" w:eastAsia="仿宋_GB2312" w:hint="eastAsia"/>
          <w:szCs w:val="21"/>
        </w:rPr>
        <w:t>，则甲醇含量为</w:t>
      </w:r>
    </w:p>
    <w:p w:rsidR="007561DF" w:rsidRPr="00065F0C" w:rsidRDefault="007561DF"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A3236F" w:rsidRPr="00065F0C">
        <w:rPr>
          <w:rFonts w:ascii="仿宋_GB2312" w:eastAsia="仿宋_GB2312" w:hint="eastAsia"/>
          <w:szCs w:val="21"/>
          <w:u w:val="single"/>
        </w:rPr>
        <w:t xml:space="preserve">  </w:t>
      </w:r>
      <w:r w:rsidRPr="00065F0C">
        <w:rPr>
          <w:rFonts w:ascii="仿宋_GB2312" w:eastAsia="仿宋_GB2312" w:hint="eastAsia"/>
          <w:szCs w:val="21"/>
        </w:rPr>
        <w:t>mg／m</w:t>
      </w:r>
      <w:r w:rsidR="00A3236F" w:rsidRPr="00065F0C">
        <w:rPr>
          <w:rFonts w:ascii="仿宋_GB2312" w:eastAsia="仿宋_GB2312" w:hint="eastAsia"/>
          <w:szCs w:val="21"/>
          <w:vertAlign w:val="superscript"/>
        </w:rPr>
        <w:t>3</w:t>
      </w:r>
      <w:r w:rsidRPr="00065F0C">
        <w:rPr>
          <w:rFonts w:ascii="仿宋_GB2312" w:eastAsia="仿宋_GB2312" w:hint="eastAsia"/>
          <w:szCs w:val="21"/>
        </w:rPr>
        <w:t>。②</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D350DB" w:rsidRPr="00065F0C">
        <w:rPr>
          <w:rFonts w:ascii="仿宋_GB2312" w:eastAsia="仿宋_GB2312" w:hint="eastAsia"/>
          <w:b/>
          <w:szCs w:val="21"/>
        </w:rPr>
        <w:t>案：</w:t>
      </w:r>
      <w:r w:rsidR="00C813F9" w:rsidRPr="00065F0C">
        <w:rPr>
          <w:rFonts w:ascii="仿宋_GB2312" w:eastAsia="仿宋_GB2312" w:hint="eastAsia"/>
          <w:szCs w:val="21"/>
        </w:rPr>
        <w:t>（</w:t>
      </w:r>
      <w:r w:rsidR="00D350DB" w:rsidRPr="00065F0C">
        <w:rPr>
          <w:rFonts w:ascii="仿宋_GB2312" w:eastAsia="仿宋_GB2312" w:hint="eastAsia"/>
          <w:i/>
          <w:szCs w:val="21"/>
        </w:rPr>
        <w:t>W</w:t>
      </w:r>
      <w:r w:rsidR="00D350DB" w:rsidRPr="00065F0C">
        <w:rPr>
          <w:rFonts w:ascii="仿宋_GB2312" w:eastAsia="仿宋_GB2312" w:hint="eastAsia"/>
          <w:szCs w:val="21"/>
          <w:vertAlign w:val="subscript"/>
        </w:rPr>
        <w:t>1</w:t>
      </w:r>
      <w:r w:rsidR="00D350DB" w:rsidRPr="00065F0C">
        <w:rPr>
          <w:rFonts w:ascii="仿宋_GB2312" w:eastAsia="仿宋_GB2312" w:hint="eastAsia"/>
          <w:szCs w:val="21"/>
        </w:rPr>
        <w:t>+</w:t>
      </w:r>
      <w:r w:rsidR="00D350DB" w:rsidRPr="00065F0C">
        <w:rPr>
          <w:rFonts w:ascii="仿宋_GB2312" w:eastAsia="仿宋_GB2312" w:hint="eastAsia"/>
          <w:i/>
          <w:szCs w:val="21"/>
        </w:rPr>
        <w:t>W</w:t>
      </w:r>
      <w:r w:rsidR="00D350DB" w:rsidRPr="00065F0C">
        <w:rPr>
          <w:rFonts w:ascii="仿宋_GB2312" w:eastAsia="仿宋_GB2312" w:hint="eastAsia"/>
          <w:szCs w:val="21"/>
          <w:vertAlign w:val="subscript"/>
        </w:rPr>
        <w:t>2</w:t>
      </w:r>
      <w:r w:rsidR="00C813F9" w:rsidRPr="00065F0C">
        <w:rPr>
          <w:rFonts w:ascii="仿宋_GB2312" w:eastAsia="仿宋_GB2312" w:hint="eastAsia"/>
          <w:szCs w:val="21"/>
        </w:rPr>
        <w:t>）</w:t>
      </w:r>
      <w:r w:rsidRPr="00065F0C">
        <w:rPr>
          <w:rFonts w:ascii="仿宋_GB2312" w:eastAsia="仿宋_GB2312" w:hint="eastAsia"/>
          <w:szCs w:val="21"/>
        </w:rPr>
        <w:t>／</w:t>
      </w:r>
      <w:r w:rsidR="00D350DB" w:rsidRPr="00065F0C">
        <w:rPr>
          <w:rFonts w:ascii="仿宋_GB2312" w:eastAsia="仿宋_GB2312" w:hint="eastAsia"/>
          <w:i/>
          <w:szCs w:val="21"/>
        </w:rPr>
        <w:t>V</w:t>
      </w:r>
      <w:r w:rsidR="00D350DB" w:rsidRPr="00065F0C">
        <w:rPr>
          <w:rFonts w:ascii="仿宋_GB2312" w:eastAsia="仿宋_GB2312" w:hint="eastAsia"/>
          <w:szCs w:val="21"/>
        </w:rPr>
        <w:t>n</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7．气相色谱法测定空气中甲醇时，选用的色谱柱，柱内填充涂附</w:t>
      </w:r>
      <w:r w:rsidRPr="00065F0C">
        <w:rPr>
          <w:rFonts w:ascii="仿宋_GB2312" w:eastAsia="仿宋_GB2312" w:hint="eastAsia"/>
          <w:szCs w:val="21"/>
          <w:u w:val="single"/>
        </w:rPr>
        <w:t xml:space="preserve">    </w:t>
      </w:r>
      <w:r w:rsidR="00D350DB" w:rsidRPr="00065F0C">
        <w:rPr>
          <w:rFonts w:ascii="仿宋_GB2312" w:eastAsia="仿宋_GB2312" w:hint="eastAsia"/>
          <w:szCs w:val="21"/>
          <w:u w:val="single"/>
        </w:rPr>
        <w:t xml:space="preserve">  </w:t>
      </w:r>
      <w:r w:rsidRPr="00065F0C">
        <w:rPr>
          <w:rFonts w:ascii="仿宋_GB2312" w:eastAsia="仿宋_GB2312" w:hint="eastAsia"/>
          <w:szCs w:val="21"/>
        </w:rPr>
        <w:t>％PEG-6000的101白色担体</w:t>
      </w:r>
      <w:r w:rsidR="00C813F9" w:rsidRPr="00065F0C">
        <w:rPr>
          <w:rFonts w:ascii="仿宋_GB2312" w:eastAsia="仿宋_GB2312" w:hint="eastAsia"/>
          <w:szCs w:val="21"/>
        </w:rPr>
        <w:t>（</w:t>
      </w:r>
      <w:r w:rsidR="00D350DB"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目</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15</w:t>
      </w:r>
      <w:r w:rsidR="00D350DB" w:rsidRPr="00065F0C">
        <w:rPr>
          <w:rFonts w:ascii="仿宋_GB2312" w:eastAsia="仿宋_GB2312" w:hint="eastAsia"/>
          <w:szCs w:val="21"/>
        </w:rPr>
        <w:t xml:space="preserve">    </w:t>
      </w:r>
      <w:r w:rsidRPr="00065F0C">
        <w:rPr>
          <w:rFonts w:ascii="仿宋_GB2312" w:eastAsia="仿宋_GB2312" w:hint="eastAsia"/>
          <w:szCs w:val="21"/>
        </w:rPr>
        <w:t>80～100</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D350DB"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1．根据《固定污染源排气中甲醇的测定气相色谱法</w:t>
      </w:r>
      <w:r w:rsidR="00C813F9" w:rsidRPr="00065F0C">
        <w:rPr>
          <w:rFonts w:ascii="仿宋_GB2312" w:eastAsia="仿宋_GB2312" w:hint="eastAsia"/>
          <w:szCs w:val="21"/>
        </w:rPr>
        <w:t>））（</w:t>
      </w:r>
      <w:r w:rsidRPr="00065F0C">
        <w:rPr>
          <w:rFonts w:ascii="仿宋_GB2312" w:eastAsia="仿宋_GB2312" w:hint="eastAsia"/>
          <w:szCs w:val="21"/>
        </w:rPr>
        <w:t>HJ／T 33—1999</w:t>
      </w:r>
      <w:r w:rsidR="00C813F9" w:rsidRPr="00065F0C">
        <w:rPr>
          <w:rFonts w:ascii="仿宋_GB2312" w:eastAsia="仿宋_GB2312" w:hint="eastAsia"/>
          <w:szCs w:val="21"/>
        </w:rPr>
        <w:t>）</w:t>
      </w:r>
      <w:r w:rsidRPr="00065F0C">
        <w:rPr>
          <w:rFonts w:ascii="仿宋_GB2312" w:eastAsia="仿宋_GB2312" w:hint="eastAsia"/>
          <w:szCs w:val="21"/>
        </w:rPr>
        <w:t>进行甲醇测定时，色谱柱固定液是5％聚乙二醇</w:t>
      </w:r>
      <w:r w:rsidR="00C813F9" w:rsidRPr="00065F0C">
        <w:rPr>
          <w:rFonts w:ascii="仿宋_GB2312" w:eastAsia="仿宋_GB2312" w:hint="eastAsia"/>
          <w:szCs w:val="21"/>
        </w:rPr>
        <w:t>（</w:t>
      </w:r>
      <w:r w:rsidRPr="00065F0C">
        <w:rPr>
          <w:rFonts w:ascii="仿宋_GB2312" w:eastAsia="仿宋_GB2312" w:hint="eastAsia"/>
          <w:szCs w:val="21"/>
        </w:rPr>
        <w:t>Carbowax 20M</w:t>
      </w:r>
      <w:r w:rsidR="00C813F9" w:rsidRPr="00065F0C">
        <w:rPr>
          <w:rFonts w:ascii="仿宋_GB2312" w:eastAsia="仿宋_GB2312" w:hint="eastAsia"/>
          <w:szCs w:val="21"/>
        </w:rPr>
        <w:t>）</w:t>
      </w:r>
      <w:r w:rsidRPr="00065F0C">
        <w:rPr>
          <w:rFonts w:ascii="仿宋_GB2312" w:eastAsia="仿宋_GB2312" w:hint="eastAsia"/>
          <w:szCs w:val="21"/>
        </w:rPr>
        <w:t>，载体是60～100目的石墨碳黑</w:t>
      </w:r>
      <w:r w:rsidR="00C813F9" w:rsidRPr="00065F0C">
        <w:rPr>
          <w:rFonts w:ascii="仿宋_GB2312" w:eastAsia="仿宋_GB2312" w:hint="eastAsia"/>
          <w:szCs w:val="21"/>
        </w:rPr>
        <w:t>（</w:t>
      </w:r>
      <w:r w:rsidRPr="00065F0C">
        <w:rPr>
          <w:rFonts w:ascii="仿宋_GB2312" w:eastAsia="仿宋_GB2312" w:hint="eastAsia"/>
          <w:szCs w:val="21"/>
        </w:rPr>
        <w:t>Carbopack B</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错误</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正确答案为：80～120目的石墨碳黑。</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2．根据《固定污染源排气中甲醇的测定气相色谱法</w:t>
      </w:r>
      <w:r w:rsidR="00C813F9" w:rsidRPr="00065F0C">
        <w:rPr>
          <w:rFonts w:ascii="仿宋_GB2312" w:eastAsia="仿宋_GB2312" w:hint="eastAsia"/>
          <w:szCs w:val="21"/>
        </w:rPr>
        <w:t>））（</w:t>
      </w:r>
      <w:r w:rsidRPr="00065F0C">
        <w:rPr>
          <w:rFonts w:ascii="仿宋_GB2312" w:eastAsia="仿宋_GB2312" w:hint="eastAsia"/>
          <w:szCs w:val="21"/>
        </w:rPr>
        <w:t>HJ／T 33—1999</w:t>
      </w:r>
      <w:r w:rsidR="00C813F9" w:rsidRPr="00065F0C">
        <w:rPr>
          <w:rFonts w:ascii="仿宋_GB2312" w:eastAsia="仿宋_GB2312" w:hint="eastAsia"/>
          <w:szCs w:val="21"/>
        </w:rPr>
        <w:t>）</w:t>
      </w:r>
      <w:r w:rsidRPr="00065F0C">
        <w:rPr>
          <w:rFonts w:ascii="仿宋_GB2312" w:eastAsia="仿宋_GB2312" w:hint="eastAsia"/>
          <w:szCs w:val="21"/>
        </w:rPr>
        <w:t>进行甲醇测定时，用适当尺寸的不锈钢、硬质玻璃或聚四氟乙烯材质的管材作为采样管，并附有加热夹套，可加温至</w:t>
      </w:r>
      <w:smartTag w:uri="urn:schemas-microsoft-com:office:smarttags" w:element="chmetcnv">
        <w:smartTagPr>
          <w:attr w:name="TCSC" w:val="0"/>
          <w:attr w:name="NumberType" w:val="1"/>
          <w:attr w:name="Negative" w:val="False"/>
          <w:attr w:name="HasSpace" w:val="False"/>
          <w:attr w:name="SourceValue" w:val="105"/>
          <w:attr w:name="UnitName" w:val="℃"/>
        </w:smartTagPr>
        <w:r w:rsidRPr="00065F0C">
          <w:rPr>
            <w:rFonts w:ascii="仿宋_GB2312" w:eastAsia="仿宋_GB2312" w:hint="eastAsia"/>
            <w:szCs w:val="21"/>
          </w:rPr>
          <w:t>10</w:t>
        </w:r>
        <w:r w:rsidRPr="00065F0C">
          <w:rPr>
            <w:rFonts w:ascii="仿宋_GB2312" w:eastAsia="仿宋_GB2312" w:hAnsi="宋体" w:hint="eastAsia"/>
            <w:szCs w:val="21"/>
          </w:rPr>
          <w:t>5</w:t>
        </w:r>
        <w:r w:rsidR="00D350DB" w:rsidRPr="00065F0C">
          <w:rPr>
            <w:rFonts w:ascii="仿宋_GB2312" w:eastAsia="仿宋_GB2312" w:hAnsi="宋体" w:hint="eastAsia"/>
            <w:szCs w:val="21"/>
          </w:rPr>
          <w:t>℃</w:t>
        </w:r>
      </w:smartTag>
      <w:r w:rsidRPr="00065F0C">
        <w:rPr>
          <w:rFonts w:ascii="仿宋_GB2312" w:eastAsia="仿宋_GB2312" w:hint="eastAsia"/>
          <w:szCs w:val="21"/>
        </w:rPr>
        <w:t>以上。</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lastRenderedPageBreak/>
        <w:t>正确答案为：可加温至</w:t>
      </w:r>
      <w:smartTag w:uri="urn:schemas-microsoft-com:office:smarttags" w:element="chmetcnv">
        <w:smartTagPr>
          <w:attr w:name="TCSC" w:val="0"/>
          <w:attr w:name="NumberType" w:val="1"/>
          <w:attr w:name="Negative" w:val="False"/>
          <w:attr w:name="HasSpace" w:val="False"/>
          <w:attr w:name="SourceValue" w:val="120"/>
          <w:attr w:name="UnitName" w:val="℃"/>
        </w:smartTagPr>
        <w:r w:rsidRPr="00065F0C">
          <w:rPr>
            <w:rFonts w:ascii="仿宋_GB2312" w:eastAsia="仿宋_GB2312" w:hint="eastAsia"/>
            <w:szCs w:val="21"/>
          </w:rPr>
          <w:t>120</w:t>
        </w:r>
        <w:r w:rsidR="00D350DB" w:rsidRPr="00065F0C">
          <w:rPr>
            <w:rFonts w:ascii="仿宋_GB2312" w:eastAsia="仿宋_GB2312" w:hAnsi="宋体" w:hint="eastAsia"/>
            <w:szCs w:val="21"/>
          </w:rPr>
          <w:t>℃</w:t>
        </w:r>
      </w:smartTag>
      <w:r w:rsidRPr="00065F0C">
        <w:rPr>
          <w:rFonts w:ascii="仿宋_GB2312" w:eastAsia="仿宋_GB2312" w:hint="eastAsia"/>
          <w:szCs w:val="21"/>
        </w:rPr>
        <w:t>以上。</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3．根据《固定污染源排气中甲醇的测定气相色谱法</w:t>
      </w:r>
      <w:r w:rsidR="00C813F9" w:rsidRPr="00065F0C">
        <w:rPr>
          <w:rFonts w:ascii="仿宋_GB2312" w:eastAsia="仿宋_GB2312" w:hint="eastAsia"/>
          <w:szCs w:val="21"/>
        </w:rPr>
        <w:t>））（</w:t>
      </w:r>
      <w:r w:rsidRPr="00065F0C">
        <w:rPr>
          <w:rFonts w:ascii="仿宋_GB2312" w:eastAsia="仿宋_GB2312" w:hint="eastAsia"/>
          <w:szCs w:val="21"/>
        </w:rPr>
        <w:t>HJ／T 33—1 999</w:t>
      </w:r>
      <w:r w:rsidR="00C813F9" w:rsidRPr="00065F0C">
        <w:rPr>
          <w:rFonts w:ascii="仿宋_GB2312" w:eastAsia="仿宋_GB2312" w:hint="eastAsia"/>
          <w:szCs w:val="21"/>
        </w:rPr>
        <w:t>）</w:t>
      </w:r>
      <w:r w:rsidRPr="00065F0C">
        <w:rPr>
          <w:rFonts w:ascii="仿宋_GB2312" w:eastAsia="仿宋_GB2312" w:hint="eastAsia"/>
          <w:szCs w:val="21"/>
        </w:rPr>
        <w:t>进行甲醇测定时，所使用的色谱柱是长</w:t>
      </w:r>
      <w:smartTag w:uri="urn:schemas-microsoft-com:office:smarttags" w:element="chmetcnv">
        <w:smartTagPr>
          <w:attr w:name="TCSC" w:val="0"/>
          <w:attr w:name="NumberType" w:val="1"/>
          <w:attr w:name="Negative" w:val="False"/>
          <w:attr w:name="HasSpace" w:val="True"/>
          <w:attr w:name="SourceValue" w:val="2"/>
          <w:attr w:name="UnitName" w:val="m"/>
        </w:smartTagPr>
        <w:r w:rsidRPr="00065F0C">
          <w:rPr>
            <w:rFonts w:ascii="仿宋_GB2312" w:eastAsia="仿宋_GB2312" w:hint="eastAsia"/>
            <w:szCs w:val="21"/>
          </w:rPr>
          <w:t>2 m</w:t>
        </w:r>
      </w:smartTag>
      <w:r w:rsidRPr="00065F0C">
        <w:rPr>
          <w:rFonts w:ascii="仿宋_GB2312" w:eastAsia="仿宋_GB2312" w:hint="eastAsia"/>
          <w:szCs w:val="21"/>
        </w:rPr>
        <w:t>，内径2～</w:t>
      </w:r>
      <w:smartTag w:uri="urn:schemas-microsoft-com:office:smarttags" w:element="chmetcnv">
        <w:smartTagPr>
          <w:attr w:name="TCSC" w:val="0"/>
          <w:attr w:name="NumberType" w:val="1"/>
          <w:attr w:name="Negative" w:val="False"/>
          <w:attr w:name="HasSpace" w:val="True"/>
          <w:attr w:name="SourceValue" w:val="3"/>
          <w:attr w:name="UnitName" w:val="mm"/>
        </w:smartTagPr>
        <w:r w:rsidRPr="00065F0C">
          <w:rPr>
            <w:rFonts w:ascii="仿宋_GB2312" w:eastAsia="仿宋_GB2312" w:hint="eastAsia"/>
            <w:szCs w:val="21"/>
          </w:rPr>
          <w:t>3 mm</w:t>
        </w:r>
      </w:smartTag>
      <w:r w:rsidRPr="00065F0C">
        <w:rPr>
          <w:rFonts w:ascii="仿宋_GB2312" w:eastAsia="仿宋_GB2312" w:hint="eastAsia"/>
          <w:szCs w:val="21"/>
        </w:rPr>
        <w:t>的玻璃或不锈钢柱。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F83755"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4．根据《固定污染源排气中甲醇的测定气相色谱法</w:t>
      </w:r>
      <w:r w:rsidR="00C813F9" w:rsidRPr="00065F0C">
        <w:rPr>
          <w:rFonts w:ascii="仿宋_GB2312" w:eastAsia="仿宋_GB2312" w:hint="eastAsia"/>
          <w:szCs w:val="21"/>
        </w:rPr>
        <w:t>））（</w:t>
      </w:r>
      <w:r w:rsidRPr="00065F0C">
        <w:rPr>
          <w:rFonts w:ascii="仿宋_GB2312" w:eastAsia="仿宋_GB2312" w:hint="eastAsia"/>
          <w:szCs w:val="21"/>
        </w:rPr>
        <w:t>HJ／T 33—1999</w:t>
      </w:r>
      <w:r w:rsidR="00C813F9" w:rsidRPr="00065F0C">
        <w:rPr>
          <w:rFonts w:ascii="仿宋_GB2312" w:eastAsia="仿宋_GB2312" w:hint="eastAsia"/>
          <w:szCs w:val="21"/>
        </w:rPr>
        <w:t>）</w:t>
      </w:r>
      <w:r w:rsidRPr="00065F0C">
        <w:rPr>
          <w:rFonts w:ascii="仿宋_GB2312" w:eastAsia="仿宋_GB2312" w:hint="eastAsia"/>
          <w:szCs w:val="21"/>
        </w:rPr>
        <w:t>进行甲醇测定时，用全玻璃注射器采集样品，密封注射器后，带回实验室进行色谱分析。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F83755" w:rsidRPr="00065F0C">
        <w:rPr>
          <w:rFonts w:ascii="仿宋_GB2312" w:eastAsia="仿宋_GB2312" w:hint="eastAsia"/>
          <w:b/>
          <w:szCs w:val="21"/>
        </w:rPr>
        <w:t>案：</w:t>
      </w:r>
      <w:r w:rsidR="00F83755"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5．气相色谱法测定固定污染源排气中甲醇时，用甲醇标准溶液配制标准系列，绘制校准曲线。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F83755"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错误</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正确答案为：应该用甲醇标准气配制标准系列，绘制校准曲线。</w:t>
      </w:r>
    </w:p>
    <w:p w:rsidR="00F83755"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6．《固定污染源排气中甲醇的测定气相色谱法</w:t>
      </w:r>
      <w:r w:rsidR="00C813F9" w:rsidRPr="00065F0C">
        <w:rPr>
          <w:rFonts w:ascii="仿宋_GB2312" w:eastAsia="仿宋_GB2312" w:hint="eastAsia"/>
          <w:szCs w:val="21"/>
        </w:rPr>
        <w:t>））（</w:t>
      </w:r>
      <w:r w:rsidRPr="00065F0C">
        <w:rPr>
          <w:rFonts w:ascii="仿宋_GB2312" w:eastAsia="仿宋_GB2312" w:hint="eastAsia"/>
          <w:szCs w:val="21"/>
        </w:rPr>
        <w:t>HJ／T 33—1999</w:t>
      </w:r>
      <w:r w:rsidR="00C813F9" w:rsidRPr="00065F0C">
        <w:rPr>
          <w:rFonts w:ascii="仿宋_GB2312" w:eastAsia="仿宋_GB2312" w:hint="eastAsia"/>
          <w:szCs w:val="21"/>
        </w:rPr>
        <w:t>）</w:t>
      </w:r>
      <w:r w:rsidRPr="00065F0C">
        <w:rPr>
          <w:rFonts w:ascii="仿宋_GB2312" w:eastAsia="仿宋_GB2312" w:hint="eastAsia"/>
          <w:szCs w:val="21"/>
        </w:rPr>
        <w:t>方法检出限和定量测定的浓度下限与仪器性能有关。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正确</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7．根据《固定污染源排气中甲醇的测定气相色谱法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1422CA" w:rsidRPr="00065F0C">
        <w:rPr>
          <w:rFonts w:ascii="仿宋_GB2312" w:eastAsia="仿宋_GB2312" w:hint="eastAsia"/>
          <w:szCs w:val="21"/>
        </w:rPr>
        <w:t>/</w:t>
      </w:r>
      <w:r w:rsidRPr="00065F0C">
        <w:rPr>
          <w:rFonts w:ascii="仿宋_GB2312" w:eastAsia="仿宋_GB2312" w:hint="eastAsia"/>
          <w:szCs w:val="21"/>
        </w:rPr>
        <w:t>T 33—1 999</w:t>
      </w:r>
      <w:r w:rsidR="00C813F9" w:rsidRPr="00065F0C">
        <w:rPr>
          <w:rFonts w:ascii="仿宋_GB2312" w:eastAsia="仿宋_GB2312" w:hint="eastAsia"/>
          <w:szCs w:val="21"/>
        </w:rPr>
        <w:t>）</w:t>
      </w:r>
      <w:r w:rsidRPr="00065F0C">
        <w:rPr>
          <w:rFonts w:ascii="仿宋_GB2312" w:eastAsia="仿宋_GB2312" w:hint="eastAsia"/>
          <w:szCs w:val="21"/>
        </w:rPr>
        <w:t>进行甲醇测定时，甲醇样品采集后应尽快分析。如不能及时分析，可于冰箱中3～</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r w:rsidR="00F83755" w:rsidRPr="00065F0C">
          <w:rPr>
            <w:rFonts w:ascii="仿宋_GB2312" w:eastAsia="仿宋_GB2312" w:hAnsi="宋体" w:hint="eastAsia"/>
            <w:szCs w:val="21"/>
          </w:rPr>
          <w:t>℃</w:t>
        </w:r>
      </w:smartTag>
      <w:r w:rsidRPr="00065F0C">
        <w:rPr>
          <w:rFonts w:ascii="仿宋_GB2312" w:eastAsia="仿宋_GB2312" w:hint="eastAsia"/>
          <w:szCs w:val="21"/>
        </w:rPr>
        <w:t>冷藏，10 d内分析完毕。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422C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F83755"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F83755" w:rsidRPr="00065F0C">
        <w:rPr>
          <w:rFonts w:ascii="仿宋_GB2312" w:eastAsia="仿宋_GB2312" w:hint="eastAsia"/>
          <w:b/>
          <w:szCs w:val="21"/>
        </w:rPr>
        <w:t>案：</w:t>
      </w:r>
      <w:r w:rsidR="00F83755" w:rsidRPr="00065F0C">
        <w:rPr>
          <w:rFonts w:ascii="仿宋_GB2312" w:eastAsia="仿宋_GB2312" w:hint="eastAsia"/>
          <w:szCs w:val="21"/>
        </w:rPr>
        <w:t>错误</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正确答案为：应在一周内分析完毕。</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8．气相色谱法测定空气中甲醇时，色谱填充柱选用不锈钢柱。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F83755" w:rsidRPr="00065F0C">
        <w:rPr>
          <w:rFonts w:ascii="仿宋_GB2312" w:eastAsia="仿宋_GB2312" w:hint="eastAsia"/>
          <w:b/>
          <w:szCs w:val="21"/>
        </w:rPr>
        <w:t>案：</w:t>
      </w:r>
      <w:r w:rsidR="00F83755"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正确答案为：应选用玻璃柱。</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9．气相色谱法测定空气中甲醇时，甲醇标准溶液的配制方法为：吸取纯甲醇10</w:t>
      </w:r>
      <w:r w:rsidR="001422CA" w:rsidRPr="00065F0C">
        <w:rPr>
          <w:rFonts w:ascii="仿宋_GB2312" w:eastAsia="仿宋_GB2312" w:hint="eastAsia"/>
          <w:szCs w:val="21"/>
        </w:rPr>
        <w:t>.</w:t>
      </w:r>
      <w:r w:rsidRPr="00065F0C">
        <w:rPr>
          <w:rFonts w:ascii="仿宋_GB2312" w:eastAsia="仿宋_GB2312" w:hint="eastAsia"/>
          <w:szCs w:val="21"/>
        </w:rPr>
        <w:t xml:space="preserve">0 </w:t>
      </w:r>
      <w:r w:rsidR="001422CA" w:rsidRPr="00065F0C">
        <w:rPr>
          <w:rFonts w:ascii="仿宋_GB2312" w:eastAsia="仿宋_GB2312" w:hint="eastAsia"/>
          <w:szCs w:val="21"/>
        </w:rPr>
        <w:t>μl</w:t>
      </w:r>
      <w:r w:rsidR="00F83755" w:rsidRPr="00065F0C">
        <w:rPr>
          <w:rFonts w:ascii="仿宋_GB2312" w:eastAsia="仿宋_GB2312" w:hint="eastAsia"/>
          <w:szCs w:val="21"/>
        </w:rPr>
        <w:t>于</w:t>
      </w:r>
      <w:r w:rsidRPr="00065F0C">
        <w:rPr>
          <w:rFonts w:ascii="仿宋_GB2312" w:eastAsia="仿宋_GB2312" w:hint="eastAsia"/>
          <w:szCs w:val="21"/>
        </w:rPr>
        <w:t>10 ml容量瓶中，定容。使用前稀释100倍，以其作为标准进行色谱定量。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422C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DE39B0" w:rsidRPr="00065F0C">
        <w:rPr>
          <w:rFonts w:ascii="仿宋_GB2312" w:eastAsia="仿宋_GB2312" w:hint="eastAsia"/>
          <w:b/>
          <w:szCs w:val="21"/>
        </w:rPr>
        <w:t>案：</w:t>
      </w:r>
      <w:r w:rsidR="00DE39B0" w:rsidRPr="00065F0C">
        <w:rPr>
          <w:rFonts w:ascii="仿宋_GB2312" w:eastAsia="仿宋_GB2312" w:hint="eastAsia"/>
          <w:szCs w:val="21"/>
        </w:rPr>
        <w:t>错误</w:t>
      </w:r>
    </w:p>
    <w:p w:rsidR="007561DF" w:rsidRPr="00065F0C" w:rsidRDefault="007561D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正确答案为：这样的标准液应重复配制3份，进行色谱分析时，取3份的均值作为标准。</w:t>
      </w:r>
    </w:p>
    <w:p w:rsidR="007561DF" w:rsidRPr="00065F0C" w:rsidRDefault="00DE39B0" w:rsidP="00065F0C">
      <w:pPr>
        <w:spacing w:line="240" w:lineRule="atLeast"/>
        <w:rPr>
          <w:rFonts w:ascii="仿宋_GB2312" w:eastAsia="仿宋_GB2312" w:hint="eastAsia"/>
          <w:szCs w:val="21"/>
        </w:rPr>
      </w:pPr>
      <w:r w:rsidRPr="00065F0C">
        <w:rPr>
          <w:rFonts w:ascii="仿宋_GB2312" w:eastAsia="仿宋_GB2312" w:hint="eastAsia"/>
          <w:szCs w:val="21"/>
        </w:rPr>
        <w:t>10．气相色谱法测定空气中甲醇时，色谱定量使用外标单点定量法。（    ）②</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DE39B0" w:rsidRPr="00065F0C">
        <w:rPr>
          <w:rFonts w:ascii="仿宋_GB2312" w:eastAsia="仿宋_GB2312" w:hint="eastAsia"/>
          <w:b/>
          <w:szCs w:val="21"/>
        </w:rPr>
        <w:t>案:</w:t>
      </w:r>
      <w:r w:rsidR="00DE39B0" w:rsidRPr="00065F0C">
        <w:rPr>
          <w:rFonts w:ascii="仿宋_GB2312" w:eastAsia="仿宋_GB2312" w:hint="eastAsia"/>
          <w:szCs w:val="21"/>
        </w:rPr>
        <w:t>错</w:t>
      </w:r>
      <w:r w:rsidRPr="00065F0C">
        <w:rPr>
          <w:rFonts w:ascii="仿宋_GB2312" w:eastAsia="仿宋_GB2312" w:hint="eastAsia"/>
          <w:szCs w:val="21"/>
        </w:rPr>
        <w:t>误</w:t>
      </w:r>
    </w:p>
    <w:p w:rsidR="007561DF" w:rsidRPr="00065F0C" w:rsidRDefault="007561DF"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正确答案为：应使用标准曲线法。</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11．气相色谱法测定空气中甲醇时，串联两支各装5．0ml吸收液的气泡吸收管采集样品，采集完成后，气泡吸收管的吸收液即使有挥发，也不必补充。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DE39B0"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DE39B0" w:rsidRPr="00065F0C">
        <w:rPr>
          <w:rFonts w:ascii="仿宋_GB2312" w:eastAsia="仿宋_GB2312" w:hint="eastAsia"/>
          <w:b/>
          <w:szCs w:val="21"/>
        </w:rPr>
        <w:t>案：</w:t>
      </w:r>
      <w:r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正确答案为：采样后应补充至5</w:t>
      </w:r>
      <w:r w:rsidR="001422CA" w:rsidRPr="00065F0C">
        <w:rPr>
          <w:rFonts w:ascii="仿宋_GB2312" w:eastAsia="仿宋_GB2312" w:hint="eastAsia"/>
          <w:szCs w:val="21"/>
        </w:rPr>
        <w:t>.</w:t>
      </w:r>
      <w:r w:rsidR="00DE39B0" w:rsidRPr="00065F0C">
        <w:rPr>
          <w:rFonts w:ascii="仿宋_GB2312" w:eastAsia="仿宋_GB2312" w:hint="eastAsia"/>
          <w:szCs w:val="21"/>
        </w:rPr>
        <w:t>0 ml</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1．气相色谱法测定固定污染源排气或环境空气中甲醇时，若用单点比较法进行定量分析，一个样品连续迸样两次，其测定值相对偏差要小于</w:t>
      </w:r>
      <w:r w:rsidRPr="00065F0C">
        <w:rPr>
          <w:rFonts w:ascii="仿宋_GB2312" w:eastAsia="仿宋_GB2312" w:hint="eastAsia"/>
          <w:szCs w:val="21"/>
          <w:u w:val="single"/>
        </w:rPr>
        <w:t xml:space="preserve"> </w:t>
      </w:r>
      <w:r w:rsidR="001422C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422C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A．5</w:t>
      </w:r>
      <w:r w:rsidR="00991166" w:rsidRPr="00065F0C">
        <w:rPr>
          <w:rFonts w:ascii="仿宋_GB2312" w:eastAsia="仿宋_GB2312" w:hint="eastAsia"/>
          <w:szCs w:val="21"/>
        </w:rPr>
        <w:t xml:space="preserve"> </w:t>
      </w:r>
      <w:r w:rsidR="001422CA" w:rsidRPr="00065F0C">
        <w:rPr>
          <w:rFonts w:ascii="仿宋_GB2312" w:eastAsia="仿宋_GB2312" w:hint="eastAsia"/>
          <w:szCs w:val="21"/>
        </w:rPr>
        <w:t xml:space="preserve">  </w:t>
      </w:r>
      <w:r w:rsidR="00991166" w:rsidRPr="00065F0C">
        <w:rPr>
          <w:rFonts w:ascii="仿宋_GB2312" w:eastAsia="仿宋_GB2312" w:hint="eastAsia"/>
          <w:szCs w:val="21"/>
        </w:rPr>
        <w:t xml:space="preserve"> B</w:t>
      </w:r>
      <w:r w:rsidR="001422CA"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10"/>
          <w:attr w:name="UnitName" w:val="C"/>
        </w:smartTagPr>
        <w:r w:rsidR="00991166" w:rsidRPr="00065F0C">
          <w:rPr>
            <w:rFonts w:ascii="仿宋_GB2312" w:eastAsia="仿宋_GB2312" w:hint="eastAsia"/>
            <w:szCs w:val="21"/>
          </w:rPr>
          <w:t xml:space="preserve">10 </w:t>
        </w:r>
        <w:r w:rsidR="001422CA" w:rsidRPr="00065F0C">
          <w:rPr>
            <w:rFonts w:ascii="仿宋_GB2312" w:eastAsia="仿宋_GB2312" w:hint="eastAsia"/>
            <w:szCs w:val="21"/>
          </w:rPr>
          <w:t xml:space="preserve">  </w:t>
        </w:r>
        <w:r w:rsidR="00991166" w:rsidRPr="00065F0C">
          <w:rPr>
            <w:rFonts w:ascii="仿宋_GB2312" w:eastAsia="仿宋_GB2312" w:hint="eastAsia"/>
            <w:szCs w:val="21"/>
          </w:rPr>
          <w:t xml:space="preserve"> C</w:t>
        </w:r>
      </w:smartTag>
      <w:r w:rsidR="001422CA" w:rsidRPr="00065F0C">
        <w:rPr>
          <w:rFonts w:ascii="仿宋_GB2312" w:eastAsia="仿宋_GB2312" w:hint="eastAsia"/>
          <w:szCs w:val="21"/>
        </w:rPr>
        <w:t>．</w:t>
      </w:r>
      <w:r w:rsidR="00991166" w:rsidRPr="00065F0C">
        <w:rPr>
          <w:rFonts w:ascii="仿宋_GB2312" w:eastAsia="仿宋_GB2312" w:hint="eastAsia"/>
          <w:szCs w:val="21"/>
        </w:rPr>
        <w:t xml:space="preserve">12 </w:t>
      </w:r>
      <w:r w:rsidR="001422CA" w:rsidRPr="00065F0C">
        <w:rPr>
          <w:rFonts w:ascii="仿宋_GB2312" w:eastAsia="仿宋_GB2312" w:hint="eastAsia"/>
          <w:szCs w:val="21"/>
        </w:rPr>
        <w:t xml:space="preserve">  </w:t>
      </w:r>
      <w:r w:rsidR="00991166" w:rsidRPr="00065F0C">
        <w:rPr>
          <w:rFonts w:ascii="仿宋_GB2312" w:eastAsia="仿宋_GB2312" w:hint="eastAsia"/>
          <w:szCs w:val="21"/>
        </w:rPr>
        <w:t xml:space="preserve"> D</w:t>
      </w:r>
      <w:r w:rsidR="001422CA" w:rsidRPr="00065F0C">
        <w:rPr>
          <w:rFonts w:ascii="仿宋_GB2312" w:eastAsia="仿宋_GB2312" w:hint="eastAsia"/>
          <w:szCs w:val="21"/>
        </w:rPr>
        <w:t>．</w:t>
      </w:r>
      <w:r w:rsidR="00991166" w:rsidRPr="00065F0C">
        <w:rPr>
          <w:rFonts w:ascii="仿宋_GB2312" w:eastAsia="仿宋_GB2312" w:hint="eastAsia"/>
          <w:szCs w:val="21"/>
        </w:rPr>
        <w:t>20</w:t>
      </w:r>
    </w:p>
    <w:p w:rsidR="00991166"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A</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2．根据《固定污染源排气中甲醇的测定气相色谱法》</w:t>
      </w:r>
      <w:r w:rsidR="00C813F9" w:rsidRPr="00065F0C">
        <w:rPr>
          <w:rFonts w:ascii="仿宋_GB2312" w:eastAsia="仿宋_GB2312" w:hint="eastAsia"/>
          <w:szCs w:val="21"/>
        </w:rPr>
        <w:t>（</w:t>
      </w:r>
      <w:r w:rsidRPr="00065F0C">
        <w:rPr>
          <w:rFonts w:ascii="仿宋_GB2312" w:eastAsia="仿宋_GB2312" w:hint="eastAsia"/>
          <w:szCs w:val="21"/>
        </w:rPr>
        <w:t>HJ／T 33--1999</w:t>
      </w:r>
      <w:r w:rsidR="00C813F9" w:rsidRPr="00065F0C">
        <w:rPr>
          <w:rFonts w:ascii="仿宋_GB2312" w:eastAsia="仿宋_GB2312" w:hint="eastAsia"/>
          <w:szCs w:val="21"/>
        </w:rPr>
        <w:t>）</w:t>
      </w:r>
      <w:r w:rsidRPr="00065F0C">
        <w:rPr>
          <w:rFonts w:ascii="仿宋_GB2312" w:eastAsia="仿宋_GB2312" w:hint="eastAsia"/>
          <w:szCs w:val="21"/>
        </w:rPr>
        <w:t>进行甲醇测定时，标准曲线应在甲醇的线性范围内</w:t>
      </w:r>
      <w:r w:rsidR="00C813F9" w:rsidRPr="00065F0C">
        <w:rPr>
          <w:rFonts w:ascii="仿宋_GB2312" w:eastAsia="仿宋_GB2312" w:hint="eastAsia"/>
          <w:szCs w:val="21"/>
        </w:rPr>
        <w:t>（</w:t>
      </w:r>
      <w:r w:rsidRPr="00065F0C">
        <w:rPr>
          <w:rFonts w:ascii="仿宋_GB2312" w:eastAsia="仿宋_GB2312" w:hint="eastAsia"/>
          <w:szCs w:val="21"/>
          <w:u w:val="single"/>
        </w:rPr>
        <w:t xml:space="preserve">    </w:t>
      </w:r>
      <w:r w:rsidRPr="00065F0C">
        <w:rPr>
          <w:rFonts w:ascii="仿宋_GB2312" w:eastAsia="仿宋_GB2312" w:hint="eastAsia"/>
          <w:szCs w:val="21"/>
        </w:rPr>
        <w:t>mg</w:t>
      </w:r>
      <w:r w:rsidR="001422CA" w:rsidRPr="00065F0C">
        <w:rPr>
          <w:rFonts w:ascii="仿宋_GB2312" w:eastAsia="仿宋_GB2312" w:hint="eastAsia"/>
          <w:szCs w:val="21"/>
        </w:rPr>
        <w:t>/</w:t>
      </w:r>
      <w:r w:rsidRPr="00065F0C">
        <w:rPr>
          <w:rFonts w:ascii="仿宋_GB2312" w:eastAsia="仿宋_GB2312" w:hint="eastAsia"/>
          <w:szCs w:val="21"/>
        </w:rPr>
        <w:t>m</w:t>
      </w:r>
      <w:r w:rsidR="001422CA"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Pr="00065F0C">
        <w:rPr>
          <w:rFonts w:ascii="仿宋_GB2312" w:eastAsia="仿宋_GB2312" w:hint="eastAsia"/>
          <w:szCs w:val="21"/>
        </w:rPr>
        <w:t>选择3～5个浓度点。</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422C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D24B1" w:rsidRPr="00065F0C" w:rsidRDefault="007561D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A．5</w:t>
      </w:r>
      <w:r w:rsidR="001422CA" w:rsidRPr="00065F0C">
        <w:rPr>
          <w:rFonts w:ascii="仿宋_GB2312" w:eastAsia="仿宋_GB2312" w:hint="eastAsia"/>
          <w:szCs w:val="21"/>
        </w:rPr>
        <w:t>.</w:t>
      </w:r>
      <w:r w:rsidR="00DD24B1" w:rsidRPr="00065F0C">
        <w:rPr>
          <w:rFonts w:ascii="仿宋_GB2312" w:eastAsia="仿宋_GB2312" w:hint="eastAsia"/>
          <w:szCs w:val="21"/>
        </w:rPr>
        <w:t xml:space="preserve">0～l 000 </w:t>
      </w:r>
      <w:r w:rsidR="001422CA" w:rsidRPr="00065F0C">
        <w:rPr>
          <w:rFonts w:ascii="仿宋_GB2312" w:eastAsia="仿宋_GB2312" w:hint="eastAsia"/>
          <w:szCs w:val="21"/>
        </w:rPr>
        <w:t xml:space="preserve">  </w:t>
      </w:r>
      <w:r w:rsidR="00DD24B1" w:rsidRPr="00065F0C">
        <w:rPr>
          <w:rFonts w:ascii="仿宋_GB2312" w:eastAsia="仿宋_GB2312" w:hint="eastAsia"/>
          <w:szCs w:val="21"/>
        </w:rPr>
        <w:t xml:space="preserve"> B．5</w:t>
      </w:r>
      <w:r w:rsidR="001422CA" w:rsidRPr="00065F0C">
        <w:rPr>
          <w:rFonts w:ascii="仿宋_GB2312" w:eastAsia="仿宋_GB2312" w:hint="eastAsia"/>
          <w:szCs w:val="21"/>
        </w:rPr>
        <w:t>.</w:t>
      </w:r>
      <w:r w:rsidR="00DD24B1" w:rsidRPr="00065F0C">
        <w:rPr>
          <w:rFonts w:ascii="仿宋_GB2312" w:eastAsia="仿宋_GB2312" w:hint="eastAsia"/>
          <w:szCs w:val="21"/>
        </w:rPr>
        <w:t xml:space="preserve">0～10 </w:t>
      </w:r>
      <w:smartTag w:uri="urn:schemas-microsoft-com:office:smarttags" w:element="chmetcnv">
        <w:smartTagPr>
          <w:attr w:name="TCSC" w:val="0"/>
          <w:attr w:name="NumberType" w:val="1"/>
          <w:attr w:name="Negative" w:val="False"/>
          <w:attr w:name="HasSpace" w:val="True"/>
          <w:attr w:name="SourceValue" w:val="0"/>
          <w:attr w:name="UnitName" w:val="C"/>
        </w:smartTagPr>
        <w:r w:rsidR="00DD24B1" w:rsidRPr="00065F0C">
          <w:rPr>
            <w:rFonts w:ascii="仿宋_GB2312" w:eastAsia="仿宋_GB2312" w:hint="eastAsia"/>
            <w:szCs w:val="21"/>
          </w:rPr>
          <w:t xml:space="preserve">000 </w:t>
        </w:r>
        <w:r w:rsidR="001422CA" w:rsidRPr="00065F0C">
          <w:rPr>
            <w:rFonts w:ascii="仿宋_GB2312" w:eastAsia="仿宋_GB2312" w:hint="eastAsia"/>
            <w:szCs w:val="21"/>
          </w:rPr>
          <w:t xml:space="preserve">  </w:t>
        </w:r>
        <w:r w:rsidR="00DD24B1" w:rsidRPr="00065F0C">
          <w:rPr>
            <w:rFonts w:ascii="仿宋_GB2312" w:eastAsia="仿宋_GB2312" w:hint="eastAsia"/>
            <w:szCs w:val="21"/>
          </w:rPr>
          <w:t xml:space="preserve"> C</w:t>
        </w:r>
      </w:smartTag>
      <w:r w:rsidR="00DD24B1" w:rsidRPr="00065F0C">
        <w:rPr>
          <w:rFonts w:ascii="仿宋_GB2312" w:eastAsia="仿宋_GB2312" w:hint="eastAsia"/>
          <w:szCs w:val="21"/>
        </w:rPr>
        <w:t>．5</w:t>
      </w:r>
      <w:r w:rsidR="001422CA" w:rsidRPr="00065F0C">
        <w:rPr>
          <w:rFonts w:ascii="仿宋_GB2312" w:eastAsia="仿宋_GB2312" w:hint="eastAsia"/>
          <w:szCs w:val="21"/>
        </w:rPr>
        <w:t>.</w:t>
      </w:r>
      <w:r w:rsidR="00DD24B1" w:rsidRPr="00065F0C">
        <w:rPr>
          <w:rFonts w:ascii="仿宋_GB2312" w:eastAsia="仿宋_GB2312" w:hint="eastAsia"/>
          <w:szCs w:val="21"/>
        </w:rPr>
        <w:t>0～100 000</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D24B1" w:rsidRPr="00065F0C">
        <w:rPr>
          <w:rFonts w:ascii="仿宋_GB2312" w:eastAsia="仿宋_GB2312" w:hint="eastAsia"/>
          <w:b/>
          <w:szCs w:val="21"/>
        </w:rPr>
        <w:t>：</w:t>
      </w:r>
      <w:r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3．气相色谱法测定空气中甲醇时，采样所使用的吸收液是</w:t>
      </w:r>
      <w:r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00DD24B1" w:rsidRPr="00065F0C">
        <w:rPr>
          <w:rFonts w:ascii="仿宋_GB2312" w:eastAsia="仿宋_GB2312" w:hint="eastAsia"/>
          <w:szCs w:val="21"/>
        </w:rPr>
        <w:t xml:space="preserve"> </w:t>
      </w:r>
      <w:r w:rsidR="001422CA" w:rsidRPr="00065F0C">
        <w:rPr>
          <w:rFonts w:ascii="仿宋_GB2312" w:eastAsia="仿宋_GB2312" w:hint="eastAsia"/>
          <w:szCs w:val="21"/>
        </w:rPr>
        <w:t xml:space="preserve">  </w:t>
      </w:r>
      <w:r w:rsidR="00DD24B1" w:rsidRPr="00065F0C">
        <w:rPr>
          <w:rFonts w:ascii="仿宋_GB2312" w:eastAsia="仿宋_GB2312" w:hint="eastAsia"/>
          <w:szCs w:val="21"/>
        </w:rPr>
        <w:t xml:space="preserve"> </w:t>
      </w:r>
      <w:r w:rsidR="00C813F9" w:rsidRPr="00065F0C">
        <w:rPr>
          <w:rFonts w:ascii="仿宋_GB2312" w:eastAsia="仿宋_GB2312" w:hint="eastAsia"/>
          <w:szCs w:val="21"/>
        </w:rPr>
        <w:t>）</w:t>
      </w:r>
      <w:r w:rsidR="00DD24B1" w:rsidRPr="00065F0C">
        <w:rPr>
          <w:rFonts w:ascii="仿宋_GB2312" w:eastAsia="仿宋_GB2312" w:hint="eastAsia"/>
          <w:szCs w:val="21"/>
        </w:rPr>
        <w:t xml:space="preserve"> ②</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lastRenderedPageBreak/>
        <w:t xml:space="preserve">A．蒸馏水 </w:t>
      </w:r>
      <w:r w:rsidR="001422CA" w:rsidRPr="00065F0C">
        <w:rPr>
          <w:rFonts w:ascii="仿宋_GB2312" w:eastAsia="仿宋_GB2312" w:hint="eastAsia"/>
          <w:szCs w:val="21"/>
        </w:rPr>
        <w:t xml:space="preserve">  </w:t>
      </w:r>
      <w:r w:rsidRPr="00065F0C">
        <w:rPr>
          <w:rFonts w:ascii="仿宋_GB2312" w:eastAsia="仿宋_GB2312" w:hint="eastAsia"/>
          <w:szCs w:val="21"/>
        </w:rPr>
        <w:t xml:space="preserve"> B．去离子水 </w:t>
      </w:r>
      <w:r w:rsidR="001422CA" w:rsidRPr="00065F0C">
        <w:rPr>
          <w:rFonts w:ascii="仿宋_GB2312" w:eastAsia="仿宋_GB2312" w:hint="eastAsia"/>
          <w:szCs w:val="21"/>
        </w:rPr>
        <w:t xml:space="preserve">  </w:t>
      </w:r>
      <w:r w:rsidRPr="00065F0C">
        <w:rPr>
          <w:rFonts w:ascii="仿宋_GB2312" w:eastAsia="仿宋_GB2312" w:hint="eastAsia"/>
          <w:szCs w:val="21"/>
        </w:rPr>
        <w:t xml:space="preserve"> C．重蒸蒸馏水</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DD24B1"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C</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1．简述根据《固定污染源排气中甲醇的测定气相色谱法》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1422CA" w:rsidRPr="00065F0C">
        <w:rPr>
          <w:rFonts w:ascii="仿宋_GB2312" w:eastAsia="仿宋_GB2312" w:hint="eastAsia"/>
          <w:szCs w:val="21"/>
        </w:rPr>
        <w:t>/</w:t>
      </w:r>
      <w:r w:rsidRPr="00065F0C">
        <w:rPr>
          <w:rFonts w:ascii="仿宋_GB2312" w:eastAsia="仿宋_GB2312" w:hint="eastAsia"/>
          <w:szCs w:val="21"/>
        </w:rPr>
        <w:t>T 33--1999</w:t>
      </w:r>
      <w:r w:rsidR="00C813F9" w:rsidRPr="00065F0C">
        <w:rPr>
          <w:rFonts w:ascii="仿宋_GB2312" w:eastAsia="仿宋_GB2312" w:hint="eastAsia"/>
          <w:szCs w:val="21"/>
        </w:rPr>
        <w:t>）</w:t>
      </w:r>
      <w:r w:rsidRPr="00065F0C">
        <w:rPr>
          <w:rFonts w:ascii="仿宋_GB2312" w:eastAsia="仿宋_GB2312" w:hint="eastAsia"/>
          <w:szCs w:val="21"/>
        </w:rPr>
        <w:t>进行甲醇测定时，有组织排放气体样品的采样步骤。①</w:t>
      </w:r>
    </w:p>
    <w:p w:rsidR="007561DF" w:rsidRPr="00065F0C" w:rsidRDefault="007561DF" w:rsidP="00884C5D">
      <w:pPr>
        <w:spacing w:line="240" w:lineRule="atLeast"/>
        <w:ind w:left="878" w:hangingChars="418" w:hanging="87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在采样头部塞适量玻璃棉，并将其伸入排气筒采样点；</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启动采样泵</w:t>
      </w:r>
      <w:r w:rsidR="00B37656" w:rsidRPr="00065F0C">
        <w:rPr>
          <w:rFonts w:ascii="仿宋_GB2312" w:eastAsia="仿宋_GB2312" w:hint="eastAsia"/>
          <w:szCs w:val="21"/>
        </w:rPr>
        <w:t>，</w:t>
      </w:r>
      <w:r w:rsidRPr="00065F0C">
        <w:rPr>
          <w:rFonts w:ascii="仿宋_GB2312" w:eastAsia="仿宋_GB2312" w:hint="eastAsia"/>
          <w:szCs w:val="21"/>
        </w:rPr>
        <w:t>首先将采样系统管路用排气筒内的气体充分清洗，然后抽动注射器，反复抽洗5～6次后，取满样品气体；</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迅速用内衬聚四氟乙烯薄膜橡皮帽密封注射器后，带回实验室进行色谱分析。</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2．简述气相色谱法测定空气中甲醇时，样品的采集方法。②</w:t>
      </w:r>
    </w:p>
    <w:p w:rsidR="007561DF" w:rsidRPr="00065F0C" w:rsidRDefault="007561DF"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w:t>
      </w:r>
      <w:r w:rsidR="00B37656"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串联两支各装5</w:t>
      </w:r>
      <w:r w:rsidR="001422CA" w:rsidRPr="00065F0C">
        <w:rPr>
          <w:rFonts w:ascii="仿宋_GB2312" w:eastAsia="仿宋_GB2312" w:hint="eastAsia"/>
          <w:szCs w:val="21"/>
        </w:rPr>
        <w:t>.</w:t>
      </w:r>
      <w:r w:rsidRPr="00065F0C">
        <w:rPr>
          <w:rFonts w:ascii="仿宋_GB2312" w:eastAsia="仿宋_GB2312" w:hint="eastAsia"/>
          <w:szCs w:val="21"/>
        </w:rPr>
        <w:t>0ml重蒸水的气泡吸收管，以150ml</w:t>
      </w:r>
      <w:r w:rsidR="001422CA" w:rsidRPr="00065F0C">
        <w:rPr>
          <w:rFonts w:ascii="仿宋_GB2312" w:eastAsia="仿宋_GB2312" w:hint="eastAsia"/>
          <w:szCs w:val="21"/>
        </w:rPr>
        <w:t>/</w:t>
      </w:r>
      <w:r w:rsidRPr="00065F0C">
        <w:rPr>
          <w:rFonts w:ascii="仿宋_GB2312" w:eastAsia="仿宋_GB2312" w:hint="eastAsia"/>
          <w:szCs w:val="21"/>
        </w:rPr>
        <w:t>min的流量，采样2～3h，气泡吸收管的重蒸水若有挥发，采样后应补充至5</w:t>
      </w:r>
      <w:r w:rsidR="001422CA" w:rsidRPr="00065F0C">
        <w:rPr>
          <w:rFonts w:ascii="仿宋_GB2312" w:eastAsia="仿宋_GB2312" w:hint="eastAsia"/>
          <w:szCs w:val="21"/>
        </w:rPr>
        <w:t>.</w:t>
      </w:r>
      <w:r w:rsidR="00B37656" w:rsidRPr="00065F0C">
        <w:rPr>
          <w:rFonts w:ascii="仿宋_GB2312" w:eastAsia="仿宋_GB2312" w:hint="eastAsia"/>
          <w:szCs w:val="21"/>
        </w:rPr>
        <w:t>0ml。天然时吸收管应浸在</w:t>
      </w:r>
      <w:r w:rsidRPr="00065F0C">
        <w:rPr>
          <w:rFonts w:ascii="仿宋_GB2312" w:eastAsia="仿宋_GB2312" w:hint="eastAsia"/>
          <w:szCs w:val="21"/>
        </w:rPr>
        <w:t>冰盐水浴中采样。</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BF1075"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气相色谱法测定空气中甲醇时，用串联两支各装5</w:t>
      </w:r>
      <w:r w:rsidR="001422CA" w:rsidRPr="00065F0C">
        <w:rPr>
          <w:rFonts w:ascii="仿宋_GB2312" w:eastAsia="仿宋_GB2312" w:hint="eastAsia"/>
          <w:szCs w:val="21"/>
        </w:rPr>
        <w:t>.</w:t>
      </w:r>
      <w:r w:rsidRPr="00065F0C">
        <w:rPr>
          <w:rFonts w:ascii="仿宋_GB2312" w:eastAsia="仿宋_GB2312" w:hint="eastAsia"/>
          <w:szCs w:val="21"/>
        </w:rPr>
        <w:t>0 ml吸收液的气泡吸收管，采集20</w:t>
      </w:r>
      <w:r w:rsidR="001422CA" w:rsidRPr="00065F0C">
        <w:rPr>
          <w:rFonts w:ascii="仿宋_GB2312" w:eastAsia="仿宋_GB2312" w:hint="eastAsia"/>
          <w:szCs w:val="21"/>
        </w:rPr>
        <w:t>.0</w:t>
      </w:r>
      <w:r w:rsidRPr="00065F0C">
        <w:rPr>
          <w:rFonts w:ascii="仿宋_GB2312" w:eastAsia="仿宋_GB2312" w:hint="eastAsia"/>
          <w:szCs w:val="21"/>
        </w:rPr>
        <w:t xml:space="preserve"> L</w:t>
      </w:r>
      <w:r w:rsidR="00C813F9" w:rsidRPr="00065F0C">
        <w:rPr>
          <w:rFonts w:ascii="仿宋_GB2312" w:eastAsia="仿宋_GB2312" w:hint="eastAsia"/>
          <w:szCs w:val="21"/>
        </w:rPr>
        <w:t>（</w:t>
      </w:r>
      <w:r w:rsidRPr="00065F0C">
        <w:rPr>
          <w:rFonts w:ascii="仿宋_GB2312" w:eastAsia="仿宋_GB2312" w:hint="eastAsia"/>
          <w:szCs w:val="21"/>
        </w:rPr>
        <w:t>标准状况</w:t>
      </w:r>
      <w:r w:rsidR="00C813F9" w:rsidRPr="00065F0C">
        <w:rPr>
          <w:rFonts w:ascii="仿宋_GB2312" w:eastAsia="仿宋_GB2312" w:hint="eastAsia"/>
          <w:szCs w:val="21"/>
        </w:rPr>
        <w:t>）</w:t>
      </w:r>
      <w:r w:rsidRPr="00065F0C">
        <w:rPr>
          <w:rFonts w:ascii="仿宋_GB2312" w:eastAsia="仿宋_GB2312" w:hint="eastAsia"/>
          <w:szCs w:val="21"/>
        </w:rPr>
        <w:t>气体样品，测得第一支气泡吸收管甲醇含量为7</w:t>
      </w:r>
      <w:r w:rsidR="001422CA" w:rsidRPr="00065F0C">
        <w:rPr>
          <w:rFonts w:ascii="仿宋_GB2312" w:eastAsia="仿宋_GB2312" w:hint="eastAsia"/>
          <w:szCs w:val="21"/>
        </w:rPr>
        <w:t>.</w:t>
      </w:r>
      <w:r w:rsidR="00B37656" w:rsidRPr="00065F0C">
        <w:rPr>
          <w:rFonts w:ascii="仿宋_GB2312" w:eastAsia="仿宋_GB2312" w:hint="eastAsia"/>
          <w:szCs w:val="21"/>
        </w:rPr>
        <w:t>0</w:t>
      </w:r>
      <w:r w:rsidR="00BF1075" w:rsidRPr="00065F0C">
        <w:rPr>
          <w:rFonts w:ascii="仿宋_GB2312" w:eastAsia="仿宋_GB2312" w:hint="eastAsia"/>
          <w:szCs w:val="21"/>
        </w:rPr>
        <w:t>×10</w:t>
      </w:r>
      <w:r w:rsidR="00BF1075" w:rsidRPr="00065F0C">
        <w:rPr>
          <w:rFonts w:ascii="仿宋_GB2312" w:eastAsia="仿宋_GB2312" w:hint="eastAsia"/>
          <w:szCs w:val="21"/>
          <w:vertAlign w:val="superscript"/>
        </w:rPr>
        <w:t>3</w:t>
      </w:r>
      <w:r w:rsidR="001422CA" w:rsidRPr="00065F0C">
        <w:rPr>
          <w:rFonts w:ascii="仿宋_GB2312" w:eastAsia="仿宋_GB2312" w:hint="eastAsia"/>
          <w:szCs w:val="21"/>
        </w:rPr>
        <w:t>μ</w:t>
      </w:r>
      <w:r w:rsidR="00BF1075" w:rsidRPr="00065F0C">
        <w:rPr>
          <w:rFonts w:ascii="仿宋_GB2312" w:eastAsia="仿宋_GB2312" w:hint="eastAsia"/>
          <w:szCs w:val="21"/>
        </w:rPr>
        <w:t>g第二支气泡吸收管甲醇含量为1</w:t>
      </w:r>
      <w:r w:rsidR="001422CA" w:rsidRPr="00065F0C">
        <w:rPr>
          <w:rFonts w:ascii="仿宋_GB2312" w:eastAsia="仿宋_GB2312" w:hint="eastAsia"/>
          <w:szCs w:val="21"/>
        </w:rPr>
        <w:t>.</w:t>
      </w:r>
      <w:r w:rsidR="00BF1075" w:rsidRPr="00065F0C">
        <w:rPr>
          <w:rFonts w:ascii="仿宋_GB2312" w:eastAsia="仿宋_GB2312" w:hint="eastAsia"/>
          <w:szCs w:val="21"/>
        </w:rPr>
        <w:t>0×10</w:t>
      </w:r>
      <w:r w:rsidR="00BF1075" w:rsidRPr="00065F0C">
        <w:rPr>
          <w:rFonts w:ascii="仿宋_GB2312" w:eastAsia="仿宋_GB2312" w:hint="eastAsia"/>
          <w:szCs w:val="21"/>
          <w:vertAlign w:val="superscript"/>
        </w:rPr>
        <w:t>3</w:t>
      </w:r>
      <w:r w:rsidR="001422CA" w:rsidRPr="00065F0C">
        <w:rPr>
          <w:rFonts w:ascii="仿宋_GB2312" w:eastAsia="仿宋_GB2312" w:hint="eastAsia"/>
          <w:szCs w:val="21"/>
        </w:rPr>
        <w:t>μ</w:t>
      </w:r>
      <w:r w:rsidR="00BF1075" w:rsidRPr="00065F0C">
        <w:rPr>
          <w:rFonts w:ascii="仿宋_GB2312" w:eastAsia="仿宋_GB2312" w:hint="eastAsia"/>
          <w:szCs w:val="21"/>
        </w:rPr>
        <w:t>g试求气体样品中甲醇含量。②</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1075" w:rsidRPr="00065F0C">
        <w:rPr>
          <w:rFonts w:ascii="仿宋_GB2312" w:eastAsia="仿宋_GB2312" w:hint="eastAsia"/>
          <w:b/>
          <w:szCs w:val="21"/>
        </w:rPr>
        <w:t>：</w:t>
      </w:r>
      <w:r w:rsidR="001422CA" w:rsidRPr="00065F0C">
        <w:rPr>
          <w:rFonts w:ascii="仿宋_GB2312" w:eastAsia="仿宋_GB2312" w:hint="eastAsia"/>
          <w:i/>
          <w:szCs w:val="21"/>
        </w:rPr>
        <w:t>C</w:t>
      </w:r>
      <w:r w:rsidR="001422CA"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7</w:t>
      </w:r>
      <w:r w:rsidR="001422CA" w:rsidRPr="00065F0C">
        <w:rPr>
          <w:rFonts w:ascii="仿宋_GB2312" w:eastAsia="仿宋_GB2312" w:hint="eastAsia"/>
          <w:szCs w:val="21"/>
        </w:rPr>
        <w:t>.0</w:t>
      </w:r>
      <w:r w:rsidRPr="00065F0C">
        <w:rPr>
          <w:rFonts w:ascii="仿宋_GB2312" w:eastAsia="仿宋_GB2312" w:hint="eastAsia"/>
          <w:szCs w:val="21"/>
        </w:rPr>
        <w:t>×</w:t>
      </w:r>
      <w:r w:rsidR="001422CA" w:rsidRPr="00065F0C">
        <w:rPr>
          <w:rFonts w:ascii="仿宋_GB2312" w:eastAsia="仿宋_GB2312" w:hint="eastAsia"/>
          <w:szCs w:val="21"/>
        </w:rPr>
        <w:t>1</w:t>
      </w:r>
      <w:r w:rsidRPr="00065F0C">
        <w:rPr>
          <w:rFonts w:ascii="仿宋_GB2312" w:eastAsia="仿宋_GB2312" w:hint="eastAsia"/>
          <w:szCs w:val="21"/>
        </w:rPr>
        <w:t>0</w:t>
      </w:r>
      <w:r w:rsidRPr="00065F0C">
        <w:rPr>
          <w:rFonts w:ascii="仿宋_GB2312" w:eastAsia="仿宋_GB2312" w:hint="eastAsia"/>
          <w:szCs w:val="21"/>
          <w:vertAlign w:val="superscript"/>
        </w:rPr>
        <w:t>3</w:t>
      </w:r>
      <w:r w:rsidRPr="00065F0C">
        <w:rPr>
          <w:rFonts w:ascii="仿宋_GB2312" w:eastAsia="仿宋_GB2312" w:hint="eastAsia"/>
          <w:szCs w:val="21"/>
        </w:rPr>
        <w:t>+1</w:t>
      </w:r>
      <w:r w:rsidR="001422CA" w:rsidRPr="00065F0C">
        <w:rPr>
          <w:rFonts w:ascii="仿宋_GB2312" w:eastAsia="仿宋_GB2312" w:hint="eastAsia"/>
          <w:szCs w:val="21"/>
        </w:rPr>
        <w:t>.0</w:t>
      </w:r>
      <w:r w:rsidRPr="00065F0C">
        <w:rPr>
          <w:rFonts w:ascii="仿宋_GB2312" w:eastAsia="仿宋_GB2312" w:hint="eastAsia"/>
          <w:szCs w:val="21"/>
        </w:rPr>
        <w:t>×10</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001422CA" w:rsidRPr="00065F0C">
        <w:rPr>
          <w:rFonts w:ascii="仿宋_GB2312" w:eastAsia="仿宋_GB2312" w:hint="eastAsia"/>
          <w:szCs w:val="21"/>
        </w:rPr>
        <w:t xml:space="preserve"> /.</w:t>
      </w:r>
      <w:r w:rsidRPr="00065F0C">
        <w:rPr>
          <w:rFonts w:ascii="仿宋_GB2312" w:eastAsia="仿宋_GB2312" w:hint="eastAsia"/>
          <w:szCs w:val="21"/>
        </w:rPr>
        <w:t>20</w:t>
      </w:r>
      <w:r w:rsidR="001422CA" w:rsidRPr="00065F0C">
        <w:rPr>
          <w:rFonts w:ascii="仿宋_GB2312" w:eastAsia="仿宋_GB2312" w:hint="eastAsia"/>
          <w:szCs w:val="21"/>
        </w:rPr>
        <w:t>.0</w:t>
      </w:r>
      <w:r w:rsidRPr="00065F0C">
        <w:rPr>
          <w:rFonts w:ascii="仿宋_GB2312" w:eastAsia="仿宋_GB2312" w:hint="eastAsia"/>
          <w:szCs w:val="21"/>
        </w:rPr>
        <w:t>=40</w:t>
      </w:r>
      <w:r w:rsidR="001422CA" w:rsidRPr="00065F0C">
        <w:rPr>
          <w:rFonts w:ascii="仿宋_GB2312" w:eastAsia="仿宋_GB2312" w:hint="eastAsia"/>
          <w:szCs w:val="21"/>
        </w:rPr>
        <w:t>.</w:t>
      </w:r>
      <w:r w:rsidRPr="00065F0C">
        <w:rPr>
          <w:rFonts w:ascii="仿宋_GB2312" w:eastAsia="仿宋_GB2312" w:hint="eastAsia"/>
          <w:szCs w:val="21"/>
        </w:rPr>
        <w:t>0</w:t>
      </w:r>
      <w:r w:rsidR="00C813F9" w:rsidRPr="00065F0C">
        <w:rPr>
          <w:rFonts w:ascii="仿宋_GB2312" w:eastAsia="仿宋_GB2312" w:hint="eastAsia"/>
          <w:szCs w:val="21"/>
        </w:rPr>
        <w:t>（</w:t>
      </w:r>
      <w:r w:rsidRPr="00065F0C">
        <w:rPr>
          <w:rFonts w:ascii="仿宋_GB2312" w:eastAsia="仿宋_GB2312" w:hint="eastAsia"/>
          <w:szCs w:val="21"/>
        </w:rPr>
        <w:t>mg</w:t>
      </w:r>
      <w:r w:rsidR="001422CA"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001422CA" w:rsidRPr="00065F0C">
        <w:rPr>
          <w:rFonts w:ascii="仿宋_GB2312" w:eastAsia="仿宋_GB2312" w:hint="eastAsia"/>
          <w:szCs w:val="21"/>
        </w:rPr>
        <w:t xml:space="preserve"> </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w:t>
      </w:r>
      <w:r w:rsidR="001422CA" w:rsidRPr="00065F0C">
        <w:rPr>
          <w:rFonts w:ascii="仿宋_GB2312" w:eastAsia="仿宋_GB2312" w:hint="eastAsia"/>
          <w:szCs w:val="21"/>
        </w:rPr>
        <w:t>]</w:t>
      </w:r>
      <w:r w:rsidRPr="00065F0C">
        <w:rPr>
          <w:rFonts w:ascii="仿宋_GB2312" w:eastAsia="仿宋_GB2312" w:hint="eastAsia"/>
          <w:szCs w:val="21"/>
        </w:rPr>
        <w:t xml:space="preserve">  固定污染源排气中甲醇的测定气相色谱法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1422CA" w:rsidRPr="00065F0C">
        <w:rPr>
          <w:rFonts w:ascii="仿宋_GB2312" w:eastAsia="仿宋_GB2312" w:hint="eastAsia"/>
          <w:szCs w:val="21"/>
        </w:rPr>
        <w:t>/</w:t>
      </w:r>
      <w:r w:rsidRPr="00065F0C">
        <w:rPr>
          <w:rFonts w:ascii="仿宋_GB2312" w:eastAsia="仿宋_GB2312" w:hint="eastAsia"/>
          <w:szCs w:val="21"/>
        </w:rPr>
        <w:t>T 33—1999</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1422CA"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w:t>
      </w:r>
      <w:r w:rsidR="007561DF" w:rsidRPr="00065F0C">
        <w:rPr>
          <w:rFonts w:ascii="仿宋_GB2312" w:eastAsia="仿宋_GB2312" w:hint="eastAsia"/>
          <w:szCs w:val="21"/>
        </w:rPr>
        <w:t>2</w:t>
      </w:r>
      <w:r w:rsidRPr="00065F0C">
        <w:rPr>
          <w:rFonts w:ascii="仿宋_GB2312" w:eastAsia="仿宋_GB2312" w:hint="eastAsia"/>
          <w:szCs w:val="21"/>
        </w:rPr>
        <w:t>]</w:t>
      </w:r>
      <w:r w:rsidR="007561DF"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1422CA" w:rsidRPr="00065F0C" w:rsidRDefault="001422CA" w:rsidP="00065F0C">
      <w:pPr>
        <w:spacing w:line="240" w:lineRule="atLeast"/>
        <w:ind w:firstLineChars="1650" w:firstLine="3465"/>
        <w:rPr>
          <w:rFonts w:ascii="仿宋_GB2312" w:eastAsia="仿宋_GB2312" w:hint="eastAsia"/>
          <w:szCs w:val="21"/>
        </w:rPr>
      </w:pPr>
    </w:p>
    <w:p w:rsidR="007561DF" w:rsidRPr="00065F0C" w:rsidRDefault="007561DF" w:rsidP="00065F0C">
      <w:pPr>
        <w:spacing w:line="240" w:lineRule="atLeast"/>
        <w:ind w:firstLineChars="1650" w:firstLine="3465"/>
        <w:rPr>
          <w:rFonts w:ascii="仿宋_GB2312" w:eastAsia="仿宋_GB2312" w:hint="eastAsia"/>
          <w:szCs w:val="21"/>
        </w:rPr>
      </w:pPr>
      <w:r w:rsidRPr="00065F0C">
        <w:rPr>
          <w:rFonts w:ascii="仿宋_GB2312" w:eastAsia="仿宋_GB2312" w:hint="eastAsia"/>
          <w:szCs w:val="21"/>
        </w:rPr>
        <w:t>命题：尹彦勋</w:t>
      </w:r>
      <w:r w:rsidR="001422CA" w:rsidRPr="00065F0C">
        <w:rPr>
          <w:rFonts w:ascii="仿宋_GB2312" w:eastAsia="仿宋_GB2312" w:hint="eastAsia"/>
          <w:szCs w:val="21"/>
        </w:rPr>
        <w:t xml:space="preserve">  </w:t>
      </w:r>
      <w:r w:rsidRPr="00065F0C">
        <w:rPr>
          <w:rFonts w:ascii="仿宋_GB2312" w:eastAsia="仿宋_GB2312" w:hint="eastAsia"/>
          <w:szCs w:val="21"/>
        </w:rPr>
        <w:t>袁</w:t>
      </w:r>
      <w:r w:rsidR="001422CA" w:rsidRPr="00065F0C">
        <w:rPr>
          <w:rFonts w:ascii="仿宋_GB2312" w:eastAsia="仿宋_GB2312" w:hint="eastAsia"/>
          <w:szCs w:val="21"/>
        </w:rPr>
        <w:t xml:space="preserve">  </w:t>
      </w:r>
      <w:r w:rsidRPr="00065F0C">
        <w:rPr>
          <w:rFonts w:ascii="仿宋_GB2312" w:eastAsia="仿宋_GB2312" w:hint="eastAsia"/>
          <w:szCs w:val="21"/>
        </w:rPr>
        <w:t>敏</w:t>
      </w:r>
    </w:p>
    <w:p w:rsidR="001422CA" w:rsidRPr="00065F0C" w:rsidRDefault="007561DF" w:rsidP="00065F0C">
      <w:pPr>
        <w:spacing w:line="240" w:lineRule="atLeast"/>
        <w:ind w:firstLineChars="1650" w:firstLine="3465"/>
        <w:rPr>
          <w:rFonts w:ascii="仿宋_GB2312" w:eastAsia="仿宋_GB2312" w:hint="eastAsia"/>
          <w:szCs w:val="21"/>
        </w:rPr>
      </w:pPr>
      <w:r w:rsidRPr="00065F0C">
        <w:rPr>
          <w:rFonts w:ascii="仿宋_GB2312" w:eastAsia="仿宋_GB2312" w:hint="eastAsia"/>
          <w:szCs w:val="21"/>
        </w:rPr>
        <w:t>审核：史</w:t>
      </w:r>
      <w:r w:rsidR="001422CA" w:rsidRPr="00065F0C">
        <w:rPr>
          <w:rFonts w:ascii="仿宋_GB2312" w:eastAsia="仿宋_GB2312" w:hint="eastAsia"/>
          <w:szCs w:val="21"/>
        </w:rPr>
        <w:t xml:space="preserve">  </w:t>
      </w:r>
      <w:r w:rsidRPr="00065F0C">
        <w:rPr>
          <w:rFonts w:ascii="仿宋_GB2312" w:eastAsia="仿宋_GB2312" w:hint="eastAsia"/>
          <w:szCs w:val="21"/>
        </w:rPr>
        <w:t>箴</w:t>
      </w:r>
      <w:r w:rsidR="001422CA" w:rsidRPr="00065F0C">
        <w:rPr>
          <w:rFonts w:ascii="仿宋_GB2312" w:eastAsia="仿宋_GB2312" w:hint="eastAsia"/>
          <w:szCs w:val="21"/>
        </w:rPr>
        <w:t xml:space="preserve">  </w:t>
      </w:r>
      <w:r w:rsidRPr="00065F0C">
        <w:rPr>
          <w:rFonts w:ascii="仿宋_GB2312" w:eastAsia="仿宋_GB2312" w:hint="eastAsia"/>
          <w:szCs w:val="21"/>
        </w:rPr>
        <w:t>袁</w:t>
      </w:r>
      <w:r w:rsidR="001422CA" w:rsidRPr="00065F0C">
        <w:rPr>
          <w:rFonts w:ascii="仿宋_GB2312" w:eastAsia="仿宋_GB2312" w:hint="eastAsia"/>
          <w:szCs w:val="21"/>
        </w:rPr>
        <w:t xml:space="preserve">  </w:t>
      </w:r>
      <w:r w:rsidRPr="00065F0C">
        <w:rPr>
          <w:rFonts w:ascii="仿宋_GB2312" w:eastAsia="仿宋_GB2312" w:hint="eastAsia"/>
          <w:szCs w:val="21"/>
        </w:rPr>
        <w:t>敏</w:t>
      </w:r>
      <w:r w:rsidR="001422CA" w:rsidRPr="00065F0C">
        <w:rPr>
          <w:rFonts w:ascii="仿宋_GB2312" w:eastAsia="仿宋_GB2312" w:hint="eastAsia"/>
          <w:szCs w:val="21"/>
        </w:rPr>
        <w:t xml:space="preserve">  </w:t>
      </w:r>
      <w:r w:rsidRPr="00065F0C">
        <w:rPr>
          <w:rFonts w:ascii="仿宋_GB2312" w:eastAsia="仿宋_GB2312" w:hint="eastAsia"/>
          <w:szCs w:val="21"/>
        </w:rPr>
        <w:t>陈</w:t>
      </w:r>
      <w:r w:rsidR="001422CA" w:rsidRPr="00065F0C">
        <w:rPr>
          <w:rFonts w:ascii="仿宋_GB2312" w:eastAsia="仿宋_GB2312" w:hint="eastAsia"/>
          <w:szCs w:val="21"/>
        </w:rPr>
        <w:t xml:space="preserve">  </w:t>
      </w:r>
      <w:r w:rsidRPr="00065F0C">
        <w:rPr>
          <w:rFonts w:ascii="仿宋_GB2312" w:eastAsia="仿宋_GB2312" w:hint="eastAsia"/>
          <w:szCs w:val="21"/>
        </w:rPr>
        <w:t>蓓</w:t>
      </w:r>
      <w:r w:rsidR="001422CA" w:rsidRPr="00065F0C">
        <w:rPr>
          <w:rFonts w:ascii="仿宋_GB2312" w:eastAsia="仿宋_GB2312" w:hint="eastAsia"/>
          <w:szCs w:val="21"/>
        </w:rPr>
        <w:t xml:space="preserve">  </w:t>
      </w:r>
      <w:r w:rsidRPr="00065F0C">
        <w:rPr>
          <w:rFonts w:ascii="仿宋_GB2312" w:eastAsia="仿宋_GB2312" w:hint="eastAsia"/>
          <w:szCs w:val="21"/>
        </w:rPr>
        <w:t>夏</w:t>
      </w:r>
      <w:r w:rsidR="001422CA" w:rsidRPr="00065F0C">
        <w:rPr>
          <w:rFonts w:ascii="仿宋_GB2312" w:eastAsia="仿宋_GB2312" w:hint="eastAsia"/>
          <w:szCs w:val="21"/>
        </w:rPr>
        <w:t xml:space="preserve">  </w:t>
      </w:r>
      <w:r w:rsidRPr="00065F0C">
        <w:rPr>
          <w:rFonts w:ascii="仿宋_GB2312" w:eastAsia="仿宋_GB2312" w:hint="eastAsia"/>
          <w:szCs w:val="21"/>
        </w:rPr>
        <w:t>新</w:t>
      </w:r>
    </w:p>
    <w:p w:rsidR="001422CA" w:rsidRPr="00065F0C" w:rsidRDefault="001422CA" w:rsidP="00065F0C">
      <w:pPr>
        <w:spacing w:line="240" w:lineRule="atLeast"/>
        <w:ind w:firstLineChars="1650" w:firstLine="3465"/>
        <w:rPr>
          <w:rFonts w:ascii="仿宋_GB2312" w:eastAsia="仿宋_GB2312" w:hint="eastAsia"/>
          <w:szCs w:val="21"/>
        </w:rPr>
      </w:pPr>
      <w:r w:rsidRPr="00065F0C">
        <w:rPr>
          <w:rFonts w:ascii="仿宋_GB2312" w:eastAsia="仿宋_GB2312" w:hint="eastAsia"/>
          <w:szCs w:val="21"/>
        </w:rPr>
        <w:br w:type="page"/>
      </w:r>
    </w:p>
    <w:p w:rsidR="007561DF"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六</w:t>
      </w:r>
      <w:r w:rsidRPr="00065F0C">
        <w:rPr>
          <w:rFonts w:ascii="仿宋_GB2312" w:eastAsia="仿宋_GB2312" w:hint="eastAsia"/>
          <w:b/>
          <w:szCs w:val="21"/>
        </w:rPr>
        <w:t>）</w:t>
      </w:r>
      <w:r w:rsidR="007561DF" w:rsidRPr="00065F0C">
        <w:rPr>
          <w:rFonts w:ascii="仿宋_GB2312" w:eastAsia="仿宋_GB2312" w:hint="eastAsia"/>
          <w:b/>
          <w:szCs w:val="21"/>
        </w:rPr>
        <w:t>苯系物</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分类号：G17</w:t>
      </w:r>
      <w:r w:rsidR="00152604" w:rsidRPr="00065F0C">
        <w:rPr>
          <w:rFonts w:ascii="仿宋_GB2312" w:eastAsia="仿宋_GB2312" w:hint="eastAsia"/>
          <w:szCs w:val="21"/>
        </w:rPr>
        <w:t>-</w:t>
      </w:r>
      <w:r w:rsidRPr="00065F0C">
        <w:rPr>
          <w:rFonts w:ascii="仿宋_GB2312" w:eastAsia="仿宋_GB2312" w:hint="eastAsia"/>
          <w:szCs w:val="21"/>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152604" w:rsidRPr="00065F0C">
        <w:tc>
          <w:tcPr>
            <w:tcW w:w="8522" w:type="dxa"/>
          </w:tcPr>
          <w:p w:rsidR="00152604" w:rsidRPr="00065F0C" w:rsidRDefault="00152604"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152604" w:rsidRPr="00065F0C" w:rsidRDefault="00152604" w:rsidP="00065F0C">
            <w:pPr>
              <w:spacing w:line="240" w:lineRule="atLeast"/>
              <w:rPr>
                <w:rFonts w:ascii="仿宋_GB2312" w:eastAsia="仿宋_GB2312" w:hint="eastAsia"/>
                <w:szCs w:val="21"/>
              </w:rPr>
            </w:pPr>
            <w:r w:rsidRPr="00065F0C">
              <w:rPr>
                <w:rFonts w:ascii="仿宋_GB2312" w:eastAsia="仿宋_GB2312" w:hint="eastAsia"/>
                <w:szCs w:val="21"/>
              </w:rPr>
              <w:t>①空气质量甲苯、二甲苯、苯乙烯的测定铋目色谱法</w:t>
            </w:r>
            <w:r w:rsidR="00C813F9" w:rsidRPr="00065F0C">
              <w:rPr>
                <w:rFonts w:ascii="仿宋_GB2312" w:eastAsia="仿宋_GB2312" w:hint="eastAsia"/>
                <w:szCs w:val="21"/>
              </w:rPr>
              <w:t>（</w:t>
            </w:r>
            <w:r w:rsidRPr="00065F0C">
              <w:rPr>
                <w:rFonts w:ascii="仿宋_GB2312" w:eastAsia="仿宋_GB2312" w:hint="eastAsia"/>
                <w:szCs w:val="21"/>
              </w:rPr>
              <w:t>GB/T 14677一1993</w:t>
            </w:r>
            <w:r w:rsidR="00C813F9" w:rsidRPr="00065F0C">
              <w:rPr>
                <w:rFonts w:ascii="仿宋_GB2312" w:eastAsia="仿宋_GB2312" w:hint="eastAsia"/>
                <w:szCs w:val="21"/>
              </w:rPr>
              <w:t>）</w:t>
            </w:r>
          </w:p>
          <w:p w:rsidR="00152604" w:rsidRPr="00065F0C" w:rsidRDefault="00152604" w:rsidP="00065F0C">
            <w:pPr>
              <w:spacing w:line="240" w:lineRule="atLeast"/>
              <w:rPr>
                <w:rFonts w:ascii="仿宋_GB2312" w:eastAsia="仿宋_GB2312" w:hint="eastAsia"/>
                <w:szCs w:val="21"/>
              </w:rPr>
            </w:pPr>
            <w:r w:rsidRPr="00065F0C">
              <w:rPr>
                <w:rFonts w:ascii="仿宋_GB2312" w:eastAsia="仿宋_GB2312" w:hint="eastAsia"/>
                <w:szCs w:val="21"/>
              </w:rPr>
              <w:t>②空气质量苯乙烯的测定气相色谱法</w:t>
            </w:r>
            <w:r w:rsidR="00C813F9" w:rsidRPr="00065F0C">
              <w:rPr>
                <w:rFonts w:ascii="仿宋_GB2312" w:eastAsia="仿宋_GB2312" w:hint="eastAsia"/>
                <w:szCs w:val="21"/>
              </w:rPr>
              <w:t>（</w:t>
            </w:r>
            <w:r w:rsidRPr="00065F0C">
              <w:rPr>
                <w:rFonts w:ascii="仿宋_GB2312" w:eastAsia="仿宋_GB2312" w:hint="eastAsia"/>
                <w:szCs w:val="21"/>
              </w:rPr>
              <w:t>GB/T 14670--1993</w:t>
            </w:r>
            <w:r w:rsidR="00C813F9" w:rsidRPr="00065F0C">
              <w:rPr>
                <w:rFonts w:ascii="仿宋_GB2312" w:eastAsia="仿宋_GB2312" w:hint="eastAsia"/>
                <w:szCs w:val="21"/>
              </w:rPr>
              <w:t>）</w:t>
            </w:r>
          </w:p>
          <w:p w:rsidR="00152604" w:rsidRPr="00065F0C" w:rsidRDefault="00152604"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③居住区大气中苯、甲苯和二甲苯卫生检验标准方法气相色谱法</w:t>
            </w:r>
            <w:r w:rsidR="00C813F9" w:rsidRPr="00065F0C">
              <w:rPr>
                <w:rFonts w:ascii="仿宋_GB2312" w:eastAsia="仿宋_GB2312" w:hint="eastAsia"/>
                <w:szCs w:val="21"/>
              </w:rPr>
              <w:t>（</w:t>
            </w:r>
            <w:r w:rsidRPr="00065F0C">
              <w:rPr>
                <w:rFonts w:ascii="仿宋_GB2312" w:eastAsia="仿宋_GB2312" w:hint="eastAsia"/>
                <w:szCs w:val="21"/>
              </w:rPr>
              <w:t>GB/T 11737—1989</w:t>
            </w:r>
            <w:r w:rsidR="00C813F9" w:rsidRPr="00065F0C">
              <w:rPr>
                <w:rFonts w:ascii="仿宋_GB2312" w:eastAsia="仿宋_GB2312" w:hint="eastAsia"/>
                <w:szCs w:val="21"/>
              </w:rPr>
              <w:t>）</w:t>
            </w:r>
          </w:p>
          <w:p w:rsidR="00152604" w:rsidRPr="00065F0C" w:rsidRDefault="00152604"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④苯系物的测定活性炭吸附二硫化碳解吸气相色谱法《空气和废气监测分析方法》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152604" w:rsidRPr="00065F0C" w:rsidRDefault="00152604" w:rsidP="00065F0C">
            <w:pPr>
              <w:spacing w:line="240" w:lineRule="atLeast"/>
              <w:rPr>
                <w:rFonts w:ascii="仿宋_GB2312" w:eastAsia="仿宋_GB2312" w:hint="eastAsia"/>
                <w:szCs w:val="21"/>
              </w:rPr>
            </w:pPr>
            <w:r w:rsidRPr="00065F0C">
              <w:rPr>
                <w:rFonts w:ascii="仿宋_GB2312" w:eastAsia="仿宋_GB2312" w:hint="eastAsia"/>
                <w:szCs w:val="21"/>
              </w:rPr>
              <w:t>⑤苯系物的测定 热脱附进样 气相色谱法《空气和废气监测分析方法》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szCs w:val="21"/>
        </w:rPr>
        <w:t>一、</w:t>
      </w:r>
      <w:r w:rsidR="007561DF" w:rsidRPr="00065F0C">
        <w:rPr>
          <w:rFonts w:ascii="仿宋_GB2312" w:eastAsia="仿宋_GB2312" w:hint="eastAsia"/>
          <w:szCs w:val="21"/>
        </w:rPr>
        <w:t>填空题</w:t>
      </w:r>
    </w:p>
    <w:p w:rsidR="007561DF" w:rsidRPr="00065F0C" w:rsidRDefault="007561DF" w:rsidP="00065F0C">
      <w:pPr>
        <w:spacing w:line="240" w:lineRule="atLeast"/>
        <w:ind w:firstLineChars="200" w:firstLine="420"/>
        <w:rPr>
          <w:rFonts w:ascii="仿宋_GB2312" w:eastAsia="仿宋_GB2312" w:hint="eastAsia"/>
          <w:szCs w:val="21"/>
          <w:u w:val="single"/>
        </w:rPr>
      </w:pPr>
      <w:r w:rsidRPr="00065F0C">
        <w:rPr>
          <w:rFonts w:ascii="仿宋_GB2312" w:eastAsia="仿宋_GB2312" w:hint="eastAsia"/>
          <w:szCs w:val="21"/>
        </w:rPr>
        <w:t>气相色谱法测定环境空气或废气中苯系物时，采样系统由</w:t>
      </w:r>
      <w:r w:rsidR="00152604" w:rsidRPr="00065F0C">
        <w:rPr>
          <w:rFonts w:ascii="仿宋_GB2312" w:eastAsia="仿宋_GB2312" w:hint="eastAsia"/>
          <w:szCs w:val="21"/>
          <w:u w:val="single"/>
        </w:rPr>
        <w:t xml:space="preserve">      </w:t>
      </w:r>
      <w:r w:rsidR="00152604" w:rsidRPr="00065F0C">
        <w:rPr>
          <w:rFonts w:ascii="仿宋_GB2312" w:eastAsia="仿宋_GB2312" w:hint="eastAsia"/>
          <w:szCs w:val="21"/>
        </w:rPr>
        <w:t>、</w:t>
      </w:r>
      <w:r w:rsidR="00152604" w:rsidRPr="00065F0C">
        <w:rPr>
          <w:rFonts w:ascii="仿宋_GB2312" w:eastAsia="仿宋_GB2312" w:hint="eastAsia"/>
          <w:szCs w:val="21"/>
          <w:u w:val="single"/>
        </w:rPr>
        <w:t xml:space="preserve">        </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装置、</w:t>
      </w:r>
      <w:r w:rsidRPr="00065F0C">
        <w:rPr>
          <w:rFonts w:ascii="仿宋_GB2312" w:eastAsia="仿宋_GB2312" w:hint="eastAsia"/>
          <w:szCs w:val="21"/>
          <w:u w:val="single"/>
        </w:rPr>
        <w:t xml:space="preserve">  </w:t>
      </w:r>
      <w:r w:rsidR="00152604"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装置和抽气泵组成。①②③④⑤</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采样管  捕集  流量测量</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1．吸附．热脱附进样气相色谱法测定环境空气或废气中苯系物时，所用的毛细管色谱柱是</w:t>
      </w:r>
      <w:smartTag w:uri="urn:schemas-microsoft-com:office:smarttags" w:element="chmetcnv">
        <w:smartTagPr>
          <w:attr w:name="TCSC" w:val="0"/>
          <w:attr w:name="NumberType" w:val="1"/>
          <w:attr w:name="Negative" w:val="False"/>
          <w:attr w:name="HasSpace" w:val="True"/>
          <w:attr w:name="SourceValue" w:val="0.53"/>
          <w:attr w:name="UnitName" w:val="mm"/>
        </w:smartTagPr>
        <w:r w:rsidR="00152604" w:rsidRPr="00065F0C">
          <w:rPr>
            <w:rFonts w:ascii="仿宋_GB2312" w:eastAsia="仿宋_GB2312" w:hint="eastAsia"/>
            <w:szCs w:val="21"/>
          </w:rPr>
          <w:t>0.</w:t>
        </w:r>
        <w:smartTag w:uri="urn:schemas-microsoft-com:office:smarttags" w:element="chmetcnv">
          <w:smartTagPr>
            <w:attr w:name="TCSC" w:val="0"/>
            <w:attr w:name="NumberType" w:val="1"/>
            <w:attr w:name="Negative" w:val="False"/>
            <w:attr w:name="HasSpace" w:val="True"/>
            <w:attr w:name="SourceValue" w:val="53"/>
            <w:attr w:name="UnitName" w:val="mm"/>
          </w:smartTagPr>
          <w:r w:rsidRPr="00065F0C">
            <w:rPr>
              <w:rFonts w:ascii="仿宋_GB2312" w:eastAsia="仿宋_GB2312" w:hint="eastAsia"/>
              <w:szCs w:val="21"/>
            </w:rPr>
            <w:t>53 mm</w:t>
          </w:r>
        </w:smartTag>
      </w:smartTag>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30"/>
          <w:attr w:name="UnitName" w:val="m"/>
        </w:smartTagPr>
        <w:r w:rsidRPr="00065F0C">
          <w:rPr>
            <w:rFonts w:ascii="仿宋_GB2312" w:eastAsia="仿宋_GB2312" w:hint="eastAsia"/>
            <w:szCs w:val="21"/>
          </w:rPr>
          <w:t>30 m</w:t>
        </w:r>
      </w:smartTag>
      <w:r w:rsidRPr="00065F0C">
        <w:rPr>
          <w:rFonts w:ascii="仿宋_GB2312" w:eastAsia="仿宋_GB2312" w:hint="eastAsia"/>
          <w:szCs w:val="21"/>
        </w:rPr>
        <w:t>大口径极性石英柱。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③⑤</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正确答案为：应为非极性石英柱。</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2．气相色谱法测定环境空气或废气中苯系物时，应以同时处理但未经采样的采样管作为空白，与经采样的采样管同批分析。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①②③④⑤</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3．气相色谱法测定环境空气搅中苯系物时，无论样品以热解吸法进样还是以二硫化碳提取</w:t>
      </w:r>
      <w:r w:rsidRPr="00065F0C">
        <w:rPr>
          <w:rFonts w:ascii="仿宋_GB2312" w:eastAsia="仿宋_GB2312" w:hint="eastAsia"/>
          <w:szCs w:val="21"/>
        </w:rPr>
        <w:lastRenderedPageBreak/>
        <w:t>蝴，、计算样品浓度时都应扣除空白采样管的空白值。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152604" w:rsidRPr="00065F0C">
        <w:rPr>
          <w:rFonts w:ascii="仿宋_GB2312" w:eastAsia="仿宋_GB2312" w:hint="eastAsia"/>
          <w:szCs w:val="21"/>
        </w:rPr>
        <w:t>①②③④⑤</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4．气相色谱法测定环境空气或废气中苯系物时，采集了样品的采样管应在低温下保存，并尽快分析。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①②③④⑤</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5．气相色谱法测定环境空气或废气中苯系物时，一般测定三个试样后就应该用标准样品校准一次。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①②③④⑤</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6．气相色谱法测定环境空气中苯系物，采集样品时，采样管应与采样器口保持垂直。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52604"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①②③④⑤</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7．吸附-热脱附</w:t>
      </w:r>
      <w:r w:rsidR="00C813F9" w:rsidRPr="00065F0C">
        <w:rPr>
          <w:rFonts w:ascii="仿宋_GB2312" w:eastAsia="仿宋_GB2312" w:hint="eastAsia"/>
          <w:szCs w:val="21"/>
        </w:rPr>
        <w:t>（</w:t>
      </w:r>
      <w:r w:rsidRPr="00065F0C">
        <w:rPr>
          <w:rFonts w:ascii="仿宋_GB2312" w:eastAsia="仿宋_GB2312" w:hint="eastAsia"/>
          <w:szCs w:val="21"/>
        </w:rPr>
        <w:t>热解吸</w:t>
      </w:r>
      <w:r w:rsidR="00C813F9" w:rsidRPr="00065F0C">
        <w:rPr>
          <w:rFonts w:ascii="仿宋_GB2312" w:eastAsia="仿宋_GB2312" w:hint="eastAsia"/>
          <w:szCs w:val="21"/>
        </w:rPr>
        <w:t>）</w:t>
      </w:r>
      <w:r w:rsidRPr="00065F0C">
        <w:rPr>
          <w:rFonts w:ascii="仿宋_GB2312" w:eastAsia="仿宋_GB2312" w:hint="eastAsia"/>
          <w:szCs w:val="21"/>
        </w:rPr>
        <w:t xml:space="preserve">进样气相色谱法测定环境空气或废气中苯系物时，吸附采样管在使用前都需要在高温通高纯载气老化2 h以上，直到无杂质峰出现为止。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①③⑤</w:t>
      </w:r>
    </w:p>
    <w:p w:rsidR="00152604"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8．吸附一热脱附</w:t>
      </w:r>
      <w:r w:rsidR="00C813F9" w:rsidRPr="00065F0C">
        <w:rPr>
          <w:rFonts w:ascii="仿宋_GB2312" w:eastAsia="仿宋_GB2312" w:hint="eastAsia"/>
          <w:szCs w:val="21"/>
        </w:rPr>
        <w:t>（</w:t>
      </w:r>
      <w:r w:rsidRPr="00065F0C">
        <w:rPr>
          <w:rFonts w:ascii="仿宋_GB2312" w:eastAsia="仿宋_GB2312" w:hint="eastAsia"/>
          <w:szCs w:val="21"/>
        </w:rPr>
        <w:t>热解吸</w:t>
      </w:r>
      <w:r w:rsidR="00C813F9" w:rsidRPr="00065F0C">
        <w:rPr>
          <w:rFonts w:ascii="仿宋_GB2312" w:eastAsia="仿宋_GB2312" w:hint="eastAsia"/>
          <w:szCs w:val="21"/>
        </w:rPr>
        <w:t>）</w:t>
      </w:r>
      <w:r w:rsidRPr="00065F0C">
        <w:rPr>
          <w:rFonts w:ascii="仿宋_GB2312" w:eastAsia="仿宋_GB2312" w:hint="eastAsia"/>
          <w:szCs w:val="21"/>
        </w:rPr>
        <w:t>进样气相色谱法测定环境空气或废气中苯系物时，热解吸仪的解吸温度和时间是可调节的，但载气流速不可调节。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①③⑤</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正确答案为：热解吸仪的解吸温度、时间、载气流速都可调节。</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9．吸附-热脱附</w:t>
      </w:r>
      <w:r w:rsidR="00C813F9" w:rsidRPr="00065F0C">
        <w:rPr>
          <w:rFonts w:ascii="仿宋_GB2312" w:eastAsia="仿宋_GB2312" w:hint="eastAsia"/>
          <w:szCs w:val="21"/>
        </w:rPr>
        <w:t>（</w:t>
      </w:r>
      <w:r w:rsidRPr="00065F0C">
        <w:rPr>
          <w:rFonts w:ascii="仿宋_GB2312" w:eastAsia="仿宋_GB2312" w:hint="eastAsia"/>
          <w:szCs w:val="21"/>
        </w:rPr>
        <w:t>热解吸</w:t>
      </w:r>
      <w:r w:rsidR="00C813F9" w:rsidRPr="00065F0C">
        <w:rPr>
          <w:rFonts w:ascii="仿宋_GB2312" w:eastAsia="仿宋_GB2312" w:hint="eastAsia"/>
          <w:szCs w:val="21"/>
        </w:rPr>
        <w:t>）</w:t>
      </w:r>
      <w:r w:rsidRPr="00065F0C">
        <w:rPr>
          <w:rFonts w:ascii="仿宋_GB2312" w:eastAsia="仿宋_GB2312" w:hint="eastAsia"/>
          <w:szCs w:val="21"/>
        </w:rPr>
        <w:t>进样气相色谱法测定环境空气或废气中苯系物时，必须用标准气体系列绘制标准曲线进行定量测定。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①③⑤</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50" w:firstLine="735"/>
        <w:rPr>
          <w:rFonts w:ascii="仿宋_GB2312" w:eastAsia="仿宋_GB2312" w:hint="eastAsia"/>
          <w:szCs w:val="21"/>
        </w:rPr>
      </w:pPr>
      <w:r w:rsidRPr="00065F0C">
        <w:rPr>
          <w:rFonts w:ascii="仿宋_GB2312" w:eastAsia="仿宋_GB2312" w:hint="eastAsia"/>
          <w:szCs w:val="21"/>
        </w:rPr>
        <w:lastRenderedPageBreak/>
        <w:t>正确答案为：也可以使用标准溶液系列绘制标准曲线进行定量测定。</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D02B15" w:rsidRPr="00065F0C">
        <w:rPr>
          <w:rFonts w:ascii="仿宋_GB2312" w:eastAsia="仿宋_GB2312" w:hint="eastAsia"/>
          <w:szCs w:val="21"/>
        </w:rPr>
        <w:t>0</w:t>
      </w:r>
      <w:r w:rsidRPr="00065F0C">
        <w:rPr>
          <w:rFonts w:ascii="仿宋_GB2312" w:eastAsia="仿宋_GB2312" w:hint="eastAsia"/>
          <w:szCs w:val="21"/>
        </w:rPr>
        <w:t>．吸附一热解吸进样气相色谱法测定环境空气或废气中苯系物时，热解吸装置主要由加热器、控温器和测温表组成。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①③⑤</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正确答案为：还应有气体流量控制器。</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11．吸附一热解吸进样气相色谱法测定环境空气或废气中苯系物时，以空气为本底气，配成一定浓度的标准气体绘制标准曲线。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①③⑤</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50" w:firstLine="735"/>
        <w:rPr>
          <w:rFonts w:ascii="仿宋_GB2312" w:eastAsia="仿宋_GB2312" w:hint="eastAsia"/>
          <w:szCs w:val="21"/>
        </w:rPr>
      </w:pPr>
      <w:r w:rsidRPr="00065F0C">
        <w:rPr>
          <w:rFonts w:ascii="仿宋_GB2312" w:eastAsia="仿宋_GB2312" w:hint="eastAsia"/>
          <w:szCs w:val="21"/>
        </w:rPr>
        <w:t>正确答案为：应以氮气作为本底气。</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l2．吸附一热解吸进样气相色谱法测定环境空气或废气中苯系物时，热解吸温度不能低于</w:t>
      </w:r>
      <w:smartTag w:uri="urn:schemas-microsoft-com:office:smarttags" w:element="chmetcnv">
        <w:smartTagPr>
          <w:attr w:name="TCSC" w:val="0"/>
          <w:attr w:name="NumberType" w:val="1"/>
          <w:attr w:name="Negative" w:val="False"/>
          <w:attr w:name="HasSpace" w:val="False"/>
          <w:attr w:name="SourceValue" w:val="100"/>
          <w:attr w:name="UnitName" w:val="℃"/>
        </w:smartTagPr>
        <w:r w:rsidR="00F74B4B" w:rsidRPr="00065F0C">
          <w:rPr>
            <w:rFonts w:ascii="仿宋_GB2312" w:eastAsia="仿宋_GB2312" w:hint="eastAsia"/>
            <w:szCs w:val="21"/>
          </w:rPr>
          <w:t>1</w:t>
        </w:r>
        <w:r w:rsidRPr="00065F0C">
          <w:rPr>
            <w:rFonts w:ascii="仿宋_GB2312" w:eastAsia="仿宋_GB2312" w:hint="eastAsia"/>
            <w:szCs w:val="21"/>
          </w:rPr>
          <w:t>00</w:t>
        </w:r>
        <w:r w:rsidR="00F74B4B" w:rsidRPr="00065F0C">
          <w:rPr>
            <w:rFonts w:ascii="仿宋_GB2312" w:eastAsia="仿宋_GB2312" w:hint="eastAsia"/>
            <w:szCs w:val="21"/>
          </w:rPr>
          <w:t>℃</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F74B4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①③⑤</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13．活性炭吸附二硫化碳解吸气相色谱法测定环境空气或废气中苯系物时，若活性炭采样管B段</w:t>
      </w:r>
      <w:r w:rsidR="00C813F9" w:rsidRPr="00065F0C">
        <w:rPr>
          <w:rFonts w:ascii="仿宋_GB2312" w:eastAsia="仿宋_GB2312" w:hint="eastAsia"/>
          <w:szCs w:val="21"/>
        </w:rPr>
        <w:t>（</w:t>
      </w:r>
      <w:r w:rsidRPr="00065F0C">
        <w:rPr>
          <w:rFonts w:ascii="仿宋_GB2312" w:eastAsia="仿宋_GB2312" w:hint="eastAsia"/>
          <w:szCs w:val="21"/>
        </w:rPr>
        <w:t>后段</w:t>
      </w:r>
      <w:r w:rsidR="00C813F9" w:rsidRPr="00065F0C">
        <w:rPr>
          <w:rFonts w:ascii="仿宋_GB2312" w:eastAsia="仿宋_GB2312" w:hint="eastAsia"/>
          <w:szCs w:val="21"/>
        </w:rPr>
        <w:t>）</w:t>
      </w:r>
      <w:r w:rsidRPr="00065F0C">
        <w:rPr>
          <w:rFonts w:ascii="仿宋_GB2312" w:eastAsia="仿宋_GB2312" w:hint="eastAsia"/>
          <w:szCs w:val="21"/>
        </w:rPr>
        <w:t>收集的蒸气量达到A段</w:t>
      </w:r>
      <w:r w:rsidR="00C813F9" w:rsidRPr="00065F0C">
        <w:rPr>
          <w:rFonts w:ascii="仿宋_GB2312" w:eastAsia="仿宋_GB2312" w:hint="eastAsia"/>
          <w:szCs w:val="21"/>
        </w:rPr>
        <w:t>（</w:t>
      </w:r>
      <w:r w:rsidRPr="00065F0C">
        <w:rPr>
          <w:rFonts w:ascii="仿宋_GB2312" w:eastAsia="仿宋_GB2312" w:hint="eastAsia"/>
          <w:szCs w:val="21"/>
        </w:rPr>
        <w:t>前段</w:t>
      </w:r>
      <w:r w:rsidR="00C813F9" w:rsidRPr="00065F0C">
        <w:rPr>
          <w:rFonts w:ascii="仿宋_GB2312" w:eastAsia="仿宋_GB2312" w:hint="eastAsia"/>
          <w:szCs w:val="21"/>
        </w:rPr>
        <w:t>）</w:t>
      </w:r>
      <w:r w:rsidRPr="00065F0C">
        <w:rPr>
          <w:rFonts w:ascii="仿宋_GB2312" w:eastAsia="仿宋_GB2312" w:hint="eastAsia"/>
          <w:szCs w:val="21"/>
        </w:rPr>
        <w:t xml:space="preserve">的25％以上，则应重新采样。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②⑧④</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14．气相色谱法测定环境空气或废气中苯系物时，用于洗脱采样管中苯系物的二硫化碳为分析纯，且需经纯化处理，色谱分析检验无干扰峰后，常温下保存备用。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②③④</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50" w:firstLine="735"/>
        <w:rPr>
          <w:rFonts w:ascii="仿宋_GB2312" w:eastAsia="仿宋_GB2312" w:hint="eastAsia"/>
          <w:szCs w:val="21"/>
        </w:rPr>
      </w:pPr>
      <w:r w:rsidRPr="00065F0C">
        <w:rPr>
          <w:rFonts w:ascii="仿宋_GB2312" w:eastAsia="仿宋_GB2312" w:hint="eastAsia"/>
          <w:szCs w:val="21"/>
        </w:rPr>
        <w:t>正确答案为：纯化处理后的二硫化碳，应在冰箱内保存备用。</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l5．气相色谱法测定环境空气或废气中苯系物时，若空气中水蒸气或水雾量太大，以至在碳</w:t>
      </w:r>
      <w:r w:rsidRPr="00065F0C">
        <w:rPr>
          <w:rFonts w:ascii="仿宋_GB2312" w:eastAsia="仿宋_GB2312" w:hint="eastAsia"/>
          <w:szCs w:val="21"/>
        </w:rPr>
        <w:lastRenderedPageBreak/>
        <w:t>管中凝结，则会严重影响活性炭管的穿透容量及采样效率。</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②③④</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l6．气相色谱法测定环境空气或废气中苯系物时，因为每一批次活性炭的粒度和采样管填充状况不完全一样，所以每批活性炭管都应测定二硫化碳提取苯系物的效率。</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F74B4B" w:rsidRPr="00065F0C">
        <w:rPr>
          <w:rFonts w:ascii="仿宋_GB2312" w:eastAsia="仿宋_GB2312" w:hint="eastAsia"/>
          <w:szCs w:val="21"/>
        </w:rPr>
        <w:t xml:space="preserve"> </w:t>
      </w:r>
      <w:r w:rsidRPr="00065F0C">
        <w:rPr>
          <w:rFonts w:ascii="仿宋_GB2312" w:eastAsia="仿宋_GB2312" w:hint="eastAsia"/>
          <w:szCs w:val="21"/>
        </w:rPr>
        <w:t>②③④</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17．气相色谱法测定环境空气或废气中苯系物中，做二硫化碳对活性炭吸附的苯系物的解吸效率测试时，化合物的最后浓度应接近曲线的中间浓度。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②③④</w:t>
      </w:r>
    </w:p>
    <w:p w:rsidR="00F74B4B"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1．气相色谱法测定环境空气或废气中苯系物时，</w:t>
      </w:r>
      <w:r w:rsidR="00F74B4B" w:rsidRPr="00065F0C">
        <w:rPr>
          <w:rFonts w:ascii="仿宋_GB2312" w:eastAsia="仿宋_GB2312" w:hint="eastAsia"/>
          <w:szCs w:val="21"/>
          <w:u w:val="single"/>
        </w:rPr>
        <w:t xml:space="preserve">      </w:t>
      </w:r>
      <w:r w:rsidR="00F74B4B" w:rsidRPr="00065F0C">
        <w:rPr>
          <w:rFonts w:ascii="仿宋_GB2312" w:eastAsia="仿宋_GB2312" w:hint="eastAsia"/>
          <w:szCs w:val="21"/>
        </w:rPr>
        <w:t>不适合用作采样吸附采集</w:t>
      </w:r>
      <w:r w:rsidRPr="00065F0C">
        <w:rPr>
          <w:rFonts w:ascii="仿宋_GB2312" w:eastAsia="仿宋_GB2312" w:hint="eastAsia"/>
          <w:szCs w:val="21"/>
        </w:rPr>
        <w:t>空气中的苯系物。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①②③④⑤</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A．XAD-2 </w:t>
      </w:r>
      <w:r w:rsidR="00C7639A" w:rsidRPr="00065F0C">
        <w:rPr>
          <w:rFonts w:ascii="仿宋_GB2312" w:eastAsia="仿宋_GB2312" w:hint="eastAsia"/>
          <w:szCs w:val="21"/>
        </w:rPr>
        <w:t xml:space="preserve">  </w:t>
      </w:r>
      <w:r w:rsidRPr="00065F0C">
        <w:rPr>
          <w:rFonts w:ascii="仿宋_GB2312" w:eastAsia="仿宋_GB2312" w:hint="eastAsia"/>
          <w:szCs w:val="21"/>
        </w:rPr>
        <w:t xml:space="preserve"> B．Tenax-GC </w:t>
      </w:r>
      <w:r w:rsidR="00C7639A" w:rsidRPr="00065F0C">
        <w:rPr>
          <w:rFonts w:ascii="仿宋_GB2312" w:eastAsia="仿宋_GB2312" w:hint="eastAsia"/>
          <w:szCs w:val="21"/>
        </w:rPr>
        <w:t xml:space="preserve">  </w:t>
      </w:r>
      <w:r w:rsidRPr="00065F0C">
        <w:rPr>
          <w:rFonts w:ascii="仿宋_GB2312" w:eastAsia="仿宋_GB2312" w:hint="eastAsia"/>
          <w:szCs w:val="21"/>
        </w:rPr>
        <w:t xml:space="preserve"> C．活性炭</w:t>
      </w:r>
      <w:r w:rsidR="00C7639A" w:rsidRPr="00065F0C">
        <w:rPr>
          <w:rFonts w:ascii="仿宋_GB2312" w:eastAsia="仿宋_GB2312" w:hint="eastAsia"/>
          <w:szCs w:val="21"/>
        </w:rPr>
        <w:t xml:space="preserve">    B．Tenax-TA</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2．气相色谱法测定环境空气或废气中苯系物时，</w:t>
      </w:r>
      <w:r w:rsidR="00C7639A" w:rsidRPr="00065F0C">
        <w:rPr>
          <w:rFonts w:ascii="仿宋_GB2312" w:eastAsia="仿宋_GB2312" w:hint="eastAsia"/>
          <w:szCs w:val="21"/>
          <w:u w:val="single"/>
        </w:rPr>
        <w:t xml:space="preserve">      </w:t>
      </w:r>
      <w:r w:rsidR="00C7639A" w:rsidRPr="00065F0C">
        <w:rPr>
          <w:rFonts w:ascii="仿宋_GB2312" w:eastAsia="仿宋_GB2312" w:hint="eastAsia"/>
          <w:szCs w:val="21"/>
        </w:rPr>
        <w:t>检测器不适合测定苯系物。</w:t>
      </w:r>
      <w:r w:rsidR="00C813F9" w:rsidRPr="00065F0C">
        <w:rPr>
          <w:rFonts w:ascii="仿宋_GB2312" w:eastAsia="仿宋_GB2312" w:hint="eastAsia"/>
          <w:szCs w:val="21"/>
        </w:rPr>
        <w:t>（</w:t>
      </w:r>
      <w:r w:rsidR="00C7639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①②③④⑤</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A．MSD    B．FID    C．PID </w:t>
      </w:r>
      <w:r w:rsidR="00C7639A" w:rsidRPr="00065F0C">
        <w:rPr>
          <w:rFonts w:ascii="仿宋_GB2312" w:eastAsia="仿宋_GB2312" w:hint="eastAsia"/>
          <w:szCs w:val="21"/>
        </w:rPr>
        <w:t xml:space="preserve">   </w:t>
      </w:r>
      <w:r w:rsidRPr="00065F0C">
        <w:rPr>
          <w:rFonts w:ascii="仿宋_GB2312" w:eastAsia="仿宋_GB2312" w:hint="eastAsia"/>
          <w:szCs w:val="21"/>
        </w:rPr>
        <w:t>D．ECD</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D</w:t>
      </w:r>
    </w:p>
    <w:p w:rsidR="00C7639A"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3．气相色谱法测定环境空气或废气中苯系物时，若气相色谱的各部温度、气体流量稳定正常，连续两次进同一标准样品2</w:t>
      </w:r>
      <w:r w:rsidR="00C7639A" w:rsidRPr="00065F0C">
        <w:rPr>
          <w:rFonts w:ascii="仿宋_GB2312" w:eastAsia="仿宋_GB2312" w:hint="eastAsia"/>
          <w:szCs w:val="21"/>
        </w:rPr>
        <w:t>μl</w:t>
      </w:r>
      <w:r w:rsidRPr="00065F0C">
        <w:rPr>
          <w:rFonts w:ascii="仿宋_GB2312" w:eastAsia="仿宋_GB2312" w:hint="eastAsia"/>
          <w:szCs w:val="21"/>
        </w:rPr>
        <w:t>，其峰面积相对偏差≤</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00C7639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％，即可认为仪器处于稳定状态。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①②③④⑤</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A．5    B．</w:t>
      </w:r>
      <w:smartTag w:uri="urn:schemas-microsoft-com:office:smarttags" w:element="chmetcnv">
        <w:smartTagPr>
          <w:attr w:name="TCSC" w:val="0"/>
          <w:attr w:name="NumberType" w:val="1"/>
          <w:attr w:name="Negative" w:val="False"/>
          <w:attr w:name="HasSpace" w:val="True"/>
          <w:attr w:name="SourceValue" w:val="10"/>
          <w:attr w:name="UnitName" w:val="C"/>
        </w:smartTagPr>
        <w:r w:rsidRPr="00065F0C">
          <w:rPr>
            <w:rFonts w:ascii="仿宋_GB2312" w:eastAsia="仿宋_GB2312" w:hint="eastAsia"/>
            <w:szCs w:val="21"/>
          </w:rPr>
          <w:t xml:space="preserve">10 </w:t>
        </w:r>
        <w:r w:rsidR="00C7639A"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．15</w:t>
      </w:r>
      <w:r w:rsidR="00C7639A" w:rsidRPr="00065F0C">
        <w:rPr>
          <w:rFonts w:ascii="仿宋_GB2312" w:eastAsia="仿宋_GB2312" w:hint="eastAsia"/>
          <w:szCs w:val="21"/>
        </w:rPr>
        <w:t xml:space="preserve">  </w:t>
      </w:r>
      <w:r w:rsidRPr="00065F0C">
        <w:rPr>
          <w:rFonts w:ascii="仿宋_GB2312" w:eastAsia="仿宋_GB2312" w:hint="eastAsia"/>
          <w:szCs w:val="21"/>
        </w:rPr>
        <w:t xml:space="preserve"> D．20</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7561DF" w:rsidRPr="00065F0C">
        <w:rPr>
          <w:rFonts w:ascii="仿宋_GB2312" w:eastAsia="仿宋_GB2312" w:hint="eastAsia"/>
          <w:szCs w:val="21"/>
        </w:rPr>
        <w:t>A</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4．气相色谱法测定环境空气中苯系物时，用吸附管采集样品时，采样流量通常为L</w:t>
      </w:r>
      <w:r w:rsidR="00C7639A" w:rsidRPr="00065F0C">
        <w:rPr>
          <w:rFonts w:ascii="仿宋_GB2312" w:eastAsia="仿宋_GB2312" w:hint="eastAsia"/>
          <w:szCs w:val="21"/>
        </w:rPr>
        <w:t>/</w:t>
      </w:r>
      <w:r w:rsidRPr="00065F0C">
        <w:rPr>
          <w:rFonts w:ascii="仿宋_GB2312" w:eastAsia="仿宋_GB2312" w:hint="eastAsia"/>
          <w:szCs w:val="21"/>
        </w:rPr>
        <w:t>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①②③④</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A．&lt;0</w:t>
      </w:r>
      <w:r w:rsidR="000146E0" w:rsidRPr="00065F0C">
        <w:rPr>
          <w:rFonts w:ascii="仿宋_GB2312" w:eastAsia="仿宋_GB2312" w:hint="eastAsia"/>
          <w:szCs w:val="21"/>
        </w:rPr>
        <w:t>.</w:t>
      </w:r>
      <w:r w:rsidRPr="00065F0C">
        <w:rPr>
          <w:rFonts w:ascii="仿宋_GB2312" w:eastAsia="仿宋_GB2312" w:hint="eastAsia"/>
          <w:szCs w:val="21"/>
        </w:rPr>
        <w:t>2</w:t>
      </w:r>
      <w:r w:rsidR="000146E0" w:rsidRPr="00065F0C">
        <w:rPr>
          <w:rFonts w:ascii="仿宋_GB2312" w:eastAsia="仿宋_GB2312" w:hint="eastAsia"/>
          <w:szCs w:val="21"/>
        </w:rPr>
        <w:t xml:space="preserve">   </w:t>
      </w:r>
      <w:r w:rsidRPr="00065F0C">
        <w:rPr>
          <w:rFonts w:ascii="仿宋_GB2312" w:eastAsia="仿宋_GB2312" w:hint="eastAsia"/>
          <w:szCs w:val="21"/>
        </w:rPr>
        <w:t xml:space="preserve"> B．0</w:t>
      </w:r>
      <w:r w:rsidR="000146E0" w:rsidRPr="00065F0C">
        <w:rPr>
          <w:rFonts w:ascii="仿宋_GB2312" w:eastAsia="仿宋_GB2312" w:hint="eastAsia"/>
          <w:szCs w:val="21"/>
        </w:rPr>
        <w:t>.</w:t>
      </w:r>
      <w:r w:rsidRPr="00065F0C">
        <w:rPr>
          <w:rFonts w:ascii="仿宋_GB2312" w:eastAsia="仿宋_GB2312" w:hint="eastAsia"/>
          <w:szCs w:val="21"/>
        </w:rPr>
        <w:t>2～</w:t>
      </w:r>
      <w:smartTag w:uri="urn:schemas-microsoft-com:office:smarttags" w:element="chmetcnv">
        <w:smartTagPr>
          <w:attr w:name="TCSC" w:val="0"/>
          <w:attr w:name="NumberType" w:val="1"/>
          <w:attr w:name="Negative" w:val="False"/>
          <w:attr w:name="HasSpace" w:val="True"/>
          <w:attr w:name="SourceValue" w:val="0.6"/>
          <w:attr w:name="UnitName" w:val="C"/>
        </w:smartTagPr>
        <w:r w:rsidRPr="00065F0C">
          <w:rPr>
            <w:rFonts w:ascii="仿宋_GB2312" w:eastAsia="仿宋_GB2312" w:hint="eastAsia"/>
            <w:szCs w:val="21"/>
          </w:rPr>
          <w:t>0</w:t>
        </w:r>
        <w:r w:rsidR="000146E0" w:rsidRPr="00065F0C">
          <w:rPr>
            <w:rFonts w:ascii="仿宋_GB2312" w:eastAsia="仿宋_GB2312" w:hint="eastAsia"/>
            <w:szCs w:val="21"/>
          </w:rPr>
          <w:t>.</w:t>
        </w:r>
        <w:r w:rsidRPr="00065F0C">
          <w:rPr>
            <w:rFonts w:ascii="仿宋_GB2312" w:eastAsia="仿宋_GB2312" w:hint="eastAsia"/>
            <w:szCs w:val="21"/>
          </w:rPr>
          <w:t>6</w:t>
        </w:r>
        <w:r w:rsidR="000146E0"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w:t>
      </w:r>
      <w:r w:rsidR="000146E0" w:rsidRPr="00065F0C">
        <w:rPr>
          <w:rFonts w:ascii="仿宋_GB2312" w:eastAsia="仿宋_GB2312" w:hint="eastAsia"/>
          <w:szCs w:val="21"/>
        </w:rPr>
        <w:t>.</w:t>
      </w:r>
      <w:r w:rsidRPr="00065F0C">
        <w:rPr>
          <w:rFonts w:ascii="仿宋_GB2312" w:eastAsia="仿宋_GB2312" w:hint="eastAsia"/>
          <w:szCs w:val="21"/>
        </w:rPr>
        <w:t>0～2</w:t>
      </w:r>
      <w:r w:rsidR="000146E0" w:rsidRPr="00065F0C">
        <w:rPr>
          <w:rFonts w:ascii="仿宋_GB2312" w:eastAsia="仿宋_GB2312" w:hint="eastAsia"/>
          <w:szCs w:val="21"/>
        </w:rPr>
        <w:t>.</w:t>
      </w:r>
      <w:r w:rsidRPr="00065F0C">
        <w:rPr>
          <w:rFonts w:ascii="仿宋_GB2312" w:eastAsia="仿宋_GB2312" w:hint="eastAsia"/>
          <w:szCs w:val="21"/>
        </w:rPr>
        <w:t xml:space="preserve">0 </w:t>
      </w:r>
      <w:r w:rsidR="000146E0" w:rsidRPr="00065F0C">
        <w:rPr>
          <w:rFonts w:ascii="仿宋_GB2312" w:eastAsia="仿宋_GB2312" w:hint="eastAsia"/>
          <w:szCs w:val="21"/>
        </w:rPr>
        <w:t xml:space="preserve">   </w:t>
      </w:r>
      <w:r w:rsidRPr="00065F0C">
        <w:rPr>
          <w:rFonts w:ascii="仿宋_GB2312" w:eastAsia="仿宋_GB2312" w:hint="eastAsia"/>
          <w:szCs w:val="21"/>
        </w:rPr>
        <w:t>D．&gt;2</w:t>
      </w:r>
      <w:r w:rsidR="000146E0" w:rsidRPr="00065F0C">
        <w:rPr>
          <w:rFonts w:ascii="仿宋_GB2312" w:eastAsia="仿宋_GB2312" w:hint="eastAsia"/>
          <w:szCs w:val="21"/>
        </w:rPr>
        <w:t>.</w:t>
      </w:r>
      <w:r w:rsidRPr="00065F0C">
        <w:rPr>
          <w:rFonts w:ascii="仿宋_GB2312" w:eastAsia="仿宋_GB2312" w:hint="eastAsia"/>
          <w:szCs w:val="21"/>
        </w:rPr>
        <w:t>O</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5．气相色谱法测定环境空气或废气中苯系物时，热解吸采集苯系物所使用的解吸气不可以是</w:t>
      </w:r>
      <w:r w:rsidRPr="00065F0C">
        <w:rPr>
          <w:rFonts w:ascii="仿宋_GB2312" w:eastAsia="仿宋_GB2312" w:hint="eastAsia"/>
          <w:szCs w:val="21"/>
          <w:u w:val="single"/>
        </w:rPr>
        <w:t xml:space="preserve"> </w:t>
      </w:r>
      <w:r w:rsidR="000146E0"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0146E0"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①③⑤</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A．清洁空气  B．氦气  C．氮气</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A</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6．活性炭吸附二硫化碳解吸气相色谱法测定环境空气或废气中苯系物时，每一批活性炭采样管对每一化合物的解吸效率都应≥</w:t>
      </w:r>
      <w:r w:rsidR="000146E0"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②③④</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A．60 </w:t>
      </w:r>
      <w:r w:rsidR="000146E0"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70"/>
          <w:attr w:name="UnitName" w:val="C"/>
        </w:smartTagPr>
        <w:r w:rsidRPr="00065F0C">
          <w:rPr>
            <w:rFonts w:ascii="仿宋_GB2312" w:eastAsia="仿宋_GB2312" w:hint="eastAsia"/>
            <w:szCs w:val="21"/>
          </w:rPr>
          <w:t>70    C</w:t>
        </w:r>
      </w:smartTag>
      <w:r w:rsidRPr="00065F0C">
        <w:rPr>
          <w:rFonts w:ascii="仿宋_GB2312" w:eastAsia="仿宋_GB2312" w:hint="eastAsia"/>
          <w:szCs w:val="21"/>
        </w:rPr>
        <w:t>．80</w:t>
      </w:r>
      <w:r w:rsidR="000146E0" w:rsidRPr="00065F0C">
        <w:rPr>
          <w:rFonts w:ascii="仿宋_GB2312" w:eastAsia="仿宋_GB2312" w:hint="eastAsia"/>
          <w:szCs w:val="21"/>
        </w:rPr>
        <w:t xml:space="preserve">   </w:t>
      </w:r>
      <w:r w:rsidRPr="00065F0C">
        <w:rPr>
          <w:rFonts w:ascii="仿宋_GB2312" w:eastAsia="仿宋_GB2312" w:hint="eastAsia"/>
          <w:szCs w:val="21"/>
        </w:rPr>
        <w:t xml:space="preserve"> D．90</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C</w:t>
      </w:r>
    </w:p>
    <w:p w:rsidR="000146E0" w:rsidRPr="00065F0C" w:rsidRDefault="007561DF" w:rsidP="00065F0C">
      <w:p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t>7．气相色谱法测定环境空气或废气中苯系物时，所用的分析纯二硫化碳应用5</w:t>
      </w:r>
    </w:p>
    <w:p w:rsidR="007561DF" w:rsidRPr="00065F0C" w:rsidRDefault="000146E0" w:rsidP="00065F0C">
      <w:pPr>
        <w:spacing w:line="240" w:lineRule="atLeast"/>
        <w:ind w:leftChars="170" w:left="358" w:hanging="1"/>
        <w:rPr>
          <w:rFonts w:ascii="仿宋_GB2312" w:eastAsia="仿宋_GB2312" w:hint="eastAsia"/>
          <w:szCs w:val="21"/>
        </w:rPr>
      </w:pPr>
      <w:r w:rsidRPr="00065F0C">
        <w:rPr>
          <w:rFonts w:ascii="仿宋_GB2312" w:eastAsia="仿宋_GB2312" w:hint="eastAsia"/>
          <w:szCs w:val="21"/>
          <w:u w:val="single"/>
        </w:rPr>
        <w:t xml:space="preserve">       </w:t>
      </w:r>
      <w:r w:rsidR="007561DF" w:rsidRPr="00065F0C">
        <w:rPr>
          <w:rFonts w:ascii="仿宋_GB2312" w:eastAsia="仿宋_GB2312" w:hint="eastAsia"/>
          <w:szCs w:val="21"/>
        </w:rPr>
        <w:t>％溶液反复提取，直到酸层无色为止，然后用蒸馏水洗二硫化碳至中性，再用无水硫酸钠干燥，重蒸馏，经色谱检验无苯系物峰方可使用。</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w:t>
      </w:r>
      <w:r w:rsidR="00C813F9" w:rsidRPr="00065F0C">
        <w:rPr>
          <w:rFonts w:ascii="仿宋_GB2312" w:eastAsia="仿宋_GB2312" w:hint="eastAsia"/>
          <w:szCs w:val="21"/>
        </w:rPr>
        <w:t>）</w:t>
      </w:r>
      <w:r w:rsidR="007561DF" w:rsidRPr="00065F0C">
        <w:rPr>
          <w:rFonts w:ascii="仿宋_GB2312" w:eastAsia="仿宋_GB2312" w:hint="eastAsia"/>
          <w:szCs w:val="21"/>
        </w:rPr>
        <w:t>②③④</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A．甲醇浓硫酸    B．甲醛浓硫酸  C．甲醇浓盐酸  D．甲醛浓盐酸</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简述气相色谱法测定空气中苯系物时，样品的采集方法。①②③④⑤</w:t>
      </w:r>
    </w:p>
    <w:p w:rsidR="000146E0"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将经加热处理的采样管去掉两侧的硅橡胶塞和封闭针头，管与针头连接侧用采样器相连接，采集样品，同时记录采样器流量、流量计前温度、压力及采样时间和地点。</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五、计算题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1．气相色谱法测定环境空气或废气中苯系物时，某苯系物样品采样体积为</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w:t>
        </w:r>
        <w:r w:rsidR="000146E0" w:rsidRPr="00065F0C">
          <w:rPr>
            <w:rFonts w:ascii="仿宋_GB2312" w:eastAsia="仿宋_GB2312" w:hint="eastAsia"/>
            <w:szCs w:val="21"/>
          </w:rPr>
          <w:t>.00</w:t>
        </w:r>
        <w:r w:rsidRPr="00065F0C">
          <w:rPr>
            <w:rFonts w:ascii="仿宋_GB2312" w:eastAsia="仿宋_GB2312" w:hint="eastAsia"/>
            <w:szCs w:val="21"/>
          </w:rPr>
          <w:t xml:space="preserve"> L</w:t>
        </w:r>
      </w:smartTag>
      <w:r w:rsidRPr="00065F0C">
        <w:rPr>
          <w:rFonts w:ascii="仿宋_GB2312" w:eastAsia="仿宋_GB2312" w:hint="eastAsia"/>
          <w:szCs w:val="21"/>
        </w:rPr>
        <w:t>，样品热脱附后全部进样，得到苯峰高78．56 Pa，而全程序空白为1</w:t>
      </w:r>
      <w:r w:rsidR="000146E0" w:rsidRPr="00065F0C">
        <w:rPr>
          <w:rFonts w:ascii="仿宋_GB2312" w:eastAsia="仿宋_GB2312" w:hint="eastAsia"/>
          <w:szCs w:val="21"/>
        </w:rPr>
        <w:t>.</w:t>
      </w:r>
      <w:r w:rsidRPr="00065F0C">
        <w:rPr>
          <w:rFonts w:ascii="仿宋_GB2312" w:eastAsia="仿宋_GB2312" w:hint="eastAsia"/>
          <w:szCs w:val="21"/>
        </w:rPr>
        <w:t>15 Pa</w:t>
      </w:r>
      <w:r w:rsidR="00C813F9" w:rsidRPr="00065F0C">
        <w:rPr>
          <w:rFonts w:ascii="仿宋_GB2312" w:eastAsia="仿宋_GB2312" w:hint="eastAsia"/>
          <w:szCs w:val="21"/>
        </w:rPr>
        <w:t>（</w:t>
      </w:r>
      <w:r w:rsidRPr="00065F0C">
        <w:rPr>
          <w:rFonts w:ascii="仿宋_GB2312" w:eastAsia="仿宋_GB2312" w:hint="eastAsia"/>
          <w:szCs w:val="21"/>
        </w:rPr>
        <w:t>同样条件</w:t>
      </w:r>
      <w:r w:rsidR="00C813F9" w:rsidRPr="00065F0C">
        <w:rPr>
          <w:rFonts w:ascii="仿宋_GB2312" w:eastAsia="仿宋_GB2312" w:hint="eastAsia"/>
          <w:szCs w:val="21"/>
        </w:rPr>
        <w:t>）</w:t>
      </w:r>
      <w:r w:rsidRPr="00065F0C">
        <w:rPr>
          <w:rFonts w:ascii="仿宋_GB2312" w:eastAsia="仿宋_GB2312" w:hint="eastAsia"/>
          <w:szCs w:val="21"/>
        </w:rPr>
        <w:t>。已知吸附管解吸浓度为12</w:t>
      </w:r>
      <w:r w:rsidR="000146E0" w:rsidRPr="00065F0C">
        <w:rPr>
          <w:rFonts w:ascii="仿宋_GB2312" w:eastAsia="仿宋_GB2312" w:hint="eastAsia"/>
          <w:szCs w:val="21"/>
        </w:rPr>
        <w:t>.</w:t>
      </w:r>
      <w:r w:rsidRPr="00065F0C">
        <w:rPr>
          <w:rFonts w:ascii="仿宋_GB2312" w:eastAsia="仿宋_GB2312" w:hint="eastAsia"/>
          <w:szCs w:val="21"/>
        </w:rPr>
        <w:t>21mg／m</w:t>
      </w:r>
      <w:r w:rsidRPr="00065F0C">
        <w:rPr>
          <w:rFonts w:ascii="仿宋_GB2312" w:eastAsia="仿宋_GB2312" w:hint="eastAsia"/>
          <w:szCs w:val="21"/>
          <w:vertAlign w:val="superscript"/>
        </w:rPr>
        <w:t>3</w:t>
      </w:r>
      <w:r w:rsidRPr="00065F0C">
        <w:rPr>
          <w:rFonts w:ascii="仿宋_GB2312" w:eastAsia="仿宋_GB2312" w:hint="eastAsia"/>
          <w:szCs w:val="21"/>
        </w:rPr>
        <w:t>的苯标准气</w:t>
      </w:r>
      <w:smartTag w:uri="urn:schemas-microsoft-com:office:smarttags" w:element="chmetcnv">
        <w:smartTagPr>
          <w:attr w:name="TCSC" w:val="0"/>
          <w:attr w:name="NumberType" w:val="1"/>
          <w:attr w:name="Negative" w:val="False"/>
          <w:attr w:name="HasSpace" w:val="False"/>
          <w:attr w:name="SourceValue" w:val="1"/>
          <w:attr w:name="UnitName" w:val="l"/>
        </w:smartTagPr>
        <w:r w:rsidRPr="00065F0C">
          <w:rPr>
            <w:rFonts w:ascii="仿宋_GB2312" w:eastAsia="仿宋_GB2312" w:hint="eastAsia"/>
            <w:szCs w:val="21"/>
          </w:rPr>
          <w:t>1L</w:t>
        </w:r>
      </w:smartTag>
      <w:r w:rsidRPr="00065F0C">
        <w:rPr>
          <w:rFonts w:ascii="仿宋_GB2312" w:eastAsia="仿宋_GB2312" w:hint="eastAsia"/>
          <w:szCs w:val="21"/>
        </w:rPr>
        <w:t>迸样时，峰高为35</w:t>
      </w:r>
      <w:r w:rsidR="000146E0" w:rsidRPr="00065F0C">
        <w:rPr>
          <w:rFonts w:ascii="仿宋_GB2312" w:eastAsia="仿宋_GB2312" w:hint="eastAsia"/>
          <w:szCs w:val="21"/>
        </w:rPr>
        <w:t>.</w:t>
      </w:r>
      <w:r w:rsidRPr="00065F0C">
        <w:rPr>
          <w:rFonts w:ascii="仿宋_GB2312" w:eastAsia="仿宋_GB2312" w:hint="eastAsia"/>
          <w:szCs w:val="21"/>
        </w:rPr>
        <w:t>24 Pa，试计算该样品中苯的浓度。①③⑤</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78</w:t>
      </w:r>
      <w:r w:rsidR="000146E0" w:rsidRPr="00065F0C">
        <w:rPr>
          <w:rFonts w:ascii="仿宋_GB2312" w:eastAsia="仿宋_GB2312" w:hint="eastAsia"/>
          <w:szCs w:val="21"/>
        </w:rPr>
        <w:t>.</w:t>
      </w:r>
      <w:r w:rsidR="007561DF" w:rsidRPr="00065F0C">
        <w:rPr>
          <w:rFonts w:ascii="仿宋_GB2312" w:eastAsia="仿宋_GB2312" w:hint="eastAsia"/>
          <w:szCs w:val="21"/>
        </w:rPr>
        <w:t>56</w:t>
      </w:r>
      <w:r w:rsidR="000146E0" w:rsidRPr="00065F0C">
        <w:rPr>
          <w:rFonts w:ascii="仿宋_GB2312" w:eastAsia="仿宋_GB2312" w:hint="eastAsia"/>
          <w:szCs w:val="21"/>
        </w:rPr>
        <w:t>—</w:t>
      </w:r>
      <w:r w:rsidR="007561DF" w:rsidRPr="00065F0C">
        <w:rPr>
          <w:rFonts w:ascii="仿宋_GB2312" w:eastAsia="仿宋_GB2312" w:hint="eastAsia"/>
          <w:szCs w:val="21"/>
        </w:rPr>
        <w:t>1</w:t>
      </w:r>
      <w:r w:rsidR="000146E0" w:rsidRPr="00065F0C">
        <w:rPr>
          <w:rFonts w:ascii="仿宋_GB2312" w:eastAsia="仿宋_GB2312" w:hint="eastAsia"/>
          <w:szCs w:val="21"/>
        </w:rPr>
        <w:t>.</w:t>
      </w:r>
      <w:r w:rsidR="007561DF" w:rsidRPr="00065F0C">
        <w:rPr>
          <w:rFonts w:ascii="仿宋_GB2312" w:eastAsia="仿宋_GB2312" w:hint="eastAsia"/>
          <w:szCs w:val="21"/>
        </w:rPr>
        <w:t>1 5</w:t>
      </w:r>
      <w:r w:rsidR="00C813F9" w:rsidRPr="00065F0C">
        <w:rPr>
          <w:rFonts w:ascii="仿宋_GB2312" w:eastAsia="仿宋_GB2312" w:hint="eastAsia"/>
          <w:szCs w:val="21"/>
        </w:rPr>
        <w:t>）</w:t>
      </w:r>
      <w:r w:rsidR="000146E0" w:rsidRPr="00065F0C">
        <w:rPr>
          <w:rFonts w:ascii="仿宋_GB2312" w:eastAsia="仿宋_GB2312" w:hint="eastAsia"/>
          <w:szCs w:val="21"/>
        </w:rPr>
        <w:t>×</w:t>
      </w:r>
      <w:r w:rsidR="007561DF" w:rsidRPr="00065F0C">
        <w:rPr>
          <w:rFonts w:ascii="仿宋_GB2312" w:eastAsia="仿宋_GB2312" w:hint="eastAsia"/>
          <w:szCs w:val="21"/>
        </w:rPr>
        <w:t>12</w:t>
      </w:r>
      <w:r w:rsidR="000146E0" w:rsidRPr="00065F0C">
        <w:rPr>
          <w:rFonts w:ascii="仿宋_GB2312" w:eastAsia="仿宋_GB2312" w:hint="eastAsia"/>
          <w:szCs w:val="21"/>
        </w:rPr>
        <w:t>.</w:t>
      </w:r>
      <w:r w:rsidR="007561DF" w:rsidRPr="00065F0C">
        <w:rPr>
          <w:rFonts w:ascii="仿宋_GB2312" w:eastAsia="仿宋_GB2312" w:hint="eastAsia"/>
          <w:szCs w:val="21"/>
        </w:rPr>
        <w:t>2 1×1</w:t>
      </w:r>
      <w:r w:rsidR="000146E0" w:rsidRPr="00065F0C">
        <w:rPr>
          <w:rFonts w:ascii="仿宋_GB2312" w:eastAsia="仿宋_GB2312" w:hint="eastAsia"/>
          <w:szCs w:val="21"/>
        </w:rPr>
        <w:t>.</w:t>
      </w:r>
      <w:r w:rsidR="007561DF" w:rsidRPr="00065F0C">
        <w:rPr>
          <w:rFonts w:ascii="仿宋_GB2312" w:eastAsia="仿宋_GB2312" w:hint="eastAsia"/>
          <w:szCs w:val="21"/>
        </w:rPr>
        <w:t>00]／[</w:t>
      </w:r>
      <w:r w:rsidR="00C813F9" w:rsidRPr="00065F0C">
        <w:rPr>
          <w:rFonts w:ascii="仿宋_GB2312" w:eastAsia="仿宋_GB2312" w:hint="eastAsia"/>
          <w:szCs w:val="21"/>
        </w:rPr>
        <w:t>（</w:t>
      </w:r>
      <w:r w:rsidR="007561DF" w:rsidRPr="00065F0C">
        <w:rPr>
          <w:rFonts w:ascii="仿宋_GB2312" w:eastAsia="仿宋_GB2312" w:hint="eastAsia"/>
          <w:szCs w:val="21"/>
        </w:rPr>
        <w:t>35</w:t>
      </w:r>
      <w:r w:rsidR="000146E0" w:rsidRPr="00065F0C">
        <w:rPr>
          <w:rFonts w:ascii="仿宋_GB2312" w:eastAsia="仿宋_GB2312" w:hint="eastAsia"/>
          <w:szCs w:val="21"/>
        </w:rPr>
        <w:t>.</w:t>
      </w:r>
      <w:r w:rsidR="007561DF" w:rsidRPr="00065F0C">
        <w:rPr>
          <w:rFonts w:ascii="仿宋_GB2312" w:eastAsia="仿宋_GB2312" w:hint="eastAsia"/>
          <w:szCs w:val="21"/>
        </w:rPr>
        <w:t>24</w:t>
      </w:r>
      <w:r w:rsidR="000146E0" w:rsidRPr="00065F0C">
        <w:rPr>
          <w:rFonts w:ascii="仿宋_GB2312" w:eastAsia="仿宋_GB2312" w:hint="eastAsia"/>
          <w:szCs w:val="21"/>
        </w:rPr>
        <w:t>—</w:t>
      </w:r>
      <w:r w:rsidR="007561DF" w:rsidRPr="00065F0C">
        <w:rPr>
          <w:rFonts w:ascii="仿宋_GB2312" w:eastAsia="仿宋_GB2312" w:hint="eastAsia"/>
          <w:szCs w:val="21"/>
        </w:rPr>
        <w:t>1</w:t>
      </w:r>
      <w:r w:rsidR="000146E0" w:rsidRPr="00065F0C">
        <w:rPr>
          <w:rFonts w:ascii="仿宋_GB2312" w:eastAsia="仿宋_GB2312" w:hint="eastAsia"/>
          <w:szCs w:val="21"/>
        </w:rPr>
        <w:t>.</w:t>
      </w:r>
      <w:r w:rsidR="007561DF" w:rsidRPr="00065F0C">
        <w:rPr>
          <w:rFonts w:ascii="仿宋_GB2312" w:eastAsia="仿宋_GB2312" w:hint="eastAsia"/>
          <w:szCs w:val="21"/>
        </w:rPr>
        <w:t>1 5</w:t>
      </w:r>
      <w:r w:rsidR="00C813F9" w:rsidRPr="00065F0C">
        <w:rPr>
          <w:rFonts w:ascii="仿宋_GB2312" w:eastAsia="仿宋_GB2312" w:hint="eastAsia"/>
          <w:szCs w:val="21"/>
        </w:rPr>
        <w:t>）</w:t>
      </w:r>
      <w:r w:rsidR="007561DF" w:rsidRPr="00065F0C">
        <w:rPr>
          <w:rFonts w:ascii="仿宋_GB2312" w:eastAsia="仿宋_GB2312" w:hint="eastAsia"/>
          <w:szCs w:val="21"/>
        </w:rPr>
        <w:t>×1</w:t>
      </w:r>
      <w:r w:rsidR="000146E0" w:rsidRPr="00065F0C">
        <w:rPr>
          <w:rFonts w:ascii="仿宋_GB2312" w:eastAsia="仿宋_GB2312" w:hint="eastAsia"/>
          <w:szCs w:val="21"/>
        </w:rPr>
        <w:t>.</w:t>
      </w:r>
      <w:r w:rsidR="007561DF" w:rsidRPr="00065F0C">
        <w:rPr>
          <w:rFonts w:ascii="仿宋_GB2312" w:eastAsia="仿宋_GB2312" w:hint="eastAsia"/>
          <w:szCs w:val="21"/>
        </w:rPr>
        <w:t>00]=27</w:t>
      </w:r>
      <w:r w:rsidR="000146E0" w:rsidRPr="00065F0C">
        <w:rPr>
          <w:rFonts w:ascii="仿宋_GB2312" w:eastAsia="仿宋_GB2312" w:hint="eastAsia"/>
          <w:szCs w:val="21"/>
        </w:rPr>
        <w:t>.</w:t>
      </w:r>
      <w:r w:rsidR="007561DF" w:rsidRPr="00065F0C">
        <w:rPr>
          <w:rFonts w:ascii="仿宋_GB2312" w:eastAsia="仿宋_GB2312" w:hint="eastAsia"/>
          <w:szCs w:val="21"/>
        </w:rPr>
        <w:t>7</w:t>
      </w:r>
      <w:r w:rsidR="00C813F9" w:rsidRPr="00065F0C">
        <w:rPr>
          <w:rFonts w:ascii="仿宋_GB2312" w:eastAsia="仿宋_GB2312" w:hint="eastAsia"/>
          <w:szCs w:val="21"/>
        </w:rPr>
        <w:t>（</w:t>
      </w:r>
      <w:r w:rsidR="007561DF" w:rsidRPr="00065F0C">
        <w:rPr>
          <w:rFonts w:ascii="仿宋_GB2312" w:eastAsia="仿宋_GB2312" w:hint="eastAsia"/>
          <w:szCs w:val="21"/>
        </w:rPr>
        <w:t>mg／m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2．气相色谱法测定环境空气或废气中苯系物时，某样品采样体积为22</w:t>
      </w:r>
      <w:r w:rsidR="000146E0" w:rsidRPr="00065F0C">
        <w:rPr>
          <w:rFonts w:ascii="仿宋_GB2312" w:eastAsia="仿宋_GB2312" w:hint="eastAsia"/>
          <w:szCs w:val="21"/>
        </w:rPr>
        <w:t>.</w:t>
      </w:r>
      <w:r w:rsidRPr="00065F0C">
        <w:rPr>
          <w:rFonts w:ascii="仿宋_GB2312" w:eastAsia="仿宋_GB2312" w:hint="eastAsia"/>
          <w:szCs w:val="21"/>
        </w:rPr>
        <w:t>1L</w:t>
      </w:r>
      <w:r w:rsidR="00C813F9" w:rsidRPr="00065F0C">
        <w:rPr>
          <w:rFonts w:ascii="仿宋_GB2312" w:eastAsia="仿宋_GB2312" w:hint="eastAsia"/>
          <w:szCs w:val="21"/>
        </w:rPr>
        <w:t>（</w:t>
      </w:r>
      <w:r w:rsidRPr="00065F0C">
        <w:rPr>
          <w:rFonts w:ascii="仿宋_GB2312" w:eastAsia="仿宋_GB2312" w:hint="eastAsia"/>
          <w:szCs w:val="21"/>
        </w:rPr>
        <w:t>标准状况</w:t>
      </w:r>
      <w:r w:rsidR="00C813F9" w:rsidRPr="00065F0C">
        <w:rPr>
          <w:rFonts w:ascii="仿宋_GB2312" w:eastAsia="仿宋_GB2312" w:hint="eastAsia"/>
          <w:szCs w:val="21"/>
        </w:rPr>
        <w:t>）</w:t>
      </w:r>
      <w:r w:rsidRPr="00065F0C">
        <w:rPr>
          <w:rFonts w:ascii="仿宋_GB2312" w:eastAsia="仿宋_GB2312" w:hint="eastAsia"/>
          <w:szCs w:val="21"/>
        </w:rPr>
        <w:t>，样品用热解吸后进样，得到甲苯峰高58</w:t>
      </w:r>
      <w:r w:rsidR="000146E0" w:rsidRPr="00065F0C">
        <w:rPr>
          <w:rFonts w:ascii="仿宋_GB2312" w:eastAsia="仿宋_GB2312" w:hint="eastAsia"/>
          <w:szCs w:val="21"/>
        </w:rPr>
        <w:t>.</w:t>
      </w:r>
      <w:r w:rsidRPr="00065F0C">
        <w:rPr>
          <w:rFonts w:ascii="仿宋_GB2312" w:eastAsia="仿宋_GB2312" w:hint="eastAsia"/>
          <w:szCs w:val="21"/>
        </w:rPr>
        <w:t>74 Pa，而全程序试剂空白为5</w:t>
      </w:r>
      <w:r w:rsidR="000146E0" w:rsidRPr="00065F0C">
        <w:rPr>
          <w:rFonts w:ascii="仿宋_GB2312" w:eastAsia="仿宋_GB2312" w:hint="eastAsia"/>
          <w:szCs w:val="21"/>
        </w:rPr>
        <w:t>.</w:t>
      </w:r>
      <w:r w:rsidRPr="00065F0C">
        <w:rPr>
          <w:rFonts w:ascii="仿宋_GB2312" w:eastAsia="仿宋_GB2312" w:hint="eastAsia"/>
          <w:szCs w:val="21"/>
        </w:rPr>
        <w:t>46 Pa。已知50</w:t>
      </w:r>
      <w:r w:rsidR="000146E0" w:rsidRPr="00065F0C">
        <w:rPr>
          <w:rFonts w:ascii="仿宋_GB2312" w:eastAsia="仿宋_GB2312" w:hint="eastAsia"/>
          <w:szCs w:val="21"/>
        </w:rPr>
        <w:t>.0</w:t>
      </w:r>
      <w:r w:rsidRPr="00065F0C">
        <w:rPr>
          <w:rFonts w:ascii="仿宋_GB2312" w:eastAsia="仿宋_GB2312" w:hint="eastAsia"/>
          <w:szCs w:val="21"/>
        </w:rPr>
        <w:t xml:space="preserve"> </w:t>
      </w:r>
      <w:r w:rsidR="000146E0" w:rsidRPr="00065F0C">
        <w:rPr>
          <w:rFonts w:ascii="仿宋_GB2312" w:eastAsia="仿宋_GB2312" w:hint="eastAsia"/>
          <w:szCs w:val="21"/>
        </w:rPr>
        <w:t>μ</w:t>
      </w:r>
      <w:r w:rsidRPr="00065F0C">
        <w:rPr>
          <w:rFonts w:ascii="仿宋_GB2312" w:eastAsia="仿宋_GB2312" w:hint="eastAsia"/>
          <w:szCs w:val="21"/>
        </w:rPr>
        <w:t>g甲苯标准的峰高为47</w:t>
      </w:r>
      <w:r w:rsidR="000146E0" w:rsidRPr="00065F0C">
        <w:rPr>
          <w:rFonts w:ascii="仿宋_GB2312" w:eastAsia="仿宋_GB2312" w:hint="eastAsia"/>
          <w:szCs w:val="21"/>
        </w:rPr>
        <w:t>.</w:t>
      </w:r>
      <w:r w:rsidRPr="00065F0C">
        <w:rPr>
          <w:rFonts w:ascii="仿宋_GB2312" w:eastAsia="仿宋_GB2312" w:hint="eastAsia"/>
          <w:szCs w:val="21"/>
        </w:rPr>
        <w:t>65 Pa，试计算该样品中甲苯的浓度。①③⑤</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58</w:t>
      </w:r>
      <w:r w:rsidR="000146E0" w:rsidRPr="00065F0C">
        <w:rPr>
          <w:rFonts w:ascii="仿宋_GB2312" w:eastAsia="仿宋_GB2312" w:hint="eastAsia"/>
          <w:szCs w:val="21"/>
        </w:rPr>
        <w:t>.</w:t>
      </w:r>
      <w:r w:rsidR="007561DF" w:rsidRPr="00065F0C">
        <w:rPr>
          <w:rFonts w:ascii="仿宋_GB2312" w:eastAsia="仿宋_GB2312" w:hint="eastAsia"/>
          <w:szCs w:val="21"/>
        </w:rPr>
        <w:t>74—5</w:t>
      </w:r>
      <w:r w:rsidR="000146E0" w:rsidRPr="00065F0C">
        <w:rPr>
          <w:rFonts w:ascii="仿宋_GB2312" w:eastAsia="仿宋_GB2312" w:hint="eastAsia"/>
          <w:szCs w:val="21"/>
        </w:rPr>
        <w:t>.</w:t>
      </w:r>
      <w:r w:rsidR="007561DF" w:rsidRPr="00065F0C">
        <w:rPr>
          <w:rFonts w:ascii="仿宋_GB2312" w:eastAsia="仿宋_GB2312" w:hint="eastAsia"/>
          <w:szCs w:val="21"/>
        </w:rPr>
        <w:t>46</w:t>
      </w:r>
      <w:r w:rsidR="00C813F9" w:rsidRPr="00065F0C">
        <w:rPr>
          <w:rFonts w:ascii="仿宋_GB2312" w:eastAsia="仿宋_GB2312" w:hint="eastAsia"/>
          <w:szCs w:val="21"/>
        </w:rPr>
        <w:t>）</w:t>
      </w:r>
      <w:r w:rsidR="007561DF" w:rsidRPr="00065F0C">
        <w:rPr>
          <w:rFonts w:ascii="仿宋_GB2312" w:eastAsia="仿宋_GB2312" w:hint="eastAsia"/>
          <w:szCs w:val="21"/>
        </w:rPr>
        <w:t>×50</w:t>
      </w:r>
      <w:r w:rsidR="000146E0" w:rsidRPr="00065F0C">
        <w:rPr>
          <w:rFonts w:ascii="仿宋_GB2312" w:eastAsia="仿宋_GB2312" w:hint="eastAsia"/>
          <w:szCs w:val="21"/>
        </w:rPr>
        <w:t>.</w:t>
      </w:r>
      <w:r w:rsidR="007561DF" w:rsidRPr="00065F0C">
        <w:rPr>
          <w:rFonts w:ascii="仿宋_GB2312" w:eastAsia="仿宋_GB2312" w:hint="eastAsia"/>
          <w:szCs w:val="21"/>
        </w:rPr>
        <w:t>0]／[</w:t>
      </w:r>
      <w:r w:rsidR="00C813F9" w:rsidRPr="00065F0C">
        <w:rPr>
          <w:rFonts w:ascii="仿宋_GB2312" w:eastAsia="仿宋_GB2312" w:hint="eastAsia"/>
          <w:szCs w:val="21"/>
        </w:rPr>
        <w:t>（</w:t>
      </w:r>
      <w:r w:rsidR="007561DF" w:rsidRPr="00065F0C">
        <w:rPr>
          <w:rFonts w:ascii="仿宋_GB2312" w:eastAsia="仿宋_GB2312" w:hint="eastAsia"/>
          <w:szCs w:val="21"/>
        </w:rPr>
        <w:t>47</w:t>
      </w:r>
      <w:r w:rsidR="000146E0" w:rsidRPr="00065F0C">
        <w:rPr>
          <w:rFonts w:ascii="仿宋_GB2312" w:eastAsia="仿宋_GB2312" w:hint="eastAsia"/>
          <w:szCs w:val="21"/>
        </w:rPr>
        <w:t>.</w:t>
      </w:r>
      <w:r w:rsidR="007561DF" w:rsidRPr="00065F0C">
        <w:rPr>
          <w:rFonts w:ascii="仿宋_GB2312" w:eastAsia="仿宋_GB2312" w:hint="eastAsia"/>
          <w:szCs w:val="21"/>
        </w:rPr>
        <w:t>65—5</w:t>
      </w:r>
      <w:r w:rsidR="000146E0" w:rsidRPr="00065F0C">
        <w:rPr>
          <w:rFonts w:ascii="仿宋_GB2312" w:eastAsia="仿宋_GB2312" w:hint="eastAsia"/>
          <w:szCs w:val="21"/>
        </w:rPr>
        <w:t>.</w:t>
      </w:r>
      <w:r w:rsidR="007561DF" w:rsidRPr="00065F0C">
        <w:rPr>
          <w:rFonts w:ascii="仿宋_GB2312" w:eastAsia="仿宋_GB2312" w:hint="eastAsia"/>
          <w:szCs w:val="21"/>
        </w:rPr>
        <w:t>46</w:t>
      </w:r>
      <w:r w:rsidR="00C813F9" w:rsidRPr="00065F0C">
        <w:rPr>
          <w:rFonts w:ascii="仿宋_GB2312" w:eastAsia="仿宋_GB2312" w:hint="eastAsia"/>
          <w:szCs w:val="21"/>
        </w:rPr>
        <w:t>）</w:t>
      </w:r>
      <w:r w:rsidR="007561DF" w:rsidRPr="00065F0C">
        <w:rPr>
          <w:rFonts w:ascii="仿宋_GB2312" w:eastAsia="仿宋_GB2312" w:hint="eastAsia"/>
          <w:szCs w:val="21"/>
        </w:rPr>
        <w:t>×22</w:t>
      </w:r>
      <w:r w:rsidR="000146E0" w:rsidRPr="00065F0C">
        <w:rPr>
          <w:rFonts w:ascii="仿宋_GB2312" w:eastAsia="仿宋_GB2312" w:hint="eastAsia"/>
          <w:szCs w:val="21"/>
        </w:rPr>
        <w:t>.</w:t>
      </w:r>
      <w:r w:rsidR="007561DF" w:rsidRPr="00065F0C">
        <w:rPr>
          <w:rFonts w:ascii="仿宋_GB2312" w:eastAsia="仿宋_GB2312" w:hint="eastAsia"/>
          <w:szCs w:val="21"/>
        </w:rPr>
        <w:t>1</w:t>
      </w:r>
      <w:r w:rsidR="000146E0" w:rsidRPr="00065F0C">
        <w:rPr>
          <w:rFonts w:ascii="仿宋_GB2312" w:eastAsia="仿宋_GB2312" w:hint="eastAsia"/>
          <w:szCs w:val="21"/>
        </w:rPr>
        <w:t>]—</w:t>
      </w:r>
      <w:r w:rsidR="007561DF" w:rsidRPr="00065F0C">
        <w:rPr>
          <w:rFonts w:ascii="仿宋_GB2312" w:eastAsia="仿宋_GB2312" w:hint="eastAsia"/>
          <w:szCs w:val="21"/>
        </w:rPr>
        <w:t>2．86</w:t>
      </w:r>
      <w:r w:rsidR="00C813F9" w:rsidRPr="00065F0C">
        <w:rPr>
          <w:rFonts w:ascii="仿宋_GB2312" w:eastAsia="仿宋_GB2312" w:hint="eastAsia"/>
          <w:szCs w:val="21"/>
        </w:rPr>
        <w:t>（</w:t>
      </w:r>
      <w:r w:rsidR="007561DF" w:rsidRPr="00065F0C">
        <w:rPr>
          <w:rFonts w:ascii="仿宋_GB2312" w:eastAsia="仿宋_GB2312" w:hint="eastAsia"/>
          <w:szCs w:val="21"/>
        </w:rPr>
        <w:t>mg</w:t>
      </w:r>
      <w:r w:rsidR="000146E0" w:rsidRPr="00065F0C">
        <w:rPr>
          <w:rFonts w:ascii="仿宋_GB2312" w:eastAsia="仿宋_GB2312" w:hint="eastAsia"/>
          <w:szCs w:val="21"/>
        </w:rPr>
        <w:t>/</w:t>
      </w:r>
      <w:r w:rsidR="007561DF" w:rsidRPr="00065F0C">
        <w:rPr>
          <w:rFonts w:ascii="仿宋_GB2312" w:eastAsia="仿宋_GB2312" w:hint="eastAsia"/>
          <w:szCs w:val="21"/>
        </w:rPr>
        <w:t>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3．气相色谱法测定环境空气或废气中苯系物时，一苯系物样品采样体积为</w:t>
      </w:r>
      <w:smartTag w:uri="urn:schemas-microsoft-com:office:smarttags" w:element="chmetcnv">
        <w:smartTagPr>
          <w:attr w:name="TCSC" w:val="0"/>
          <w:attr w:name="NumberType" w:val="1"/>
          <w:attr w:name="Negative" w:val="False"/>
          <w:attr w:name="HasSpace" w:val="True"/>
          <w:attr w:name="SourceValue" w:val="20.6"/>
          <w:attr w:name="UnitName" w:val="l"/>
        </w:smartTagPr>
        <w:r w:rsidRPr="00065F0C">
          <w:rPr>
            <w:rFonts w:ascii="仿宋_GB2312" w:eastAsia="仿宋_GB2312" w:hint="eastAsia"/>
            <w:szCs w:val="21"/>
          </w:rPr>
          <w:t>20</w:t>
        </w:r>
        <w:r w:rsidR="000146E0" w:rsidRPr="00065F0C">
          <w:rPr>
            <w:rFonts w:ascii="仿宋_GB2312" w:eastAsia="仿宋_GB2312" w:hint="eastAsia"/>
            <w:szCs w:val="21"/>
          </w:rPr>
          <w:t>.</w:t>
        </w:r>
        <w:r w:rsidRPr="00065F0C">
          <w:rPr>
            <w:rFonts w:ascii="仿宋_GB2312" w:eastAsia="仿宋_GB2312" w:hint="eastAsia"/>
            <w:szCs w:val="21"/>
          </w:rPr>
          <w:t>6 L</w:t>
        </w:r>
      </w:smartTag>
      <w:r w:rsidRPr="00065F0C">
        <w:rPr>
          <w:rFonts w:ascii="仿宋_GB2312" w:eastAsia="仿宋_GB2312" w:hint="eastAsia"/>
          <w:szCs w:val="21"/>
        </w:rPr>
        <w:t>，样品用1</w:t>
      </w:r>
      <w:r w:rsidR="000146E0" w:rsidRPr="00065F0C">
        <w:rPr>
          <w:rFonts w:ascii="仿宋_GB2312" w:eastAsia="仿宋_GB2312" w:hint="eastAsia"/>
          <w:szCs w:val="21"/>
        </w:rPr>
        <w:t>.00</w:t>
      </w:r>
      <w:r w:rsidRPr="00065F0C">
        <w:rPr>
          <w:rFonts w:ascii="仿宋_GB2312" w:eastAsia="仿宋_GB2312" w:hint="eastAsia"/>
          <w:szCs w:val="21"/>
        </w:rPr>
        <w:t xml:space="preserve"> ml的二硫化碳解吸30 min后，进样1</w:t>
      </w:r>
      <w:r w:rsidR="000146E0" w:rsidRPr="00065F0C">
        <w:rPr>
          <w:rFonts w:ascii="仿宋_GB2312" w:eastAsia="仿宋_GB2312" w:hint="eastAsia"/>
          <w:szCs w:val="21"/>
        </w:rPr>
        <w:t>.0μ</w:t>
      </w:r>
      <w:r w:rsidRPr="00065F0C">
        <w:rPr>
          <w:rFonts w:ascii="仿宋_GB2312" w:eastAsia="仿宋_GB2312" w:hint="eastAsia"/>
          <w:szCs w:val="21"/>
        </w:rPr>
        <w:t>l，得到苯乙烯峰高78</w:t>
      </w:r>
      <w:r w:rsidR="000146E0" w:rsidRPr="00065F0C">
        <w:rPr>
          <w:rFonts w:ascii="仿宋_GB2312" w:eastAsia="仿宋_GB2312" w:hint="eastAsia"/>
          <w:szCs w:val="21"/>
        </w:rPr>
        <w:t>.</w:t>
      </w:r>
      <w:r w:rsidRPr="00065F0C">
        <w:rPr>
          <w:rFonts w:ascii="仿宋_GB2312" w:eastAsia="仿宋_GB2312" w:hint="eastAsia"/>
          <w:szCs w:val="21"/>
        </w:rPr>
        <w:t>56 Pa，而全程序试剂空白为1</w:t>
      </w:r>
      <w:r w:rsidR="000146E0" w:rsidRPr="00065F0C">
        <w:rPr>
          <w:rFonts w:ascii="仿宋_GB2312" w:eastAsia="仿宋_GB2312" w:hint="eastAsia"/>
          <w:szCs w:val="21"/>
        </w:rPr>
        <w:t>.</w:t>
      </w:r>
      <w:r w:rsidRPr="00065F0C">
        <w:rPr>
          <w:rFonts w:ascii="仿宋_GB2312" w:eastAsia="仿宋_GB2312" w:hint="eastAsia"/>
          <w:szCs w:val="21"/>
        </w:rPr>
        <w:t>15 Pa</w:t>
      </w:r>
      <w:r w:rsidR="00C813F9" w:rsidRPr="00065F0C">
        <w:rPr>
          <w:rFonts w:ascii="仿宋_GB2312" w:eastAsia="仿宋_GB2312" w:hint="eastAsia"/>
          <w:szCs w:val="21"/>
        </w:rPr>
        <w:t>（</w:t>
      </w:r>
      <w:r w:rsidRPr="00065F0C">
        <w:rPr>
          <w:rFonts w:ascii="仿宋_GB2312" w:eastAsia="仿宋_GB2312" w:hint="eastAsia"/>
          <w:szCs w:val="21"/>
        </w:rPr>
        <w:t>进样1</w:t>
      </w:r>
      <w:r w:rsidR="000146E0" w:rsidRPr="00065F0C">
        <w:rPr>
          <w:rFonts w:ascii="仿宋_GB2312" w:eastAsia="仿宋_GB2312" w:hint="eastAsia"/>
          <w:szCs w:val="21"/>
        </w:rPr>
        <w:t>.0</w:t>
      </w:r>
      <w:r w:rsidRPr="00065F0C">
        <w:rPr>
          <w:rFonts w:ascii="仿宋_GB2312" w:eastAsia="仿宋_GB2312" w:hint="eastAsia"/>
          <w:szCs w:val="21"/>
        </w:rPr>
        <w:t xml:space="preserve"> </w:t>
      </w:r>
      <w:r w:rsidR="000146E0" w:rsidRPr="00065F0C">
        <w:rPr>
          <w:rFonts w:ascii="仿宋_GB2312" w:eastAsia="仿宋_GB2312" w:hint="eastAsia"/>
          <w:szCs w:val="21"/>
        </w:rPr>
        <w:t>μ</w:t>
      </w:r>
      <w:r w:rsidRPr="00065F0C">
        <w:rPr>
          <w:rFonts w:ascii="仿宋_GB2312" w:eastAsia="仿宋_GB2312" w:hint="eastAsia"/>
          <w:szCs w:val="21"/>
        </w:rPr>
        <w:t>l</w:t>
      </w:r>
      <w:r w:rsidR="00C813F9" w:rsidRPr="00065F0C">
        <w:rPr>
          <w:rFonts w:ascii="仿宋_GB2312" w:eastAsia="仿宋_GB2312" w:hint="eastAsia"/>
          <w:szCs w:val="21"/>
        </w:rPr>
        <w:t>）</w:t>
      </w:r>
      <w:r w:rsidRPr="00065F0C">
        <w:rPr>
          <w:rFonts w:ascii="仿宋_GB2312" w:eastAsia="仿宋_GB2312" w:hint="eastAsia"/>
          <w:szCs w:val="21"/>
        </w:rPr>
        <w:t>。已知浓度为12</w:t>
      </w:r>
      <w:r w:rsidR="000146E0" w:rsidRPr="00065F0C">
        <w:rPr>
          <w:rFonts w:ascii="仿宋_GB2312" w:eastAsia="仿宋_GB2312" w:hint="eastAsia"/>
          <w:szCs w:val="21"/>
        </w:rPr>
        <w:t>.</w:t>
      </w:r>
      <w:r w:rsidRPr="00065F0C">
        <w:rPr>
          <w:rFonts w:ascii="仿宋_GB2312" w:eastAsia="仿宋_GB2312" w:hint="eastAsia"/>
          <w:szCs w:val="21"/>
        </w:rPr>
        <w:t>21 mg</w:t>
      </w:r>
      <w:r w:rsidR="000146E0" w:rsidRPr="00065F0C">
        <w:rPr>
          <w:rFonts w:ascii="仿宋_GB2312" w:eastAsia="仿宋_GB2312" w:hint="eastAsia"/>
          <w:szCs w:val="21"/>
        </w:rPr>
        <w:t>/</w:t>
      </w:r>
      <w:r w:rsidRPr="00065F0C">
        <w:rPr>
          <w:rFonts w:ascii="仿宋_GB2312" w:eastAsia="仿宋_GB2312" w:hint="eastAsia"/>
          <w:szCs w:val="21"/>
        </w:rPr>
        <w:t>L的苯乙烯标准溶液进样1</w:t>
      </w:r>
      <w:r w:rsidR="000146E0" w:rsidRPr="00065F0C">
        <w:rPr>
          <w:rFonts w:ascii="仿宋_GB2312" w:eastAsia="仿宋_GB2312" w:hint="eastAsia"/>
          <w:szCs w:val="21"/>
        </w:rPr>
        <w:t>.0μ</w:t>
      </w:r>
      <w:r w:rsidRPr="00065F0C">
        <w:rPr>
          <w:rFonts w:ascii="仿宋_GB2312" w:eastAsia="仿宋_GB2312" w:hint="eastAsia"/>
          <w:szCs w:val="21"/>
        </w:rPr>
        <w:t>l时，峰高为3 5</w:t>
      </w:r>
      <w:r w:rsidR="000146E0" w:rsidRPr="00065F0C">
        <w:rPr>
          <w:rFonts w:ascii="仿宋_GB2312" w:eastAsia="仿宋_GB2312" w:hint="eastAsia"/>
          <w:szCs w:val="21"/>
        </w:rPr>
        <w:t>.</w:t>
      </w:r>
      <w:r w:rsidRPr="00065F0C">
        <w:rPr>
          <w:rFonts w:ascii="仿宋_GB2312" w:eastAsia="仿宋_GB2312" w:hint="eastAsia"/>
          <w:szCs w:val="21"/>
        </w:rPr>
        <w:t>24 Pa，试计算该样品中苯乙烯的浓度。②</w:t>
      </w:r>
    </w:p>
    <w:p w:rsidR="007561DF" w:rsidRPr="00065F0C" w:rsidRDefault="0015260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146E0"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78．56--1．1 5</w:t>
      </w:r>
      <w:r w:rsidR="00C813F9" w:rsidRPr="00065F0C">
        <w:rPr>
          <w:rFonts w:ascii="仿宋_GB2312" w:eastAsia="仿宋_GB2312" w:hint="eastAsia"/>
          <w:szCs w:val="21"/>
        </w:rPr>
        <w:t>）</w:t>
      </w:r>
      <w:r w:rsidR="000146E0" w:rsidRPr="00065F0C">
        <w:rPr>
          <w:rFonts w:ascii="仿宋_GB2312" w:eastAsia="仿宋_GB2312" w:hint="eastAsia"/>
          <w:szCs w:val="21"/>
        </w:rPr>
        <w:t xml:space="preserve"> ×</w:t>
      </w:r>
      <w:r w:rsidR="007561DF" w:rsidRPr="00065F0C">
        <w:rPr>
          <w:rFonts w:ascii="仿宋_GB2312" w:eastAsia="仿宋_GB2312" w:hint="eastAsia"/>
          <w:szCs w:val="21"/>
        </w:rPr>
        <w:t>12</w:t>
      </w:r>
      <w:r w:rsidR="000146E0" w:rsidRPr="00065F0C">
        <w:rPr>
          <w:rFonts w:ascii="仿宋_GB2312" w:eastAsia="仿宋_GB2312" w:hint="eastAsia"/>
          <w:szCs w:val="21"/>
        </w:rPr>
        <w:t>.</w:t>
      </w:r>
      <w:r w:rsidR="007561DF" w:rsidRPr="00065F0C">
        <w:rPr>
          <w:rFonts w:ascii="仿宋_GB2312" w:eastAsia="仿宋_GB2312" w:hint="eastAsia"/>
          <w:szCs w:val="21"/>
        </w:rPr>
        <w:t>21</w:t>
      </w:r>
      <w:r w:rsidR="000146E0" w:rsidRPr="00065F0C">
        <w:rPr>
          <w:rFonts w:ascii="仿宋_GB2312" w:eastAsia="仿宋_GB2312" w:hint="eastAsia"/>
          <w:szCs w:val="21"/>
        </w:rPr>
        <w:t>×</w:t>
      </w:r>
      <w:r w:rsidR="007561DF" w:rsidRPr="00065F0C">
        <w:rPr>
          <w:rFonts w:ascii="仿宋_GB2312" w:eastAsia="仿宋_GB2312" w:hint="eastAsia"/>
          <w:szCs w:val="21"/>
        </w:rPr>
        <w:t>1</w:t>
      </w:r>
      <w:r w:rsidR="000146E0" w:rsidRPr="00065F0C">
        <w:rPr>
          <w:rFonts w:ascii="仿宋_GB2312" w:eastAsia="仿宋_GB2312" w:hint="eastAsia"/>
          <w:szCs w:val="21"/>
        </w:rPr>
        <w:t>.</w:t>
      </w:r>
      <w:r w:rsidR="007561DF" w:rsidRPr="00065F0C">
        <w:rPr>
          <w:rFonts w:ascii="仿宋_GB2312" w:eastAsia="仿宋_GB2312" w:hint="eastAsia"/>
          <w:szCs w:val="21"/>
        </w:rPr>
        <w:t>00]</w:t>
      </w:r>
      <w:r w:rsidR="000146E0" w:rsidRPr="00065F0C">
        <w:rPr>
          <w:rFonts w:ascii="仿宋_GB2312" w:eastAsia="仿宋_GB2312" w:hint="eastAsia"/>
          <w:szCs w:val="21"/>
        </w:rPr>
        <w:t>/</w:t>
      </w:r>
      <w:r w:rsidR="007561DF"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35</w:t>
      </w:r>
      <w:r w:rsidR="000146E0" w:rsidRPr="00065F0C">
        <w:rPr>
          <w:rFonts w:ascii="仿宋_GB2312" w:eastAsia="仿宋_GB2312" w:hint="eastAsia"/>
          <w:szCs w:val="21"/>
        </w:rPr>
        <w:t>.</w:t>
      </w:r>
      <w:r w:rsidR="007561DF" w:rsidRPr="00065F0C">
        <w:rPr>
          <w:rFonts w:ascii="仿宋_GB2312" w:eastAsia="仿宋_GB2312" w:hint="eastAsia"/>
          <w:szCs w:val="21"/>
        </w:rPr>
        <w:t>24</w:t>
      </w:r>
      <w:r w:rsidR="000146E0" w:rsidRPr="00065F0C">
        <w:rPr>
          <w:rFonts w:ascii="仿宋_GB2312" w:eastAsia="仿宋_GB2312" w:hint="eastAsia"/>
          <w:szCs w:val="21"/>
        </w:rPr>
        <w:t>—</w:t>
      </w:r>
      <w:r w:rsidR="007561DF" w:rsidRPr="00065F0C">
        <w:rPr>
          <w:rFonts w:ascii="仿宋_GB2312" w:eastAsia="仿宋_GB2312" w:hint="eastAsia"/>
          <w:szCs w:val="21"/>
        </w:rPr>
        <w:t>1</w:t>
      </w:r>
      <w:r w:rsidR="000146E0" w:rsidRPr="00065F0C">
        <w:rPr>
          <w:rFonts w:ascii="仿宋_GB2312" w:eastAsia="仿宋_GB2312" w:hint="eastAsia"/>
          <w:szCs w:val="21"/>
        </w:rPr>
        <w:t>.</w:t>
      </w:r>
      <w:r w:rsidR="007561DF" w:rsidRPr="00065F0C">
        <w:rPr>
          <w:rFonts w:ascii="仿宋_GB2312" w:eastAsia="仿宋_GB2312" w:hint="eastAsia"/>
          <w:szCs w:val="21"/>
        </w:rPr>
        <w:t>15</w:t>
      </w:r>
      <w:r w:rsidR="00C813F9" w:rsidRPr="00065F0C">
        <w:rPr>
          <w:rFonts w:ascii="仿宋_GB2312" w:eastAsia="仿宋_GB2312" w:hint="eastAsia"/>
          <w:szCs w:val="21"/>
        </w:rPr>
        <w:t>）</w:t>
      </w:r>
      <w:r w:rsidR="000146E0" w:rsidRPr="00065F0C">
        <w:rPr>
          <w:rFonts w:ascii="仿宋_GB2312" w:eastAsia="仿宋_GB2312" w:hint="eastAsia"/>
          <w:szCs w:val="21"/>
        </w:rPr>
        <w:t xml:space="preserve"> ×</w:t>
      </w:r>
      <w:r w:rsidR="007561DF" w:rsidRPr="00065F0C">
        <w:rPr>
          <w:rFonts w:ascii="仿宋_GB2312" w:eastAsia="仿宋_GB2312" w:hint="eastAsia"/>
          <w:szCs w:val="21"/>
        </w:rPr>
        <w:t>20</w:t>
      </w:r>
      <w:r w:rsidR="000146E0" w:rsidRPr="00065F0C">
        <w:rPr>
          <w:rFonts w:ascii="仿宋_GB2312" w:eastAsia="仿宋_GB2312" w:hint="eastAsia"/>
          <w:szCs w:val="21"/>
        </w:rPr>
        <w:t>.</w:t>
      </w:r>
      <w:r w:rsidR="007561DF" w:rsidRPr="00065F0C">
        <w:rPr>
          <w:rFonts w:ascii="仿宋_GB2312" w:eastAsia="仿宋_GB2312" w:hint="eastAsia"/>
          <w:szCs w:val="21"/>
        </w:rPr>
        <w:t>6</w:t>
      </w:r>
      <w:r w:rsidR="000146E0" w:rsidRPr="00065F0C">
        <w:rPr>
          <w:rFonts w:ascii="仿宋_GB2312" w:eastAsia="仿宋_GB2312" w:hint="eastAsia"/>
          <w:szCs w:val="21"/>
        </w:rPr>
        <w:t>]</w:t>
      </w:r>
      <w:r w:rsidR="007561DF" w:rsidRPr="00065F0C">
        <w:rPr>
          <w:rFonts w:ascii="仿宋_GB2312" w:eastAsia="仿宋_GB2312" w:hint="eastAsia"/>
          <w:szCs w:val="21"/>
        </w:rPr>
        <w:t>=1</w:t>
      </w:r>
      <w:r w:rsidR="000146E0" w:rsidRPr="00065F0C">
        <w:rPr>
          <w:rFonts w:ascii="仿宋_GB2312" w:eastAsia="仿宋_GB2312" w:hint="eastAsia"/>
          <w:szCs w:val="21"/>
        </w:rPr>
        <w:t>.</w:t>
      </w:r>
      <w:r w:rsidR="007561DF" w:rsidRPr="00065F0C">
        <w:rPr>
          <w:rFonts w:ascii="仿宋_GB2312" w:eastAsia="仿宋_GB2312" w:hint="eastAsia"/>
          <w:szCs w:val="21"/>
        </w:rPr>
        <w:t>35</w:t>
      </w:r>
      <w:r w:rsidR="00C813F9" w:rsidRPr="00065F0C">
        <w:rPr>
          <w:rFonts w:ascii="仿宋_GB2312" w:eastAsia="仿宋_GB2312" w:hint="eastAsia"/>
          <w:szCs w:val="21"/>
        </w:rPr>
        <w:t>（</w:t>
      </w:r>
      <w:r w:rsidR="007561DF" w:rsidRPr="00065F0C">
        <w:rPr>
          <w:rFonts w:ascii="仿宋_GB2312" w:eastAsia="仿宋_GB2312" w:hint="eastAsia"/>
          <w:szCs w:val="21"/>
        </w:rPr>
        <w:t>mg</w:t>
      </w:r>
      <w:r w:rsidR="000146E0" w:rsidRPr="00065F0C">
        <w:rPr>
          <w:rFonts w:ascii="仿宋_GB2312" w:eastAsia="仿宋_GB2312" w:hint="eastAsia"/>
          <w:szCs w:val="21"/>
        </w:rPr>
        <w:t>/</w:t>
      </w:r>
      <w:r w:rsidR="007561DF" w:rsidRPr="00065F0C">
        <w:rPr>
          <w:rFonts w:ascii="仿宋_GB2312" w:eastAsia="仿宋_GB2312" w:hint="eastAsia"/>
          <w:szCs w:val="21"/>
        </w:rPr>
        <w:t>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4．气相色谱法测定环境空气或废气中苯系物时，采集环境空气样品体积为21</w:t>
      </w:r>
      <w:r w:rsidR="000146E0" w:rsidRPr="00065F0C">
        <w:rPr>
          <w:rFonts w:ascii="仿宋_GB2312" w:eastAsia="仿宋_GB2312" w:hint="eastAsia"/>
          <w:szCs w:val="21"/>
        </w:rPr>
        <w:t>.</w:t>
      </w:r>
      <w:r w:rsidRPr="00065F0C">
        <w:rPr>
          <w:rFonts w:ascii="仿宋_GB2312" w:eastAsia="仿宋_GB2312" w:hint="eastAsia"/>
          <w:szCs w:val="21"/>
        </w:rPr>
        <w:t>4 L</w:t>
      </w:r>
      <w:r w:rsidR="00C813F9" w:rsidRPr="00065F0C">
        <w:rPr>
          <w:rFonts w:ascii="仿宋_GB2312" w:eastAsia="仿宋_GB2312" w:hint="eastAsia"/>
          <w:szCs w:val="21"/>
        </w:rPr>
        <w:t>（</w:t>
      </w:r>
      <w:r w:rsidRPr="00065F0C">
        <w:rPr>
          <w:rFonts w:ascii="仿宋_GB2312" w:eastAsia="仿宋_GB2312" w:hint="eastAsia"/>
          <w:szCs w:val="21"/>
        </w:rPr>
        <w:t>标准状况</w:t>
      </w:r>
      <w:r w:rsidR="00C813F9" w:rsidRPr="00065F0C">
        <w:rPr>
          <w:rFonts w:ascii="仿宋_GB2312" w:eastAsia="仿宋_GB2312" w:hint="eastAsia"/>
          <w:szCs w:val="21"/>
        </w:rPr>
        <w:t>）</w:t>
      </w:r>
      <w:r w:rsidRPr="00065F0C">
        <w:rPr>
          <w:rFonts w:ascii="仿宋_GB2312" w:eastAsia="仿宋_GB2312" w:hint="eastAsia"/>
          <w:szCs w:val="21"/>
        </w:rPr>
        <w:t>，样品用</w:t>
      </w:r>
      <w:smartTag w:uri="urn:schemas-microsoft-com:office:smarttags" w:element="chmetcnv">
        <w:smartTagPr>
          <w:attr w:name="TCSC" w:val="0"/>
          <w:attr w:name="NumberType" w:val="1"/>
          <w:attr w:name="Negative" w:val="False"/>
          <w:attr w:name="HasSpace" w:val="True"/>
          <w:attr w:name="SourceValue" w:val="1"/>
          <w:attr w:name="UnitName" w:val="m"/>
        </w:smartTagPr>
        <w:r w:rsidRPr="00065F0C">
          <w:rPr>
            <w:rFonts w:ascii="仿宋_GB2312" w:eastAsia="仿宋_GB2312" w:hint="eastAsia"/>
            <w:szCs w:val="21"/>
          </w:rPr>
          <w:t>1</w:t>
        </w:r>
        <w:r w:rsidR="000146E0" w:rsidRPr="00065F0C">
          <w:rPr>
            <w:rFonts w:ascii="仿宋_GB2312" w:eastAsia="仿宋_GB2312" w:hint="eastAsia"/>
            <w:szCs w:val="21"/>
          </w:rPr>
          <w:t>.00</w:t>
        </w:r>
        <w:r w:rsidRPr="00065F0C">
          <w:rPr>
            <w:rFonts w:ascii="仿宋_GB2312" w:eastAsia="仿宋_GB2312" w:hint="eastAsia"/>
            <w:szCs w:val="21"/>
          </w:rPr>
          <w:t xml:space="preserve"> m</w:t>
        </w:r>
      </w:smartTag>
      <w:r w:rsidR="000146E0" w:rsidRPr="00065F0C">
        <w:rPr>
          <w:rFonts w:ascii="仿宋_GB2312" w:eastAsia="仿宋_GB2312" w:hint="eastAsia"/>
          <w:szCs w:val="21"/>
        </w:rPr>
        <w:t>.</w:t>
      </w:r>
      <w:r w:rsidRPr="00065F0C">
        <w:rPr>
          <w:rFonts w:ascii="仿宋_GB2312" w:eastAsia="仿宋_GB2312" w:hint="eastAsia"/>
          <w:szCs w:val="21"/>
        </w:rPr>
        <w:t>1的二硫化碳解吸后，进样1</w:t>
      </w:r>
      <w:r w:rsidR="000146E0" w:rsidRPr="00065F0C">
        <w:rPr>
          <w:rFonts w:ascii="仿宋_GB2312" w:eastAsia="仿宋_GB2312" w:hint="eastAsia"/>
          <w:szCs w:val="21"/>
        </w:rPr>
        <w:t>.0μl</w:t>
      </w:r>
      <w:r w:rsidRPr="00065F0C">
        <w:rPr>
          <w:rFonts w:ascii="仿宋_GB2312" w:eastAsia="仿宋_GB2312" w:hint="eastAsia"/>
          <w:szCs w:val="21"/>
        </w:rPr>
        <w:t>，得到峰高26</w:t>
      </w:r>
      <w:r w:rsidR="000146E0" w:rsidRPr="00065F0C">
        <w:rPr>
          <w:rFonts w:ascii="仿宋_GB2312" w:eastAsia="仿宋_GB2312" w:hint="eastAsia"/>
          <w:szCs w:val="21"/>
        </w:rPr>
        <w:t>.</w:t>
      </w:r>
      <w:r w:rsidRPr="00065F0C">
        <w:rPr>
          <w:rFonts w:ascii="仿宋_GB2312" w:eastAsia="仿宋_GB2312" w:hint="eastAsia"/>
          <w:szCs w:val="21"/>
        </w:rPr>
        <w:t>72 h，全程序试剂空白为1</w:t>
      </w:r>
      <w:r w:rsidR="000146E0" w:rsidRPr="00065F0C">
        <w:rPr>
          <w:rFonts w:ascii="仿宋_GB2312" w:eastAsia="仿宋_GB2312" w:hint="eastAsia"/>
          <w:szCs w:val="21"/>
        </w:rPr>
        <w:t>.</w:t>
      </w:r>
      <w:r w:rsidRPr="00065F0C">
        <w:rPr>
          <w:rFonts w:ascii="仿宋_GB2312" w:eastAsia="仿宋_GB2312" w:hint="eastAsia"/>
          <w:szCs w:val="21"/>
        </w:rPr>
        <w:t>1 5 Pa</w:t>
      </w:r>
      <w:r w:rsidR="00C813F9" w:rsidRPr="00065F0C">
        <w:rPr>
          <w:rFonts w:ascii="仿宋_GB2312" w:eastAsia="仿宋_GB2312" w:hint="eastAsia"/>
          <w:szCs w:val="21"/>
        </w:rPr>
        <w:t>（</w:t>
      </w:r>
      <w:r w:rsidRPr="00065F0C">
        <w:rPr>
          <w:rFonts w:ascii="仿宋_GB2312" w:eastAsia="仿宋_GB2312" w:hint="eastAsia"/>
          <w:szCs w:val="21"/>
        </w:rPr>
        <w:t>进样1</w:t>
      </w:r>
      <w:r w:rsidR="000146E0" w:rsidRPr="00065F0C">
        <w:rPr>
          <w:rFonts w:ascii="仿宋_GB2312" w:eastAsia="仿宋_GB2312" w:hint="eastAsia"/>
          <w:szCs w:val="21"/>
        </w:rPr>
        <w:t>.0μl</w:t>
      </w:r>
      <w:r w:rsidR="00C813F9" w:rsidRPr="00065F0C">
        <w:rPr>
          <w:rFonts w:ascii="仿宋_GB2312" w:eastAsia="仿宋_GB2312" w:hint="eastAsia"/>
          <w:szCs w:val="21"/>
        </w:rPr>
        <w:t>）</w:t>
      </w:r>
      <w:r w:rsidRPr="00065F0C">
        <w:rPr>
          <w:rFonts w:ascii="仿宋_GB2312" w:eastAsia="仿宋_GB2312" w:hint="eastAsia"/>
          <w:szCs w:val="21"/>
        </w:rPr>
        <w:t>。已知浓度为24</w:t>
      </w:r>
      <w:r w:rsidR="000146E0" w:rsidRPr="00065F0C">
        <w:rPr>
          <w:rFonts w:ascii="仿宋_GB2312" w:eastAsia="仿宋_GB2312" w:hint="eastAsia"/>
          <w:szCs w:val="21"/>
        </w:rPr>
        <w:t>.</w:t>
      </w:r>
      <w:r w:rsidRPr="00065F0C">
        <w:rPr>
          <w:rFonts w:ascii="仿宋_GB2312" w:eastAsia="仿宋_GB2312" w:hint="eastAsia"/>
          <w:szCs w:val="21"/>
        </w:rPr>
        <w:t>0 mg</w:t>
      </w:r>
      <w:r w:rsidR="000146E0" w:rsidRPr="00065F0C">
        <w:rPr>
          <w:rFonts w:ascii="仿宋_GB2312" w:eastAsia="仿宋_GB2312" w:hint="eastAsia"/>
          <w:szCs w:val="21"/>
        </w:rPr>
        <w:t>/</w:t>
      </w:r>
      <w:r w:rsidRPr="00065F0C">
        <w:rPr>
          <w:rFonts w:ascii="仿宋_GB2312" w:eastAsia="仿宋_GB2312" w:hint="eastAsia"/>
          <w:szCs w:val="21"/>
        </w:rPr>
        <w:t>L的苯标准溶液进样1</w:t>
      </w:r>
      <w:r w:rsidR="000146E0" w:rsidRPr="00065F0C">
        <w:rPr>
          <w:rFonts w:ascii="仿宋_GB2312" w:eastAsia="仿宋_GB2312" w:hint="eastAsia"/>
          <w:szCs w:val="21"/>
        </w:rPr>
        <w:t>.0μl</w:t>
      </w:r>
      <w:r w:rsidRPr="00065F0C">
        <w:rPr>
          <w:rFonts w:ascii="仿宋_GB2312" w:eastAsia="仿宋_GB2312" w:hint="eastAsia"/>
          <w:szCs w:val="21"/>
        </w:rPr>
        <w:t>时，峰高为36</w:t>
      </w:r>
      <w:r w:rsidR="000146E0" w:rsidRPr="00065F0C">
        <w:rPr>
          <w:rFonts w:ascii="仿宋_GB2312" w:eastAsia="仿宋_GB2312" w:hint="eastAsia"/>
          <w:szCs w:val="21"/>
        </w:rPr>
        <w:t>.</w:t>
      </w:r>
      <w:r w:rsidRPr="00065F0C">
        <w:rPr>
          <w:rFonts w:ascii="仿宋_GB2312" w:eastAsia="仿宋_GB2312" w:hint="eastAsia"/>
          <w:szCs w:val="21"/>
        </w:rPr>
        <w:t>24 Pa，苯的二硫化碳提取效率为98</w:t>
      </w:r>
      <w:r w:rsidR="000146E0" w:rsidRPr="00065F0C">
        <w:rPr>
          <w:rFonts w:ascii="仿宋_GB2312" w:eastAsia="仿宋_GB2312" w:hint="eastAsia"/>
          <w:szCs w:val="21"/>
        </w:rPr>
        <w:t>.</w:t>
      </w:r>
      <w:r w:rsidRPr="00065F0C">
        <w:rPr>
          <w:rFonts w:ascii="仿宋_GB2312" w:eastAsia="仿宋_GB2312" w:hint="eastAsia"/>
          <w:szCs w:val="21"/>
        </w:rPr>
        <w:t>2％，试计算该样品中苯的浓度。③④</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26</w:t>
      </w:r>
      <w:r w:rsidR="000146E0" w:rsidRPr="00065F0C">
        <w:rPr>
          <w:rFonts w:ascii="仿宋_GB2312" w:eastAsia="仿宋_GB2312" w:hint="eastAsia"/>
          <w:szCs w:val="21"/>
        </w:rPr>
        <w:t>.</w:t>
      </w:r>
      <w:r w:rsidRPr="00065F0C">
        <w:rPr>
          <w:rFonts w:ascii="仿宋_GB2312" w:eastAsia="仿宋_GB2312" w:hint="eastAsia"/>
          <w:szCs w:val="21"/>
        </w:rPr>
        <w:t>72</w:t>
      </w:r>
      <w:r w:rsidR="000146E0" w:rsidRPr="00065F0C">
        <w:rPr>
          <w:rFonts w:ascii="仿宋_GB2312" w:eastAsia="仿宋_GB2312" w:hint="eastAsia"/>
          <w:szCs w:val="21"/>
        </w:rPr>
        <w:t>—</w:t>
      </w:r>
      <w:r w:rsidRPr="00065F0C">
        <w:rPr>
          <w:rFonts w:ascii="仿宋_GB2312" w:eastAsia="仿宋_GB2312" w:hint="eastAsia"/>
          <w:szCs w:val="21"/>
        </w:rPr>
        <w:t>1</w:t>
      </w:r>
      <w:r w:rsidR="000146E0" w:rsidRPr="00065F0C">
        <w:rPr>
          <w:rFonts w:ascii="仿宋_GB2312" w:eastAsia="仿宋_GB2312" w:hint="eastAsia"/>
          <w:szCs w:val="21"/>
        </w:rPr>
        <w:t>.</w:t>
      </w:r>
      <w:r w:rsidRPr="00065F0C">
        <w:rPr>
          <w:rFonts w:ascii="仿宋_GB2312" w:eastAsia="仿宋_GB2312" w:hint="eastAsia"/>
          <w:szCs w:val="21"/>
        </w:rPr>
        <w:t>15</w:t>
      </w:r>
      <w:r w:rsidR="00C813F9" w:rsidRPr="00065F0C">
        <w:rPr>
          <w:rFonts w:ascii="仿宋_GB2312" w:eastAsia="仿宋_GB2312" w:hint="eastAsia"/>
          <w:szCs w:val="21"/>
        </w:rPr>
        <w:t>）</w:t>
      </w:r>
      <w:r w:rsidRPr="00065F0C">
        <w:rPr>
          <w:rFonts w:ascii="仿宋_GB2312" w:eastAsia="仿宋_GB2312" w:hint="eastAsia"/>
          <w:szCs w:val="21"/>
        </w:rPr>
        <w:t>×24</w:t>
      </w:r>
      <w:r w:rsidR="000146E0" w:rsidRPr="00065F0C">
        <w:rPr>
          <w:rFonts w:ascii="仿宋_GB2312" w:eastAsia="仿宋_GB2312" w:hint="eastAsia"/>
          <w:szCs w:val="21"/>
        </w:rPr>
        <w:t>.0×</w:t>
      </w:r>
      <w:r w:rsidRPr="00065F0C">
        <w:rPr>
          <w:rFonts w:ascii="仿宋_GB2312" w:eastAsia="仿宋_GB2312" w:hint="eastAsia"/>
          <w:szCs w:val="21"/>
        </w:rPr>
        <w:t>1</w:t>
      </w:r>
      <w:r w:rsidR="000146E0" w:rsidRPr="00065F0C">
        <w:rPr>
          <w:rFonts w:ascii="仿宋_GB2312" w:eastAsia="仿宋_GB2312" w:hint="eastAsia"/>
          <w:szCs w:val="21"/>
        </w:rPr>
        <w:t>.</w:t>
      </w:r>
      <w:r w:rsidRPr="00065F0C">
        <w:rPr>
          <w:rFonts w:ascii="仿宋_GB2312" w:eastAsia="仿宋_GB2312" w:hint="eastAsia"/>
          <w:szCs w:val="21"/>
        </w:rPr>
        <w:t>00]</w:t>
      </w:r>
      <w:r w:rsidR="000146E0"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36</w:t>
      </w:r>
      <w:r w:rsidR="000146E0" w:rsidRPr="00065F0C">
        <w:rPr>
          <w:rFonts w:ascii="仿宋_GB2312" w:eastAsia="仿宋_GB2312" w:hint="eastAsia"/>
          <w:szCs w:val="21"/>
        </w:rPr>
        <w:t>.</w:t>
      </w:r>
      <w:r w:rsidRPr="00065F0C">
        <w:rPr>
          <w:rFonts w:ascii="仿宋_GB2312" w:eastAsia="仿宋_GB2312" w:hint="eastAsia"/>
          <w:szCs w:val="21"/>
        </w:rPr>
        <w:t>24</w:t>
      </w:r>
      <w:r w:rsidR="000146E0" w:rsidRPr="00065F0C">
        <w:rPr>
          <w:rFonts w:ascii="仿宋_GB2312" w:eastAsia="仿宋_GB2312" w:hint="eastAsia"/>
          <w:szCs w:val="21"/>
        </w:rPr>
        <w:t>—</w:t>
      </w:r>
      <w:r w:rsidRPr="00065F0C">
        <w:rPr>
          <w:rFonts w:ascii="仿宋_GB2312" w:eastAsia="仿宋_GB2312" w:hint="eastAsia"/>
          <w:szCs w:val="21"/>
        </w:rPr>
        <w:t>1</w:t>
      </w:r>
      <w:r w:rsidR="000146E0" w:rsidRPr="00065F0C">
        <w:rPr>
          <w:rFonts w:ascii="仿宋_GB2312" w:eastAsia="仿宋_GB2312" w:hint="eastAsia"/>
          <w:szCs w:val="21"/>
        </w:rPr>
        <w:t>.</w:t>
      </w:r>
      <w:r w:rsidRPr="00065F0C">
        <w:rPr>
          <w:rFonts w:ascii="仿宋_GB2312" w:eastAsia="仿宋_GB2312" w:hint="eastAsia"/>
          <w:szCs w:val="21"/>
        </w:rPr>
        <w:t>1 5</w:t>
      </w:r>
      <w:r w:rsidR="00C813F9" w:rsidRPr="00065F0C">
        <w:rPr>
          <w:rFonts w:ascii="仿宋_GB2312" w:eastAsia="仿宋_GB2312" w:hint="eastAsia"/>
          <w:szCs w:val="21"/>
        </w:rPr>
        <w:t>）</w:t>
      </w:r>
      <w:r w:rsidRPr="00065F0C">
        <w:rPr>
          <w:rFonts w:ascii="仿宋_GB2312" w:eastAsia="仿宋_GB2312" w:hint="eastAsia"/>
          <w:szCs w:val="21"/>
        </w:rPr>
        <w:t>×2 1</w:t>
      </w:r>
      <w:r w:rsidR="000146E0" w:rsidRPr="00065F0C">
        <w:rPr>
          <w:rFonts w:ascii="仿宋_GB2312" w:eastAsia="仿宋_GB2312" w:hint="eastAsia"/>
          <w:szCs w:val="21"/>
        </w:rPr>
        <w:t>.</w:t>
      </w:r>
      <w:r w:rsidRPr="00065F0C">
        <w:rPr>
          <w:rFonts w:ascii="仿宋_GB2312" w:eastAsia="仿宋_GB2312" w:hint="eastAsia"/>
          <w:szCs w:val="21"/>
        </w:rPr>
        <w:t>4</w:t>
      </w:r>
      <w:r w:rsidR="000146E0" w:rsidRPr="00065F0C">
        <w:rPr>
          <w:rFonts w:ascii="仿宋_GB2312" w:eastAsia="仿宋_GB2312" w:hint="eastAsia"/>
          <w:szCs w:val="21"/>
        </w:rPr>
        <w:t>×0.</w:t>
      </w:r>
      <w:r w:rsidRPr="00065F0C">
        <w:rPr>
          <w:rFonts w:ascii="仿宋_GB2312" w:eastAsia="仿宋_GB2312" w:hint="eastAsia"/>
          <w:szCs w:val="21"/>
        </w:rPr>
        <w:t>982]=0</w:t>
      </w:r>
      <w:r w:rsidR="000146E0" w:rsidRPr="00065F0C">
        <w:rPr>
          <w:rFonts w:ascii="仿宋_GB2312" w:eastAsia="仿宋_GB2312" w:hint="eastAsia"/>
          <w:szCs w:val="21"/>
        </w:rPr>
        <w:t>.</w:t>
      </w:r>
      <w:r w:rsidRPr="00065F0C">
        <w:rPr>
          <w:rFonts w:ascii="仿宋_GB2312" w:eastAsia="仿宋_GB2312" w:hint="eastAsia"/>
          <w:szCs w:val="21"/>
        </w:rPr>
        <w:t>832</w:t>
      </w:r>
      <w:r w:rsidR="00C813F9" w:rsidRPr="00065F0C">
        <w:rPr>
          <w:rFonts w:ascii="仿宋_GB2312" w:eastAsia="仿宋_GB2312" w:hint="eastAsia"/>
          <w:szCs w:val="21"/>
        </w:rPr>
        <w:t>（</w:t>
      </w:r>
      <w:r w:rsidRPr="00065F0C">
        <w:rPr>
          <w:rFonts w:ascii="仿宋_GB2312" w:eastAsia="仿宋_GB2312" w:hint="eastAsia"/>
          <w:szCs w:val="21"/>
        </w:rPr>
        <w:t>mg</w:t>
      </w:r>
      <w:r w:rsidR="000146E0"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w:t>
      </w:r>
      <w:r w:rsidR="000146E0" w:rsidRPr="00065F0C">
        <w:rPr>
          <w:rFonts w:ascii="仿宋_GB2312" w:eastAsia="仿宋_GB2312" w:hint="eastAsia"/>
          <w:szCs w:val="21"/>
        </w:rPr>
        <w:t>]</w:t>
      </w:r>
      <w:r w:rsidRPr="00065F0C">
        <w:rPr>
          <w:rFonts w:ascii="仿宋_GB2312" w:eastAsia="仿宋_GB2312" w:hint="eastAsia"/>
          <w:szCs w:val="21"/>
        </w:rPr>
        <w:t xml:space="preserve">  空气质量甲苯、二甲苯、苯乙烯的测定气相色谱法</w:t>
      </w:r>
      <w:r w:rsidR="00C813F9" w:rsidRPr="00065F0C">
        <w:rPr>
          <w:rFonts w:ascii="仿宋_GB2312" w:eastAsia="仿宋_GB2312" w:hint="eastAsia"/>
          <w:szCs w:val="21"/>
        </w:rPr>
        <w:t>（</w:t>
      </w:r>
      <w:r w:rsidRPr="00065F0C">
        <w:rPr>
          <w:rFonts w:ascii="仿宋_GB2312" w:eastAsia="仿宋_GB2312" w:hint="eastAsia"/>
          <w:szCs w:val="21"/>
        </w:rPr>
        <w:t>GB</w:t>
      </w:r>
      <w:r w:rsidR="000146E0" w:rsidRPr="00065F0C">
        <w:rPr>
          <w:rFonts w:ascii="仿宋_GB2312" w:eastAsia="仿宋_GB2312" w:hint="eastAsia"/>
          <w:szCs w:val="21"/>
        </w:rPr>
        <w:t>/</w:t>
      </w:r>
      <w:r w:rsidRPr="00065F0C">
        <w:rPr>
          <w:rFonts w:ascii="仿宋_GB2312" w:eastAsia="仿宋_GB2312" w:hint="eastAsia"/>
          <w:szCs w:val="21"/>
        </w:rPr>
        <w:t>T 14677—1993</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w:t>
      </w:r>
      <w:r w:rsidR="000146E0" w:rsidRPr="00065F0C">
        <w:rPr>
          <w:rFonts w:ascii="仿宋_GB2312" w:eastAsia="仿宋_GB2312" w:hint="eastAsia"/>
          <w:szCs w:val="21"/>
        </w:rPr>
        <w:t>]</w:t>
      </w:r>
      <w:r w:rsidRPr="00065F0C">
        <w:rPr>
          <w:rFonts w:ascii="仿宋_GB2312" w:eastAsia="仿宋_GB2312" w:hint="eastAsia"/>
          <w:szCs w:val="21"/>
        </w:rPr>
        <w:t xml:space="preserve">  空气质量苯乙烯的测定气相色谱法</w:t>
      </w:r>
      <w:r w:rsidR="00C813F9" w:rsidRPr="00065F0C">
        <w:rPr>
          <w:rFonts w:ascii="仿宋_GB2312" w:eastAsia="仿宋_GB2312" w:hint="eastAsia"/>
          <w:szCs w:val="21"/>
        </w:rPr>
        <w:t>（</w:t>
      </w:r>
      <w:r w:rsidRPr="00065F0C">
        <w:rPr>
          <w:rFonts w:ascii="仿宋_GB2312" w:eastAsia="仿宋_GB2312" w:hint="eastAsia"/>
          <w:szCs w:val="21"/>
        </w:rPr>
        <w:t>GB</w:t>
      </w:r>
      <w:r w:rsidR="000146E0" w:rsidRPr="00065F0C">
        <w:rPr>
          <w:rFonts w:ascii="仿宋_GB2312" w:eastAsia="仿宋_GB2312" w:hint="eastAsia"/>
          <w:szCs w:val="21"/>
        </w:rPr>
        <w:t>/</w:t>
      </w:r>
      <w:r w:rsidRPr="00065F0C">
        <w:rPr>
          <w:rFonts w:ascii="仿宋_GB2312" w:eastAsia="仿宋_GB2312" w:hint="eastAsia"/>
          <w:szCs w:val="21"/>
        </w:rPr>
        <w:t>T 1467</w:t>
      </w:r>
      <w:r w:rsidR="000146E0" w:rsidRPr="00065F0C">
        <w:rPr>
          <w:rFonts w:ascii="仿宋_GB2312" w:eastAsia="仿宋_GB2312" w:hint="eastAsia"/>
          <w:szCs w:val="21"/>
        </w:rPr>
        <w:t>—</w:t>
      </w:r>
      <w:r w:rsidRPr="00065F0C">
        <w:rPr>
          <w:rFonts w:ascii="仿宋_GB2312" w:eastAsia="仿宋_GB2312" w:hint="eastAsia"/>
          <w:szCs w:val="21"/>
        </w:rPr>
        <w:t>1993</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7561DF"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[3</w:t>
      </w:r>
      <w:r w:rsidR="000146E0" w:rsidRPr="00065F0C">
        <w:rPr>
          <w:rFonts w:ascii="仿宋_GB2312" w:eastAsia="仿宋_GB2312" w:hint="eastAsia"/>
          <w:szCs w:val="21"/>
        </w:rPr>
        <w:t>]</w:t>
      </w:r>
      <w:r w:rsidRPr="00065F0C">
        <w:rPr>
          <w:rFonts w:ascii="仿宋_GB2312" w:eastAsia="仿宋_GB2312" w:hint="eastAsia"/>
          <w:szCs w:val="21"/>
        </w:rPr>
        <w:t xml:space="preserve">  居住区大气中苯、甲苯和二甲苯卫生检验标准方法气相色谱法</w:t>
      </w:r>
      <w:r w:rsidR="00C813F9" w:rsidRPr="00065F0C">
        <w:rPr>
          <w:rFonts w:ascii="仿宋_GB2312" w:eastAsia="仿宋_GB2312" w:hint="eastAsia"/>
          <w:szCs w:val="21"/>
        </w:rPr>
        <w:t>（</w:t>
      </w:r>
      <w:r w:rsidRPr="00065F0C">
        <w:rPr>
          <w:rFonts w:ascii="仿宋_GB2312" w:eastAsia="仿宋_GB2312" w:hint="eastAsia"/>
          <w:szCs w:val="21"/>
        </w:rPr>
        <w:t>GB</w:t>
      </w:r>
      <w:r w:rsidR="000146E0" w:rsidRPr="00065F0C">
        <w:rPr>
          <w:rFonts w:ascii="仿宋_GB2312" w:eastAsia="仿宋_GB2312" w:hint="eastAsia"/>
          <w:szCs w:val="21"/>
        </w:rPr>
        <w:t>/</w:t>
      </w:r>
      <w:r w:rsidRPr="00065F0C">
        <w:rPr>
          <w:rFonts w:ascii="仿宋_GB2312" w:eastAsia="仿宋_GB2312" w:hint="eastAsia"/>
          <w:szCs w:val="21"/>
        </w:rPr>
        <w:t>T 11737</w:t>
      </w:r>
      <w:r w:rsidR="000146E0" w:rsidRPr="00065F0C">
        <w:rPr>
          <w:rFonts w:ascii="仿宋_GB2312" w:eastAsia="仿宋_GB2312" w:hint="eastAsia"/>
          <w:szCs w:val="21"/>
        </w:rPr>
        <w:t>—</w:t>
      </w:r>
      <w:r w:rsidRPr="00065F0C">
        <w:rPr>
          <w:rFonts w:ascii="仿宋_GB2312" w:eastAsia="仿宋_GB2312" w:hint="eastAsia"/>
          <w:szCs w:val="21"/>
        </w:rPr>
        <w:t>1989</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7561D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[4]  国家环境保护总局《空气和废气监测分析方法》编委会．空气和废气监测分析方法．4版．北京：中国环境科学出版社，2003．</w:t>
      </w:r>
    </w:p>
    <w:p w:rsidR="00AD57F2" w:rsidRPr="00065F0C" w:rsidRDefault="00AD57F2" w:rsidP="00065F0C">
      <w:pPr>
        <w:spacing w:line="240" w:lineRule="atLeast"/>
        <w:rPr>
          <w:rFonts w:ascii="仿宋_GB2312" w:eastAsia="仿宋_GB2312" w:hint="eastAsia"/>
          <w:szCs w:val="21"/>
        </w:rPr>
      </w:pPr>
    </w:p>
    <w:p w:rsidR="00AD57F2" w:rsidRPr="00065F0C" w:rsidRDefault="00AD57F2" w:rsidP="00065F0C">
      <w:pPr>
        <w:spacing w:line="240" w:lineRule="atLeast"/>
        <w:ind w:firstLineChars="1600" w:firstLine="3360"/>
        <w:rPr>
          <w:rFonts w:ascii="仿宋_GB2312" w:eastAsia="仿宋_GB2312" w:hint="eastAsia"/>
          <w:szCs w:val="21"/>
        </w:rPr>
      </w:pPr>
      <w:r w:rsidRPr="00065F0C">
        <w:rPr>
          <w:rFonts w:ascii="仿宋_GB2312" w:eastAsia="仿宋_GB2312" w:hint="eastAsia"/>
          <w:szCs w:val="21"/>
        </w:rPr>
        <w:t>命题：时庭锐  吴宇峰</w:t>
      </w:r>
    </w:p>
    <w:p w:rsidR="00AD57F2" w:rsidRPr="00065F0C" w:rsidRDefault="00AD57F2" w:rsidP="00065F0C">
      <w:pPr>
        <w:spacing w:line="240" w:lineRule="atLeast"/>
        <w:ind w:firstLineChars="1600" w:firstLine="3360"/>
        <w:rPr>
          <w:rFonts w:ascii="仿宋_GB2312" w:eastAsia="仿宋_GB2312" w:hint="eastAsia"/>
          <w:szCs w:val="21"/>
        </w:rPr>
      </w:pPr>
      <w:r w:rsidRPr="00065F0C">
        <w:rPr>
          <w:rFonts w:ascii="仿宋_GB2312" w:eastAsia="仿宋_GB2312" w:hint="eastAsia"/>
          <w:szCs w:val="21"/>
        </w:rPr>
        <w:t>审核：史  箴  袁  敏  陈  蓓  夏  新</w:t>
      </w:r>
    </w:p>
    <w:p w:rsidR="007561DF" w:rsidRPr="00065F0C" w:rsidRDefault="000146E0" w:rsidP="00065F0C">
      <w:pPr>
        <w:spacing w:line="240" w:lineRule="atLeast"/>
        <w:rPr>
          <w:rFonts w:ascii="仿宋_GB2312" w:eastAsia="仿宋_GB2312" w:hint="eastAsia"/>
          <w:b/>
          <w:szCs w:val="21"/>
        </w:rPr>
      </w:pPr>
      <w:r w:rsidRPr="00065F0C">
        <w:rPr>
          <w:rFonts w:ascii="仿宋_GB2312" w:eastAsia="仿宋_GB2312" w:hint="eastAsia"/>
          <w:szCs w:val="21"/>
        </w:rPr>
        <w:br w:type="page"/>
      </w:r>
      <w:r w:rsidR="00C813F9" w:rsidRPr="00065F0C">
        <w:rPr>
          <w:rFonts w:ascii="仿宋_GB2312" w:eastAsia="仿宋_GB2312" w:hint="eastAsia"/>
          <w:b/>
          <w:szCs w:val="21"/>
        </w:rPr>
        <w:lastRenderedPageBreak/>
        <w:t>（</w:t>
      </w:r>
      <w:r w:rsidR="007561DF" w:rsidRPr="00065F0C">
        <w:rPr>
          <w:rFonts w:ascii="仿宋_GB2312" w:eastAsia="仿宋_GB2312" w:hint="eastAsia"/>
          <w:b/>
          <w:szCs w:val="21"/>
        </w:rPr>
        <w:t>七</w:t>
      </w:r>
      <w:r w:rsidR="00C813F9" w:rsidRPr="00065F0C">
        <w:rPr>
          <w:rFonts w:ascii="仿宋_GB2312" w:eastAsia="仿宋_GB2312" w:hint="eastAsia"/>
          <w:b/>
          <w:szCs w:val="21"/>
        </w:rPr>
        <w:t>）</w:t>
      </w:r>
      <w:r w:rsidR="007561DF" w:rsidRPr="00065F0C">
        <w:rPr>
          <w:rFonts w:ascii="仿宋_GB2312" w:eastAsia="仿宋_GB2312" w:hint="eastAsia"/>
          <w:b/>
          <w:szCs w:val="21"/>
        </w:rPr>
        <w:t>苯酚类化合物</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分类号：G17</w:t>
      </w:r>
      <w:r w:rsidR="00000869" w:rsidRPr="00065F0C">
        <w:rPr>
          <w:rFonts w:ascii="仿宋_GB2312" w:eastAsia="仿宋_GB2312" w:hint="eastAsia"/>
          <w:szCs w:val="21"/>
        </w:rPr>
        <w:t>-</w:t>
      </w:r>
      <w:r w:rsidRPr="00065F0C">
        <w:rPr>
          <w:rFonts w:ascii="仿宋_GB2312" w:eastAsia="仿宋_GB2312" w:hint="eastAsia"/>
          <w:szCs w:val="21"/>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000869" w:rsidRPr="00065F0C">
        <w:tc>
          <w:tcPr>
            <w:tcW w:w="8522" w:type="dxa"/>
          </w:tcPr>
          <w:p w:rsidR="00000869" w:rsidRPr="00065F0C" w:rsidRDefault="00000869"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000869" w:rsidRPr="00065F0C" w:rsidRDefault="00000869" w:rsidP="00065F0C">
            <w:pPr>
              <w:spacing w:line="240" w:lineRule="atLeast"/>
              <w:rPr>
                <w:rFonts w:ascii="仿宋_GB2312" w:eastAsia="仿宋_GB2312" w:hint="eastAsia"/>
                <w:szCs w:val="21"/>
              </w:rPr>
            </w:pPr>
            <w:r w:rsidRPr="00065F0C">
              <w:rPr>
                <w:rFonts w:ascii="仿宋_GB2312" w:eastAsia="仿宋_GB2312" w:hint="eastAsia"/>
                <w:szCs w:val="21"/>
              </w:rPr>
              <w:t>举酚类化合物测定  气相色谱法《空气褪垡到分析方法》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1．气相色谱法测定环境空气中苯酚类化合物时，吸附采样管是长</w:t>
      </w:r>
      <w:r w:rsidRPr="00065F0C">
        <w:rPr>
          <w:rFonts w:ascii="仿宋_GB2312" w:eastAsia="仿宋_GB2312" w:hint="eastAsia"/>
          <w:szCs w:val="21"/>
          <w:u w:val="single"/>
        </w:rPr>
        <w:t xml:space="preserve"> </w:t>
      </w:r>
      <w:r w:rsidR="0000086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mm、内径6～</w:t>
      </w:r>
      <w:smartTag w:uri="urn:schemas-microsoft-com:office:smarttags" w:element="chmetcnv">
        <w:smartTagPr>
          <w:attr w:name="TCSC" w:val="0"/>
          <w:attr w:name="NumberType" w:val="1"/>
          <w:attr w:name="Negative" w:val="False"/>
          <w:attr w:name="HasSpace" w:val="True"/>
          <w:attr w:name="SourceValue" w:val="8"/>
          <w:attr w:name="UnitName" w:val="mm"/>
        </w:smartTagPr>
        <w:r w:rsidRPr="00065F0C">
          <w:rPr>
            <w:rFonts w:ascii="仿宋_GB2312" w:eastAsia="仿宋_GB2312" w:hint="eastAsia"/>
            <w:szCs w:val="21"/>
          </w:rPr>
          <w:t>8 mm</w:t>
        </w:r>
      </w:smartTag>
      <w:r w:rsidRPr="00065F0C">
        <w:rPr>
          <w:rFonts w:ascii="仿宋_GB2312" w:eastAsia="仿宋_GB2312" w:hint="eastAsia"/>
          <w:szCs w:val="21"/>
        </w:rPr>
        <w:t>的玻璃管，内装约</w:t>
      </w:r>
      <w:r w:rsidRPr="00065F0C">
        <w:rPr>
          <w:rFonts w:ascii="仿宋_GB2312" w:eastAsia="仿宋_GB2312" w:hint="eastAsia"/>
          <w:szCs w:val="21"/>
          <w:u w:val="single"/>
        </w:rPr>
        <w:t xml:space="preserve">  </w:t>
      </w:r>
      <w:r w:rsidR="0000086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w:t>
      </w:r>
      <w:r w:rsidR="00000869" w:rsidRPr="00065F0C">
        <w:rPr>
          <w:rFonts w:ascii="仿宋_GB2312" w:eastAsia="仿宋_GB2312" w:hint="eastAsia"/>
          <w:szCs w:val="21"/>
        </w:rPr>
        <w:t>m</w:t>
      </w:r>
      <w:r w:rsidRPr="00065F0C">
        <w:rPr>
          <w:rFonts w:ascii="仿宋_GB2312" w:eastAsia="仿宋_GB2312" w:hint="eastAsia"/>
          <w:szCs w:val="21"/>
        </w:rPr>
        <w:t>段长的吸附剂。</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120～150    50</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2．气相色谱法测定环境空气中苯酚类化合物中，采样时，将吸附采样管的</w:t>
      </w:r>
      <w:r w:rsidRPr="00065F0C">
        <w:rPr>
          <w:rFonts w:ascii="仿宋_GB2312" w:eastAsia="仿宋_GB2312" w:hint="eastAsia"/>
          <w:szCs w:val="21"/>
          <w:u w:val="single"/>
        </w:rPr>
        <w:t xml:space="preserve">  </w:t>
      </w:r>
      <w:r w:rsidR="0000086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端与空气采样器相连，以</w:t>
      </w:r>
      <w:r w:rsidR="00000869" w:rsidRPr="00065F0C">
        <w:rPr>
          <w:rFonts w:ascii="仿宋_GB2312" w:eastAsia="仿宋_GB2312" w:hint="eastAsia"/>
          <w:szCs w:val="21"/>
          <w:u w:val="single"/>
        </w:rPr>
        <w:t xml:space="preserve">       </w:t>
      </w:r>
      <w:r w:rsidRPr="00065F0C">
        <w:rPr>
          <w:rFonts w:ascii="仿宋_GB2312" w:eastAsia="仿宋_GB2312" w:hint="eastAsia"/>
          <w:szCs w:val="21"/>
        </w:rPr>
        <w:t>L</w:t>
      </w:r>
      <w:r w:rsidR="002118FE" w:rsidRPr="00065F0C">
        <w:rPr>
          <w:rFonts w:ascii="仿宋_GB2312" w:eastAsia="仿宋_GB2312" w:hint="eastAsia"/>
          <w:szCs w:val="21"/>
        </w:rPr>
        <w:t>/</w:t>
      </w:r>
      <w:r w:rsidRPr="00065F0C">
        <w:rPr>
          <w:rFonts w:ascii="仿宋_GB2312" w:eastAsia="仿宋_GB2312" w:hint="eastAsia"/>
          <w:szCs w:val="21"/>
        </w:rPr>
        <w:t>min流量，采气2 h</w:t>
      </w:r>
      <w:r w:rsidR="00C813F9" w:rsidRPr="00065F0C">
        <w:rPr>
          <w:rFonts w:ascii="仿宋_GB2312" w:eastAsia="仿宋_GB2312" w:hint="eastAsia"/>
          <w:szCs w:val="21"/>
        </w:rPr>
        <w:t>（</w:t>
      </w:r>
      <w:r w:rsidRPr="00065F0C">
        <w:rPr>
          <w:rFonts w:ascii="仿宋_GB2312" w:eastAsia="仿宋_GB2312" w:hint="eastAsia"/>
          <w:szCs w:val="21"/>
        </w:rPr>
        <w:t>或视空气酚浓度决定采样时间</w:t>
      </w:r>
      <w:r w:rsidR="00C813F9" w:rsidRPr="00065F0C">
        <w:rPr>
          <w:rFonts w:ascii="仿宋_GB2312" w:eastAsia="仿宋_GB2312" w:hint="eastAsia"/>
          <w:szCs w:val="21"/>
        </w:rPr>
        <w:t>）</w:t>
      </w:r>
      <w:r w:rsidRPr="00065F0C">
        <w:rPr>
          <w:rFonts w:ascii="仿宋_GB2312" w:eastAsia="仿宋_GB2312" w:hint="eastAsia"/>
          <w:szCs w:val="21"/>
        </w:rPr>
        <w:t>。</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细    7</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3．气相色谱法测定环境空气中苯酚类化合物时，分离苯酚类化合物色谱柱为长</w:t>
      </w:r>
      <w:smartTag w:uri="urn:schemas-microsoft-com:office:smarttags" w:element="chmetcnv">
        <w:smartTagPr>
          <w:attr w:name="TCSC" w:val="0"/>
          <w:attr w:name="NumberType" w:val="1"/>
          <w:attr w:name="Negative" w:val="False"/>
          <w:attr w:name="HasSpace" w:val="True"/>
          <w:attr w:name="SourceValue" w:val="3"/>
          <w:attr w:name="UnitName" w:val="m"/>
        </w:smartTagPr>
        <w:r w:rsidRPr="00065F0C">
          <w:rPr>
            <w:rFonts w:ascii="仿宋_GB2312" w:eastAsia="仿宋_GB2312" w:hint="eastAsia"/>
            <w:szCs w:val="21"/>
          </w:rPr>
          <w:t>3 m</w:t>
        </w:r>
      </w:smartTag>
      <w:r w:rsidRPr="00065F0C">
        <w:rPr>
          <w:rFonts w:ascii="仿宋_GB2312" w:eastAsia="仿宋_GB2312" w:hint="eastAsia"/>
          <w:szCs w:val="21"/>
        </w:rPr>
        <w:t>，内径</w:t>
      </w:r>
      <w:smartTag w:uri="urn:schemas-microsoft-com:office:smarttags" w:element="chmetcnv">
        <w:smartTagPr>
          <w:attr w:name="TCSC" w:val="0"/>
          <w:attr w:name="NumberType" w:val="1"/>
          <w:attr w:name="Negative" w:val="False"/>
          <w:attr w:name="HasSpace" w:val="True"/>
          <w:attr w:name="SourceValue" w:val="3"/>
          <w:attr w:name="UnitName" w:val="mm"/>
        </w:smartTagPr>
        <w:r w:rsidRPr="00065F0C">
          <w:rPr>
            <w:rFonts w:ascii="仿宋_GB2312" w:eastAsia="仿宋_GB2312" w:hint="eastAsia"/>
            <w:szCs w:val="21"/>
          </w:rPr>
          <w:t>3 mm</w:t>
        </w:r>
      </w:smartTag>
      <w:r w:rsidRPr="00065F0C">
        <w:rPr>
          <w:rFonts w:ascii="仿宋_GB2312" w:eastAsia="仿宋_GB2312" w:hint="eastAsia"/>
          <w:szCs w:val="21"/>
        </w:rPr>
        <w:t>的</w:t>
      </w:r>
      <w:r w:rsidR="002118FE" w:rsidRPr="00065F0C">
        <w:rPr>
          <w:rFonts w:ascii="仿宋_GB2312" w:eastAsia="仿宋_GB2312" w:hint="eastAsia"/>
          <w:szCs w:val="21"/>
          <w:u w:val="single"/>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材质</w:t>
      </w:r>
      <w:r w:rsidR="00C813F9" w:rsidRPr="00065F0C">
        <w:rPr>
          <w:rFonts w:ascii="仿宋_GB2312" w:eastAsia="仿宋_GB2312" w:hint="eastAsia"/>
          <w:szCs w:val="21"/>
        </w:rPr>
        <w:t>）</w:t>
      </w:r>
      <w:r w:rsidRPr="00065F0C">
        <w:rPr>
          <w:rFonts w:ascii="仿宋_GB2312" w:eastAsia="仿宋_GB2312" w:hint="eastAsia"/>
          <w:szCs w:val="21"/>
        </w:rPr>
        <w:t>柱。</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不锈钢</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1．气相色谱法测定环境空气中苯酚类化合物时，在所使用的色谱柱上，所有二甲酚出峰时间要比一甲酚出峰时间晚。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正确答案为：2,6</w:t>
      </w:r>
      <w:r w:rsidR="002118FE" w:rsidRPr="00065F0C">
        <w:rPr>
          <w:rFonts w:ascii="仿宋_GB2312" w:eastAsia="仿宋_GB2312" w:hint="eastAsia"/>
          <w:szCs w:val="21"/>
        </w:rPr>
        <w:t>-二</w:t>
      </w:r>
      <w:r w:rsidRPr="00065F0C">
        <w:rPr>
          <w:rFonts w:ascii="仿宋_GB2312" w:eastAsia="仿宋_GB2312" w:hint="eastAsia"/>
          <w:szCs w:val="21"/>
        </w:rPr>
        <w:t>甲酚出峰时间较某些一甲酚要早。</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2．气相色谱法测定环境空气中苯酚类化合物时，由于苯酚、甲酚和二甲酚的相对重量校正因子近似为1，故在进行样品测定时，可不作校正。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3．气相色谱法测定环境空气中苯酚类化合物中，解吸样品时，当用三氯甲烷淋洗吸附剂时，要控制流量，以达到理想的解吸效率。</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2118FE"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2118FE" w:rsidRPr="00065F0C">
        <w:rPr>
          <w:rFonts w:ascii="仿宋_GB2312" w:eastAsia="仿宋_GB2312" w:hint="eastAsia"/>
          <w:szCs w:val="21"/>
        </w:rPr>
        <w:t xml:space="preserve"> </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1．气相色谱法测定环境空气中苯酚类化合物时，采集样品所选用的吸附剂为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2118FE" w:rsidRPr="00065F0C">
        <w:rPr>
          <w:rFonts w:ascii="仿宋_GB2312" w:eastAsia="仿宋_GB2312" w:hint="eastAsia"/>
          <w:szCs w:val="21"/>
        </w:rPr>
        <w:t xml:space="preserve"> </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A．GDX-502 </w:t>
      </w:r>
      <w:r w:rsidR="001C4D08" w:rsidRPr="00065F0C">
        <w:rPr>
          <w:rFonts w:ascii="仿宋_GB2312" w:eastAsia="仿宋_GB2312" w:hint="eastAsia"/>
          <w:szCs w:val="21"/>
        </w:rPr>
        <w:t xml:space="preserve">  </w:t>
      </w:r>
      <w:r w:rsidRPr="00065F0C">
        <w:rPr>
          <w:rFonts w:ascii="仿宋_GB2312" w:eastAsia="仿宋_GB2312" w:hint="eastAsia"/>
          <w:szCs w:val="21"/>
        </w:rPr>
        <w:t xml:space="preserve"> B．硅胶</w:t>
      </w:r>
      <w:r w:rsidR="001C4D08" w:rsidRPr="00065F0C">
        <w:rPr>
          <w:rFonts w:ascii="仿宋_GB2312" w:eastAsia="仿宋_GB2312" w:hint="eastAsia"/>
          <w:szCs w:val="21"/>
        </w:rPr>
        <w:t xml:space="preserve">  </w:t>
      </w:r>
      <w:r w:rsidRPr="00065F0C">
        <w:rPr>
          <w:rFonts w:ascii="仿宋_GB2312" w:eastAsia="仿宋_GB2312" w:hint="eastAsia"/>
          <w:szCs w:val="21"/>
        </w:rPr>
        <w:t xml:space="preserve">  C．活性炭 </w:t>
      </w:r>
      <w:r w:rsidR="001C4D08" w:rsidRPr="00065F0C">
        <w:rPr>
          <w:rFonts w:ascii="仿宋_GB2312" w:eastAsia="仿宋_GB2312" w:hint="eastAsia"/>
          <w:szCs w:val="21"/>
        </w:rPr>
        <w:t xml:space="preserve">  </w:t>
      </w:r>
      <w:r w:rsidRPr="00065F0C">
        <w:rPr>
          <w:rFonts w:ascii="仿宋_GB2312" w:eastAsia="仿宋_GB2312" w:hint="eastAsia"/>
          <w:szCs w:val="21"/>
        </w:rPr>
        <w:t xml:space="preserve"> D．XAD-2</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 xml:space="preserve">A   </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2．气相色谱法测定环境空气中苯酚类化合物时，对测定基本不产生干扰的物质是</w:t>
      </w:r>
      <w:r w:rsidR="001C4D08"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A．正己烷，苯系物    B．丙酮，苯乙酮，甲基异丁基酮</w:t>
      </w:r>
    </w:p>
    <w:p w:rsidR="007561DF" w:rsidRPr="00065F0C" w:rsidRDefault="007561D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C．苯胺，吡啶    </w:t>
      </w:r>
      <w:r w:rsidR="001C4D08" w:rsidRPr="00065F0C">
        <w:rPr>
          <w:rFonts w:ascii="仿宋_GB2312" w:eastAsia="仿宋_GB2312" w:hint="eastAsia"/>
          <w:szCs w:val="21"/>
        </w:rPr>
        <w:t xml:space="preserve">    </w:t>
      </w:r>
      <w:r w:rsidRPr="00065F0C">
        <w:rPr>
          <w:rFonts w:ascii="仿宋_GB2312" w:eastAsia="仿宋_GB2312" w:hint="eastAsia"/>
          <w:szCs w:val="21"/>
        </w:rPr>
        <w:t>D．以上物质都不干扰</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D</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1．简述气相色谱法测定环境空气中苯酚类化合物时样品解吸的过程。</w:t>
      </w:r>
    </w:p>
    <w:p w:rsidR="007561DF" w:rsidRPr="00065F0C" w:rsidRDefault="002118FE"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将采好样的吸附采样管GDX-502倾入解吸装置，在常温下，用6 ml三氯甲烷浸泡10 min，然后用三氯甲烷以1 ml</w:t>
      </w:r>
      <w:r w:rsidR="00613B63" w:rsidRPr="00065F0C">
        <w:rPr>
          <w:rFonts w:ascii="仿宋_GB2312" w:eastAsia="仿宋_GB2312" w:hint="eastAsia"/>
          <w:szCs w:val="21"/>
        </w:rPr>
        <w:t>/</w:t>
      </w:r>
      <w:r w:rsidR="007561DF" w:rsidRPr="00065F0C">
        <w:rPr>
          <w:rFonts w:ascii="仿宋_GB2312" w:eastAsia="仿宋_GB2312" w:hint="eastAsia"/>
          <w:szCs w:val="21"/>
        </w:rPr>
        <w:t>min流量淋洗并定容于10 ml容量瓶中。取一定量的淋洗液直接进样。</w:t>
      </w:r>
    </w:p>
    <w:p w:rsidR="00613B63"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2．简述气相色谱法测定环境空气中苯酚类化合物的方法原理。</w:t>
      </w:r>
    </w:p>
    <w:p w:rsidR="007561DF" w:rsidRPr="00065F0C" w:rsidRDefault="00613B63"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空气中苯酚、甲酚及二甲酚等，经GDX-502吸附富集，用三氯甲烷解吸，经色谱柱分离，氢火焰离子化检测器测定。以保留时间定性，峰高或峰面积外标法定量。</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3．简述气相色谱法测定环境空气中苯酚类化合物的采样过程。</w:t>
      </w:r>
    </w:p>
    <w:p w:rsidR="007561DF" w:rsidRPr="00065F0C" w:rsidRDefault="002118FE" w:rsidP="00884C5D">
      <w:pPr>
        <w:spacing w:line="240" w:lineRule="atLeast"/>
        <w:ind w:left="613" w:hangingChars="292" w:hanging="613"/>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样品采样时应将吸附管的细口端与空气采样器相连，以</w:t>
      </w:r>
      <w:smartTag w:uri="urn:schemas-microsoft-com:office:smarttags" w:element="chmetcnv">
        <w:smartTagPr>
          <w:attr w:name="TCSC" w:val="0"/>
          <w:attr w:name="NumberType" w:val="1"/>
          <w:attr w:name="Negative" w:val="False"/>
          <w:attr w:name="HasSpace" w:val="True"/>
          <w:attr w:name="SourceValue" w:val="7"/>
          <w:attr w:name="UnitName" w:val="l"/>
        </w:smartTagPr>
        <w:r w:rsidR="007561DF" w:rsidRPr="00065F0C">
          <w:rPr>
            <w:rFonts w:ascii="仿宋_GB2312" w:eastAsia="仿宋_GB2312" w:hint="eastAsia"/>
            <w:szCs w:val="21"/>
          </w:rPr>
          <w:t>7 L</w:t>
        </w:r>
      </w:smartTag>
      <w:r w:rsidR="00C13314" w:rsidRPr="00065F0C">
        <w:rPr>
          <w:rFonts w:ascii="仿宋_GB2312" w:eastAsia="仿宋_GB2312" w:hint="eastAsia"/>
          <w:szCs w:val="21"/>
        </w:rPr>
        <w:t>/</w:t>
      </w:r>
      <w:r w:rsidR="007561DF" w:rsidRPr="00065F0C">
        <w:rPr>
          <w:rFonts w:ascii="仿宋_GB2312" w:eastAsia="仿宋_GB2312" w:hint="eastAsia"/>
          <w:szCs w:val="21"/>
        </w:rPr>
        <w:t>min流量，采集气体2 h</w:t>
      </w:r>
      <w:r w:rsidR="00C813F9" w:rsidRPr="00065F0C">
        <w:rPr>
          <w:rFonts w:ascii="仿宋_GB2312" w:eastAsia="仿宋_GB2312" w:hint="eastAsia"/>
          <w:szCs w:val="21"/>
        </w:rPr>
        <w:lastRenderedPageBreak/>
        <w:t>（</w:t>
      </w:r>
      <w:r w:rsidR="007561DF" w:rsidRPr="00065F0C">
        <w:rPr>
          <w:rFonts w:ascii="仿宋_GB2312" w:eastAsia="仿宋_GB2312" w:hint="eastAsia"/>
          <w:szCs w:val="21"/>
        </w:rPr>
        <w:t>或视空气酚浓度决定采样时间</w:t>
      </w:r>
      <w:r w:rsidR="00C813F9" w:rsidRPr="00065F0C">
        <w:rPr>
          <w:rFonts w:ascii="仿宋_GB2312" w:eastAsia="仿宋_GB2312" w:hint="eastAsia"/>
          <w:szCs w:val="21"/>
        </w:rPr>
        <w:t>）</w:t>
      </w:r>
      <w:r w:rsidR="007561DF" w:rsidRPr="00065F0C">
        <w:rPr>
          <w:rFonts w:ascii="仿宋_GB2312" w:eastAsia="仿宋_GB2312" w:hint="eastAsia"/>
          <w:szCs w:val="21"/>
        </w:rPr>
        <w:t>，采样后，密封采样管两端，待测。</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7561DF" w:rsidRPr="00065F0C" w:rsidRDefault="007561D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气相色谱法测定环境空气中苯酚类化合物时，某样品采样体积为2 1</w:t>
      </w:r>
      <w:r w:rsidR="00C13314" w:rsidRPr="00065F0C">
        <w:rPr>
          <w:rFonts w:ascii="仿宋_GB2312" w:eastAsia="仿宋_GB2312" w:hint="eastAsia"/>
          <w:szCs w:val="21"/>
        </w:rPr>
        <w:t>.</w:t>
      </w:r>
      <w:r w:rsidRPr="00065F0C">
        <w:rPr>
          <w:rFonts w:ascii="仿宋_GB2312" w:eastAsia="仿宋_GB2312" w:hint="eastAsia"/>
          <w:szCs w:val="21"/>
        </w:rPr>
        <w:t>5 L</w:t>
      </w:r>
      <w:r w:rsidR="00C813F9" w:rsidRPr="00065F0C">
        <w:rPr>
          <w:rFonts w:ascii="仿宋_GB2312" w:eastAsia="仿宋_GB2312" w:hint="eastAsia"/>
          <w:szCs w:val="21"/>
        </w:rPr>
        <w:t>（</w:t>
      </w:r>
      <w:r w:rsidRPr="00065F0C">
        <w:rPr>
          <w:rFonts w:ascii="仿宋_GB2312" w:eastAsia="仿宋_GB2312" w:hint="eastAsia"/>
          <w:szCs w:val="21"/>
        </w:rPr>
        <w:t>标准状况</w:t>
      </w:r>
      <w:r w:rsidR="00C813F9" w:rsidRPr="00065F0C">
        <w:rPr>
          <w:rFonts w:ascii="仿宋_GB2312" w:eastAsia="仿宋_GB2312" w:hint="eastAsia"/>
          <w:szCs w:val="21"/>
        </w:rPr>
        <w:t>）</w:t>
      </w:r>
      <w:r w:rsidRPr="00065F0C">
        <w:rPr>
          <w:rFonts w:ascii="仿宋_GB2312" w:eastAsia="仿宋_GB2312" w:hint="eastAsia"/>
          <w:szCs w:val="21"/>
        </w:rPr>
        <w:t>，样品用</w:t>
      </w:r>
      <w:r w:rsidR="00C13314" w:rsidRPr="00065F0C">
        <w:rPr>
          <w:rFonts w:ascii="仿宋_GB2312" w:eastAsia="仿宋_GB2312" w:hint="eastAsia"/>
          <w:szCs w:val="21"/>
        </w:rPr>
        <w:t>1</w:t>
      </w:r>
      <w:r w:rsidRPr="00065F0C">
        <w:rPr>
          <w:rFonts w:ascii="仿宋_GB2312" w:eastAsia="仿宋_GB2312" w:hint="eastAsia"/>
          <w:szCs w:val="21"/>
        </w:rPr>
        <w:t>0</w:t>
      </w:r>
      <w:r w:rsidR="00C13314" w:rsidRPr="00065F0C">
        <w:rPr>
          <w:rFonts w:ascii="仿宋_GB2312" w:eastAsia="仿宋_GB2312" w:hint="eastAsia"/>
          <w:szCs w:val="21"/>
        </w:rPr>
        <w:t>.</w:t>
      </w:r>
      <w:r w:rsidRPr="00065F0C">
        <w:rPr>
          <w:rFonts w:ascii="仿宋_GB2312" w:eastAsia="仿宋_GB2312" w:hint="eastAsia"/>
          <w:szCs w:val="21"/>
        </w:rPr>
        <w:t>0 ml的解吸溶液解吸后，进样2</w:t>
      </w:r>
      <w:r w:rsidR="00C13314" w:rsidRPr="00065F0C">
        <w:rPr>
          <w:rFonts w:ascii="仿宋_GB2312" w:eastAsia="仿宋_GB2312" w:hint="eastAsia"/>
          <w:szCs w:val="21"/>
        </w:rPr>
        <w:t>.</w:t>
      </w:r>
      <w:r w:rsidRPr="00065F0C">
        <w:rPr>
          <w:rFonts w:ascii="仿宋_GB2312" w:eastAsia="仿宋_GB2312" w:hint="eastAsia"/>
          <w:szCs w:val="21"/>
        </w:rPr>
        <w:t xml:space="preserve">0 </w:t>
      </w:r>
      <w:r w:rsidR="00C13314" w:rsidRPr="00065F0C">
        <w:rPr>
          <w:rFonts w:ascii="仿宋_GB2312" w:eastAsia="仿宋_GB2312" w:hint="eastAsia"/>
          <w:szCs w:val="21"/>
        </w:rPr>
        <w:t>μ</w:t>
      </w:r>
      <w:r w:rsidRPr="00065F0C">
        <w:rPr>
          <w:rFonts w:ascii="仿宋_GB2312" w:eastAsia="仿宋_GB2312" w:hint="eastAsia"/>
          <w:szCs w:val="21"/>
        </w:rPr>
        <w:t>l，得到峰高21</w:t>
      </w:r>
      <w:r w:rsidR="00C13314" w:rsidRPr="00065F0C">
        <w:rPr>
          <w:rFonts w:ascii="仿宋_GB2312" w:eastAsia="仿宋_GB2312" w:hint="eastAsia"/>
          <w:szCs w:val="21"/>
        </w:rPr>
        <w:t>.</w:t>
      </w:r>
      <w:r w:rsidRPr="00065F0C">
        <w:rPr>
          <w:rFonts w:ascii="仿宋_GB2312" w:eastAsia="仿宋_GB2312" w:hint="eastAsia"/>
          <w:szCs w:val="21"/>
        </w:rPr>
        <w:t>62 pA，而全程序空白未检出苯酚。已知浓度为36</w:t>
      </w:r>
      <w:r w:rsidR="00C13314" w:rsidRPr="00065F0C">
        <w:rPr>
          <w:rFonts w:ascii="仿宋_GB2312" w:eastAsia="仿宋_GB2312" w:hint="eastAsia"/>
          <w:szCs w:val="21"/>
        </w:rPr>
        <w:t>.</w:t>
      </w:r>
      <w:r w:rsidRPr="00065F0C">
        <w:rPr>
          <w:rFonts w:ascii="仿宋_GB2312" w:eastAsia="仿宋_GB2312" w:hint="eastAsia"/>
          <w:szCs w:val="21"/>
        </w:rPr>
        <w:t>1 mg</w:t>
      </w:r>
      <w:r w:rsidR="00C13314" w:rsidRPr="00065F0C">
        <w:rPr>
          <w:rFonts w:ascii="仿宋_GB2312" w:eastAsia="仿宋_GB2312" w:hint="eastAsia"/>
          <w:szCs w:val="21"/>
        </w:rPr>
        <w:t>/</w:t>
      </w:r>
      <w:r w:rsidRPr="00065F0C">
        <w:rPr>
          <w:rFonts w:ascii="仿宋_GB2312" w:eastAsia="仿宋_GB2312" w:hint="eastAsia"/>
          <w:szCs w:val="21"/>
        </w:rPr>
        <w:t>L的苯酚标准溶液迸样2</w:t>
      </w:r>
      <w:r w:rsidR="00C13314" w:rsidRPr="00065F0C">
        <w:rPr>
          <w:rFonts w:ascii="仿宋_GB2312" w:eastAsia="仿宋_GB2312" w:hint="eastAsia"/>
          <w:szCs w:val="21"/>
        </w:rPr>
        <w:t>.</w:t>
      </w:r>
      <w:r w:rsidRPr="00065F0C">
        <w:rPr>
          <w:rFonts w:ascii="仿宋_GB2312" w:eastAsia="仿宋_GB2312" w:hint="eastAsia"/>
          <w:szCs w:val="21"/>
        </w:rPr>
        <w:t>0</w:t>
      </w:r>
      <w:r w:rsidR="00C13314" w:rsidRPr="00065F0C">
        <w:rPr>
          <w:rFonts w:ascii="仿宋_GB2312" w:eastAsia="仿宋_GB2312" w:hint="eastAsia"/>
          <w:szCs w:val="21"/>
        </w:rPr>
        <w:t>μl</w:t>
      </w:r>
      <w:r w:rsidRPr="00065F0C">
        <w:rPr>
          <w:rFonts w:ascii="仿宋_GB2312" w:eastAsia="仿宋_GB2312" w:hint="eastAsia"/>
          <w:szCs w:val="21"/>
        </w:rPr>
        <w:t>时，峰高为45</w:t>
      </w:r>
      <w:r w:rsidR="00C13314" w:rsidRPr="00065F0C">
        <w:rPr>
          <w:rFonts w:ascii="仿宋_GB2312" w:eastAsia="仿宋_GB2312" w:hint="eastAsia"/>
          <w:szCs w:val="21"/>
        </w:rPr>
        <w:t>.</w:t>
      </w:r>
      <w:r w:rsidRPr="00065F0C">
        <w:rPr>
          <w:rFonts w:ascii="仿宋_GB2312" w:eastAsia="仿宋_GB2312" w:hint="eastAsia"/>
          <w:szCs w:val="21"/>
        </w:rPr>
        <w:t>22pA，该样品中苯酚的浓度为多少?</w:t>
      </w:r>
      <w:r w:rsidR="00C13314" w:rsidRPr="00065F0C">
        <w:rPr>
          <w:rFonts w:ascii="仿宋_GB2312" w:eastAsia="仿宋_GB2312" w:hint="eastAsia"/>
          <w:szCs w:val="21"/>
        </w:rPr>
        <w:t xml:space="preserve"> </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7561DF" w:rsidRPr="00065F0C">
        <w:rPr>
          <w:rFonts w:ascii="仿宋_GB2312" w:eastAsia="仿宋_GB2312" w:hint="eastAsia"/>
          <w:szCs w:val="21"/>
        </w:rPr>
        <w:t>2 1</w:t>
      </w:r>
      <w:r w:rsidR="00C13314" w:rsidRPr="00065F0C">
        <w:rPr>
          <w:rFonts w:ascii="仿宋_GB2312" w:eastAsia="仿宋_GB2312" w:hint="eastAsia"/>
          <w:szCs w:val="21"/>
        </w:rPr>
        <w:t>.</w:t>
      </w:r>
      <w:r w:rsidR="007561DF" w:rsidRPr="00065F0C">
        <w:rPr>
          <w:rFonts w:ascii="仿宋_GB2312" w:eastAsia="仿宋_GB2312" w:hint="eastAsia"/>
          <w:szCs w:val="21"/>
        </w:rPr>
        <w:t>62×36</w:t>
      </w:r>
      <w:r w:rsidR="00C13314" w:rsidRPr="00065F0C">
        <w:rPr>
          <w:rFonts w:ascii="仿宋_GB2312" w:eastAsia="仿宋_GB2312" w:hint="eastAsia"/>
          <w:szCs w:val="21"/>
        </w:rPr>
        <w:t>.</w:t>
      </w:r>
      <w:r w:rsidR="007561DF" w:rsidRPr="00065F0C">
        <w:rPr>
          <w:rFonts w:ascii="仿宋_GB2312" w:eastAsia="仿宋_GB2312" w:hint="eastAsia"/>
          <w:szCs w:val="21"/>
        </w:rPr>
        <w:t>1×1 0</w:t>
      </w:r>
      <w:r w:rsidR="00C13314" w:rsidRPr="00065F0C">
        <w:rPr>
          <w:rFonts w:ascii="仿宋_GB2312" w:eastAsia="仿宋_GB2312" w:hint="eastAsia"/>
          <w:szCs w:val="21"/>
        </w:rPr>
        <w:t>.</w:t>
      </w:r>
      <w:r w:rsidR="007561DF" w:rsidRPr="00065F0C">
        <w:rPr>
          <w:rFonts w:ascii="仿宋_GB2312" w:eastAsia="仿宋_GB2312" w:hint="eastAsia"/>
          <w:szCs w:val="21"/>
        </w:rPr>
        <w:t>0</w:t>
      </w:r>
      <w:r w:rsidR="00C813F9" w:rsidRPr="00065F0C">
        <w:rPr>
          <w:rFonts w:ascii="仿宋_GB2312" w:eastAsia="仿宋_GB2312" w:hint="eastAsia"/>
          <w:szCs w:val="21"/>
        </w:rPr>
        <w:t>）</w:t>
      </w:r>
      <w:r w:rsidR="007561DF" w:rsidRPr="00065F0C">
        <w:rPr>
          <w:rFonts w:ascii="仿宋_GB2312" w:eastAsia="仿宋_GB2312" w:hint="eastAsia"/>
          <w:szCs w:val="21"/>
        </w:rPr>
        <w:t>／</w:t>
      </w:r>
      <w:r w:rsidR="00C813F9" w:rsidRPr="00065F0C">
        <w:rPr>
          <w:rFonts w:ascii="仿宋_GB2312" w:eastAsia="仿宋_GB2312" w:hint="eastAsia"/>
          <w:szCs w:val="21"/>
        </w:rPr>
        <w:t>（</w:t>
      </w:r>
      <w:r w:rsidR="007561DF" w:rsidRPr="00065F0C">
        <w:rPr>
          <w:rFonts w:ascii="仿宋_GB2312" w:eastAsia="仿宋_GB2312" w:hint="eastAsia"/>
          <w:szCs w:val="21"/>
        </w:rPr>
        <w:t>45</w:t>
      </w:r>
      <w:r w:rsidR="00C13314" w:rsidRPr="00065F0C">
        <w:rPr>
          <w:rFonts w:ascii="仿宋_GB2312" w:eastAsia="仿宋_GB2312" w:hint="eastAsia"/>
          <w:szCs w:val="21"/>
        </w:rPr>
        <w:t>.</w:t>
      </w:r>
      <w:r w:rsidR="007561DF" w:rsidRPr="00065F0C">
        <w:rPr>
          <w:rFonts w:ascii="仿宋_GB2312" w:eastAsia="仿宋_GB2312" w:hint="eastAsia"/>
          <w:szCs w:val="21"/>
        </w:rPr>
        <w:t>22</w:t>
      </w:r>
      <w:r w:rsidR="00C13314" w:rsidRPr="00065F0C">
        <w:rPr>
          <w:rFonts w:ascii="仿宋_GB2312" w:eastAsia="仿宋_GB2312" w:hint="eastAsia"/>
          <w:szCs w:val="21"/>
        </w:rPr>
        <w:t>×</w:t>
      </w:r>
      <w:r w:rsidR="007561DF" w:rsidRPr="00065F0C">
        <w:rPr>
          <w:rFonts w:ascii="仿宋_GB2312" w:eastAsia="仿宋_GB2312" w:hint="eastAsia"/>
          <w:szCs w:val="21"/>
        </w:rPr>
        <w:t>2 1</w:t>
      </w:r>
      <w:r w:rsidR="00C13314" w:rsidRPr="00065F0C">
        <w:rPr>
          <w:rFonts w:ascii="仿宋_GB2312" w:eastAsia="仿宋_GB2312" w:hint="eastAsia"/>
          <w:szCs w:val="21"/>
        </w:rPr>
        <w:t>.</w:t>
      </w:r>
      <w:r w:rsidR="007561DF" w:rsidRPr="00065F0C">
        <w:rPr>
          <w:rFonts w:ascii="仿宋_GB2312" w:eastAsia="仿宋_GB2312" w:hint="eastAsia"/>
          <w:szCs w:val="21"/>
        </w:rPr>
        <w:t>5</w:t>
      </w:r>
      <w:r w:rsidR="00C813F9" w:rsidRPr="00065F0C">
        <w:rPr>
          <w:rFonts w:ascii="仿宋_GB2312" w:eastAsia="仿宋_GB2312" w:hint="eastAsia"/>
          <w:szCs w:val="21"/>
        </w:rPr>
        <w:t>）</w:t>
      </w:r>
      <w:r w:rsidR="007561DF" w:rsidRPr="00065F0C">
        <w:rPr>
          <w:rFonts w:ascii="仿宋_GB2312" w:eastAsia="仿宋_GB2312" w:hint="eastAsia"/>
          <w:szCs w:val="21"/>
        </w:rPr>
        <w:t>=8</w:t>
      </w:r>
      <w:r w:rsidR="00C13314" w:rsidRPr="00065F0C">
        <w:rPr>
          <w:rFonts w:ascii="仿宋_GB2312" w:eastAsia="仿宋_GB2312" w:hint="eastAsia"/>
          <w:szCs w:val="21"/>
        </w:rPr>
        <w:t>.</w:t>
      </w:r>
      <w:r w:rsidR="007561DF" w:rsidRPr="00065F0C">
        <w:rPr>
          <w:rFonts w:ascii="仿宋_GB2312" w:eastAsia="仿宋_GB2312" w:hint="eastAsia"/>
          <w:szCs w:val="21"/>
        </w:rPr>
        <w:t>03</w:t>
      </w:r>
      <w:r w:rsidR="00C813F9" w:rsidRPr="00065F0C">
        <w:rPr>
          <w:rFonts w:ascii="仿宋_GB2312" w:eastAsia="仿宋_GB2312" w:hint="eastAsia"/>
          <w:szCs w:val="21"/>
        </w:rPr>
        <w:t>（</w:t>
      </w:r>
      <w:r w:rsidR="007561DF" w:rsidRPr="00065F0C">
        <w:rPr>
          <w:rFonts w:ascii="仿宋_GB2312" w:eastAsia="仿宋_GB2312" w:hint="eastAsia"/>
          <w:szCs w:val="21"/>
        </w:rPr>
        <w:t>mg</w:t>
      </w:r>
      <w:r w:rsidR="00C13314" w:rsidRPr="00065F0C">
        <w:rPr>
          <w:rFonts w:ascii="仿宋_GB2312" w:eastAsia="仿宋_GB2312" w:hint="eastAsia"/>
          <w:szCs w:val="21"/>
        </w:rPr>
        <w:t>/</w:t>
      </w:r>
      <w:r w:rsidR="007561DF" w:rsidRPr="00065F0C">
        <w:rPr>
          <w:rFonts w:ascii="仿宋_GB2312" w:eastAsia="仿宋_GB2312" w:hint="eastAsia"/>
          <w:szCs w:val="21"/>
        </w:rPr>
        <w:t>m</w:t>
      </w:r>
      <w:r w:rsidR="007561DF"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7561DF" w:rsidRPr="00065F0C" w:rsidRDefault="007561DF" w:rsidP="00065F0C">
      <w:pPr>
        <w:spacing w:line="240" w:lineRule="atLeast"/>
        <w:ind w:firstLineChars="1650" w:firstLine="3465"/>
        <w:rPr>
          <w:rFonts w:ascii="仿宋_GB2312" w:eastAsia="仿宋_GB2312" w:hint="eastAsia"/>
          <w:szCs w:val="21"/>
        </w:rPr>
      </w:pPr>
      <w:r w:rsidRPr="00065F0C">
        <w:rPr>
          <w:rFonts w:ascii="仿宋_GB2312" w:eastAsia="仿宋_GB2312" w:hint="eastAsia"/>
          <w:szCs w:val="21"/>
        </w:rPr>
        <w:t>命题：吴宇峰</w:t>
      </w:r>
    </w:p>
    <w:p w:rsidR="007561DF" w:rsidRPr="00065F0C" w:rsidRDefault="007561DF" w:rsidP="00065F0C">
      <w:pPr>
        <w:spacing w:line="240" w:lineRule="atLeast"/>
        <w:ind w:firstLineChars="1650" w:firstLine="3465"/>
        <w:rPr>
          <w:rFonts w:ascii="仿宋_GB2312" w:eastAsia="仿宋_GB2312" w:hint="eastAsia"/>
          <w:szCs w:val="21"/>
        </w:rPr>
      </w:pPr>
      <w:r w:rsidRPr="00065F0C">
        <w:rPr>
          <w:rFonts w:ascii="仿宋_GB2312" w:eastAsia="仿宋_GB2312" w:hint="eastAsia"/>
          <w:szCs w:val="21"/>
        </w:rPr>
        <w:t>审题：彭</w:t>
      </w:r>
      <w:r w:rsidR="00C13314" w:rsidRPr="00065F0C">
        <w:rPr>
          <w:rFonts w:ascii="仿宋_GB2312" w:eastAsia="仿宋_GB2312" w:hint="eastAsia"/>
          <w:szCs w:val="21"/>
        </w:rPr>
        <w:t xml:space="preserve">  </w:t>
      </w:r>
      <w:r w:rsidRPr="00065F0C">
        <w:rPr>
          <w:rFonts w:ascii="仿宋_GB2312" w:eastAsia="仿宋_GB2312" w:hint="eastAsia"/>
          <w:szCs w:val="21"/>
        </w:rPr>
        <w:t>华</w:t>
      </w:r>
      <w:r w:rsidR="00C13314" w:rsidRPr="00065F0C">
        <w:rPr>
          <w:rFonts w:ascii="仿宋_GB2312" w:eastAsia="仿宋_GB2312" w:hint="eastAsia"/>
          <w:szCs w:val="21"/>
        </w:rPr>
        <w:t xml:space="preserve">  </w:t>
      </w:r>
      <w:r w:rsidRPr="00065F0C">
        <w:rPr>
          <w:rFonts w:ascii="仿宋_GB2312" w:eastAsia="仿宋_GB2312" w:hint="eastAsia"/>
          <w:szCs w:val="21"/>
        </w:rPr>
        <w:t>袁</w:t>
      </w:r>
      <w:r w:rsidR="00C13314" w:rsidRPr="00065F0C">
        <w:rPr>
          <w:rFonts w:ascii="仿宋_GB2312" w:eastAsia="仿宋_GB2312" w:hint="eastAsia"/>
          <w:szCs w:val="21"/>
        </w:rPr>
        <w:t xml:space="preserve">  </w:t>
      </w:r>
      <w:r w:rsidRPr="00065F0C">
        <w:rPr>
          <w:rFonts w:ascii="仿宋_GB2312" w:eastAsia="仿宋_GB2312" w:hint="eastAsia"/>
          <w:szCs w:val="21"/>
        </w:rPr>
        <w:t>敏</w:t>
      </w:r>
      <w:r w:rsidR="00C13314" w:rsidRPr="00065F0C">
        <w:rPr>
          <w:rFonts w:ascii="仿宋_GB2312" w:eastAsia="仿宋_GB2312" w:hint="eastAsia"/>
          <w:szCs w:val="21"/>
        </w:rPr>
        <w:t xml:space="preserve">  </w:t>
      </w:r>
      <w:r w:rsidRPr="00065F0C">
        <w:rPr>
          <w:rFonts w:ascii="仿宋_GB2312" w:eastAsia="仿宋_GB2312" w:hint="eastAsia"/>
          <w:szCs w:val="21"/>
        </w:rPr>
        <w:t>夏</w:t>
      </w:r>
      <w:r w:rsidR="00C13314" w:rsidRPr="00065F0C">
        <w:rPr>
          <w:rFonts w:ascii="仿宋_GB2312" w:eastAsia="仿宋_GB2312" w:hint="eastAsia"/>
          <w:szCs w:val="21"/>
        </w:rPr>
        <w:t xml:space="preserve">  </w:t>
      </w:r>
      <w:r w:rsidRPr="00065F0C">
        <w:rPr>
          <w:rFonts w:ascii="仿宋_GB2312" w:eastAsia="仿宋_GB2312" w:hint="eastAsia"/>
          <w:szCs w:val="21"/>
        </w:rPr>
        <w:t>新</w:t>
      </w:r>
    </w:p>
    <w:p w:rsidR="007561DF"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7561DF" w:rsidRPr="00065F0C">
        <w:rPr>
          <w:rFonts w:ascii="仿宋_GB2312" w:eastAsia="仿宋_GB2312" w:hint="eastAsia"/>
          <w:b/>
          <w:szCs w:val="21"/>
        </w:rPr>
        <w:t>八</w:t>
      </w:r>
      <w:r w:rsidRPr="00065F0C">
        <w:rPr>
          <w:rFonts w:ascii="仿宋_GB2312" w:eastAsia="仿宋_GB2312" w:hint="eastAsia"/>
          <w:b/>
          <w:szCs w:val="21"/>
        </w:rPr>
        <w:t>）</w:t>
      </w:r>
      <w:r w:rsidR="007561DF" w:rsidRPr="00065F0C">
        <w:rPr>
          <w:rFonts w:ascii="仿宋_GB2312" w:eastAsia="仿宋_GB2312" w:hint="eastAsia"/>
          <w:b/>
          <w:szCs w:val="21"/>
        </w:rPr>
        <w:t>氯苯类化合物</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分类号：G 1 7-7</w:t>
      </w:r>
    </w:p>
    <w:p w:rsidR="0089727E"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89727E" w:rsidRPr="00065F0C">
        <w:trPr>
          <w:trHeight w:val="1972"/>
        </w:trPr>
        <w:tc>
          <w:tcPr>
            <w:tcW w:w="8522" w:type="dxa"/>
          </w:tcPr>
          <w:p w:rsidR="0089727E" w:rsidRPr="00065F0C" w:rsidRDefault="0089727E" w:rsidP="00065F0C">
            <w:pPr>
              <w:spacing w:line="240" w:lineRule="atLeast"/>
              <w:rPr>
                <w:rFonts w:ascii="仿宋_GB2312" w:eastAsia="仿宋_GB2312" w:hint="eastAsia"/>
                <w:szCs w:val="21"/>
              </w:rPr>
            </w:pPr>
            <w:r w:rsidRPr="00065F0C">
              <w:rPr>
                <w:rFonts w:ascii="仿宋_GB2312" w:eastAsia="仿宋_GB2312" w:hint="eastAsia"/>
                <w:szCs w:val="21"/>
              </w:rPr>
              <w:t xml:space="preserve"> 主要内容</w:t>
            </w:r>
          </w:p>
          <w:p w:rsidR="0089727E" w:rsidRPr="00065F0C" w:rsidRDefault="0089727E" w:rsidP="00065F0C">
            <w:pPr>
              <w:spacing w:line="240" w:lineRule="atLeast"/>
              <w:rPr>
                <w:rFonts w:ascii="仿宋_GB2312" w:eastAsia="仿宋_GB2312" w:hint="eastAsia"/>
                <w:szCs w:val="21"/>
              </w:rPr>
            </w:pPr>
            <w:r w:rsidRPr="00065F0C">
              <w:rPr>
                <w:rFonts w:ascii="仿宋_GB2312" w:eastAsia="仿宋_GB2312" w:hint="eastAsia"/>
                <w:szCs w:val="21"/>
              </w:rPr>
              <w:t xml:space="preserve">  ①固定污染源排气中氯苯类的测定气相色谱</w:t>
            </w:r>
            <w:r w:rsidR="00C813F9" w:rsidRPr="00065F0C">
              <w:rPr>
                <w:rFonts w:ascii="仿宋_GB2312" w:eastAsia="仿宋_GB2312" w:hint="eastAsia"/>
                <w:szCs w:val="21"/>
              </w:rPr>
              <w:t>（</w:t>
            </w:r>
            <w:r w:rsidRPr="00065F0C">
              <w:rPr>
                <w:rFonts w:ascii="仿宋_GB2312" w:eastAsia="仿宋_GB2312" w:hint="eastAsia"/>
                <w:szCs w:val="21"/>
              </w:rPr>
              <w:t>I-IJ／T 39--1999</w:t>
            </w:r>
            <w:r w:rsidR="00C813F9" w:rsidRPr="00065F0C">
              <w:rPr>
                <w:rFonts w:ascii="仿宋_GB2312" w:eastAsia="仿宋_GB2312" w:hint="eastAsia"/>
                <w:szCs w:val="21"/>
              </w:rPr>
              <w:t>）</w:t>
            </w:r>
          </w:p>
          <w:p w:rsidR="0089727E" w:rsidRPr="00065F0C" w:rsidRDefault="0089727E" w:rsidP="00065F0C">
            <w:pPr>
              <w:spacing w:line="240" w:lineRule="atLeast"/>
              <w:rPr>
                <w:rFonts w:ascii="仿宋_GB2312" w:eastAsia="仿宋_GB2312" w:hint="eastAsia"/>
                <w:szCs w:val="21"/>
              </w:rPr>
            </w:pPr>
            <w:r w:rsidRPr="00065F0C">
              <w:rPr>
                <w:rFonts w:ascii="仿宋_GB2312" w:eastAsia="仿宋_GB2312" w:hint="eastAsia"/>
                <w:szCs w:val="21"/>
              </w:rPr>
              <w:t xml:space="preserve">  ②大气固定污染源氯苯类化合物的测定气相色谱"法r</w:t>
            </w:r>
            <w:r w:rsidR="00C813F9" w:rsidRPr="00065F0C">
              <w:rPr>
                <w:rFonts w:ascii="仿宋_GB2312" w:eastAsia="仿宋_GB2312" w:hint="eastAsia"/>
                <w:szCs w:val="21"/>
              </w:rPr>
              <w:t>（</w:t>
            </w:r>
            <w:r w:rsidRPr="00065F0C">
              <w:rPr>
                <w:rFonts w:ascii="仿宋_GB2312" w:eastAsia="仿宋_GB2312" w:hint="eastAsia"/>
                <w:szCs w:val="21"/>
              </w:rPr>
              <w:t>HJ／T 66--2001</w:t>
            </w:r>
            <w:r w:rsidR="00C813F9" w:rsidRPr="00065F0C">
              <w:rPr>
                <w:rFonts w:ascii="仿宋_GB2312" w:eastAsia="仿宋_GB2312" w:hint="eastAsia"/>
                <w:szCs w:val="21"/>
              </w:rPr>
              <w:t>）</w:t>
            </w:r>
          </w:p>
          <w:p w:rsidR="0089727E" w:rsidRPr="00065F0C" w:rsidRDefault="0089727E"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③氯苯类化合物的测定气相色谱法《空气和废气监测分析方法》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7561DF" w:rsidRPr="00065F0C" w:rsidRDefault="007561D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1．气相色谱法测定环境空气或固定污染源排放氯苯类化合物时，以0．5～</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 L</w:t>
        </w:r>
      </w:smartTag>
      <w:r w:rsidRPr="00065F0C">
        <w:rPr>
          <w:rFonts w:ascii="仿宋_GB2312" w:eastAsia="仿宋_GB2312" w:hint="eastAsia"/>
          <w:szCs w:val="21"/>
        </w:rPr>
        <w:t>／min的流量采气1 O～</w:t>
      </w:r>
      <w:smartTag w:uri="urn:schemas-microsoft-com:office:smarttags" w:element="chmetcnv">
        <w:smartTagPr>
          <w:attr w:name="TCSC" w:val="0"/>
          <w:attr w:name="NumberType" w:val="1"/>
          <w:attr w:name="Negative" w:val="False"/>
          <w:attr w:name="HasSpace" w:val="True"/>
          <w:attr w:name="SourceValue" w:val="40"/>
          <w:attr w:name="UnitName" w:val="l"/>
        </w:smartTagPr>
        <w:r w:rsidRPr="00065F0C">
          <w:rPr>
            <w:rFonts w:ascii="仿宋_GB2312" w:eastAsia="仿宋_GB2312" w:hint="eastAsia"/>
            <w:szCs w:val="21"/>
          </w:rPr>
          <w:t>40 L</w:t>
        </w:r>
      </w:smartTag>
      <w:r w:rsidRPr="00065F0C">
        <w:rPr>
          <w:rFonts w:ascii="仿宋_GB2312" w:eastAsia="仿宋_GB2312" w:hint="eastAsia"/>
          <w:szCs w:val="21"/>
        </w:rPr>
        <w:t>，采样后立即用衬有    薄膜的胶帽密封吸附管的两端，常温下避光保</w:t>
      </w:r>
      <w:r w:rsidRPr="00065F0C">
        <w:rPr>
          <w:rFonts w:ascii="仿宋_GB2312" w:eastAsia="仿宋_GB2312" w:hint="eastAsia"/>
          <w:szCs w:val="21"/>
        </w:rPr>
        <w:lastRenderedPageBreak/>
        <w:t>存。①②③</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暑氟塑料</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2．《固定污染源排气中氯苯类的测定气相色谱法》</w:t>
      </w:r>
      <w:r w:rsidR="00C813F9" w:rsidRPr="00065F0C">
        <w:rPr>
          <w:rFonts w:ascii="仿宋_GB2312" w:eastAsia="仿宋_GB2312" w:hint="eastAsia"/>
          <w:szCs w:val="21"/>
        </w:rPr>
        <w:t>（</w:t>
      </w:r>
      <w:r w:rsidRPr="00065F0C">
        <w:rPr>
          <w:rFonts w:ascii="仿宋_GB2312" w:eastAsia="仿宋_GB2312" w:hint="eastAsia"/>
          <w:szCs w:val="21"/>
        </w:rPr>
        <w:t>HJ／T 39—1 999</w:t>
      </w:r>
      <w:r w:rsidR="00C813F9" w:rsidRPr="00065F0C">
        <w:rPr>
          <w:rFonts w:ascii="仿宋_GB2312" w:eastAsia="仿宋_GB2312" w:hint="eastAsia"/>
          <w:szCs w:val="21"/>
        </w:rPr>
        <w:t>）</w:t>
      </w:r>
      <w:r w:rsidRPr="00065F0C">
        <w:rPr>
          <w:rFonts w:ascii="仿宋_GB2312" w:eastAsia="仿宋_GB2312" w:hint="eastAsia"/>
          <w:szCs w:val="21"/>
        </w:rPr>
        <w:t>要求，采集氯苯类化合物的富集剂使用前应在脂肪提取器中用</w:t>
      </w:r>
      <w:r w:rsidR="0089727E" w:rsidRPr="00065F0C">
        <w:rPr>
          <w:rFonts w:ascii="仿宋_GB2312" w:eastAsia="仿宋_GB2312" w:hint="eastAsia"/>
          <w:szCs w:val="21"/>
          <w:u w:val="single"/>
        </w:rPr>
        <w:t xml:space="preserve">     </w:t>
      </w:r>
      <w:r w:rsidRPr="00065F0C">
        <w:rPr>
          <w:rFonts w:ascii="仿宋_GB2312" w:eastAsia="仿宋_GB2312" w:hint="eastAsia"/>
          <w:szCs w:val="21"/>
        </w:rPr>
        <w:t xml:space="preserve">处理 </w:t>
      </w:r>
      <w:r w:rsidR="0089727E" w:rsidRPr="00065F0C">
        <w:rPr>
          <w:rFonts w:ascii="仿宋_GB2312" w:eastAsia="仿宋_GB2312" w:hint="eastAsia"/>
          <w:szCs w:val="21"/>
          <w:u w:val="single"/>
        </w:rPr>
        <w:t xml:space="preserve">     </w:t>
      </w:r>
      <w:r w:rsidRPr="00065F0C">
        <w:rPr>
          <w:rFonts w:ascii="仿宋_GB2312" w:eastAsia="仿宋_GB2312" w:hint="eastAsia"/>
          <w:szCs w:val="21"/>
        </w:rPr>
        <w:t>h，晾干后与</w:t>
      </w:r>
      <w:smartTag w:uri="urn:schemas-microsoft-com:office:smarttags" w:element="chmetcnv">
        <w:smartTagPr>
          <w:attr w:name="TCSC" w:val="0"/>
          <w:attr w:name="NumberType" w:val="1"/>
          <w:attr w:name="Negative" w:val="False"/>
          <w:attr w:name="HasSpace" w:val="False"/>
          <w:attr w:name="SourceValue" w:val="80"/>
          <w:attr w:name="UnitName" w:val="℃"/>
        </w:smartTagPr>
        <w:r w:rsidRPr="00065F0C">
          <w:rPr>
            <w:rFonts w:ascii="仿宋_GB2312" w:eastAsia="仿宋_GB2312" w:hint="eastAsia"/>
            <w:szCs w:val="21"/>
          </w:rPr>
          <w:t>80℃</w:t>
        </w:r>
      </w:smartTag>
      <w:r w:rsidRPr="00065F0C">
        <w:rPr>
          <w:rFonts w:ascii="仿宋_GB2312" w:eastAsia="仿宋_GB2312" w:hint="eastAsia"/>
          <w:szCs w:val="21"/>
        </w:rPr>
        <w:t>烘8 h，备用。①</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无水乙醇  8</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3．根据《固定污染源排气中氯苯类的测定气相色谱法》</w:t>
      </w:r>
      <w:r w:rsidR="00C813F9" w:rsidRPr="00065F0C">
        <w:rPr>
          <w:rFonts w:ascii="仿宋_GB2312" w:eastAsia="仿宋_GB2312" w:hint="eastAsia"/>
          <w:szCs w:val="21"/>
        </w:rPr>
        <w:t>（</w:t>
      </w:r>
      <w:r w:rsidRPr="00065F0C">
        <w:rPr>
          <w:rFonts w:ascii="仿宋_GB2312" w:eastAsia="仿宋_GB2312" w:hint="eastAsia"/>
          <w:szCs w:val="21"/>
        </w:rPr>
        <w:t>HJ／T 39—1 999</w:t>
      </w:r>
      <w:r w:rsidR="00C813F9" w:rsidRPr="00065F0C">
        <w:rPr>
          <w:rFonts w:ascii="仿宋_GB2312" w:eastAsia="仿宋_GB2312" w:hint="eastAsia"/>
          <w:szCs w:val="21"/>
        </w:rPr>
        <w:t>）</w:t>
      </w:r>
      <w:r w:rsidRPr="00065F0C">
        <w:rPr>
          <w:rFonts w:ascii="仿宋_GB2312" w:eastAsia="仿宋_GB2312" w:hint="eastAsia"/>
          <w:szCs w:val="21"/>
        </w:rPr>
        <w:t>，样品用性富集剂捕集。①</w:t>
      </w:r>
    </w:p>
    <w:p w:rsidR="0089727E" w:rsidRPr="00065F0C" w:rsidRDefault="002118FE"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疏水</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4．依据《固定污染源排气中氯苯类的测定气相色谱法》</w:t>
      </w:r>
      <w:r w:rsidR="00C813F9" w:rsidRPr="00065F0C">
        <w:rPr>
          <w:rFonts w:ascii="仿宋_GB2312" w:eastAsia="仿宋_GB2312" w:hint="eastAsia"/>
          <w:szCs w:val="21"/>
        </w:rPr>
        <w:t>（</w:t>
      </w:r>
      <w:r w:rsidRPr="00065F0C">
        <w:rPr>
          <w:rFonts w:ascii="仿宋_GB2312" w:eastAsia="仿宋_GB2312" w:hint="eastAsia"/>
          <w:szCs w:val="21"/>
        </w:rPr>
        <w:t>HJ／T 39--1 999</w:t>
      </w:r>
      <w:r w:rsidR="00C813F9" w:rsidRPr="00065F0C">
        <w:rPr>
          <w:rFonts w:ascii="仿宋_GB2312" w:eastAsia="仿宋_GB2312" w:hint="eastAsia"/>
          <w:szCs w:val="21"/>
        </w:rPr>
        <w:t>）</w:t>
      </w:r>
      <w:r w:rsidRPr="00065F0C">
        <w:rPr>
          <w:rFonts w:ascii="仿宋_GB2312" w:eastAsia="仿宋_GB2312" w:hint="eastAsia"/>
          <w:szCs w:val="21"/>
        </w:rPr>
        <w:t xml:space="preserve">采集固定污染源有组织排气中氯苯类化合物时，若气体含湿量大，应在采样管和富集柱之间接入装置。管路的连接管是具有内衬的． </w:t>
      </w:r>
      <w:r w:rsidR="00C813F9" w:rsidRPr="00065F0C">
        <w:rPr>
          <w:rFonts w:ascii="仿宋_GB2312" w:eastAsia="仿宋_GB2312" w:hint="eastAsia"/>
          <w:szCs w:val="21"/>
        </w:rPr>
        <w:t>（</w:t>
      </w:r>
      <w:r w:rsidRPr="00065F0C">
        <w:rPr>
          <w:rFonts w:ascii="仿宋_GB2312" w:eastAsia="仿宋_GB2312" w:hint="eastAsia"/>
          <w:szCs w:val="21"/>
        </w:rPr>
        <w:t>材质</w:t>
      </w:r>
      <w:r w:rsidR="00C813F9" w:rsidRPr="00065F0C">
        <w:rPr>
          <w:rFonts w:ascii="仿宋_GB2312" w:eastAsia="仿宋_GB2312" w:hint="eastAsia"/>
          <w:szCs w:val="21"/>
        </w:rPr>
        <w:t>）</w:t>
      </w:r>
      <w:r w:rsidRPr="00065F0C">
        <w:rPr>
          <w:rFonts w:ascii="仿宋_GB2312" w:eastAsia="仿宋_GB2312" w:hint="eastAsia"/>
          <w:szCs w:val="21"/>
        </w:rPr>
        <w:t>管。①</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除湿  硅橡胶</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5．《大气固定污染源氯苯类化合物的测定气相色谱法》</w:t>
      </w:r>
      <w:r w:rsidR="00C813F9" w:rsidRPr="00065F0C">
        <w:rPr>
          <w:rFonts w:ascii="仿宋_GB2312" w:eastAsia="仿宋_GB2312" w:hint="eastAsia"/>
          <w:szCs w:val="21"/>
        </w:rPr>
        <w:t>（</w:t>
      </w:r>
      <w:r w:rsidRPr="00065F0C">
        <w:rPr>
          <w:rFonts w:ascii="仿宋_GB2312" w:eastAsia="仿宋_GB2312" w:hint="eastAsia"/>
          <w:szCs w:val="21"/>
        </w:rPr>
        <w:t>HJ／T 66一一2001</w:t>
      </w:r>
      <w:r w:rsidR="00C813F9" w:rsidRPr="00065F0C">
        <w:rPr>
          <w:rFonts w:ascii="仿宋_GB2312" w:eastAsia="仿宋_GB2312" w:hint="eastAsia"/>
          <w:szCs w:val="21"/>
        </w:rPr>
        <w:t>）</w:t>
      </w:r>
      <w:r w:rsidRPr="00065F0C">
        <w:rPr>
          <w:rFonts w:ascii="仿宋_GB2312" w:eastAsia="仿宋_GB2312" w:hint="eastAsia"/>
          <w:szCs w:val="21"/>
        </w:rPr>
        <w:t>规定，采集样品后，分别检测两支串联的吸附管，当后吸附管中氯苯类化合物的含量达到或超过前吸附管的</w:t>
      </w:r>
      <w:r w:rsidR="0089727E" w:rsidRPr="00065F0C">
        <w:rPr>
          <w:rFonts w:ascii="仿宋_GB2312" w:eastAsia="仿宋_GB2312" w:hint="eastAsia"/>
          <w:szCs w:val="21"/>
          <w:u w:val="single"/>
        </w:rPr>
        <w:t xml:space="preserve">      </w:t>
      </w:r>
      <w:r w:rsidRPr="00065F0C">
        <w:rPr>
          <w:rFonts w:ascii="仿宋_GB2312" w:eastAsia="仿宋_GB2312" w:hint="eastAsia"/>
          <w:szCs w:val="21"/>
        </w:rPr>
        <w:t>％时，认为吸附采样管已被穿透该样品作废，应重新采样。②</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5</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6．气相色谱法测定环境空气或排放废气中氯苯类化合物时，采集样品的吸附剂在使用前应在脂肪提取器中用    处理4 h，晾干后，在</w:t>
      </w:r>
      <w:smartTag w:uri="urn:schemas-microsoft-com:office:smarttags" w:element="chmetcnv">
        <w:smartTagPr>
          <w:attr w:name="TCSC" w:val="0"/>
          <w:attr w:name="NumberType" w:val="1"/>
          <w:attr w:name="Negative" w:val="False"/>
          <w:attr w:name="HasSpace" w:val="False"/>
          <w:attr w:name="SourceValue" w:val="500"/>
          <w:attr w:name="UnitName" w:val="C"/>
        </w:smartTagPr>
        <w:r w:rsidRPr="00065F0C">
          <w:rPr>
            <w:rFonts w:ascii="仿宋_GB2312" w:eastAsia="仿宋_GB2312" w:hint="eastAsia"/>
            <w:szCs w:val="21"/>
          </w:rPr>
          <w:t>500c</w:t>
        </w:r>
      </w:smartTag>
      <w:r w:rsidRPr="00065F0C">
        <w:rPr>
          <w:rFonts w:ascii="仿宋_GB2312" w:eastAsia="仿宋_GB2312" w:hint="eastAsia"/>
          <w:szCs w:val="21"/>
        </w:rPr>
        <w:t>烘2 h，备用。②③</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二硫化碳</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7．采集环境空气或无组织排放废气中氯苯类化合物时，将两支吸附管的A端</w:t>
      </w:r>
      <w:r w:rsidR="00C813F9" w:rsidRPr="00065F0C">
        <w:rPr>
          <w:rFonts w:ascii="仿宋_GB2312" w:eastAsia="仿宋_GB2312" w:hint="eastAsia"/>
          <w:szCs w:val="21"/>
        </w:rPr>
        <w:t>（</w:t>
      </w:r>
      <w:r w:rsidRPr="00065F0C">
        <w:rPr>
          <w:rFonts w:ascii="仿宋_GB2312" w:eastAsia="仿宋_GB2312" w:hint="eastAsia"/>
          <w:szCs w:val="21"/>
        </w:rPr>
        <w:t>粗端</w:t>
      </w:r>
      <w:r w:rsidR="00C813F9" w:rsidRPr="00065F0C">
        <w:rPr>
          <w:rFonts w:ascii="仿宋_GB2312" w:eastAsia="仿宋_GB2312" w:hint="eastAsia"/>
          <w:szCs w:val="21"/>
        </w:rPr>
        <w:t>）</w:t>
      </w:r>
      <w:r w:rsidRPr="00065F0C">
        <w:rPr>
          <w:rFonts w:ascii="仿宋_GB2312" w:eastAsia="仿宋_GB2312" w:hint="eastAsia"/>
          <w:szCs w:val="21"/>
        </w:rPr>
        <w:t>与B端</w:t>
      </w:r>
      <w:r w:rsidR="00C813F9" w:rsidRPr="00065F0C">
        <w:rPr>
          <w:rFonts w:ascii="仿宋_GB2312" w:eastAsia="仿宋_GB2312" w:hint="eastAsia"/>
          <w:szCs w:val="21"/>
        </w:rPr>
        <w:t>（</w:t>
      </w:r>
      <w:r w:rsidRPr="00065F0C">
        <w:rPr>
          <w:rFonts w:ascii="仿宋_GB2312" w:eastAsia="仿宋_GB2312" w:hint="eastAsia"/>
          <w:szCs w:val="21"/>
        </w:rPr>
        <w:t>细端</w:t>
      </w:r>
      <w:r w:rsidR="00C813F9" w:rsidRPr="00065F0C">
        <w:rPr>
          <w:rFonts w:ascii="仿宋_GB2312" w:eastAsia="仿宋_GB2312" w:hint="eastAsia"/>
          <w:szCs w:val="21"/>
        </w:rPr>
        <w:t>）</w:t>
      </w:r>
      <w:r w:rsidRPr="00065F0C">
        <w:rPr>
          <w:rFonts w:ascii="仿宋_GB2312" w:eastAsia="仿宋_GB2312" w:hint="eastAsia"/>
          <w:szCs w:val="21"/>
        </w:rPr>
        <w:t>以最短的距离串联，再用乳胶管连接其中一支吸附管的    端与采样器的进</w:t>
      </w:r>
      <w:r w:rsidRPr="00065F0C">
        <w:rPr>
          <w:rFonts w:ascii="仿宋_GB2312" w:eastAsia="仿宋_GB2312" w:hint="eastAsia"/>
          <w:szCs w:val="21"/>
        </w:rPr>
        <w:lastRenderedPageBreak/>
        <w:t xml:space="preserve">气口，另一支吸附管A端水平或    </w:t>
      </w:r>
      <w:r w:rsidR="00C813F9" w:rsidRPr="00065F0C">
        <w:rPr>
          <w:rFonts w:ascii="仿宋_GB2312" w:eastAsia="仿宋_GB2312" w:hint="eastAsia"/>
          <w:szCs w:val="21"/>
        </w:rPr>
        <w:t>（</w:t>
      </w:r>
      <w:r w:rsidRPr="00065F0C">
        <w:rPr>
          <w:rFonts w:ascii="仿宋_GB2312" w:eastAsia="仿宋_GB2312" w:hint="eastAsia"/>
          <w:szCs w:val="21"/>
        </w:rPr>
        <w:t>方向</w:t>
      </w:r>
      <w:r w:rsidR="00C813F9" w:rsidRPr="00065F0C">
        <w:rPr>
          <w:rFonts w:ascii="仿宋_GB2312" w:eastAsia="仿宋_GB2312" w:hint="eastAsia"/>
          <w:szCs w:val="21"/>
        </w:rPr>
        <w:t>）</w:t>
      </w:r>
      <w:r w:rsidRPr="00065F0C">
        <w:rPr>
          <w:rFonts w:ascii="仿宋_GB2312" w:eastAsia="仿宋_GB2312" w:hint="eastAsia"/>
          <w:szCs w:val="21"/>
        </w:rPr>
        <w:t>安放在采样位置。②③</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B</w:t>
      </w:r>
      <w:r w:rsidR="00C813F9" w:rsidRPr="00065F0C">
        <w:rPr>
          <w:rFonts w:ascii="仿宋_GB2312" w:eastAsia="仿宋_GB2312" w:hint="eastAsia"/>
          <w:szCs w:val="21"/>
        </w:rPr>
        <w:t>（</w:t>
      </w:r>
      <w:r w:rsidR="007561DF" w:rsidRPr="00065F0C">
        <w:rPr>
          <w:rFonts w:ascii="仿宋_GB2312" w:eastAsia="仿宋_GB2312" w:hint="eastAsia"/>
          <w:szCs w:val="21"/>
        </w:rPr>
        <w:t>或细</w:t>
      </w:r>
      <w:r w:rsidR="00C813F9" w:rsidRPr="00065F0C">
        <w:rPr>
          <w:rFonts w:ascii="仿宋_GB2312" w:eastAsia="仿宋_GB2312" w:hint="eastAsia"/>
          <w:szCs w:val="21"/>
        </w:rPr>
        <w:t>）</w:t>
      </w:r>
      <w:r w:rsidR="007561DF" w:rsidRPr="00065F0C">
        <w:rPr>
          <w:rFonts w:ascii="仿宋_GB2312" w:eastAsia="仿宋_GB2312" w:hint="eastAsia"/>
          <w:szCs w:val="21"/>
        </w:rPr>
        <w:t xml:space="preserve">  竖直向上</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8．气相色谱法测定环境空气或排放废气中氯苯类化合物中，解吸吸附采集的氯苯类化合物样品时，用滴管从吸附管上端滴加二硫化碳进行解吸，解吸速率以吸附管顶端为宜。②③</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二硫化碳不溢出</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1．《固定污染源排气中氯苯类的测定气相色谱法》</w:t>
      </w:r>
      <w:r w:rsidR="00C813F9" w:rsidRPr="00065F0C">
        <w:rPr>
          <w:rFonts w:ascii="仿宋_GB2312" w:eastAsia="仿宋_GB2312" w:hint="eastAsia"/>
          <w:szCs w:val="21"/>
        </w:rPr>
        <w:t>（</w:t>
      </w:r>
      <w:r w:rsidRPr="00065F0C">
        <w:rPr>
          <w:rFonts w:ascii="仿宋_GB2312" w:eastAsia="仿宋_GB2312" w:hint="eastAsia"/>
          <w:szCs w:val="21"/>
        </w:rPr>
        <w:t>HJ／T 39一l 999</w:t>
      </w:r>
      <w:r w:rsidR="00C813F9" w:rsidRPr="00065F0C">
        <w:rPr>
          <w:rFonts w:ascii="仿宋_GB2312" w:eastAsia="仿宋_GB2312" w:hint="eastAsia"/>
          <w:szCs w:val="21"/>
        </w:rPr>
        <w:t>）</w:t>
      </w:r>
      <w:r w:rsidRPr="00065F0C">
        <w:rPr>
          <w:rFonts w:ascii="仿宋_GB2312" w:eastAsia="仿宋_GB2312" w:hint="eastAsia"/>
          <w:szCs w:val="21"/>
        </w:rPr>
        <w:t>规定，采集固定污染源排气中氯苯类化合物的富集剂用二乙烯苯和乙基苯乙烯共聚物类多孔高分子小球型载体，比表面积约</w:t>
      </w:r>
      <w:smartTag w:uri="urn:schemas-microsoft-com:office:smarttags" w:element="chmetcnv">
        <w:smartTagPr>
          <w:attr w:name="TCSC" w:val="0"/>
          <w:attr w:name="NumberType" w:val="1"/>
          <w:attr w:name="Negative" w:val="False"/>
          <w:attr w:name="HasSpace" w:val="True"/>
          <w:attr w:name="SourceValue" w:val="400"/>
          <w:attr w:name="UnitName" w:val="m"/>
        </w:smartTagPr>
        <w:r w:rsidRPr="00065F0C">
          <w:rPr>
            <w:rFonts w:ascii="仿宋_GB2312" w:eastAsia="仿宋_GB2312" w:hint="eastAsia"/>
            <w:szCs w:val="21"/>
          </w:rPr>
          <w:t>400 m</w:t>
        </w:r>
      </w:smartTag>
      <w:r w:rsidRPr="00065F0C">
        <w:rPr>
          <w:rFonts w:ascii="仿宋_GB2312" w:eastAsia="仿宋_GB2312" w:hint="eastAsia"/>
          <w:szCs w:val="21"/>
        </w:rPr>
        <w:t>'-／g，颗粒度0．45～0．9 inn'l。</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2．根据《固定污染源排气中氯苯类的测定气相色谱法》</w:t>
      </w:r>
      <w:r w:rsidR="00C813F9" w:rsidRPr="00065F0C">
        <w:rPr>
          <w:rFonts w:ascii="仿宋_GB2312" w:eastAsia="仿宋_GB2312" w:hint="eastAsia"/>
          <w:szCs w:val="21"/>
        </w:rPr>
        <w:t>（</w:t>
      </w:r>
      <w:r w:rsidRPr="00065F0C">
        <w:rPr>
          <w:rFonts w:ascii="仿宋_GB2312" w:eastAsia="仿宋_GB2312" w:hint="eastAsia"/>
          <w:szCs w:val="21"/>
        </w:rPr>
        <w:t>HJ／T 39—1 999</w:t>
      </w:r>
      <w:r w:rsidR="00C813F9" w:rsidRPr="00065F0C">
        <w:rPr>
          <w:rFonts w:ascii="仿宋_GB2312" w:eastAsia="仿宋_GB2312" w:hint="eastAsia"/>
          <w:szCs w:val="21"/>
        </w:rPr>
        <w:t>）</w:t>
      </w:r>
      <w:r w:rsidRPr="00065F0C">
        <w:rPr>
          <w:rFonts w:ascii="仿宋_GB2312" w:eastAsia="仿宋_GB2312" w:hint="eastAsia"/>
          <w:szCs w:val="21"/>
        </w:rPr>
        <w:t>，以氢火焰离子化</w:t>
      </w:r>
      <w:r w:rsidR="00C813F9" w:rsidRPr="00065F0C">
        <w:rPr>
          <w:rFonts w:ascii="仿宋_GB2312" w:eastAsia="仿宋_GB2312" w:hint="eastAsia"/>
          <w:szCs w:val="21"/>
        </w:rPr>
        <w:t>（</w:t>
      </w:r>
      <w:r w:rsidRPr="00065F0C">
        <w:rPr>
          <w:rFonts w:ascii="仿宋_GB2312" w:eastAsia="仿宋_GB2312" w:hint="eastAsia"/>
          <w:szCs w:val="21"/>
        </w:rPr>
        <w:t>或FID</w:t>
      </w:r>
      <w:r w:rsidR="00C813F9" w:rsidRPr="00065F0C">
        <w:rPr>
          <w:rFonts w:ascii="仿宋_GB2312" w:eastAsia="仿宋_GB2312" w:hint="eastAsia"/>
          <w:szCs w:val="21"/>
        </w:rPr>
        <w:t>）</w:t>
      </w:r>
      <w:r w:rsidRPr="00065F0C">
        <w:rPr>
          <w:rFonts w:ascii="仿宋_GB2312" w:eastAsia="仿宋_GB2312" w:hint="eastAsia"/>
          <w:szCs w:val="21"/>
        </w:rPr>
        <w:t>为检测器。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3．根据《固定污染源排气中氯苯类的测定气相色谱法》</w:t>
      </w:r>
      <w:r w:rsidR="00C813F9" w:rsidRPr="00065F0C">
        <w:rPr>
          <w:rFonts w:ascii="仿宋_GB2312" w:eastAsia="仿宋_GB2312" w:hint="eastAsia"/>
          <w:szCs w:val="21"/>
        </w:rPr>
        <w:t>（</w:t>
      </w:r>
      <w:r w:rsidRPr="00065F0C">
        <w:rPr>
          <w:rFonts w:ascii="仿宋_GB2312" w:eastAsia="仿宋_GB2312" w:hint="eastAsia"/>
          <w:szCs w:val="21"/>
        </w:rPr>
        <w:t>HJ／T 39一l 999</w:t>
      </w:r>
      <w:r w:rsidR="00C813F9" w:rsidRPr="00065F0C">
        <w:rPr>
          <w:rFonts w:ascii="仿宋_GB2312" w:eastAsia="仿宋_GB2312" w:hint="eastAsia"/>
          <w:szCs w:val="21"/>
        </w:rPr>
        <w:t>）</w:t>
      </w:r>
      <w:r w:rsidRPr="00065F0C">
        <w:rPr>
          <w:rFonts w:ascii="仿宋_GB2312" w:eastAsia="仿宋_GB2312" w:hint="eastAsia"/>
          <w:szCs w:val="21"/>
        </w:rPr>
        <w:t>，测定中所用助燃气</w:t>
      </w:r>
      <w:r w:rsidR="00C813F9" w:rsidRPr="00065F0C">
        <w:rPr>
          <w:rFonts w:ascii="仿宋_GB2312" w:eastAsia="仿宋_GB2312" w:hint="eastAsia"/>
          <w:szCs w:val="21"/>
        </w:rPr>
        <w:t>（</w:t>
      </w:r>
      <w:r w:rsidRPr="00065F0C">
        <w:rPr>
          <w:rFonts w:ascii="仿宋_GB2312" w:eastAsia="仿宋_GB2312" w:hint="eastAsia"/>
          <w:szCs w:val="21"/>
        </w:rPr>
        <w:t>空气</w:t>
      </w:r>
      <w:r w:rsidR="00C813F9" w:rsidRPr="00065F0C">
        <w:rPr>
          <w:rFonts w:ascii="仿宋_GB2312" w:eastAsia="仿宋_GB2312" w:hint="eastAsia"/>
          <w:szCs w:val="21"/>
        </w:rPr>
        <w:t>）</w:t>
      </w:r>
      <w:r w:rsidRPr="00065F0C">
        <w:rPr>
          <w:rFonts w:ascii="仿宋_GB2312" w:eastAsia="仿宋_GB2312" w:hint="eastAsia"/>
          <w:szCs w:val="21"/>
        </w:rPr>
        <w:t>须经</w:t>
      </w:r>
      <w:smartTag w:uri="urn:schemas-microsoft-com:office:smarttags" w:element="chmetcnv">
        <w:smartTagPr>
          <w:attr w:name="TCSC" w:val="0"/>
          <w:attr w:name="NumberType" w:val="1"/>
          <w:attr w:name="Negative" w:val="False"/>
          <w:attr w:name="HasSpace" w:val="False"/>
          <w:attr w:name="SourceValue" w:val="5"/>
          <w:attr w:name="UnitName" w:val="a"/>
        </w:smartTagPr>
        <w:r w:rsidRPr="00065F0C">
          <w:rPr>
            <w:rFonts w:ascii="仿宋_GB2312" w:eastAsia="仿宋_GB2312" w:hint="eastAsia"/>
            <w:szCs w:val="21"/>
          </w:rPr>
          <w:t>5A</w:t>
        </w:r>
      </w:smartTag>
      <w:r w:rsidRPr="00065F0C">
        <w:rPr>
          <w:rFonts w:ascii="仿宋_GB2312" w:eastAsia="仿宋_GB2312" w:hint="eastAsia"/>
          <w:szCs w:val="21"/>
        </w:rPr>
        <w:t>分子筛和硅胶净化。</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正确</w:t>
      </w:r>
    </w:p>
    <w:p w:rsidR="007561DF"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4．依据《固定污染源排气中氯苯类的测定气相色谱法》</w:t>
      </w:r>
      <w:r w:rsidR="00C813F9" w:rsidRPr="00065F0C">
        <w:rPr>
          <w:rFonts w:ascii="仿宋_GB2312" w:eastAsia="仿宋_GB2312" w:hint="eastAsia"/>
          <w:szCs w:val="21"/>
        </w:rPr>
        <w:t>（</w:t>
      </w:r>
      <w:r w:rsidRPr="00065F0C">
        <w:rPr>
          <w:rFonts w:ascii="仿宋_GB2312" w:eastAsia="仿宋_GB2312" w:hint="eastAsia"/>
          <w:szCs w:val="21"/>
        </w:rPr>
        <w:t>HJ／T 39--1 999</w:t>
      </w:r>
      <w:r w:rsidR="00C813F9" w:rsidRPr="00065F0C">
        <w:rPr>
          <w:rFonts w:ascii="仿宋_GB2312" w:eastAsia="仿宋_GB2312" w:hint="eastAsia"/>
          <w:szCs w:val="21"/>
        </w:rPr>
        <w:t>）</w:t>
      </w:r>
      <w:r w:rsidRPr="00065F0C">
        <w:rPr>
          <w:rFonts w:ascii="仿宋_GB2312" w:eastAsia="仿宋_GB2312" w:hint="eastAsia"/>
          <w:szCs w:val="21"/>
        </w:rPr>
        <w:t>采集固定污染源无组织排气中氯苯类化合物时，在富集柱后的流量计量装置和抽气泵等均应满足较小速率的采气要求。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561DF"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7561DF" w:rsidRPr="00065F0C">
        <w:rPr>
          <w:rFonts w:ascii="仿宋_GB2312" w:eastAsia="仿宋_GB2312" w:hint="eastAsia"/>
          <w:szCs w:val="21"/>
        </w:rPr>
        <w:t>错误</w:t>
      </w:r>
    </w:p>
    <w:p w:rsidR="007561DF" w:rsidRPr="00065F0C" w:rsidRDefault="007561D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正确答案为：应满足较大速率的采气要求。    ．</w:t>
      </w:r>
    </w:p>
    <w:p w:rsidR="00E84E88" w:rsidRPr="00065F0C" w:rsidRDefault="007561D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5．《大气固定污染源氯苯类化合物的测定气相色谱法》</w:t>
      </w:r>
      <w:r w:rsidR="00C813F9" w:rsidRPr="00065F0C">
        <w:rPr>
          <w:rFonts w:ascii="仿宋_GB2312" w:eastAsia="仿宋_GB2312" w:hint="eastAsia"/>
          <w:szCs w:val="21"/>
        </w:rPr>
        <w:t>（</w:t>
      </w:r>
      <w:r w:rsidRPr="00065F0C">
        <w:rPr>
          <w:rFonts w:ascii="仿宋_GB2312" w:eastAsia="仿宋_GB2312" w:hint="eastAsia"/>
          <w:szCs w:val="21"/>
        </w:rPr>
        <w:t>HJ／T 6仁2001</w:t>
      </w:r>
      <w:r w:rsidR="00C813F9" w:rsidRPr="00065F0C">
        <w:rPr>
          <w:rFonts w:ascii="仿宋_GB2312" w:eastAsia="仿宋_GB2312" w:hint="eastAsia"/>
          <w:szCs w:val="21"/>
        </w:rPr>
        <w:t>）</w:t>
      </w:r>
      <w:r w:rsidRPr="00065F0C">
        <w:rPr>
          <w:rFonts w:ascii="仿宋_GB2312" w:eastAsia="仿宋_GB2312" w:hint="eastAsia"/>
          <w:szCs w:val="21"/>
        </w:rPr>
        <w:t>建议气相色谱法测定固定污染源有组织排放和无组织排放废气中氯苯类化合物时，对于首</w:t>
      </w:r>
      <w:r w:rsidR="00E84E88" w:rsidRPr="00065F0C">
        <w:rPr>
          <w:rFonts w:ascii="仿宋_GB2312" w:eastAsia="仿宋_GB2312" w:hint="eastAsia"/>
          <w:szCs w:val="21"/>
        </w:rPr>
        <w:t>次测定的样品，在对定性结果有疑问时，．应采用DNP和有机皂土混合填充色谱柱辅助定性。</w:t>
      </w:r>
      <w:r w:rsidR="00C813F9" w:rsidRPr="00065F0C">
        <w:rPr>
          <w:rFonts w:ascii="仿宋_GB2312" w:eastAsia="仿宋_GB2312" w:hint="eastAsia"/>
          <w:szCs w:val="21"/>
        </w:rPr>
        <w:t>（</w:t>
      </w:r>
      <w:r w:rsidR="00E84E88" w:rsidRPr="00065F0C">
        <w:rPr>
          <w:rFonts w:ascii="仿宋_GB2312" w:eastAsia="仿宋_GB2312" w:hint="eastAsia"/>
          <w:szCs w:val="21"/>
        </w:rPr>
        <w:t xml:space="preserve">  </w:t>
      </w:r>
      <w:r w:rsidR="00C813F9" w:rsidRPr="00065F0C">
        <w:rPr>
          <w:rFonts w:ascii="仿宋_GB2312" w:eastAsia="仿宋_GB2312" w:hint="eastAsia"/>
          <w:szCs w:val="21"/>
        </w:rPr>
        <w:t>）</w:t>
      </w:r>
      <w:r w:rsidR="00E84E88" w:rsidRPr="00065F0C">
        <w:rPr>
          <w:rFonts w:ascii="仿宋_GB2312" w:eastAsia="仿宋_GB2312" w:hint="eastAsia"/>
          <w:szCs w:val="21"/>
        </w:rPr>
        <w:t>②</w:t>
      </w:r>
    </w:p>
    <w:p w:rsidR="00E84E88"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84E88" w:rsidRPr="00065F0C">
        <w:rPr>
          <w:rFonts w:ascii="仿宋_GB2312" w:eastAsia="仿宋_GB2312" w:hint="eastAsia"/>
          <w:szCs w:val="21"/>
        </w:rPr>
        <w:t>正确</w:t>
      </w:r>
    </w:p>
    <w:p w:rsidR="00E84E88" w:rsidRPr="00065F0C" w:rsidRDefault="00E84E8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6．根据《固定污染源排气中氯苯类的测定气相色谱法</w:t>
      </w:r>
      <w:r w:rsidR="00C813F9" w:rsidRPr="00065F0C">
        <w:rPr>
          <w:rFonts w:ascii="仿宋_GB2312" w:eastAsia="仿宋_GB2312" w:hint="eastAsia"/>
          <w:szCs w:val="21"/>
        </w:rPr>
        <w:t>））（</w:t>
      </w:r>
      <w:r w:rsidRPr="00065F0C">
        <w:rPr>
          <w:rFonts w:ascii="仿宋_GB2312" w:eastAsia="仿宋_GB2312" w:hint="eastAsia"/>
          <w:szCs w:val="21"/>
        </w:rPr>
        <w:t>HJ／T 39—1 999</w:t>
      </w:r>
      <w:r w:rsidR="00C813F9" w:rsidRPr="00065F0C">
        <w:rPr>
          <w:rFonts w:ascii="仿宋_GB2312" w:eastAsia="仿宋_GB2312" w:hint="eastAsia"/>
          <w:szCs w:val="21"/>
        </w:rPr>
        <w:t>）</w:t>
      </w:r>
      <w:r w:rsidRPr="00065F0C">
        <w:rPr>
          <w:rFonts w:ascii="仿宋_GB2312" w:eastAsia="仿宋_GB2312" w:hint="eastAsia"/>
          <w:szCs w:val="21"/>
        </w:rPr>
        <w:t>，洗脱样品时，只将富集柱中的填充物</w:t>
      </w:r>
      <w:r w:rsidR="00C813F9" w:rsidRPr="00065F0C">
        <w:rPr>
          <w:rFonts w:ascii="仿宋_GB2312" w:eastAsia="仿宋_GB2312" w:hint="eastAsia"/>
          <w:szCs w:val="21"/>
        </w:rPr>
        <w:t>（</w:t>
      </w:r>
      <w:r w:rsidRPr="00065F0C">
        <w:rPr>
          <w:rFonts w:ascii="仿宋_GB2312" w:eastAsia="仿宋_GB2312" w:hint="eastAsia"/>
          <w:szCs w:val="21"/>
        </w:rPr>
        <w:t>富集剂</w:t>
      </w:r>
      <w:r w:rsidR="00C813F9" w:rsidRPr="00065F0C">
        <w:rPr>
          <w:rFonts w:ascii="仿宋_GB2312" w:eastAsia="仿宋_GB2312" w:hint="eastAsia"/>
          <w:szCs w:val="21"/>
        </w:rPr>
        <w:t>）</w:t>
      </w:r>
      <w:r w:rsidRPr="00065F0C">
        <w:rPr>
          <w:rFonts w:ascii="仿宋_GB2312" w:eastAsia="仿宋_GB2312" w:hint="eastAsia"/>
          <w:szCs w:val="21"/>
        </w:rPr>
        <w:t>全部取出，置于具塞锥形瓶中，用溶剂浸泡洗脱。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84E88"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84E88" w:rsidRPr="00065F0C">
        <w:rPr>
          <w:rFonts w:ascii="仿宋_GB2312" w:eastAsia="仿宋_GB2312" w:hint="eastAsia"/>
          <w:szCs w:val="21"/>
        </w:rPr>
        <w:t>错误</w:t>
      </w:r>
    </w:p>
    <w:p w:rsidR="00E84E88" w:rsidRPr="00065F0C" w:rsidRDefault="00E84E8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正确答案为：采样管前端和富集柱前端的玻璃棉要与富集剂一同浸泡洗脱。</w:t>
      </w:r>
    </w:p>
    <w:p w:rsidR="00E84E88" w:rsidRPr="00065F0C" w:rsidRDefault="00E84E8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7．气相色谱法测定环境空气或排放废气中氯苯类化合物时，采样管为一端粗</w:t>
      </w:r>
      <w:r w:rsidR="00C813F9" w:rsidRPr="00065F0C">
        <w:rPr>
          <w:rFonts w:ascii="仿宋_GB2312" w:eastAsia="仿宋_GB2312" w:hint="eastAsia"/>
          <w:szCs w:val="21"/>
        </w:rPr>
        <w:t>（</w:t>
      </w:r>
      <w:r w:rsidRPr="00065F0C">
        <w:rPr>
          <w:rFonts w:ascii="仿宋_GB2312" w:eastAsia="仿宋_GB2312" w:hint="eastAsia"/>
          <w:szCs w:val="21"/>
        </w:rPr>
        <w:t>为A端</w:t>
      </w:r>
      <w:r w:rsidR="00C813F9" w:rsidRPr="00065F0C">
        <w:rPr>
          <w:rFonts w:ascii="仿宋_GB2312" w:eastAsia="仿宋_GB2312" w:hint="eastAsia"/>
          <w:szCs w:val="21"/>
        </w:rPr>
        <w:t>）</w:t>
      </w:r>
      <w:r w:rsidRPr="00065F0C">
        <w:rPr>
          <w:rFonts w:ascii="仿宋_GB2312" w:eastAsia="仿宋_GB2312" w:hint="eastAsia"/>
          <w:szCs w:val="21"/>
        </w:rPr>
        <w:t>，一端细</w:t>
      </w:r>
      <w:r w:rsidR="00C813F9" w:rsidRPr="00065F0C">
        <w:rPr>
          <w:rFonts w:ascii="仿宋_GB2312" w:eastAsia="仿宋_GB2312" w:hint="eastAsia"/>
          <w:szCs w:val="21"/>
        </w:rPr>
        <w:t>（</w:t>
      </w:r>
      <w:r w:rsidRPr="00065F0C">
        <w:rPr>
          <w:rFonts w:ascii="仿宋_GB2312" w:eastAsia="仿宋_GB2312" w:hint="eastAsia"/>
          <w:szCs w:val="21"/>
        </w:rPr>
        <w:t>为B端</w:t>
      </w:r>
      <w:r w:rsidR="00C813F9" w:rsidRPr="00065F0C">
        <w:rPr>
          <w:rFonts w:ascii="仿宋_GB2312" w:eastAsia="仿宋_GB2312" w:hint="eastAsia"/>
          <w:szCs w:val="21"/>
        </w:rPr>
        <w:t>）</w:t>
      </w:r>
      <w:r w:rsidRPr="00065F0C">
        <w:rPr>
          <w:rFonts w:ascii="仿宋_GB2312" w:eastAsia="仿宋_GB2312" w:hint="eastAsia"/>
          <w:szCs w:val="21"/>
        </w:rPr>
        <w:t>，内装吸附剂的不锈钢管。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w:t>
      </w:r>
    </w:p>
    <w:p w:rsidR="00E84E88"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84E88" w:rsidRPr="00065F0C">
        <w:rPr>
          <w:rFonts w:ascii="仿宋_GB2312" w:eastAsia="仿宋_GB2312" w:hint="eastAsia"/>
          <w:szCs w:val="21"/>
        </w:rPr>
        <w:t>错误</w:t>
      </w:r>
    </w:p>
    <w:p w:rsidR="00E84E88" w:rsidRPr="00065F0C" w:rsidRDefault="00E84E8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正确答案为：内装吸附剂的玻璃管。</w:t>
      </w:r>
    </w:p>
    <w:p w:rsidR="00E84E88" w:rsidRPr="00065F0C" w:rsidRDefault="00E84E8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8．用外标法定量计算气相色谱法测得氯苯类化合物含量时，标准样品的进样体积与试样的进样体积应相同，标准样品的响应值应接近试样的响应值。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w:t>
      </w:r>
    </w:p>
    <w:p w:rsidR="00E84E88"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84E88" w:rsidRPr="00065F0C">
        <w:rPr>
          <w:rFonts w:ascii="仿宋_GB2312" w:eastAsia="仿宋_GB2312" w:hint="eastAsia"/>
          <w:szCs w:val="21"/>
        </w:rPr>
        <w:t>正确</w:t>
      </w:r>
    </w:p>
    <w:p w:rsidR="00E84E88" w:rsidRPr="00065F0C" w:rsidRDefault="00E84E8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9．《大气固定污染源氯苯类化合物的测定气相色谱法</w:t>
      </w:r>
      <w:r w:rsidR="00C813F9" w:rsidRPr="00065F0C">
        <w:rPr>
          <w:rFonts w:ascii="仿宋_GB2312" w:eastAsia="仿宋_GB2312" w:hint="eastAsia"/>
          <w:szCs w:val="21"/>
        </w:rPr>
        <w:t>））（</w:t>
      </w:r>
      <w:r w:rsidRPr="00065F0C">
        <w:rPr>
          <w:rFonts w:ascii="仿宋_GB2312" w:eastAsia="仿宋_GB2312" w:hint="eastAsia"/>
          <w:szCs w:val="21"/>
        </w:rPr>
        <w:t>HJ／T 66—200 1</w:t>
      </w:r>
      <w:r w:rsidR="00C813F9" w:rsidRPr="00065F0C">
        <w:rPr>
          <w:rFonts w:ascii="仿宋_GB2312" w:eastAsia="仿宋_GB2312" w:hint="eastAsia"/>
          <w:szCs w:val="21"/>
        </w:rPr>
        <w:t>）</w:t>
      </w:r>
      <w:r w:rsidRPr="00065F0C">
        <w:rPr>
          <w:rFonts w:ascii="仿宋_GB2312" w:eastAsia="仿宋_GB2312" w:hint="eastAsia"/>
          <w:szCs w:val="21"/>
        </w:rPr>
        <w:t>规定，已经采样的吸附管可在常温下避光保存15 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E84E88"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84E88" w:rsidRPr="00065F0C">
        <w:rPr>
          <w:rFonts w:ascii="仿宋_GB2312" w:eastAsia="仿宋_GB2312" w:hint="eastAsia"/>
          <w:szCs w:val="21"/>
        </w:rPr>
        <w:t>错误</w:t>
      </w:r>
    </w:p>
    <w:p w:rsidR="00E84E88" w:rsidRPr="00065F0C" w:rsidRDefault="00E84E8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正确答案为：可保存1 0 d。</w:t>
      </w:r>
    </w:p>
    <w:p w:rsidR="00E84E88" w:rsidRPr="00065F0C" w:rsidRDefault="00E84E8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w:t>
      </w:r>
      <w:r w:rsidR="0089727E" w:rsidRPr="00065F0C">
        <w:rPr>
          <w:rFonts w:ascii="仿宋_GB2312" w:eastAsia="仿宋_GB2312" w:hint="eastAsia"/>
          <w:szCs w:val="21"/>
        </w:rPr>
        <w:t>0</w:t>
      </w:r>
      <w:r w:rsidRPr="00065F0C">
        <w:rPr>
          <w:rFonts w:ascii="仿宋_GB2312" w:eastAsia="仿宋_GB2312" w:hint="eastAsia"/>
          <w:szCs w:val="21"/>
        </w:rPr>
        <w:t>．填充柱气相色谱法测定环境空气或排放废气中氯苯类化合物色谱柱的填料是1 0％SE-3 0／ChromosorbW GC DMC S。</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w:t>
      </w:r>
    </w:p>
    <w:p w:rsidR="00E84E88" w:rsidRPr="00065F0C" w:rsidRDefault="002118FE"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E84E88" w:rsidRPr="00065F0C">
        <w:rPr>
          <w:rFonts w:ascii="仿宋_GB2312" w:eastAsia="仿宋_GB2312" w:hint="eastAsia"/>
          <w:szCs w:val="21"/>
        </w:rPr>
        <w:t>正确</w:t>
      </w:r>
    </w:p>
    <w:p w:rsidR="00E84E88" w:rsidRPr="00065F0C" w:rsidRDefault="00E84E8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11．填充柱气相色谱法测定环境空气或排放废气中氯苯类化合物时，色谱柱固定相是60～80目ChromosorbW GC DMCS。</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w:t>
      </w:r>
    </w:p>
    <w:p w:rsidR="00E84E88"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84E88" w:rsidRPr="00065F0C">
        <w:rPr>
          <w:rFonts w:ascii="仿宋_GB2312" w:eastAsia="仿宋_GB2312" w:hint="eastAsia"/>
          <w:szCs w:val="21"/>
        </w:rPr>
        <w:t>正确</w:t>
      </w:r>
    </w:p>
    <w:p w:rsidR="00E84E88" w:rsidRPr="00065F0C" w:rsidRDefault="00E84E88"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E84E88" w:rsidRPr="00065F0C" w:rsidRDefault="00E84E8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1．根据《固定污染源排气中氯苯类的测定气相色谱法</w:t>
      </w:r>
      <w:r w:rsidR="00C813F9" w:rsidRPr="00065F0C">
        <w:rPr>
          <w:rFonts w:ascii="仿宋_GB2312" w:eastAsia="仿宋_GB2312" w:hint="eastAsia"/>
          <w:szCs w:val="21"/>
        </w:rPr>
        <w:t>））（</w:t>
      </w:r>
      <w:r w:rsidRPr="00065F0C">
        <w:rPr>
          <w:rFonts w:ascii="仿宋_GB2312" w:eastAsia="仿宋_GB2312" w:hint="eastAsia"/>
          <w:szCs w:val="21"/>
        </w:rPr>
        <w:t>HJ／T 39---1 999</w:t>
      </w:r>
      <w:r w:rsidR="00C813F9" w:rsidRPr="00065F0C">
        <w:rPr>
          <w:rFonts w:ascii="仿宋_GB2312" w:eastAsia="仿宋_GB2312" w:hint="eastAsia"/>
          <w:szCs w:val="21"/>
        </w:rPr>
        <w:t>）</w:t>
      </w:r>
      <w:r w:rsidRPr="00065F0C">
        <w:rPr>
          <w:rFonts w:ascii="仿宋_GB2312" w:eastAsia="仿宋_GB2312" w:hint="eastAsia"/>
          <w:szCs w:val="21"/>
        </w:rPr>
        <w:t>，使用的采样管在必要时应附有加热夹套，且保证采样管温度大于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84E88" w:rsidRPr="00065F0C" w:rsidRDefault="00E84E88"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00    B．1 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．1 20</w:t>
      </w:r>
    </w:p>
    <w:p w:rsidR="00E84E88"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84E88" w:rsidRPr="00065F0C">
        <w:rPr>
          <w:rFonts w:ascii="仿宋_GB2312" w:eastAsia="仿宋_GB2312" w:hint="eastAsia"/>
          <w:szCs w:val="21"/>
        </w:rPr>
        <w:t>C</w:t>
      </w:r>
    </w:p>
    <w:p w:rsidR="00E84E88" w:rsidRPr="00065F0C" w:rsidRDefault="00E84E8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2．根据《固定污染源排气中氯苯类的测定气相色谱法</w:t>
      </w:r>
      <w:r w:rsidR="00C813F9" w:rsidRPr="00065F0C">
        <w:rPr>
          <w:rFonts w:ascii="仿宋_GB2312" w:eastAsia="仿宋_GB2312" w:hint="eastAsia"/>
          <w:szCs w:val="21"/>
        </w:rPr>
        <w:t>））（</w:t>
      </w:r>
      <w:r w:rsidRPr="00065F0C">
        <w:rPr>
          <w:rFonts w:ascii="仿宋_GB2312" w:eastAsia="仿宋_GB2312" w:hint="eastAsia"/>
          <w:szCs w:val="21"/>
        </w:rPr>
        <w:t>HJ／T 39—1 999</w:t>
      </w:r>
      <w:r w:rsidR="00C813F9" w:rsidRPr="00065F0C">
        <w:rPr>
          <w:rFonts w:ascii="仿宋_GB2312" w:eastAsia="仿宋_GB2312" w:hint="eastAsia"/>
          <w:szCs w:val="21"/>
        </w:rPr>
        <w:t>）</w:t>
      </w:r>
      <w:r w:rsidRPr="00065F0C">
        <w:rPr>
          <w:rFonts w:ascii="仿宋_GB2312" w:eastAsia="仿宋_GB2312" w:hint="eastAsia"/>
          <w:szCs w:val="21"/>
        </w:rPr>
        <w:t>，洗脱样品时精确吸取一定体积的无水乙醇到装有样品的具塞锥形瓶中，浸泡    min即可用于分析。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84E88" w:rsidRPr="00065F0C" w:rsidRDefault="00E84E88" w:rsidP="00065F0C">
      <w:pPr>
        <w:spacing w:line="240" w:lineRule="atLeast"/>
        <w:rPr>
          <w:rFonts w:ascii="仿宋_GB2312" w:eastAsia="仿宋_GB2312" w:hint="eastAsia"/>
          <w:szCs w:val="21"/>
        </w:rPr>
      </w:pPr>
      <w:r w:rsidRPr="00065F0C">
        <w:rPr>
          <w:rFonts w:ascii="仿宋_GB2312" w:eastAsia="仿宋_GB2312" w:hint="eastAsia"/>
          <w:szCs w:val="21"/>
        </w:rPr>
        <w:t xml:space="preserve">    A．20    B．</w:t>
      </w:r>
      <w:smartTag w:uri="urn:schemas-microsoft-com:office:smarttags" w:element="chmetcnv">
        <w:smartTagPr>
          <w:attr w:name="TCSC" w:val="0"/>
          <w:attr w:name="NumberType" w:val="1"/>
          <w:attr w:name="Negative" w:val="False"/>
          <w:attr w:name="HasSpace" w:val="True"/>
          <w:attr w:name="SourceValue" w:val="30"/>
          <w:attr w:name="UnitName" w:val="C"/>
        </w:smartTagPr>
        <w:r w:rsidRPr="00065F0C">
          <w:rPr>
            <w:rFonts w:ascii="仿宋_GB2312" w:eastAsia="仿宋_GB2312" w:hint="eastAsia"/>
            <w:szCs w:val="21"/>
          </w:rPr>
          <w:t>30    C</w:t>
        </w:r>
      </w:smartTag>
      <w:r w:rsidRPr="00065F0C">
        <w:rPr>
          <w:rFonts w:ascii="仿宋_GB2312" w:eastAsia="仿宋_GB2312" w:hint="eastAsia"/>
          <w:szCs w:val="21"/>
        </w:rPr>
        <w:t>．40</w:t>
      </w:r>
    </w:p>
    <w:p w:rsidR="00E84E88"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84E88" w:rsidRPr="00065F0C">
        <w:rPr>
          <w:rFonts w:ascii="仿宋_GB2312" w:eastAsia="仿宋_GB2312" w:hint="eastAsia"/>
          <w:szCs w:val="21"/>
        </w:rPr>
        <w:t>B</w:t>
      </w:r>
    </w:p>
    <w:p w:rsidR="00F718EA" w:rsidRPr="00065F0C" w:rsidRDefault="00E84E8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3．根据《大气固定污染源氯苯类化合物的测定气相色谱法</w:t>
      </w:r>
      <w:r w:rsidR="00C813F9" w:rsidRPr="00065F0C">
        <w:rPr>
          <w:rFonts w:ascii="仿宋_GB2312" w:eastAsia="仿宋_GB2312" w:hint="eastAsia"/>
          <w:szCs w:val="21"/>
        </w:rPr>
        <w:t>））（</w:t>
      </w:r>
      <w:r w:rsidRPr="00065F0C">
        <w:rPr>
          <w:rFonts w:ascii="仿宋_GB2312" w:eastAsia="仿宋_GB2312" w:hint="eastAsia"/>
          <w:szCs w:val="21"/>
        </w:rPr>
        <w:t>HJ／T 66---2001</w:t>
      </w:r>
      <w:r w:rsidR="00C813F9" w:rsidRPr="00065F0C">
        <w:rPr>
          <w:rFonts w:ascii="仿宋_GB2312" w:eastAsia="仿宋_GB2312" w:hint="eastAsia"/>
          <w:szCs w:val="21"/>
        </w:rPr>
        <w:t>）</w:t>
      </w:r>
      <w:r w:rsidRPr="00065F0C">
        <w:rPr>
          <w:rFonts w:ascii="仿宋_GB2312" w:eastAsia="仿宋_GB2312" w:hint="eastAsia"/>
          <w:szCs w:val="21"/>
        </w:rPr>
        <w:t>，用于分离氯代苯与1,4---氯苯、1,4---氯苯与1，2,4．三氯苯等氯苯类化合物的色谱柱，其分离度均应大于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A．1．O    B．．1．</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．1．5</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C</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4．气相色谱法测定氯苯类化合物时，一个试样连续进样两次，其组分峰高相对偏差小于</w:t>
      </w:r>
      <w:r w:rsidR="00F718EA" w:rsidRPr="00065F0C">
        <w:rPr>
          <w:rFonts w:ascii="仿宋_GB2312" w:eastAsia="仿宋_GB2312" w:hint="eastAsia"/>
          <w:szCs w:val="21"/>
          <w:u w:val="single"/>
        </w:rPr>
        <w:t xml:space="preserve">      </w:t>
      </w:r>
      <w:r w:rsidRPr="00065F0C">
        <w:rPr>
          <w:rFonts w:ascii="仿宋_GB2312" w:eastAsia="仿宋_GB2312" w:hint="eastAsia"/>
          <w:szCs w:val="21"/>
        </w:rPr>
        <w:t>％，即认为仪器处于稳定状态。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A．5    B．1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．1 5 D．20</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81064D" w:rsidRPr="00065F0C">
        <w:rPr>
          <w:rFonts w:ascii="仿宋_GB2312" w:eastAsia="仿宋_GB2312" w:hint="eastAsia"/>
          <w:szCs w:val="21"/>
        </w:rPr>
        <w:t>A</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1．简述依据《固定污染源排气中氯苯类的测定气相色谱法》</w:t>
      </w:r>
      <w:r w:rsidR="00C813F9" w:rsidRPr="00065F0C">
        <w:rPr>
          <w:rFonts w:ascii="仿宋_GB2312" w:eastAsia="仿宋_GB2312" w:hint="eastAsia"/>
          <w:szCs w:val="21"/>
        </w:rPr>
        <w:t>（</w:t>
      </w:r>
      <w:r w:rsidRPr="00065F0C">
        <w:rPr>
          <w:rFonts w:ascii="仿宋_GB2312" w:eastAsia="仿宋_GB2312" w:hint="eastAsia"/>
          <w:szCs w:val="21"/>
        </w:rPr>
        <w:t>HJ／T 39—1 999</w:t>
      </w:r>
      <w:r w:rsidR="00C813F9" w:rsidRPr="00065F0C">
        <w:rPr>
          <w:rFonts w:ascii="仿宋_GB2312" w:eastAsia="仿宋_GB2312" w:hint="eastAsia"/>
          <w:szCs w:val="21"/>
        </w:rPr>
        <w:t>）</w:t>
      </w:r>
      <w:r w:rsidRPr="00065F0C">
        <w:rPr>
          <w:rFonts w:ascii="仿宋_GB2312" w:eastAsia="仿宋_GB2312" w:hint="eastAsia"/>
          <w:szCs w:val="21"/>
        </w:rPr>
        <w:t>采集有组织排放气体样品中氯苯类化合物的采样方法。①</w:t>
      </w:r>
    </w:p>
    <w:p w:rsidR="0081064D" w:rsidRPr="00065F0C" w:rsidRDefault="00F718EA"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将富集柱连接于空气采样器内，若样品气体中含湿量大，应在采样管和富集柱之间接入除湿装置。以1．O L／min的流速采集气体样品，采气量视气体中待测物的含量而定，一般有组织排气采集lO～</w:t>
      </w:r>
      <w:smartTag w:uri="urn:schemas-microsoft-com:office:smarttags" w:element="chmetcnv">
        <w:smartTagPr>
          <w:attr w:name="TCSC" w:val="0"/>
          <w:attr w:name="NumberType" w:val="1"/>
          <w:attr w:name="Negative" w:val="False"/>
          <w:attr w:name="HasSpace" w:val="True"/>
          <w:attr w:name="SourceValue" w:val="20"/>
          <w:attr w:name="UnitName" w:val="l"/>
        </w:smartTagPr>
        <w:r w:rsidR="0081064D" w:rsidRPr="00065F0C">
          <w:rPr>
            <w:rFonts w:ascii="仿宋_GB2312" w:eastAsia="仿宋_GB2312" w:hint="eastAsia"/>
            <w:szCs w:val="21"/>
          </w:rPr>
          <w:t>20 L</w:t>
        </w:r>
      </w:smartTag>
      <w:r w:rsidR="0081064D" w:rsidRPr="00065F0C">
        <w:rPr>
          <w:rFonts w:ascii="仿宋_GB2312" w:eastAsia="仿宋_GB2312" w:hint="eastAsia"/>
          <w:szCs w:val="21"/>
        </w:rPr>
        <w:t>。采集好的富集柱迅速用衬有氟塑料薄膜的橡胶帽密封，带回实验室分析。</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2．简述用吸附管采样、气相色谱法测定环境空气或固定污染源排气中氯苯类化合物时，样品的前处理方法。②⑨</w:t>
      </w:r>
    </w:p>
    <w:p w:rsidR="0081064D" w:rsidRPr="00065F0C" w:rsidRDefault="00F718EA"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去掉吸附管密封胶帽，将吸附管采样口进气端</w:t>
      </w:r>
      <w:r w:rsidR="00C813F9" w:rsidRPr="00065F0C">
        <w:rPr>
          <w:rFonts w:ascii="仿宋_GB2312" w:eastAsia="仿宋_GB2312" w:hint="eastAsia"/>
          <w:szCs w:val="21"/>
        </w:rPr>
        <w:t>（</w:t>
      </w:r>
      <w:r w:rsidR="0081064D" w:rsidRPr="00065F0C">
        <w:rPr>
          <w:rFonts w:ascii="仿宋_GB2312" w:eastAsia="仿宋_GB2312" w:hint="eastAsia"/>
          <w:szCs w:val="21"/>
        </w:rPr>
        <w:t>A端</w:t>
      </w:r>
      <w:r w:rsidR="00C813F9" w:rsidRPr="00065F0C">
        <w:rPr>
          <w:rFonts w:ascii="仿宋_GB2312" w:eastAsia="仿宋_GB2312" w:hint="eastAsia"/>
          <w:szCs w:val="21"/>
        </w:rPr>
        <w:t>）</w:t>
      </w:r>
      <w:r w:rsidR="0081064D" w:rsidRPr="00065F0C">
        <w:rPr>
          <w:rFonts w:ascii="仿宋_GB2312" w:eastAsia="仿宋_GB2312" w:hint="eastAsia"/>
          <w:szCs w:val="21"/>
        </w:rPr>
        <w:t>竖直向上固定，下端接5</w:t>
      </w:r>
      <w:r w:rsidRPr="00065F0C">
        <w:rPr>
          <w:rFonts w:ascii="仿宋_GB2312" w:eastAsia="仿宋_GB2312" w:hint="eastAsia"/>
          <w:szCs w:val="21"/>
        </w:rPr>
        <w:t>ml</w:t>
      </w:r>
      <w:r w:rsidR="0081064D" w:rsidRPr="00065F0C">
        <w:rPr>
          <w:rFonts w:ascii="仿宋_GB2312" w:eastAsia="仿宋_GB2312" w:hint="eastAsia"/>
          <w:szCs w:val="21"/>
        </w:rPr>
        <w:t>具塞比色管。．用滴管从上端滴加二硫化碳进行解吸，收集解吸液3 ml，备用。</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1．依据《固定污染源排气中氯苯类的测定气相色谱法》</w:t>
      </w:r>
      <w:r w:rsidR="00C813F9" w:rsidRPr="00065F0C">
        <w:rPr>
          <w:rFonts w:ascii="仿宋_GB2312" w:eastAsia="仿宋_GB2312" w:hint="eastAsia"/>
          <w:szCs w:val="21"/>
        </w:rPr>
        <w:t>（</w:t>
      </w:r>
      <w:r w:rsidRPr="00065F0C">
        <w:rPr>
          <w:rFonts w:ascii="仿宋_GB2312" w:eastAsia="仿宋_GB2312" w:hint="eastAsia"/>
          <w:szCs w:val="21"/>
        </w:rPr>
        <w:t>HJ／T 39--1 999</w:t>
      </w:r>
      <w:r w:rsidR="00C813F9" w:rsidRPr="00065F0C">
        <w:rPr>
          <w:rFonts w:ascii="仿宋_GB2312" w:eastAsia="仿宋_GB2312" w:hint="eastAsia"/>
          <w:szCs w:val="21"/>
        </w:rPr>
        <w:t>）</w:t>
      </w:r>
      <w:r w:rsidRPr="00065F0C">
        <w:rPr>
          <w:rFonts w:ascii="仿宋_GB2312" w:eastAsia="仿宋_GB2312" w:hint="eastAsia"/>
          <w:szCs w:val="21"/>
        </w:rPr>
        <w:t>，在30．</w:t>
      </w:r>
      <w:smartTag w:uri="urn:schemas-microsoft-com:office:smarttags" w:element="chmetcnv">
        <w:smartTagPr>
          <w:attr w:name="TCSC" w:val="0"/>
          <w:attr w:name="NumberType" w:val="1"/>
          <w:attr w:name="Negative" w:val="False"/>
          <w:attr w:name="HasSpace" w:val="False"/>
          <w:attr w:name="SourceValue" w:val="0"/>
          <w:attr w:name="UnitName" w:val="℃"/>
        </w:smartTagPr>
        <w:r w:rsidRPr="00065F0C">
          <w:rPr>
            <w:rFonts w:ascii="仿宋_GB2312" w:eastAsia="仿宋_GB2312" w:hint="eastAsia"/>
            <w:szCs w:val="21"/>
          </w:rPr>
          <w:t>0℃</w:t>
        </w:r>
      </w:smartTag>
      <w:r w:rsidRPr="00065F0C">
        <w:rPr>
          <w:rFonts w:ascii="仿宋_GB2312" w:eastAsia="仿宋_GB2312" w:hint="eastAsia"/>
          <w:szCs w:val="21"/>
        </w:rPr>
        <w:t>、大气压为101．</w:t>
      </w:r>
      <w:r w:rsidR="003B4C98" w:rsidRPr="00065F0C">
        <w:rPr>
          <w:rFonts w:ascii="仿宋_GB2312" w:eastAsia="仿宋_GB2312" w:hint="eastAsia"/>
          <w:szCs w:val="21"/>
        </w:rPr>
        <w:t>0</w:t>
      </w:r>
      <w:r w:rsidRPr="00065F0C">
        <w:rPr>
          <w:rFonts w:ascii="仿宋_GB2312" w:eastAsia="仿宋_GB2312" w:hint="eastAsia"/>
          <w:szCs w:val="21"/>
        </w:rPr>
        <w:t xml:space="preserve"> kPa条件下采集无组织排放气体样品，采样体积10．</w:t>
      </w:r>
      <w:smartTag w:uri="urn:schemas-microsoft-com:office:smarttags" w:element="chmetcnv">
        <w:smartTagPr>
          <w:attr w:name="TCSC" w:val="0"/>
          <w:attr w:name="NumberType" w:val="1"/>
          <w:attr w:name="Negative" w:val="False"/>
          <w:attr w:name="HasSpace" w:val="True"/>
          <w:attr w:name="SourceValue" w:val="0"/>
          <w:attr w:name="UnitName" w:val="l"/>
        </w:smartTagPr>
        <w:r w:rsidRPr="00065F0C">
          <w:rPr>
            <w:rFonts w:ascii="仿宋_GB2312" w:eastAsia="仿宋_GB2312" w:hint="eastAsia"/>
            <w:szCs w:val="21"/>
          </w:rPr>
          <w:t>0 L</w:t>
        </w:r>
      </w:smartTag>
      <w:r w:rsidRPr="00065F0C">
        <w:rPr>
          <w:rFonts w:ascii="仿宋_GB2312" w:eastAsia="仿宋_GB2312" w:hint="eastAsia"/>
          <w:szCs w:val="21"/>
        </w:rPr>
        <w:t>，用3．00</w:t>
      </w:r>
      <w:r w:rsidR="003B4C98" w:rsidRPr="00065F0C">
        <w:rPr>
          <w:rFonts w:ascii="仿宋_GB2312" w:eastAsia="仿宋_GB2312" w:hint="eastAsia"/>
          <w:szCs w:val="21"/>
        </w:rPr>
        <w:t>m</w:t>
      </w:r>
      <w:r w:rsidRPr="00065F0C">
        <w:rPr>
          <w:rFonts w:ascii="仿宋_GB2312" w:eastAsia="仿宋_GB2312" w:hint="eastAsia"/>
          <w:szCs w:val="21"/>
        </w:rPr>
        <w:t xml:space="preserve">l洗脱剂洗脱，进样量为1．00 </w:t>
      </w:r>
      <w:r w:rsidR="003B4C98" w:rsidRPr="00065F0C">
        <w:rPr>
          <w:rFonts w:ascii="仿宋_GB2312" w:eastAsia="仿宋_GB2312" w:hint="eastAsia"/>
          <w:szCs w:val="21"/>
        </w:rPr>
        <w:t>μ</w:t>
      </w:r>
      <w:r w:rsidRPr="00065F0C">
        <w:rPr>
          <w:rFonts w:ascii="仿宋_GB2312" w:eastAsia="仿宋_GB2312" w:hint="eastAsia"/>
          <w:szCs w:val="21"/>
        </w:rPr>
        <w:t xml:space="preserve">l，测得采样管吸附剂及玻璃棉中氯苯的含量为12．6 </w:t>
      </w:r>
      <w:r w:rsidR="003B4C98" w:rsidRPr="00065F0C">
        <w:rPr>
          <w:rFonts w:ascii="仿宋_GB2312" w:eastAsia="仿宋_GB2312" w:hint="eastAsia"/>
          <w:szCs w:val="21"/>
        </w:rPr>
        <w:t>μ</w:t>
      </w:r>
      <w:r w:rsidRPr="00065F0C">
        <w:rPr>
          <w:rFonts w:ascii="仿宋_GB2312" w:eastAsia="仿宋_GB2312" w:hint="eastAsia"/>
          <w:szCs w:val="21"/>
        </w:rPr>
        <w:t>g，采样管空白吸附剂和玻璃棉中氯苯未检出，试计算该气体中氯苯的浓度。①</w:t>
      </w:r>
    </w:p>
    <w:p w:rsidR="0081064D" w:rsidRPr="00065F0C" w:rsidRDefault="00F718EA" w:rsidP="00884C5D">
      <w:pPr>
        <w:spacing w:line="240" w:lineRule="atLeast"/>
        <w:ind w:left="613" w:hangingChars="292" w:hanging="613"/>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采样标况体积</w:t>
      </w:r>
      <w:r w:rsidR="003B4C98" w:rsidRPr="00065F0C">
        <w:rPr>
          <w:rFonts w:ascii="仿宋_GB2312" w:eastAsia="仿宋_GB2312" w:hint="eastAsia"/>
          <w:i/>
          <w:szCs w:val="21"/>
        </w:rPr>
        <w:t>V</w:t>
      </w:r>
      <w:r w:rsidR="003B4C98" w:rsidRPr="00065F0C">
        <w:rPr>
          <w:rFonts w:ascii="仿宋_GB2312" w:eastAsia="仿宋_GB2312" w:hint="eastAsia"/>
          <w:szCs w:val="21"/>
        </w:rPr>
        <w:t>=</w:t>
      </w:r>
      <w:r w:rsidR="00C813F9" w:rsidRPr="00065F0C">
        <w:rPr>
          <w:rFonts w:ascii="仿宋_GB2312" w:eastAsia="仿宋_GB2312" w:hint="eastAsia"/>
          <w:szCs w:val="21"/>
        </w:rPr>
        <w:t>（</w:t>
      </w:r>
      <w:r w:rsidR="0081064D" w:rsidRPr="00065F0C">
        <w:rPr>
          <w:rFonts w:ascii="仿宋_GB2312" w:eastAsia="仿宋_GB2312" w:hint="eastAsia"/>
          <w:szCs w:val="21"/>
        </w:rPr>
        <w:t>1</w:t>
      </w:r>
      <w:r w:rsidR="003B4C98" w:rsidRPr="00065F0C">
        <w:rPr>
          <w:rFonts w:ascii="仿宋_GB2312" w:eastAsia="仿宋_GB2312" w:hint="eastAsia"/>
          <w:szCs w:val="21"/>
        </w:rPr>
        <w:t>0</w:t>
      </w:r>
      <w:r w:rsidR="0081064D" w:rsidRPr="00065F0C">
        <w:rPr>
          <w:rFonts w:ascii="仿宋_GB2312" w:eastAsia="仿宋_GB2312" w:hint="eastAsia"/>
          <w:szCs w:val="21"/>
        </w:rPr>
        <w:t>．</w:t>
      </w:r>
      <w:r w:rsidR="003B4C98" w:rsidRPr="00065F0C">
        <w:rPr>
          <w:rFonts w:ascii="仿宋_GB2312" w:eastAsia="仿宋_GB2312" w:hint="eastAsia"/>
          <w:szCs w:val="21"/>
        </w:rPr>
        <w:t>0</w:t>
      </w:r>
      <w:r w:rsidR="0081064D" w:rsidRPr="00065F0C">
        <w:rPr>
          <w:rFonts w:ascii="仿宋_GB2312" w:eastAsia="仿宋_GB2312" w:hint="eastAsia"/>
          <w:szCs w:val="21"/>
        </w:rPr>
        <w:t xml:space="preserve">×1 </w:t>
      </w:r>
      <w:r w:rsidR="003B4C98" w:rsidRPr="00065F0C">
        <w:rPr>
          <w:rFonts w:ascii="仿宋_GB2312" w:eastAsia="仿宋_GB2312" w:hint="eastAsia"/>
          <w:szCs w:val="21"/>
        </w:rPr>
        <w:t>0</w:t>
      </w:r>
      <w:r w:rsidR="0081064D" w:rsidRPr="00065F0C">
        <w:rPr>
          <w:rFonts w:ascii="仿宋_GB2312" w:eastAsia="仿宋_GB2312" w:hint="eastAsia"/>
          <w:szCs w:val="21"/>
        </w:rPr>
        <w:t>1．</w:t>
      </w:r>
      <w:r w:rsidR="003B4C98" w:rsidRPr="00065F0C">
        <w:rPr>
          <w:rFonts w:ascii="仿宋_GB2312" w:eastAsia="仿宋_GB2312" w:hint="eastAsia"/>
          <w:szCs w:val="21"/>
        </w:rPr>
        <w:t>0</w:t>
      </w:r>
      <w:r w:rsidR="0081064D" w:rsidRPr="00065F0C">
        <w:rPr>
          <w:rFonts w:ascii="仿宋_GB2312" w:eastAsia="仿宋_GB2312" w:hint="eastAsia"/>
          <w:szCs w:val="21"/>
        </w:rPr>
        <w:t>×273．1 5</w:t>
      </w:r>
      <w:r w:rsidR="00C813F9" w:rsidRPr="00065F0C">
        <w:rPr>
          <w:rFonts w:ascii="仿宋_GB2312" w:eastAsia="仿宋_GB2312" w:hint="eastAsia"/>
          <w:szCs w:val="21"/>
        </w:rPr>
        <w:t>）</w:t>
      </w:r>
      <w:r w:rsidR="0081064D" w:rsidRPr="00065F0C">
        <w:rPr>
          <w:rFonts w:ascii="仿宋_GB2312" w:eastAsia="仿宋_GB2312" w:hint="eastAsia"/>
          <w:szCs w:val="21"/>
        </w:rPr>
        <w:t xml:space="preserve">／[1 </w:t>
      </w:r>
      <w:r w:rsidR="003B4C98" w:rsidRPr="00065F0C">
        <w:rPr>
          <w:rFonts w:ascii="仿宋_GB2312" w:eastAsia="仿宋_GB2312" w:hint="eastAsia"/>
          <w:szCs w:val="21"/>
        </w:rPr>
        <w:t>0</w:t>
      </w:r>
      <w:r w:rsidR="0081064D" w:rsidRPr="00065F0C">
        <w:rPr>
          <w:rFonts w:ascii="仿宋_GB2312" w:eastAsia="仿宋_GB2312" w:hint="eastAsia"/>
          <w:szCs w:val="21"/>
        </w:rPr>
        <w:t>1．3×</w:t>
      </w:r>
      <w:r w:rsidR="00C813F9" w:rsidRPr="00065F0C">
        <w:rPr>
          <w:rFonts w:ascii="仿宋_GB2312" w:eastAsia="仿宋_GB2312" w:hint="eastAsia"/>
          <w:szCs w:val="21"/>
        </w:rPr>
        <w:t>（</w:t>
      </w:r>
      <w:r w:rsidR="0081064D" w:rsidRPr="00065F0C">
        <w:rPr>
          <w:rFonts w:ascii="仿宋_GB2312" w:eastAsia="仿宋_GB2312" w:hint="eastAsia"/>
          <w:szCs w:val="21"/>
        </w:rPr>
        <w:t>273．1 5+30</w:t>
      </w:r>
      <w:r w:rsidR="00C813F9" w:rsidRPr="00065F0C">
        <w:rPr>
          <w:rFonts w:ascii="仿宋_GB2312" w:eastAsia="仿宋_GB2312" w:hint="eastAsia"/>
          <w:szCs w:val="21"/>
        </w:rPr>
        <w:t>）</w:t>
      </w:r>
      <w:r w:rsidRPr="00065F0C">
        <w:rPr>
          <w:rFonts w:ascii="仿宋_GB2312" w:eastAsia="仿宋_GB2312" w:hint="eastAsia"/>
          <w:szCs w:val="21"/>
        </w:rPr>
        <w:t>]</w:t>
      </w:r>
      <w:r w:rsidR="0081064D" w:rsidRPr="00065F0C">
        <w:rPr>
          <w:rFonts w:ascii="仿宋_GB2312" w:eastAsia="仿宋_GB2312" w:hint="eastAsia"/>
          <w:szCs w:val="21"/>
        </w:rPr>
        <w:t>=8．98</w:t>
      </w:r>
      <w:r w:rsidR="00C813F9" w:rsidRPr="00065F0C">
        <w:rPr>
          <w:rFonts w:ascii="仿宋_GB2312" w:eastAsia="仿宋_GB2312" w:hint="eastAsia"/>
          <w:szCs w:val="21"/>
        </w:rPr>
        <w:t>（</w:t>
      </w:r>
      <w:r w:rsidR="0081064D" w:rsidRPr="00065F0C">
        <w:rPr>
          <w:rFonts w:ascii="仿宋_GB2312" w:eastAsia="仿宋_GB2312" w:hint="eastAsia"/>
          <w:szCs w:val="21"/>
        </w:rPr>
        <w:t>L</w:t>
      </w:r>
      <w:r w:rsidR="00C813F9" w:rsidRPr="00065F0C">
        <w:rPr>
          <w:rFonts w:ascii="仿宋_GB2312" w:eastAsia="仿宋_GB2312" w:hint="eastAsia"/>
          <w:szCs w:val="21"/>
        </w:rPr>
        <w:t>）</w:t>
      </w:r>
      <w:r w:rsidR="0081064D" w:rsidRPr="00065F0C">
        <w:rPr>
          <w:rFonts w:ascii="仿宋_GB2312" w:eastAsia="仿宋_GB2312" w:hint="eastAsia"/>
          <w:szCs w:val="21"/>
        </w:rPr>
        <w:t>空气中氯苯的浓度C一1 2．6／8．98=1．40</w:t>
      </w:r>
      <w:r w:rsidR="00C813F9" w:rsidRPr="00065F0C">
        <w:rPr>
          <w:rFonts w:ascii="仿宋_GB2312" w:eastAsia="仿宋_GB2312" w:hint="eastAsia"/>
          <w:szCs w:val="21"/>
        </w:rPr>
        <w:t>（</w:t>
      </w:r>
      <w:r w:rsidR="0081064D" w:rsidRPr="00065F0C">
        <w:rPr>
          <w:rFonts w:ascii="仿宋_GB2312" w:eastAsia="仿宋_GB2312" w:hint="eastAsia"/>
          <w:szCs w:val="21"/>
        </w:rPr>
        <w:t>mg／m3</w:t>
      </w:r>
      <w:r w:rsidR="00C813F9" w:rsidRPr="00065F0C">
        <w:rPr>
          <w:rFonts w:ascii="仿宋_GB2312" w:eastAsia="仿宋_GB2312" w:hint="eastAsia"/>
          <w:szCs w:val="21"/>
        </w:rPr>
        <w:t>）</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2．气相色谱法测定环境空气或废气中氯苯类化合物，已知采集废气样品20．</w:t>
      </w:r>
      <w:smartTag w:uri="urn:schemas-microsoft-com:office:smarttags" w:element="chmetcnv">
        <w:smartTagPr>
          <w:attr w:name="TCSC" w:val="0"/>
          <w:attr w:name="NumberType" w:val="1"/>
          <w:attr w:name="Negative" w:val="False"/>
          <w:attr w:name="HasSpace" w:val="True"/>
          <w:attr w:name="SourceValue" w:val="0"/>
          <w:attr w:name="UnitName" w:val="l"/>
        </w:smartTagPr>
        <w:r w:rsidRPr="00065F0C">
          <w:rPr>
            <w:rFonts w:ascii="仿宋_GB2312" w:eastAsia="仿宋_GB2312" w:hint="eastAsia"/>
            <w:szCs w:val="21"/>
          </w:rPr>
          <w:t>0 L</w:t>
        </w:r>
      </w:smartTag>
      <w:r w:rsidR="003B4C98"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标准状况</w:t>
      </w:r>
      <w:r w:rsidR="00C813F9" w:rsidRPr="00065F0C">
        <w:rPr>
          <w:rFonts w:ascii="仿宋_GB2312" w:eastAsia="仿宋_GB2312" w:hint="eastAsia"/>
          <w:szCs w:val="21"/>
        </w:rPr>
        <w:t>）</w:t>
      </w:r>
      <w:r w:rsidRPr="00065F0C">
        <w:rPr>
          <w:rFonts w:ascii="仿宋_GB2312" w:eastAsia="仿宋_GB2312" w:hint="eastAsia"/>
          <w:szCs w:val="21"/>
        </w:rPr>
        <w:t>，用3．</w:t>
      </w:r>
      <w:smartTag w:uri="urn:schemas-microsoft-com:office:smarttags" w:element="chmetcnv">
        <w:smartTagPr>
          <w:attr w:name="TCSC" w:val="0"/>
          <w:attr w:name="NumberType" w:val="1"/>
          <w:attr w:name="Negative" w:val="False"/>
          <w:attr w:name="HasSpace" w:val="True"/>
          <w:attr w:name="SourceValue" w:val="0"/>
          <w:attr w:name="UnitName" w:val="m"/>
        </w:smartTagPr>
        <w:r w:rsidRPr="00065F0C">
          <w:rPr>
            <w:rFonts w:ascii="仿宋_GB2312" w:eastAsia="仿宋_GB2312" w:hint="eastAsia"/>
            <w:szCs w:val="21"/>
          </w:rPr>
          <w:t>00 m</w:t>
        </w:r>
      </w:smartTag>
      <w:r w:rsidRPr="00065F0C">
        <w:rPr>
          <w:rFonts w:ascii="仿宋_GB2312" w:eastAsia="仿宋_GB2312" w:hint="eastAsia"/>
          <w:szCs w:val="21"/>
        </w:rPr>
        <w:t>二硫化碳洗脱，进样量为1．00 IJLl，测得氯苯峰高为8．</w:t>
      </w:r>
      <w:smartTag w:uri="urn:schemas-microsoft-com:office:smarttags" w:element="chmetcnv">
        <w:smartTagPr>
          <w:attr w:name="TCSC" w:val="0"/>
          <w:attr w:name="NumberType" w:val="1"/>
          <w:attr w:name="Negative" w:val="False"/>
          <w:attr w:name="HasSpace" w:val="True"/>
          <w:attr w:name="SourceValue" w:val="10"/>
          <w:attr w:name="UnitName" w:val="cm"/>
        </w:smartTagPr>
        <w:r w:rsidRPr="00065F0C">
          <w:rPr>
            <w:rFonts w:ascii="仿宋_GB2312" w:eastAsia="仿宋_GB2312" w:hint="eastAsia"/>
            <w:szCs w:val="21"/>
          </w:rPr>
          <w:t>10 cm</w:t>
        </w:r>
      </w:smartTag>
      <w:r w:rsidRPr="00065F0C">
        <w:rPr>
          <w:rFonts w:ascii="仿宋_GB2312" w:eastAsia="仿宋_GB2312" w:hint="eastAsia"/>
          <w:szCs w:val="21"/>
        </w:rPr>
        <w:t>，5</w:t>
      </w:r>
      <w:r w:rsidR="003B4C98" w:rsidRPr="00065F0C">
        <w:rPr>
          <w:rFonts w:ascii="仿宋_GB2312" w:eastAsia="仿宋_GB2312" w:hint="eastAsia"/>
          <w:szCs w:val="21"/>
        </w:rPr>
        <w:t>．</w:t>
      </w:r>
      <w:r w:rsidRPr="00065F0C">
        <w:rPr>
          <w:rFonts w:ascii="仿宋_GB2312" w:eastAsia="仿宋_GB2312" w:hint="eastAsia"/>
          <w:szCs w:val="21"/>
        </w:rPr>
        <w:t>00 mg／L氯苯标准溶液，进样量1．00“l，峰高为7．</w:t>
      </w:r>
      <w:smartTag w:uri="urn:schemas-microsoft-com:office:smarttags" w:element="chmetcnv">
        <w:smartTagPr>
          <w:attr w:name="TCSC" w:val="0"/>
          <w:attr w:name="NumberType" w:val="1"/>
          <w:attr w:name="Negative" w:val="False"/>
          <w:attr w:name="HasSpace" w:val="True"/>
          <w:attr w:name="SourceValue" w:val="60"/>
          <w:attr w:name="UnitName" w:val="cm"/>
        </w:smartTagPr>
        <w:r w:rsidRPr="00065F0C">
          <w:rPr>
            <w:rFonts w:ascii="仿宋_GB2312" w:eastAsia="仿宋_GB2312" w:hint="eastAsia"/>
            <w:szCs w:val="21"/>
          </w:rPr>
          <w:t>60 cm</w:t>
        </w:r>
      </w:smartTag>
      <w:r w:rsidRPr="00065F0C">
        <w:rPr>
          <w:rFonts w:ascii="仿宋_GB2312" w:eastAsia="仿宋_GB2312" w:hint="eastAsia"/>
          <w:szCs w:val="21"/>
        </w:rPr>
        <w:t>，</w:t>
      </w:r>
      <w:r w:rsidR="003B4C98" w:rsidRPr="00065F0C">
        <w:rPr>
          <w:rFonts w:ascii="仿宋_GB2312" w:eastAsia="仿宋_GB2312" w:hint="eastAsia"/>
          <w:szCs w:val="21"/>
        </w:rPr>
        <w:t xml:space="preserve">     </w:t>
      </w:r>
      <w:r w:rsidRPr="00065F0C">
        <w:rPr>
          <w:rFonts w:ascii="仿宋_GB2312" w:eastAsia="仿宋_GB2312" w:hint="eastAsia"/>
          <w:szCs w:val="21"/>
        </w:rPr>
        <w:t>试计算该气体中氯苯</w:t>
      </w:r>
      <w:r w:rsidRPr="00065F0C">
        <w:rPr>
          <w:rFonts w:ascii="仿宋_GB2312" w:eastAsia="仿宋_GB2312" w:hint="eastAsia"/>
          <w:szCs w:val="21"/>
        </w:rPr>
        <w:lastRenderedPageBreak/>
        <w:t>的浓度。②③</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C</w:t>
      </w:r>
      <w:r w:rsidR="003B4C98" w:rsidRPr="00065F0C">
        <w:rPr>
          <w:rFonts w:ascii="仿宋_GB2312" w:eastAsia="仿宋_GB2312" w:hint="eastAsia"/>
          <w:szCs w:val="21"/>
        </w:rPr>
        <w:t>=</w:t>
      </w:r>
      <w:r w:rsidR="00C813F9" w:rsidRPr="00065F0C">
        <w:rPr>
          <w:rFonts w:ascii="仿宋_GB2312" w:eastAsia="仿宋_GB2312" w:hint="eastAsia"/>
          <w:szCs w:val="21"/>
        </w:rPr>
        <w:t>（</w:t>
      </w:r>
      <w:r w:rsidR="0081064D" w:rsidRPr="00065F0C">
        <w:rPr>
          <w:rFonts w:ascii="仿宋_GB2312" w:eastAsia="仿宋_GB2312" w:hint="eastAsia"/>
          <w:szCs w:val="21"/>
        </w:rPr>
        <w:t>8．10×5．</w:t>
      </w:r>
      <w:r w:rsidR="003B4C98" w:rsidRPr="00065F0C">
        <w:rPr>
          <w:rFonts w:ascii="仿宋_GB2312" w:eastAsia="仿宋_GB2312" w:hint="eastAsia"/>
          <w:szCs w:val="21"/>
        </w:rPr>
        <w:t>00</w:t>
      </w:r>
      <w:r w:rsidR="0081064D" w:rsidRPr="00065F0C">
        <w:rPr>
          <w:rFonts w:ascii="仿宋_GB2312" w:eastAsia="仿宋_GB2312" w:hint="eastAsia"/>
          <w:szCs w:val="21"/>
        </w:rPr>
        <w:t>×3．oo</w:t>
      </w:r>
      <w:r w:rsidR="00C813F9" w:rsidRPr="00065F0C">
        <w:rPr>
          <w:rFonts w:ascii="仿宋_GB2312" w:eastAsia="仿宋_GB2312" w:hint="eastAsia"/>
          <w:szCs w:val="21"/>
        </w:rPr>
        <w:t>）</w:t>
      </w:r>
      <w:r w:rsidR="0081064D" w:rsidRPr="00065F0C">
        <w:rPr>
          <w:rFonts w:ascii="仿宋_GB2312" w:eastAsia="仿宋_GB2312" w:hint="eastAsia"/>
          <w:szCs w:val="21"/>
        </w:rPr>
        <w:t>／</w:t>
      </w:r>
      <w:r w:rsidR="00C813F9" w:rsidRPr="00065F0C">
        <w:rPr>
          <w:rFonts w:ascii="仿宋_GB2312" w:eastAsia="仿宋_GB2312" w:hint="eastAsia"/>
          <w:szCs w:val="21"/>
        </w:rPr>
        <w:t>（</w:t>
      </w:r>
      <w:r w:rsidR="0081064D" w:rsidRPr="00065F0C">
        <w:rPr>
          <w:rFonts w:ascii="仿宋_GB2312" w:eastAsia="仿宋_GB2312" w:hint="eastAsia"/>
          <w:szCs w:val="21"/>
        </w:rPr>
        <w:t>7．60x20．</w:t>
      </w:r>
      <w:r w:rsidR="003B4C98" w:rsidRPr="00065F0C">
        <w:rPr>
          <w:rFonts w:ascii="仿宋_GB2312" w:eastAsia="仿宋_GB2312" w:hint="eastAsia"/>
          <w:szCs w:val="21"/>
        </w:rPr>
        <w:t>0</w:t>
      </w:r>
      <w:r w:rsidR="00C813F9" w:rsidRPr="00065F0C">
        <w:rPr>
          <w:rFonts w:ascii="仿宋_GB2312" w:eastAsia="仿宋_GB2312" w:hint="eastAsia"/>
          <w:szCs w:val="21"/>
        </w:rPr>
        <w:t>）</w:t>
      </w:r>
      <w:r w:rsidR="0081064D" w:rsidRPr="00065F0C">
        <w:rPr>
          <w:rFonts w:ascii="仿宋_GB2312" w:eastAsia="仿宋_GB2312" w:hint="eastAsia"/>
          <w:szCs w:val="21"/>
        </w:rPr>
        <w:t>=</w:t>
      </w:r>
      <w:r w:rsidR="003B4C98" w:rsidRPr="00065F0C">
        <w:rPr>
          <w:rFonts w:ascii="仿宋_GB2312" w:eastAsia="仿宋_GB2312" w:hint="eastAsia"/>
          <w:szCs w:val="21"/>
        </w:rPr>
        <w:t>0</w:t>
      </w:r>
      <w:r w:rsidR="0081064D" w:rsidRPr="00065F0C">
        <w:rPr>
          <w:rFonts w:ascii="仿宋_GB2312" w:eastAsia="仿宋_GB2312" w:hint="eastAsia"/>
          <w:szCs w:val="21"/>
        </w:rPr>
        <w:t>．80</w:t>
      </w:r>
      <w:r w:rsidR="00C813F9" w:rsidRPr="00065F0C">
        <w:rPr>
          <w:rFonts w:ascii="仿宋_GB2312" w:eastAsia="仿宋_GB2312" w:hint="eastAsia"/>
          <w:szCs w:val="21"/>
        </w:rPr>
        <w:t>（</w:t>
      </w:r>
      <w:r w:rsidR="0081064D" w:rsidRPr="00065F0C">
        <w:rPr>
          <w:rFonts w:ascii="仿宋_GB2312" w:eastAsia="仿宋_GB2312" w:hint="eastAsia"/>
          <w:szCs w:val="21"/>
        </w:rPr>
        <w:t>mg／m</w:t>
      </w:r>
      <w:r w:rsidR="0081064D"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szCs w:val="21"/>
        </w:rPr>
        <w:t>[</w:t>
      </w:r>
      <w:r w:rsidR="0081064D" w:rsidRPr="00065F0C">
        <w:rPr>
          <w:rFonts w:ascii="仿宋_GB2312" w:eastAsia="仿宋_GB2312" w:hint="eastAsia"/>
          <w:szCs w:val="21"/>
        </w:rPr>
        <w:t>l</w:t>
      </w:r>
      <w:r w:rsidRPr="00065F0C">
        <w:rPr>
          <w:rFonts w:ascii="仿宋_GB2312" w:eastAsia="仿宋_GB2312" w:hint="eastAsia"/>
          <w:szCs w:val="21"/>
        </w:rPr>
        <w:t>]</w:t>
      </w:r>
      <w:r w:rsidR="0081064D" w:rsidRPr="00065F0C">
        <w:rPr>
          <w:rFonts w:ascii="仿宋_GB2312" w:eastAsia="仿宋_GB2312" w:hint="eastAsia"/>
          <w:szCs w:val="21"/>
        </w:rPr>
        <w:t xml:space="preserve"> 固定污染源排气中氯苯类的测定气相色谱法</w:t>
      </w:r>
      <w:r w:rsidR="00C813F9" w:rsidRPr="00065F0C">
        <w:rPr>
          <w:rFonts w:ascii="仿宋_GB2312" w:eastAsia="仿宋_GB2312" w:hint="eastAsia"/>
          <w:szCs w:val="21"/>
        </w:rPr>
        <w:t>（</w:t>
      </w:r>
      <w:r w:rsidR="0081064D" w:rsidRPr="00065F0C">
        <w:rPr>
          <w:rFonts w:ascii="仿宋_GB2312" w:eastAsia="仿宋_GB2312" w:hint="eastAsia"/>
          <w:szCs w:val="21"/>
        </w:rPr>
        <w:t>HJ／T 39-1999</w:t>
      </w:r>
      <w:r w:rsidR="00C813F9" w:rsidRPr="00065F0C">
        <w:rPr>
          <w:rFonts w:ascii="仿宋_GB2312" w:eastAsia="仿宋_GB2312" w:hint="eastAsia"/>
          <w:szCs w:val="21"/>
        </w:rPr>
        <w:t>）</w:t>
      </w:r>
      <w:r w:rsidR="0081064D" w:rsidRPr="00065F0C">
        <w:rPr>
          <w:rFonts w:ascii="仿宋_GB2312" w:eastAsia="仿宋_GB2312" w:hint="eastAsia"/>
          <w:szCs w:val="21"/>
        </w:rPr>
        <w:t>．    。</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szCs w:val="21"/>
        </w:rPr>
        <w:t>[</w:t>
      </w:r>
      <w:r w:rsidR="0081064D" w:rsidRPr="00065F0C">
        <w:rPr>
          <w:rFonts w:ascii="仿宋_GB2312" w:eastAsia="仿宋_GB2312" w:hint="eastAsia"/>
          <w:szCs w:val="21"/>
        </w:rPr>
        <w:t>2</w:t>
      </w:r>
      <w:r w:rsidRPr="00065F0C">
        <w:rPr>
          <w:rFonts w:ascii="仿宋_GB2312" w:eastAsia="仿宋_GB2312" w:hint="eastAsia"/>
          <w:szCs w:val="21"/>
        </w:rPr>
        <w:t>]</w:t>
      </w:r>
      <w:r w:rsidR="0081064D" w:rsidRPr="00065F0C">
        <w:rPr>
          <w:rFonts w:ascii="仿宋_GB2312" w:eastAsia="仿宋_GB2312" w:hint="eastAsia"/>
          <w:szCs w:val="21"/>
        </w:rPr>
        <w:t xml:space="preserve">  大气固定污染源氯苯类化合物的测定气相色谱法</w:t>
      </w:r>
      <w:r w:rsidR="00C813F9" w:rsidRPr="00065F0C">
        <w:rPr>
          <w:rFonts w:ascii="仿宋_GB2312" w:eastAsia="仿宋_GB2312" w:hint="eastAsia"/>
          <w:szCs w:val="21"/>
        </w:rPr>
        <w:t>（</w:t>
      </w:r>
      <w:r w:rsidR="0081064D" w:rsidRPr="00065F0C">
        <w:rPr>
          <w:rFonts w:ascii="仿宋_GB2312" w:eastAsia="仿宋_GB2312" w:hint="eastAsia"/>
          <w:szCs w:val="21"/>
        </w:rPr>
        <w:t>HJ／T 66--2001</w:t>
      </w:r>
      <w:r w:rsidR="00C813F9" w:rsidRPr="00065F0C">
        <w:rPr>
          <w:rFonts w:ascii="仿宋_GB2312" w:eastAsia="仿宋_GB2312" w:hint="eastAsia"/>
          <w:szCs w:val="21"/>
        </w:rPr>
        <w:t>）</w:t>
      </w:r>
      <w:r w:rsidR="0081064D" w:rsidRPr="00065F0C">
        <w:rPr>
          <w:rFonts w:ascii="仿宋_GB2312" w:eastAsia="仿宋_GB2312" w:hint="eastAsia"/>
          <w:szCs w:val="21"/>
        </w:rPr>
        <w:t>．</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[3</w:t>
      </w:r>
      <w:r w:rsidR="00F718EA"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81064D" w:rsidRPr="00065F0C" w:rsidRDefault="0081064D" w:rsidP="00065F0C">
      <w:pPr>
        <w:spacing w:line="240" w:lineRule="atLeast"/>
        <w:ind w:firstLineChars="2350" w:firstLine="4935"/>
        <w:rPr>
          <w:rFonts w:ascii="仿宋_GB2312" w:eastAsia="仿宋_GB2312" w:hint="eastAsia"/>
          <w:szCs w:val="21"/>
        </w:rPr>
      </w:pPr>
      <w:r w:rsidRPr="00065F0C">
        <w:rPr>
          <w:rFonts w:ascii="仿宋_GB2312" w:eastAsia="仿宋_GB2312" w:hint="eastAsia"/>
          <w:szCs w:val="21"/>
        </w:rPr>
        <w:t>命题：李利荣</w:t>
      </w:r>
    </w:p>
    <w:p w:rsidR="003B4C98" w:rsidRPr="00065F0C" w:rsidRDefault="0081064D" w:rsidP="00065F0C">
      <w:pPr>
        <w:spacing w:line="240" w:lineRule="atLeast"/>
        <w:ind w:firstLineChars="2350" w:firstLine="4935"/>
        <w:rPr>
          <w:rFonts w:ascii="仿宋_GB2312" w:eastAsia="仿宋_GB2312" w:hint="eastAsia"/>
          <w:szCs w:val="21"/>
        </w:rPr>
      </w:pPr>
      <w:r w:rsidRPr="00065F0C">
        <w:rPr>
          <w:rFonts w:ascii="仿宋_GB2312" w:eastAsia="仿宋_GB2312" w:hint="eastAsia"/>
          <w:szCs w:val="21"/>
        </w:rPr>
        <w:t>审核：彭华史箴袁敏夏新</w:t>
      </w:r>
    </w:p>
    <w:p w:rsidR="0081064D"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81064D" w:rsidRPr="00065F0C">
        <w:rPr>
          <w:rFonts w:ascii="仿宋_GB2312" w:eastAsia="仿宋_GB2312" w:hint="eastAsia"/>
          <w:b/>
          <w:szCs w:val="21"/>
        </w:rPr>
        <w:t>九</w:t>
      </w:r>
      <w:r w:rsidRPr="00065F0C">
        <w:rPr>
          <w:rFonts w:ascii="仿宋_GB2312" w:eastAsia="仿宋_GB2312" w:hint="eastAsia"/>
          <w:b/>
          <w:szCs w:val="21"/>
        </w:rPr>
        <w:t>）</w:t>
      </w:r>
      <w:r w:rsidR="0081064D" w:rsidRPr="00065F0C">
        <w:rPr>
          <w:rFonts w:ascii="仿宋_GB2312" w:eastAsia="仿宋_GB2312" w:hint="eastAsia"/>
          <w:b/>
          <w:szCs w:val="21"/>
        </w:rPr>
        <w:t>硝基苯类化合物</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分类号：G 1 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3B4C98" w:rsidRPr="00065F0C">
        <w:trPr>
          <w:trHeight w:val="1595"/>
        </w:trPr>
        <w:tc>
          <w:tcPr>
            <w:tcW w:w="8522" w:type="dxa"/>
          </w:tcPr>
          <w:p w:rsidR="003B4C98" w:rsidRPr="00065F0C" w:rsidRDefault="003B4C98" w:rsidP="00065F0C">
            <w:pPr>
              <w:spacing w:line="240" w:lineRule="atLeast"/>
              <w:rPr>
                <w:rFonts w:ascii="仿宋_GB2312" w:eastAsia="仿宋_GB2312" w:hint="eastAsia"/>
                <w:b/>
                <w:szCs w:val="21"/>
              </w:rPr>
            </w:pPr>
            <w:r w:rsidRPr="00065F0C">
              <w:rPr>
                <w:rFonts w:ascii="仿宋_GB2312" w:eastAsia="仿宋_GB2312" w:hint="eastAsia"/>
                <w:b/>
                <w:szCs w:val="21"/>
              </w:rPr>
              <w:t>主要内容</w:t>
            </w:r>
          </w:p>
          <w:p w:rsidR="003B4C98" w:rsidRPr="00065F0C" w:rsidRDefault="003B4C98" w:rsidP="00065F0C">
            <w:pPr>
              <w:spacing w:line="240" w:lineRule="atLeast"/>
              <w:rPr>
                <w:rFonts w:ascii="仿宋_GB2312" w:eastAsia="仿宋_GB2312" w:hint="eastAsia"/>
                <w:szCs w:val="21"/>
              </w:rPr>
            </w:pPr>
            <w:r w:rsidRPr="00065F0C">
              <w:rPr>
                <w:rFonts w:ascii="仿宋_GB2312" w:eastAsia="仿宋_GB2312" w:hint="eastAsia"/>
                <w:szCs w:val="21"/>
              </w:rPr>
              <w:t>①硝基苯类化合物的测定苯吸收填充柱气相色谱法《空气和废气监测分析方法》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3B4C98" w:rsidRPr="00065F0C" w:rsidRDefault="003B4C98" w:rsidP="00065F0C">
            <w:pPr>
              <w:spacing w:line="240" w:lineRule="atLeast"/>
              <w:rPr>
                <w:rFonts w:ascii="仿宋_GB2312" w:eastAsia="仿宋_GB2312" w:hint="eastAsia"/>
                <w:b/>
                <w:szCs w:val="21"/>
              </w:rPr>
            </w:pPr>
            <w:r w:rsidRPr="00065F0C">
              <w:rPr>
                <w:rFonts w:ascii="仿宋_GB2312" w:eastAsia="仿宋_GB2312" w:hint="eastAsia"/>
                <w:szCs w:val="21"/>
              </w:rPr>
              <w:t>②硝基苯类化合物的测定固体吸附气相色谱法《空气和废气监测分析方法》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81064D" w:rsidRPr="00065F0C" w:rsidRDefault="0081064D"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1．苯吸收填充柱气相色谱法测定空气中硝基苯时，用</w:t>
      </w:r>
      <w:r w:rsidR="003B4C98" w:rsidRPr="00065F0C">
        <w:rPr>
          <w:rFonts w:ascii="仿宋_GB2312" w:eastAsia="仿宋_GB2312" w:hint="eastAsia"/>
          <w:szCs w:val="21"/>
          <w:u w:val="single"/>
        </w:rPr>
        <w:t xml:space="preserve">        </w:t>
      </w:r>
      <w:r w:rsidRPr="00065F0C">
        <w:rPr>
          <w:rFonts w:ascii="仿宋_GB2312" w:eastAsia="仿宋_GB2312" w:hint="eastAsia"/>
          <w:szCs w:val="21"/>
        </w:rPr>
        <w:t>检测器测定。①</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电子捕获</w:t>
      </w:r>
    </w:p>
    <w:p w:rsidR="0081064D" w:rsidRPr="00065F0C" w:rsidRDefault="0081064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2．苯吸收填充柱气相色谱法测定空气中硝基苯时，以0．</w:t>
      </w:r>
      <w:smartTag w:uri="urn:schemas-microsoft-com:office:smarttags" w:element="chmetcnv">
        <w:smartTagPr>
          <w:attr w:name="TCSC" w:val="0"/>
          <w:attr w:name="NumberType" w:val="1"/>
          <w:attr w:name="Negative" w:val="False"/>
          <w:attr w:name="HasSpace" w:val="True"/>
          <w:attr w:name="SourceValue" w:val="5"/>
          <w:attr w:name="UnitName" w:val="l"/>
        </w:smartTagPr>
        <w:r w:rsidRPr="00065F0C">
          <w:rPr>
            <w:rFonts w:ascii="仿宋_GB2312" w:eastAsia="仿宋_GB2312" w:hint="eastAsia"/>
            <w:szCs w:val="21"/>
          </w:rPr>
          <w:t>5 L</w:t>
        </w:r>
      </w:smartTag>
      <w:r w:rsidRPr="00065F0C">
        <w:rPr>
          <w:rFonts w:ascii="仿宋_GB2312" w:eastAsia="仿宋_GB2312" w:hint="eastAsia"/>
          <w:szCs w:val="21"/>
        </w:rPr>
        <w:t>／min流量采集样品，采样量视硝基苯浓度而定，采样后以</w:t>
      </w:r>
      <w:r w:rsidR="003B4C98" w:rsidRPr="00065F0C">
        <w:rPr>
          <w:rFonts w:ascii="仿宋_GB2312" w:eastAsia="仿宋_GB2312" w:hint="eastAsia"/>
          <w:szCs w:val="21"/>
          <w:u w:val="single"/>
        </w:rPr>
        <w:t xml:space="preserve">        </w:t>
      </w:r>
      <w:r w:rsidRPr="00065F0C">
        <w:rPr>
          <w:rFonts w:ascii="仿宋_GB2312" w:eastAsia="仿宋_GB2312" w:hint="eastAsia"/>
          <w:szCs w:val="21"/>
        </w:rPr>
        <w:t>定容，待测。①</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苯</w:t>
      </w:r>
    </w:p>
    <w:p w:rsidR="0081064D" w:rsidRPr="00065F0C" w:rsidRDefault="0081064D"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3．‘苯吸收填充柱气相色谱法测定空气中硝基苯时，若采样时环境温度较高，应用</w:t>
      </w:r>
      <w:r w:rsidR="003B4C98" w:rsidRPr="00065F0C">
        <w:rPr>
          <w:rFonts w:ascii="仿宋_GB2312" w:eastAsia="仿宋_GB2312" w:hint="eastAsia"/>
          <w:szCs w:val="21"/>
          <w:u w:val="single"/>
        </w:rPr>
        <w:t xml:space="preserve">        </w:t>
      </w:r>
      <w:r w:rsidRPr="00065F0C">
        <w:rPr>
          <w:rFonts w:ascii="仿宋_GB2312" w:eastAsia="仿宋_GB2312" w:hint="eastAsia"/>
          <w:szCs w:val="21"/>
        </w:rPr>
        <w:t xml:space="preserve">冷却吸收管。① </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81064D" w:rsidRPr="00065F0C">
        <w:rPr>
          <w:rFonts w:ascii="仿宋_GB2312" w:eastAsia="仿宋_GB2312" w:hint="eastAsia"/>
          <w:szCs w:val="21"/>
        </w:rPr>
        <w:t xml:space="preserve">冰水 </w:t>
      </w:r>
    </w:p>
    <w:p w:rsidR="0081064D" w:rsidRPr="00065F0C" w:rsidRDefault="0081064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4．固体吸附气相色谱法测定空气或废气中硝基苯类化合物时，用</w:t>
      </w:r>
      <w:r w:rsidR="003B4C98" w:rsidRPr="00065F0C">
        <w:rPr>
          <w:rFonts w:ascii="仿宋_GB2312" w:eastAsia="仿宋_GB2312" w:hint="eastAsia"/>
          <w:szCs w:val="21"/>
          <w:u w:val="single"/>
        </w:rPr>
        <w:t xml:space="preserve">        </w:t>
      </w:r>
      <w:r w:rsidRPr="00065F0C">
        <w:rPr>
          <w:rFonts w:ascii="仿宋_GB2312" w:eastAsia="仿宋_GB2312" w:hint="eastAsia"/>
          <w:szCs w:val="21"/>
        </w:rPr>
        <w:t>管富集采样，</w:t>
      </w:r>
      <w:r w:rsidR="003B4C98" w:rsidRPr="00065F0C">
        <w:rPr>
          <w:rFonts w:ascii="仿宋_GB2312" w:eastAsia="仿宋_GB2312" w:hint="eastAsia"/>
          <w:szCs w:val="21"/>
          <w:u w:val="single"/>
        </w:rPr>
        <w:t xml:space="preserve">        </w:t>
      </w:r>
      <w:r w:rsidRPr="00065F0C">
        <w:rPr>
          <w:rFonts w:ascii="仿宋_GB2312" w:eastAsia="仿宋_GB2312" w:hint="eastAsia"/>
          <w:szCs w:val="21"/>
        </w:rPr>
        <w:t>解吸。②</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硅胶  甲醇</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5．固体吸附气相色谱法测定空气或废气中硝基苯类化合物时，采用</w:t>
      </w:r>
      <w:r w:rsidR="003B4C98" w:rsidRPr="00065F0C">
        <w:rPr>
          <w:rFonts w:ascii="仿宋_GB2312" w:eastAsia="仿宋_GB2312" w:hint="eastAsia"/>
          <w:szCs w:val="21"/>
          <w:u w:val="single"/>
        </w:rPr>
        <w:t xml:space="preserve">        </w:t>
      </w:r>
      <w:r w:rsidRPr="00065F0C">
        <w:rPr>
          <w:rFonts w:ascii="仿宋_GB2312" w:eastAsia="仿宋_GB2312" w:hint="eastAsia"/>
          <w:szCs w:val="21"/>
        </w:rPr>
        <w:t>检</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3B4C98" w:rsidRPr="00065F0C">
        <w:rPr>
          <w:rFonts w:ascii="仿宋_GB2312" w:eastAsia="仿宋_GB2312" w:hint="eastAsia"/>
          <w:szCs w:val="21"/>
        </w:rPr>
        <w:t xml:space="preserve"> </w:t>
      </w:r>
      <w:r w:rsidRPr="00065F0C">
        <w:rPr>
          <w:rFonts w:ascii="仿宋_GB2312" w:eastAsia="仿宋_GB2312" w:hint="eastAsia"/>
          <w:szCs w:val="21"/>
        </w:rPr>
        <w:t xml:space="preserve"> 测器测定。②</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氢火焰离子化</w:t>
      </w:r>
      <w:r w:rsidR="00C813F9" w:rsidRPr="00065F0C">
        <w:rPr>
          <w:rFonts w:ascii="仿宋_GB2312" w:eastAsia="仿宋_GB2312" w:hint="eastAsia"/>
          <w:szCs w:val="21"/>
        </w:rPr>
        <w:t>（</w:t>
      </w:r>
      <w:r w:rsidR="0081064D" w:rsidRPr="00065F0C">
        <w:rPr>
          <w:rFonts w:ascii="仿宋_GB2312" w:eastAsia="仿宋_GB2312" w:hint="eastAsia"/>
          <w:szCs w:val="21"/>
        </w:rPr>
        <w:t>FID</w:t>
      </w:r>
      <w:r w:rsidR="00C813F9" w:rsidRPr="00065F0C">
        <w:rPr>
          <w:rFonts w:ascii="仿宋_GB2312" w:eastAsia="仿宋_GB2312" w:hint="eastAsia"/>
          <w:szCs w:val="21"/>
        </w:rPr>
        <w:t>）</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6．固体吸附气相色谱法测定空气或废气中硝基苯类化合物，采样时，应使用精确流量的采样器，以L／min的速度采集硝基甲苯同系物，用≤</w:t>
      </w:r>
      <w:r w:rsidR="003B4C98" w:rsidRPr="00065F0C">
        <w:rPr>
          <w:rFonts w:ascii="仿宋_GB2312" w:eastAsia="仿宋_GB2312" w:hint="eastAsia"/>
          <w:szCs w:val="21"/>
          <w:u w:val="single"/>
        </w:rPr>
        <w:t xml:space="preserve">      </w:t>
      </w:r>
      <w:r w:rsidRPr="00065F0C">
        <w:rPr>
          <w:rFonts w:ascii="仿宋_GB2312" w:eastAsia="仿宋_GB2312" w:hint="eastAsia"/>
          <w:szCs w:val="21"/>
        </w:rPr>
        <w:t>L／min的速度采集硝基苯和4</w:t>
      </w:r>
      <w:r w:rsidR="003B4C98" w:rsidRPr="00065F0C">
        <w:rPr>
          <w:rFonts w:ascii="仿宋_GB2312" w:eastAsia="仿宋_GB2312" w:hint="eastAsia"/>
          <w:szCs w:val="21"/>
        </w:rPr>
        <w:t>-</w:t>
      </w:r>
      <w:r w:rsidRPr="00065F0C">
        <w:rPr>
          <w:rFonts w:ascii="仿宋_GB2312" w:eastAsia="仿宋_GB2312" w:hint="eastAsia"/>
          <w:szCs w:val="21"/>
        </w:rPr>
        <w:t>氯硝基苯。②    ．    ．</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0．0 1～0．2  1</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7．固体吸附气相色谱法测定空气或废气中硝基苯类化合物时，采样后采样管应立即用</w:t>
      </w:r>
      <w:r w:rsidR="003B4C98" w:rsidRPr="00065F0C">
        <w:rPr>
          <w:rFonts w:ascii="仿宋_GB2312" w:eastAsia="仿宋_GB2312" w:hint="eastAsia"/>
          <w:szCs w:val="21"/>
          <w:u w:val="single"/>
        </w:rPr>
        <w:t xml:space="preserve">        </w:t>
      </w:r>
      <w:r w:rsidRPr="00065F0C">
        <w:rPr>
          <w:rFonts w:ascii="仿宋_GB2312" w:eastAsia="仿宋_GB2312" w:hint="eastAsia"/>
          <w:szCs w:val="21"/>
        </w:rPr>
        <w:t>密封，带到实验室进行分析，在4"C下，样品采样管可以保存</w:t>
      </w:r>
      <w:r w:rsidR="003B4C98" w:rsidRPr="00065F0C">
        <w:rPr>
          <w:rFonts w:ascii="仿宋_GB2312" w:eastAsia="仿宋_GB2312" w:hint="eastAsia"/>
          <w:szCs w:val="21"/>
          <w:u w:val="single"/>
        </w:rPr>
        <w:t xml:space="preserve">        </w:t>
      </w:r>
      <w:r w:rsidRPr="00065F0C">
        <w:rPr>
          <w:rFonts w:ascii="仿宋_GB2312" w:eastAsia="仿宋_GB2312" w:hint="eastAsia"/>
          <w:szCs w:val="21"/>
        </w:rPr>
        <w:t>d。②</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密封帽  30</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8．固体吸附气相色谱法测定空气或废气中硝基苯类化合物时，用</w:t>
      </w:r>
      <w:r w:rsidR="003B4C98"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材质</w:t>
      </w:r>
      <w:r w:rsidR="00C813F9" w:rsidRPr="00065F0C">
        <w:rPr>
          <w:rFonts w:ascii="仿宋_GB2312" w:eastAsia="仿宋_GB2312" w:hint="eastAsia"/>
          <w:szCs w:val="21"/>
        </w:rPr>
        <w:t>）</w:t>
      </w:r>
      <w:r w:rsidRPr="00065F0C">
        <w:rPr>
          <w:rFonts w:ascii="仿宋_GB2312" w:eastAsia="仿宋_GB2312" w:hint="eastAsia"/>
          <w:szCs w:val="21"/>
        </w:rPr>
        <w:t>采样管，管内装有两段吸附剂，中间用</w:t>
      </w:r>
      <w:smartTag w:uri="urn:schemas-microsoft-com:office:smarttags" w:element="chmetcnv">
        <w:smartTagPr>
          <w:attr w:name="TCSC" w:val="0"/>
          <w:attr w:name="NumberType" w:val="1"/>
          <w:attr w:name="Negative" w:val="False"/>
          <w:attr w:name="HasSpace" w:val="True"/>
          <w:attr w:name="SourceValue" w:val="2"/>
          <w:attr w:name="UnitName" w:val="mm"/>
        </w:smartTagPr>
        <w:r w:rsidRPr="00065F0C">
          <w:rPr>
            <w:rFonts w:ascii="仿宋_GB2312" w:eastAsia="仿宋_GB2312" w:hint="eastAsia"/>
            <w:szCs w:val="21"/>
          </w:rPr>
          <w:t>2 mm</w:t>
        </w:r>
      </w:smartTag>
      <w:r w:rsidRPr="00065F0C">
        <w:rPr>
          <w:rFonts w:ascii="仿宋_GB2312" w:eastAsia="仿宋_GB2312" w:hint="eastAsia"/>
          <w:szCs w:val="21"/>
        </w:rPr>
        <w:t>氨基甲酸酯泡沫塑料隔开，两段的吸附剂用</w:t>
      </w:r>
      <w:r w:rsidR="003B4C98" w:rsidRPr="00065F0C">
        <w:rPr>
          <w:rFonts w:ascii="仿宋_GB2312" w:eastAsia="仿宋_GB2312" w:hint="eastAsia"/>
          <w:szCs w:val="21"/>
          <w:u w:val="single"/>
        </w:rPr>
        <w:t xml:space="preserve">      </w:t>
      </w:r>
      <w:r w:rsidRPr="00065F0C">
        <w:rPr>
          <w:rFonts w:ascii="仿宋_GB2312" w:eastAsia="仿宋_GB2312" w:hint="eastAsia"/>
          <w:szCs w:val="21"/>
        </w:rPr>
        <w:t>玻璃棉塞紧，装填后两端用火密封。②</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玻璃  硅烷化    ·</w:t>
      </w:r>
    </w:p>
    <w:p w:rsidR="003B4C98"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9．固体吸附气相色谱法测定空气或废气中硝基苯类化合物时，若标准曲线绘制和样品分析不在同一天进行，则分析之前或分析之后都应进行</w:t>
      </w:r>
      <w:r w:rsidR="003B4C98" w:rsidRPr="00065F0C">
        <w:rPr>
          <w:rFonts w:ascii="仿宋_GB2312" w:eastAsia="仿宋_GB2312" w:hint="eastAsia"/>
          <w:szCs w:val="21"/>
          <w:u w:val="single"/>
        </w:rPr>
        <w:t xml:space="preserve">      </w:t>
      </w:r>
      <w:r w:rsidRPr="00065F0C">
        <w:rPr>
          <w:rFonts w:ascii="仿宋_GB2312" w:eastAsia="仿宋_GB2312" w:hint="eastAsia"/>
          <w:szCs w:val="21"/>
        </w:rPr>
        <w:t>检验；在同</w:t>
      </w:r>
      <w:r w:rsidR="003B4C98" w:rsidRPr="00065F0C">
        <w:rPr>
          <w:rFonts w:ascii="仿宋_GB2312" w:eastAsia="仿宋_GB2312" w:hint="eastAsia"/>
          <w:szCs w:val="21"/>
        </w:rPr>
        <w:t>一天分析时，样品测定后也应进行该检验，检验结果的相对偏差应≤</w:t>
      </w:r>
    </w:p>
    <w:p w:rsidR="0081064D" w:rsidRPr="00065F0C" w:rsidRDefault="003B4C98"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81064D" w:rsidRPr="00065F0C">
        <w:rPr>
          <w:rFonts w:ascii="仿宋_GB2312" w:eastAsia="仿宋_GB2312" w:hint="eastAsia"/>
          <w:szCs w:val="21"/>
        </w:rPr>
        <w:t>％。②</w:t>
      </w:r>
    </w:p>
    <w:p w:rsidR="003B4C98"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81064D" w:rsidRPr="00065F0C">
        <w:rPr>
          <w:rFonts w:ascii="仿宋_GB2312" w:eastAsia="仿宋_GB2312" w:hint="eastAsia"/>
          <w:szCs w:val="21"/>
        </w:rPr>
        <w:t>中间浓度  l 5</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1．苯吸收填充柱气相色谱法测定空气中硝基苯时，</w:t>
      </w:r>
      <w:r w:rsidR="003B4C98" w:rsidRPr="00065F0C">
        <w:rPr>
          <w:rFonts w:ascii="仿宋_GB2312" w:eastAsia="仿宋_GB2312" w:hint="eastAsia"/>
          <w:szCs w:val="21"/>
        </w:rPr>
        <w:t>向吸收管内装吸收液及采样</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的转移过程都应在通风橱中进行。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正确</w:t>
      </w:r>
    </w:p>
    <w:p w:rsidR="003B4C98"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2．苯吸收填充柱气相色谱法测定空气中硝基苯时，</w:t>
      </w:r>
      <w:r w:rsidR="003B4C98" w:rsidRPr="00065F0C">
        <w:rPr>
          <w:rFonts w:ascii="仿宋_GB2312" w:eastAsia="仿宋_GB2312" w:hint="eastAsia"/>
          <w:szCs w:val="21"/>
        </w:rPr>
        <w:t>用一支内装吸收液的多孔波板吸收管采集样品。</w:t>
      </w:r>
      <w:r w:rsidR="00C813F9" w:rsidRPr="00065F0C">
        <w:rPr>
          <w:rFonts w:ascii="仿宋_GB2312" w:eastAsia="仿宋_GB2312" w:hint="eastAsia"/>
          <w:szCs w:val="21"/>
        </w:rPr>
        <w:t>（</w:t>
      </w:r>
      <w:r w:rsidR="003B4C98" w:rsidRPr="00065F0C">
        <w:rPr>
          <w:rFonts w:ascii="仿宋_GB2312" w:eastAsia="仿宋_GB2312" w:hint="eastAsia"/>
          <w:szCs w:val="21"/>
        </w:rPr>
        <w:t xml:space="preserve">  </w:t>
      </w:r>
      <w:r w:rsidR="00C813F9" w:rsidRPr="00065F0C">
        <w:rPr>
          <w:rFonts w:ascii="仿宋_GB2312" w:eastAsia="仿宋_GB2312" w:hint="eastAsia"/>
          <w:szCs w:val="21"/>
        </w:rPr>
        <w:t>）</w:t>
      </w:r>
      <w:r w:rsidR="003B4C98" w:rsidRPr="00065F0C">
        <w:rPr>
          <w:rFonts w:ascii="仿宋_GB2312" w:eastAsia="仿宋_GB2312" w:hint="eastAsia"/>
          <w:szCs w:val="21"/>
        </w:rPr>
        <w:t>①</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错误</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3B4C98" w:rsidRPr="00065F0C">
        <w:rPr>
          <w:rFonts w:ascii="仿宋_GB2312" w:eastAsia="仿宋_GB2312" w:hint="eastAsia"/>
          <w:szCs w:val="21"/>
        </w:rPr>
        <w:t xml:space="preserve">  </w:t>
      </w:r>
      <w:r w:rsidRPr="00065F0C">
        <w:rPr>
          <w:rFonts w:ascii="仿宋_GB2312" w:eastAsia="仿宋_GB2312" w:hint="eastAsia"/>
          <w:szCs w:val="21"/>
        </w:rPr>
        <w:t>正确答案为：应用两支串联的内装吸收液的多孔玻板吸收管采集样品。</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3．用苯吸收填充柱气相色谱法测定空气中硝基苯时，可使用单点比较法进行定量分析。</w:t>
      </w:r>
      <w:r w:rsidR="00C813F9" w:rsidRPr="00065F0C">
        <w:rPr>
          <w:rFonts w:ascii="仿宋_GB2312" w:eastAsia="仿宋_GB2312" w:hint="eastAsia"/>
          <w:szCs w:val="21"/>
        </w:rPr>
        <w:t>（</w:t>
      </w:r>
      <w:r w:rsidR="003B4C98"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错误</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3B4C98" w:rsidRPr="00065F0C">
        <w:rPr>
          <w:rFonts w:ascii="仿宋_GB2312" w:eastAsia="仿宋_GB2312" w:hint="eastAsia"/>
          <w:szCs w:val="21"/>
        </w:rPr>
        <w:t xml:space="preserve">  </w:t>
      </w:r>
      <w:r w:rsidRPr="00065F0C">
        <w:rPr>
          <w:rFonts w:ascii="仿宋_GB2312" w:eastAsia="仿宋_GB2312" w:hint="eastAsia"/>
          <w:szCs w:val="21"/>
        </w:rPr>
        <w:t>正确答案为：应用校准曲线法进行定量分析。</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4．固体吸附气相色谱法测定空气中硝基苯类化合物时，应选择采样流量可以达到0．1～</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 L</w:t>
        </w:r>
      </w:smartTag>
      <w:r w:rsidRPr="00065F0C">
        <w:rPr>
          <w:rFonts w:ascii="仿宋_GB2312" w:eastAsia="仿宋_GB2312" w:hint="eastAsia"/>
          <w:szCs w:val="21"/>
        </w:rPr>
        <w:t>／min的采样器。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错误</w:t>
      </w:r>
    </w:p>
    <w:p w:rsidR="0081064D" w:rsidRPr="00065F0C" w:rsidRDefault="0081064D"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正确答案为：因为采集硝基甲苯同系物要以0．01～0．</w:t>
      </w:r>
      <w:smartTag w:uri="urn:schemas-microsoft-com:office:smarttags" w:element="chmetcnv">
        <w:smartTagPr>
          <w:attr w:name="TCSC" w:val="0"/>
          <w:attr w:name="NumberType" w:val="1"/>
          <w:attr w:name="Negative" w:val="False"/>
          <w:attr w:name="HasSpace" w:val="True"/>
          <w:attr w:name="SourceValue" w:val="2"/>
          <w:attr w:name="UnitName" w:val="l"/>
        </w:smartTagPr>
        <w:r w:rsidRPr="00065F0C">
          <w:rPr>
            <w:rFonts w:ascii="仿宋_GB2312" w:eastAsia="仿宋_GB2312" w:hint="eastAsia"/>
            <w:szCs w:val="21"/>
          </w:rPr>
          <w:t>2 L</w:t>
        </w:r>
      </w:smartTag>
      <w:r w:rsidRPr="00065F0C">
        <w:rPr>
          <w:rFonts w:ascii="仿宋_GB2312" w:eastAsia="仿宋_GB2312" w:hint="eastAsia"/>
          <w:szCs w:val="21"/>
        </w:rPr>
        <w:t>／rain的精确流量进行采集，所以应选择采样流量能达到0．01～</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 L</w:t>
        </w:r>
      </w:smartTag>
      <w:r w:rsidRPr="00065F0C">
        <w:rPr>
          <w:rFonts w:ascii="仿宋_GB2312" w:eastAsia="仿宋_GB2312" w:hint="eastAsia"/>
          <w:szCs w:val="21"/>
        </w:rPr>
        <w:t>／min的采样器。</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5．固体吸附气相色谱法测定空气或废气中硝基苯类化合物时，样品在1 </w:t>
      </w:r>
      <w:r w:rsidR="003B4C98" w:rsidRPr="00065F0C">
        <w:rPr>
          <w:rFonts w:ascii="仿宋_GB2312" w:eastAsia="仿宋_GB2312" w:hint="eastAsia"/>
          <w:szCs w:val="21"/>
        </w:rPr>
        <w:t>0</w:t>
      </w:r>
      <w:r w:rsidRPr="00065F0C">
        <w:rPr>
          <w:rFonts w:ascii="仿宋_GB2312" w:eastAsia="仿宋_GB2312" w:hint="eastAsia"/>
          <w:szCs w:val="21"/>
        </w:rPr>
        <w:t>个之内和每l</w:t>
      </w:r>
      <w:r w:rsidR="003B4C98" w:rsidRPr="00065F0C">
        <w:rPr>
          <w:rFonts w:ascii="仿宋_GB2312" w:eastAsia="仿宋_GB2312" w:hint="eastAsia"/>
          <w:szCs w:val="21"/>
        </w:rPr>
        <w:t>0</w:t>
      </w:r>
      <w:r w:rsidRPr="00065F0C">
        <w:rPr>
          <w:rFonts w:ascii="仿宋_GB2312" w:eastAsia="仿宋_GB2312" w:hint="eastAsia"/>
          <w:szCs w:val="21"/>
        </w:rPr>
        <w:t>个样品应做一个平行样，平行样的相对偏差应≤15％。</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3B4C98"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错误</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正确答案为：平行样的相对偏差≤25％。</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6．固体吸附气相色谱法测定空气或废气中硝基苯类化合物时，解吸液甲醇应为分析纯。</w:t>
      </w:r>
      <w:r w:rsidR="003B4C98"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3B4C98"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  ．</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错误</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正确答案为：应该是色谱纯甲醇。</w:t>
      </w:r>
    </w:p>
    <w:p w:rsidR="0081064D" w:rsidRPr="00065F0C" w:rsidRDefault="0081064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7．硝基苯、硝基甲苯和4．硝基氯苯对人体均具有毒性和刺激性，4．硝基氯苯是致癌物，因此操作者必须注意防护。</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3B4C98"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正确</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8．苯吸收填充柱气相色谱法测定空气中硝基苯时，色谱填充柱使用的固定液为5％OV-1 7，担体是硅烷化的1 02白色担体。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正确</w:t>
      </w:r>
    </w:p>
    <w:p w:rsidR="0081064D" w:rsidRPr="00065F0C" w:rsidRDefault="0081064D"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81064D" w:rsidRPr="00065F0C" w:rsidRDefault="0081064D"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1．苯吸收填充柱气相色谱法测定空气中硝基苯时，色谱柱内填充</w:t>
      </w:r>
      <w:r w:rsidR="003B4C98" w:rsidRPr="00065F0C">
        <w:rPr>
          <w:rFonts w:ascii="仿宋_GB2312" w:eastAsia="仿宋_GB2312" w:hint="eastAsia"/>
          <w:szCs w:val="21"/>
          <w:u w:val="single"/>
        </w:rPr>
        <w:t xml:space="preserve">      </w:t>
      </w:r>
      <w:r w:rsidR="003B4C98" w:rsidRPr="00065F0C">
        <w:rPr>
          <w:rFonts w:ascii="仿宋_GB2312" w:eastAsia="仿宋_GB2312" w:hint="eastAsia"/>
          <w:szCs w:val="21"/>
        </w:rPr>
        <w:t>目的固定相。</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A．40～60  B．60～</w:t>
      </w:r>
      <w:smartTag w:uri="urn:schemas-microsoft-com:office:smarttags" w:element="chmetcnv">
        <w:smartTagPr>
          <w:attr w:name="TCSC" w:val="0"/>
          <w:attr w:name="NumberType" w:val="1"/>
          <w:attr w:name="Negative" w:val="False"/>
          <w:attr w:name="HasSpace" w:val="True"/>
          <w:attr w:name="SourceValue" w:val="80"/>
          <w:attr w:name="UnitName" w:val="C"/>
        </w:smartTagPr>
        <w:r w:rsidRPr="00065F0C">
          <w:rPr>
            <w:rFonts w:ascii="仿宋_GB2312" w:eastAsia="仿宋_GB2312" w:hint="eastAsia"/>
            <w:szCs w:val="21"/>
          </w:rPr>
          <w:t>80  C</w:t>
        </w:r>
      </w:smartTag>
      <w:r w:rsidRPr="00065F0C">
        <w:rPr>
          <w:rFonts w:ascii="仿宋_GB2312" w:eastAsia="仿宋_GB2312" w:hint="eastAsia"/>
          <w:szCs w:val="21"/>
        </w:rPr>
        <w:t>．gO～1 00 D．1 00～1 20</w:t>
      </w:r>
    </w:p>
    <w:p w:rsidR="0081064D" w:rsidRPr="00065F0C" w:rsidRDefault="00F718E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D</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2苯吸收填充柱气相色谱法测定空气中硝基苯时，使用的色谱柱长</w:t>
      </w:r>
      <w:r w:rsidR="003B4C98" w:rsidRPr="00065F0C">
        <w:rPr>
          <w:rFonts w:ascii="仿宋_GB2312" w:eastAsia="仿宋_GB2312" w:hint="eastAsia"/>
          <w:szCs w:val="21"/>
          <w:u w:val="single"/>
        </w:rPr>
        <w:t xml:space="preserve">      </w:t>
      </w:r>
      <w:r w:rsidR="003B4C98" w:rsidRPr="00065F0C">
        <w:rPr>
          <w:rFonts w:ascii="仿宋_GB2312" w:eastAsia="仿宋_GB2312" w:hint="eastAsia"/>
          <w:szCs w:val="21"/>
        </w:rPr>
        <w:t>m、内径</w:t>
      </w:r>
      <w:r w:rsidR="003B4C98" w:rsidRPr="00065F0C">
        <w:rPr>
          <w:rFonts w:ascii="仿宋_GB2312" w:eastAsia="仿宋_GB2312" w:hint="eastAsia"/>
          <w:szCs w:val="21"/>
          <w:u w:val="single"/>
        </w:rPr>
        <w:t xml:space="preserve">      </w:t>
      </w:r>
      <w:r w:rsidR="003B4C98" w:rsidRPr="00065F0C">
        <w:rPr>
          <w:rFonts w:ascii="仿宋_GB2312" w:eastAsia="仿宋_GB2312" w:hint="eastAsia"/>
          <w:szCs w:val="21"/>
        </w:rPr>
        <w:t>mm。</w:t>
      </w:r>
      <w:r w:rsidR="00C813F9" w:rsidRPr="00065F0C">
        <w:rPr>
          <w:rFonts w:ascii="仿宋_GB2312" w:eastAsia="仿宋_GB2312" w:hint="eastAsia"/>
          <w:szCs w:val="21"/>
        </w:rPr>
        <w:t>（</w:t>
      </w:r>
      <w:r w:rsidR="003B4C98" w:rsidRPr="00065F0C">
        <w:rPr>
          <w:rFonts w:ascii="仿宋_GB2312" w:eastAsia="仿宋_GB2312" w:hint="eastAsia"/>
          <w:szCs w:val="21"/>
        </w:rPr>
        <w:t xml:space="preserve">  </w:t>
      </w:r>
      <w:r w:rsidR="00C813F9" w:rsidRPr="00065F0C">
        <w:rPr>
          <w:rFonts w:ascii="仿宋_GB2312" w:eastAsia="仿宋_GB2312" w:hint="eastAsia"/>
          <w:szCs w:val="21"/>
        </w:rPr>
        <w:t>）</w:t>
      </w:r>
      <w:r w:rsidR="003B4C98" w:rsidRPr="00065F0C">
        <w:rPr>
          <w:rFonts w:ascii="仿宋_GB2312" w:eastAsia="仿宋_GB2312" w:hint="eastAsia"/>
          <w:szCs w:val="21"/>
        </w:rPr>
        <w:t xml:space="preserve"> ①</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C</w:t>
      </w:r>
    </w:p>
    <w:p w:rsidR="0081064D" w:rsidRPr="00065F0C" w:rsidRDefault="003B4C98"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3</w:t>
      </w:r>
      <w:r w:rsidR="0081064D" w:rsidRPr="00065F0C">
        <w:rPr>
          <w:rFonts w:ascii="仿宋_GB2312" w:eastAsia="仿宋_GB2312" w:hint="eastAsia"/>
          <w:szCs w:val="21"/>
        </w:rPr>
        <w:t>固体吸附气相色谱法测定空气或废气中硝基苯类化合物时，每使用一批新的硅胶采样管，至少需要测定一次吸附管的解吸效率，每个化合物的解吸效率应在    之间。</w:t>
      </w:r>
      <w:r w:rsidR="00C813F9" w:rsidRPr="00065F0C">
        <w:rPr>
          <w:rFonts w:ascii="仿宋_GB2312" w:eastAsia="仿宋_GB2312" w:hint="eastAsia"/>
          <w:szCs w:val="21"/>
        </w:rPr>
        <w:t>（</w:t>
      </w:r>
      <w:r w:rsidR="0081064D" w:rsidRPr="00065F0C">
        <w:rPr>
          <w:rFonts w:ascii="仿宋_GB2312" w:eastAsia="仿宋_GB2312" w:hint="eastAsia"/>
          <w:szCs w:val="21"/>
        </w:rPr>
        <w:t xml:space="preserve">  </w:t>
      </w:r>
      <w:r w:rsidR="00C813F9" w:rsidRPr="00065F0C">
        <w:rPr>
          <w:rFonts w:ascii="仿宋_GB2312" w:eastAsia="仿宋_GB2312" w:hint="eastAsia"/>
          <w:szCs w:val="21"/>
        </w:rPr>
        <w:t>）</w:t>
      </w:r>
      <w:r w:rsidR="0081064D" w:rsidRPr="00065F0C">
        <w:rPr>
          <w:rFonts w:ascii="仿宋_GB2312" w:eastAsia="仿宋_GB2312" w:hint="eastAsia"/>
          <w:szCs w:val="21"/>
        </w:rPr>
        <w:t>②</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A．85％～1 1 5％  B．95％～1 05％  C．90％～1 1 0％</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B</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4．固体吸附气相色谱法测定空气或废气中硝基苯类化合物时，吸附管后段吸附的分析物质的量为既，吸附管前段吸附的分析物质的量为暇，当吲％≥    ％，分析结果应注明采样管已穿透。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A．5  B．1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．1 5 D．20</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B</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5．固体吸附气相色谱法测定空气或废气中硝基苯类化合物时，吸附采样管内填充目的硅胶吸附剂。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A．20～40  B．40～</w:t>
      </w:r>
      <w:smartTag w:uri="urn:schemas-microsoft-com:office:smarttags" w:element="chmetcnv">
        <w:smartTagPr>
          <w:attr w:name="TCSC" w:val="0"/>
          <w:attr w:name="NumberType" w:val="1"/>
          <w:attr w:name="Negative" w:val="False"/>
          <w:attr w:name="HasSpace" w:val="True"/>
          <w:attr w:name="SourceValue" w:val="60"/>
          <w:attr w:name="UnitName" w:val="C"/>
        </w:smartTagPr>
        <w:r w:rsidRPr="00065F0C">
          <w:rPr>
            <w:rFonts w:ascii="仿宋_GB2312" w:eastAsia="仿宋_GB2312" w:hint="eastAsia"/>
            <w:szCs w:val="21"/>
          </w:rPr>
          <w:t>60  C</w:t>
        </w:r>
      </w:smartTag>
      <w:r w:rsidRPr="00065F0C">
        <w:rPr>
          <w:rFonts w:ascii="仿宋_GB2312" w:eastAsia="仿宋_GB2312" w:hint="eastAsia"/>
          <w:szCs w:val="21"/>
        </w:rPr>
        <w:t>．60～80 D．80～100</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A</w:t>
      </w:r>
    </w:p>
    <w:p w:rsidR="0081064D" w:rsidRPr="00065F0C" w:rsidRDefault="0081064D"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1．用苯吸收填充柱气相色谱法测定空气中硝基苯，对采集空气中的硝基苯样品的吸收液有何要求?①</w:t>
      </w:r>
    </w:p>
    <w:p w:rsidR="0081064D" w:rsidRPr="00065F0C" w:rsidRDefault="003B4C98"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采集空气中的硝基苯应使用纯苯，使用前用全玻璃蒸馏器重蒸，在色谱分析条件下无干扰峰。</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2．简述固体吸附气相色谱测定空气中硝基苯类化合物时，样品的前处理过程。②</w:t>
      </w:r>
    </w:p>
    <w:p w:rsidR="0081064D" w:rsidRPr="00065F0C" w:rsidRDefault="003B4C98" w:rsidP="00884C5D">
      <w:pPr>
        <w:spacing w:line="240" w:lineRule="atLeast"/>
        <w:ind w:left="511" w:hangingChars="243" w:hanging="511"/>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将采样管前段的玻璃棉和吸附剂与后段的玻璃棉和吸附剂分别装在两个带盖的瓶中，弃掉中间的泡沫塑料。向瓶中加,N．1．O ml的甲醇i然后盖紧，在超声波清洗器中解I吸30 min。．</w:t>
      </w:r>
    </w:p>
    <w:p w:rsidR="0081064D" w:rsidRPr="00065F0C" w:rsidRDefault="0081064D"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1．用苯吸收填充柱气相色谱法测定空气中硝基苯，已知在20．0"</w:t>
      </w:r>
      <w:r w:rsidR="00C813F9" w:rsidRPr="00065F0C">
        <w:rPr>
          <w:rFonts w:ascii="仿宋_GB2312" w:eastAsia="仿宋_GB2312" w:hint="eastAsia"/>
          <w:szCs w:val="21"/>
        </w:rPr>
        <w:t>（</w:t>
      </w:r>
      <w:r w:rsidRPr="00065F0C">
        <w:rPr>
          <w:rFonts w:ascii="仿宋_GB2312" w:eastAsia="仿宋_GB2312" w:hint="eastAsia"/>
          <w:szCs w:val="21"/>
        </w:rPr>
        <w:t>2，大气压为101．0 kPa条件下用10．0 ml苯以0．</w:t>
      </w:r>
      <w:smartTag w:uri="urn:schemas-microsoft-com:office:smarttags" w:element="chmetcnv">
        <w:smartTagPr>
          <w:attr w:name="TCSC" w:val="0"/>
          <w:attr w:name="NumberType" w:val="1"/>
          <w:attr w:name="Negative" w:val="False"/>
          <w:attr w:name="HasSpace" w:val="True"/>
          <w:attr w:name="SourceValue" w:val="5"/>
          <w:attr w:name="UnitName" w:val="l"/>
        </w:smartTagPr>
        <w:r w:rsidRPr="00065F0C">
          <w:rPr>
            <w:rFonts w:ascii="仿宋_GB2312" w:eastAsia="仿宋_GB2312" w:hint="eastAsia"/>
            <w:szCs w:val="21"/>
          </w:rPr>
          <w:t>5 L</w:t>
        </w:r>
      </w:smartTag>
      <w:r w:rsidRPr="00065F0C">
        <w:rPr>
          <w:rFonts w:ascii="仿宋_GB2312" w:eastAsia="仿宋_GB2312" w:hint="eastAsia"/>
          <w:szCs w:val="21"/>
        </w:rPr>
        <w:t>／min的速度采集废气样品50．</w:t>
      </w:r>
      <w:smartTag w:uri="urn:schemas-microsoft-com:office:smarttags" w:element="chmetcnv">
        <w:smartTagPr>
          <w:attr w:name="TCSC" w:val="0"/>
          <w:attr w:name="NumberType" w:val="1"/>
          <w:attr w:name="Negative" w:val="False"/>
          <w:attr w:name="HasSpace" w:val="True"/>
          <w:attr w:name="SourceValue" w:val="0"/>
          <w:attr w:name="UnitName" w:val="l"/>
        </w:smartTagPr>
        <w:r w:rsidRPr="00065F0C">
          <w:rPr>
            <w:rFonts w:ascii="仿宋_GB2312" w:eastAsia="仿宋_GB2312" w:hint="eastAsia"/>
            <w:szCs w:val="21"/>
          </w:rPr>
          <w:t>0 L</w:t>
        </w:r>
      </w:smartTag>
      <w:r w:rsidRPr="00065F0C">
        <w:rPr>
          <w:rFonts w:ascii="仿宋_GB2312" w:eastAsia="仿宋_GB2312" w:hint="eastAsia"/>
          <w:szCs w:val="21"/>
        </w:rPr>
        <w:t>，测得吸收液中硝基苯的含量为12．5 gg，空白吸收液中硝基苯未检出，试求废气中硝基苯的浓度。①</w:t>
      </w:r>
    </w:p>
    <w:p w:rsidR="0081064D" w:rsidRPr="00065F0C" w:rsidRDefault="00F718EA"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lastRenderedPageBreak/>
        <w:t>答案：</w:t>
      </w:r>
      <w:r w:rsidR="0081064D" w:rsidRPr="00065F0C">
        <w:rPr>
          <w:rFonts w:ascii="仿宋_GB2312" w:eastAsia="仿宋_GB2312" w:hint="eastAsia"/>
          <w:szCs w:val="21"/>
        </w:rPr>
        <w:t>采样标况体积肛</w:t>
      </w:r>
      <w:r w:rsidR="00C813F9" w:rsidRPr="00065F0C">
        <w:rPr>
          <w:rFonts w:ascii="仿宋_GB2312" w:eastAsia="仿宋_GB2312" w:hint="eastAsia"/>
          <w:szCs w:val="21"/>
        </w:rPr>
        <w:t>（</w:t>
      </w:r>
      <w:r w:rsidR="0081064D" w:rsidRPr="00065F0C">
        <w:rPr>
          <w:rFonts w:ascii="仿宋_GB2312" w:eastAsia="仿宋_GB2312" w:hint="eastAsia"/>
          <w:szCs w:val="21"/>
        </w:rPr>
        <w:t>50．0×1 0 1．0×273．1 5</w:t>
      </w:r>
      <w:r w:rsidR="00C813F9" w:rsidRPr="00065F0C">
        <w:rPr>
          <w:rFonts w:ascii="仿宋_GB2312" w:eastAsia="仿宋_GB2312" w:hint="eastAsia"/>
          <w:szCs w:val="21"/>
        </w:rPr>
        <w:t>）</w:t>
      </w:r>
      <w:r w:rsidR="0081064D" w:rsidRPr="00065F0C">
        <w:rPr>
          <w:rFonts w:ascii="仿宋_GB2312" w:eastAsia="仿宋_GB2312" w:hint="eastAsia"/>
          <w:szCs w:val="21"/>
        </w:rPr>
        <w:t>／[1 0 1．3×</w:t>
      </w:r>
      <w:r w:rsidR="00C813F9" w:rsidRPr="00065F0C">
        <w:rPr>
          <w:rFonts w:ascii="仿宋_GB2312" w:eastAsia="仿宋_GB2312" w:hint="eastAsia"/>
          <w:szCs w:val="21"/>
        </w:rPr>
        <w:t>（</w:t>
      </w:r>
      <w:r w:rsidR="0081064D" w:rsidRPr="00065F0C">
        <w:rPr>
          <w:rFonts w:ascii="仿宋_GB2312" w:eastAsia="仿宋_GB2312" w:hint="eastAsia"/>
          <w:szCs w:val="21"/>
        </w:rPr>
        <w:t>273．1 5+20</w:t>
      </w:r>
      <w:r w:rsidR="00C813F9" w:rsidRPr="00065F0C">
        <w:rPr>
          <w:rFonts w:ascii="仿宋_GB2312" w:eastAsia="仿宋_GB2312" w:hint="eastAsia"/>
          <w:szCs w:val="21"/>
        </w:rPr>
        <w:t>）</w:t>
      </w:r>
      <w:r w:rsidR="0081064D" w:rsidRPr="00065F0C">
        <w:rPr>
          <w:rFonts w:ascii="仿宋_GB2312" w:eastAsia="仿宋_GB2312" w:hint="eastAsia"/>
          <w:szCs w:val="21"/>
        </w:rPr>
        <w:t>]=46．5</w:t>
      </w:r>
      <w:r w:rsidR="00C813F9" w:rsidRPr="00065F0C">
        <w:rPr>
          <w:rFonts w:ascii="仿宋_GB2312" w:eastAsia="仿宋_GB2312" w:hint="eastAsia"/>
          <w:szCs w:val="21"/>
        </w:rPr>
        <w:t>（</w:t>
      </w:r>
      <w:r w:rsidR="0081064D" w:rsidRPr="00065F0C">
        <w:rPr>
          <w:rFonts w:ascii="仿宋_GB2312" w:eastAsia="仿宋_GB2312" w:hint="eastAsia"/>
          <w:szCs w:val="21"/>
        </w:rPr>
        <w:t>L</w:t>
      </w:r>
      <w:r w:rsidR="00C813F9" w:rsidRPr="00065F0C">
        <w:rPr>
          <w:rFonts w:ascii="仿宋_GB2312" w:eastAsia="仿宋_GB2312" w:hint="eastAsia"/>
          <w:szCs w:val="21"/>
        </w:rPr>
        <w:t>）</w:t>
      </w:r>
      <w:r w:rsidR="0081064D" w:rsidRPr="00065F0C">
        <w:rPr>
          <w:rFonts w:ascii="仿宋_GB2312" w:eastAsia="仿宋_GB2312" w:hint="eastAsia"/>
          <w:szCs w:val="21"/>
        </w:rPr>
        <w:t>废气中硝基苯的浓度C_1 2．5／46．5=0．269</w:t>
      </w:r>
      <w:r w:rsidR="00C813F9" w:rsidRPr="00065F0C">
        <w:rPr>
          <w:rFonts w:ascii="仿宋_GB2312" w:eastAsia="仿宋_GB2312" w:hint="eastAsia"/>
          <w:szCs w:val="21"/>
        </w:rPr>
        <w:t>（</w:t>
      </w:r>
      <w:r w:rsidR="0081064D" w:rsidRPr="00065F0C">
        <w:rPr>
          <w:rFonts w:ascii="仿宋_GB2312" w:eastAsia="仿宋_GB2312" w:hint="eastAsia"/>
          <w:szCs w:val="21"/>
        </w:rPr>
        <w:t>I．tg／L</w:t>
      </w:r>
      <w:r w:rsidR="00C813F9" w:rsidRPr="00065F0C">
        <w:rPr>
          <w:rFonts w:ascii="仿宋_GB2312" w:eastAsia="仿宋_GB2312" w:hint="eastAsia"/>
          <w:szCs w:val="21"/>
        </w:rPr>
        <w:t>）</w:t>
      </w:r>
      <w:r w:rsidR="0081064D" w:rsidRPr="00065F0C">
        <w:rPr>
          <w:rFonts w:ascii="仿宋_GB2312" w:eastAsia="仿宋_GB2312" w:hint="eastAsia"/>
          <w:szCs w:val="21"/>
        </w:rPr>
        <w:t>=0．269</w:t>
      </w:r>
      <w:r w:rsidR="00C813F9" w:rsidRPr="00065F0C">
        <w:rPr>
          <w:rFonts w:ascii="仿宋_GB2312" w:eastAsia="仿宋_GB2312" w:hint="eastAsia"/>
          <w:szCs w:val="21"/>
        </w:rPr>
        <w:t>（</w:t>
      </w:r>
      <w:r w:rsidR="0081064D" w:rsidRPr="00065F0C">
        <w:rPr>
          <w:rFonts w:ascii="仿宋_GB2312" w:eastAsia="仿宋_GB2312" w:hint="eastAsia"/>
          <w:szCs w:val="21"/>
        </w:rPr>
        <w:t>mg／m3</w:t>
      </w:r>
      <w:r w:rsidR="00C813F9" w:rsidRPr="00065F0C">
        <w:rPr>
          <w:rFonts w:ascii="仿宋_GB2312" w:eastAsia="仿宋_GB2312" w:hint="eastAsia"/>
          <w:szCs w:val="21"/>
        </w:rPr>
        <w:t>）</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2．固体吸附气相色谱测定空气中硝基苯类化合物，已知在20．0"C，大气压为1 01．0 kPa条件下以0．</w:t>
      </w:r>
      <w:smartTag w:uri="urn:schemas-microsoft-com:office:smarttags" w:element="chmetcnv">
        <w:smartTagPr>
          <w:attr w:name="TCSC" w:val="0"/>
          <w:attr w:name="NumberType" w:val="1"/>
          <w:attr w:name="Negative" w:val="False"/>
          <w:attr w:name="HasSpace" w:val="True"/>
          <w:attr w:name="SourceValue" w:val="5"/>
          <w:attr w:name="UnitName" w:val="l"/>
        </w:smartTagPr>
        <w:r w:rsidRPr="00065F0C">
          <w:rPr>
            <w:rFonts w:ascii="仿宋_GB2312" w:eastAsia="仿宋_GB2312" w:hint="eastAsia"/>
            <w:szCs w:val="21"/>
          </w:rPr>
          <w:t>5 L</w:t>
        </w:r>
      </w:smartTag>
      <w:r w:rsidRPr="00065F0C">
        <w:rPr>
          <w:rFonts w:ascii="仿宋_GB2312" w:eastAsia="仿宋_GB2312" w:hint="eastAsia"/>
          <w:szCs w:val="21"/>
        </w:rPr>
        <w:t>／min的速度采集废气样品20．</w:t>
      </w:r>
      <w:smartTag w:uri="urn:schemas-microsoft-com:office:smarttags" w:element="chmetcnv">
        <w:smartTagPr>
          <w:attr w:name="TCSC" w:val="0"/>
          <w:attr w:name="NumberType" w:val="1"/>
          <w:attr w:name="Negative" w:val="False"/>
          <w:attr w:name="HasSpace" w:val="True"/>
          <w:attr w:name="SourceValue" w:val="0"/>
          <w:attr w:name="UnitName" w:val="l"/>
        </w:smartTagPr>
        <w:r w:rsidRPr="00065F0C">
          <w:rPr>
            <w:rFonts w:ascii="仿宋_GB2312" w:eastAsia="仿宋_GB2312" w:hint="eastAsia"/>
            <w:szCs w:val="21"/>
          </w:rPr>
          <w:t>0 L</w:t>
        </w:r>
      </w:smartTag>
      <w:r w:rsidRPr="00065F0C">
        <w:rPr>
          <w:rFonts w:ascii="仿宋_GB2312" w:eastAsia="仿宋_GB2312" w:hint="eastAsia"/>
          <w:szCs w:val="21"/>
        </w:rPr>
        <w:t>，测得采样管前段吸附剂中硝基苯的含量为1 2．5-tg，采样管后段吸附剂中硝基苯的含量为0．160 I_tg，采样管前段和后段空白吸附剂中硝基苯均未检出，试求废气中硝基苯的浓度。②</w:t>
      </w:r>
    </w:p>
    <w:p w:rsidR="0081064D" w:rsidRPr="00065F0C" w:rsidRDefault="003B4C98"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采样标况体积肛</w:t>
      </w:r>
      <w:r w:rsidR="00C813F9" w:rsidRPr="00065F0C">
        <w:rPr>
          <w:rFonts w:ascii="仿宋_GB2312" w:eastAsia="仿宋_GB2312" w:hint="eastAsia"/>
          <w:szCs w:val="21"/>
        </w:rPr>
        <w:t>（</w:t>
      </w:r>
      <w:r w:rsidR="0081064D" w:rsidRPr="00065F0C">
        <w:rPr>
          <w:rFonts w:ascii="仿宋_GB2312" w:eastAsia="仿宋_GB2312" w:hint="eastAsia"/>
          <w:szCs w:val="21"/>
        </w:rPr>
        <w:t>20</w:t>
      </w:r>
      <w:r w:rsidR="009B7F13" w:rsidRPr="00065F0C">
        <w:rPr>
          <w:rFonts w:ascii="仿宋_GB2312" w:eastAsia="仿宋_GB2312" w:hint="eastAsia"/>
          <w:szCs w:val="21"/>
        </w:rPr>
        <w:t>.</w:t>
      </w:r>
      <w:r w:rsidR="0081064D" w:rsidRPr="00065F0C">
        <w:rPr>
          <w:rFonts w:ascii="仿宋_GB2312" w:eastAsia="仿宋_GB2312" w:hint="eastAsia"/>
          <w:szCs w:val="21"/>
        </w:rPr>
        <w:t>0×</w:t>
      </w:r>
      <w:r w:rsidR="009B7F13" w:rsidRPr="00065F0C">
        <w:rPr>
          <w:rFonts w:ascii="仿宋_GB2312" w:eastAsia="仿宋_GB2312" w:hint="eastAsia"/>
          <w:szCs w:val="21"/>
        </w:rPr>
        <w:t>10</w:t>
      </w:r>
      <w:r w:rsidR="0081064D" w:rsidRPr="00065F0C">
        <w:rPr>
          <w:rFonts w:ascii="仿宋_GB2312" w:eastAsia="仿宋_GB2312" w:hint="eastAsia"/>
          <w:szCs w:val="21"/>
        </w:rPr>
        <w:t>1</w:t>
      </w:r>
      <w:r w:rsidR="009B7F13" w:rsidRPr="00065F0C">
        <w:rPr>
          <w:rFonts w:ascii="仿宋_GB2312" w:eastAsia="仿宋_GB2312" w:hint="eastAsia"/>
          <w:szCs w:val="21"/>
        </w:rPr>
        <w:t>.</w:t>
      </w:r>
      <w:r w:rsidR="0081064D" w:rsidRPr="00065F0C">
        <w:rPr>
          <w:rFonts w:ascii="仿宋_GB2312" w:eastAsia="仿宋_GB2312" w:hint="eastAsia"/>
          <w:szCs w:val="21"/>
        </w:rPr>
        <w:t>0×273</w:t>
      </w:r>
      <w:r w:rsidR="009B7F13" w:rsidRPr="00065F0C">
        <w:rPr>
          <w:rFonts w:ascii="仿宋_GB2312" w:eastAsia="仿宋_GB2312" w:hint="eastAsia"/>
          <w:szCs w:val="21"/>
        </w:rPr>
        <w:t>.</w:t>
      </w:r>
      <w:r w:rsidR="0081064D" w:rsidRPr="00065F0C">
        <w:rPr>
          <w:rFonts w:ascii="仿宋_GB2312" w:eastAsia="仿宋_GB2312" w:hint="eastAsia"/>
          <w:szCs w:val="21"/>
        </w:rPr>
        <w:t>1 5</w:t>
      </w:r>
      <w:r w:rsidR="00C813F9" w:rsidRPr="00065F0C">
        <w:rPr>
          <w:rFonts w:ascii="仿宋_GB2312" w:eastAsia="仿宋_GB2312" w:hint="eastAsia"/>
          <w:szCs w:val="21"/>
        </w:rPr>
        <w:t>）</w:t>
      </w:r>
      <w:r w:rsidR="0081064D" w:rsidRPr="00065F0C">
        <w:rPr>
          <w:rFonts w:ascii="仿宋_GB2312" w:eastAsia="仿宋_GB2312" w:hint="eastAsia"/>
          <w:szCs w:val="21"/>
        </w:rPr>
        <w:t>／r l O 1</w:t>
      </w:r>
      <w:r w:rsidR="009B7F13" w:rsidRPr="00065F0C">
        <w:rPr>
          <w:rFonts w:ascii="仿宋_GB2312" w:eastAsia="仿宋_GB2312" w:hint="eastAsia"/>
          <w:szCs w:val="21"/>
        </w:rPr>
        <w:t>.</w:t>
      </w:r>
      <w:r w:rsidR="0081064D" w:rsidRPr="00065F0C">
        <w:rPr>
          <w:rFonts w:ascii="仿宋_GB2312" w:eastAsia="仿宋_GB2312" w:hint="eastAsia"/>
          <w:szCs w:val="21"/>
        </w:rPr>
        <w:t>3×</w:t>
      </w:r>
      <w:r w:rsidR="00C813F9" w:rsidRPr="00065F0C">
        <w:rPr>
          <w:rFonts w:ascii="仿宋_GB2312" w:eastAsia="仿宋_GB2312" w:hint="eastAsia"/>
          <w:szCs w:val="21"/>
        </w:rPr>
        <w:t>（</w:t>
      </w:r>
      <w:r w:rsidR="0081064D" w:rsidRPr="00065F0C">
        <w:rPr>
          <w:rFonts w:ascii="仿宋_GB2312" w:eastAsia="仿宋_GB2312" w:hint="eastAsia"/>
          <w:szCs w:val="21"/>
        </w:rPr>
        <w:t>273</w:t>
      </w:r>
      <w:r w:rsidR="009B7F13" w:rsidRPr="00065F0C">
        <w:rPr>
          <w:rFonts w:ascii="仿宋_GB2312" w:eastAsia="仿宋_GB2312" w:hint="eastAsia"/>
          <w:szCs w:val="21"/>
        </w:rPr>
        <w:t>.</w:t>
      </w:r>
      <w:r w:rsidR="0081064D" w:rsidRPr="00065F0C">
        <w:rPr>
          <w:rFonts w:ascii="仿宋_GB2312" w:eastAsia="仿宋_GB2312" w:hint="eastAsia"/>
          <w:szCs w:val="21"/>
        </w:rPr>
        <w:t>1 5+20</w:t>
      </w:r>
      <w:r w:rsidR="00C813F9" w:rsidRPr="00065F0C">
        <w:rPr>
          <w:rFonts w:ascii="仿宋_GB2312" w:eastAsia="仿宋_GB2312" w:hint="eastAsia"/>
          <w:szCs w:val="21"/>
        </w:rPr>
        <w:t>）</w:t>
      </w:r>
      <w:r w:rsidR="0081064D" w:rsidRPr="00065F0C">
        <w:rPr>
          <w:rFonts w:ascii="仿宋_GB2312" w:eastAsia="仿宋_GB2312" w:hint="eastAsia"/>
          <w:szCs w:val="21"/>
        </w:rPr>
        <w:t>1—1 8</w:t>
      </w:r>
      <w:r w:rsidR="009B7F13" w:rsidRPr="00065F0C">
        <w:rPr>
          <w:rFonts w:ascii="仿宋_GB2312" w:eastAsia="仿宋_GB2312" w:hint="eastAsia"/>
          <w:szCs w:val="21"/>
        </w:rPr>
        <w:t>.</w:t>
      </w:r>
      <w:r w:rsidR="0081064D" w:rsidRPr="00065F0C">
        <w:rPr>
          <w:rFonts w:ascii="仿宋_GB2312" w:eastAsia="仿宋_GB2312" w:hint="eastAsia"/>
          <w:szCs w:val="21"/>
        </w:rPr>
        <w:t>6</w:t>
      </w:r>
      <w:r w:rsidR="00C813F9" w:rsidRPr="00065F0C">
        <w:rPr>
          <w:rFonts w:ascii="仿宋_GB2312" w:eastAsia="仿宋_GB2312" w:hint="eastAsia"/>
          <w:szCs w:val="21"/>
        </w:rPr>
        <w:t>（</w:t>
      </w:r>
      <w:r w:rsidR="0081064D" w:rsidRPr="00065F0C">
        <w:rPr>
          <w:rFonts w:ascii="仿宋_GB2312" w:eastAsia="仿宋_GB2312" w:hint="eastAsia"/>
          <w:szCs w:val="21"/>
        </w:rPr>
        <w:t>L</w:t>
      </w:r>
      <w:r w:rsidR="00C813F9" w:rsidRPr="00065F0C">
        <w:rPr>
          <w:rFonts w:ascii="仿宋_GB2312" w:eastAsia="仿宋_GB2312" w:hint="eastAsia"/>
          <w:szCs w:val="21"/>
        </w:rPr>
        <w:t>）</w:t>
      </w:r>
      <w:r w:rsidR="0081064D" w:rsidRPr="00065F0C">
        <w:rPr>
          <w:rFonts w:ascii="仿宋_GB2312" w:eastAsia="仿宋_GB2312" w:hint="eastAsia"/>
          <w:szCs w:val="21"/>
        </w:rPr>
        <w:t xml:space="preserve"> 空气中硝基苯的浓度C毫</w:t>
      </w:r>
      <w:r w:rsidR="00C813F9" w:rsidRPr="00065F0C">
        <w:rPr>
          <w:rFonts w:ascii="仿宋_GB2312" w:eastAsia="仿宋_GB2312" w:hint="eastAsia"/>
          <w:szCs w:val="21"/>
        </w:rPr>
        <w:t>（</w:t>
      </w:r>
      <w:r w:rsidR="009B7F13" w:rsidRPr="00065F0C">
        <w:rPr>
          <w:rFonts w:ascii="仿宋_GB2312" w:eastAsia="仿宋_GB2312" w:hint="eastAsia"/>
          <w:szCs w:val="21"/>
        </w:rPr>
        <w:t>1</w:t>
      </w:r>
      <w:r w:rsidR="0081064D" w:rsidRPr="00065F0C">
        <w:rPr>
          <w:rFonts w:ascii="仿宋_GB2312" w:eastAsia="仿宋_GB2312" w:hint="eastAsia"/>
          <w:szCs w:val="21"/>
        </w:rPr>
        <w:t>2</w:t>
      </w:r>
      <w:r w:rsidR="009B7F13" w:rsidRPr="00065F0C">
        <w:rPr>
          <w:rFonts w:ascii="仿宋_GB2312" w:eastAsia="仿宋_GB2312" w:hint="eastAsia"/>
          <w:szCs w:val="21"/>
        </w:rPr>
        <w:t>.</w:t>
      </w:r>
      <w:r w:rsidR="0081064D" w:rsidRPr="00065F0C">
        <w:rPr>
          <w:rFonts w:ascii="仿宋_GB2312" w:eastAsia="仿宋_GB2312" w:hint="eastAsia"/>
          <w:szCs w:val="21"/>
        </w:rPr>
        <w:t>5+0</w:t>
      </w:r>
      <w:r w:rsidR="009B7F13" w:rsidRPr="00065F0C">
        <w:rPr>
          <w:rFonts w:ascii="仿宋_GB2312" w:eastAsia="仿宋_GB2312" w:hint="eastAsia"/>
          <w:szCs w:val="21"/>
        </w:rPr>
        <w:t>.</w:t>
      </w:r>
      <w:r w:rsidR="0081064D" w:rsidRPr="00065F0C">
        <w:rPr>
          <w:rFonts w:ascii="仿宋_GB2312" w:eastAsia="仿宋_GB2312" w:hint="eastAsia"/>
          <w:szCs w:val="21"/>
        </w:rPr>
        <w:t>1 60</w:t>
      </w:r>
      <w:r w:rsidR="00C813F9" w:rsidRPr="00065F0C">
        <w:rPr>
          <w:rFonts w:ascii="仿宋_GB2312" w:eastAsia="仿宋_GB2312" w:hint="eastAsia"/>
          <w:szCs w:val="21"/>
        </w:rPr>
        <w:t>）</w:t>
      </w:r>
      <w:r w:rsidR="009B7F13" w:rsidRPr="00065F0C">
        <w:rPr>
          <w:rFonts w:ascii="仿宋_GB2312" w:eastAsia="仿宋_GB2312" w:hint="eastAsia"/>
          <w:szCs w:val="21"/>
        </w:rPr>
        <w:t>/1</w:t>
      </w:r>
      <w:r w:rsidR="0081064D" w:rsidRPr="00065F0C">
        <w:rPr>
          <w:rFonts w:ascii="仿宋_GB2312" w:eastAsia="仿宋_GB2312" w:hint="eastAsia"/>
          <w:szCs w:val="21"/>
        </w:rPr>
        <w:t>8</w:t>
      </w:r>
      <w:r w:rsidR="009B7F13" w:rsidRPr="00065F0C">
        <w:rPr>
          <w:rFonts w:ascii="仿宋_GB2312" w:eastAsia="仿宋_GB2312" w:hint="eastAsia"/>
          <w:szCs w:val="21"/>
        </w:rPr>
        <w:t>.</w:t>
      </w:r>
      <w:r w:rsidR="0081064D" w:rsidRPr="00065F0C">
        <w:rPr>
          <w:rFonts w:ascii="仿宋_GB2312" w:eastAsia="仿宋_GB2312" w:hint="eastAsia"/>
          <w:szCs w:val="21"/>
        </w:rPr>
        <w:t>6=0</w:t>
      </w:r>
      <w:r w:rsidR="009B7F13" w:rsidRPr="00065F0C">
        <w:rPr>
          <w:rFonts w:ascii="仿宋_GB2312" w:eastAsia="仿宋_GB2312" w:hint="eastAsia"/>
          <w:szCs w:val="21"/>
        </w:rPr>
        <w:t>.</w:t>
      </w:r>
      <w:r w:rsidR="0081064D" w:rsidRPr="00065F0C">
        <w:rPr>
          <w:rFonts w:ascii="仿宋_GB2312" w:eastAsia="仿宋_GB2312" w:hint="eastAsia"/>
          <w:szCs w:val="21"/>
        </w:rPr>
        <w:t>68 1</w:t>
      </w:r>
      <w:r w:rsidR="00C813F9" w:rsidRPr="00065F0C">
        <w:rPr>
          <w:rFonts w:ascii="仿宋_GB2312" w:eastAsia="仿宋_GB2312" w:hint="eastAsia"/>
          <w:szCs w:val="21"/>
        </w:rPr>
        <w:t>（</w:t>
      </w:r>
      <w:r w:rsidR="0081064D" w:rsidRPr="00065F0C">
        <w:rPr>
          <w:rFonts w:ascii="仿宋_GB2312" w:eastAsia="仿宋_GB2312" w:hint="eastAsia"/>
          <w:szCs w:val="21"/>
        </w:rPr>
        <w:t>IJLg／L</w:t>
      </w:r>
      <w:r w:rsidR="00C813F9" w:rsidRPr="00065F0C">
        <w:rPr>
          <w:rFonts w:ascii="仿宋_GB2312" w:eastAsia="仿宋_GB2312" w:hint="eastAsia"/>
          <w:szCs w:val="21"/>
        </w:rPr>
        <w:t>）</w:t>
      </w:r>
      <w:r w:rsidR="0081064D" w:rsidRPr="00065F0C">
        <w:rPr>
          <w:rFonts w:ascii="仿宋_GB2312" w:eastAsia="仿宋_GB2312" w:hint="eastAsia"/>
          <w:szCs w:val="21"/>
        </w:rPr>
        <w:t>=</w:t>
      </w:r>
      <w:r w:rsidR="009B7F13" w:rsidRPr="00065F0C">
        <w:rPr>
          <w:rFonts w:ascii="仿宋_GB2312" w:eastAsia="仿宋_GB2312" w:hint="eastAsia"/>
          <w:szCs w:val="21"/>
        </w:rPr>
        <w:t>0.</w:t>
      </w:r>
      <w:r w:rsidR="0081064D" w:rsidRPr="00065F0C">
        <w:rPr>
          <w:rFonts w:ascii="仿宋_GB2312" w:eastAsia="仿宋_GB2312" w:hint="eastAsia"/>
          <w:szCs w:val="21"/>
        </w:rPr>
        <w:t>68 1</w:t>
      </w:r>
      <w:r w:rsidR="00C813F9" w:rsidRPr="00065F0C">
        <w:rPr>
          <w:rFonts w:ascii="仿宋_GB2312" w:eastAsia="仿宋_GB2312" w:hint="eastAsia"/>
          <w:szCs w:val="21"/>
        </w:rPr>
        <w:t>（</w:t>
      </w:r>
      <w:r w:rsidR="0081064D" w:rsidRPr="00065F0C">
        <w:rPr>
          <w:rFonts w:ascii="仿宋_GB2312" w:eastAsia="仿宋_GB2312" w:hint="eastAsia"/>
          <w:szCs w:val="21"/>
        </w:rPr>
        <w:t>mg／m3</w:t>
      </w:r>
      <w:r w:rsidR="00C813F9" w:rsidRPr="00065F0C">
        <w:rPr>
          <w:rFonts w:ascii="仿宋_GB2312" w:eastAsia="仿宋_GB2312" w:hint="eastAsia"/>
          <w:szCs w:val="21"/>
        </w:rPr>
        <w:t>）</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参考文献   </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81064D" w:rsidRPr="00065F0C" w:rsidRDefault="0081064D"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命题：李</w:t>
      </w:r>
      <w:r w:rsidR="003B4C98" w:rsidRPr="00065F0C">
        <w:rPr>
          <w:rFonts w:ascii="仿宋_GB2312" w:eastAsia="仿宋_GB2312" w:hint="eastAsia"/>
          <w:szCs w:val="21"/>
        </w:rPr>
        <w:t xml:space="preserve"> </w:t>
      </w:r>
      <w:r w:rsidRPr="00065F0C">
        <w:rPr>
          <w:rFonts w:ascii="仿宋_GB2312" w:eastAsia="仿宋_GB2312" w:hint="eastAsia"/>
          <w:szCs w:val="21"/>
        </w:rPr>
        <w:t>利</w:t>
      </w:r>
      <w:r w:rsidR="003B4C98" w:rsidRPr="00065F0C">
        <w:rPr>
          <w:rFonts w:ascii="仿宋_GB2312" w:eastAsia="仿宋_GB2312" w:hint="eastAsia"/>
          <w:szCs w:val="21"/>
        </w:rPr>
        <w:t xml:space="preserve"> </w:t>
      </w:r>
      <w:r w:rsidRPr="00065F0C">
        <w:rPr>
          <w:rFonts w:ascii="仿宋_GB2312" w:eastAsia="仿宋_GB2312" w:hint="eastAsia"/>
          <w:szCs w:val="21"/>
        </w:rPr>
        <w:t>荣</w:t>
      </w:r>
      <w:r w:rsidR="003B4C98" w:rsidRPr="00065F0C">
        <w:rPr>
          <w:rFonts w:ascii="仿宋_GB2312" w:eastAsia="仿宋_GB2312" w:hint="eastAsia"/>
          <w:szCs w:val="21"/>
        </w:rPr>
        <w:t xml:space="preserve">  </w:t>
      </w:r>
      <w:r w:rsidRPr="00065F0C">
        <w:rPr>
          <w:rFonts w:ascii="仿宋_GB2312" w:eastAsia="仿宋_GB2312" w:hint="eastAsia"/>
          <w:szCs w:val="21"/>
        </w:rPr>
        <w:t>袁</w:t>
      </w:r>
      <w:r w:rsidR="003B4C98" w:rsidRPr="00065F0C">
        <w:rPr>
          <w:rFonts w:ascii="仿宋_GB2312" w:eastAsia="仿宋_GB2312" w:hint="eastAsia"/>
          <w:szCs w:val="21"/>
        </w:rPr>
        <w:t xml:space="preserve"> </w:t>
      </w:r>
      <w:r w:rsidRPr="00065F0C">
        <w:rPr>
          <w:rFonts w:ascii="仿宋_GB2312" w:eastAsia="仿宋_GB2312" w:hint="eastAsia"/>
          <w:szCs w:val="21"/>
        </w:rPr>
        <w:t>敏</w:t>
      </w:r>
    </w:p>
    <w:p w:rsidR="0081064D" w:rsidRPr="00065F0C" w:rsidRDefault="0081064D"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审核：史</w:t>
      </w:r>
      <w:r w:rsidR="003B4C98" w:rsidRPr="00065F0C">
        <w:rPr>
          <w:rFonts w:ascii="仿宋_GB2312" w:eastAsia="仿宋_GB2312" w:hint="eastAsia"/>
          <w:szCs w:val="21"/>
        </w:rPr>
        <w:t xml:space="preserve"> </w:t>
      </w:r>
      <w:r w:rsidRPr="00065F0C">
        <w:rPr>
          <w:rFonts w:ascii="仿宋_GB2312" w:eastAsia="仿宋_GB2312" w:hint="eastAsia"/>
          <w:szCs w:val="21"/>
        </w:rPr>
        <w:t>箴</w:t>
      </w:r>
      <w:r w:rsidR="003B4C98" w:rsidRPr="00065F0C">
        <w:rPr>
          <w:rFonts w:ascii="仿宋_GB2312" w:eastAsia="仿宋_GB2312" w:hint="eastAsia"/>
          <w:szCs w:val="21"/>
        </w:rPr>
        <w:t xml:space="preserve">  </w:t>
      </w:r>
      <w:r w:rsidRPr="00065F0C">
        <w:rPr>
          <w:rFonts w:ascii="仿宋_GB2312" w:eastAsia="仿宋_GB2312" w:hint="eastAsia"/>
          <w:szCs w:val="21"/>
        </w:rPr>
        <w:t>袁</w:t>
      </w:r>
      <w:r w:rsidR="003B4C98" w:rsidRPr="00065F0C">
        <w:rPr>
          <w:rFonts w:ascii="仿宋_GB2312" w:eastAsia="仿宋_GB2312" w:hint="eastAsia"/>
          <w:szCs w:val="21"/>
        </w:rPr>
        <w:t xml:space="preserve"> </w:t>
      </w:r>
      <w:r w:rsidRPr="00065F0C">
        <w:rPr>
          <w:rFonts w:ascii="仿宋_GB2312" w:eastAsia="仿宋_GB2312" w:hint="eastAsia"/>
          <w:szCs w:val="21"/>
        </w:rPr>
        <w:t>敏</w:t>
      </w:r>
      <w:r w:rsidR="003B4C98" w:rsidRPr="00065F0C">
        <w:rPr>
          <w:rFonts w:ascii="仿宋_GB2312" w:eastAsia="仿宋_GB2312" w:hint="eastAsia"/>
          <w:szCs w:val="21"/>
        </w:rPr>
        <w:t xml:space="preserve">  </w:t>
      </w:r>
      <w:r w:rsidRPr="00065F0C">
        <w:rPr>
          <w:rFonts w:ascii="仿宋_GB2312" w:eastAsia="仿宋_GB2312" w:hint="eastAsia"/>
          <w:szCs w:val="21"/>
        </w:rPr>
        <w:t>夏</w:t>
      </w:r>
      <w:r w:rsidR="003B4C98" w:rsidRPr="00065F0C">
        <w:rPr>
          <w:rFonts w:ascii="仿宋_GB2312" w:eastAsia="仿宋_GB2312" w:hint="eastAsia"/>
          <w:szCs w:val="21"/>
        </w:rPr>
        <w:t xml:space="preserve"> </w:t>
      </w:r>
      <w:r w:rsidRPr="00065F0C">
        <w:rPr>
          <w:rFonts w:ascii="仿宋_GB2312" w:eastAsia="仿宋_GB2312" w:hint="eastAsia"/>
          <w:szCs w:val="21"/>
        </w:rPr>
        <w:t>新</w:t>
      </w:r>
    </w:p>
    <w:p w:rsidR="0081064D"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81064D" w:rsidRPr="00065F0C">
        <w:rPr>
          <w:rFonts w:ascii="仿宋_GB2312" w:eastAsia="仿宋_GB2312" w:hint="eastAsia"/>
          <w:b/>
          <w:szCs w:val="21"/>
        </w:rPr>
        <w:t>十</w:t>
      </w:r>
      <w:r w:rsidRPr="00065F0C">
        <w:rPr>
          <w:rFonts w:ascii="仿宋_GB2312" w:eastAsia="仿宋_GB2312" w:hint="eastAsia"/>
          <w:b/>
          <w:szCs w:val="21"/>
        </w:rPr>
        <w:t>）</w:t>
      </w:r>
      <w:r w:rsidR="0081064D" w:rsidRPr="00065F0C">
        <w:rPr>
          <w:rFonts w:ascii="仿宋_GB2312" w:eastAsia="仿宋_GB2312" w:hint="eastAsia"/>
          <w:b/>
          <w:szCs w:val="21"/>
        </w:rPr>
        <w:t>有机氯农药和多氯联苯</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分类号：G 1 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2"/>
      </w:tblGrid>
      <w:tr w:rsidR="003B4C98" w:rsidRPr="00065F0C">
        <w:trPr>
          <w:trHeight w:val="927"/>
        </w:trPr>
        <w:tc>
          <w:tcPr>
            <w:tcW w:w="8402" w:type="dxa"/>
          </w:tcPr>
          <w:p w:rsidR="003B4C98" w:rsidRPr="00065F0C" w:rsidRDefault="003B4C98"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3B4C98" w:rsidRPr="00065F0C" w:rsidRDefault="003B4C98" w:rsidP="00065F0C">
            <w:pPr>
              <w:spacing w:line="240" w:lineRule="atLeast"/>
              <w:rPr>
                <w:rFonts w:ascii="仿宋_GB2312" w:eastAsia="仿宋_GB2312" w:hint="eastAsia"/>
                <w:szCs w:val="21"/>
              </w:rPr>
            </w:pPr>
            <w:r w:rsidRPr="00065F0C">
              <w:rPr>
                <w:rFonts w:ascii="仿宋_GB2312" w:eastAsia="仿宋_GB2312" w:hint="eastAsia"/>
                <w:szCs w:val="21"/>
              </w:rPr>
              <w:t>有机磷农药、多氯联苯的测定气相啦《空气和废气监测分析方法》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81064D" w:rsidRPr="00065F0C" w:rsidRDefault="0081064D"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1．气相色谱法测定环境空气和废气中有机氯农药和多氯联苯类化合物时，PUF吸附剂在初次使用前应在索氏提取器中用    以每分钟    个循环的速度提取16 h，然后进行真空干燥。</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81064D" w:rsidRPr="00065F0C">
        <w:rPr>
          <w:rFonts w:ascii="仿宋_GB2312" w:eastAsia="仿宋_GB2312" w:hint="eastAsia"/>
          <w:szCs w:val="21"/>
        </w:rPr>
        <w:t>丙酮  4</w:t>
      </w:r>
    </w:p>
    <w:p w:rsidR="003B4C98" w:rsidRPr="00065F0C" w:rsidRDefault="0081064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2．气相色谱法测定环境空气和废气中有机氯农药和多氯联苯类化合物中，当PUF吸附剂重新使用时，应使用——    </w:t>
      </w:r>
      <w:r w:rsidR="00C813F9" w:rsidRPr="00065F0C">
        <w:rPr>
          <w:rFonts w:ascii="仿宋_GB2312" w:eastAsia="仿宋_GB2312" w:hint="eastAsia"/>
          <w:szCs w:val="21"/>
        </w:rPr>
        <w:t>（</w:t>
      </w:r>
      <w:r w:rsidRPr="00065F0C">
        <w:rPr>
          <w:rFonts w:ascii="仿宋_GB2312" w:eastAsia="仿宋_GB2312" w:hint="eastAsia"/>
          <w:szCs w:val="21"/>
        </w:rPr>
        <w:t>混合试剂名称和比例</w:t>
      </w:r>
      <w:r w:rsidR="00C813F9" w:rsidRPr="00065F0C">
        <w:rPr>
          <w:rFonts w:ascii="仿宋_GB2312" w:eastAsia="仿宋_GB2312" w:hint="eastAsia"/>
          <w:szCs w:val="21"/>
        </w:rPr>
        <w:t>）</w:t>
      </w:r>
      <w:r w:rsidRPr="00065F0C">
        <w:rPr>
          <w:rFonts w:ascii="仿宋_GB2312" w:eastAsia="仿宋_GB2312" w:hint="eastAsia"/>
          <w:szCs w:val="21"/>
        </w:rPr>
        <w:t>!混合溶剂进行净化，净化后的吸附剂用被己烷冲洗的铝箔包裹，放在密封盒中保存，</w:t>
      </w:r>
      <w:r w:rsidR="003B4C98" w:rsidRPr="00065F0C">
        <w:rPr>
          <w:rFonts w:ascii="仿宋_GB2312" w:eastAsia="仿宋_GB2312" w:hint="eastAsia"/>
          <w:szCs w:val="21"/>
        </w:rPr>
        <w:t>保存时间超过d时应重新进行净化。</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二乙醚：己烷</w:t>
      </w:r>
      <w:r w:rsidR="00C813F9" w:rsidRPr="00065F0C">
        <w:rPr>
          <w:rFonts w:ascii="仿宋_GB2312" w:eastAsia="仿宋_GB2312" w:hint="eastAsia"/>
          <w:szCs w:val="21"/>
        </w:rPr>
        <w:t>（</w:t>
      </w:r>
      <w:r w:rsidR="0081064D" w:rsidRPr="00065F0C">
        <w:rPr>
          <w:rFonts w:ascii="仿宋_GB2312" w:eastAsia="仿宋_GB2312" w:hint="eastAsia"/>
          <w:szCs w:val="21"/>
        </w:rPr>
        <w:t>1：1 0，V／V</w:t>
      </w:r>
      <w:r w:rsidR="00C813F9" w:rsidRPr="00065F0C">
        <w:rPr>
          <w:rFonts w:ascii="仿宋_GB2312" w:eastAsia="仿宋_GB2312" w:hint="eastAsia"/>
          <w:szCs w:val="21"/>
        </w:rPr>
        <w:t>）</w:t>
      </w:r>
      <w:r w:rsidR="0081064D" w:rsidRPr="00065F0C">
        <w:rPr>
          <w:rFonts w:ascii="仿宋_GB2312" w:eastAsia="仿宋_GB2312" w:hint="eastAsia"/>
          <w:szCs w:val="21"/>
        </w:rPr>
        <w:t xml:space="preserve">    30</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3．气相色谱法测定环境空气和废气中有机氯农药和多氯联苯类化合物时哆每对经过净化后的PUF吸附剂和滤膜上的单个化合物应小于</w:t>
      </w:r>
      <w:r w:rsidR="003B4C98" w:rsidRPr="00065F0C">
        <w:rPr>
          <w:rFonts w:ascii="仿宋_GB2312" w:eastAsia="仿宋_GB2312" w:hint="eastAsia"/>
          <w:szCs w:val="21"/>
          <w:u w:val="single"/>
        </w:rPr>
        <w:t xml:space="preserve">      </w:t>
      </w:r>
      <w:r w:rsidRPr="00065F0C">
        <w:rPr>
          <w:rFonts w:ascii="仿宋_GB2312" w:eastAsia="仿宋_GB2312" w:hint="eastAsia"/>
          <w:szCs w:val="21"/>
        </w:rPr>
        <w:t>ng，对于多组分</w:t>
      </w:r>
      <w:r w:rsidR="00C813F9" w:rsidRPr="00065F0C">
        <w:rPr>
          <w:rFonts w:ascii="仿宋_GB2312" w:eastAsia="仿宋_GB2312" w:hint="eastAsia"/>
          <w:szCs w:val="21"/>
        </w:rPr>
        <w:t>（</w:t>
      </w:r>
      <w:r w:rsidRPr="00065F0C">
        <w:rPr>
          <w:rFonts w:ascii="仿宋_GB2312" w:eastAsia="仿宋_GB2312" w:hint="eastAsia"/>
          <w:szCs w:val="21"/>
        </w:rPr>
        <w:t>如PCB</w:t>
      </w:r>
      <w:r w:rsidR="00C813F9" w:rsidRPr="00065F0C">
        <w:rPr>
          <w:rFonts w:ascii="仿宋_GB2312" w:eastAsia="仿宋_GB2312" w:hint="eastAsia"/>
          <w:szCs w:val="21"/>
        </w:rPr>
        <w:t>）</w:t>
      </w:r>
      <w:r w:rsidRPr="00065F0C">
        <w:rPr>
          <w:rFonts w:ascii="仿宋_GB2312" w:eastAsia="仿宋_GB2312" w:hint="eastAsia"/>
          <w:szCs w:val="21"/>
        </w:rPr>
        <w:t>，空白水平应小于</w:t>
      </w:r>
      <w:r w:rsidRPr="00065F0C">
        <w:rPr>
          <w:rFonts w:ascii="仿宋_GB2312" w:eastAsia="仿宋_GB2312" w:hint="eastAsia"/>
          <w:szCs w:val="21"/>
          <w:u w:val="single"/>
        </w:rPr>
        <w:t xml:space="preserve">    </w:t>
      </w:r>
      <w:r w:rsidR="003B4C98" w:rsidRPr="00065F0C">
        <w:rPr>
          <w:rFonts w:ascii="仿宋_GB2312" w:eastAsia="仿宋_GB2312" w:hint="eastAsia"/>
          <w:szCs w:val="21"/>
          <w:u w:val="single"/>
        </w:rPr>
        <w:t xml:space="preserve">  </w:t>
      </w:r>
      <w:r w:rsidRPr="00065F0C">
        <w:rPr>
          <w:rFonts w:ascii="仿宋_GB2312" w:eastAsia="仿宋_GB2312" w:hint="eastAsia"/>
          <w:szCs w:val="21"/>
        </w:rPr>
        <w:t xml:space="preserve">ng。   </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1 0  1 00</w:t>
      </w:r>
    </w:p>
    <w:p w:rsidR="0081064D" w:rsidRPr="00065F0C" w:rsidRDefault="0081064D"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4．气相色谱法测定环境空气和废气中有机氯农药和多氯联苯类化合物中，提取有机物样品时，将PUF吸附剂和滤膜放在索氏提取器中，加入300 ml萃取剂，以每分钟至少三个循环的速度提取h。提取液冷却脱水后，在</w:t>
      </w:r>
      <w:r w:rsidR="003B4C98" w:rsidRPr="00065F0C">
        <w:rPr>
          <w:rFonts w:ascii="仿宋_GB2312" w:eastAsia="仿宋_GB2312" w:hint="eastAsia"/>
          <w:szCs w:val="21"/>
          <w:u w:val="single"/>
        </w:rPr>
        <w:t xml:space="preserve">      </w:t>
      </w:r>
      <w:r w:rsidRPr="00065F0C">
        <w:rPr>
          <w:rFonts w:ascii="仿宋_GB2312" w:eastAsia="仿宋_GB2312" w:hint="eastAsia"/>
          <w:szCs w:val="21"/>
        </w:rPr>
        <w:t xml:space="preserve">℃的水浴中进行浓缩。  </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1 8  50</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5．气相色谱法分析有机氯农药和多氯联苯样品时选用毛细管柱，以使用双柱分析最佳，一根选用非极性柱，如</w:t>
      </w:r>
      <w:r w:rsidR="003B4C98" w:rsidRPr="00065F0C">
        <w:rPr>
          <w:rFonts w:ascii="仿宋_GB2312" w:eastAsia="仿宋_GB2312" w:hint="eastAsia"/>
          <w:szCs w:val="21"/>
          <w:u w:val="single"/>
        </w:rPr>
        <w:t xml:space="preserve">      </w:t>
      </w:r>
      <w:r w:rsidRPr="00065F0C">
        <w:rPr>
          <w:rFonts w:ascii="仿宋_GB2312" w:eastAsia="仿宋_GB2312" w:hint="eastAsia"/>
          <w:szCs w:val="21"/>
        </w:rPr>
        <w:t>，另一根选用极性柱，如</w:t>
      </w:r>
      <w:r w:rsidR="003B4C98" w:rsidRPr="00065F0C">
        <w:rPr>
          <w:rFonts w:ascii="仿宋_GB2312" w:eastAsia="仿宋_GB2312" w:hint="eastAsia"/>
          <w:szCs w:val="21"/>
          <w:u w:val="single"/>
        </w:rPr>
        <w:t xml:space="preserve">      </w:t>
      </w:r>
      <w:r w:rsidRPr="00065F0C">
        <w:rPr>
          <w:rFonts w:ascii="仿宋_GB2312" w:eastAsia="仿宋_GB2312" w:hint="eastAsia"/>
          <w:szCs w:val="21"/>
        </w:rPr>
        <w:t>。</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DB</w:t>
      </w:r>
      <w:r w:rsidRPr="00065F0C">
        <w:rPr>
          <w:rFonts w:ascii="仿宋_GB2312" w:eastAsia="仿宋_GB2312" w:hint="eastAsia"/>
          <w:szCs w:val="21"/>
        </w:rPr>
        <w:t>-</w:t>
      </w:r>
      <w:r w:rsidR="0081064D" w:rsidRPr="00065F0C">
        <w:rPr>
          <w:rFonts w:ascii="仿宋_GB2312" w:eastAsia="仿宋_GB2312" w:hint="eastAsia"/>
          <w:szCs w:val="21"/>
        </w:rPr>
        <w:t>5</w:t>
      </w:r>
      <w:r w:rsidR="00C813F9" w:rsidRPr="00065F0C">
        <w:rPr>
          <w:rFonts w:ascii="仿宋_GB2312" w:eastAsia="仿宋_GB2312" w:hint="eastAsia"/>
          <w:szCs w:val="21"/>
        </w:rPr>
        <w:t>（</w:t>
      </w:r>
      <w:r w:rsidR="0081064D" w:rsidRPr="00065F0C">
        <w:rPr>
          <w:rFonts w:ascii="仿宋_GB2312" w:eastAsia="仿宋_GB2312" w:hint="eastAsia"/>
          <w:szCs w:val="21"/>
        </w:rPr>
        <w:t>或DB一608</w:t>
      </w:r>
      <w:r w:rsidR="00C813F9" w:rsidRPr="00065F0C">
        <w:rPr>
          <w:rFonts w:ascii="仿宋_GB2312" w:eastAsia="仿宋_GB2312" w:hint="eastAsia"/>
          <w:szCs w:val="21"/>
        </w:rPr>
        <w:t>）</w:t>
      </w:r>
      <w:r w:rsidR="0081064D" w:rsidRPr="00065F0C">
        <w:rPr>
          <w:rFonts w:ascii="仿宋_GB2312" w:eastAsia="仿宋_GB2312" w:hint="eastAsia"/>
          <w:szCs w:val="21"/>
        </w:rPr>
        <w:t>DB</w:t>
      </w:r>
      <w:r w:rsidRPr="00065F0C">
        <w:rPr>
          <w:rFonts w:ascii="仿宋_GB2312" w:eastAsia="仿宋_GB2312" w:hint="eastAsia"/>
          <w:szCs w:val="21"/>
        </w:rPr>
        <w:t>-</w:t>
      </w:r>
      <w:r w:rsidR="0081064D" w:rsidRPr="00065F0C">
        <w:rPr>
          <w:rFonts w:ascii="仿宋_GB2312" w:eastAsia="仿宋_GB2312" w:hint="eastAsia"/>
          <w:szCs w:val="21"/>
        </w:rPr>
        <w:t>1 701</w:t>
      </w:r>
    </w:p>
    <w:p w:rsidR="003B4C98" w:rsidRPr="00065F0C" w:rsidRDefault="0081064D"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6．气相色谱法测定环境空气和废气中有机氯农药，在标准曲线测定之前，应先进行仪器行为检验，即测定异狄氏剂和DDT的降解程度，在DDT的降解量≤</w:t>
      </w:r>
      <w:r w:rsidRPr="00065F0C">
        <w:rPr>
          <w:rFonts w:ascii="仿宋_GB2312" w:eastAsia="仿宋_GB2312" w:hint="eastAsia"/>
          <w:szCs w:val="21"/>
          <w:u w:val="single"/>
        </w:rPr>
        <w:t xml:space="preserve">    </w:t>
      </w:r>
      <w:r w:rsidRPr="00065F0C">
        <w:rPr>
          <w:rFonts w:ascii="仿宋_GB2312" w:eastAsia="仿宋_GB2312" w:hint="eastAsia"/>
          <w:szCs w:val="21"/>
        </w:rPr>
        <w:t>％、DDT和异狄氏剂总的降解量≤</w:t>
      </w:r>
      <w:r w:rsidRPr="00065F0C">
        <w:rPr>
          <w:rFonts w:ascii="仿宋_GB2312" w:eastAsia="仿宋_GB2312" w:hint="eastAsia"/>
          <w:szCs w:val="21"/>
          <w:u w:val="single"/>
        </w:rPr>
        <w:t xml:space="preserve">    </w:t>
      </w:r>
      <w:r w:rsidRPr="00065F0C">
        <w:rPr>
          <w:rFonts w:ascii="仿宋_GB2312" w:eastAsia="仿宋_GB2312" w:hint="eastAsia"/>
          <w:szCs w:val="21"/>
        </w:rPr>
        <w:t>％时，色谱系统满足有机氯农药的分析</w:t>
      </w:r>
    </w:p>
    <w:p w:rsidR="0081064D" w:rsidRPr="00065F0C" w:rsidRDefault="003B4C98" w:rsidP="00884C5D">
      <w:pPr>
        <w:spacing w:line="240" w:lineRule="atLeast"/>
        <w:ind w:left="420" w:hangingChars="200" w:hanging="420"/>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20  30</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l</w:t>
      </w:r>
      <w:r w:rsidR="003B4C98" w:rsidRPr="00065F0C">
        <w:rPr>
          <w:rFonts w:ascii="仿宋_GB2312" w:eastAsia="仿宋_GB2312" w:hint="eastAsia"/>
          <w:szCs w:val="21"/>
        </w:rPr>
        <w:t>．</w:t>
      </w:r>
      <w:r w:rsidRPr="00065F0C">
        <w:rPr>
          <w:rFonts w:ascii="仿宋_GB2312" w:eastAsia="仿宋_GB2312" w:hint="eastAsia"/>
          <w:szCs w:val="21"/>
        </w:rPr>
        <w:t>气相色谱法测定环境空气和废气中有机氯农药和多氯联苯类化合物时，采样装置由玻璃</w:t>
      </w:r>
      <w:r w:rsidRPr="00065F0C">
        <w:rPr>
          <w:rFonts w:ascii="仿宋_GB2312" w:eastAsia="仿宋_GB2312" w:hint="eastAsia"/>
          <w:szCs w:val="21"/>
        </w:rPr>
        <w:lastRenderedPageBreak/>
        <w:t>纤维滤膜、装有PUF的玻璃采样夹和采样器组成。采样器的采样速率应达到0．1 14～0．</w:t>
      </w:r>
      <w:smartTag w:uri="urn:schemas-microsoft-com:office:smarttags" w:element="chmetcnv">
        <w:smartTagPr>
          <w:attr w:name="TCSC" w:val="0"/>
          <w:attr w:name="NumberType" w:val="1"/>
          <w:attr w:name="Negative" w:val="False"/>
          <w:attr w:name="HasSpace" w:val="True"/>
          <w:attr w:name="SourceValue" w:val="285"/>
          <w:attr w:name="UnitName" w:val="m3"/>
        </w:smartTagPr>
        <w:r w:rsidRPr="00065F0C">
          <w:rPr>
            <w:rFonts w:ascii="仿宋_GB2312" w:eastAsia="仿宋_GB2312" w:hint="eastAsia"/>
            <w:szCs w:val="21"/>
          </w:rPr>
          <w:t>285 m3</w:t>
        </w:r>
      </w:smartTag>
      <w:r w:rsidRPr="00065F0C">
        <w:rPr>
          <w:rFonts w:ascii="仿宋_GB2312" w:eastAsia="仿宋_GB2312" w:hint="eastAsia"/>
          <w:szCs w:val="21"/>
        </w:rPr>
        <w:t>／min。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正确</w:t>
      </w:r>
    </w:p>
    <w:p w:rsidR="0081064D" w:rsidRPr="00065F0C" w:rsidRDefault="003B4C9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w:t>
      </w:r>
      <w:r w:rsidR="0081064D" w:rsidRPr="00065F0C">
        <w:rPr>
          <w:rFonts w:ascii="仿宋_GB2312" w:eastAsia="仿宋_GB2312" w:hint="eastAsia"/>
          <w:szCs w:val="21"/>
        </w:rPr>
        <w:t>气相色谱法测定环境空气和废气中有机氯农药和多氯联苯类化合物时，每次采样前，应对采样器进行校正，采样后不用校正。</w:t>
      </w:r>
      <w:r w:rsidR="00C813F9" w:rsidRPr="00065F0C">
        <w:rPr>
          <w:rFonts w:ascii="仿宋_GB2312" w:eastAsia="仿宋_GB2312" w:hint="eastAsia"/>
          <w:szCs w:val="21"/>
        </w:rPr>
        <w:t>（</w:t>
      </w:r>
      <w:r w:rsidR="0081064D"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0081064D" w:rsidRPr="00065F0C">
        <w:rPr>
          <w:rFonts w:ascii="仿宋_GB2312" w:eastAsia="仿宋_GB2312" w:hint="eastAsia"/>
          <w:szCs w:val="21"/>
        </w:rPr>
        <w:t xml:space="preserve"> </w:t>
      </w:r>
      <w:r w:rsidR="00C813F9" w:rsidRPr="00065F0C">
        <w:rPr>
          <w:rFonts w:ascii="仿宋_GB2312" w:eastAsia="仿宋_GB2312" w:hint="eastAsia"/>
          <w:szCs w:val="21"/>
        </w:rPr>
        <w:t>）</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错误</w:t>
      </w:r>
    </w:p>
    <w:p w:rsidR="0081064D" w:rsidRPr="00065F0C" w:rsidRDefault="0081064D"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正确答案为：每次采样后也应对采样器进行校正。</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3．气相色谱法测定环境空气和废气中有机氯农药和多氯联苯类化合物时，PUF吸附剂在初次使用前的净化方法之一是在索氏提取器中，依次使用甲苯、丙酮、</w:t>
      </w:r>
      <w:r w:rsidR="003B4C98" w:rsidRPr="00065F0C">
        <w:rPr>
          <w:rFonts w:ascii="仿宋_GB2312" w:eastAsia="仿宋_GB2312" w:hint="eastAsia"/>
          <w:szCs w:val="21"/>
        </w:rPr>
        <w:t>二乙</w:t>
      </w:r>
      <w:r w:rsidRPr="00065F0C">
        <w:rPr>
          <w:rFonts w:ascii="仿宋_GB2312" w:eastAsia="仿宋_GB2312" w:hint="eastAsia"/>
          <w:szCs w:val="21"/>
        </w:rPr>
        <w:t>醚：己烷</w:t>
      </w:r>
      <w:r w:rsidR="00C813F9" w:rsidRPr="00065F0C">
        <w:rPr>
          <w:rFonts w:ascii="仿宋_GB2312" w:eastAsia="仿宋_GB2312" w:hint="eastAsia"/>
          <w:szCs w:val="21"/>
        </w:rPr>
        <w:t>（</w:t>
      </w:r>
      <w:r w:rsidRPr="00065F0C">
        <w:rPr>
          <w:rFonts w:ascii="仿宋_GB2312" w:eastAsia="仿宋_GB2312" w:hint="eastAsia"/>
          <w:szCs w:val="21"/>
        </w:rPr>
        <w:t>1：1</w:t>
      </w:r>
      <w:r w:rsidR="009B7F13" w:rsidRPr="00065F0C">
        <w:rPr>
          <w:rFonts w:ascii="仿宋_GB2312" w:eastAsia="仿宋_GB2312" w:hint="eastAsia"/>
          <w:szCs w:val="21"/>
        </w:rPr>
        <w:t>0</w:t>
      </w:r>
      <w:r w:rsidR="00C813F9" w:rsidRPr="00065F0C">
        <w:rPr>
          <w:rFonts w:ascii="仿宋_GB2312" w:eastAsia="仿宋_GB2312" w:hint="eastAsia"/>
          <w:szCs w:val="21"/>
        </w:rPr>
        <w:t>）</w:t>
      </w:r>
      <w:r w:rsidRPr="00065F0C">
        <w:rPr>
          <w:rFonts w:ascii="仿宋_GB2312" w:eastAsia="仿宋_GB2312" w:hint="eastAsia"/>
          <w:szCs w:val="21"/>
        </w:rPr>
        <w:t>进行提取，然后进行真空干燥。</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 xml:space="preserve">正确    </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4．气相色谱法测定环境空气和废气中有机氯农药和多氯联苯类化合物时，</w:t>
      </w:r>
    </w:p>
    <w:p w:rsidR="0081064D" w:rsidRPr="00065F0C" w:rsidRDefault="0081064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作为有机氯农药和多氯联苯选用的替代品。</w:t>
      </w:r>
      <w:r w:rsidR="00C813F9" w:rsidRPr="00065F0C">
        <w:rPr>
          <w:rFonts w:ascii="仿宋_GB2312" w:eastAsia="仿宋_GB2312" w:hint="eastAsia"/>
          <w:szCs w:val="21"/>
        </w:rPr>
        <w:t>（</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正确</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5</w:t>
      </w:r>
      <w:r w:rsidR="003B4C98" w:rsidRPr="00065F0C">
        <w:rPr>
          <w:rFonts w:ascii="仿宋_GB2312" w:eastAsia="仿宋_GB2312" w:hint="eastAsia"/>
          <w:szCs w:val="21"/>
        </w:rPr>
        <w:t>．</w:t>
      </w:r>
      <w:r w:rsidRPr="00065F0C">
        <w:rPr>
          <w:rFonts w:ascii="仿宋_GB2312" w:eastAsia="仿宋_GB2312" w:hint="eastAsia"/>
          <w:szCs w:val="21"/>
        </w:rPr>
        <w:t>气相色谱法测定环境空气和废气中有机氯农药和多氯联苯类化合物中，</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以聚氨基酯泡沫塑料作为吸附剂。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正确</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w:t>
      </w:r>
      <w:r w:rsidR="003B4C98" w:rsidRPr="00065F0C">
        <w:rPr>
          <w:rFonts w:ascii="仿宋_GB2312" w:eastAsia="仿宋_GB2312" w:hint="eastAsia"/>
          <w:szCs w:val="21"/>
        </w:rPr>
        <w:t>．</w:t>
      </w:r>
      <w:r w:rsidRPr="00065F0C">
        <w:rPr>
          <w:rFonts w:ascii="仿宋_GB2312" w:eastAsia="仿宋_GB2312" w:hint="eastAsia"/>
          <w:szCs w:val="21"/>
        </w:rPr>
        <w:t>气相色谱法测定环境空气和废气中有机氯农药和多氯联苯类化合物时，如果采样器任何点的采样速率对校正曲线的偏差大于1 0％，应对采样器进行校正。</w:t>
      </w:r>
      <w:r w:rsidR="003B4C98"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错误</w:t>
      </w:r>
    </w:p>
    <w:p w:rsidR="0081064D" w:rsidRPr="00065F0C" w:rsidRDefault="0081064D" w:rsidP="00065F0C">
      <w:pPr>
        <w:spacing w:line="240" w:lineRule="atLeast"/>
        <w:ind w:leftChars="228" w:left="479" w:firstLineChars="100" w:firstLine="210"/>
        <w:rPr>
          <w:rFonts w:ascii="仿宋_GB2312" w:eastAsia="仿宋_GB2312" w:hint="eastAsia"/>
          <w:szCs w:val="21"/>
        </w:rPr>
      </w:pPr>
      <w:r w:rsidRPr="00065F0C">
        <w:rPr>
          <w:rFonts w:ascii="仿宋_GB2312" w:eastAsia="仿宋_GB2312" w:hint="eastAsia"/>
          <w:szCs w:val="21"/>
        </w:rPr>
        <w:t>正确答案为：任何点的采样速率对校正曲线的偏差大于7％，就应对采样器进行校正。</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7．气相色谱法测定环境空气和废气中有机氯农药和多氯联苯类化合物时，每天或每分析1 O个样品均应进行中间浓度检验，如果中间浓度值与真实值浓度偏差≤25％，替代品的回收率在60％～120％之间，。样品的分析结果有效。</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错误</w:t>
      </w:r>
    </w:p>
    <w:p w:rsidR="0081064D" w:rsidRPr="00065F0C" w:rsidRDefault="0081064D" w:rsidP="00065F0C">
      <w:pPr>
        <w:spacing w:line="240" w:lineRule="atLeast"/>
        <w:ind w:firstLineChars="350" w:firstLine="735"/>
        <w:rPr>
          <w:rFonts w:ascii="仿宋_GB2312" w:eastAsia="仿宋_GB2312" w:hint="eastAsia"/>
          <w:szCs w:val="21"/>
        </w:rPr>
      </w:pPr>
      <w:r w:rsidRPr="00065F0C">
        <w:rPr>
          <w:rFonts w:ascii="仿宋_GB2312" w:eastAsia="仿宋_GB2312" w:hint="eastAsia"/>
          <w:szCs w:val="21"/>
        </w:rPr>
        <w:t>正确答案为：中间浓度值与真实值浓度偏差应≤15％。</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81064D" w:rsidRPr="00065F0C" w:rsidRDefault="0081064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1．气相色谱法测定环境空气和废气中有机氯农药和多氯联苯类化合物时，如果萃取液中含有极性化合物</w:t>
      </w:r>
      <w:r w:rsidR="00C813F9" w:rsidRPr="00065F0C">
        <w:rPr>
          <w:rFonts w:ascii="仿宋_GB2312" w:eastAsia="仿宋_GB2312" w:hint="eastAsia"/>
          <w:szCs w:val="21"/>
        </w:rPr>
        <w:t>（</w:t>
      </w:r>
      <w:r w:rsidRPr="00065F0C">
        <w:rPr>
          <w:rFonts w:ascii="仿宋_GB2312" w:eastAsia="仿宋_GB2312" w:hint="eastAsia"/>
          <w:szCs w:val="21"/>
        </w:rPr>
        <w:t>如酚类化合物等</w:t>
      </w:r>
      <w:r w:rsidR="00C813F9" w:rsidRPr="00065F0C">
        <w:rPr>
          <w:rFonts w:ascii="仿宋_GB2312" w:eastAsia="仿宋_GB2312" w:hint="eastAsia"/>
          <w:szCs w:val="21"/>
        </w:rPr>
        <w:t>）</w:t>
      </w:r>
      <w:r w:rsidRPr="00065F0C">
        <w:rPr>
          <w:rFonts w:ascii="仿宋_GB2312" w:eastAsia="仿宋_GB2312" w:hint="eastAsia"/>
          <w:szCs w:val="21"/>
        </w:rPr>
        <w:t>，那么在样品分析之前必须用    柱进行净化，用正己烷淋洗。</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A．弗罗里硅土  B．硅酸  C．硅胶  D．活性氧化铝</w:t>
      </w:r>
    </w:p>
    <w:p w:rsidR="0081064D" w:rsidRPr="00065F0C" w:rsidRDefault="003B4C98"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D2．如果样品中同时含有有机氯农药和多氯联苯，在气相色谱分析之前可用</w:t>
      </w:r>
      <w:r w:rsidRPr="00065F0C">
        <w:rPr>
          <w:rFonts w:ascii="仿宋_GB2312" w:eastAsia="仿宋_GB2312" w:hint="eastAsia"/>
          <w:szCs w:val="21"/>
          <w:u w:val="single"/>
        </w:rPr>
        <w:t xml:space="preserve">      </w:t>
      </w:r>
      <w:r w:rsidR="0081064D" w:rsidRPr="00065F0C">
        <w:rPr>
          <w:rFonts w:ascii="仿宋_GB2312" w:eastAsia="仿宋_GB2312" w:hint="eastAsia"/>
          <w:szCs w:val="21"/>
        </w:rPr>
        <w:t>分离有机氯农药和多氯联苯，然后分别测定。</w:t>
      </w:r>
      <w:r w:rsidR="00C813F9" w:rsidRPr="00065F0C">
        <w:rPr>
          <w:rFonts w:ascii="仿宋_GB2312" w:eastAsia="仿宋_GB2312" w:hint="eastAsia"/>
          <w:szCs w:val="21"/>
        </w:rPr>
        <w:t>（</w:t>
      </w:r>
      <w:r w:rsidR="0081064D" w:rsidRPr="00065F0C">
        <w:rPr>
          <w:rFonts w:ascii="仿宋_GB2312" w:eastAsia="仿宋_GB2312" w:hint="eastAsia"/>
          <w:szCs w:val="21"/>
        </w:rPr>
        <w:t xml:space="preserve">  </w:t>
      </w:r>
      <w:r w:rsidR="00C813F9" w:rsidRPr="00065F0C">
        <w:rPr>
          <w:rFonts w:ascii="仿宋_GB2312" w:eastAsia="仿宋_GB2312" w:hint="eastAsia"/>
          <w:szCs w:val="21"/>
        </w:rPr>
        <w:t>）</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A．氧化铝  B．硅酸  C．硅胶  D．弗罗里硅土</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B</w:t>
      </w:r>
    </w:p>
    <w:p w:rsidR="0081064D" w:rsidRPr="00065F0C" w:rsidRDefault="0081064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3．气相色谱法测定环境空气和废气中有机氯农药和多氯联苯类化合物中，采样时使用的玻璃纤维滤膜，使用前应在马弗炉中</w:t>
      </w:r>
      <w:r w:rsidR="003B4C98" w:rsidRPr="00065F0C">
        <w:rPr>
          <w:rFonts w:ascii="仿宋_GB2312" w:eastAsia="仿宋_GB2312" w:hint="eastAsia"/>
          <w:szCs w:val="21"/>
          <w:u w:val="single"/>
        </w:rPr>
        <w:t xml:space="preserve">      </w:t>
      </w:r>
      <w:r w:rsidRPr="00065F0C">
        <w:rPr>
          <w:rFonts w:ascii="仿宋_GB2312" w:eastAsia="仿宋_GB2312" w:hint="eastAsia"/>
          <w:szCs w:val="21"/>
        </w:rPr>
        <w:t>℃加热</w:t>
      </w:r>
      <w:r w:rsidR="003B4C98" w:rsidRPr="00065F0C">
        <w:rPr>
          <w:rFonts w:ascii="仿宋_GB2312" w:eastAsia="仿宋_GB2312" w:hint="eastAsia"/>
          <w:szCs w:val="21"/>
          <w:u w:val="single"/>
        </w:rPr>
        <w:t xml:space="preserve">      </w:t>
      </w:r>
      <w:r w:rsidRPr="00065F0C">
        <w:rPr>
          <w:rFonts w:ascii="仿宋_GB2312" w:eastAsia="仿宋_GB2312" w:hint="eastAsia"/>
          <w:szCs w:val="21"/>
        </w:rPr>
        <w:t>h。</w:t>
      </w:r>
      <w:r w:rsidR="00C813F9" w:rsidRPr="00065F0C">
        <w:rPr>
          <w:rFonts w:ascii="仿宋_GB2312" w:eastAsia="仿宋_GB2312" w:hint="eastAsia"/>
          <w:szCs w:val="21"/>
        </w:rPr>
        <w:t>（</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A．300，4  B．400，</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4  C</w:t>
        </w:r>
      </w:smartTag>
      <w:r w:rsidRPr="00065F0C">
        <w:rPr>
          <w:rFonts w:ascii="仿宋_GB2312" w:eastAsia="仿宋_GB2312" w:hint="eastAsia"/>
          <w:szCs w:val="21"/>
        </w:rPr>
        <w:t>．300，5 D．400，5</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D</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4．气相色谱法测定环境空气和废气中有机氯农药和多氯联苯类化合物中，选用毛细管柱时，如果只用单柱分析，应综合考虑分离度和进样量两方面的因素，选择</w:t>
      </w:r>
      <w:r w:rsidR="003B4C98" w:rsidRPr="00065F0C">
        <w:rPr>
          <w:rFonts w:ascii="仿宋_GB2312" w:eastAsia="仿宋_GB2312" w:hint="eastAsia"/>
          <w:szCs w:val="21"/>
          <w:u w:val="single"/>
        </w:rPr>
        <w:t xml:space="preserve">      </w:t>
      </w:r>
      <w:r w:rsidRPr="00065F0C">
        <w:rPr>
          <w:rFonts w:ascii="仿宋_GB2312" w:eastAsia="仿宋_GB2312" w:hint="eastAsia"/>
          <w:szCs w:val="21"/>
        </w:rPr>
        <w:t>DB-5毛细管柱，效果较好。</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A．</w:t>
      </w:r>
      <w:smartTag w:uri="urn:schemas-microsoft-com:office:smarttags" w:element="chmetcnv">
        <w:smartTagPr>
          <w:attr w:name="TCSC" w:val="0"/>
          <w:attr w:name="NumberType" w:val="1"/>
          <w:attr w:name="Negative" w:val="False"/>
          <w:attr w:name="HasSpace" w:val="True"/>
          <w:attr w:name="SourceValue" w:val="30"/>
          <w:attr w:name="UnitName" w:val="m"/>
        </w:smartTagPr>
        <w:r w:rsidRPr="00065F0C">
          <w:rPr>
            <w:rFonts w:ascii="仿宋_GB2312" w:eastAsia="仿宋_GB2312" w:hint="eastAsia"/>
            <w:szCs w:val="21"/>
          </w:rPr>
          <w:t>30 m</w:t>
        </w:r>
      </w:smartTag>
      <w:r w:rsidRPr="00065F0C">
        <w:rPr>
          <w:rFonts w:ascii="仿宋_GB2312" w:eastAsia="仿宋_GB2312" w:hint="eastAsia"/>
          <w:szCs w:val="21"/>
        </w:rPr>
        <w:t>×0．</w:t>
      </w:r>
      <w:smartTag w:uri="urn:schemas-microsoft-com:office:smarttags" w:element="chmetcnv">
        <w:smartTagPr>
          <w:attr w:name="TCSC" w:val="0"/>
          <w:attr w:name="NumberType" w:val="1"/>
          <w:attr w:name="Negative" w:val="False"/>
          <w:attr w:name="HasSpace" w:val="True"/>
          <w:attr w:name="SourceValue" w:val="25"/>
          <w:attr w:name="UnitName" w:val="mm"/>
        </w:smartTagPr>
        <w:r w:rsidRPr="00065F0C">
          <w:rPr>
            <w:rFonts w:ascii="仿宋_GB2312" w:eastAsia="仿宋_GB2312" w:hint="eastAsia"/>
            <w:szCs w:val="21"/>
          </w:rPr>
          <w:t>25 mm</w:t>
        </w:r>
      </w:smartTag>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30"/>
          <w:attr w:name="UnitName" w:val="m"/>
        </w:smartTagPr>
        <w:r w:rsidRPr="00065F0C">
          <w:rPr>
            <w:rFonts w:ascii="仿宋_GB2312" w:eastAsia="仿宋_GB2312" w:hint="eastAsia"/>
            <w:szCs w:val="21"/>
          </w:rPr>
          <w:t>30 m</w:t>
        </w:r>
      </w:smartTag>
      <w:r w:rsidRPr="00065F0C">
        <w:rPr>
          <w:rFonts w:ascii="仿宋_GB2312" w:eastAsia="仿宋_GB2312" w:hint="eastAsia"/>
          <w:szCs w:val="21"/>
        </w:rPr>
        <w:t xml:space="preserve"> X 0．</w:t>
      </w:r>
      <w:smartTag w:uri="urn:schemas-microsoft-com:office:smarttags" w:element="chmetcnv">
        <w:smartTagPr>
          <w:attr w:name="TCSC" w:val="0"/>
          <w:attr w:name="NumberType" w:val="1"/>
          <w:attr w:name="Negative" w:val="False"/>
          <w:attr w:name="HasSpace" w:val="True"/>
          <w:attr w:name="SourceValue" w:val="32"/>
          <w:attr w:name="UnitName" w:val="mm"/>
        </w:smartTagPr>
        <w:r w:rsidRPr="00065F0C">
          <w:rPr>
            <w:rFonts w:ascii="仿宋_GB2312" w:eastAsia="仿宋_GB2312" w:hint="eastAsia"/>
            <w:szCs w:val="21"/>
          </w:rPr>
          <w:t>32 mm</w:t>
        </w:r>
      </w:smartTag>
      <w:r w:rsidRPr="00065F0C">
        <w:rPr>
          <w:rFonts w:ascii="仿宋_GB2312" w:eastAsia="仿宋_GB2312" w:hint="eastAsia"/>
          <w:szCs w:val="21"/>
        </w:rPr>
        <w:t xml:space="preserve">  C．</w:t>
      </w:r>
      <w:smartTag w:uri="urn:schemas-microsoft-com:office:smarttags" w:element="chmetcnv">
        <w:smartTagPr>
          <w:attr w:name="TCSC" w:val="0"/>
          <w:attr w:name="NumberType" w:val="1"/>
          <w:attr w:name="Negative" w:val="False"/>
          <w:attr w:name="HasSpace" w:val="True"/>
          <w:attr w:name="SourceValue" w:val="30"/>
          <w:attr w:name="UnitName" w:val="m"/>
        </w:smartTagPr>
        <w:r w:rsidRPr="00065F0C">
          <w:rPr>
            <w:rFonts w:ascii="仿宋_GB2312" w:eastAsia="仿宋_GB2312" w:hint="eastAsia"/>
            <w:szCs w:val="21"/>
          </w:rPr>
          <w:t>30 m</w:t>
        </w:r>
      </w:smartTag>
      <w:r w:rsidRPr="00065F0C">
        <w:rPr>
          <w:rFonts w:ascii="仿宋_GB2312" w:eastAsia="仿宋_GB2312" w:hint="eastAsia"/>
          <w:szCs w:val="21"/>
        </w:rPr>
        <w:t xml:space="preserve"> X O．</w:t>
      </w:r>
      <w:smartTag w:uri="urn:schemas-microsoft-com:office:smarttags" w:element="chmetcnv">
        <w:smartTagPr>
          <w:attr w:name="TCSC" w:val="0"/>
          <w:attr w:name="NumberType" w:val="1"/>
          <w:attr w:name="Negative" w:val="False"/>
          <w:attr w:name="HasSpace" w:val="True"/>
          <w:attr w:name="SourceValue" w:val="5"/>
          <w:attr w:name="UnitName" w:val="mm"/>
        </w:smartTagPr>
        <w:r w:rsidRPr="00065F0C">
          <w:rPr>
            <w:rFonts w:ascii="仿宋_GB2312" w:eastAsia="仿宋_GB2312" w:hint="eastAsia"/>
            <w:szCs w:val="21"/>
          </w:rPr>
          <w:t>5 mm</w:t>
        </w:r>
      </w:smartTag>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81064D" w:rsidRPr="00065F0C">
        <w:rPr>
          <w:rFonts w:ascii="仿宋_GB2312" w:eastAsia="仿宋_GB2312" w:hint="eastAsia"/>
          <w:szCs w:val="21"/>
        </w:rPr>
        <w:t>B</w:t>
      </w:r>
    </w:p>
    <w:p w:rsidR="0081064D" w:rsidRPr="00065F0C" w:rsidRDefault="0081064D"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1．简述气相色谱法测定环境空气和废气中有机氯农药和多氯联苯类化合物时，如何定量分析PCB混合物。</w:t>
      </w:r>
    </w:p>
    <w:p w:rsidR="0081064D" w:rsidRPr="00065F0C" w:rsidRDefault="003B4C98"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81064D" w:rsidRPr="00065F0C">
        <w:rPr>
          <w:rFonts w:ascii="仿宋_GB2312" w:eastAsia="仿宋_GB2312" w:hint="eastAsia"/>
          <w:szCs w:val="21"/>
        </w:rPr>
        <w:t>1</w:t>
      </w:r>
      <w:r w:rsidR="00C813F9" w:rsidRPr="00065F0C">
        <w:rPr>
          <w:rFonts w:ascii="仿宋_GB2312" w:eastAsia="仿宋_GB2312" w:hint="eastAsia"/>
          <w:szCs w:val="21"/>
        </w:rPr>
        <w:t>）</w:t>
      </w:r>
      <w:r w:rsidR="0081064D" w:rsidRPr="00065F0C">
        <w:rPr>
          <w:rFonts w:ascii="仿宋_GB2312" w:eastAsia="仿宋_GB2312" w:hint="eastAsia"/>
          <w:szCs w:val="21"/>
        </w:rPr>
        <w:t>通过比较样品与标准PCB Aroclorl242＼1248＼1254＼1016／1260的特征峰及峰形状，以最佳匹配作为定性的依据。</w:t>
      </w:r>
      <w:r w:rsidR="00C813F9" w:rsidRPr="00065F0C">
        <w:rPr>
          <w:rFonts w:ascii="仿宋_GB2312" w:eastAsia="仿宋_GB2312" w:hint="eastAsia"/>
          <w:szCs w:val="21"/>
        </w:rPr>
        <w:t>（</w:t>
      </w:r>
      <w:r w:rsidR="0081064D" w:rsidRPr="00065F0C">
        <w:rPr>
          <w:rFonts w:ascii="仿宋_GB2312" w:eastAsia="仿宋_GB2312" w:hint="eastAsia"/>
          <w:szCs w:val="21"/>
        </w:rPr>
        <w:t>2</w:t>
      </w:r>
      <w:r w:rsidR="00C813F9" w:rsidRPr="00065F0C">
        <w:rPr>
          <w:rFonts w:ascii="仿宋_GB2312" w:eastAsia="仿宋_GB2312" w:hint="eastAsia"/>
          <w:szCs w:val="21"/>
        </w:rPr>
        <w:t>）</w:t>
      </w:r>
      <w:r w:rsidR="0081064D" w:rsidRPr="00065F0C">
        <w:rPr>
          <w:rFonts w:ascii="仿宋_GB2312" w:eastAsia="仿宋_GB2312" w:hint="eastAsia"/>
          <w:szCs w:val="21"/>
        </w:rPr>
        <w:t>选择每一种混合物中3～5个峰</w:t>
      </w:r>
      <w:r w:rsidR="00C813F9" w:rsidRPr="00065F0C">
        <w:rPr>
          <w:rFonts w:ascii="仿宋_GB2312" w:eastAsia="仿宋_GB2312" w:hint="eastAsia"/>
          <w:szCs w:val="21"/>
        </w:rPr>
        <w:t>（</w:t>
      </w:r>
      <w:r w:rsidR="0081064D" w:rsidRPr="00065F0C">
        <w:rPr>
          <w:rFonts w:ascii="仿宋_GB2312" w:eastAsia="仿宋_GB2312" w:hint="eastAsia"/>
          <w:szCs w:val="21"/>
        </w:rPr>
        <w:t>一般为最高峰</w:t>
      </w:r>
      <w:r w:rsidR="00C813F9" w:rsidRPr="00065F0C">
        <w:rPr>
          <w:rFonts w:ascii="仿宋_GB2312" w:eastAsia="仿宋_GB2312" w:hint="eastAsia"/>
          <w:szCs w:val="21"/>
        </w:rPr>
        <w:t>）</w:t>
      </w:r>
      <w:r w:rsidR="0081064D" w:rsidRPr="00065F0C">
        <w:rPr>
          <w:rFonts w:ascii="仿宋_GB2312" w:eastAsia="仿宋_GB2312" w:hint="eastAsia"/>
          <w:szCs w:val="21"/>
        </w:rPr>
        <w:t>作为定量峰。</w:t>
      </w:r>
      <w:r w:rsidR="00C813F9" w:rsidRPr="00065F0C">
        <w:rPr>
          <w:rFonts w:ascii="仿宋_GB2312" w:eastAsia="仿宋_GB2312" w:hint="eastAsia"/>
          <w:szCs w:val="21"/>
        </w:rPr>
        <w:t>（</w:t>
      </w:r>
      <w:r w:rsidR="0081064D" w:rsidRPr="00065F0C">
        <w:rPr>
          <w:rFonts w:ascii="仿宋_GB2312" w:eastAsia="仿宋_GB2312" w:hint="eastAsia"/>
          <w:szCs w:val="21"/>
        </w:rPr>
        <w:t>3</w:t>
      </w:r>
      <w:r w:rsidR="00C813F9" w:rsidRPr="00065F0C">
        <w:rPr>
          <w:rFonts w:ascii="仿宋_GB2312" w:eastAsia="仿宋_GB2312" w:hint="eastAsia"/>
          <w:szCs w:val="21"/>
        </w:rPr>
        <w:t>）</w:t>
      </w:r>
      <w:r w:rsidR="0081064D" w:rsidRPr="00065F0C">
        <w:rPr>
          <w:rFonts w:ascii="仿宋_GB2312" w:eastAsia="仿宋_GB2312" w:hint="eastAsia"/>
          <w:szCs w:val="21"/>
        </w:rPr>
        <w:t>将每一个峰计算出的浓度取平均值作为样品中PCB的浓度值。</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2．简述气相色谱法测定大气中有机氯农药、多氯联苯的质量保证和质量控制措施。</w:t>
      </w:r>
    </w:p>
    <w:p w:rsidR="0081064D" w:rsidRPr="00065F0C" w:rsidRDefault="003B4C98"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81064D" w:rsidRPr="00065F0C">
        <w:rPr>
          <w:rFonts w:ascii="仿宋_GB2312" w:eastAsia="仿宋_GB2312" w:hint="eastAsia"/>
          <w:szCs w:val="21"/>
        </w:rPr>
        <w:t>1</w:t>
      </w:r>
      <w:r w:rsidR="00C813F9" w:rsidRPr="00065F0C">
        <w:rPr>
          <w:rFonts w:ascii="仿宋_GB2312" w:eastAsia="仿宋_GB2312" w:hint="eastAsia"/>
          <w:szCs w:val="21"/>
        </w:rPr>
        <w:t>）</w:t>
      </w:r>
      <w:r w:rsidR="0081064D" w:rsidRPr="00065F0C">
        <w:rPr>
          <w:rFonts w:ascii="仿宋_GB2312" w:eastAsia="仿宋_GB2312" w:hint="eastAsia"/>
          <w:szCs w:val="21"/>
        </w:rPr>
        <w:t>每批约20个滤膜／PUF夹应该进行一次空白分析。</w:t>
      </w:r>
      <w:r w:rsidR="00C813F9" w:rsidRPr="00065F0C">
        <w:rPr>
          <w:rFonts w:ascii="仿宋_GB2312" w:eastAsia="仿宋_GB2312" w:hint="eastAsia"/>
          <w:szCs w:val="21"/>
        </w:rPr>
        <w:t>（</w:t>
      </w:r>
      <w:r w:rsidR="0081064D" w:rsidRPr="00065F0C">
        <w:rPr>
          <w:rFonts w:ascii="仿宋_GB2312" w:eastAsia="仿宋_GB2312" w:hint="eastAsia"/>
          <w:szCs w:val="21"/>
        </w:rPr>
        <w:t>2</w:t>
      </w:r>
      <w:r w:rsidR="00C813F9" w:rsidRPr="00065F0C">
        <w:rPr>
          <w:rFonts w:ascii="仿宋_GB2312" w:eastAsia="仿宋_GB2312" w:hint="eastAsia"/>
          <w:szCs w:val="21"/>
        </w:rPr>
        <w:t>）</w:t>
      </w:r>
      <w:r w:rsidR="0081064D" w:rsidRPr="00065F0C">
        <w:rPr>
          <w:rFonts w:ascii="仿宋_GB2312" w:eastAsia="仿宋_GB2312" w:hint="eastAsia"/>
          <w:szCs w:val="21"/>
        </w:rPr>
        <w:t>每次采样应至少带一个到现场但不进行采样，然后连同样品一起带到实验室，按样品的分析程序进行分析，此结果作为现场空白。</w:t>
      </w:r>
      <w:r w:rsidR="00C813F9" w:rsidRPr="00065F0C">
        <w:rPr>
          <w:rFonts w:ascii="仿宋_GB2312" w:eastAsia="仿宋_GB2312" w:hint="eastAsia"/>
          <w:szCs w:val="21"/>
        </w:rPr>
        <w:t>（</w:t>
      </w:r>
      <w:r w:rsidR="0081064D" w:rsidRPr="00065F0C">
        <w:rPr>
          <w:rFonts w:ascii="仿宋_GB2312" w:eastAsia="仿宋_GB2312" w:hint="eastAsia"/>
          <w:szCs w:val="21"/>
        </w:rPr>
        <w:t>3</w:t>
      </w:r>
      <w:r w:rsidR="00C813F9" w:rsidRPr="00065F0C">
        <w:rPr>
          <w:rFonts w:ascii="仿宋_GB2312" w:eastAsia="仿宋_GB2312" w:hint="eastAsia"/>
          <w:szCs w:val="21"/>
        </w:rPr>
        <w:t>）</w:t>
      </w:r>
      <w:r w:rsidR="0081064D" w:rsidRPr="00065F0C">
        <w:rPr>
          <w:rFonts w:ascii="仿宋_GB2312" w:eastAsia="仿宋_GB2312" w:hint="eastAsia"/>
          <w:szCs w:val="21"/>
        </w:rPr>
        <w:t>每批样品应作一个溶剂空白。</w:t>
      </w:r>
      <w:r w:rsidR="00C813F9" w:rsidRPr="00065F0C">
        <w:rPr>
          <w:rFonts w:ascii="仿宋_GB2312" w:eastAsia="仿宋_GB2312" w:hint="eastAsia"/>
          <w:szCs w:val="21"/>
        </w:rPr>
        <w:t>（</w:t>
      </w:r>
      <w:r w:rsidR="0081064D" w:rsidRPr="00065F0C">
        <w:rPr>
          <w:rFonts w:ascii="仿宋_GB2312" w:eastAsia="仿宋_GB2312" w:hint="eastAsia"/>
          <w:szCs w:val="21"/>
        </w:rPr>
        <w:t>4</w:t>
      </w:r>
      <w:r w:rsidR="00C813F9" w:rsidRPr="00065F0C">
        <w:rPr>
          <w:rFonts w:ascii="仿宋_GB2312" w:eastAsia="仿宋_GB2312" w:hint="eastAsia"/>
          <w:szCs w:val="21"/>
        </w:rPr>
        <w:t>）</w:t>
      </w:r>
      <w:r w:rsidR="0081064D" w:rsidRPr="00065F0C">
        <w:rPr>
          <w:rFonts w:ascii="仿宋_GB2312" w:eastAsia="仿宋_GB2312" w:hint="eastAsia"/>
          <w:szCs w:val="21"/>
        </w:rPr>
        <w:t>过程空白、试剂空白和现场空白单个化合物的含量不应超过1 0 ng，多组分农药和PCB的含量不超过100 lag。</w:t>
      </w:r>
    </w:p>
    <w:p w:rsidR="0081064D" w:rsidRPr="00065F0C" w:rsidRDefault="0081064D"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气相色谱法测定环境空气和废气中有机氯农药和多氯联苯类化合物时，DDT的进样量为50 rig，DDE和DDD的检出量分别为3 ng和5 ng，异狄氏剂的进样量为50 ng，异狄氏剂醛和异狄氏剂酮的检出量分别为2 ng和4 ng，试计算DDT和异狄氏剂的百分降解量，并说明该仪器是否满足有机氯农药的分析要求。    ．</w:t>
      </w:r>
    </w:p>
    <w:p w:rsidR="003B4C98" w:rsidRPr="00065F0C" w:rsidRDefault="003B4C98" w:rsidP="00065F0C">
      <w:pPr>
        <w:spacing w:line="240" w:lineRule="atLeast"/>
        <w:rPr>
          <w:rFonts w:ascii="仿宋_GB2312" w:eastAsia="仿宋_GB2312" w:hint="eastAsia"/>
          <w:spacing w:val="-8"/>
          <w:szCs w:val="21"/>
        </w:rPr>
      </w:pPr>
      <w:r w:rsidRPr="00065F0C">
        <w:rPr>
          <w:rFonts w:ascii="仿宋_GB2312" w:eastAsia="仿宋_GB2312" w:hint="eastAsia"/>
          <w:b/>
          <w:spacing w:val="-8"/>
          <w:szCs w:val="21"/>
        </w:rPr>
        <w:t>答案：</w:t>
      </w:r>
      <w:r w:rsidR="0081064D" w:rsidRPr="00065F0C">
        <w:rPr>
          <w:rFonts w:ascii="仿宋_GB2312" w:eastAsia="仿宋_GB2312" w:hint="eastAsia"/>
          <w:spacing w:val="-8"/>
          <w:szCs w:val="21"/>
        </w:rPr>
        <w:t>DDT的百分降解量为：DDT</w:t>
      </w:r>
      <w:r w:rsidR="00C813F9" w:rsidRPr="00065F0C">
        <w:rPr>
          <w:rFonts w:ascii="仿宋_GB2312" w:eastAsia="仿宋_GB2312" w:hint="eastAsia"/>
          <w:spacing w:val="-8"/>
          <w:szCs w:val="21"/>
        </w:rPr>
        <w:t>（</w:t>
      </w:r>
      <w:r w:rsidR="0081064D" w:rsidRPr="00065F0C">
        <w:rPr>
          <w:rFonts w:ascii="仿宋_GB2312" w:eastAsia="仿宋_GB2312" w:hint="eastAsia"/>
          <w:spacing w:val="-8"/>
          <w:szCs w:val="21"/>
        </w:rPr>
        <w:t>％</w:t>
      </w:r>
      <w:r w:rsidR="00C813F9" w:rsidRPr="00065F0C">
        <w:rPr>
          <w:rFonts w:ascii="仿宋_GB2312" w:eastAsia="仿宋_GB2312" w:hint="eastAsia"/>
          <w:spacing w:val="-8"/>
          <w:szCs w:val="21"/>
        </w:rPr>
        <w:t>）</w:t>
      </w:r>
      <w:r w:rsidR="0081064D" w:rsidRPr="00065F0C">
        <w:rPr>
          <w:rFonts w:ascii="仿宋_GB2312" w:eastAsia="仿宋_GB2312" w:hint="eastAsia"/>
          <w:spacing w:val="-8"/>
          <w:szCs w:val="21"/>
        </w:rPr>
        <w:t>=[</w:t>
      </w:r>
      <w:r w:rsidR="00C813F9" w:rsidRPr="00065F0C">
        <w:rPr>
          <w:rFonts w:ascii="仿宋_GB2312" w:eastAsia="仿宋_GB2312" w:hint="eastAsia"/>
          <w:spacing w:val="-8"/>
          <w:szCs w:val="21"/>
        </w:rPr>
        <w:t>（</w:t>
      </w:r>
      <w:r w:rsidR="0081064D" w:rsidRPr="00065F0C">
        <w:rPr>
          <w:rFonts w:ascii="仿宋_GB2312" w:eastAsia="仿宋_GB2312" w:hint="eastAsia"/>
          <w:spacing w:val="-8"/>
          <w:szCs w:val="21"/>
        </w:rPr>
        <w:t>DDE+DDD</w:t>
      </w:r>
      <w:r w:rsidR="00C813F9" w:rsidRPr="00065F0C">
        <w:rPr>
          <w:rFonts w:ascii="仿宋_GB2312" w:eastAsia="仿宋_GB2312" w:hint="eastAsia"/>
          <w:spacing w:val="-8"/>
          <w:szCs w:val="21"/>
        </w:rPr>
        <w:t>）</w:t>
      </w:r>
      <w:r w:rsidR="0081064D" w:rsidRPr="00065F0C">
        <w:rPr>
          <w:rFonts w:ascii="仿宋_GB2312" w:eastAsia="仿宋_GB2312" w:hint="eastAsia"/>
          <w:spacing w:val="-8"/>
          <w:szCs w:val="21"/>
        </w:rPr>
        <w:t>的检出量／DDT的迸样量</w:t>
      </w:r>
      <w:r w:rsidRPr="00065F0C">
        <w:rPr>
          <w:rFonts w:ascii="仿宋_GB2312" w:eastAsia="仿宋_GB2312" w:hint="eastAsia"/>
          <w:spacing w:val="-8"/>
          <w:szCs w:val="21"/>
        </w:rPr>
        <w:t>]</w:t>
      </w:r>
      <w:r w:rsidR="0081064D" w:rsidRPr="00065F0C">
        <w:rPr>
          <w:rFonts w:ascii="仿宋_GB2312" w:eastAsia="仿宋_GB2312" w:hint="eastAsia"/>
          <w:spacing w:val="-8"/>
          <w:szCs w:val="21"/>
        </w:rPr>
        <w:t>×1</w:t>
      </w:r>
      <w:r w:rsidRPr="00065F0C">
        <w:rPr>
          <w:rFonts w:ascii="仿宋_GB2312" w:eastAsia="仿宋_GB2312" w:hint="eastAsia"/>
          <w:spacing w:val="-8"/>
          <w:szCs w:val="21"/>
        </w:rPr>
        <w:t>00</w:t>
      </w:r>
      <w:r w:rsidR="0081064D" w:rsidRPr="00065F0C">
        <w:rPr>
          <w:rFonts w:ascii="仿宋_GB2312" w:eastAsia="仿宋_GB2312" w:hint="eastAsia"/>
          <w:spacing w:val="-8"/>
          <w:szCs w:val="21"/>
        </w:rPr>
        <w:t>=</w:t>
      </w:r>
    </w:p>
    <w:p w:rsidR="003B4C98" w:rsidRPr="00065F0C" w:rsidRDefault="0081064D" w:rsidP="00065F0C">
      <w:pPr>
        <w:spacing w:line="240" w:lineRule="atLeast"/>
        <w:ind w:firstLineChars="1150" w:firstLine="2415"/>
        <w:rPr>
          <w:rFonts w:ascii="仿宋_GB2312" w:eastAsia="仿宋_GB2312" w:hint="eastAsia"/>
          <w:szCs w:val="21"/>
        </w:rPr>
      </w:pP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3+5</w:t>
      </w:r>
      <w:r w:rsidR="00C813F9" w:rsidRPr="00065F0C">
        <w:rPr>
          <w:rFonts w:ascii="仿宋_GB2312" w:eastAsia="仿宋_GB2312" w:hint="eastAsia"/>
          <w:szCs w:val="21"/>
        </w:rPr>
        <w:t>）</w:t>
      </w:r>
      <w:r w:rsidRPr="00065F0C">
        <w:rPr>
          <w:rFonts w:ascii="仿宋_GB2312" w:eastAsia="仿宋_GB2312" w:hint="eastAsia"/>
          <w:szCs w:val="21"/>
        </w:rPr>
        <w:t>／50</w:t>
      </w:r>
      <w:r w:rsidR="003B4C98" w:rsidRPr="00065F0C">
        <w:rPr>
          <w:rFonts w:ascii="仿宋_GB2312" w:eastAsia="仿宋_GB2312" w:hint="eastAsia"/>
          <w:szCs w:val="21"/>
        </w:rPr>
        <w:t>]</w:t>
      </w:r>
      <w:r w:rsidRPr="00065F0C">
        <w:rPr>
          <w:rFonts w:ascii="仿宋_GB2312" w:eastAsia="仿宋_GB2312" w:hint="eastAsia"/>
          <w:szCs w:val="21"/>
        </w:rPr>
        <w:t>X 100=16；</w:t>
      </w:r>
    </w:p>
    <w:p w:rsidR="00A416B1" w:rsidRPr="00065F0C" w:rsidRDefault="0081064D" w:rsidP="00065F0C">
      <w:pPr>
        <w:spacing w:line="240" w:lineRule="atLeast"/>
        <w:ind w:left="2100" w:hangingChars="1000" w:hanging="2100"/>
        <w:rPr>
          <w:rFonts w:ascii="仿宋_GB2312" w:eastAsia="仿宋_GB2312" w:hint="eastAsia"/>
          <w:szCs w:val="21"/>
        </w:rPr>
      </w:pPr>
      <w:r w:rsidRPr="00065F0C">
        <w:rPr>
          <w:rFonts w:ascii="仿宋_GB2312" w:eastAsia="仿宋_GB2312" w:hint="eastAsia"/>
          <w:szCs w:val="21"/>
        </w:rPr>
        <w:t>异狄氏剂的百分降解量为：异狄氏剂</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w:t>
      </w:r>
      <w:r w:rsidR="003B4C98"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异狄氏剂醛+异狄氏剂酮</w:t>
      </w:r>
      <w:r w:rsidR="00C813F9" w:rsidRPr="00065F0C">
        <w:rPr>
          <w:rFonts w:ascii="仿宋_GB2312" w:eastAsia="仿宋_GB2312" w:hint="eastAsia"/>
          <w:szCs w:val="21"/>
        </w:rPr>
        <w:t>）</w:t>
      </w:r>
      <w:r w:rsidRPr="00065F0C">
        <w:rPr>
          <w:rFonts w:ascii="仿宋_GB2312" w:eastAsia="仿宋_GB2312" w:hint="eastAsia"/>
          <w:szCs w:val="21"/>
        </w:rPr>
        <w:t>的检出量／异狄</w:t>
      </w:r>
      <w:r w:rsidRPr="00065F0C">
        <w:rPr>
          <w:rFonts w:ascii="仿宋_GB2312" w:eastAsia="仿宋_GB2312" w:hint="eastAsia"/>
          <w:szCs w:val="21"/>
        </w:rPr>
        <w:lastRenderedPageBreak/>
        <w:t>氏剂的进样量</w:t>
      </w:r>
      <w:r w:rsidR="003B4C98" w:rsidRPr="00065F0C">
        <w:rPr>
          <w:rFonts w:ascii="仿宋_GB2312" w:eastAsia="仿宋_GB2312" w:hint="eastAsia"/>
          <w:szCs w:val="21"/>
        </w:rPr>
        <w:t>]</w:t>
      </w:r>
      <w:r w:rsidRPr="00065F0C">
        <w:rPr>
          <w:rFonts w:ascii="仿宋_GB2312" w:eastAsia="仿宋_GB2312" w:hint="eastAsia"/>
          <w:szCs w:val="21"/>
        </w:rPr>
        <w:t>×100</w:t>
      </w:r>
    </w:p>
    <w:p w:rsidR="003B4C98" w:rsidRPr="00065F0C" w:rsidRDefault="003B4C98" w:rsidP="00065F0C">
      <w:pPr>
        <w:spacing w:line="240" w:lineRule="atLeast"/>
        <w:ind w:leftChars="1083" w:left="2379" w:hangingChars="50" w:hanging="105"/>
        <w:rPr>
          <w:rFonts w:ascii="仿宋_GB2312" w:eastAsia="仿宋_GB2312" w:hint="eastAsia"/>
          <w:szCs w:val="21"/>
        </w:rPr>
      </w:pPr>
      <w:r w:rsidRPr="00065F0C">
        <w:rPr>
          <w:rFonts w:ascii="仿宋_GB2312" w:eastAsia="仿宋_GB2312" w:hint="eastAsia"/>
          <w:szCs w:val="21"/>
        </w:rPr>
        <w:t xml:space="preserve">= </w:t>
      </w:r>
      <w:r w:rsidR="0081064D" w:rsidRPr="00065F0C">
        <w:rPr>
          <w:rFonts w:ascii="仿宋_GB2312" w:eastAsia="仿宋_GB2312" w:hint="eastAsia"/>
          <w:szCs w:val="21"/>
        </w:rPr>
        <w:t>[</w:t>
      </w:r>
      <w:r w:rsidR="00C813F9" w:rsidRPr="00065F0C">
        <w:rPr>
          <w:rFonts w:ascii="仿宋_GB2312" w:eastAsia="仿宋_GB2312" w:hint="eastAsia"/>
          <w:szCs w:val="21"/>
        </w:rPr>
        <w:t>（</w:t>
      </w:r>
      <w:r w:rsidR="0081064D" w:rsidRPr="00065F0C">
        <w:rPr>
          <w:rFonts w:ascii="仿宋_GB2312" w:eastAsia="仿宋_GB2312" w:hint="eastAsia"/>
          <w:szCs w:val="21"/>
        </w:rPr>
        <w:t>2+4</w:t>
      </w:r>
      <w:r w:rsidR="00C813F9" w:rsidRPr="00065F0C">
        <w:rPr>
          <w:rFonts w:ascii="仿宋_GB2312" w:eastAsia="仿宋_GB2312" w:hint="eastAsia"/>
          <w:szCs w:val="21"/>
        </w:rPr>
        <w:t>）</w:t>
      </w:r>
      <w:r w:rsidR="0081064D" w:rsidRPr="00065F0C">
        <w:rPr>
          <w:rFonts w:ascii="仿宋_GB2312" w:eastAsia="仿宋_GB2312" w:hint="eastAsia"/>
          <w:szCs w:val="21"/>
        </w:rPr>
        <w:t>／50</w:t>
      </w:r>
      <w:r w:rsidRPr="00065F0C">
        <w:rPr>
          <w:rFonts w:ascii="仿宋_GB2312" w:eastAsia="仿宋_GB2312" w:hint="eastAsia"/>
          <w:szCs w:val="21"/>
        </w:rPr>
        <w:t>]</w:t>
      </w:r>
      <w:r w:rsidR="0081064D" w:rsidRPr="00065F0C">
        <w:rPr>
          <w:rFonts w:ascii="仿宋_GB2312" w:eastAsia="仿宋_GB2312" w:hint="eastAsia"/>
          <w:szCs w:val="21"/>
        </w:rPr>
        <w:t>×100=12；</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DDT和异狄氏剂总的降解量为l 6％+l 2％=28％；该仪器满足有机氯农药的分析要求。</w:t>
      </w:r>
    </w:p>
    <w:p w:rsidR="0081064D" w:rsidRPr="00065F0C" w:rsidRDefault="0081064D"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E04B8C" w:rsidRPr="00065F0C" w:rsidRDefault="00E04B8C" w:rsidP="00065F0C">
      <w:pPr>
        <w:spacing w:line="240" w:lineRule="atLeast"/>
        <w:rPr>
          <w:rFonts w:ascii="仿宋_GB2312" w:eastAsia="仿宋_GB2312" w:hint="eastAsia"/>
          <w:szCs w:val="21"/>
        </w:rPr>
      </w:pP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3B4C98" w:rsidRPr="00065F0C">
        <w:rPr>
          <w:rFonts w:ascii="仿宋_GB2312" w:eastAsia="仿宋_GB2312" w:hint="eastAsia"/>
          <w:szCs w:val="21"/>
        </w:rPr>
        <w:t xml:space="preserve">          </w:t>
      </w:r>
      <w:r w:rsidR="00E04B8C" w:rsidRPr="00065F0C">
        <w:rPr>
          <w:rFonts w:ascii="仿宋_GB2312" w:eastAsia="仿宋_GB2312" w:hint="eastAsia"/>
          <w:szCs w:val="21"/>
        </w:rPr>
        <w:t xml:space="preserve">                   </w:t>
      </w:r>
      <w:r w:rsidR="003B4C98" w:rsidRPr="00065F0C">
        <w:rPr>
          <w:rFonts w:ascii="仿宋_GB2312" w:eastAsia="仿宋_GB2312" w:hint="eastAsia"/>
          <w:szCs w:val="21"/>
        </w:rPr>
        <w:t xml:space="preserve"> </w:t>
      </w:r>
      <w:r w:rsidRPr="00065F0C">
        <w:rPr>
          <w:rFonts w:ascii="仿宋_GB2312" w:eastAsia="仿宋_GB2312" w:hint="eastAsia"/>
          <w:szCs w:val="21"/>
        </w:rPr>
        <w:t>命题：李利荣</w:t>
      </w:r>
      <w:r w:rsidR="00E04B8C" w:rsidRPr="00065F0C">
        <w:rPr>
          <w:rFonts w:ascii="仿宋_GB2312" w:eastAsia="仿宋_GB2312" w:hint="eastAsia"/>
          <w:szCs w:val="21"/>
        </w:rPr>
        <w:t xml:space="preserve">  </w:t>
      </w:r>
      <w:r w:rsidRPr="00065F0C">
        <w:rPr>
          <w:rFonts w:ascii="仿宋_GB2312" w:eastAsia="仿宋_GB2312" w:hint="eastAsia"/>
          <w:szCs w:val="21"/>
        </w:rPr>
        <w:t>袁</w:t>
      </w:r>
      <w:r w:rsidR="00E04B8C" w:rsidRPr="00065F0C">
        <w:rPr>
          <w:rFonts w:ascii="仿宋_GB2312" w:eastAsia="仿宋_GB2312" w:hint="eastAsia"/>
          <w:szCs w:val="21"/>
        </w:rPr>
        <w:t xml:space="preserve">  </w:t>
      </w:r>
      <w:r w:rsidRPr="00065F0C">
        <w:rPr>
          <w:rFonts w:ascii="仿宋_GB2312" w:eastAsia="仿宋_GB2312" w:hint="eastAsia"/>
          <w:szCs w:val="21"/>
        </w:rPr>
        <w:t>敏</w:t>
      </w:r>
    </w:p>
    <w:p w:rsidR="0081064D" w:rsidRPr="00065F0C" w:rsidRDefault="0081064D"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 xml:space="preserve">    </w:t>
      </w:r>
      <w:r w:rsidR="00E04B8C" w:rsidRPr="00065F0C">
        <w:rPr>
          <w:rFonts w:ascii="仿宋_GB2312" w:eastAsia="仿宋_GB2312" w:hint="eastAsia"/>
          <w:szCs w:val="21"/>
        </w:rPr>
        <w:t xml:space="preserve">                            </w:t>
      </w:r>
      <w:r w:rsidR="003B4C98" w:rsidRPr="00065F0C">
        <w:rPr>
          <w:rFonts w:ascii="仿宋_GB2312" w:eastAsia="仿宋_GB2312" w:hint="eastAsia"/>
          <w:szCs w:val="21"/>
        </w:rPr>
        <w:t xml:space="preserve">  </w:t>
      </w:r>
      <w:r w:rsidRPr="00065F0C">
        <w:rPr>
          <w:rFonts w:ascii="仿宋_GB2312" w:eastAsia="仿宋_GB2312" w:hint="eastAsia"/>
          <w:szCs w:val="21"/>
        </w:rPr>
        <w:t>审核：申  剑</w:t>
      </w:r>
      <w:r w:rsidR="00E04B8C" w:rsidRPr="00065F0C">
        <w:rPr>
          <w:rFonts w:ascii="仿宋_GB2312" w:eastAsia="仿宋_GB2312" w:hint="eastAsia"/>
          <w:szCs w:val="21"/>
        </w:rPr>
        <w:t xml:space="preserve">  </w:t>
      </w:r>
      <w:r w:rsidRPr="00065F0C">
        <w:rPr>
          <w:rFonts w:ascii="仿宋_GB2312" w:eastAsia="仿宋_GB2312" w:hint="eastAsia"/>
          <w:szCs w:val="21"/>
        </w:rPr>
        <w:t>袁</w:t>
      </w:r>
      <w:r w:rsidR="00E04B8C" w:rsidRPr="00065F0C">
        <w:rPr>
          <w:rFonts w:ascii="仿宋_GB2312" w:eastAsia="仿宋_GB2312" w:hint="eastAsia"/>
          <w:szCs w:val="21"/>
        </w:rPr>
        <w:t xml:space="preserve">  </w:t>
      </w:r>
      <w:r w:rsidRPr="00065F0C">
        <w:rPr>
          <w:rFonts w:ascii="仿宋_GB2312" w:eastAsia="仿宋_GB2312" w:hint="eastAsia"/>
          <w:szCs w:val="21"/>
        </w:rPr>
        <w:t>敏</w:t>
      </w:r>
      <w:r w:rsidR="00E04B8C" w:rsidRPr="00065F0C">
        <w:rPr>
          <w:rFonts w:ascii="仿宋_GB2312" w:eastAsia="仿宋_GB2312" w:hint="eastAsia"/>
          <w:szCs w:val="21"/>
        </w:rPr>
        <w:t xml:space="preserve">  </w:t>
      </w:r>
      <w:r w:rsidRPr="00065F0C">
        <w:rPr>
          <w:rFonts w:ascii="仿宋_GB2312" w:eastAsia="仿宋_GB2312" w:hint="eastAsia"/>
          <w:szCs w:val="21"/>
        </w:rPr>
        <w:t>夏</w:t>
      </w:r>
      <w:r w:rsidR="00E04B8C" w:rsidRPr="00065F0C">
        <w:rPr>
          <w:rFonts w:ascii="仿宋_GB2312" w:eastAsia="仿宋_GB2312" w:hint="eastAsia"/>
          <w:szCs w:val="21"/>
        </w:rPr>
        <w:t xml:space="preserve">  </w:t>
      </w:r>
      <w:r w:rsidRPr="00065F0C">
        <w:rPr>
          <w:rFonts w:ascii="仿宋_GB2312" w:eastAsia="仿宋_GB2312" w:hint="eastAsia"/>
          <w:szCs w:val="21"/>
        </w:rPr>
        <w:t>新</w:t>
      </w:r>
      <w:r w:rsidR="00E04B8C" w:rsidRPr="00065F0C">
        <w:rPr>
          <w:rFonts w:ascii="仿宋_GB2312" w:eastAsia="仿宋_GB2312" w:hint="eastAsia"/>
          <w:szCs w:val="21"/>
        </w:rPr>
        <w:t xml:space="preserve">  </w:t>
      </w:r>
      <w:r w:rsidRPr="00065F0C">
        <w:rPr>
          <w:rFonts w:ascii="仿宋_GB2312" w:eastAsia="仿宋_GB2312" w:hint="eastAsia"/>
          <w:szCs w:val="21"/>
        </w:rPr>
        <w:t>陈</w:t>
      </w:r>
      <w:r w:rsidR="00E04B8C" w:rsidRPr="00065F0C">
        <w:rPr>
          <w:rFonts w:ascii="仿宋_GB2312" w:eastAsia="仿宋_GB2312" w:hint="eastAsia"/>
          <w:szCs w:val="21"/>
        </w:rPr>
        <w:t xml:space="preserve">  </w:t>
      </w:r>
      <w:r w:rsidRPr="00065F0C">
        <w:rPr>
          <w:rFonts w:ascii="仿宋_GB2312" w:eastAsia="仿宋_GB2312" w:hint="eastAsia"/>
          <w:szCs w:val="21"/>
        </w:rPr>
        <w:t>蓓</w:t>
      </w:r>
    </w:p>
    <w:p w:rsidR="00E04B8C" w:rsidRPr="00065F0C" w:rsidRDefault="00E04B8C" w:rsidP="00065F0C">
      <w:pPr>
        <w:spacing w:line="240" w:lineRule="atLeast"/>
        <w:ind w:left="105" w:hangingChars="50" w:hanging="105"/>
        <w:rPr>
          <w:rFonts w:ascii="仿宋_GB2312" w:eastAsia="仿宋_GB2312" w:hint="eastAsia"/>
          <w:szCs w:val="21"/>
        </w:rPr>
      </w:pPr>
    </w:p>
    <w:p w:rsidR="0081064D" w:rsidRPr="00065F0C" w:rsidRDefault="00E36EDB" w:rsidP="00065F0C">
      <w:pPr>
        <w:spacing w:line="240" w:lineRule="atLeast"/>
        <w:rPr>
          <w:rFonts w:ascii="仿宋_GB2312" w:eastAsia="仿宋_GB2312" w:hint="eastAsia"/>
          <w:b/>
          <w:szCs w:val="21"/>
        </w:rPr>
      </w:pPr>
      <w:r w:rsidRPr="00065F0C">
        <w:rPr>
          <w:rFonts w:ascii="仿宋_GB2312" w:eastAsia="仿宋_GB2312" w:hint="eastAsia"/>
          <w:b/>
          <w:szCs w:val="21"/>
        </w:rPr>
        <w:br w:type="page"/>
      </w:r>
      <w:r w:rsidR="00C813F9" w:rsidRPr="00065F0C">
        <w:rPr>
          <w:rFonts w:ascii="仿宋_GB2312" w:eastAsia="仿宋_GB2312" w:hint="eastAsia"/>
          <w:b/>
          <w:szCs w:val="21"/>
        </w:rPr>
        <w:lastRenderedPageBreak/>
        <w:t>（</w:t>
      </w:r>
      <w:r w:rsidR="0081064D" w:rsidRPr="00065F0C">
        <w:rPr>
          <w:rFonts w:ascii="仿宋_GB2312" w:eastAsia="仿宋_GB2312" w:hint="eastAsia"/>
          <w:b/>
          <w:szCs w:val="21"/>
        </w:rPr>
        <w:t>十一</w:t>
      </w:r>
      <w:r w:rsidR="00C813F9" w:rsidRPr="00065F0C">
        <w:rPr>
          <w:rFonts w:ascii="仿宋_GB2312" w:eastAsia="仿宋_GB2312" w:hint="eastAsia"/>
          <w:b/>
          <w:szCs w:val="21"/>
        </w:rPr>
        <w:t>）</w:t>
      </w:r>
      <w:r w:rsidR="0081064D" w:rsidRPr="00065F0C">
        <w:rPr>
          <w:rFonts w:ascii="仿宋_GB2312" w:eastAsia="仿宋_GB2312" w:hint="eastAsia"/>
          <w:b/>
          <w:szCs w:val="21"/>
        </w:rPr>
        <w:t>有机磷农药</w:t>
      </w:r>
    </w:p>
    <w:p w:rsidR="0081064D" w:rsidRPr="00065F0C" w:rsidRDefault="0081064D" w:rsidP="00065F0C">
      <w:pPr>
        <w:spacing w:line="240" w:lineRule="atLeast"/>
        <w:rPr>
          <w:rFonts w:ascii="仿宋_GB2312" w:eastAsia="仿宋_GB2312" w:hint="eastAsia"/>
          <w:szCs w:val="21"/>
        </w:rPr>
      </w:pPr>
      <w:r w:rsidRPr="00065F0C">
        <w:rPr>
          <w:rFonts w:ascii="仿宋_GB2312" w:eastAsia="仿宋_GB2312" w:hint="eastAsia"/>
          <w:szCs w:val="21"/>
        </w:rPr>
        <w:t>分类号：G 17</w:t>
      </w:r>
      <w:r w:rsidR="00407187" w:rsidRPr="00065F0C">
        <w:rPr>
          <w:rFonts w:ascii="仿宋_GB2312" w:eastAsia="仿宋_GB2312" w:hint="eastAsia"/>
          <w:szCs w:val="21"/>
        </w:rPr>
        <w:t>-</w:t>
      </w:r>
      <w:r w:rsidRPr="00065F0C">
        <w:rPr>
          <w:rFonts w:ascii="仿宋_GB2312" w:eastAsia="仿宋_GB2312" w:hint="eastAsia"/>
          <w:szCs w:val="21"/>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2"/>
      </w:tblGrid>
      <w:tr w:rsidR="003B4C98" w:rsidRPr="00065F0C">
        <w:trPr>
          <w:trHeight w:val="1255"/>
        </w:trPr>
        <w:tc>
          <w:tcPr>
            <w:tcW w:w="8402" w:type="dxa"/>
          </w:tcPr>
          <w:p w:rsidR="003B4C98" w:rsidRPr="00065F0C" w:rsidRDefault="003B4C98"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3B4C98" w:rsidRPr="00065F0C" w:rsidRDefault="003B4C98" w:rsidP="00065F0C">
            <w:pPr>
              <w:spacing w:line="240" w:lineRule="atLeast"/>
              <w:rPr>
                <w:rFonts w:ascii="仿宋_GB2312" w:eastAsia="仿宋_GB2312" w:hint="eastAsia"/>
                <w:szCs w:val="21"/>
              </w:rPr>
            </w:pPr>
            <w:r w:rsidRPr="00065F0C">
              <w:rPr>
                <w:rFonts w:ascii="仿宋_GB2312" w:eastAsia="仿宋_GB2312" w:hint="eastAsia"/>
                <w:szCs w:val="21"/>
              </w:rPr>
              <w:t>①有机磷农药的测定</w:t>
            </w:r>
            <w:r w:rsidR="00407187" w:rsidRPr="00065F0C">
              <w:rPr>
                <w:rFonts w:ascii="仿宋_GB2312" w:eastAsia="仿宋_GB2312" w:hint="eastAsia"/>
                <w:szCs w:val="21"/>
              </w:rPr>
              <w:t xml:space="preserve">  </w:t>
            </w:r>
            <w:r w:rsidRPr="00065F0C">
              <w:rPr>
                <w:rFonts w:ascii="仿宋_GB2312" w:eastAsia="仿宋_GB2312" w:hint="eastAsia"/>
                <w:szCs w:val="21"/>
              </w:rPr>
              <w:t>气相色谱法《空气和废气监测分析方法》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3B4C98" w:rsidRPr="00065F0C" w:rsidRDefault="003B4C98" w:rsidP="00065F0C">
            <w:pPr>
              <w:spacing w:line="240" w:lineRule="atLeast"/>
              <w:rPr>
                <w:rFonts w:ascii="仿宋_GB2312" w:eastAsia="仿宋_GB2312" w:hint="eastAsia"/>
                <w:szCs w:val="21"/>
              </w:rPr>
            </w:pPr>
            <w:r w:rsidRPr="00065F0C">
              <w:rPr>
                <w:rFonts w:ascii="仿宋_GB2312" w:eastAsia="仿宋_GB2312" w:hint="eastAsia"/>
                <w:szCs w:val="21"/>
              </w:rPr>
              <w:t>②甲基对硫磷的测定</w:t>
            </w:r>
            <w:r w:rsidR="00407187" w:rsidRPr="00065F0C">
              <w:rPr>
                <w:rFonts w:ascii="仿宋_GB2312" w:eastAsia="仿宋_GB2312" w:hint="eastAsia"/>
                <w:szCs w:val="21"/>
              </w:rPr>
              <w:t xml:space="preserve">  </w:t>
            </w:r>
            <w:r w:rsidRPr="00065F0C">
              <w:rPr>
                <w:rFonts w:ascii="仿宋_GB2312" w:eastAsia="仿宋_GB2312" w:hint="eastAsia"/>
                <w:szCs w:val="21"/>
              </w:rPr>
              <w:t>气相色谱法《空气和废气监测分析方法》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81064D" w:rsidRPr="00065F0C" w:rsidRDefault="0081064D"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1．气相色谱法测定环境空气和废气中有机磷农药时，有机磷农药被</w:t>
      </w:r>
      <w:r w:rsidRPr="00065F0C">
        <w:rPr>
          <w:rFonts w:ascii="仿宋_GB2312" w:eastAsia="仿宋_GB2312" w:hint="eastAsia"/>
          <w:szCs w:val="21"/>
          <w:u w:val="single"/>
        </w:rPr>
        <w:t xml:space="preserve">    </w:t>
      </w:r>
      <w:r w:rsidRPr="00065F0C">
        <w:rPr>
          <w:rFonts w:ascii="仿宋_GB2312" w:eastAsia="仿宋_GB2312" w:hint="eastAsia"/>
          <w:szCs w:val="21"/>
        </w:rPr>
        <w:t>吸附剂吸附后，用</w:t>
      </w:r>
      <w:r w:rsidR="003B4C98" w:rsidRPr="00065F0C">
        <w:rPr>
          <w:rFonts w:ascii="仿宋_GB2312" w:eastAsia="仿宋_GB2312" w:hint="eastAsia"/>
          <w:szCs w:val="21"/>
          <w:u w:val="single"/>
        </w:rPr>
        <w:t xml:space="preserve">    </w:t>
      </w:r>
      <w:r w:rsidRPr="00065F0C">
        <w:rPr>
          <w:rFonts w:ascii="仿宋_GB2312" w:eastAsia="仿宋_GB2312" w:hint="eastAsia"/>
          <w:szCs w:val="21"/>
        </w:rPr>
        <w:t>混合溶液解吸，用毛细管柱分离，火焰光度检测器检测。①</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 xml:space="preserve">XAD-2  </w:t>
      </w:r>
      <w:r w:rsidR="00407187" w:rsidRPr="00065F0C">
        <w:rPr>
          <w:rFonts w:ascii="仿宋_GB2312" w:eastAsia="仿宋_GB2312" w:hint="eastAsia"/>
          <w:szCs w:val="21"/>
        </w:rPr>
        <w:t xml:space="preserve">  </w:t>
      </w:r>
      <w:r w:rsidR="0081064D" w:rsidRPr="00065F0C">
        <w:rPr>
          <w:rFonts w:ascii="仿宋_GB2312" w:eastAsia="仿宋_GB2312" w:hint="eastAsia"/>
          <w:szCs w:val="21"/>
        </w:rPr>
        <w:t>甲苯</w:t>
      </w:r>
      <w:r w:rsidR="00407187" w:rsidRPr="00065F0C">
        <w:rPr>
          <w:rFonts w:ascii="仿宋_GB2312" w:eastAsia="仿宋_GB2312" w:hint="eastAsia"/>
          <w:szCs w:val="21"/>
        </w:rPr>
        <w:t>-</w:t>
      </w:r>
      <w:r w:rsidR="0081064D" w:rsidRPr="00065F0C">
        <w:rPr>
          <w:rFonts w:ascii="仿宋_GB2312" w:eastAsia="仿宋_GB2312" w:hint="eastAsia"/>
          <w:szCs w:val="21"/>
        </w:rPr>
        <w:t>丙酮</w:t>
      </w:r>
    </w:p>
    <w:p w:rsidR="0081064D" w:rsidRPr="00065F0C" w:rsidRDefault="0081064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2．采集环境空气和废气中有机磷农药样品前，用流量计校定每一个采样泵，采集样品时采样管应垂直放置，</w:t>
      </w:r>
      <w:r w:rsidR="003B4C98" w:rsidRPr="00065F0C">
        <w:rPr>
          <w:rFonts w:ascii="仿宋_GB2312" w:eastAsia="仿宋_GB2312" w:hint="eastAsia"/>
          <w:szCs w:val="21"/>
          <w:u w:val="single"/>
        </w:rPr>
        <w:t xml:space="preserve">      </w:t>
      </w:r>
      <w:r w:rsidRPr="00065F0C">
        <w:rPr>
          <w:rFonts w:ascii="仿宋_GB2312" w:eastAsia="仿宋_GB2312" w:hint="eastAsia"/>
          <w:szCs w:val="21"/>
        </w:rPr>
        <w:t>端朝下，在离地面约</w:t>
      </w:r>
      <w:r w:rsidR="003B4C98" w:rsidRPr="00065F0C">
        <w:rPr>
          <w:rFonts w:ascii="仿宋_GB2312" w:eastAsia="仿宋_GB2312" w:hint="eastAsia"/>
          <w:szCs w:val="21"/>
          <w:u w:val="single"/>
        </w:rPr>
        <w:t xml:space="preserve">      </w:t>
      </w:r>
      <w:r w:rsidRPr="00065F0C">
        <w:rPr>
          <w:rFonts w:ascii="仿宋_GB2312" w:eastAsia="仿宋_GB2312" w:hint="eastAsia"/>
          <w:szCs w:val="21"/>
        </w:rPr>
        <w:t>m处采样。①</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 xml:space="preserve">粗 </w:t>
      </w:r>
      <w:r w:rsidR="00407187" w:rsidRPr="00065F0C">
        <w:rPr>
          <w:rFonts w:ascii="仿宋_GB2312" w:eastAsia="仿宋_GB2312" w:hint="eastAsia"/>
          <w:szCs w:val="21"/>
        </w:rPr>
        <w:t xml:space="preserve">  </w:t>
      </w:r>
      <w:r w:rsidR="0081064D" w:rsidRPr="00065F0C">
        <w:rPr>
          <w:rFonts w:ascii="仿宋_GB2312" w:eastAsia="仿宋_GB2312" w:hint="eastAsia"/>
          <w:szCs w:val="21"/>
        </w:rPr>
        <w:t xml:space="preserve"> 1</w:t>
      </w:r>
      <w:r w:rsidR="00407187" w:rsidRPr="00065F0C">
        <w:rPr>
          <w:rFonts w:ascii="仿宋_GB2312" w:eastAsia="仿宋_GB2312" w:hint="eastAsia"/>
          <w:szCs w:val="21"/>
        </w:rPr>
        <w:t>.</w:t>
      </w:r>
      <w:r w:rsidR="0081064D" w:rsidRPr="00065F0C">
        <w:rPr>
          <w:rFonts w:ascii="仿宋_GB2312" w:eastAsia="仿宋_GB2312" w:hint="eastAsia"/>
          <w:szCs w:val="21"/>
        </w:rPr>
        <w:t>5</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3．用气相色谱法测定环境空气和废气中有机磷农药时，如果使用内标法，内标液的配制方法为：将浓度为5 mg／ml的</w:t>
      </w:r>
      <w:r w:rsidRPr="00065F0C">
        <w:rPr>
          <w:rFonts w:ascii="仿宋_GB2312" w:eastAsia="仿宋_GB2312" w:hint="eastAsia"/>
          <w:szCs w:val="21"/>
          <w:u w:val="single"/>
        </w:rPr>
        <w:t xml:space="preserve">    </w:t>
      </w:r>
      <w:r w:rsidRPr="00065F0C">
        <w:rPr>
          <w:rFonts w:ascii="仿宋_GB2312" w:eastAsia="仿宋_GB2312" w:hint="eastAsia"/>
          <w:szCs w:val="21"/>
        </w:rPr>
        <w:t>溶液l ml，加至</w:t>
      </w:r>
      <w:smartTag w:uri="urn:schemas-microsoft-com:office:smarttags" w:element="chmetcnv">
        <w:smartTagPr>
          <w:attr w:name="TCSC" w:val="0"/>
          <w:attr w:name="NumberType" w:val="1"/>
          <w:attr w:name="Negative" w:val="False"/>
          <w:attr w:name="HasSpace" w:val="True"/>
          <w:attr w:name="SourceValue" w:val="500"/>
          <w:attr w:name="UnitName" w:val="m"/>
        </w:smartTagPr>
        <w:r w:rsidRPr="00065F0C">
          <w:rPr>
            <w:rFonts w:ascii="仿宋_GB2312" w:eastAsia="仿宋_GB2312" w:hint="eastAsia"/>
            <w:szCs w:val="21"/>
          </w:rPr>
          <w:t>500 m</w:t>
        </w:r>
      </w:smartTag>
      <w:r w:rsidRPr="00065F0C">
        <w:rPr>
          <w:rFonts w:ascii="仿宋_GB2312" w:eastAsia="仿宋_GB2312" w:hint="eastAsia"/>
          <w:szCs w:val="21"/>
        </w:rPr>
        <w:t>1</w:t>
      </w:r>
      <w:r w:rsidR="00407187" w:rsidRPr="00065F0C">
        <w:rPr>
          <w:rFonts w:ascii="仿宋_GB2312" w:eastAsia="仿宋_GB2312" w:hint="eastAsia"/>
          <w:szCs w:val="21"/>
          <w:u w:val="single"/>
        </w:rPr>
        <w:t xml:space="preserve">    </w:t>
      </w:r>
      <w:r w:rsidRPr="00065F0C">
        <w:rPr>
          <w:rFonts w:ascii="仿宋_GB2312" w:eastAsia="仿宋_GB2312" w:hint="eastAsia"/>
          <w:szCs w:val="21"/>
        </w:rPr>
        <w:t>中。①</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三苯基磷</w:t>
      </w:r>
      <w:r w:rsidR="00407187" w:rsidRPr="00065F0C">
        <w:rPr>
          <w:rFonts w:ascii="仿宋_GB2312" w:eastAsia="仿宋_GB2312" w:hint="eastAsia"/>
          <w:szCs w:val="21"/>
        </w:rPr>
        <w:t>-</w:t>
      </w:r>
      <w:r w:rsidR="0081064D" w:rsidRPr="00065F0C">
        <w:rPr>
          <w:rFonts w:ascii="仿宋_GB2312" w:eastAsia="仿宋_GB2312" w:hint="eastAsia"/>
          <w:szCs w:val="21"/>
        </w:rPr>
        <w:t>甲苯</w:t>
      </w:r>
      <w:r w:rsidR="00407187" w:rsidRPr="00065F0C">
        <w:rPr>
          <w:rFonts w:ascii="仿宋_GB2312" w:eastAsia="仿宋_GB2312" w:hint="eastAsia"/>
          <w:szCs w:val="21"/>
        </w:rPr>
        <w:t xml:space="preserve">  </w:t>
      </w:r>
      <w:r w:rsidR="0081064D" w:rsidRPr="00065F0C">
        <w:rPr>
          <w:rFonts w:ascii="仿宋_GB2312" w:eastAsia="仿宋_GB2312" w:hint="eastAsia"/>
          <w:szCs w:val="21"/>
        </w:rPr>
        <w:t xml:space="preserve">  吸收液</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4．气相色谱法测定环境空气和废气中有机磷农药时，样品解吸后的提取液，在</w:t>
      </w:r>
      <w:smartTag w:uri="urn:schemas-microsoft-com:office:smarttags" w:element="chmetcnv">
        <w:smartTagPr>
          <w:attr w:name="TCSC" w:val="0"/>
          <w:attr w:name="NumberType" w:val="1"/>
          <w:attr w:name="Negative" w:val="False"/>
          <w:attr w:name="HasSpace" w:val="False"/>
          <w:attr w:name="SourceValue" w:val="25"/>
          <w:attr w:name="UnitName" w:val="℃"/>
        </w:smartTagPr>
        <w:r w:rsidRPr="00065F0C">
          <w:rPr>
            <w:rFonts w:ascii="仿宋_GB2312" w:eastAsia="仿宋_GB2312" w:hint="eastAsia"/>
            <w:szCs w:val="21"/>
          </w:rPr>
          <w:t>2</w:t>
        </w:r>
        <w:r w:rsidRPr="00065F0C">
          <w:rPr>
            <w:rFonts w:ascii="仿宋_GB2312" w:eastAsia="仿宋_GB2312" w:hAnsi="宋体" w:hint="eastAsia"/>
            <w:szCs w:val="21"/>
          </w:rPr>
          <w:t>5</w:t>
        </w:r>
        <w:r w:rsidR="00407187" w:rsidRPr="00065F0C">
          <w:rPr>
            <w:rFonts w:ascii="仿宋_GB2312" w:eastAsia="仿宋_GB2312" w:hAnsi="宋体" w:hint="eastAsia"/>
            <w:szCs w:val="21"/>
          </w:rPr>
          <w:t>℃</w:t>
        </w:r>
      </w:smartTag>
      <w:r w:rsidRPr="00065F0C">
        <w:rPr>
          <w:rFonts w:ascii="仿宋_GB2312" w:eastAsia="仿宋_GB2312" w:hint="eastAsia"/>
          <w:szCs w:val="21"/>
        </w:rPr>
        <w:t>下可保存</w:t>
      </w:r>
      <w:r w:rsidRPr="00065F0C">
        <w:rPr>
          <w:rFonts w:ascii="仿宋_GB2312" w:eastAsia="仿宋_GB2312" w:hint="eastAsia"/>
          <w:szCs w:val="21"/>
          <w:u w:val="single"/>
        </w:rPr>
        <w:t xml:space="preserve">  </w:t>
      </w:r>
      <w:r w:rsidR="00407187"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d，</w:t>
      </w:r>
      <w:smartTag w:uri="urn:schemas-microsoft-com:office:smarttags" w:element="chmetcnv">
        <w:smartTagPr>
          <w:attr w:name="TCSC" w:val="0"/>
          <w:attr w:name="NumberType" w:val="1"/>
          <w:attr w:name="Negative" w:val="False"/>
          <w:attr w:name="HasSpace" w:val="False"/>
          <w:attr w:name="SourceValue" w:val="0"/>
          <w:attr w:name="UnitName" w:val="℃"/>
        </w:smartTagPr>
        <w:r w:rsidR="00407187" w:rsidRPr="00065F0C">
          <w:rPr>
            <w:rFonts w:ascii="仿宋_GB2312" w:eastAsia="仿宋_GB2312" w:hAnsi="宋体" w:hint="eastAsia"/>
            <w:szCs w:val="21"/>
          </w:rPr>
          <w:t>0℃</w:t>
        </w:r>
      </w:smartTag>
      <w:r w:rsidRPr="00065F0C">
        <w:rPr>
          <w:rFonts w:ascii="仿宋_GB2312" w:eastAsia="仿宋_GB2312" w:hint="eastAsia"/>
          <w:szCs w:val="21"/>
        </w:rPr>
        <w:t>下可保存</w:t>
      </w:r>
      <w:r w:rsidRPr="00065F0C">
        <w:rPr>
          <w:rFonts w:ascii="仿宋_GB2312" w:eastAsia="仿宋_GB2312" w:hint="eastAsia"/>
          <w:szCs w:val="21"/>
          <w:u w:val="single"/>
        </w:rPr>
        <w:t xml:space="preserve"> </w:t>
      </w:r>
      <w:r w:rsidR="00407187"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d。①</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 xml:space="preserve">10 </w:t>
      </w:r>
      <w:r w:rsidR="00407187" w:rsidRPr="00065F0C">
        <w:rPr>
          <w:rFonts w:ascii="仿宋_GB2312" w:eastAsia="仿宋_GB2312" w:hint="eastAsia"/>
          <w:szCs w:val="21"/>
        </w:rPr>
        <w:t xml:space="preserve">  </w:t>
      </w:r>
      <w:r w:rsidR="0081064D" w:rsidRPr="00065F0C">
        <w:rPr>
          <w:rFonts w:ascii="仿宋_GB2312" w:eastAsia="仿宋_GB2312" w:hint="eastAsia"/>
          <w:szCs w:val="21"/>
        </w:rPr>
        <w:t xml:space="preserve"> 30</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5．气相色谱法测定环境空气中甲基对硫磷方法的原理是：用装有101白色酸洗担体的采样管富集甲基对硫磷后，加</w:t>
      </w:r>
      <w:r w:rsidR="00407187"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解吸。经色谱柱分离，</w:t>
      </w:r>
      <w:r w:rsidR="00407187" w:rsidRPr="00065F0C">
        <w:rPr>
          <w:rFonts w:ascii="仿宋_GB2312" w:eastAsia="仿宋_GB2312" w:hint="eastAsia"/>
          <w:szCs w:val="21"/>
          <w:u w:val="single"/>
        </w:rPr>
        <w:t xml:space="preserve">      </w:t>
      </w:r>
      <w:r w:rsidRPr="00065F0C">
        <w:rPr>
          <w:rFonts w:ascii="仿宋_GB2312" w:eastAsia="仿宋_GB2312" w:hint="eastAsia"/>
          <w:szCs w:val="21"/>
        </w:rPr>
        <w:t>检测器检测，保留时间定性，外标法定量。②</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 xml:space="preserve">乙酸乙酯  </w:t>
      </w:r>
      <w:r w:rsidR="008968A7" w:rsidRPr="00065F0C">
        <w:rPr>
          <w:rFonts w:ascii="仿宋_GB2312" w:eastAsia="仿宋_GB2312" w:hint="eastAsia"/>
          <w:szCs w:val="21"/>
        </w:rPr>
        <w:t xml:space="preserve">  </w:t>
      </w:r>
      <w:r w:rsidR="0081064D" w:rsidRPr="00065F0C">
        <w:rPr>
          <w:rFonts w:ascii="仿宋_GB2312" w:eastAsia="仿宋_GB2312" w:hint="eastAsia"/>
          <w:szCs w:val="21"/>
        </w:rPr>
        <w:t>氢火焰离子化</w:t>
      </w:r>
    </w:p>
    <w:p w:rsidR="008968A7"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6．气相色谱法测定环境空气中甲基对硫磷时，采集样品时将采样管与空气采样器连接，使采样管垂直于地面，令气样</w:t>
      </w:r>
      <w:r w:rsidRPr="00065F0C">
        <w:rPr>
          <w:rFonts w:ascii="仿宋_GB2312" w:eastAsia="仿宋_GB2312" w:hint="eastAsia"/>
          <w:szCs w:val="21"/>
          <w:u w:val="single"/>
        </w:rPr>
        <w:t xml:space="preserve">  </w:t>
      </w:r>
      <w:r w:rsidR="008968A7"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流动方向</w:t>
      </w:r>
      <w:r w:rsidR="00C813F9" w:rsidRPr="00065F0C">
        <w:rPr>
          <w:rFonts w:ascii="仿宋_GB2312" w:eastAsia="仿宋_GB2312" w:hint="eastAsia"/>
          <w:szCs w:val="21"/>
        </w:rPr>
        <w:t>）</w:t>
      </w:r>
      <w:r w:rsidRPr="00065F0C">
        <w:rPr>
          <w:rFonts w:ascii="仿宋_GB2312" w:eastAsia="仿宋_GB2312" w:hint="eastAsia"/>
          <w:szCs w:val="21"/>
        </w:rPr>
        <w:t>通过采样管。以</w:t>
      </w:r>
    </w:p>
    <w:p w:rsidR="0081064D" w:rsidRPr="00065F0C" w:rsidRDefault="003B4C98"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81064D" w:rsidRPr="00065F0C">
        <w:rPr>
          <w:rFonts w:ascii="仿宋_GB2312" w:eastAsia="仿宋_GB2312" w:hint="eastAsia"/>
          <w:szCs w:val="21"/>
        </w:rPr>
        <w:t>L／min的流量采样。②</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 xml:space="preserve">自下而上  </w:t>
      </w:r>
      <w:r w:rsidR="008968A7" w:rsidRPr="00065F0C">
        <w:rPr>
          <w:rFonts w:ascii="仿宋_GB2312" w:eastAsia="仿宋_GB2312" w:hint="eastAsia"/>
          <w:szCs w:val="21"/>
        </w:rPr>
        <w:t xml:space="preserve">  </w:t>
      </w:r>
      <w:r w:rsidR="0081064D" w:rsidRPr="00065F0C">
        <w:rPr>
          <w:rFonts w:ascii="仿宋_GB2312" w:eastAsia="仿宋_GB2312" w:hint="eastAsia"/>
          <w:szCs w:val="21"/>
        </w:rPr>
        <w:t>l</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7．气相色谱法测定环境空气中甲基对硫磷时，101白色酸洗担体对</w:t>
      </w:r>
      <w:r w:rsidR="003B4C98" w:rsidRPr="00065F0C">
        <w:rPr>
          <w:rFonts w:ascii="仿宋_GB2312" w:eastAsia="仿宋_GB2312" w:hint="eastAsia"/>
          <w:szCs w:val="21"/>
          <w:u w:val="single"/>
        </w:rPr>
        <w:t xml:space="preserve">      </w:t>
      </w:r>
      <w:r w:rsidRPr="00065F0C">
        <w:rPr>
          <w:rFonts w:ascii="仿宋_GB2312" w:eastAsia="仿宋_GB2312" w:hint="eastAsia"/>
          <w:szCs w:val="21"/>
        </w:rPr>
        <w:t>组分吸附较少，不需</w:t>
      </w:r>
      <w:r w:rsidR="003B4C98" w:rsidRPr="00065F0C">
        <w:rPr>
          <w:rFonts w:ascii="仿宋_GB2312" w:eastAsia="仿宋_GB2312" w:hint="eastAsia"/>
          <w:szCs w:val="21"/>
          <w:u w:val="single"/>
        </w:rPr>
        <w:t xml:space="preserve">      </w:t>
      </w:r>
      <w:r w:rsidRPr="00065F0C">
        <w:rPr>
          <w:rFonts w:ascii="仿宋_GB2312" w:eastAsia="仿宋_GB2312" w:hint="eastAsia"/>
          <w:szCs w:val="21"/>
        </w:rPr>
        <w:t>选材方便，所以作为采样用的吸附剂以此吸附剂为最佳。①</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 xml:space="preserve">杂质  </w:t>
      </w:r>
      <w:r w:rsidR="008968A7" w:rsidRPr="00065F0C">
        <w:rPr>
          <w:rFonts w:ascii="仿宋_GB2312" w:eastAsia="仿宋_GB2312" w:hint="eastAsia"/>
          <w:szCs w:val="21"/>
        </w:rPr>
        <w:t xml:space="preserve">  </w:t>
      </w:r>
      <w:r w:rsidR="0081064D" w:rsidRPr="00065F0C">
        <w:rPr>
          <w:rFonts w:ascii="仿宋_GB2312" w:eastAsia="仿宋_GB2312" w:hint="eastAsia"/>
          <w:szCs w:val="21"/>
        </w:rPr>
        <w:t>预处理</w:t>
      </w:r>
    </w:p>
    <w:p w:rsidR="0081064D" w:rsidRPr="00065F0C" w:rsidRDefault="0081064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8．气相色谱法测定环境空气中甲基对硫磷的实验表明，使用乙酸乙酯作为解吸溶剂解吸效率较高，用3 ml解析时，回收率即可达</w:t>
      </w:r>
      <w:r w:rsidRPr="00065F0C">
        <w:rPr>
          <w:rFonts w:ascii="仿宋_GB2312" w:eastAsia="仿宋_GB2312" w:hint="eastAsia"/>
          <w:szCs w:val="21"/>
          <w:u w:val="single"/>
        </w:rPr>
        <w:t xml:space="preserve"> </w:t>
      </w:r>
      <w:r w:rsidR="003B4C98" w:rsidRPr="00065F0C">
        <w:rPr>
          <w:rFonts w:ascii="仿宋_GB2312" w:eastAsia="仿宋_GB2312" w:hint="eastAsia"/>
          <w:szCs w:val="21"/>
          <w:u w:val="single"/>
        </w:rPr>
        <w:t xml:space="preserve">     </w:t>
      </w:r>
      <w:r w:rsidRPr="00065F0C">
        <w:rPr>
          <w:rFonts w:ascii="仿宋_GB2312" w:eastAsia="仿宋_GB2312" w:hint="eastAsia"/>
          <w:szCs w:val="21"/>
        </w:rPr>
        <w:t>％以上，用5 ml解吸液时，回收率可达</w:t>
      </w:r>
      <w:r w:rsidR="003B4C98" w:rsidRPr="00065F0C">
        <w:rPr>
          <w:rFonts w:ascii="仿宋_GB2312" w:eastAsia="仿宋_GB2312" w:hint="eastAsia"/>
          <w:szCs w:val="21"/>
          <w:u w:val="single"/>
        </w:rPr>
        <w:t xml:space="preserve">      </w:t>
      </w:r>
      <w:r w:rsidRPr="00065F0C">
        <w:rPr>
          <w:rFonts w:ascii="仿宋_GB2312" w:eastAsia="仿宋_GB2312" w:hint="eastAsia"/>
          <w:szCs w:val="21"/>
        </w:rPr>
        <w:t>％。②</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 xml:space="preserve">90 </w:t>
      </w:r>
      <w:r w:rsidR="007F0769" w:rsidRPr="00065F0C">
        <w:rPr>
          <w:rFonts w:ascii="仿宋_GB2312" w:eastAsia="仿宋_GB2312" w:hint="eastAsia"/>
          <w:szCs w:val="21"/>
        </w:rPr>
        <w:t xml:space="preserve">  </w:t>
      </w:r>
      <w:r w:rsidR="0081064D" w:rsidRPr="00065F0C">
        <w:rPr>
          <w:rFonts w:ascii="仿宋_GB2312" w:eastAsia="仿宋_GB2312" w:hint="eastAsia"/>
          <w:szCs w:val="21"/>
        </w:rPr>
        <w:t xml:space="preserve"> 100</w:t>
      </w:r>
    </w:p>
    <w:p w:rsidR="0081064D" w:rsidRPr="00065F0C" w:rsidRDefault="0081064D"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81064D" w:rsidRPr="00065F0C" w:rsidRDefault="0081064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1．根据《空气和废气监测分析方法》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，气相色谱法测定环境空气和废气中有机磷农药中，进行加标回收实验时，六次分析结果的回收率应大于</w:t>
      </w:r>
      <w:r w:rsidR="00E56F8E" w:rsidRPr="00065F0C">
        <w:rPr>
          <w:rFonts w:ascii="仿宋_GB2312" w:eastAsia="仿宋_GB2312" w:hint="eastAsia"/>
          <w:szCs w:val="21"/>
        </w:rPr>
        <w:t>70</w:t>
      </w:r>
      <w:r w:rsidRPr="00065F0C">
        <w:rPr>
          <w:rFonts w:ascii="仿宋_GB2312" w:eastAsia="仿宋_GB2312" w:hint="eastAsia"/>
          <w:szCs w:val="21"/>
        </w:rPr>
        <w:t>％，标准偏差小于±15％。</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错误</w:t>
      </w:r>
    </w:p>
    <w:p w:rsidR="0081064D" w:rsidRPr="00065F0C" w:rsidRDefault="0081064D"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正确答案为：六次分析结果的回收率应大于75％，标准偏差小于±9％。</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2．气相色谱法测定环境空气和废气中有机磷农药时，每次采样时应做一个过程空白。每分析一批样品，必须测定一次吸附管前后XAD-2的空白。</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正确</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3．气相色谱法测定环境空气和废气中有机磷农药时，由于分析的不确定性，样品分析时可以使用另一根不同极性的色谱柱进行分析验证。如果在DB-210柱上进行分析，那么验</w:t>
      </w:r>
      <w:r w:rsidRPr="00065F0C">
        <w:rPr>
          <w:rFonts w:ascii="仿宋_GB2312" w:eastAsia="仿宋_GB2312" w:hint="eastAsia"/>
          <w:szCs w:val="21"/>
        </w:rPr>
        <w:lastRenderedPageBreak/>
        <w:t>证柱就应该选择DB</w:t>
      </w:r>
      <w:r w:rsidR="00E56F8E" w:rsidRPr="00065F0C">
        <w:rPr>
          <w:rFonts w:ascii="仿宋_GB2312" w:eastAsia="仿宋_GB2312" w:hint="eastAsia"/>
          <w:szCs w:val="21"/>
        </w:rPr>
        <w:t>-</w:t>
      </w:r>
      <w:r w:rsidRPr="00065F0C">
        <w:rPr>
          <w:rFonts w:ascii="仿宋_GB2312" w:eastAsia="仿宋_GB2312" w:hint="eastAsia"/>
          <w:szCs w:val="21"/>
        </w:rPr>
        <w:t>1701柱。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错误</w:t>
      </w:r>
    </w:p>
    <w:p w:rsidR="0081064D" w:rsidRPr="00065F0C" w:rsidRDefault="0081064D"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正确答案为：验证柱的选择应考虑其极性，所以要选择DB</w:t>
      </w:r>
      <w:r w:rsidR="00E56F8E" w:rsidRPr="00065F0C">
        <w:rPr>
          <w:rFonts w:ascii="仿宋_GB2312" w:eastAsia="仿宋_GB2312" w:hint="eastAsia"/>
          <w:szCs w:val="21"/>
        </w:rPr>
        <w:t>-</w:t>
      </w:r>
      <w:r w:rsidRPr="00065F0C">
        <w:rPr>
          <w:rFonts w:ascii="仿宋_GB2312" w:eastAsia="仿宋_GB2312" w:hint="eastAsia"/>
          <w:szCs w:val="21"/>
        </w:rPr>
        <w:t>1柱或DB</w:t>
      </w:r>
      <w:r w:rsidR="00E56F8E" w:rsidRPr="00065F0C">
        <w:rPr>
          <w:rFonts w:ascii="仿宋_GB2312" w:eastAsia="仿宋_GB2312" w:hint="eastAsia"/>
          <w:szCs w:val="21"/>
        </w:rPr>
        <w:t>-</w:t>
      </w:r>
      <w:r w:rsidRPr="00065F0C">
        <w:rPr>
          <w:rFonts w:ascii="仿宋_GB2312" w:eastAsia="仿宋_GB2312" w:hint="eastAsia"/>
          <w:szCs w:val="21"/>
        </w:rPr>
        <w:t>5柱。</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4．气相色谱法测定环境空气和废气中有机磷农药时，也可使用石英纤维滤膜装在采样管内，制备成有机磷农药吸附采样管。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正确</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5．气相色谱法测定环境空气和废气中有机磷农药中，采样管制各时采取如下操作：用玻璃纤维堵塞采样管的头部和尾部，并用其隔离采样管的前部和后部，前部和后部中间填充XAD-2吸附剂。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错误</w:t>
      </w:r>
    </w:p>
    <w:p w:rsidR="0081064D" w:rsidRPr="00065F0C" w:rsidRDefault="0081064D"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正确答案为：玻璃纤维不适合用于极性较大的物质的采样，马拉硫磷在装有玻璃纤维的采样管中，回收率较低或无一定规律。</w:t>
      </w:r>
      <w:r w:rsidR="003B4C98" w:rsidRPr="00065F0C">
        <w:rPr>
          <w:rFonts w:ascii="仿宋_GB2312" w:eastAsia="仿宋_GB2312" w:hint="eastAsia"/>
          <w:szCs w:val="21"/>
        </w:rPr>
        <w:t xml:space="preserve"> </w:t>
      </w:r>
    </w:p>
    <w:p w:rsidR="0081064D" w:rsidRPr="00065F0C" w:rsidRDefault="0081064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6．气相色谱法测定环境空气中甲基对硫磷中，弗罗里硅土和D3520树脂对甲基对硫磷具有良好的吸附性，也可作为采样用的吸附剂。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正确</w:t>
      </w:r>
    </w:p>
    <w:p w:rsidR="0081064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7．气相色谱法测定环境空气中甲基对硫磷时，采样管是长</w:t>
      </w:r>
      <w:smartTag w:uri="urn:schemas-microsoft-com:office:smarttags" w:element="chmetcnv">
        <w:smartTagPr>
          <w:attr w:name="TCSC" w:val="0"/>
          <w:attr w:name="NumberType" w:val="1"/>
          <w:attr w:name="Negative" w:val="False"/>
          <w:attr w:name="HasSpace" w:val="True"/>
          <w:attr w:name="SourceValue" w:val="10"/>
          <w:attr w:name="UnitName" w:val="cm"/>
        </w:smartTagPr>
        <w:r w:rsidRPr="00065F0C">
          <w:rPr>
            <w:rFonts w:ascii="仿宋_GB2312" w:eastAsia="仿宋_GB2312" w:hint="eastAsia"/>
            <w:szCs w:val="21"/>
          </w:rPr>
          <w:t>10 cm</w:t>
        </w:r>
      </w:smartTag>
      <w:r w:rsidRPr="00065F0C">
        <w:rPr>
          <w:rFonts w:ascii="仿宋_GB2312" w:eastAsia="仿宋_GB2312" w:hint="eastAsia"/>
          <w:szCs w:val="21"/>
        </w:rPr>
        <w:t>、内径</w:t>
      </w:r>
      <w:smartTag w:uri="urn:schemas-microsoft-com:office:smarttags" w:element="chmetcnv">
        <w:smartTagPr>
          <w:attr w:name="TCSC" w:val="0"/>
          <w:attr w:name="NumberType" w:val="1"/>
          <w:attr w:name="Negative" w:val="False"/>
          <w:attr w:name="HasSpace" w:val="True"/>
          <w:attr w:name="SourceValue" w:val="5"/>
          <w:attr w:name="UnitName" w:val="mm"/>
        </w:smartTagPr>
        <w:r w:rsidRPr="00065F0C">
          <w:rPr>
            <w:rFonts w:ascii="仿宋_GB2312" w:eastAsia="仿宋_GB2312" w:hint="eastAsia"/>
            <w:szCs w:val="21"/>
          </w:rPr>
          <w:t>5 mm</w:t>
        </w:r>
      </w:smartTag>
      <w:r w:rsidRPr="00065F0C">
        <w:rPr>
          <w:rFonts w:ascii="仿宋_GB2312" w:eastAsia="仿宋_GB2312" w:hint="eastAsia"/>
          <w:szCs w:val="21"/>
        </w:rPr>
        <w:t xml:space="preserve">的不锈钢管。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81064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81064D" w:rsidRPr="00065F0C">
        <w:rPr>
          <w:rFonts w:ascii="仿宋_GB2312" w:eastAsia="仿宋_GB2312" w:hint="eastAsia"/>
          <w:szCs w:val="21"/>
        </w:rPr>
        <w:t>错误</w:t>
      </w:r>
    </w:p>
    <w:p w:rsidR="0081064D" w:rsidRPr="00065F0C" w:rsidRDefault="0081064D"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 xml:space="preserve">正确答案为：采样管应是长1 </w:t>
      </w:r>
      <w:smartTag w:uri="urn:schemas-microsoft-com:office:smarttags" w:element="chmetcnv">
        <w:smartTagPr>
          <w:attr w:name="TCSC" w:val="0"/>
          <w:attr w:name="NumberType" w:val="1"/>
          <w:attr w:name="Negative" w:val="False"/>
          <w:attr w:name="HasSpace" w:val="True"/>
          <w:attr w:name="SourceValue" w:val="0"/>
          <w:attr w:name="UnitName" w:val="cm"/>
        </w:smartTagPr>
        <w:r w:rsidRPr="00065F0C">
          <w:rPr>
            <w:rFonts w:ascii="仿宋_GB2312" w:eastAsia="仿宋_GB2312" w:hint="eastAsia"/>
            <w:szCs w:val="21"/>
          </w:rPr>
          <w:t>0 cm</w:t>
        </w:r>
      </w:smartTag>
      <w:r w:rsidRPr="00065F0C">
        <w:rPr>
          <w:rFonts w:ascii="仿宋_GB2312" w:eastAsia="仿宋_GB2312" w:hint="eastAsia"/>
          <w:szCs w:val="21"/>
        </w:rPr>
        <w:t>、内径</w:t>
      </w:r>
      <w:smartTag w:uri="urn:schemas-microsoft-com:office:smarttags" w:element="chmetcnv">
        <w:smartTagPr>
          <w:attr w:name="TCSC" w:val="0"/>
          <w:attr w:name="NumberType" w:val="1"/>
          <w:attr w:name="Negative" w:val="False"/>
          <w:attr w:name="HasSpace" w:val="True"/>
          <w:attr w:name="SourceValue" w:val="5"/>
          <w:attr w:name="UnitName" w:val="mm"/>
        </w:smartTagPr>
        <w:r w:rsidRPr="00065F0C">
          <w:rPr>
            <w:rFonts w:ascii="仿宋_GB2312" w:eastAsia="仿宋_GB2312" w:hint="eastAsia"/>
            <w:szCs w:val="21"/>
          </w:rPr>
          <w:t>5 mm</w:t>
        </w:r>
      </w:smartTag>
      <w:r w:rsidRPr="00065F0C">
        <w:rPr>
          <w:rFonts w:ascii="仿宋_GB2312" w:eastAsia="仿宋_GB2312" w:hint="eastAsia"/>
          <w:szCs w:val="21"/>
        </w:rPr>
        <w:t>的玻璃管。</w:t>
      </w:r>
    </w:p>
    <w:p w:rsidR="00F91FBD" w:rsidRPr="00065F0C" w:rsidRDefault="008106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8．气相色谱法测定环境空气中甲基对硫磷中，解吸样品时，在采集有样品的采样管中滴</w:t>
      </w:r>
      <w:r w:rsidR="00F91FBD" w:rsidRPr="00065F0C">
        <w:rPr>
          <w:rFonts w:ascii="仿宋_GB2312" w:eastAsia="仿宋_GB2312" w:hint="eastAsia"/>
          <w:szCs w:val="21"/>
        </w:rPr>
        <w:t>加乙酸乙酯，用具塞刻度管收集1</w:t>
      </w:r>
      <w:r w:rsidR="00E56F8E" w:rsidRPr="00065F0C">
        <w:rPr>
          <w:rFonts w:ascii="仿宋_GB2312" w:eastAsia="仿宋_GB2312" w:hint="eastAsia"/>
          <w:szCs w:val="21"/>
        </w:rPr>
        <w:t>.</w:t>
      </w:r>
      <w:r w:rsidR="00F91FBD" w:rsidRPr="00065F0C">
        <w:rPr>
          <w:rFonts w:ascii="仿宋_GB2312" w:eastAsia="仿宋_GB2312" w:hint="eastAsia"/>
          <w:szCs w:val="21"/>
        </w:rPr>
        <w:t>00 ml解吸液，然后进行气相色谱分析。</w:t>
      </w:r>
      <w:r w:rsidR="00C813F9" w:rsidRPr="00065F0C">
        <w:rPr>
          <w:rFonts w:ascii="仿宋_GB2312" w:eastAsia="仿宋_GB2312" w:hint="eastAsia"/>
          <w:szCs w:val="21"/>
        </w:rPr>
        <w:t>（</w:t>
      </w:r>
      <w:r w:rsidR="00F91FBD"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00F91FBD" w:rsidRPr="00065F0C">
        <w:rPr>
          <w:rFonts w:ascii="仿宋_GB2312" w:eastAsia="仿宋_GB2312" w:hint="eastAsia"/>
          <w:szCs w:val="21"/>
        </w:rPr>
        <w:t xml:space="preserve"> </w:t>
      </w:r>
      <w:r w:rsidR="00C813F9" w:rsidRPr="00065F0C">
        <w:rPr>
          <w:rFonts w:ascii="仿宋_GB2312" w:eastAsia="仿宋_GB2312" w:hint="eastAsia"/>
          <w:szCs w:val="21"/>
        </w:rPr>
        <w:t>）</w:t>
      </w:r>
      <w:r w:rsidR="00F91FBD" w:rsidRPr="00065F0C">
        <w:rPr>
          <w:rFonts w:ascii="仿宋_GB2312" w:eastAsia="仿宋_GB2312" w:hint="eastAsia"/>
          <w:szCs w:val="21"/>
        </w:rPr>
        <w:t>②</w:t>
      </w:r>
    </w:p>
    <w:p w:rsidR="00F91FB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91FBD" w:rsidRPr="00065F0C">
        <w:rPr>
          <w:rFonts w:ascii="仿宋_GB2312" w:eastAsia="仿宋_GB2312" w:hint="eastAsia"/>
          <w:szCs w:val="21"/>
        </w:rPr>
        <w:t>错误</w:t>
      </w:r>
    </w:p>
    <w:p w:rsidR="00F91FBD" w:rsidRPr="00065F0C" w:rsidRDefault="00F91FBD"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lastRenderedPageBreak/>
        <w:t>正确答案为：应收集5</w:t>
      </w:r>
      <w:r w:rsidR="00E56F8E" w:rsidRPr="00065F0C">
        <w:rPr>
          <w:rFonts w:ascii="仿宋_GB2312" w:eastAsia="仿宋_GB2312" w:hint="eastAsia"/>
          <w:szCs w:val="21"/>
        </w:rPr>
        <w:t>.</w:t>
      </w:r>
      <w:r w:rsidRPr="00065F0C">
        <w:rPr>
          <w:rFonts w:ascii="仿宋_GB2312" w:eastAsia="仿宋_GB2312" w:hint="eastAsia"/>
          <w:szCs w:val="21"/>
        </w:rPr>
        <w:t>00 ml解吸液。</w:t>
      </w:r>
    </w:p>
    <w:p w:rsidR="00F91FBD" w:rsidRPr="00065F0C" w:rsidRDefault="00F91FB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9．气相色谱法测定环境空气中甲基对硫磷时，用于分离甲基对硫磷的色谱柱可任选以下一种固定相：1</w:t>
      </w:r>
      <w:r w:rsidR="00E56F8E" w:rsidRPr="00065F0C">
        <w:rPr>
          <w:rFonts w:ascii="仿宋_GB2312" w:eastAsia="仿宋_GB2312" w:hint="eastAsia"/>
          <w:szCs w:val="21"/>
        </w:rPr>
        <w:t>.</w:t>
      </w:r>
      <w:r w:rsidRPr="00065F0C">
        <w:rPr>
          <w:rFonts w:ascii="仿宋_GB2312" w:eastAsia="仿宋_GB2312" w:hint="eastAsia"/>
          <w:szCs w:val="21"/>
        </w:rPr>
        <w:t>5％OV-17 Shimatlite W AW DMCS、0</w:t>
      </w:r>
      <w:r w:rsidR="00E56F8E" w:rsidRPr="00065F0C">
        <w:rPr>
          <w:rFonts w:ascii="仿宋_GB2312" w:eastAsia="仿宋_GB2312" w:hint="eastAsia"/>
          <w:szCs w:val="21"/>
        </w:rPr>
        <w:t>.</w:t>
      </w:r>
      <w:r w:rsidRPr="00065F0C">
        <w:rPr>
          <w:rFonts w:ascii="仿宋_GB2312" w:eastAsia="仿宋_GB2312" w:hint="eastAsia"/>
          <w:szCs w:val="21"/>
        </w:rPr>
        <w:t>2％OV-17+2</w:t>
      </w:r>
      <w:r w:rsidR="00E56F8E" w:rsidRPr="00065F0C">
        <w:rPr>
          <w:rFonts w:ascii="仿宋_GB2312" w:eastAsia="仿宋_GB2312" w:hint="eastAsia"/>
          <w:szCs w:val="21"/>
        </w:rPr>
        <w:t>.</w:t>
      </w:r>
      <w:r w:rsidRPr="00065F0C">
        <w:rPr>
          <w:rFonts w:ascii="仿宋_GB2312" w:eastAsia="仿宋_GB2312" w:hint="eastAsia"/>
          <w:szCs w:val="21"/>
        </w:rPr>
        <w:t>8％OV-210Chromosorb W AW DMCS或5％SE-30 Shimalite W AW DMCS。</w:t>
      </w:r>
      <w:r w:rsidR="00C813F9" w:rsidRPr="00065F0C">
        <w:rPr>
          <w:rFonts w:ascii="仿宋_GB2312" w:eastAsia="仿宋_GB2312" w:hint="eastAsia"/>
          <w:szCs w:val="21"/>
        </w:rPr>
        <w:t>（</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F91FB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91FBD" w:rsidRPr="00065F0C">
        <w:rPr>
          <w:rFonts w:ascii="仿宋_GB2312" w:eastAsia="仿宋_GB2312" w:hint="eastAsia"/>
          <w:szCs w:val="21"/>
        </w:rPr>
        <w:t>正确</w:t>
      </w:r>
    </w:p>
    <w:p w:rsidR="00F91FBD" w:rsidRPr="00065F0C" w:rsidRDefault="003B4C9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10．</w:t>
      </w:r>
      <w:r w:rsidR="00F91FBD" w:rsidRPr="00065F0C">
        <w:rPr>
          <w:rFonts w:ascii="仿宋_GB2312" w:eastAsia="仿宋_GB2312" w:hint="eastAsia"/>
          <w:szCs w:val="21"/>
        </w:rPr>
        <w:t>气相色谱法测定环境空气和废气中有机磷农药中，采集样品时，用硅胶管和聚乙烯等软管连接采样器与采样管，采样器以0</w:t>
      </w:r>
      <w:r w:rsidR="00B856A2" w:rsidRPr="00065F0C">
        <w:rPr>
          <w:rFonts w:ascii="仿宋_GB2312" w:eastAsia="仿宋_GB2312" w:hint="eastAsia"/>
          <w:szCs w:val="21"/>
        </w:rPr>
        <w:t>.</w:t>
      </w:r>
      <w:r w:rsidR="00F91FBD" w:rsidRPr="00065F0C">
        <w:rPr>
          <w:rFonts w:ascii="仿宋_GB2312" w:eastAsia="仿宋_GB2312" w:hint="eastAsia"/>
          <w:szCs w:val="21"/>
        </w:rPr>
        <w:t>2～</w:t>
      </w:r>
      <w:smartTag w:uri="urn:schemas-microsoft-com:office:smarttags" w:element="chmetcnv">
        <w:smartTagPr>
          <w:attr w:name="TCSC" w:val="0"/>
          <w:attr w:name="NumberType" w:val="1"/>
          <w:attr w:name="Negative" w:val="False"/>
          <w:attr w:name="HasSpace" w:val="True"/>
          <w:attr w:name="SourceValue" w:val="1"/>
          <w:attr w:name="UnitName" w:val="l"/>
        </w:smartTagPr>
        <w:r w:rsidR="00F91FBD" w:rsidRPr="00065F0C">
          <w:rPr>
            <w:rFonts w:ascii="仿宋_GB2312" w:eastAsia="仿宋_GB2312" w:hint="eastAsia"/>
            <w:szCs w:val="21"/>
          </w:rPr>
          <w:t>1 L</w:t>
        </w:r>
      </w:smartTag>
      <w:r w:rsidR="00F91FBD" w:rsidRPr="00065F0C">
        <w:rPr>
          <w:rFonts w:ascii="仿宋_GB2312" w:eastAsia="仿宋_GB2312" w:hint="eastAsia"/>
          <w:szCs w:val="21"/>
        </w:rPr>
        <w:t>／min的速度采集气体样品，采样总体积为l2～</w:t>
      </w:r>
      <w:smartTag w:uri="urn:schemas-microsoft-com:office:smarttags" w:element="chmetcnv">
        <w:smartTagPr>
          <w:attr w:name="TCSC" w:val="0"/>
          <w:attr w:name="NumberType" w:val="1"/>
          <w:attr w:name="Negative" w:val="False"/>
          <w:attr w:name="HasSpace" w:val="True"/>
          <w:attr w:name="SourceValue" w:val="240"/>
          <w:attr w:name="UnitName" w:val="l"/>
        </w:smartTagPr>
        <w:r w:rsidR="00F91FBD" w:rsidRPr="00065F0C">
          <w:rPr>
            <w:rFonts w:ascii="仿宋_GB2312" w:eastAsia="仿宋_GB2312" w:hint="eastAsia"/>
            <w:szCs w:val="21"/>
          </w:rPr>
          <w:t>240 L</w:t>
        </w:r>
      </w:smartTag>
      <w:r w:rsidR="00F91FBD" w:rsidRPr="00065F0C">
        <w:rPr>
          <w:rFonts w:ascii="仿宋_GB2312" w:eastAsia="仿宋_GB2312" w:hint="eastAsia"/>
          <w:szCs w:val="21"/>
        </w:rPr>
        <w:t>。</w:t>
      </w:r>
      <w:r w:rsidR="00C813F9" w:rsidRPr="00065F0C">
        <w:rPr>
          <w:rFonts w:ascii="仿宋_GB2312" w:eastAsia="仿宋_GB2312" w:hint="eastAsia"/>
          <w:szCs w:val="21"/>
        </w:rPr>
        <w:t>（</w:t>
      </w:r>
      <w:r w:rsidR="00F91FBD"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00F91FBD" w:rsidRPr="00065F0C">
        <w:rPr>
          <w:rFonts w:ascii="仿宋_GB2312" w:eastAsia="仿宋_GB2312" w:hint="eastAsia"/>
          <w:szCs w:val="21"/>
        </w:rPr>
        <w:t xml:space="preserve"> </w:t>
      </w:r>
      <w:r w:rsidR="00C813F9" w:rsidRPr="00065F0C">
        <w:rPr>
          <w:rFonts w:ascii="仿宋_GB2312" w:eastAsia="仿宋_GB2312" w:hint="eastAsia"/>
          <w:szCs w:val="21"/>
        </w:rPr>
        <w:t>）</w:t>
      </w:r>
      <w:r w:rsidR="00F91FBD" w:rsidRPr="00065F0C">
        <w:rPr>
          <w:rFonts w:ascii="仿宋_GB2312" w:eastAsia="仿宋_GB2312" w:hint="eastAsia"/>
          <w:szCs w:val="21"/>
        </w:rPr>
        <w:t>①</w:t>
      </w:r>
    </w:p>
    <w:p w:rsidR="00F91FB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91FBD" w:rsidRPr="00065F0C">
        <w:rPr>
          <w:rFonts w:ascii="仿宋_GB2312" w:eastAsia="仿宋_GB2312" w:hint="eastAsia"/>
          <w:szCs w:val="21"/>
        </w:rPr>
        <w:t>正确</w:t>
      </w:r>
    </w:p>
    <w:p w:rsidR="00F91FBD" w:rsidRPr="00065F0C" w:rsidRDefault="00F91FBD"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F91FBD" w:rsidRPr="00065F0C" w:rsidRDefault="00F91FB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l</w:t>
      </w:r>
      <w:r w:rsidR="003B4C98" w:rsidRPr="00065F0C">
        <w:rPr>
          <w:rFonts w:ascii="仿宋_GB2312" w:eastAsia="仿宋_GB2312" w:hint="eastAsia"/>
          <w:szCs w:val="21"/>
        </w:rPr>
        <w:t>．</w:t>
      </w:r>
      <w:r w:rsidRPr="00065F0C">
        <w:rPr>
          <w:rFonts w:ascii="仿宋_GB2312" w:eastAsia="仿宋_GB2312" w:hint="eastAsia"/>
          <w:szCs w:val="21"/>
        </w:rPr>
        <w:t>气相色谱法测定环境空气和废气中有机磷农药时，每次样品进行色谱分析前后必须进行中间浓度检验，如果样品多于</w:t>
      </w:r>
      <w:r w:rsidR="00B856A2" w:rsidRPr="00065F0C">
        <w:rPr>
          <w:rFonts w:ascii="仿宋_GB2312" w:eastAsia="仿宋_GB2312" w:hint="eastAsia"/>
          <w:szCs w:val="21"/>
        </w:rPr>
        <w:t>10</w:t>
      </w:r>
      <w:r w:rsidRPr="00065F0C">
        <w:rPr>
          <w:rFonts w:ascii="仿宋_GB2312" w:eastAsia="仿宋_GB2312" w:hint="eastAsia"/>
          <w:szCs w:val="21"/>
        </w:rPr>
        <w:t>个，每</w:t>
      </w:r>
      <w:r w:rsidR="00B856A2" w:rsidRPr="00065F0C">
        <w:rPr>
          <w:rFonts w:ascii="仿宋_GB2312" w:eastAsia="仿宋_GB2312" w:hint="eastAsia"/>
          <w:szCs w:val="21"/>
        </w:rPr>
        <w:t>10</w:t>
      </w:r>
      <w:r w:rsidRPr="00065F0C">
        <w:rPr>
          <w:rFonts w:ascii="仿宋_GB2312" w:eastAsia="仿宋_GB2312" w:hint="eastAsia"/>
          <w:szCs w:val="21"/>
        </w:rPr>
        <w:t>个样品进行一次前后中间浓度检验，如果中间浓度的实际值与曲线所得值的偏差≤</w:t>
      </w:r>
      <w:r w:rsidR="00B856A2" w:rsidRPr="00065F0C">
        <w:rPr>
          <w:rFonts w:ascii="仿宋_GB2312" w:eastAsia="仿宋_GB2312" w:hint="eastAsia"/>
          <w:szCs w:val="21"/>
          <w:u w:val="single"/>
        </w:rPr>
        <w:t xml:space="preserve">      </w:t>
      </w:r>
      <w:r w:rsidRPr="00065F0C">
        <w:rPr>
          <w:rFonts w:ascii="仿宋_GB2312" w:eastAsia="仿宋_GB2312" w:hint="eastAsia"/>
          <w:szCs w:val="21"/>
        </w:rPr>
        <w:t xml:space="preserve">％，则样品的分析数据有效。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F91FBD" w:rsidRPr="00065F0C" w:rsidRDefault="00F91FBD"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A．10 </w:t>
      </w:r>
      <w:r w:rsidR="00B856A2"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5"/>
          <w:attr w:name="UnitName" w:val="C"/>
        </w:smartTagPr>
        <w:smartTag w:uri="urn:schemas-microsoft-com:office:smarttags" w:element="chmetcnv">
          <w:smartTagPr>
            <w:attr w:name="UnitName" w:val="C"/>
            <w:attr w:name="SourceValue" w:val="15"/>
            <w:attr w:name="HasSpace" w:val="False"/>
            <w:attr w:name="Negative" w:val="False"/>
            <w:attr w:name="NumberType" w:val="1"/>
            <w:attr w:name="TCSC" w:val="0"/>
          </w:smartTagPr>
          <w:r w:rsidR="00B856A2" w:rsidRPr="00065F0C">
            <w:rPr>
              <w:rFonts w:ascii="仿宋_GB2312" w:eastAsia="仿宋_GB2312" w:hint="eastAsia"/>
              <w:szCs w:val="21"/>
            </w:rPr>
            <w:t xml:space="preserve">15 </w:t>
          </w:r>
        </w:smartTag>
        <w:r w:rsidR="00B856A2"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 xml:space="preserve">．20 </w:t>
      </w:r>
      <w:r w:rsidR="00B856A2" w:rsidRPr="00065F0C">
        <w:rPr>
          <w:rFonts w:ascii="仿宋_GB2312" w:eastAsia="仿宋_GB2312" w:hint="eastAsia"/>
          <w:szCs w:val="21"/>
        </w:rPr>
        <w:t xml:space="preserve">   </w:t>
      </w:r>
      <w:r w:rsidRPr="00065F0C">
        <w:rPr>
          <w:rFonts w:ascii="仿宋_GB2312" w:eastAsia="仿宋_GB2312" w:hint="eastAsia"/>
          <w:szCs w:val="21"/>
        </w:rPr>
        <w:t>D．25</w:t>
      </w:r>
    </w:p>
    <w:p w:rsidR="00F91FB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91FBD" w:rsidRPr="00065F0C">
        <w:rPr>
          <w:rFonts w:ascii="仿宋_GB2312" w:eastAsia="仿宋_GB2312" w:hint="eastAsia"/>
          <w:szCs w:val="21"/>
        </w:rPr>
        <w:t>B</w:t>
      </w:r>
    </w:p>
    <w:p w:rsidR="00F91FBD" w:rsidRPr="00065F0C" w:rsidRDefault="00F91FB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2．气相色谱法测定环境空气和废气中有机磷农药时，当采样管后段XAD-2测定的数值大于前段</w:t>
      </w:r>
      <w:r w:rsidR="003B4C98" w:rsidRPr="00065F0C">
        <w:rPr>
          <w:rFonts w:ascii="仿宋_GB2312" w:eastAsia="仿宋_GB2312" w:hint="eastAsia"/>
          <w:szCs w:val="21"/>
          <w:u w:val="single"/>
        </w:rPr>
        <w:t xml:space="preserve">      </w:t>
      </w:r>
      <w:r w:rsidRPr="00065F0C">
        <w:rPr>
          <w:rFonts w:ascii="仿宋_GB2312" w:eastAsia="仿宋_GB2312" w:hint="eastAsia"/>
          <w:szCs w:val="21"/>
        </w:rPr>
        <w:t>％时，应标明样品可能穿透或损失。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F91FBD" w:rsidRPr="00065F0C" w:rsidRDefault="00F91FB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A．5  </w:t>
      </w:r>
      <w:r w:rsidR="00B856A2"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10"/>
          <w:attr w:name="UnitName" w:val="C"/>
        </w:smartTagPr>
        <w:r w:rsidRPr="00065F0C">
          <w:rPr>
            <w:rFonts w:ascii="仿宋_GB2312" w:eastAsia="仿宋_GB2312" w:hint="eastAsia"/>
            <w:szCs w:val="21"/>
          </w:rPr>
          <w:t xml:space="preserve">10  </w:t>
        </w:r>
        <w:r w:rsidR="00B856A2"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．15</w:t>
      </w:r>
    </w:p>
    <w:p w:rsidR="00F91FB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91FBD" w:rsidRPr="00065F0C">
        <w:rPr>
          <w:rFonts w:ascii="仿宋_GB2312" w:eastAsia="仿宋_GB2312" w:hint="eastAsia"/>
          <w:szCs w:val="21"/>
        </w:rPr>
        <w:t>B</w:t>
      </w:r>
    </w:p>
    <w:p w:rsidR="00F91FBD" w:rsidRPr="00065F0C" w:rsidRDefault="00F91FB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3．气相色谱法测定环境空气和废气中有机磷农药时，每次采样样品数在l</w:t>
      </w:r>
      <w:r w:rsidR="006F7A94" w:rsidRPr="00065F0C">
        <w:rPr>
          <w:rFonts w:ascii="仿宋_GB2312" w:eastAsia="仿宋_GB2312" w:hint="eastAsia"/>
          <w:szCs w:val="21"/>
        </w:rPr>
        <w:t>0</w:t>
      </w:r>
      <w:r w:rsidRPr="00065F0C">
        <w:rPr>
          <w:rFonts w:ascii="仿宋_GB2312" w:eastAsia="仿宋_GB2312" w:hint="eastAsia"/>
          <w:szCs w:val="21"/>
        </w:rPr>
        <w:t>个之内和每l</w:t>
      </w:r>
      <w:r w:rsidR="003B4C98" w:rsidRPr="00065F0C">
        <w:rPr>
          <w:rFonts w:ascii="仿宋_GB2312" w:eastAsia="仿宋_GB2312" w:hint="eastAsia"/>
          <w:szCs w:val="21"/>
        </w:rPr>
        <w:t>0</w:t>
      </w:r>
      <w:r w:rsidRPr="00065F0C">
        <w:rPr>
          <w:rFonts w:ascii="仿宋_GB2312" w:eastAsia="仿宋_GB2312" w:hint="eastAsia"/>
          <w:szCs w:val="21"/>
        </w:rPr>
        <w:t>个样品应做一个平行样，平行样的相对偏差应≤</w:t>
      </w:r>
      <w:r w:rsidR="003B4C98"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F91FBD" w:rsidRPr="00065F0C" w:rsidRDefault="00F91FB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A．10 </w:t>
      </w:r>
      <w:r w:rsidR="00B856A2"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5"/>
          <w:attr w:name="UnitName" w:val="C"/>
        </w:smartTagPr>
        <w:r w:rsidRPr="00065F0C">
          <w:rPr>
            <w:rFonts w:ascii="仿宋_GB2312" w:eastAsia="仿宋_GB2312" w:hint="eastAsia"/>
            <w:szCs w:val="21"/>
          </w:rPr>
          <w:t xml:space="preserve">15 </w:t>
        </w:r>
        <w:r w:rsidR="00B856A2"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．20 </w:t>
      </w:r>
      <w:r w:rsidR="00B856A2" w:rsidRPr="00065F0C">
        <w:rPr>
          <w:rFonts w:ascii="仿宋_GB2312" w:eastAsia="仿宋_GB2312" w:hint="eastAsia"/>
          <w:szCs w:val="21"/>
        </w:rPr>
        <w:t xml:space="preserve">   </w:t>
      </w:r>
      <w:r w:rsidRPr="00065F0C">
        <w:rPr>
          <w:rFonts w:ascii="仿宋_GB2312" w:eastAsia="仿宋_GB2312" w:hint="eastAsia"/>
          <w:szCs w:val="21"/>
        </w:rPr>
        <w:t>D．25</w:t>
      </w:r>
    </w:p>
    <w:p w:rsidR="00F91FB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F91FBD" w:rsidRPr="00065F0C">
        <w:rPr>
          <w:rFonts w:ascii="仿宋_GB2312" w:eastAsia="仿宋_GB2312" w:hint="eastAsia"/>
          <w:szCs w:val="21"/>
        </w:rPr>
        <w:t>D</w:t>
      </w:r>
    </w:p>
    <w:p w:rsidR="00F91FBD" w:rsidRPr="00065F0C" w:rsidRDefault="00F91FB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4．气相色谱法测定环境空气和废气中有机磷农药时，标准曲线的线性相关系数应≥</w:t>
      </w:r>
      <w:r w:rsidR="003B4C98"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CE7516"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F91FBD" w:rsidRPr="00065F0C" w:rsidRDefault="00F91FB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A．0</w:t>
      </w:r>
      <w:r w:rsidR="00B856A2" w:rsidRPr="00065F0C">
        <w:rPr>
          <w:rFonts w:ascii="仿宋_GB2312" w:eastAsia="仿宋_GB2312" w:hint="eastAsia"/>
          <w:szCs w:val="21"/>
        </w:rPr>
        <w:t>.</w:t>
      </w:r>
      <w:r w:rsidRPr="00065F0C">
        <w:rPr>
          <w:rFonts w:ascii="仿宋_GB2312" w:eastAsia="仿宋_GB2312" w:hint="eastAsia"/>
          <w:szCs w:val="21"/>
        </w:rPr>
        <w:t xml:space="preserve">990 </w:t>
      </w:r>
      <w:r w:rsidR="00B856A2"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995"/>
          <w:attr w:name="UnitName" w:val="C"/>
        </w:smartTagPr>
        <w:smartTag w:uri="urn:schemas-microsoft-com:office:smarttags" w:element="chmetcnv">
          <w:smartTagPr>
            <w:attr w:name="UnitName" w:val="C"/>
            <w:attr w:name="SourceValue" w:val=".995"/>
            <w:attr w:name="HasSpace" w:val="True"/>
            <w:attr w:name="Negative" w:val="False"/>
            <w:attr w:name="NumberType" w:val="1"/>
            <w:attr w:name="TCSC" w:val="0"/>
          </w:smartTagPr>
          <w:r w:rsidRPr="00065F0C">
            <w:rPr>
              <w:rFonts w:ascii="仿宋_GB2312" w:eastAsia="仿宋_GB2312" w:hint="eastAsia"/>
              <w:szCs w:val="21"/>
            </w:rPr>
            <w:t>0</w:t>
          </w:r>
          <w:r w:rsidR="00B856A2" w:rsidRPr="00065F0C">
            <w:rPr>
              <w:rFonts w:ascii="仿宋_GB2312" w:eastAsia="仿宋_GB2312" w:hint="eastAsia"/>
              <w:szCs w:val="21"/>
            </w:rPr>
            <w:t>.</w:t>
          </w:r>
          <w:r w:rsidRPr="00065F0C">
            <w:rPr>
              <w:rFonts w:ascii="仿宋_GB2312" w:eastAsia="仿宋_GB2312" w:hint="eastAsia"/>
              <w:szCs w:val="21"/>
            </w:rPr>
            <w:t xml:space="preserve">995 </w:t>
          </w:r>
          <w:r w:rsidR="00B856A2" w:rsidRPr="00065F0C">
            <w:rPr>
              <w:rFonts w:ascii="仿宋_GB2312" w:eastAsia="仿宋_GB2312" w:hint="eastAsia"/>
              <w:szCs w:val="21"/>
            </w:rPr>
            <w:t xml:space="preserve"> </w:t>
          </w:r>
        </w:smartTag>
        <w:r w:rsidR="00B856A2"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．0</w:t>
      </w:r>
      <w:r w:rsidR="00B856A2" w:rsidRPr="00065F0C">
        <w:rPr>
          <w:rFonts w:ascii="仿宋_GB2312" w:eastAsia="仿宋_GB2312" w:hint="eastAsia"/>
          <w:szCs w:val="21"/>
        </w:rPr>
        <w:t>.</w:t>
      </w:r>
      <w:r w:rsidRPr="00065F0C">
        <w:rPr>
          <w:rFonts w:ascii="仿宋_GB2312" w:eastAsia="仿宋_GB2312" w:hint="eastAsia"/>
          <w:szCs w:val="21"/>
        </w:rPr>
        <w:t>999</w:t>
      </w:r>
    </w:p>
    <w:p w:rsidR="00F91FB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91FBD" w:rsidRPr="00065F0C">
        <w:rPr>
          <w:rFonts w:ascii="仿宋_GB2312" w:eastAsia="仿宋_GB2312" w:hint="eastAsia"/>
          <w:szCs w:val="21"/>
        </w:rPr>
        <w:t>B</w:t>
      </w:r>
    </w:p>
    <w:p w:rsidR="00F91FBD" w:rsidRPr="00065F0C" w:rsidRDefault="00F91FB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5．气相色谱法测定环境空气中甲基对硫磷时，使用的玻璃色谱柱长</w:t>
      </w:r>
      <w:r w:rsidR="003B4C98" w:rsidRPr="00065F0C">
        <w:rPr>
          <w:rFonts w:ascii="仿宋_GB2312" w:eastAsia="仿宋_GB2312" w:hint="eastAsia"/>
          <w:szCs w:val="21"/>
          <w:u w:val="single"/>
        </w:rPr>
        <w:t xml:space="preserve">      </w:t>
      </w:r>
      <w:r w:rsidRPr="00065F0C">
        <w:rPr>
          <w:rFonts w:ascii="仿宋_GB2312" w:eastAsia="仿宋_GB2312" w:hint="eastAsia"/>
          <w:szCs w:val="21"/>
        </w:rPr>
        <w:t>m，内径</w:t>
      </w:r>
      <w:r w:rsidR="003B4C98" w:rsidRPr="00065F0C">
        <w:rPr>
          <w:rFonts w:ascii="仿宋_GB2312" w:eastAsia="仿宋_GB2312" w:hint="eastAsia"/>
          <w:szCs w:val="21"/>
          <w:u w:val="single"/>
        </w:rPr>
        <w:t xml:space="preserve">      </w:t>
      </w:r>
      <w:r w:rsidR="003B4C98" w:rsidRPr="00065F0C">
        <w:rPr>
          <w:rFonts w:ascii="仿宋_GB2312" w:eastAsia="仿宋_GB2312" w:hint="eastAsia"/>
          <w:szCs w:val="21"/>
        </w:rPr>
        <w:t>mm</w:t>
      </w:r>
      <w:r w:rsidRPr="00065F0C">
        <w:rPr>
          <w:rFonts w:ascii="仿宋_GB2312" w:eastAsia="仿宋_GB2312" w:hint="eastAsia"/>
          <w:szCs w:val="21"/>
        </w:rPr>
        <w:t>。</w:t>
      </w:r>
      <w:r w:rsidR="00C813F9" w:rsidRPr="00065F0C">
        <w:rPr>
          <w:rFonts w:ascii="仿宋_GB2312" w:eastAsia="仿宋_GB2312" w:hint="eastAsia"/>
          <w:szCs w:val="21"/>
        </w:rPr>
        <w:t>（</w:t>
      </w:r>
      <w:r w:rsidR="00CE7516"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F91FBD" w:rsidRPr="00065F0C" w:rsidRDefault="00F91FB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A．1，2 </w:t>
      </w:r>
      <w:r w:rsidR="00B856A2" w:rsidRPr="00065F0C">
        <w:rPr>
          <w:rFonts w:ascii="仿宋_GB2312" w:eastAsia="仿宋_GB2312" w:hint="eastAsia"/>
          <w:szCs w:val="21"/>
        </w:rPr>
        <w:t xml:space="preserve">  </w:t>
      </w:r>
      <w:r w:rsidRPr="00065F0C">
        <w:rPr>
          <w:rFonts w:ascii="仿宋_GB2312" w:eastAsia="仿宋_GB2312" w:hint="eastAsia"/>
          <w:szCs w:val="21"/>
        </w:rPr>
        <w:t xml:space="preserve"> B．2，</w:t>
      </w:r>
      <w:smartTag w:uri="urn:schemas-microsoft-com:office:smarttags" w:element="chmetcnv">
        <w:smartTagPr>
          <w:attr w:name="TCSC" w:val="0"/>
          <w:attr w:name="NumberType" w:val="1"/>
          <w:attr w:name="Negative" w:val="False"/>
          <w:attr w:name="HasSpace" w:val="True"/>
          <w:attr w:name="SourceValue" w:val="2"/>
          <w:attr w:name="UnitName" w:val="C"/>
        </w:smartTagPr>
        <w:smartTag w:uri="urn:schemas-microsoft-com:office:smarttags" w:element="chmetcnv">
          <w:smartTagPr>
            <w:attr w:name="UnitName" w:val="C"/>
            <w:attr w:name="SourceValue" w:val="2"/>
            <w:attr w:name="HasSpace" w:val="False"/>
            <w:attr w:name="Negative" w:val="False"/>
            <w:attr w:name="NumberType" w:val="1"/>
            <w:attr w:name="TCSC" w:val="0"/>
          </w:smartTagPr>
          <w:r w:rsidRPr="00065F0C">
            <w:rPr>
              <w:rFonts w:ascii="仿宋_GB2312" w:eastAsia="仿宋_GB2312" w:hint="eastAsia"/>
              <w:szCs w:val="21"/>
            </w:rPr>
            <w:t xml:space="preserve">2 </w:t>
          </w:r>
        </w:smartTag>
        <w:r w:rsidRPr="00065F0C">
          <w:rPr>
            <w:rFonts w:ascii="仿宋_GB2312" w:eastAsia="仿宋_GB2312" w:hint="eastAsia"/>
            <w:szCs w:val="21"/>
          </w:rPr>
          <w:t xml:space="preserve"> </w:t>
        </w:r>
        <w:r w:rsidR="00B856A2"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 xml:space="preserve">．1，3 </w:t>
      </w:r>
      <w:r w:rsidR="00B856A2" w:rsidRPr="00065F0C">
        <w:rPr>
          <w:rFonts w:ascii="仿宋_GB2312" w:eastAsia="仿宋_GB2312" w:hint="eastAsia"/>
          <w:szCs w:val="21"/>
        </w:rPr>
        <w:t xml:space="preserve">   </w:t>
      </w:r>
      <w:r w:rsidRPr="00065F0C">
        <w:rPr>
          <w:rFonts w:ascii="仿宋_GB2312" w:eastAsia="仿宋_GB2312" w:hint="eastAsia"/>
          <w:szCs w:val="21"/>
        </w:rPr>
        <w:t>D．2，．3</w:t>
      </w:r>
    </w:p>
    <w:p w:rsidR="00F91FB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91FBD" w:rsidRPr="00065F0C">
        <w:rPr>
          <w:rFonts w:ascii="仿宋_GB2312" w:eastAsia="仿宋_GB2312" w:hint="eastAsia"/>
          <w:szCs w:val="21"/>
        </w:rPr>
        <w:t>C</w:t>
      </w:r>
    </w:p>
    <w:p w:rsidR="00F91FBD" w:rsidRPr="00065F0C" w:rsidRDefault="003B4C9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w:t>
      </w:r>
      <w:r w:rsidR="00F91FBD" w:rsidRPr="00065F0C">
        <w:rPr>
          <w:rFonts w:ascii="仿宋_GB2312" w:eastAsia="仿宋_GB2312" w:hint="eastAsia"/>
          <w:szCs w:val="21"/>
        </w:rPr>
        <w:t>气相色谱法测定环境空气中甲基对硫磷时，采样管内填装</w:t>
      </w:r>
      <w:r w:rsidRPr="00065F0C">
        <w:rPr>
          <w:rFonts w:ascii="仿宋_GB2312" w:eastAsia="仿宋_GB2312" w:hint="eastAsia"/>
          <w:szCs w:val="21"/>
          <w:u w:val="single"/>
        </w:rPr>
        <w:t xml:space="preserve">      </w:t>
      </w:r>
      <w:r w:rsidR="00F91FBD" w:rsidRPr="00065F0C">
        <w:rPr>
          <w:rFonts w:ascii="仿宋_GB2312" w:eastAsia="仿宋_GB2312" w:hint="eastAsia"/>
          <w:szCs w:val="21"/>
        </w:rPr>
        <w:t>mg吸附剂。</w:t>
      </w:r>
      <w:r w:rsidR="00C813F9" w:rsidRPr="00065F0C">
        <w:rPr>
          <w:rFonts w:ascii="仿宋_GB2312" w:eastAsia="仿宋_GB2312" w:hint="eastAsia"/>
          <w:szCs w:val="21"/>
        </w:rPr>
        <w:t>（</w:t>
      </w:r>
      <w:r w:rsidR="00F91FBD" w:rsidRPr="00065F0C">
        <w:rPr>
          <w:rFonts w:ascii="仿宋_GB2312" w:eastAsia="仿宋_GB2312" w:hint="eastAsia"/>
          <w:szCs w:val="21"/>
        </w:rPr>
        <w:t xml:space="preserve"> </w:t>
      </w:r>
      <w:r w:rsidR="009B7F13" w:rsidRPr="00065F0C">
        <w:rPr>
          <w:rFonts w:ascii="仿宋_GB2312" w:eastAsia="仿宋_GB2312" w:hint="eastAsia"/>
          <w:szCs w:val="21"/>
        </w:rPr>
        <w:t xml:space="preserve">  </w:t>
      </w:r>
      <w:r w:rsidR="00F91FBD" w:rsidRPr="00065F0C">
        <w:rPr>
          <w:rFonts w:ascii="仿宋_GB2312" w:eastAsia="仿宋_GB2312" w:hint="eastAsia"/>
          <w:szCs w:val="21"/>
        </w:rPr>
        <w:t xml:space="preserve"> </w:t>
      </w:r>
      <w:r w:rsidR="00C813F9" w:rsidRPr="00065F0C">
        <w:rPr>
          <w:rFonts w:ascii="仿宋_GB2312" w:eastAsia="仿宋_GB2312" w:hint="eastAsia"/>
          <w:szCs w:val="21"/>
        </w:rPr>
        <w:t>）</w:t>
      </w:r>
      <w:r w:rsidR="00F91FBD" w:rsidRPr="00065F0C">
        <w:rPr>
          <w:rFonts w:ascii="仿宋_GB2312" w:eastAsia="仿宋_GB2312" w:hint="eastAsia"/>
          <w:szCs w:val="21"/>
        </w:rPr>
        <w:t>②</w:t>
      </w:r>
    </w:p>
    <w:p w:rsidR="00F91FBD" w:rsidRPr="00065F0C" w:rsidRDefault="00F91FB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A．300</w:t>
      </w:r>
      <w:r w:rsidR="00B856A2"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400"/>
          <w:attr w:name="UnitName" w:val="C"/>
        </w:smartTagPr>
        <w:smartTag w:uri="urn:schemas-microsoft-com:office:smarttags" w:element="chmetcnv">
          <w:smartTagPr>
            <w:attr w:name="UnitName" w:val="C"/>
            <w:attr w:name="SourceValue" w:val="400"/>
            <w:attr w:name="HasSpace" w:val="False"/>
            <w:attr w:name="Negative" w:val="False"/>
            <w:attr w:name="NumberType" w:val="1"/>
            <w:attr w:name="TCSC" w:val="0"/>
          </w:smartTagPr>
          <w:r w:rsidRPr="00065F0C">
            <w:rPr>
              <w:rFonts w:ascii="仿宋_GB2312" w:eastAsia="仿宋_GB2312" w:hint="eastAsia"/>
              <w:szCs w:val="21"/>
            </w:rPr>
            <w:t xml:space="preserve">400 </w:t>
          </w:r>
        </w:smartTag>
        <w:r w:rsidRPr="00065F0C">
          <w:rPr>
            <w:rFonts w:ascii="仿宋_GB2312" w:eastAsia="仿宋_GB2312" w:hint="eastAsia"/>
            <w:szCs w:val="21"/>
          </w:rPr>
          <w:t xml:space="preserve"> </w:t>
        </w:r>
        <w:r w:rsidR="00B856A2"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 xml:space="preserve">．500 </w:t>
      </w:r>
      <w:r w:rsidR="00B856A2" w:rsidRPr="00065F0C">
        <w:rPr>
          <w:rFonts w:ascii="仿宋_GB2312" w:eastAsia="仿宋_GB2312" w:hint="eastAsia"/>
          <w:szCs w:val="21"/>
        </w:rPr>
        <w:t xml:space="preserve">   </w:t>
      </w:r>
      <w:r w:rsidRPr="00065F0C">
        <w:rPr>
          <w:rFonts w:ascii="仿宋_GB2312" w:eastAsia="仿宋_GB2312" w:hint="eastAsia"/>
          <w:szCs w:val="21"/>
        </w:rPr>
        <w:t>D．600</w:t>
      </w:r>
    </w:p>
    <w:p w:rsidR="007561DF"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91FBD" w:rsidRPr="00065F0C">
        <w:rPr>
          <w:rFonts w:ascii="仿宋_GB2312" w:eastAsia="仿宋_GB2312" w:hint="eastAsia"/>
          <w:szCs w:val="21"/>
        </w:rPr>
        <w:t>C</w:t>
      </w:r>
    </w:p>
    <w:p w:rsidR="00F91FBD" w:rsidRPr="00065F0C" w:rsidRDefault="00F91FB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7．气相色谱法测定环境空气中甲基对硫磷时，</w:t>
      </w:r>
      <w:r w:rsidR="003B4C98" w:rsidRPr="00065F0C">
        <w:rPr>
          <w:rFonts w:ascii="仿宋_GB2312" w:eastAsia="仿宋_GB2312" w:hint="eastAsia"/>
          <w:szCs w:val="21"/>
        </w:rPr>
        <w:t>用于分离甲基对硫磷的色谱柱的固定相</w:t>
      </w:r>
      <w:r w:rsidRPr="00065F0C">
        <w:rPr>
          <w:rFonts w:ascii="仿宋_GB2312" w:eastAsia="仿宋_GB2312" w:hint="eastAsia"/>
          <w:szCs w:val="21"/>
        </w:rPr>
        <w:t>为</w:t>
      </w:r>
      <w:r w:rsidR="003B4C98" w:rsidRPr="00065F0C">
        <w:rPr>
          <w:rFonts w:ascii="仿宋_GB2312" w:eastAsia="仿宋_GB2312" w:hint="eastAsia"/>
          <w:szCs w:val="21"/>
          <w:u w:val="single"/>
        </w:rPr>
        <w:t xml:space="preserve">      </w:t>
      </w:r>
      <w:r w:rsidRPr="00065F0C">
        <w:rPr>
          <w:rFonts w:ascii="仿宋_GB2312" w:eastAsia="仿宋_GB2312" w:hint="eastAsia"/>
          <w:szCs w:val="21"/>
        </w:rPr>
        <w:t>目。</w:t>
      </w:r>
      <w:r w:rsidR="00C813F9" w:rsidRPr="00065F0C">
        <w:rPr>
          <w:rFonts w:ascii="仿宋_GB2312" w:eastAsia="仿宋_GB2312" w:hint="eastAsia"/>
          <w:szCs w:val="21"/>
        </w:rPr>
        <w:t>（</w:t>
      </w:r>
      <w:r w:rsidR="003B4C98"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F91FBD" w:rsidRPr="00065F0C" w:rsidRDefault="00F91FB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A．40～60 </w:t>
      </w:r>
      <w:r w:rsidR="00B856A2" w:rsidRPr="00065F0C">
        <w:rPr>
          <w:rFonts w:ascii="仿宋_GB2312" w:eastAsia="仿宋_GB2312" w:hint="eastAsia"/>
          <w:szCs w:val="21"/>
        </w:rPr>
        <w:t xml:space="preserve">  </w:t>
      </w:r>
      <w:r w:rsidRPr="00065F0C">
        <w:rPr>
          <w:rFonts w:ascii="仿宋_GB2312" w:eastAsia="仿宋_GB2312" w:hint="eastAsia"/>
          <w:szCs w:val="21"/>
        </w:rPr>
        <w:t xml:space="preserve"> B．60～</w:t>
      </w:r>
      <w:smartTag w:uri="urn:schemas-microsoft-com:office:smarttags" w:element="chmetcnv">
        <w:smartTagPr>
          <w:attr w:name="TCSC" w:val="0"/>
          <w:attr w:name="NumberType" w:val="1"/>
          <w:attr w:name="Negative" w:val="False"/>
          <w:attr w:name="HasSpace" w:val="True"/>
          <w:attr w:name="SourceValue" w:val="80"/>
          <w:attr w:name="UnitName" w:val="C"/>
        </w:smartTagPr>
        <w:smartTag w:uri="urn:schemas-microsoft-com:office:smarttags" w:element="chmetcnv">
          <w:smartTagPr>
            <w:attr w:name="UnitName" w:val="C"/>
            <w:attr w:name="SourceValue" w:val="80"/>
            <w:attr w:name="HasSpace" w:val="True"/>
            <w:attr w:name="Negative" w:val="False"/>
            <w:attr w:name="NumberType" w:val="1"/>
            <w:attr w:name="TCSC" w:val="0"/>
          </w:smartTagPr>
          <w:r w:rsidRPr="00065F0C">
            <w:rPr>
              <w:rFonts w:ascii="仿宋_GB2312" w:eastAsia="仿宋_GB2312" w:hint="eastAsia"/>
              <w:szCs w:val="21"/>
            </w:rPr>
            <w:t xml:space="preserve">80 </w:t>
          </w:r>
          <w:r w:rsidR="00B856A2" w:rsidRPr="00065F0C">
            <w:rPr>
              <w:rFonts w:ascii="仿宋_GB2312" w:eastAsia="仿宋_GB2312" w:hint="eastAsia"/>
              <w:szCs w:val="21"/>
            </w:rPr>
            <w:t xml:space="preserve"> </w:t>
          </w:r>
        </w:smartTag>
        <w:r w:rsidR="00B856A2"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．80～100</w:t>
      </w:r>
      <w:r w:rsidR="00B856A2" w:rsidRPr="00065F0C">
        <w:rPr>
          <w:rFonts w:ascii="仿宋_GB2312" w:eastAsia="仿宋_GB2312" w:hint="eastAsia"/>
          <w:szCs w:val="21"/>
        </w:rPr>
        <w:t xml:space="preserve">    D．100～120</w:t>
      </w:r>
    </w:p>
    <w:p w:rsidR="00F91FBD" w:rsidRPr="00065F0C" w:rsidRDefault="003B4C9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91FBD" w:rsidRPr="00065F0C">
        <w:rPr>
          <w:rFonts w:ascii="仿宋_GB2312" w:eastAsia="仿宋_GB2312" w:hint="eastAsia"/>
          <w:szCs w:val="21"/>
        </w:rPr>
        <w:t>C</w:t>
      </w:r>
    </w:p>
    <w:p w:rsidR="003B4C98" w:rsidRPr="00065F0C" w:rsidRDefault="003B4C98"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3B4C98" w:rsidRPr="00065F0C" w:rsidRDefault="003B4C9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1．气相色谱法测定环境空气中的废物中有机磷农药中，如何进行实验室</w:t>
      </w:r>
      <w:r w:rsidR="00CE7516" w:rsidRPr="00065F0C">
        <w:rPr>
          <w:rFonts w:ascii="仿宋_GB2312" w:eastAsia="仿宋_GB2312" w:hint="eastAsia"/>
          <w:szCs w:val="21"/>
        </w:rPr>
        <w:t>加标回收率实验？①</w:t>
      </w:r>
    </w:p>
    <w:p w:rsidR="00DA58A3" w:rsidRPr="00065F0C" w:rsidRDefault="00252394"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DA58A3" w:rsidRPr="00065F0C">
        <w:rPr>
          <w:rFonts w:ascii="仿宋_GB2312" w:eastAsia="仿宋_GB2312" w:hint="eastAsia"/>
          <w:szCs w:val="21"/>
        </w:rPr>
        <w:t>实验室回收率实验的具体做法是;在样品采样管的粗端加适量的标准溶液到前部的石英纤维上，然后盖上盖，最少保持</w:t>
      </w:r>
      <w:r w:rsidR="00EA3E08" w:rsidRPr="00065F0C">
        <w:rPr>
          <w:rFonts w:ascii="仿宋_GB2312" w:eastAsia="仿宋_GB2312" w:hint="eastAsia"/>
          <w:szCs w:val="21"/>
        </w:rPr>
        <w:t>lh</w:t>
      </w:r>
      <w:r w:rsidR="00DA58A3" w:rsidRPr="00065F0C">
        <w:rPr>
          <w:rFonts w:ascii="仿宋_GB2312" w:eastAsia="仿宋_GB2312" w:hint="eastAsia"/>
          <w:szCs w:val="21"/>
        </w:rPr>
        <w:t>，按样品的测定步骤将石英纤维与吸附一起解吸，然后进行测定，同时分析为加标的的样品。共做6次后进行数据统计。</w:t>
      </w:r>
    </w:p>
    <w:p w:rsidR="007A6EB5" w:rsidRPr="00065F0C" w:rsidRDefault="00DA58A3"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2.简述用气相色谱法测定空气和废气中有机磷农药</w:t>
      </w:r>
      <w:r w:rsidR="007A6EB5" w:rsidRPr="00065F0C">
        <w:rPr>
          <w:rFonts w:ascii="仿宋_GB2312" w:eastAsia="仿宋_GB2312" w:hint="eastAsia"/>
          <w:szCs w:val="21"/>
        </w:rPr>
        <w:t>的方法原理。①</w:t>
      </w:r>
    </w:p>
    <w:p w:rsidR="00DA58A3" w:rsidRPr="00065F0C" w:rsidRDefault="00252394" w:rsidP="00884C5D">
      <w:pPr>
        <w:spacing w:line="240" w:lineRule="atLeast"/>
        <w:ind w:left="561" w:hangingChars="267" w:hanging="561"/>
        <w:rPr>
          <w:rFonts w:ascii="仿宋_GB2312" w:eastAsia="仿宋_GB2312" w:hint="eastAsia"/>
          <w:szCs w:val="21"/>
        </w:rPr>
      </w:pPr>
      <w:r w:rsidRPr="00065F0C">
        <w:rPr>
          <w:rFonts w:ascii="仿宋_GB2312" w:eastAsia="仿宋_GB2312" w:hint="eastAsia"/>
          <w:b/>
          <w:szCs w:val="21"/>
        </w:rPr>
        <w:t>答案：</w:t>
      </w:r>
      <w:r w:rsidR="007A6EB5" w:rsidRPr="00065F0C">
        <w:rPr>
          <w:rFonts w:ascii="仿宋_GB2312" w:eastAsia="仿宋_GB2312" w:hint="eastAsia"/>
          <w:szCs w:val="21"/>
        </w:rPr>
        <w:t>空气和废气中有机磷农药</w:t>
      </w:r>
      <w:r w:rsidR="00DA58A3" w:rsidRPr="00065F0C">
        <w:rPr>
          <w:rFonts w:ascii="仿宋_GB2312" w:eastAsia="仿宋_GB2312" w:hint="eastAsia"/>
          <w:szCs w:val="21"/>
        </w:rPr>
        <w:t>被XAD-2</w:t>
      </w:r>
      <w:r w:rsidR="007A6EB5" w:rsidRPr="00065F0C">
        <w:rPr>
          <w:rFonts w:ascii="仿宋_GB2312" w:eastAsia="仿宋_GB2312" w:hint="eastAsia"/>
          <w:szCs w:val="21"/>
        </w:rPr>
        <w:t>或石英纤维愈膜和VAD-2</w:t>
      </w:r>
      <w:r w:rsidR="00DA58A3" w:rsidRPr="00065F0C">
        <w:rPr>
          <w:rFonts w:ascii="仿宋_GB2312" w:eastAsia="仿宋_GB2312" w:hint="eastAsia"/>
          <w:szCs w:val="21"/>
        </w:rPr>
        <w:t>吸附剂吸附后，用甲苯-丙酮溶剂解吸</w:t>
      </w:r>
      <w:r w:rsidR="007A6EB5" w:rsidRPr="00065F0C">
        <w:rPr>
          <w:rFonts w:ascii="仿宋_GB2312" w:eastAsia="仿宋_GB2312" w:hint="eastAsia"/>
          <w:szCs w:val="21"/>
        </w:rPr>
        <w:t>，用毛细柱气相色谱分离，用火焰光度检测器（EPD）或氮磷检测器（NPD）检测。</w:t>
      </w:r>
    </w:p>
    <w:p w:rsidR="007A6EB5" w:rsidRPr="00065F0C" w:rsidRDefault="007A6EB5" w:rsidP="00065F0C">
      <w:pPr>
        <w:spacing w:line="240" w:lineRule="atLeast"/>
        <w:rPr>
          <w:rFonts w:ascii="仿宋_GB2312" w:eastAsia="仿宋_GB2312" w:hint="eastAsia"/>
          <w:szCs w:val="21"/>
        </w:rPr>
      </w:pPr>
      <w:r w:rsidRPr="00065F0C">
        <w:rPr>
          <w:rFonts w:ascii="仿宋_GB2312" w:eastAsia="仿宋_GB2312" w:hint="eastAsia"/>
          <w:szCs w:val="21"/>
        </w:rPr>
        <w:t>3. 简述用气相色谱法测定空气和废气中有机磷农药的样品前处理方法。①</w:t>
      </w:r>
    </w:p>
    <w:p w:rsidR="007A6EB5" w:rsidRPr="00065F0C" w:rsidRDefault="00252394"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966DD0" w:rsidRPr="00065F0C">
        <w:rPr>
          <w:rFonts w:ascii="仿宋_GB2312" w:eastAsia="仿宋_GB2312" w:hint="eastAsia"/>
          <w:szCs w:val="21"/>
        </w:rPr>
        <w:t>1</w:t>
      </w:r>
      <w:r w:rsidR="00C813F9" w:rsidRPr="00065F0C">
        <w:rPr>
          <w:rFonts w:ascii="仿宋_GB2312" w:eastAsia="仿宋_GB2312" w:hint="eastAsia"/>
          <w:szCs w:val="21"/>
        </w:rPr>
        <w:t>）</w:t>
      </w:r>
      <w:r w:rsidR="00966DD0" w:rsidRPr="00065F0C">
        <w:rPr>
          <w:rFonts w:ascii="仿宋_GB2312" w:eastAsia="仿宋_GB2312" w:hint="eastAsia"/>
          <w:szCs w:val="21"/>
        </w:rPr>
        <w:t>打开样品采样管粗端，去掉PTFE固定环，将填充物和前部的XAD-2放入4ml样品瓶中。（2）去掉氨基甲酸脂泡沫塞，将后部的XAD-2放入另一个4ml样品瓶中。（3）在每个样品瓶中用5ml注射器或2ml移液管各加入2ml解吸液。（4）</w:t>
      </w:r>
      <w:r w:rsidR="006F7A94" w:rsidRPr="00065F0C">
        <w:rPr>
          <w:rFonts w:ascii="仿宋_GB2312" w:eastAsia="仿宋_GB2312" w:hint="eastAsia"/>
          <w:szCs w:val="21"/>
        </w:rPr>
        <w:t>将样品瓶浸入超声波水槽中超声30</w:t>
      </w:r>
      <w:r w:rsidR="00E92DD5" w:rsidRPr="00065F0C">
        <w:rPr>
          <w:rFonts w:ascii="仿宋_GB2312" w:eastAsia="仿宋_GB2312" w:hint="eastAsia"/>
          <w:szCs w:val="21"/>
        </w:rPr>
        <w:t>m</w:t>
      </w:r>
      <w:r w:rsidR="006F7A94" w:rsidRPr="00065F0C">
        <w:rPr>
          <w:rFonts w:ascii="仿宋_GB2312" w:eastAsia="仿宋_GB2312" w:hint="eastAsia"/>
          <w:szCs w:val="21"/>
        </w:rPr>
        <w:t>in,也可以在振荡器中振荡1h。（5）从</w:t>
      </w:r>
      <w:r w:rsidR="00966DD0" w:rsidRPr="00065F0C">
        <w:rPr>
          <w:rFonts w:ascii="仿宋_GB2312" w:eastAsia="仿宋_GB2312" w:hint="eastAsia"/>
          <w:szCs w:val="21"/>
        </w:rPr>
        <w:t>每个样品瓶中</w:t>
      </w:r>
      <w:r w:rsidR="006F7A94" w:rsidRPr="00065F0C">
        <w:rPr>
          <w:rFonts w:ascii="仿宋_GB2312" w:eastAsia="仿宋_GB2312" w:hint="eastAsia"/>
          <w:szCs w:val="21"/>
        </w:rPr>
        <w:t>取1~1.5ml溶液加入2ml样品瓶中，盖上盖并做标记，样品在</w:t>
      </w:r>
      <w:smartTag w:uri="urn:schemas-microsoft-com:office:smarttags" w:element="chmetcnv">
        <w:smartTagPr>
          <w:attr w:name="TCSC" w:val="0"/>
          <w:attr w:name="NumberType" w:val="1"/>
          <w:attr w:name="Negative" w:val="False"/>
          <w:attr w:name="HasSpace" w:val="False"/>
          <w:attr w:name="SourceValue" w:val="25"/>
          <w:attr w:name="UnitName" w:val="℃"/>
        </w:smartTagPr>
        <w:r w:rsidR="006F7A94" w:rsidRPr="00065F0C">
          <w:rPr>
            <w:rFonts w:ascii="仿宋_GB2312" w:eastAsia="仿宋_GB2312" w:hint="eastAsia"/>
            <w:szCs w:val="21"/>
          </w:rPr>
          <w:t>25℃</w:t>
        </w:r>
      </w:smartTag>
      <w:r w:rsidR="006F7A94" w:rsidRPr="00065F0C">
        <w:rPr>
          <w:rFonts w:ascii="仿宋_GB2312" w:eastAsia="仿宋_GB2312" w:hint="eastAsia"/>
          <w:szCs w:val="21"/>
        </w:rPr>
        <w:t>可保存10d，</w:t>
      </w:r>
      <w:smartTag w:uri="urn:schemas-microsoft-com:office:smarttags" w:element="chmetcnv">
        <w:smartTagPr>
          <w:attr w:name="TCSC" w:val="0"/>
          <w:attr w:name="NumberType" w:val="1"/>
          <w:attr w:name="Negative" w:val="False"/>
          <w:attr w:name="HasSpace" w:val="False"/>
          <w:attr w:name="SourceValue" w:val="0"/>
          <w:attr w:name="UnitName" w:val="℃"/>
        </w:smartTagPr>
        <w:r w:rsidR="006F7A94" w:rsidRPr="00065F0C">
          <w:rPr>
            <w:rFonts w:ascii="仿宋_GB2312" w:eastAsia="仿宋_GB2312" w:hint="eastAsia"/>
            <w:szCs w:val="21"/>
          </w:rPr>
          <w:t>0℃</w:t>
        </w:r>
      </w:smartTag>
      <w:r w:rsidR="006F7A94" w:rsidRPr="00065F0C">
        <w:rPr>
          <w:rFonts w:ascii="仿宋_GB2312" w:eastAsia="仿宋_GB2312" w:hint="eastAsia"/>
          <w:szCs w:val="21"/>
        </w:rPr>
        <w:t>可保存30d</w:t>
      </w:r>
      <w:r w:rsidR="00367EA3" w:rsidRPr="00065F0C">
        <w:rPr>
          <w:rFonts w:ascii="仿宋_GB2312" w:eastAsia="仿宋_GB2312" w:hint="eastAsia"/>
          <w:szCs w:val="21"/>
        </w:rPr>
        <w:t>。</w:t>
      </w:r>
    </w:p>
    <w:p w:rsidR="00367EA3" w:rsidRPr="00065F0C" w:rsidRDefault="00367EA3" w:rsidP="00065F0C">
      <w:pPr>
        <w:spacing w:line="240" w:lineRule="atLeast"/>
        <w:rPr>
          <w:rFonts w:ascii="仿宋_GB2312" w:eastAsia="仿宋_GB2312" w:hint="eastAsia"/>
          <w:szCs w:val="21"/>
        </w:rPr>
      </w:pPr>
      <w:r w:rsidRPr="00065F0C">
        <w:rPr>
          <w:rFonts w:ascii="仿宋_GB2312" w:eastAsia="仿宋_GB2312" w:hint="eastAsia"/>
          <w:szCs w:val="21"/>
        </w:rPr>
        <w:t>4.简述气相色谱法测定环境空气中甲基对硫酸时，标准溶液的配置方法。②</w:t>
      </w:r>
    </w:p>
    <w:p w:rsidR="00367EA3" w:rsidRPr="00065F0C" w:rsidRDefault="00252394" w:rsidP="00884C5D">
      <w:pPr>
        <w:spacing w:line="240" w:lineRule="atLeast"/>
        <w:ind w:left="525" w:hangingChars="250" w:hanging="525"/>
        <w:rPr>
          <w:rFonts w:ascii="仿宋_GB2312" w:eastAsia="仿宋_GB2312" w:hint="eastAsia"/>
          <w:szCs w:val="21"/>
        </w:rPr>
      </w:pPr>
      <w:r w:rsidRPr="00065F0C">
        <w:rPr>
          <w:rFonts w:ascii="仿宋_GB2312" w:eastAsia="仿宋_GB2312" w:hint="eastAsia"/>
          <w:b/>
          <w:szCs w:val="21"/>
        </w:rPr>
        <w:t>答案：</w:t>
      </w:r>
      <w:r w:rsidR="00367EA3" w:rsidRPr="00065F0C">
        <w:rPr>
          <w:rFonts w:ascii="仿宋_GB2312" w:eastAsia="仿宋_GB2312" w:hint="eastAsia"/>
          <w:szCs w:val="21"/>
        </w:rPr>
        <w:t>称取</w:t>
      </w:r>
      <w:smartTag w:uri="urn:schemas-microsoft-com:office:smarttags" w:element="chmetcnv">
        <w:smartTagPr>
          <w:attr w:name="TCSC" w:val="0"/>
          <w:attr w:name="NumberType" w:val="1"/>
          <w:attr w:name="Negative" w:val="False"/>
          <w:attr w:name="HasSpace" w:val="False"/>
          <w:attr w:name="SourceValue" w:val="0.05"/>
          <w:attr w:name="UnitName" w:val="g"/>
        </w:smartTagPr>
        <w:r w:rsidR="00367EA3" w:rsidRPr="00065F0C">
          <w:rPr>
            <w:rFonts w:ascii="仿宋_GB2312" w:eastAsia="仿宋_GB2312" w:hint="eastAsia"/>
            <w:szCs w:val="21"/>
          </w:rPr>
          <w:t>0.0500g</w:t>
        </w:r>
      </w:smartTag>
      <w:r w:rsidR="00367EA3" w:rsidRPr="00065F0C">
        <w:rPr>
          <w:rFonts w:ascii="仿宋_GB2312" w:eastAsia="仿宋_GB2312" w:hint="eastAsia"/>
          <w:szCs w:val="21"/>
        </w:rPr>
        <w:t>甲基对硫酸于小烧杯中，用10ml乙酸乙酯溶解，定量移入50ml对硫磷1.00mg，临用时用乙酸乙酯稀释至标线，摇匀，做为储备液。每毫升储备液含甲基对硫磷1.00mg，置冰箱保存。</w:t>
      </w:r>
      <w:r w:rsidR="00EA3E08" w:rsidRPr="00065F0C">
        <w:rPr>
          <w:rFonts w:ascii="仿宋_GB2312" w:eastAsia="仿宋_GB2312" w:hint="eastAsia"/>
          <w:szCs w:val="21"/>
        </w:rPr>
        <w:t>临用时用乙酸乙酯将是哪个述标准储备液稀释成浓度为0.20、0.05、1.00、2.00、2.00、4.00和5.00μg/ml标准溶液。</w:t>
      </w:r>
    </w:p>
    <w:p w:rsidR="00EA3E08" w:rsidRPr="00065F0C" w:rsidRDefault="00EA3E08" w:rsidP="00884C5D">
      <w:pPr>
        <w:spacing w:line="240" w:lineRule="atLeast"/>
        <w:ind w:left="525" w:hangingChars="250" w:hanging="525"/>
        <w:rPr>
          <w:rFonts w:ascii="仿宋_GB2312" w:eastAsia="仿宋_GB2312" w:hint="eastAsia"/>
          <w:b/>
          <w:szCs w:val="21"/>
        </w:rPr>
      </w:pPr>
      <w:r w:rsidRPr="00065F0C">
        <w:rPr>
          <w:rFonts w:ascii="仿宋_GB2312" w:eastAsia="仿宋_GB2312" w:hint="eastAsia"/>
          <w:b/>
          <w:szCs w:val="21"/>
        </w:rPr>
        <w:t>五、计算题</w:t>
      </w:r>
    </w:p>
    <w:p w:rsidR="000D7864" w:rsidRPr="00065F0C" w:rsidRDefault="00EA3E0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1.用气相色谱法测定环境空气和废气中有机磷农药时，已知在</w:t>
      </w:r>
      <w:smartTag w:uri="urn:schemas-microsoft-com:office:smarttags" w:element="chmetcnv">
        <w:smartTagPr>
          <w:attr w:name="TCSC" w:val="0"/>
          <w:attr w:name="NumberType" w:val="1"/>
          <w:attr w:name="Negative" w:val="False"/>
          <w:attr w:name="HasSpace" w:val="False"/>
          <w:attr w:name="SourceValue" w:val="30"/>
          <w:attr w:name="UnitName" w:val="℃"/>
        </w:smartTagPr>
        <w:r w:rsidRPr="00065F0C">
          <w:rPr>
            <w:rFonts w:ascii="仿宋_GB2312" w:eastAsia="仿宋_GB2312" w:hint="eastAsia"/>
            <w:szCs w:val="21"/>
          </w:rPr>
          <w:t>30.0℃</w:t>
        </w:r>
      </w:smartTag>
      <w:r w:rsidRPr="00065F0C">
        <w:rPr>
          <w:rFonts w:ascii="仿宋_GB2312" w:eastAsia="仿宋_GB2312" w:hint="eastAsia"/>
          <w:szCs w:val="21"/>
        </w:rPr>
        <w:t>、大气压</w:t>
      </w:r>
      <w:r w:rsidR="000D7864" w:rsidRPr="00065F0C">
        <w:rPr>
          <w:rFonts w:ascii="仿宋_GB2312" w:eastAsia="仿宋_GB2312" w:hint="eastAsia"/>
          <w:szCs w:val="21"/>
        </w:rPr>
        <w:t>为</w:t>
      </w:r>
      <w:r w:rsidRPr="00065F0C">
        <w:rPr>
          <w:rFonts w:ascii="仿宋_GB2312" w:eastAsia="仿宋_GB2312" w:hint="eastAsia"/>
          <w:szCs w:val="21"/>
        </w:rPr>
        <w:t>101.0kpa条件下，以</w:t>
      </w:r>
      <w:smartTag w:uri="urn:schemas-microsoft-com:office:smarttags" w:element="chmetcnv">
        <w:smartTagPr>
          <w:attr w:name="TCSC" w:val="0"/>
          <w:attr w:name="NumberType" w:val="1"/>
          <w:attr w:name="Negative" w:val="False"/>
          <w:attr w:name="HasSpace" w:val="False"/>
          <w:attr w:name="SourceValue" w:val=".5"/>
          <w:attr w:name="UnitName" w:val="l"/>
        </w:smartTagPr>
        <w:r w:rsidRPr="00065F0C">
          <w:rPr>
            <w:rFonts w:ascii="仿宋_GB2312" w:eastAsia="仿宋_GB2312" w:hint="eastAsia"/>
            <w:szCs w:val="21"/>
          </w:rPr>
          <w:t>0.5L</w:t>
        </w:r>
      </w:smartTag>
      <w:r w:rsidR="007C2CD7" w:rsidRPr="00065F0C">
        <w:rPr>
          <w:rFonts w:ascii="仿宋_GB2312" w:eastAsia="仿宋_GB2312" w:hint="eastAsia"/>
          <w:szCs w:val="21"/>
        </w:rPr>
        <w:t>/</w:t>
      </w:r>
      <w:r w:rsidRPr="00065F0C">
        <w:rPr>
          <w:rFonts w:ascii="仿宋_GB2312" w:eastAsia="仿宋_GB2312" w:hint="eastAsia"/>
          <w:szCs w:val="21"/>
        </w:rPr>
        <w:t>min</w:t>
      </w:r>
      <w:r w:rsidR="000D7864" w:rsidRPr="00065F0C">
        <w:rPr>
          <w:rFonts w:ascii="仿宋_GB2312" w:eastAsia="仿宋_GB2312" w:hint="eastAsia"/>
          <w:szCs w:val="21"/>
        </w:rPr>
        <w:t>的速度采集废气样品</w:t>
      </w:r>
      <w:smartTag w:uri="urn:schemas-microsoft-com:office:smarttags" w:element="chmetcnv">
        <w:smartTagPr>
          <w:attr w:name="TCSC" w:val="0"/>
          <w:attr w:name="NumberType" w:val="1"/>
          <w:attr w:name="Negative" w:val="False"/>
          <w:attr w:name="HasSpace" w:val="False"/>
          <w:attr w:name="SourceValue" w:val="20"/>
          <w:attr w:name="UnitName" w:val="l"/>
        </w:smartTagPr>
        <w:r w:rsidR="000D7864" w:rsidRPr="00065F0C">
          <w:rPr>
            <w:rFonts w:ascii="仿宋_GB2312" w:eastAsia="仿宋_GB2312" w:hint="eastAsia"/>
            <w:szCs w:val="21"/>
          </w:rPr>
          <w:t>20.0L</w:t>
        </w:r>
      </w:smartTag>
      <w:r w:rsidR="000D7864" w:rsidRPr="00065F0C">
        <w:rPr>
          <w:rFonts w:ascii="仿宋_GB2312" w:eastAsia="仿宋_GB2312" w:hint="eastAsia"/>
          <w:szCs w:val="21"/>
        </w:rPr>
        <w:t>，</w:t>
      </w:r>
      <w:r w:rsidR="007C2CD7" w:rsidRPr="00065F0C">
        <w:rPr>
          <w:rFonts w:ascii="仿宋_GB2312" w:eastAsia="仿宋_GB2312" w:hint="eastAsia"/>
          <w:szCs w:val="21"/>
        </w:rPr>
        <w:t>测得采样管前段吸附中对硫磷的含量为7.60μg，采样管后段吸附剂中对硫磷的含量为0.550μg，</w:t>
      </w:r>
      <w:r w:rsidR="000D7864" w:rsidRPr="00065F0C">
        <w:rPr>
          <w:rFonts w:ascii="仿宋_GB2312" w:eastAsia="仿宋_GB2312" w:hint="eastAsia"/>
          <w:szCs w:val="21"/>
        </w:rPr>
        <w:t>测得采样管前段和后段空白吸附中对硫磷均未检出，试求废气中对硫磷的浓度。①</w:t>
      </w:r>
    </w:p>
    <w:p w:rsidR="00EA3E08" w:rsidRPr="00065F0C" w:rsidRDefault="000036BF" w:rsidP="00884C5D">
      <w:pPr>
        <w:spacing w:line="240" w:lineRule="atLeast"/>
        <w:ind w:left="628" w:hangingChars="299" w:hanging="628"/>
        <w:rPr>
          <w:rFonts w:ascii="仿宋_GB2312" w:eastAsia="仿宋_GB2312" w:hint="eastAsia"/>
          <w:szCs w:val="21"/>
        </w:rPr>
      </w:pPr>
      <w:r w:rsidRPr="00065F0C">
        <w:rPr>
          <w:rFonts w:ascii="仿宋_GB2312" w:eastAsia="仿宋_GB2312" w:hint="eastAsia"/>
          <w:b/>
          <w:szCs w:val="21"/>
        </w:rPr>
        <w:t>答案：</w:t>
      </w:r>
      <w:r w:rsidR="000D7864" w:rsidRPr="00065F0C">
        <w:rPr>
          <w:rFonts w:ascii="仿宋_GB2312" w:eastAsia="仿宋_GB2312" w:hint="eastAsia"/>
          <w:szCs w:val="21"/>
        </w:rPr>
        <w:t>采样表况体积</w:t>
      </w:r>
      <w:r w:rsidR="000D7864" w:rsidRPr="00065F0C">
        <w:rPr>
          <w:rFonts w:ascii="仿宋_GB2312" w:eastAsia="仿宋_GB2312" w:hint="eastAsia"/>
          <w:i/>
          <w:szCs w:val="21"/>
        </w:rPr>
        <w:t>V</w:t>
      </w:r>
      <w:r w:rsidR="000D7864" w:rsidRPr="00065F0C">
        <w:rPr>
          <w:rFonts w:ascii="仿宋_GB2312" w:eastAsia="仿宋_GB2312" w:hint="eastAsia"/>
          <w:szCs w:val="21"/>
        </w:rPr>
        <w:t>=</w:t>
      </w:r>
      <w:r w:rsidR="00C813F9" w:rsidRPr="00065F0C">
        <w:rPr>
          <w:rFonts w:ascii="仿宋_GB2312" w:eastAsia="仿宋_GB2312" w:hint="eastAsia"/>
          <w:szCs w:val="21"/>
        </w:rPr>
        <w:t>（</w:t>
      </w:r>
      <w:r w:rsidR="000D7864" w:rsidRPr="00065F0C">
        <w:rPr>
          <w:rFonts w:ascii="仿宋_GB2312" w:eastAsia="仿宋_GB2312" w:hint="eastAsia"/>
          <w:szCs w:val="21"/>
        </w:rPr>
        <w:t>20.0×101</w:t>
      </w:r>
      <w:r w:rsidR="007C2CD7" w:rsidRPr="00065F0C">
        <w:rPr>
          <w:rFonts w:ascii="仿宋_GB2312" w:eastAsia="仿宋_GB2312" w:hint="eastAsia"/>
          <w:szCs w:val="21"/>
        </w:rPr>
        <w:t>.</w:t>
      </w:r>
      <w:r w:rsidR="000D7864" w:rsidRPr="00065F0C">
        <w:rPr>
          <w:rFonts w:ascii="仿宋_GB2312" w:eastAsia="仿宋_GB2312" w:hint="eastAsia"/>
          <w:szCs w:val="21"/>
        </w:rPr>
        <w:t>0×273</w:t>
      </w:r>
      <w:r w:rsidR="007C2CD7" w:rsidRPr="00065F0C">
        <w:rPr>
          <w:rFonts w:ascii="仿宋_GB2312" w:eastAsia="仿宋_GB2312" w:hint="eastAsia"/>
          <w:szCs w:val="21"/>
        </w:rPr>
        <w:t>.</w:t>
      </w:r>
      <w:r w:rsidR="000D7864" w:rsidRPr="00065F0C">
        <w:rPr>
          <w:rFonts w:ascii="仿宋_GB2312" w:eastAsia="仿宋_GB2312" w:hint="eastAsia"/>
          <w:szCs w:val="21"/>
        </w:rPr>
        <w:t>15</w:t>
      </w:r>
      <w:r w:rsidR="00C813F9" w:rsidRPr="00065F0C">
        <w:rPr>
          <w:rFonts w:ascii="仿宋_GB2312" w:eastAsia="仿宋_GB2312" w:hint="eastAsia"/>
          <w:szCs w:val="21"/>
        </w:rPr>
        <w:t>）</w:t>
      </w:r>
      <w:r w:rsidR="000D7864" w:rsidRPr="00065F0C">
        <w:rPr>
          <w:rFonts w:ascii="仿宋_GB2312" w:eastAsia="仿宋_GB2312" w:hint="eastAsia"/>
          <w:szCs w:val="21"/>
        </w:rPr>
        <w:t>／[101</w:t>
      </w:r>
      <w:r w:rsidR="007C2CD7" w:rsidRPr="00065F0C">
        <w:rPr>
          <w:rFonts w:ascii="仿宋_GB2312" w:eastAsia="仿宋_GB2312" w:hint="eastAsia"/>
          <w:szCs w:val="21"/>
        </w:rPr>
        <w:t>.</w:t>
      </w:r>
      <w:r w:rsidR="000D7864" w:rsidRPr="00065F0C">
        <w:rPr>
          <w:rFonts w:ascii="仿宋_GB2312" w:eastAsia="仿宋_GB2312" w:hint="eastAsia"/>
          <w:szCs w:val="21"/>
        </w:rPr>
        <w:t>3×</w:t>
      </w:r>
      <w:r w:rsidR="00C813F9" w:rsidRPr="00065F0C">
        <w:rPr>
          <w:rFonts w:ascii="仿宋_GB2312" w:eastAsia="仿宋_GB2312" w:hint="eastAsia"/>
          <w:szCs w:val="21"/>
        </w:rPr>
        <w:t>（</w:t>
      </w:r>
      <w:r w:rsidR="000D7864" w:rsidRPr="00065F0C">
        <w:rPr>
          <w:rFonts w:ascii="仿宋_GB2312" w:eastAsia="仿宋_GB2312" w:hint="eastAsia"/>
          <w:szCs w:val="21"/>
        </w:rPr>
        <w:t>273</w:t>
      </w:r>
      <w:r w:rsidR="007C2CD7" w:rsidRPr="00065F0C">
        <w:rPr>
          <w:rFonts w:ascii="仿宋_GB2312" w:eastAsia="仿宋_GB2312" w:hint="eastAsia"/>
          <w:szCs w:val="21"/>
        </w:rPr>
        <w:t>.</w:t>
      </w:r>
      <w:r w:rsidR="000D7864" w:rsidRPr="00065F0C">
        <w:rPr>
          <w:rFonts w:ascii="仿宋_GB2312" w:eastAsia="仿宋_GB2312" w:hint="eastAsia"/>
          <w:szCs w:val="21"/>
        </w:rPr>
        <w:t>15+30</w:t>
      </w:r>
      <w:r w:rsidR="00C813F9" w:rsidRPr="00065F0C">
        <w:rPr>
          <w:rFonts w:ascii="仿宋_GB2312" w:eastAsia="仿宋_GB2312" w:hint="eastAsia"/>
          <w:szCs w:val="21"/>
        </w:rPr>
        <w:t>）</w:t>
      </w:r>
      <w:r w:rsidR="007C2CD7" w:rsidRPr="00065F0C">
        <w:rPr>
          <w:rFonts w:ascii="仿宋_GB2312" w:eastAsia="仿宋_GB2312" w:hint="eastAsia"/>
          <w:szCs w:val="21"/>
        </w:rPr>
        <w:t>]=</w:t>
      </w:r>
      <w:r w:rsidR="000D7864" w:rsidRPr="00065F0C">
        <w:rPr>
          <w:rFonts w:ascii="仿宋_GB2312" w:eastAsia="仿宋_GB2312" w:hint="eastAsia"/>
          <w:szCs w:val="21"/>
        </w:rPr>
        <w:t>18.0（L）、空</w:t>
      </w:r>
      <w:r w:rsidR="000D7864" w:rsidRPr="00065F0C">
        <w:rPr>
          <w:rFonts w:ascii="仿宋_GB2312" w:eastAsia="仿宋_GB2312" w:hint="eastAsia"/>
          <w:szCs w:val="21"/>
        </w:rPr>
        <w:lastRenderedPageBreak/>
        <w:t>气中对硫磷的浓度C=</w:t>
      </w:r>
      <w:r w:rsidR="00C813F9" w:rsidRPr="00065F0C">
        <w:rPr>
          <w:rFonts w:ascii="仿宋_GB2312" w:eastAsia="仿宋_GB2312" w:hint="eastAsia"/>
          <w:szCs w:val="21"/>
        </w:rPr>
        <w:t>（</w:t>
      </w:r>
      <w:r w:rsidR="000D7864" w:rsidRPr="00065F0C">
        <w:rPr>
          <w:rFonts w:ascii="仿宋_GB2312" w:eastAsia="仿宋_GB2312" w:hint="eastAsia"/>
          <w:szCs w:val="21"/>
        </w:rPr>
        <w:t>7</w:t>
      </w:r>
      <w:r w:rsidR="007C2CD7" w:rsidRPr="00065F0C">
        <w:rPr>
          <w:rFonts w:ascii="仿宋_GB2312" w:eastAsia="仿宋_GB2312" w:hint="eastAsia"/>
          <w:szCs w:val="21"/>
        </w:rPr>
        <w:t>.</w:t>
      </w:r>
      <w:r w:rsidR="000D7864" w:rsidRPr="00065F0C">
        <w:rPr>
          <w:rFonts w:ascii="仿宋_GB2312" w:eastAsia="仿宋_GB2312" w:hint="eastAsia"/>
          <w:szCs w:val="21"/>
        </w:rPr>
        <w:t>60+0</w:t>
      </w:r>
      <w:r w:rsidR="007C2CD7" w:rsidRPr="00065F0C">
        <w:rPr>
          <w:rFonts w:ascii="仿宋_GB2312" w:eastAsia="仿宋_GB2312" w:hint="eastAsia"/>
          <w:szCs w:val="21"/>
        </w:rPr>
        <w:t>.</w:t>
      </w:r>
      <w:r w:rsidR="000D7864" w:rsidRPr="00065F0C">
        <w:rPr>
          <w:rFonts w:ascii="仿宋_GB2312" w:eastAsia="仿宋_GB2312" w:hint="eastAsia"/>
          <w:szCs w:val="21"/>
        </w:rPr>
        <w:t>550</w:t>
      </w:r>
      <w:r w:rsidR="00C813F9" w:rsidRPr="00065F0C">
        <w:rPr>
          <w:rFonts w:ascii="仿宋_GB2312" w:eastAsia="仿宋_GB2312" w:hint="eastAsia"/>
          <w:szCs w:val="21"/>
        </w:rPr>
        <w:t>）</w:t>
      </w:r>
      <w:r w:rsidR="000D7864" w:rsidRPr="00065F0C">
        <w:rPr>
          <w:rFonts w:ascii="仿宋_GB2312" w:eastAsia="仿宋_GB2312" w:hint="eastAsia"/>
          <w:szCs w:val="21"/>
        </w:rPr>
        <w:t>／18</w:t>
      </w:r>
      <w:r w:rsidR="007C2CD7" w:rsidRPr="00065F0C">
        <w:rPr>
          <w:rFonts w:ascii="仿宋_GB2312" w:eastAsia="仿宋_GB2312" w:hint="eastAsia"/>
          <w:szCs w:val="21"/>
        </w:rPr>
        <w:t>.</w:t>
      </w:r>
      <w:r w:rsidR="000D7864" w:rsidRPr="00065F0C">
        <w:rPr>
          <w:rFonts w:ascii="仿宋_GB2312" w:eastAsia="仿宋_GB2312" w:hint="eastAsia"/>
          <w:szCs w:val="21"/>
        </w:rPr>
        <w:t>0=0</w:t>
      </w:r>
      <w:r w:rsidR="007C2CD7" w:rsidRPr="00065F0C">
        <w:rPr>
          <w:rFonts w:ascii="仿宋_GB2312" w:eastAsia="仿宋_GB2312" w:hint="eastAsia"/>
          <w:szCs w:val="21"/>
        </w:rPr>
        <w:t>.</w:t>
      </w:r>
      <w:r w:rsidR="000D7864" w:rsidRPr="00065F0C">
        <w:rPr>
          <w:rFonts w:ascii="仿宋_GB2312" w:eastAsia="仿宋_GB2312" w:hint="eastAsia"/>
          <w:szCs w:val="21"/>
        </w:rPr>
        <w:t>453</w:t>
      </w:r>
      <w:r w:rsidR="00C813F9" w:rsidRPr="00065F0C">
        <w:rPr>
          <w:rFonts w:ascii="仿宋_GB2312" w:eastAsia="仿宋_GB2312" w:hint="eastAsia"/>
          <w:szCs w:val="21"/>
        </w:rPr>
        <w:t>（</w:t>
      </w:r>
      <w:r w:rsidR="000D7864" w:rsidRPr="00065F0C">
        <w:rPr>
          <w:rFonts w:ascii="仿宋_GB2312" w:eastAsia="仿宋_GB2312" w:hint="eastAsia"/>
          <w:szCs w:val="21"/>
        </w:rPr>
        <w:t>μg/L</w:t>
      </w:r>
      <w:r w:rsidR="00C813F9" w:rsidRPr="00065F0C">
        <w:rPr>
          <w:rFonts w:ascii="仿宋_GB2312" w:eastAsia="仿宋_GB2312" w:hint="eastAsia"/>
          <w:szCs w:val="21"/>
        </w:rPr>
        <w:t>）</w:t>
      </w:r>
      <w:r w:rsidR="000D7864" w:rsidRPr="00065F0C">
        <w:rPr>
          <w:rFonts w:ascii="仿宋_GB2312" w:eastAsia="仿宋_GB2312" w:hint="eastAsia"/>
          <w:szCs w:val="21"/>
        </w:rPr>
        <w:t>=0.435</w:t>
      </w:r>
      <w:r w:rsidR="00C813F9" w:rsidRPr="00065F0C">
        <w:rPr>
          <w:rFonts w:ascii="仿宋_GB2312" w:eastAsia="仿宋_GB2312" w:hint="eastAsia"/>
          <w:szCs w:val="21"/>
        </w:rPr>
        <w:t>（</w:t>
      </w:r>
      <w:r w:rsidR="000D7864" w:rsidRPr="00065F0C">
        <w:rPr>
          <w:rFonts w:ascii="仿宋_GB2312" w:eastAsia="仿宋_GB2312" w:hint="eastAsia"/>
          <w:szCs w:val="21"/>
        </w:rPr>
        <w:t>mg/m</w:t>
      </w:r>
      <w:r w:rsidR="000D7864"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252394" w:rsidRPr="00065F0C" w:rsidRDefault="00252394"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2.</w:t>
      </w:r>
      <w:r w:rsidR="004621B0" w:rsidRPr="00065F0C">
        <w:rPr>
          <w:rFonts w:ascii="仿宋_GB2312" w:eastAsia="仿宋_GB2312" w:hint="eastAsia"/>
          <w:szCs w:val="21"/>
        </w:rPr>
        <w:t xml:space="preserve"> </w:t>
      </w:r>
      <w:r w:rsidRPr="00065F0C">
        <w:rPr>
          <w:rFonts w:ascii="仿宋_GB2312" w:eastAsia="仿宋_GB2312" w:hint="eastAsia"/>
          <w:szCs w:val="21"/>
        </w:rPr>
        <w:t>气相色谱法测定环境空气中甲基对硫磷时，已知在</w:t>
      </w:r>
      <w:smartTag w:uri="urn:schemas-microsoft-com:office:smarttags" w:element="chmetcnv">
        <w:smartTagPr>
          <w:attr w:name="TCSC" w:val="0"/>
          <w:attr w:name="NumberType" w:val="1"/>
          <w:attr w:name="Negative" w:val="False"/>
          <w:attr w:name="HasSpace" w:val="False"/>
          <w:attr w:name="SourceValue" w:val="25"/>
          <w:attr w:name="UnitName" w:val="℃"/>
        </w:smartTagPr>
        <w:r w:rsidRPr="00065F0C">
          <w:rPr>
            <w:rFonts w:ascii="仿宋_GB2312" w:eastAsia="仿宋_GB2312" w:hint="eastAsia"/>
            <w:szCs w:val="21"/>
          </w:rPr>
          <w:t>25.0℃</w:t>
        </w:r>
      </w:smartTag>
      <w:r w:rsidRPr="00065F0C">
        <w:rPr>
          <w:rFonts w:ascii="仿宋_GB2312" w:eastAsia="仿宋_GB2312" w:hint="eastAsia"/>
          <w:szCs w:val="21"/>
        </w:rPr>
        <w:t>、大气压为101.0kpa</w:t>
      </w:r>
    </w:p>
    <w:p w:rsidR="00252394" w:rsidRPr="00065F0C" w:rsidRDefault="00252394" w:rsidP="00065F0C">
      <w:pPr>
        <w:spacing w:line="240" w:lineRule="atLeast"/>
        <w:ind w:leftChars="143" w:left="300"/>
        <w:rPr>
          <w:rFonts w:ascii="仿宋_GB2312" w:eastAsia="仿宋_GB2312" w:hint="eastAsia"/>
          <w:szCs w:val="21"/>
        </w:rPr>
      </w:pPr>
      <w:r w:rsidRPr="00065F0C">
        <w:rPr>
          <w:rFonts w:ascii="仿宋_GB2312" w:eastAsia="仿宋_GB2312" w:hint="eastAsia"/>
          <w:szCs w:val="21"/>
        </w:rPr>
        <w:t>条件下</w:t>
      </w:r>
      <w:r w:rsidR="004621B0" w:rsidRPr="00065F0C">
        <w:rPr>
          <w:rFonts w:ascii="仿宋_GB2312" w:eastAsia="仿宋_GB2312" w:hint="eastAsia"/>
          <w:szCs w:val="21"/>
        </w:rPr>
        <w:t>以</w:t>
      </w:r>
      <w:smartTag w:uri="urn:schemas-microsoft-com:office:smarttags" w:element="chmetcnv">
        <w:smartTagPr>
          <w:attr w:name="TCSC" w:val="0"/>
          <w:attr w:name="NumberType" w:val="1"/>
          <w:attr w:name="Negative" w:val="False"/>
          <w:attr w:name="HasSpace" w:val="False"/>
          <w:attr w:name="SourceValue" w:val="1"/>
          <w:attr w:name="UnitName" w:val="l"/>
        </w:smartTagPr>
        <w:r w:rsidRPr="00065F0C">
          <w:rPr>
            <w:rFonts w:ascii="仿宋_GB2312" w:eastAsia="仿宋_GB2312" w:hint="eastAsia"/>
            <w:szCs w:val="21"/>
          </w:rPr>
          <w:t>1.0L</w:t>
        </w:r>
      </w:smartTag>
      <w:r w:rsidRPr="00065F0C">
        <w:rPr>
          <w:rFonts w:ascii="仿宋_GB2312" w:eastAsia="仿宋_GB2312" w:hint="eastAsia"/>
          <w:szCs w:val="21"/>
        </w:rPr>
        <w:t>/min的速度下</w:t>
      </w:r>
      <w:r w:rsidR="004621B0" w:rsidRPr="00065F0C">
        <w:rPr>
          <w:rFonts w:ascii="仿宋_GB2312" w:eastAsia="仿宋_GB2312" w:hint="eastAsia"/>
          <w:szCs w:val="21"/>
        </w:rPr>
        <w:t>采集</w:t>
      </w:r>
      <w:r w:rsidRPr="00065F0C">
        <w:rPr>
          <w:rFonts w:ascii="仿宋_GB2312" w:eastAsia="仿宋_GB2312" w:hint="eastAsia"/>
          <w:szCs w:val="21"/>
        </w:rPr>
        <w:t>废气样品</w:t>
      </w:r>
      <w:smartTag w:uri="urn:schemas-microsoft-com:office:smarttags" w:element="chmetcnv">
        <w:smartTagPr>
          <w:attr w:name="TCSC" w:val="0"/>
          <w:attr w:name="NumberType" w:val="1"/>
          <w:attr w:name="Negative" w:val="False"/>
          <w:attr w:name="HasSpace" w:val="False"/>
          <w:attr w:name="SourceValue" w:val="60"/>
          <w:attr w:name="UnitName" w:val="l"/>
        </w:smartTagPr>
        <w:r w:rsidRPr="00065F0C">
          <w:rPr>
            <w:rFonts w:ascii="仿宋_GB2312" w:eastAsia="仿宋_GB2312" w:hint="eastAsia"/>
            <w:szCs w:val="21"/>
          </w:rPr>
          <w:t>60.0L</w:t>
        </w:r>
      </w:smartTag>
      <w:r w:rsidRPr="00065F0C">
        <w:rPr>
          <w:rFonts w:ascii="仿宋_GB2312" w:eastAsia="仿宋_GB2312" w:hint="eastAsia"/>
          <w:szCs w:val="21"/>
        </w:rPr>
        <w:t>，解吸液体积为5.00ml，测得解吸液自己偶那个甲基对硫磷的浓度为5.23mg/</w:t>
      </w:r>
      <w:r w:rsidR="004621B0" w:rsidRPr="00065F0C">
        <w:rPr>
          <w:rFonts w:ascii="仿宋_GB2312" w:eastAsia="仿宋_GB2312" w:hint="eastAsia"/>
          <w:szCs w:val="21"/>
        </w:rPr>
        <w:t>L</w:t>
      </w:r>
      <w:r w:rsidRPr="00065F0C">
        <w:rPr>
          <w:rFonts w:ascii="仿宋_GB2312" w:eastAsia="仿宋_GB2312" w:hint="eastAsia"/>
          <w:szCs w:val="21"/>
        </w:rPr>
        <w:t>，采样管空白吸附剂中甲基对硫磷均为检出，试求废水中甲基对硫磷的浓度。②</w:t>
      </w:r>
    </w:p>
    <w:p w:rsidR="00EB6C3C" w:rsidRPr="00065F0C" w:rsidRDefault="000036BF" w:rsidP="00884C5D">
      <w:pPr>
        <w:spacing w:line="240" w:lineRule="atLeast"/>
        <w:ind w:leftChars="57" w:left="641" w:hangingChars="248" w:hanging="521"/>
        <w:rPr>
          <w:rFonts w:ascii="仿宋_GB2312" w:eastAsia="仿宋_GB2312" w:hint="eastAsia"/>
          <w:szCs w:val="21"/>
        </w:rPr>
      </w:pPr>
      <w:r w:rsidRPr="00065F0C">
        <w:rPr>
          <w:rFonts w:ascii="仿宋_GB2312" w:eastAsia="仿宋_GB2312" w:hint="eastAsia"/>
          <w:b/>
          <w:szCs w:val="21"/>
        </w:rPr>
        <w:t>答案：</w:t>
      </w:r>
      <w:r w:rsidR="00EB6C3C" w:rsidRPr="00065F0C">
        <w:rPr>
          <w:rFonts w:ascii="仿宋_GB2312" w:eastAsia="仿宋_GB2312" w:hint="eastAsia"/>
          <w:szCs w:val="21"/>
        </w:rPr>
        <w:t>采样标况体积</w:t>
      </w:r>
      <w:r w:rsidR="00252394" w:rsidRPr="00065F0C">
        <w:rPr>
          <w:rFonts w:ascii="仿宋_GB2312" w:eastAsia="仿宋_GB2312" w:hint="eastAsia"/>
          <w:i/>
          <w:szCs w:val="21"/>
        </w:rPr>
        <w:t>V</w:t>
      </w:r>
      <w:r w:rsidR="00252394" w:rsidRPr="00065F0C">
        <w:rPr>
          <w:rFonts w:ascii="仿宋_GB2312" w:eastAsia="仿宋_GB2312" w:hint="eastAsia"/>
          <w:szCs w:val="21"/>
        </w:rPr>
        <w:t>=</w:t>
      </w:r>
      <w:r w:rsidR="00C813F9" w:rsidRPr="00065F0C">
        <w:rPr>
          <w:rFonts w:ascii="仿宋_GB2312" w:eastAsia="仿宋_GB2312" w:hint="eastAsia"/>
          <w:szCs w:val="21"/>
        </w:rPr>
        <w:t>（</w:t>
      </w:r>
      <w:r w:rsidR="00EB6C3C" w:rsidRPr="00065F0C">
        <w:rPr>
          <w:rFonts w:ascii="仿宋_GB2312" w:eastAsia="仿宋_GB2312" w:hint="eastAsia"/>
          <w:szCs w:val="21"/>
        </w:rPr>
        <w:t>60</w:t>
      </w:r>
      <w:r w:rsidR="004621B0" w:rsidRPr="00065F0C">
        <w:rPr>
          <w:rFonts w:ascii="仿宋_GB2312" w:eastAsia="仿宋_GB2312" w:hint="eastAsia"/>
          <w:szCs w:val="21"/>
        </w:rPr>
        <w:t>.0</w:t>
      </w:r>
      <w:r w:rsidR="00EB6C3C" w:rsidRPr="00065F0C">
        <w:rPr>
          <w:rFonts w:ascii="仿宋_GB2312" w:eastAsia="仿宋_GB2312" w:hint="eastAsia"/>
          <w:szCs w:val="21"/>
        </w:rPr>
        <w:t>×101</w:t>
      </w:r>
      <w:r w:rsidR="004621B0" w:rsidRPr="00065F0C">
        <w:rPr>
          <w:rFonts w:ascii="仿宋_GB2312" w:eastAsia="仿宋_GB2312" w:hint="eastAsia"/>
          <w:szCs w:val="21"/>
        </w:rPr>
        <w:t>.0</w:t>
      </w:r>
      <w:r w:rsidR="00EB6C3C" w:rsidRPr="00065F0C">
        <w:rPr>
          <w:rFonts w:ascii="仿宋_GB2312" w:eastAsia="仿宋_GB2312" w:hint="eastAsia"/>
          <w:szCs w:val="21"/>
        </w:rPr>
        <w:t>×273</w:t>
      </w:r>
      <w:r w:rsidR="004621B0" w:rsidRPr="00065F0C">
        <w:rPr>
          <w:rFonts w:ascii="仿宋_GB2312" w:eastAsia="仿宋_GB2312" w:hint="eastAsia"/>
          <w:szCs w:val="21"/>
        </w:rPr>
        <w:t>.</w:t>
      </w:r>
      <w:r w:rsidR="00EB6C3C" w:rsidRPr="00065F0C">
        <w:rPr>
          <w:rFonts w:ascii="仿宋_GB2312" w:eastAsia="仿宋_GB2312" w:hint="eastAsia"/>
          <w:szCs w:val="21"/>
        </w:rPr>
        <w:t>15</w:t>
      </w:r>
      <w:r w:rsidR="00C813F9" w:rsidRPr="00065F0C">
        <w:rPr>
          <w:rFonts w:ascii="仿宋_GB2312" w:eastAsia="仿宋_GB2312" w:hint="eastAsia"/>
          <w:szCs w:val="21"/>
        </w:rPr>
        <w:t>）</w:t>
      </w:r>
      <w:r w:rsidR="00EB6C3C" w:rsidRPr="00065F0C">
        <w:rPr>
          <w:rFonts w:ascii="仿宋_GB2312" w:eastAsia="仿宋_GB2312" w:hint="eastAsia"/>
          <w:szCs w:val="21"/>
        </w:rPr>
        <w:t>／[1</w:t>
      </w:r>
      <w:r w:rsidR="004621B0" w:rsidRPr="00065F0C">
        <w:rPr>
          <w:rFonts w:ascii="仿宋_GB2312" w:eastAsia="仿宋_GB2312" w:hint="eastAsia"/>
          <w:szCs w:val="21"/>
        </w:rPr>
        <w:t>0</w:t>
      </w:r>
      <w:r w:rsidR="00EB6C3C" w:rsidRPr="00065F0C">
        <w:rPr>
          <w:rFonts w:ascii="仿宋_GB2312" w:eastAsia="仿宋_GB2312" w:hint="eastAsia"/>
          <w:szCs w:val="21"/>
        </w:rPr>
        <w:t>1．3×</w:t>
      </w:r>
      <w:r w:rsidR="00C813F9" w:rsidRPr="00065F0C">
        <w:rPr>
          <w:rFonts w:ascii="仿宋_GB2312" w:eastAsia="仿宋_GB2312" w:hint="eastAsia"/>
          <w:szCs w:val="21"/>
        </w:rPr>
        <w:t>（</w:t>
      </w:r>
      <w:r w:rsidR="00EB6C3C" w:rsidRPr="00065F0C">
        <w:rPr>
          <w:rFonts w:ascii="仿宋_GB2312" w:eastAsia="仿宋_GB2312" w:hint="eastAsia"/>
          <w:szCs w:val="21"/>
        </w:rPr>
        <w:t>273</w:t>
      </w:r>
      <w:r w:rsidR="004621B0" w:rsidRPr="00065F0C">
        <w:rPr>
          <w:rFonts w:ascii="仿宋_GB2312" w:eastAsia="仿宋_GB2312" w:hint="eastAsia"/>
          <w:szCs w:val="21"/>
        </w:rPr>
        <w:t>.</w:t>
      </w:r>
      <w:r w:rsidR="00EB6C3C" w:rsidRPr="00065F0C">
        <w:rPr>
          <w:rFonts w:ascii="仿宋_GB2312" w:eastAsia="仿宋_GB2312" w:hint="eastAsia"/>
          <w:szCs w:val="21"/>
        </w:rPr>
        <w:t>15+25</w:t>
      </w:r>
      <w:r w:rsidR="00C813F9" w:rsidRPr="00065F0C">
        <w:rPr>
          <w:rFonts w:ascii="仿宋_GB2312" w:eastAsia="仿宋_GB2312" w:hint="eastAsia"/>
          <w:szCs w:val="21"/>
        </w:rPr>
        <w:t>）</w:t>
      </w:r>
      <w:r w:rsidR="007A6EB5" w:rsidRPr="00065F0C">
        <w:rPr>
          <w:rFonts w:ascii="仿宋_GB2312" w:eastAsia="仿宋_GB2312" w:hint="eastAsia"/>
          <w:szCs w:val="21"/>
        </w:rPr>
        <w:t>]</w:t>
      </w:r>
      <w:r w:rsidR="004621B0" w:rsidRPr="00065F0C">
        <w:rPr>
          <w:rFonts w:ascii="仿宋_GB2312" w:eastAsia="仿宋_GB2312" w:hint="eastAsia"/>
          <w:szCs w:val="21"/>
        </w:rPr>
        <w:t>=</w:t>
      </w:r>
      <w:r w:rsidR="00EB6C3C" w:rsidRPr="00065F0C">
        <w:rPr>
          <w:rFonts w:ascii="仿宋_GB2312" w:eastAsia="仿宋_GB2312" w:hint="eastAsia"/>
          <w:szCs w:val="21"/>
        </w:rPr>
        <w:t>54．8</w:t>
      </w:r>
      <w:r w:rsidR="00C813F9" w:rsidRPr="00065F0C">
        <w:rPr>
          <w:rFonts w:ascii="仿宋_GB2312" w:eastAsia="仿宋_GB2312" w:hint="eastAsia"/>
          <w:szCs w:val="21"/>
        </w:rPr>
        <w:t>（</w:t>
      </w:r>
      <w:r w:rsidR="00EB6C3C" w:rsidRPr="00065F0C">
        <w:rPr>
          <w:rFonts w:ascii="仿宋_GB2312" w:eastAsia="仿宋_GB2312" w:hint="eastAsia"/>
          <w:szCs w:val="21"/>
        </w:rPr>
        <w:t>L</w:t>
      </w:r>
      <w:r w:rsidR="00C813F9" w:rsidRPr="00065F0C">
        <w:rPr>
          <w:rFonts w:ascii="仿宋_GB2312" w:eastAsia="仿宋_GB2312" w:hint="eastAsia"/>
          <w:szCs w:val="21"/>
        </w:rPr>
        <w:t>）</w:t>
      </w:r>
      <w:r w:rsidR="00EB6C3C" w:rsidRPr="00065F0C">
        <w:rPr>
          <w:rFonts w:ascii="仿宋_GB2312" w:eastAsia="仿宋_GB2312" w:hint="eastAsia"/>
          <w:szCs w:val="21"/>
        </w:rPr>
        <w:t>空气中对硫磷的浓度C=5</w:t>
      </w:r>
      <w:r w:rsidR="004621B0" w:rsidRPr="00065F0C">
        <w:rPr>
          <w:rFonts w:ascii="仿宋_GB2312" w:eastAsia="仿宋_GB2312" w:hint="eastAsia"/>
          <w:szCs w:val="21"/>
        </w:rPr>
        <w:t>.</w:t>
      </w:r>
      <w:r w:rsidR="00EB6C3C" w:rsidRPr="00065F0C">
        <w:rPr>
          <w:rFonts w:ascii="仿宋_GB2312" w:eastAsia="仿宋_GB2312" w:hint="eastAsia"/>
          <w:szCs w:val="21"/>
        </w:rPr>
        <w:t>23×5</w:t>
      </w:r>
      <w:r w:rsidR="004621B0" w:rsidRPr="00065F0C">
        <w:rPr>
          <w:rFonts w:ascii="仿宋_GB2312" w:eastAsia="仿宋_GB2312" w:hint="eastAsia"/>
          <w:szCs w:val="21"/>
        </w:rPr>
        <w:t>.</w:t>
      </w:r>
      <w:r w:rsidR="00EB6C3C" w:rsidRPr="00065F0C">
        <w:rPr>
          <w:rFonts w:ascii="仿宋_GB2312" w:eastAsia="仿宋_GB2312" w:hint="eastAsia"/>
          <w:szCs w:val="21"/>
        </w:rPr>
        <w:t>00／54</w:t>
      </w:r>
      <w:r w:rsidR="004621B0" w:rsidRPr="00065F0C">
        <w:rPr>
          <w:rFonts w:ascii="仿宋_GB2312" w:eastAsia="仿宋_GB2312" w:hint="eastAsia"/>
          <w:szCs w:val="21"/>
        </w:rPr>
        <w:t>.</w:t>
      </w:r>
      <w:r w:rsidR="00EB6C3C" w:rsidRPr="00065F0C">
        <w:rPr>
          <w:rFonts w:ascii="仿宋_GB2312" w:eastAsia="仿宋_GB2312" w:hint="eastAsia"/>
          <w:szCs w:val="21"/>
        </w:rPr>
        <w:t>8=0</w:t>
      </w:r>
      <w:r w:rsidR="004621B0" w:rsidRPr="00065F0C">
        <w:rPr>
          <w:rFonts w:ascii="仿宋_GB2312" w:eastAsia="仿宋_GB2312" w:hint="eastAsia"/>
          <w:szCs w:val="21"/>
        </w:rPr>
        <w:t>.</w:t>
      </w:r>
      <w:r w:rsidR="00EB6C3C" w:rsidRPr="00065F0C">
        <w:rPr>
          <w:rFonts w:ascii="仿宋_GB2312" w:eastAsia="仿宋_GB2312" w:hint="eastAsia"/>
          <w:szCs w:val="21"/>
        </w:rPr>
        <w:t>477</w:t>
      </w:r>
      <w:r w:rsidR="00C813F9" w:rsidRPr="00065F0C">
        <w:rPr>
          <w:rFonts w:ascii="仿宋_GB2312" w:eastAsia="仿宋_GB2312" w:hint="eastAsia"/>
          <w:szCs w:val="21"/>
        </w:rPr>
        <w:t>（</w:t>
      </w:r>
      <w:r w:rsidR="004621B0" w:rsidRPr="00065F0C">
        <w:rPr>
          <w:rFonts w:ascii="仿宋_GB2312" w:eastAsia="仿宋_GB2312" w:hint="eastAsia"/>
          <w:szCs w:val="21"/>
        </w:rPr>
        <w:t>μg/L</w:t>
      </w:r>
      <w:r w:rsidR="00C813F9" w:rsidRPr="00065F0C">
        <w:rPr>
          <w:rFonts w:ascii="仿宋_GB2312" w:eastAsia="仿宋_GB2312" w:hint="eastAsia"/>
          <w:szCs w:val="21"/>
        </w:rPr>
        <w:t>）</w:t>
      </w:r>
      <w:r w:rsidR="00EB6C3C" w:rsidRPr="00065F0C">
        <w:rPr>
          <w:rFonts w:ascii="仿宋_GB2312" w:eastAsia="仿宋_GB2312" w:hint="eastAsia"/>
          <w:szCs w:val="21"/>
        </w:rPr>
        <w:t>=0</w:t>
      </w:r>
      <w:r w:rsidR="004621B0" w:rsidRPr="00065F0C">
        <w:rPr>
          <w:rFonts w:ascii="仿宋_GB2312" w:eastAsia="仿宋_GB2312" w:hint="eastAsia"/>
          <w:szCs w:val="21"/>
        </w:rPr>
        <w:t>.</w:t>
      </w:r>
      <w:r w:rsidR="00EB6C3C" w:rsidRPr="00065F0C">
        <w:rPr>
          <w:rFonts w:ascii="仿宋_GB2312" w:eastAsia="仿宋_GB2312" w:hint="eastAsia"/>
          <w:szCs w:val="21"/>
        </w:rPr>
        <w:t>477</w:t>
      </w:r>
      <w:r w:rsidR="00C813F9" w:rsidRPr="00065F0C">
        <w:rPr>
          <w:rFonts w:ascii="仿宋_GB2312" w:eastAsia="仿宋_GB2312" w:hint="eastAsia"/>
          <w:szCs w:val="21"/>
        </w:rPr>
        <w:t>（</w:t>
      </w:r>
      <w:r w:rsidR="00EB6C3C" w:rsidRPr="00065F0C">
        <w:rPr>
          <w:rFonts w:ascii="仿宋_GB2312" w:eastAsia="仿宋_GB2312" w:hint="eastAsia"/>
          <w:szCs w:val="21"/>
        </w:rPr>
        <w:t>mg／m</w:t>
      </w:r>
      <w:r w:rsidR="00EB6C3C"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EB6C3C" w:rsidRPr="00065F0C" w:rsidRDefault="00EB6C3C"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EB6C3C" w:rsidRPr="00065F0C" w:rsidRDefault="00EB6C3C"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EF7C04" w:rsidRPr="00065F0C" w:rsidRDefault="00EF7C04" w:rsidP="00065F0C">
      <w:pPr>
        <w:spacing w:line="240" w:lineRule="atLeast"/>
        <w:rPr>
          <w:rFonts w:ascii="仿宋_GB2312" w:eastAsia="仿宋_GB2312" w:hint="eastAsia"/>
          <w:szCs w:val="21"/>
        </w:rPr>
      </w:pPr>
    </w:p>
    <w:p w:rsidR="00EB6C3C" w:rsidRPr="00065F0C" w:rsidRDefault="00EB6C3C" w:rsidP="00065F0C">
      <w:pPr>
        <w:spacing w:line="240" w:lineRule="atLeast"/>
        <w:ind w:firstLineChars="1750" w:firstLine="3675"/>
        <w:jc w:val="center"/>
        <w:rPr>
          <w:rFonts w:ascii="仿宋_GB2312" w:eastAsia="仿宋_GB2312" w:hint="eastAsia"/>
          <w:szCs w:val="21"/>
        </w:rPr>
      </w:pPr>
      <w:r w:rsidRPr="00065F0C">
        <w:rPr>
          <w:rFonts w:ascii="仿宋_GB2312" w:eastAsia="仿宋_GB2312" w:hint="eastAsia"/>
          <w:szCs w:val="21"/>
        </w:rPr>
        <w:t>命题：李利荣</w:t>
      </w:r>
      <w:r w:rsidR="00252394" w:rsidRPr="00065F0C">
        <w:rPr>
          <w:rFonts w:ascii="仿宋_GB2312" w:eastAsia="仿宋_GB2312" w:hint="eastAsia"/>
          <w:szCs w:val="21"/>
        </w:rPr>
        <w:t xml:space="preserve">  </w:t>
      </w:r>
      <w:r w:rsidRPr="00065F0C">
        <w:rPr>
          <w:rFonts w:ascii="仿宋_GB2312" w:eastAsia="仿宋_GB2312" w:hint="eastAsia"/>
          <w:szCs w:val="21"/>
        </w:rPr>
        <w:t>袁</w:t>
      </w:r>
      <w:r w:rsidR="00A50F8E" w:rsidRPr="00065F0C">
        <w:rPr>
          <w:rFonts w:ascii="仿宋_GB2312" w:eastAsia="仿宋_GB2312" w:hint="eastAsia"/>
          <w:szCs w:val="21"/>
        </w:rPr>
        <w:t xml:space="preserve">  </w:t>
      </w:r>
      <w:r w:rsidRPr="00065F0C">
        <w:rPr>
          <w:rFonts w:ascii="仿宋_GB2312" w:eastAsia="仿宋_GB2312" w:hint="eastAsia"/>
          <w:szCs w:val="21"/>
        </w:rPr>
        <w:t>敏</w:t>
      </w:r>
    </w:p>
    <w:p w:rsidR="00EB6C3C" w:rsidRPr="00065F0C" w:rsidRDefault="00EB6C3C" w:rsidP="00065F0C">
      <w:pPr>
        <w:spacing w:line="240" w:lineRule="atLeast"/>
        <w:ind w:firstLineChars="1750" w:firstLine="3675"/>
        <w:jc w:val="right"/>
        <w:rPr>
          <w:rFonts w:ascii="仿宋_GB2312" w:eastAsia="仿宋_GB2312" w:hint="eastAsia"/>
          <w:szCs w:val="21"/>
        </w:rPr>
      </w:pPr>
      <w:r w:rsidRPr="00065F0C">
        <w:rPr>
          <w:rFonts w:ascii="仿宋_GB2312" w:eastAsia="仿宋_GB2312" w:hint="eastAsia"/>
          <w:szCs w:val="21"/>
        </w:rPr>
        <w:t>审核：申  剑</w:t>
      </w:r>
      <w:r w:rsidR="00252394" w:rsidRPr="00065F0C">
        <w:rPr>
          <w:rFonts w:ascii="仿宋_GB2312" w:eastAsia="仿宋_GB2312" w:hint="eastAsia"/>
          <w:szCs w:val="21"/>
        </w:rPr>
        <w:t xml:space="preserve">  </w:t>
      </w:r>
      <w:r w:rsidRPr="00065F0C">
        <w:rPr>
          <w:rFonts w:ascii="仿宋_GB2312" w:eastAsia="仿宋_GB2312" w:hint="eastAsia"/>
          <w:szCs w:val="21"/>
        </w:rPr>
        <w:t>袁</w:t>
      </w:r>
      <w:r w:rsidR="00252394" w:rsidRPr="00065F0C">
        <w:rPr>
          <w:rFonts w:ascii="仿宋_GB2312" w:eastAsia="仿宋_GB2312" w:hint="eastAsia"/>
          <w:szCs w:val="21"/>
        </w:rPr>
        <w:t xml:space="preserve"> </w:t>
      </w:r>
      <w:r w:rsidR="00EF7C04" w:rsidRPr="00065F0C">
        <w:rPr>
          <w:rFonts w:ascii="仿宋_GB2312" w:eastAsia="仿宋_GB2312" w:hint="eastAsia"/>
          <w:szCs w:val="21"/>
        </w:rPr>
        <w:t xml:space="preserve"> </w:t>
      </w:r>
      <w:r w:rsidRPr="00065F0C">
        <w:rPr>
          <w:rFonts w:ascii="仿宋_GB2312" w:eastAsia="仿宋_GB2312" w:hint="eastAsia"/>
          <w:szCs w:val="21"/>
        </w:rPr>
        <w:t>敏</w:t>
      </w:r>
      <w:r w:rsidR="00252394" w:rsidRPr="00065F0C">
        <w:rPr>
          <w:rFonts w:ascii="仿宋_GB2312" w:eastAsia="仿宋_GB2312" w:hint="eastAsia"/>
          <w:szCs w:val="21"/>
        </w:rPr>
        <w:t xml:space="preserve">  </w:t>
      </w:r>
      <w:r w:rsidRPr="00065F0C">
        <w:rPr>
          <w:rFonts w:ascii="仿宋_GB2312" w:eastAsia="仿宋_GB2312" w:hint="eastAsia"/>
          <w:szCs w:val="21"/>
        </w:rPr>
        <w:t>夏</w:t>
      </w:r>
      <w:r w:rsidR="00252394" w:rsidRPr="00065F0C">
        <w:rPr>
          <w:rFonts w:ascii="仿宋_GB2312" w:eastAsia="仿宋_GB2312" w:hint="eastAsia"/>
          <w:szCs w:val="21"/>
        </w:rPr>
        <w:t xml:space="preserve"> </w:t>
      </w:r>
      <w:r w:rsidRPr="00065F0C">
        <w:rPr>
          <w:rFonts w:ascii="仿宋_GB2312" w:eastAsia="仿宋_GB2312" w:hint="eastAsia"/>
          <w:szCs w:val="21"/>
        </w:rPr>
        <w:t>新</w:t>
      </w:r>
    </w:p>
    <w:p w:rsidR="00EF7C04" w:rsidRPr="00065F0C" w:rsidRDefault="00EF7C04" w:rsidP="00065F0C">
      <w:pPr>
        <w:spacing w:line="240" w:lineRule="atLeast"/>
        <w:ind w:firstLineChars="1750" w:firstLine="3675"/>
        <w:rPr>
          <w:rFonts w:ascii="仿宋_GB2312" w:eastAsia="仿宋_GB2312" w:hint="eastAsia"/>
          <w:szCs w:val="21"/>
        </w:rPr>
      </w:pPr>
    </w:p>
    <w:p w:rsidR="00EB6C3C"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EB6C3C" w:rsidRPr="00065F0C">
        <w:rPr>
          <w:rFonts w:ascii="仿宋_GB2312" w:eastAsia="仿宋_GB2312" w:hint="eastAsia"/>
          <w:b/>
          <w:szCs w:val="21"/>
        </w:rPr>
        <w:t>十二</w:t>
      </w:r>
      <w:r w:rsidRPr="00065F0C">
        <w:rPr>
          <w:rFonts w:ascii="仿宋_GB2312" w:eastAsia="仿宋_GB2312" w:hint="eastAsia"/>
          <w:b/>
          <w:szCs w:val="21"/>
        </w:rPr>
        <w:t>）</w:t>
      </w:r>
      <w:r w:rsidR="00EB6C3C" w:rsidRPr="00065F0C">
        <w:rPr>
          <w:rFonts w:ascii="仿宋_GB2312" w:eastAsia="仿宋_GB2312" w:hint="eastAsia"/>
          <w:b/>
          <w:szCs w:val="21"/>
        </w:rPr>
        <w:t>氯乙烯</w:t>
      </w:r>
    </w:p>
    <w:p w:rsidR="00EB6C3C" w:rsidRPr="00065F0C" w:rsidRDefault="00EB6C3C" w:rsidP="00065F0C">
      <w:pPr>
        <w:spacing w:line="240" w:lineRule="atLeast"/>
        <w:rPr>
          <w:rFonts w:ascii="仿宋_GB2312" w:eastAsia="仿宋_GB2312" w:hint="eastAsia"/>
          <w:szCs w:val="21"/>
        </w:rPr>
      </w:pPr>
      <w:r w:rsidRPr="00065F0C">
        <w:rPr>
          <w:rFonts w:ascii="仿宋_GB2312" w:eastAsia="仿宋_GB2312" w:hint="eastAsia"/>
          <w:szCs w:val="21"/>
        </w:rPr>
        <w:t>分类号：G</w:t>
      </w:r>
      <w:r w:rsidR="00252394" w:rsidRPr="00065F0C">
        <w:rPr>
          <w:rFonts w:ascii="仿宋_GB2312" w:eastAsia="仿宋_GB2312" w:hint="eastAsia"/>
          <w:szCs w:val="21"/>
        </w:rPr>
        <w:t>17-</w:t>
      </w:r>
      <w:r w:rsidRPr="00065F0C">
        <w:rPr>
          <w:rFonts w:ascii="仿宋_GB2312" w:eastAsia="仿宋_GB2312" w:hint="eastAsia"/>
          <w:szCs w:val="21"/>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52394" w:rsidRPr="00065F0C">
        <w:trPr>
          <w:trHeight w:val="1460"/>
        </w:trPr>
        <w:tc>
          <w:tcPr>
            <w:tcW w:w="8522" w:type="dxa"/>
          </w:tcPr>
          <w:p w:rsidR="00252394" w:rsidRPr="00065F0C" w:rsidRDefault="00252394"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252394" w:rsidRPr="00065F0C" w:rsidRDefault="00252394" w:rsidP="00065F0C">
            <w:pPr>
              <w:spacing w:line="240" w:lineRule="atLeast"/>
              <w:rPr>
                <w:rFonts w:ascii="仿宋_GB2312" w:eastAsia="仿宋_GB2312" w:hint="eastAsia"/>
                <w:szCs w:val="21"/>
              </w:rPr>
            </w:pPr>
            <w:r w:rsidRPr="00065F0C">
              <w:rPr>
                <w:rFonts w:ascii="仿宋_GB2312" w:eastAsia="仿宋_GB2312" w:hint="eastAsia"/>
                <w:szCs w:val="21"/>
              </w:rPr>
              <w:t>①固定污染源排气中氨乙烯的测定</w:t>
            </w:r>
            <w:r w:rsidR="00A50F8E"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00A50F8E" w:rsidRPr="00065F0C">
              <w:rPr>
                <w:rFonts w:ascii="仿宋_GB2312" w:eastAsia="仿宋_GB2312" w:hint="eastAsia"/>
                <w:szCs w:val="21"/>
              </w:rPr>
              <w:t>H</w:t>
            </w:r>
            <w:r w:rsidRPr="00065F0C">
              <w:rPr>
                <w:rFonts w:ascii="仿宋_GB2312" w:eastAsia="仿宋_GB2312" w:hint="eastAsia"/>
                <w:szCs w:val="21"/>
              </w:rPr>
              <w:t>J／T 34</w:t>
            </w:r>
            <w:r w:rsidR="00A50F8E"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p>
          <w:p w:rsidR="00252394" w:rsidRPr="00065F0C" w:rsidRDefault="00252394" w:rsidP="00065F0C">
            <w:pPr>
              <w:spacing w:line="240" w:lineRule="atLeast"/>
              <w:rPr>
                <w:rFonts w:ascii="仿宋_GB2312" w:eastAsia="仿宋_GB2312" w:hint="eastAsia"/>
                <w:szCs w:val="21"/>
              </w:rPr>
            </w:pPr>
            <w:r w:rsidRPr="00065F0C">
              <w:rPr>
                <w:rFonts w:ascii="仿宋_GB2312" w:eastAsia="仿宋_GB2312" w:hint="eastAsia"/>
                <w:szCs w:val="21"/>
              </w:rPr>
              <w:t>②氯乙烯的测定</w:t>
            </w:r>
            <w:r w:rsidR="00A50F8E" w:rsidRPr="00065F0C">
              <w:rPr>
                <w:rFonts w:ascii="仿宋_GB2312" w:eastAsia="仿宋_GB2312" w:hint="eastAsia"/>
                <w:szCs w:val="21"/>
              </w:rPr>
              <w:t xml:space="preserve">  </w:t>
            </w:r>
            <w:r w:rsidRPr="00065F0C">
              <w:rPr>
                <w:rFonts w:ascii="仿宋_GB2312" w:eastAsia="仿宋_GB2312" w:hint="eastAsia"/>
                <w:szCs w:val="21"/>
              </w:rPr>
              <w:t>气相色谱法《空气和废气监测分析方法》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EB6C3C" w:rsidRPr="00065F0C" w:rsidRDefault="00EB6C3C"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EB6C3C" w:rsidRPr="00065F0C" w:rsidRDefault="00EB6C3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1．根据《固定污染源排气中氯乙烯的测定</w:t>
      </w:r>
      <w:r w:rsidR="00FB3E35"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HJ／T 34</w:t>
      </w:r>
      <w:r w:rsidR="00FB3E35"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测定固定污染源排气中氯乙烯时，气体样品用</w:t>
      </w:r>
      <w:r w:rsidR="00FB3E35" w:rsidRPr="00065F0C">
        <w:rPr>
          <w:rFonts w:ascii="仿宋_GB2312" w:eastAsia="仿宋_GB2312" w:hint="eastAsia"/>
          <w:szCs w:val="21"/>
          <w:u w:val="single"/>
        </w:rPr>
        <w:t xml:space="preserve">      </w:t>
      </w:r>
      <w:r w:rsidRPr="00065F0C">
        <w:rPr>
          <w:rFonts w:ascii="仿宋_GB2312" w:eastAsia="仿宋_GB2312" w:hint="eastAsia"/>
          <w:szCs w:val="21"/>
        </w:rPr>
        <w:t>直接进样，采用</w:t>
      </w:r>
      <w:r w:rsidR="00FB3E35" w:rsidRPr="00065F0C">
        <w:rPr>
          <w:rFonts w:ascii="仿宋_GB2312" w:eastAsia="仿宋_GB2312" w:hint="eastAsia"/>
          <w:szCs w:val="21"/>
          <w:u w:val="single"/>
        </w:rPr>
        <w:t xml:space="preserve">      </w:t>
      </w:r>
      <w:r w:rsidRPr="00065F0C">
        <w:rPr>
          <w:rFonts w:ascii="仿宋_GB2312" w:eastAsia="仿宋_GB2312" w:hint="eastAsia"/>
          <w:szCs w:val="21"/>
        </w:rPr>
        <w:t>检测器进行测定。①</w:t>
      </w:r>
    </w:p>
    <w:p w:rsidR="00EB6C3C" w:rsidRPr="00065F0C" w:rsidRDefault="000036BF"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EB6C3C" w:rsidRPr="00065F0C">
        <w:rPr>
          <w:rFonts w:ascii="仿宋_GB2312" w:eastAsia="仿宋_GB2312" w:hint="eastAsia"/>
          <w:szCs w:val="21"/>
        </w:rPr>
        <w:t xml:space="preserve">注射器  </w:t>
      </w:r>
      <w:r w:rsidR="00FB3E35" w:rsidRPr="00065F0C">
        <w:rPr>
          <w:rFonts w:ascii="仿宋_GB2312" w:eastAsia="仿宋_GB2312" w:hint="eastAsia"/>
          <w:szCs w:val="21"/>
        </w:rPr>
        <w:t xml:space="preserve">  </w:t>
      </w:r>
      <w:r w:rsidR="00EB6C3C" w:rsidRPr="00065F0C">
        <w:rPr>
          <w:rFonts w:ascii="仿宋_GB2312" w:eastAsia="仿宋_GB2312" w:hint="eastAsia"/>
          <w:szCs w:val="21"/>
        </w:rPr>
        <w:t>氢火焰离子化</w:t>
      </w:r>
      <w:r w:rsidR="00C813F9" w:rsidRPr="00065F0C">
        <w:rPr>
          <w:rFonts w:ascii="仿宋_GB2312" w:eastAsia="仿宋_GB2312" w:hint="eastAsia"/>
          <w:szCs w:val="21"/>
        </w:rPr>
        <w:t>（</w:t>
      </w:r>
      <w:r w:rsidR="00EB6C3C" w:rsidRPr="00065F0C">
        <w:rPr>
          <w:rFonts w:ascii="仿宋_GB2312" w:eastAsia="仿宋_GB2312" w:hint="eastAsia"/>
          <w:szCs w:val="21"/>
        </w:rPr>
        <w:t>FID</w:t>
      </w:r>
      <w:r w:rsidR="00C813F9" w:rsidRPr="00065F0C">
        <w:rPr>
          <w:rFonts w:ascii="仿宋_GB2312" w:eastAsia="仿宋_GB2312" w:hint="eastAsia"/>
          <w:szCs w:val="21"/>
        </w:rPr>
        <w:t>）</w:t>
      </w:r>
    </w:p>
    <w:p w:rsidR="00EB6C3C" w:rsidRPr="00065F0C" w:rsidRDefault="00EB6C3C"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2．根据《固定污染源排气中氯乙烯的测定</w:t>
      </w:r>
      <w:r w:rsidR="00FB3E35"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HJ／T 34</w:t>
      </w:r>
      <w:r w:rsidR="00FB3E35"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，采集好有组织排放氯乙烯样品后，应迅速用橡胶帽</w:t>
      </w:r>
      <w:r w:rsidR="00C813F9" w:rsidRPr="00065F0C">
        <w:rPr>
          <w:rFonts w:ascii="仿宋_GB2312" w:eastAsia="仿宋_GB2312" w:hint="eastAsia"/>
          <w:szCs w:val="21"/>
        </w:rPr>
        <w:t>（</w:t>
      </w:r>
      <w:r w:rsidRPr="00065F0C">
        <w:rPr>
          <w:rFonts w:ascii="仿宋_GB2312" w:eastAsia="仿宋_GB2312" w:hint="eastAsia"/>
          <w:szCs w:val="21"/>
        </w:rPr>
        <w:t>最好内衬</w:t>
      </w:r>
      <w:r w:rsidRPr="00065F0C">
        <w:rPr>
          <w:rFonts w:ascii="仿宋_GB2312" w:eastAsia="仿宋_GB2312" w:hint="eastAsia"/>
          <w:szCs w:val="21"/>
          <w:u w:val="single"/>
        </w:rPr>
        <w:t xml:space="preserve">  </w:t>
      </w:r>
      <w:r w:rsidR="00FB3E3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膜</w:t>
      </w:r>
      <w:r w:rsidR="00C813F9" w:rsidRPr="00065F0C">
        <w:rPr>
          <w:rFonts w:ascii="仿宋_GB2312" w:eastAsia="仿宋_GB2312" w:hint="eastAsia"/>
          <w:szCs w:val="21"/>
        </w:rPr>
        <w:t>）</w:t>
      </w:r>
      <w:r w:rsidRPr="00065F0C">
        <w:rPr>
          <w:rFonts w:ascii="仿宋_GB2312" w:eastAsia="仿宋_GB2312" w:hint="eastAsia"/>
          <w:szCs w:val="21"/>
        </w:rPr>
        <w:t>密封，带回实验室。采集好的样品应避免</w:t>
      </w:r>
      <w:r w:rsidR="000036BF" w:rsidRPr="00065F0C">
        <w:rPr>
          <w:rFonts w:ascii="仿宋_GB2312" w:eastAsia="仿宋_GB2312" w:hint="eastAsia"/>
          <w:szCs w:val="21"/>
          <w:u w:val="single"/>
        </w:rPr>
        <w:t xml:space="preserve">      </w:t>
      </w:r>
      <w:r w:rsidRPr="00065F0C">
        <w:rPr>
          <w:rFonts w:ascii="仿宋_GB2312" w:eastAsia="仿宋_GB2312" w:hint="eastAsia"/>
          <w:szCs w:val="21"/>
        </w:rPr>
        <w:t>，</w:t>
      </w:r>
      <w:r w:rsidR="000036BF" w:rsidRPr="00065F0C">
        <w:rPr>
          <w:rFonts w:ascii="仿宋_GB2312" w:eastAsia="仿宋_GB2312" w:hint="eastAsia"/>
          <w:szCs w:val="21"/>
          <w:u w:val="single"/>
        </w:rPr>
        <w:t xml:space="preserve">      </w:t>
      </w:r>
      <w:r w:rsidRPr="00065F0C">
        <w:rPr>
          <w:rFonts w:ascii="仿宋_GB2312" w:eastAsia="仿宋_GB2312" w:hint="eastAsia"/>
          <w:szCs w:val="21"/>
        </w:rPr>
        <w:t>保存。①</w:t>
      </w:r>
    </w:p>
    <w:p w:rsidR="00EB6C3C" w:rsidRPr="00065F0C" w:rsidRDefault="000036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B6C3C" w:rsidRPr="00065F0C">
        <w:rPr>
          <w:rFonts w:ascii="仿宋_GB2312" w:eastAsia="仿宋_GB2312" w:hint="eastAsia"/>
          <w:szCs w:val="21"/>
        </w:rPr>
        <w:t xml:space="preserve">聚四氟乙烯 </w:t>
      </w:r>
      <w:r w:rsidR="00FB3E35" w:rsidRPr="00065F0C">
        <w:rPr>
          <w:rFonts w:ascii="仿宋_GB2312" w:eastAsia="仿宋_GB2312" w:hint="eastAsia"/>
          <w:szCs w:val="21"/>
        </w:rPr>
        <w:t xml:space="preserve">  </w:t>
      </w:r>
      <w:r w:rsidR="00EB6C3C" w:rsidRPr="00065F0C">
        <w:rPr>
          <w:rFonts w:ascii="仿宋_GB2312" w:eastAsia="仿宋_GB2312" w:hint="eastAsia"/>
          <w:szCs w:val="21"/>
        </w:rPr>
        <w:t xml:space="preserve"> 受热 </w:t>
      </w:r>
      <w:r w:rsidR="00FB3E35" w:rsidRPr="00065F0C">
        <w:rPr>
          <w:rFonts w:ascii="仿宋_GB2312" w:eastAsia="仿宋_GB2312" w:hint="eastAsia"/>
          <w:szCs w:val="21"/>
        </w:rPr>
        <w:t xml:space="preserve">  </w:t>
      </w:r>
      <w:r w:rsidR="00EB6C3C" w:rsidRPr="00065F0C">
        <w:rPr>
          <w:rFonts w:ascii="仿宋_GB2312" w:eastAsia="仿宋_GB2312" w:hint="eastAsia"/>
          <w:szCs w:val="21"/>
        </w:rPr>
        <w:t xml:space="preserve"> 避光</w:t>
      </w:r>
    </w:p>
    <w:p w:rsidR="00EB6C3C" w:rsidRPr="00065F0C" w:rsidRDefault="00EB6C3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3．根据《固定污染源排气中氯乙烯的测定气相色谱法》</w:t>
      </w:r>
      <w:r w:rsidR="00C813F9" w:rsidRPr="00065F0C">
        <w:rPr>
          <w:rFonts w:ascii="仿宋_GB2312" w:eastAsia="仿宋_GB2312" w:hint="eastAsia"/>
          <w:szCs w:val="21"/>
        </w:rPr>
        <w:t>（</w:t>
      </w:r>
      <w:r w:rsidRPr="00065F0C">
        <w:rPr>
          <w:rFonts w:ascii="仿宋_GB2312" w:eastAsia="仿宋_GB2312" w:hint="eastAsia"/>
          <w:szCs w:val="21"/>
        </w:rPr>
        <w:t>HJ／T 34</w:t>
      </w:r>
      <w:r w:rsidR="00FB3E35" w:rsidRPr="00065F0C">
        <w:rPr>
          <w:rFonts w:ascii="仿宋_GB2312" w:eastAsia="仿宋_GB2312" w:hint="eastAsia"/>
          <w:szCs w:val="21"/>
        </w:rPr>
        <w:t>—</w:t>
      </w:r>
      <w:r w:rsidRPr="00065F0C">
        <w:rPr>
          <w:rFonts w:ascii="仿宋_GB2312" w:eastAsia="仿宋_GB2312" w:hint="eastAsia"/>
          <w:szCs w:val="21"/>
        </w:rPr>
        <w:t>l999</w:t>
      </w:r>
      <w:r w:rsidR="00C813F9" w:rsidRPr="00065F0C">
        <w:rPr>
          <w:rFonts w:ascii="仿宋_GB2312" w:eastAsia="仿宋_GB2312" w:hint="eastAsia"/>
          <w:szCs w:val="21"/>
        </w:rPr>
        <w:t>）</w:t>
      </w:r>
      <w:r w:rsidRPr="00065F0C">
        <w:rPr>
          <w:rFonts w:ascii="仿宋_GB2312" w:eastAsia="仿宋_GB2312" w:hint="eastAsia"/>
          <w:szCs w:val="21"/>
        </w:rPr>
        <w:t>，初次分析成分复杂的样品时，若对定性结果存有疑虑，可用</w:t>
      </w:r>
      <w:r w:rsidR="000036BF" w:rsidRPr="00065F0C">
        <w:rPr>
          <w:rFonts w:ascii="仿宋_GB2312" w:eastAsia="仿宋_GB2312" w:hint="eastAsia"/>
          <w:szCs w:val="21"/>
          <w:u w:val="single"/>
        </w:rPr>
        <w:t xml:space="preserve">      </w:t>
      </w:r>
      <w:r w:rsidRPr="00065F0C">
        <w:rPr>
          <w:rFonts w:ascii="仿宋_GB2312" w:eastAsia="仿宋_GB2312" w:hint="eastAsia"/>
          <w:szCs w:val="21"/>
        </w:rPr>
        <w:t>填充柱作辅助定性。①</w:t>
      </w:r>
    </w:p>
    <w:p w:rsidR="00EB6C3C" w:rsidRPr="00065F0C" w:rsidRDefault="000036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B6C3C" w:rsidRPr="00065F0C">
        <w:rPr>
          <w:rFonts w:ascii="仿宋_GB2312" w:eastAsia="仿宋_GB2312" w:hint="eastAsia"/>
          <w:szCs w:val="21"/>
        </w:rPr>
        <w:t>GDX</w:t>
      </w:r>
      <w:r w:rsidRPr="00065F0C">
        <w:rPr>
          <w:rFonts w:ascii="仿宋_GB2312" w:eastAsia="仿宋_GB2312" w:hint="eastAsia"/>
          <w:szCs w:val="21"/>
        </w:rPr>
        <w:t>-</w:t>
      </w:r>
      <w:r w:rsidR="00EB6C3C" w:rsidRPr="00065F0C">
        <w:rPr>
          <w:rFonts w:ascii="仿宋_GB2312" w:eastAsia="仿宋_GB2312" w:hint="eastAsia"/>
          <w:szCs w:val="21"/>
        </w:rPr>
        <w:t>105</w:t>
      </w:r>
    </w:p>
    <w:p w:rsidR="00EB6C3C" w:rsidRPr="00065F0C" w:rsidRDefault="00EB6C3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4．根据《固定污染源排气中氯乙烯的测定</w:t>
      </w:r>
      <w:r w:rsidR="00FB3E35"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HJ／T 34</w:t>
      </w:r>
      <w:r w:rsidR="00FB3E35"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，采集无组织排放样品时，在采样点现场，先将采样注射器反复抽洗</w:t>
      </w:r>
      <w:r w:rsidR="000036BF" w:rsidRPr="00065F0C">
        <w:rPr>
          <w:rFonts w:ascii="仿宋_GB2312" w:eastAsia="仿宋_GB2312" w:hint="eastAsia"/>
          <w:szCs w:val="21"/>
          <w:u w:val="single"/>
        </w:rPr>
        <w:t xml:space="preserve">      </w:t>
      </w:r>
      <w:r w:rsidRPr="00065F0C">
        <w:rPr>
          <w:rFonts w:ascii="仿宋_GB2312" w:eastAsia="仿宋_GB2312" w:hint="eastAsia"/>
          <w:szCs w:val="21"/>
        </w:rPr>
        <w:t>次后，抽满现场空气，迅速用橡皮帽密封注射器口，带回实验室分析。若需要，可用注射器多次抽吸样品气，将其注入附有</w:t>
      </w:r>
      <w:r w:rsidR="000036BF" w:rsidRPr="00065F0C">
        <w:rPr>
          <w:rFonts w:ascii="仿宋_GB2312" w:eastAsia="仿宋_GB2312" w:hint="eastAsia"/>
          <w:szCs w:val="21"/>
          <w:u w:val="single"/>
        </w:rPr>
        <w:t xml:space="preserve">      </w:t>
      </w:r>
      <w:r w:rsidRPr="00065F0C">
        <w:rPr>
          <w:rFonts w:ascii="仿宋_GB2312" w:eastAsia="仿宋_GB2312" w:hint="eastAsia"/>
          <w:szCs w:val="21"/>
        </w:rPr>
        <w:t>薄膜的贮气袋。①</w:t>
      </w:r>
    </w:p>
    <w:p w:rsidR="00EB6C3C" w:rsidRPr="00065F0C" w:rsidRDefault="000036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B6C3C" w:rsidRPr="00065F0C">
        <w:rPr>
          <w:rFonts w:ascii="仿宋_GB2312" w:eastAsia="仿宋_GB2312" w:hint="eastAsia"/>
          <w:szCs w:val="21"/>
        </w:rPr>
        <w:t xml:space="preserve">5～6  </w:t>
      </w:r>
      <w:r w:rsidR="00FB3E35" w:rsidRPr="00065F0C">
        <w:rPr>
          <w:rFonts w:ascii="仿宋_GB2312" w:eastAsia="仿宋_GB2312" w:hint="eastAsia"/>
          <w:szCs w:val="21"/>
        </w:rPr>
        <w:t xml:space="preserve">  </w:t>
      </w:r>
      <w:r w:rsidR="00EB6C3C" w:rsidRPr="00065F0C">
        <w:rPr>
          <w:rFonts w:ascii="仿宋_GB2312" w:eastAsia="仿宋_GB2312" w:hint="eastAsia"/>
          <w:szCs w:val="21"/>
        </w:rPr>
        <w:t>铝箔复合</w:t>
      </w:r>
    </w:p>
    <w:p w:rsidR="00EB6C3C" w:rsidRPr="00065F0C" w:rsidRDefault="00EB6C3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5．根据《固定污染源排气中氯乙烯的测定</w:t>
      </w:r>
      <w:r w:rsidR="00FB3E35"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HJ／T 34</w:t>
      </w:r>
      <w:r w:rsidR="00FB3E35"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，用于采集有组织排放氯乙烯的采样管可为不锈钢、硬质玻璃或</w:t>
      </w:r>
      <w:r w:rsidR="000036BF" w:rsidRPr="00065F0C">
        <w:rPr>
          <w:rFonts w:ascii="仿宋_GB2312" w:eastAsia="仿宋_GB2312" w:hint="eastAsia"/>
          <w:szCs w:val="21"/>
          <w:u w:val="single"/>
        </w:rPr>
        <w:t xml:space="preserve">      </w:t>
      </w:r>
      <w:r w:rsidRPr="00065F0C">
        <w:rPr>
          <w:rFonts w:ascii="仿宋_GB2312" w:eastAsia="仿宋_GB2312" w:hint="eastAsia"/>
          <w:szCs w:val="21"/>
        </w:rPr>
        <w:t>材质，且具有适当尺寸，并附有可加热至</w:t>
      </w:r>
      <w:r w:rsidR="000036BF" w:rsidRPr="00065F0C">
        <w:rPr>
          <w:rFonts w:ascii="仿宋_GB2312" w:eastAsia="仿宋_GB2312" w:hint="eastAsia"/>
          <w:szCs w:val="21"/>
          <w:u w:val="single"/>
        </w:rPr>
        <w:t xml:space="preserve">      </w:t>
      </w:r>
      <w:r w:rsidRPr="00065F0C">
        <w:rPr>
          <w:rFonts w:ascii="仿宋_GB2312" w:eastAsia="仿宋_GB2312" w:hint="eastAsia"/>
          <w:szCs w:val="21"/>
        </w:rPr>
        <w:t>℃以上的保温夹套。①</w:t>
      </w:r>
    </w:p>
    <w:p w:rsidR="00EB6C3C" w:rsidRPr="00065F0C" w:rsidRDefault="000036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B6C3C" w:rsidRPr="00065F0C">
        <w:rPr>
          <w:rFonts w:ascii="仿宋_GB2312" w:eastAsia="仿宋_GB2312" w:hint="eastAsia"/>
          <w:szCs w:val="21"/>
        </w:rPr>
        <w:t xml:space="preserve">聚四氟乙烯  </w:t>
      </w:r>
      <w:r w:rsidR="00FB3E35" w:rsidRPr="00065F0C">
        <w:rPr>
          <w:rFonts w:ascii="仿宋_GB2312" w:eastAsia="仿宋_GB2312" w:hint="eastAsia"/>
          <w:szCs w:val="21"/>
        </w:rPr>
        <w:t xml:space="preserve">  </w:t>
      </w:r>
      <w:r w:rsidR="00EB6C3C" w:rsidRPr="00065F0C">
        <w:rPr>
          <w:rFonts w:ascii="仿宋_GB2312" w:eastAsia="仿宋_GB2312" w:hint="eastAsia"/>
          <w:szCs w:val="21"/>
        </w:rPr>
        <w:t>120</w:t>
      </w:r>
    </w:p>
    <w:p w:rsidR="00EB6C3C" w:rsidRPr="00065F0C" w:rsidRDefault="00EB6C3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6．根据《固定污染源排气中氯乙烯的测定</w:t>
      </w:r>
      <w:r w:rsidR="00FC157E"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HJ／T 34</w:t>
      </w:r>
      <w:r w:rsidR="00FC157E"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，每次测定样品之前，应首先绘制校准曲线，以后每分析5～10个样品应插入一个校准曲线中浓度适当的标准气样品，其测定值与原校准曲线中的测值相比较，变化小于±</w:t>
      </w:r>
      <w:r w:rsidR="000036BF" w:rsidRPr="00065F0C">
        <w:rPr>
          <w:rFonts w:ascii="仿宋_GB2312" w:eastAsia="仿宋_GB2312" w:hint="eastAsia"/>
          <w:szCs w:val="21"/>
          <w:u w:val="single"/>
        </w:rPr>
        <w:t xml:space="preserve">      </w:t>
      </w:r>
      <w:r w:rsidRPr="00065F0C">
        <w:rPr>
          <w:rFonts w:ascii="仿宋_GB2312" w:eastAsia="仿宋_GB2312" w:hint="eastAsia"/>
          <w:szCs w:val="21"/>
        </w:rPr>
        <w:t>％，则可继续进行样品分析，否则应重新绘制校准曲线。①</w:t>
      </w:r>
    </w:p>
    <w:p w:rsidR="00EB6C3C" w:rsidRPr="00065F0C" w:rsidRDefault="000036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B6C3C" w:rsidRPr="00065F0C">
        <w:rPr>
          <w:rFonts w:ascii="仿宋_GB2312" w:eastAsia="仿宋_GB2312" w:hint="eastAsia"/>
          <w:szCs w:val="21"/>
        </w:rPr>
        <w:t>5</w:t>
      </w:r>
    </w:p>
    <w:p w:rsidR="0037478F" w:rsidRPr="00065F0C" w:rsidRDefault="00EB6C3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7．根据《固定污染源排气中氯乙烯的测定</w:t>
      </w:r>
      <w:r w:rsidR="00FC157E"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HJ／T 34</w:t>
      </w:r>
      <w:r w:rsidR="00FC157E"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，采集气样用的连接管应为</w:t>
      </w:r>
      <w:r w:rsidR="0037478F" w:rsidRPr="00065F0C">
        <w:rPr>
          <w:rFonts w:ascii="仿宋_GB2312" w:eastAsia="仿宋_GB2312" w:hint="eastAsia"/>
          <w:szCs w:val="21"/>
          <w:u w:val="single"/>
        </w:rPr>
        <w:t xml:space="preserve">      </w:t>
      </w:r>
      <w:r w:rsidR="0037478F" w:rsidRPr="00065F0C">
        <w:rPr>
          <w:rFonts w:ascii="仿宋_GB2312" w:eastAsia="仿宋_GB2312" w:hint="eastAsia"/>
          <w:szCs w:val="21"/>
        </w:rPr>
        <w:t>软管或内衬</w:t>
      </w:r>
      <w:r w:rsidR="0037478F" w:rsidRPr="00065F0C">
        <w:rPr>
          <w:rFonts w:ascii="仿宋_GB2312" w:eastAsia="仿宋_GB2312" w:hint="eastAsia"/>
          <w:szCs w:val="21"/>
          <w:u w:val="single"/>
        </w:rPr>
        <w:t xml:space="preserve">      </w:t>
      </w:r>
      <w:r w:rsidR="0037478F" w:rsidRPr="00065F0C">
        <w:rPr>
          <w:rFonts w:ascii="仿宋_GB2312" w:eastAsia="仿宋_GB2312" w:hint="eastAsia"/>
          <w:szCs w:val="21"/>
        </w:rPr>
        <w:t>薄膜的硅橡胶管。①</w:t>
      </w:r>
    </w:p>
    <w:p w:rsidR="00EB6C3C" w:rsidRPr="00065F0C" w:rsidRDefault="000036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B6C3C" w:rsidRPr="00065F0C">
        <w:rPr>
          <w:rFonts w:ascii="仿宋_GB2312" w:eastAsia="仿宋_GB2312" w:hint="eastAsia"/>
          <w:szCs w:val="21"/>
        </w:rPr>
        <w:t>聚四氟乙烯</w:t>
      </w:r>
      <w:r w:rsidR="0037478F" w:rsidRPr="00065F0C">
        <w:rPr>
          <w:rFonts w:ascii="仿宋_GB2312" w:eastAsia="仿宋_GB2312" w:hint="eastAsia"/>
          <w:szCs w:val="21"/>
        </w:rPr>
        <w:t xml:space="preserve">    </w:t>
      </w:r>
      <w:r w:rsidR="00EB6C3C" w:rsidRPr="00065F0C">
        <w:rPr>
          <w:rFonts w:ascii="仿宋_GB2312" w:eastAsia="仿宋_GB2312" w:hint="eastAsia"/>
          <w:szCs w:val="21"/>
        </w:rPr>
        <w:t>聚四氟乙烯</w:t>
      </w:r>
    </w:p>
    <w:p w:rsidR="0037478F" w:rsidRPr="00065F0C" w:rsidRDefault="00EB6C3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8．吸附</w:t>
      </w:r>
      <w:r w:rsidR="00FC157E" w:rsidRPr="00065F0C">
        <w:rPr>
          <w:rFonts w:ascii="仿宋_GB2312" w:eastAsia="仿宋_GB2312" w:hint="eastAsia"/>
          <w:szCs w:val="21"/>
        </w:rPr>
        <w:t>-</w:t>
      </w:r>
      <w:r w:rsidRPr="00065F0C">
        <w:rPr>
          <w:rFonts w:ascii="仿宋_GB2312" w:eastAsia="仿宋_GB2312" w:hint="eastAsia"/>
          <w:szCs w:val="21"/>
        </w:rPr>
        <w:t>解吸气相色谱法测定空气中氯乙烯时，使用</w:t>
      </w:r>
      <w:r w:rsidR="0037478F" w:rsidRPr="00065F0C">
        <w:rPr>
          <w:rFonts w:ascii="仿宋_GB2312" w:eastAsia="仿宋_GB2312" w:hint="eastAsia"/>
          <w:szCs w:val="21"/>
          <w:u w:val="single"/>
        </w:rPr>
        <w:t xml:space="preserve">      </w:t>
      </w:r>
      <w:r w:rsidR="0037478F" w:rsidRPr="00065F0C">
        <w:rPr>
          <w:rFonts w:ascii="仿宋_GB2312" w:eastAsia="仿宋_GB2312" w:hint="eastAsia"/>
          <w:szCs w:val="21"/>
        </w:rPr>
        <w:t>吸附采样管富集空气</w:t>
      </w:r>
      <w:r w:rsidRPr="00065F0C">
        <w:rPr>
          <w:rFonts w:ascii="仿宋_GB2312" w:eastAsia="仿宋_GB2312" w:hint="eastAsia"/>
          <w:szCs w:val="21"/>
        </w:rPr>
        <w:t>中的氯乙烯，用</w:t>
      </w:r>
      <w:r w:rsidRPr="00065F0C">
        <w:rPr>
          <w:rFonts w:ascii="仿宋_GB2312" w:eastAsia="仿宋_GB2312" w:hint="eastAsia"/>
          <w:szCs w:val="21"/>
          <w:u w:val="single"/>
        </w:rPr>
        <w:t xml:space="preserve">        </w:t>
      </w:r>
      <w:r w:rsidRPr="00065F0C">
        <w:rPr>
          <w:rFonts w:ascii="仿宋_GB2312" w:eastAsia="仿宋_GB2312" w:hint="eastAsia"/>
          <w:szCs w:val="21"/>
        </w:rPr>
        <w:t>解吸，经色谱柱分离，</w:t>
      </w:r>
      <w:r w:rsidR="0037478F" w:rsidRPr="00065F0C">
        <w:rPr>
          <w:rFonts w:ascii="仿宋_GB2312" w:eastAsia="仿宋_GB2312" w:hint="eastAsia"/>
          <w:szCs w:val="21"/>
        </w:rPr>
        <w:t>气相色谱测定。②</w:t>
      </w:r>
    </w:p>
    <w:p w:rsidR="00EB6C3C" w:rsidRPr="00065F0C" w:rsidRDefault="000036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B6C3C" w:rsidRPr="00065F0C">
        <w:rPr>
          <w:rFonts w:ascii="仿宋_GB2312" w:eastAsia="仿宋_GB2312" w:hint="eastAsia"/>
          <w:szCs w:val="21"/>
        </w:rPr>
        <w:t xml:space="preserve">活性炭  </w:t>
      </w:r>
      <w:r w:rsidR="00FC157E" w:rsidRPr="00065F0C">
        <w:rPr>
          <w:rFonts w:ascii="仿宋_GB2312" w:eastAsia="仿宋_GB2312" w:hint="eastAsia"/>
          <w:szCs w:val="21"/>
        </w:rPr>
        <w:t xml:space="preserve">  </w:t>
      </w:r>
      <w:r w:rsidR="00EB6C3C" w:rsidRPr="00065F0C">
        <w:rPr>
          <w:rFonts w:ascii="仿宋_GB2312" w:eastAsia="仿宋_GB2312" w:hint="eastAsia"/>
          <w:szCs w:val="21"/>
        </w:rPr>
        <w:t>二硫化碳</w:t>
      </w:r>
    </w:p>
    <w:p w:rsidR="00EB6C3C" w:rsidRPr="00065F0C" w:rsidRDefault="00EB6C3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9．吸附</w:t>
      </w:r>
      <w:r w:rsidR="00FC157E" w:rsidRPr="00065F0C">
        <w:rPr>
          <w:rFonts w:ascii="仿宋_GB2312" w:eastAsia="仿宋_GB2312" w:hint="eastAsia"/>
          <w:szCs w:val="21"/>
        </w:rPr>
        <w:t>-</w:t>
      </w:r>
      <w:r w:rsidRPr="00065F0C">
        <w:rPr>
          <w:rFonts w:ascii="仿宋_GB2312" w:eastAsia="仿宋_GB2312" w:hint="eastAsia"/>
          <w:szCs w:val="21"/>
        </w:rPr>
        <w:t>解吸气相色谱法测定空气中氯乙烯时，使用</w:t>
      </w:r>
      <w:r w:rsidR="0037478F" w:rsidRPr="00065F0C">
        <w:rPr>
          <w:rFonts w:ascii="仿宋_GB2312" w:eastAsia="仿宋_GB2312" w:hint="eastAsia"/>
          <w:szCs w:val="21"/>
          <w:u w:val="single"/>
        </w:rPr>
        <w:t xml:space="preserve">        </w:t>
      </w:r>
      <w:r w:rsidR="0037478F" w:rsidRPr="00065F0C">
        <w:rPr>
          <w:rFonts w:ascii="仿宋_GB2312" w:eastAsia="仿宋_GB2312" w:hint="eastAsia"/>
          <w:szCs w:val="21"/>
        </w:rPr>
        <w:t>检测器测定，</w:t>
      </w:r>
      <w:r w:rsidRPr="00065F0C">
        <w:rPr>
          <w:rFonts w:ascii="仿宋_GB2312" w:eastAsia="仿宋_GB2312" w:hint="eastAsia"/>
          <w:szCs w:val="21"/>
        </w:rPr>
        <w:t>以保留时间定性，峰高外标法定量。②</w:t>
      </w:r>
    </w:p>
    <w:p w:rsidR="00EB6C3C" w:rsidRPr="00065F0C" w:rsidRDefault="000036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B6C3C" w:rsidRPr="00065F0C">
        <w:rPr>
          <w:rFonts w:ascii="仿宋_GB2312" w:eastAsia="仿宋_GB2312" w:hint="eastAsia"/>
          <w:szCs w:val="21"/>
        </w:rPr>
        <w:t>氢火焰离子化。</w:t>
      </w:r>
    </w:p>
    <w:p w:rsidR="00EB6C3C" w:rsidRPr="00065F0C" w:rsidRDefault="00FC157E"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10</w:t>
      </w:r>
      <w:r w:rsidR="00EB6C3C" w:rsidRPr="00065F0C">
        <w:rPr>
          <w:rFonts w:ascii="仿宋_GB2312" w:eastAsia="仿宋_GB2312" w:hint="eastAsia"/>
          <w:szCs w:val="21"/>
        </w:rPr>
        <w:t>．吸附</w:t>
      </w:r>
      <w:r w:rsidRPr="00065F0C">
        <w:rPr>
          <w:rFonts w:ascii="仿宋_GB2312" w:eastAsia="仿宋_GB2312" w:hint="eastAsia"/>
          <w:szCs w:val="21"/>
        </w:rPr>
        <w:t>-</w:t>
      </w:r>
      <w:r w:rsidR="00EB6C3C" w:rsidRPr="00065F0C">
        <w:rPr>
          <w:rFonts w:ascii="仿宋_GB2312" w:eastAsia="仿宋_GB2312" w:hint="eastAsia"/>
          <w:szCs w:val="21"/>
        </w:rPr>
        <w:t>解吸气相色谱法测定空气中氯乙烯，采样时将吸附采样管的两头封端打开，连接在</w:t>
      </w:r>
      <w:r w:rsidR="00AF017A" w:rsidRPr="00065F0C">
        <w:rPr>
          <w:rFonts w:ascii="仿宋_GB2312" w:eastAsia="仿宋_GB2312" w:hint="eastAsia"/>
          <w:szCs w:val="21"/>
          <w:u w:val="single"/>
        </w:rPr>
        <w:t xml:space="preserve">     </w:t>
      </w:r>
      <w:r w:rsidR="0037478F" w:rsidRPr="00065F0C">
        <w:rPr>
          <w:rFonts w:ascii="仿宋_GB2312" w:eastAsia="仿宋_GB2312" w:hint="eastAsia"/>
          <w:szCs w:val="21"/>
          <w:u w:val="single"/>
        </w:rPr>
        <w:t xml:space="preserve">  </w:t>
      </w:r>
      <w:r w:rsidR="00EB6C3C" w:rsidRPr="00065F0C">
        <w:rPr>
          <w:rFonts w:ascii="仿宋_GB2312" w:eastAsia="仿宋_GB2312" w:hint="eastAsia"/>
          <w:szCs w:val="21"/>
        </w:rPr>
        <w:t>上，使采样管</w:t>
      </w:r>
      <w:r w:rsidR="0037478F" w:rsidRPr="00065F0C">
        <w:rPr>
          <w:rFonts w:ascii="仿宋_GB2312" w:eastAsia="仿宋_GB2312" w:hint="eastAsia"/>
          <w:szCs w:val="21"/>
          <w:u w:val="single"/>
        </w:rPr>
        <w:t xml:space="preserve">       </w:t>
      </w:r>
      <w:r w:rsidR="00EB6C3C" w:rsidRPr="00065F0C">
        <w:rPr>
          <w:rFonts w:ascii="仿宋_GB2312" w:eastAsia="仿宋_GB2312" w:hint="eastAsia"/>
          <w:szCs w:val="21"/>
        </w:rPr>
        <w:t>于地面，令气样气流</w:t>
      </w:r>
      <w:r w:rsidR="0037478F"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00EB6C3C" w:rsidRPr="00065F0C">
        <w:rPr>
          <w:rFonts w:ascii="仿宋_GB2312" w:eastAsia="仿宋_GB2312" w:hint="eastAsia"/>
          <w:szCs w:val="21"/>
        </w:rPr>
        <w:t>方向</w:t>
      </w:r>
      <w:r w:rsidR="00C813F9" w:rsidRPr="00065F0C">
        <w:rPr>
          <w:rFonts w:ascii="仿宋_GB2312" w:eastAsia="仿宋_GB2312" w:hint="eastAsia"/>
          <w:szCs w:val="21"/>
        </w:rPr>
        <w:t>）</w:t>
      </w:r>
      <w:r w:rsidR="00EB6C3C" w:rsidRPr="00065F0C">
        <w:rPr>
          <w:rFonts w:ascii="仿宋_GB2312" w:eastAsia="仿宋_GB2312" w:hint="eastAsia"/>
          <w:szCs w:val="21"/>
        </w:rPr>
        <w:t>通过采样管。②</w:t>
      </w:r>
    </w:p>
    <w:p w:rsidR="00EB6C3C" w:rsidRPr="00065F0C" w:rsidRDefault="000036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B6C3C" w:rsidRPr="00065F0C">
        <w:rPr>
          <w:rFonts w:ascii="仿宋_GB2312" w:eastAsia="仿宋_GB2312" w:hint="eastAsia"/>
          <w:szCs w:val="21"/>
        </w:rPr>
        <w:t xml:space="preserve">采样器 </w:t>
      </w:r>
      <w:r w:rsidR="00AF017A" w:rsidRPr="00065F0C">
        <w:rPr>
          <w:rFonts w:ascii="仿宋_GB2312" w:eastAsia="仿宋_GB2312" w:hint="eastAsia"/>
          <w:szCs w:val="21"/>
        </w:rPr>
        <w:t xml:space="preserve">  </w:t>
      </w:r>
      <w:r w:rsidR="00EB6C3C" w:rsidRPr="00065F0C">
        <w:rPr>
          <w:rFonts w:ascii="仿宋_GB2312" w:eastAsia="仿宋_GB2312" w:hint="eastAsia"/>
          <w:szCs w:val="21"/>
        </w:rPr>
        <w:t xml:space="preserve"> 垂直 </w:t>
      </w:r>
      <w:r w:rsidR="00AF017A" w:rsidRPr="00065F0C">
        <w:rPr>
          <w:rFonts w:ascii="仿宋_GB2312" w:eastAsia="仿宋_GB2312" w:hint="eastAsia"/>
          <w:szCs w:val="21"/>
        </w:rPr>
        <w:t xml:space="preserve">  </w:t>
      </w:r>
      <w:r w:rsidR="00EB6C3C" w:rsidRPr="00065F0C">
        <w:rPr>
          <w:rFonts w:ascii="仿宋_GB2312" w:eastAsia="仿宋_GB2312" w:hint="eastAsia"/>
          <w:szCs w:val="21"/>
        </w:rPr>
        <w:t xml:space="preserve"> 自上而下</w:t>
      </w:r>
    </w:p>
    <w:p w:rsidR="00EB6C3C" w:rsidRPr="00065F0C" w:rsidRDefault="00EB6C3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11．吸附</w:t>
      </w:r>
      <w:r w:rsidR="00AF017A" w:rsidRPr="00065F0C">
        <w:rPr>
          <w:rFonts w:ascii="仿宋_GB2312" w:eastAsia="仿宋_GB2312" w:hint="eastAsia"/>
          <w:szCs w:val="21"/>
        </w:rPr>
        <w:t>-</w:t>
      </w:r>
      <w:r w:rsidRPr="00065F0C">
        <w:rPr>
          <w:rFonts w:ascii="仿宋_GB2312" w:eastAsia="仿宋_GB2312" w:hint="eastAsia"/>
          <w:szCs w:val="21"/>
        </w:rPr>
        <w:t>解吸气相色谱法测定空气中氯乙烯时，采样结束后，用胶帽密封采样管两端，存放在</w:t>
      </w:r>
      <w:r w:rsidR="00AF017A" w:rsidRPr="00065F0C">
        <w:rPr>
          <w:rFonts w:ascii="仿宋_GB2312" w:eastAsia="仿宋_GB2312" w:hint="eastAsia"/>
          <w:szCs w:val="21"/>
          <w:u w:val="single"/>
        </w:rPr>
        <w:t xml:space="preserve">      </w:t>
      </w:r>
      <w:r w:rsidRPr="00065F0C">
        <w:rPr>
          <w:rFonts w:ascii="仿宋_GB2312" w:eastAsia="仿宋_GB2312" w:hint="eastAsia"/>
          <w:szCs w:val="21"/>
        </w:rPr>
        <w:t>中待测。②</w:t>
      </w:r>
    </w:p>
    <w:p w:rsidR="00EB6C3C" w:rsidRPr="00065F0C" w:rsidRDefault="000036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B6C3C" w:rsidRPr="00065F0C">
        <w:rPr>
          <w:rFonts w:ascii="仿宋_GB2312" w:eastAsia="仿宋_GB2312" w:hint="eastAsia"/>
          <w:szCs w:val="21"/>
        </w:rPr>
        <w:t>冰箱</w:t>
      </w:r>
    </w:p>
    <w:p w:rsidR="00EB6C3C" w:rsidRPr="00065F0C" w:rsidRDefault="00EB6C3C"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EB6C3C" w:rsidRPr="00065F0C" w:rsidRDefault="00EB6C3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1．根据《固定污染源排气中氯乙烯的测定</w:t>
      </w:r>
      <w:r w:rsidR="006B4E28"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HJ／T 34</w:t>
      </w:r>
      <w:r w:rsidR="006B4E28"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w:t>
      </w:r>
      <w:r w:rsidR="006B4E28" w:rsidRPr="00065F0C">
        <w:rPr>
          <w:rFonts w:ascii="仿宋_GB2312" w:eastAsia="仿宋_GB2312" w:hint="eastAsia"/>
          <w:szCs w:val="21"/>
        </w:rPr>
        <w:t>按照规定</w:t>
      </w:r>
      <w:r w:rsidRPr="00065F0C">
        <w:rPr>
          <w:rFonts w:ascii="仿宋_GB2312" w:eastAsia="仿宋_GB2312" w:hint="eastAsia"/>
          <w:szCs w:val="21"/>
        </w:rPr>
        <w:t>的条件保存样品，并应于采样后一周内分析完毕。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B6C3C" w:rsidRPr="00065F0C" w:rsidRDefault="000036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B6C3C" w:rsidRPr="00065F0C">
        <w:rPr>
          <w:rFonts w:ascii="仿宋_GB2312" w:eastAsia="仿宋_GB2312" w:hint="eastAsia"/>
          <w:szCs w:val="21"/>
        </w:rPr>
        <w:t>错误</w:t>
      </w:r>
    </w:p>
    <w:p w:rsidR="00EB6C3C" w:rsidRPr="00065F0C" w:rsidRDefault="00EB6C3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正确答案为：应于采样后2 d内分析完毕。</w:t>
      </w:r>
    </w:p>
    <w:p w:rsidR="00EB6C3C" w:rsidRPr="00065F0C" w:rsidRDefault="00EB6C3C" w:rsidP="00065F0C">
      <w:pPr>
        <w:spacing w:line="240" w:lineRule="atLeast"/>
        <w:rPr>
          <w:rFonts w:ascii="仿宋_GB2312" w:eastAsia="仿宋_GB2312" w:hint="eastAsia"/>
          <w:szCs w:val="21"/>
        </w:rPr>
      </w:pPr>
      <w:r w:rsidRPr="00065F0C">
        <w:rPr>
          <w:rFonts w:ascii="仿宋_GB2312" w:eastAsia="仿宋_GB2312" w:hint="eastAsia"/>
          <w:szCs w:val="21"/>
        </w:rPr>
        <w:t>2．根据《固定污染源排气中氯乙烯的测定</w:t>
      </w:r>
      <w:r w:rsidR="006B4E28"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HJ／T 34</w:t>
      </w:r>
      <w:r w:rsidR="006B4E28"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w:t>
      </w:r>
    </w:p>
    <w:p w:rsidR="00EB6C3C" w:rsidRPr="00065F0C" w:rsidRDefault="006B4E28"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色谱柱可</w:t>
      </w:r>
      <w:r w:rsidR="00EB6C3C" w:rsidRPr="00065F0C">
        <w:rPr>
          <w:rFonts w:ascii="仿宋_GB2312" w:eastAsia="仿宋_GB2312" w:hint="eastAsia"/>
          <w:szCs w:val="21"/>
        </w:rPr>
        <w:t>使用玻璃柱或不锈钢柱。</w:t>
      </w:r>
      <w:r w:rsidR="00C813F9" w:rsidRPr="00065F0C">
        <w:rPr>
          <w:rFonts w:ascii="仿宋_GB2312" w:eastAsia="仿宋_GB2312" w:hint="eastAsia"/>
          <w:szCs w:val="21"/>
        </w:rPr>
        <w:t>（</w:t>
      </w:r>
      <w:r w:rsidR="00EB6C3C" w:rsidRPr="00065F0C">
        <w:rPr>
          <w:rFonts w:ascii="仿宋_GB2312" w:eastAsia="仿宋_GB2312" w:hint="eastAsia"/>
          <w:szCs w:val="21"/>
        </w:rPr>
        <w:t xml:space="preserve">  </w:t>
      </w:r>
      <w:r w:rsidR="00C813F9" w:rsidRPr="00065F0C">
        <w:rPr>
          <w:rFonts w:ascii="仿宋_GB2312" w:eastAsia="仿宋_GB2312" w:hint="eastAsia"/>
          <w:szCs w:val="21"/>
        </w:rPr>
        <w:t>）</w:t>
      </w:r>
      <w:r w:rsidR="00EB6C3C" w:rsidRPr="00065F0C">
        <w:rPr>
          <w:rFonts w:ascii="仿宋_GB2312" w:eastAsia="仿宋_GB2312" w:hint="eastAsia"/>
          <w:szCs w:val="21"/>
        </w:rPr>
        <w:t>①</w:t>
      </w:r>
    </w:p>
    <w:p w:rsidR="00EB6C3C" w:rsidRPr="00065F0C" w:rsidRDefault="000036BF"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EB6C3C" w:rsidRPr="00065F0C">
        <w:rPr>
          <w:rFonts w:ascii="仿宋_GB2312" w:eastAsia="仿宋_GB2312" w:hint="eastAsia"/>
          <w:szCs w:val="21"/>
        </w:rPr>
        <w:t>正确</w:t>
      </w:r>
    </w:p>
    <w:p w:rsidR="00EB6C3C" w:rsidRPr="00065F0C" w:rsidRDefault="00EB6C3C" w:rsidP="00065F0C">
      <w:pPr>
        <w:spacing w:line="240" w:lineRule="atLeast"/>
        <w:rPr>
          <w:rFonts w:ascii="仿宋_GB2312" w:eastAsia="仿宋_GB2312" w:hint="eastAsia"/>
          <w:szCs w:val="21"/>
        </w:rPr>
      </w:pPr>
      <w:r w:rsidRPr="00065F0C">
        <w:rPr>
          <w:rFonts w:ascii="仿宋_GB2312" w:eastAsia="仿宋_GB2312" w:hint="eastAsia"/>
          <w:szCs w:val="21"/>
        </w:rPr>
        <w:t>3．根据《固定污染源排气中氯乙烯的测定气相色谱法》</w:t>
      </w:r>
      <w:r w:rsidR="00C813F9" w:rsidRPr="00065F0C">
        <w:rPr>
          <w:rFonts w:ascii="仿宋_GB2312" w:eastAsia="仿宋_GB2312" w:hint="eastAsia"/>
          <w:szCs w:val="21"/>
        </w:rPr>
        <w:t>（</w:t>
      </w:r>
      <w:r w:rsidRPr="00065F0C">
        <w:rPr>
          <w:rFonts w:ascii="仿宋_GB2312" w:eastAsia="仿宋_GB2312" w:hint="eastAsia"/>
          <w:szCs w:val="21"/>
        </w:rPr>
        <w:t>HJ／T 34</w:t>
      </w:r>
      <w:r w:rsidR="006B4E28"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w:t>
      </w:r>
    </w:p>
    <w:p w:rsidR="00EB6C3C" w:rsidRPr="00065F0C" w:rsidRDefault="00EB6C3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载体是80～1</w:t>
      </w:r>
      <w:r w:rsidR="006B4E28" w:rsidRPr="00065F0C">
        <w:rPr>
          <w:rFonts w:ascii="仿宋_GB2312" w:eastAsia="仿宋_GB2312" w:hint="eastAsia"/>
          <w:szCs w:val="21"/>
        </w:rPr>
        <w:t>00</w:t>
      </w:r>
      <w:r w:rsidRPr="00065F0C">
        <w:rPr>
          <w:rFonts w:ascii="仿宋_GB2312" w:eastAsia="仿宋_GB2312" w:hint="eastAsia"/>
          <w:szCs w:val="21"/>
        </w:rPr>
        <w:t>目的普通硅藻土。</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B6C3C" w:rsidRPr="00065F0C" w:rsidRDefault="000036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B6C3C" w:rsidRPr="00065F0C">
        <w:rPr>
          <w:rFonts w:ascii="仿宋_GB2312" w:eastAsia="仿宋_GB2312" w:hint="eastAsia"/>
          <w:szCs w:val="21"/>
        </w:rPr>
        <w:t>错误</w:t>
      </w:r>
    </w:p>
    <w:p w:rsidR="00EB6C3C" w:rsidRPr="00065F0C" w:rsidRDefault="00EB6C3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正确答案为：色谱柱的载体应是硅烷化的硅藻土。</w:t>
      </w:r>
    </w:p>
    <w:p w:rsidR="00EB6C3C" w:rsidRPr="00065F0C" w:rsidRDefault="00EB6C3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4．吸附</w:t>
      </w:r>
      <w:r w:rsidR="006B4E28" w:rsidRPr="00065F0C">
        <w:rPr>
          <w:rFonts w:ascii="仿宋_GB2312" w:eastAsia="仿宋_GB2312" w:hint="eastAsia"/>
          <w:szCs w:val="21"/>
        </w:rPr>
        <w:t>-</w:t>
      </w:r>
      <w:r w:rsidRPr="00065F0C">
        <w:rPr>
          <w:rFonts w:ascii="仿宋_GB2312" w:eastAsia="仿宋_GB2312" w:hint="eastAsia"/>
          <w:szCs w:val="21"/>
        </w:rPr>
        <w:t>解吸气相色谱法测定空气中氯乙烯时，氯乙烯经采样管富集后，可存放l</w:t>
      </w:r>
      <w:r w:rsidR="00C80E5E" w:rsidRPr="00065F0C">
        <w:rPr>
          <w:rFonts w:ascii="仿宋_GB2312" w:eastAsia="仿宋_GB2312" w:hint="eastAsia"/>
          <w:szCs w:val="21"/>
        </w:rPr>
        <w:t>0</w:t>
      </w:r>
      <w:r w:rsidRPr="00065F0C">
        <w:rPr>
          <w:rFonts w:ascii="仿宋_GB2312" w:eastAsia="仿宋_GB2312" w:hint="eastAsia"/>
          <w:szCs w:val="21"/>
        </w:rPr>
        <w:t xml:space="preserve"> 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EB6C3C" w:rsidRPr="00065F0C" w:rsidRDefault="000036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B6C3C" w:rsidRPr="00065F0C">
        <w:rPr>
          <w:rFonts w:ascii="仿宋_GB2312" w:eastAsia="仿宋_GB2312" w:hint="eastAsia"/>
          <w:szCs w:val="21"/>
        </w:rPr>
        <w:t>错误</w:t>
      </w:r>
    </w:p>
    <w:p w:rsidR="00EB6C3C" w:rsidRPr="00065F0C" w:rsidRDefault="00EB6C3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正确答案为：可存放7 d。</w:t>
      </w:r>
    </w:p>
    <w:p w:rsidR="00C80E5E" w:rsidRPr="00065F0C" w:rsidRDefault="00EB6C3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5．吸附</w:t>
      </w:r>
      <w:r w:rsidR="006B4E28" w:rsidRPr="00065F0C">
        <w:rPr>
          <w:rFonts w:ascii="仿宋_GB2312" w:eastAsia="仿宋_GB2312" w:hint="eastAsia"/>
          <w:szCs w:val="21"/>
        </w:rPr>
        <w:t>-</w:t>
      </w:r>
      <w:r w:rsidRPr="00065F0C">
        <w:rPr>
          <w:rFonts w:ascii="仿宋_GB2312" w:eastAsia="仿宋_GB2312" w:hint="eastAsia"/>
          <w:szCs w:val="21"/>
        </w:rPr>
        <w:t>解吸气相色谱法测定空气中氯乙烯时，应对采样管的两段吸附剂分段作色谱分析。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C80E5E" w:rsidRPr="00065F0C" w:rsidRDefault="001A7D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0E5E" w:rsidRPr="00065F0C">
        <w:rPr>
          <w:rFonts w:ascii="仿宋_GB2312" w:eastAsia="仿宋_GB2312" w:hint="eastAsia"/>
          <w:szCs w:val="21"/>
        </w:rPr>
        <w:t>错误</w:t>
      </w:r>
    </w:p>
    <w:p w:rsidR="00EB6C3C" w:rsidRPr="00065F0C" w:rsidRDefault="00EB6C3C"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w:t>
      </w:r>
      <w:r w:rsidR="00C80E5E" w:rsidRPr="00065F0C">
        <w:rPr>
          <w:rFonts w:ascii="仿宋_GB2312" w:eastAsia="仿宋_GB2312" w:hint="eastAsia"/>
          <w:szCs w:val="21"/>
        </w:rPr>
        <w:t>因活性炭采样管对氯乙烯吸附能力较强，平均回收率为90％以上，</w:t>
      </w:r>
      <w:r w:rsidRPr="00065F0C">
        <w:rPr>
          <w:rFonts w:ascii="仿宋_GB2312" w:eastAsia="仿宋_GB2312" w:hint="eastAsia"/>
          <w:szCs w:val="21"/>
        </w:rPr>
        <w:t>所以采样管中两段吸附剂合并进行分析。</w:t>
      </w:r>
    </w:p>
    <w:p w:rsidR="00370EE3" w:rsidRPr="00065F0C" w:rsidRDefault="00370EE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 吸附</w:t>
      </w:r>
      <w:r w:rsidR="006B4E28" w:rsidRPr="00065F0C">
        <w:rPr>
          <w:rFonts w:ascii="仿宋_GB2312" w:eastAsia="仿宋_GB2312" w:hint="eastAsia"/>
          <w:szCs w:val="21"/>
        </w:rPr>
        <w:t>-</w:t>
      </w:r>
      <w:r w:rsidRPr="00065F0C">
        <w:rPr>
          <w:rFonts w:ascii="仿宋_GB2312" w:eastAsia="仿宋_GB2312" w:hint="eastAsia"/>
          <w:szCs w:val="21"/>
        </w:rPr>
        <w:t>解吸气相色谱法测定空气中氯乙烯时，由于二氧化碳中的杂质出峰较迟，不会干扰氯乙烯的测定，所以可以用分析纯的</w:t>
      </w:r>
      <w:r w:rsidR="006B4E28" w:rsidRPr="00065F0C">
        <w:rPr>
          <w:rFonts w:ascii="仿宋_GB2312" w:eastAsia="仿宋_GB2312" w:hint="eastAsia"/>
          <w:szCs w:val="21"/>
        </w:rPr>
        <w:t>二硫化碳</w:t>
      </w:r>
      <w:r w:rsidRPr="00065F0C">
        <w:rPr>
          <w:rFonts w:ascii="仿宋_GB2312" w:eastAsia="仿宋_GB2312" w:hint="eastAsia"/>
          <w:szCs w:val="21"/>
        </w:rPr>
        <w:t>作解吸液，不用提纯。（    ）②</w:t>
      </w:r>
    </w:p>
    <w:p w:rsidR="00370EE3" w:rsidRPr="00065F0C" w:rsidRDefault="001A7D65" w:rsidP="00884C5D">
      <w:pPr>
        <w:spacing w:line="240" w:lineRule="atLeast"/>
        <w:ind w:left="210" w:hangingChars="100" w:hanging="210"/>
        <w:rPr>
          <w:rFonts w:ascii="仿宋_GB2312" w:eastAsia="仿宋_GB2312" w:hint="eastAsia"/>
          <w:szCs w:val="21"/>
        </w:rPr>
      </w:pPr>
      <w:r w:rsidRPr="00065F0C">
        <w:rPr>
          <w:rFonts w:ascii="仿宋_GB2312" w:eastAsia="仿宋_GB2312" w:hint="eastAsia"/>
          <w:b/>
          <w:szCs w:val="21"/>
        </w:rPr>
        <w:t>答案：</w:t>
      </w:r>
      <w:r w:rsidR="00370EE3" w:rsidRPr="00065F0C">
        <w:rPr>
          <w:rFonts w:ascii="仿宋_GB2312" w:eastAsia="仿宋_GB2312" w:hint="eastAsia"/>
          <w:szCs w:val="21"/>
        </w:rPr>
        <w:t>正确</w:t>
      </w:r>
    </w:p>
    <w:p w:rsidR="00C80E5E" w:rsidRPr="00065F0C" w:rsidRDefault="00370EE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w:t>
      </w:r>
      <w:r w:rsidR="00EB6C3C" w:rsidRPr="00065F0C">
        <w:rPr>
          <w:rFonts w:ascii="仿宋_GB2312" w:eastAsia="仿宋_GB2312" w:hint="eastAsia"/>
          <w:szCs w:val="21"/>
        </w:rPr>
        <w:t>．</w:t>
      </w:r>
      <w:r w:rsidR="00C80E5E" w:rsidRPr="00065F0C">
        <w:rPr>
          <w:rFonts w:ascii="仿宋_GB2312" w:eastAsia="仿宋_GB2312" w:hint="eastAsia"/>
          <w:szCs w:val="21"/>
        </w:rPr>
        <w:t>吸附</w:t>
      </w:r>
      <w:r w:rsidR="006B4E28" w:rsidRPr="00065F0C">
        <w:rPr>
          <w:rFonts w:ascii="仿宋_GB2312" w:eastAsia="仿宋_GB2312" w:hint="eastAsia"/>
          <w:szCs w:val="21"/>
        </w:rPr>
        <w:t>-</w:t>
      </w:r>
      <w:r w:rsidR="00C80E5E" w:rsidRPr="00065F0C">
        <w:rPr>
          <w:rFonts w:ascii="仿宋_GB2312" w:eastAsia="仿宋_GB2312" w:hint="eastAsia"/>
          <w:szCs w:val="21"/>
        </w:rPr>
        <w:t>解吸气相色谱法测定空气中氯乙烯时，由于所用采样管的管径和填充情况不一致，使每根采样管气阻和流量不同，所以，在采样前必须对每根采样管的流量进行测定,以便取得正确的采样体积。</w:t>
      </w:r>
      <w:r w:rsidR="00C813F9" w:rsidRPr="00065F0C">
        <w:rPr>
          <w:rFonts w:ascii="仿宋_GB2312" w:eastAsia="仿宋_GB2312" w:hint="eastAsia"/>
          <w:szCs w:val="21"/>
        </w:rPr>
        <w:t>（</w:t>
      </w:r>
      <w:r w:rsidR="00C80E5E" w:rsidRPr="00065F0C">
        <w:rPr>
          <w:rFonts w:ascii="仿宋_GB2312" w:eastAsia="仿宋_GB2312" w:hint="eastAsia"/>
          <w:szCs w:val="21"/>
        </w:rPr>
        <w:t xml:space="preserve">    </w:t>
      </w:r>
      <w:r w:rsidR="00C813F9" w:rsidRPr="00065F0C">
        <w:rPr>
          <w:rFonts w:ascii="仿宋_GB2312" w:eastAsia="仿宋_GB2312" w:hint="eastAsia"/>
          <w:szCs w:val="21"/>
        </w:rPr>
        <w:t>）</w:t>
      </w:r>
      <w:r w:rsidR="006B4E28" w:rsidRPr="00065F0C">
        <w:rPr>
          <w:rFonts w:ascii="仿宋_GB2312" w:eastAsia="仿宋_GB2312" w:hint="eastAsia"/>
          <w:szCs w:val="21"/>
        </w:rPr>
        <w:t xml:space="preserve"> ②</w:t>
      </w:r>
    </w:p>
    <w:p w:rsidR="00C80E5E" w:rsidRPr="00065F0C" w:rsidRDefault="001A7D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70EE3" w:rsidRPr="00065F0C">
        <w:rPr>
          <w:rFonts w:ascii="仿宋_GB2312" w:eastAsia="仿宋_GB2312" w:hint="eastAsia"/>
          <w:szCs w:val="21"/>
        </w:rPr>
        <w:t>正确</w:t>
      </w:r>
    </w:p>
    <w:p w:rsidR="00EB6A50" w:rsidRPr="00065F0C" w:rsidRDefault="00370EE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w:t>
      </w:r>
      <w:r w:rsidR="006B4E28" w:rsidRPr="00065F0C">
        <w:rPr>
          <w:rFonts w:ascii="仿宋_GB2312" w:eastAsia="仿宋_GB2312" w:hint="eastAsia"/>
          <w:szCs w:val="21"/>
        </w:rPr>
        <w:t xml:space="preserve"> </w:t>
      </w:r>
      <w:r w:rsidRPr="00065F0C">
        <w:rPr>
          <w:rFonts w:ascii="仿宋_GB2312" w:eastAsia="仿宋_GB2312" w:hint="eastAsia"/>
          <w:szCs w:val="21"/>
        </w:rPr>
        <w:t>气相色谱测定空气或废气中氯乙烯时，新装填的色谱柱在使用前须</w:t>
      </w:r>
      <w:r w:rsidR="006B4E28" w:rsidRPr="00065F0C">
        <w:rPr>
          <w:rFonts w:ascii="仿宋_GB2312" w:eastAsia="仿宋_GB2312" w:hint="eastAsia"/>
          <w:szCs w:val="21"/>
        </w:rPr>
        <w:t>进行</w:t>
      </w:r>
      <w:r w:rsidRPr="00065F0C">
        <w:rPr>
          <w:rFonts w:ascii="仿宋_GB2312" w:eastAsia="仿宋_GB2312" w:hint="eastAsia"/>
          <w:szCs w:val="21"/>
        </w:rPr>
        <w:t>老行，老化时色</w:t>
      </w:r>
      <w:r w:rsidRPr="00065F0C">
        <w:rPr>
          <w:rFonts w:ascii="仿宋_GB2312" w:eastAsia="仿宋_GB2312" w:hint="eastAsia"/>
          <w:szCs w:val="21"/>
        </w:rPr>
        <w:lastRenderedPageBreak/>
        <w:t>谱柱的一端</w:t>
      </w:r>
      <w:r w:rsidR="00EB6A50" w:rsidRPr="00065F0C">
        <w:rPr>
          <w:rFonts w:ascii="仿宋_GB2312" w:eastAsia="仿宋_GB2312" w:hint="eastAsia"/>
          <w:szCs w:val="21"/>
        </w:rPr>
        <w:t>接入色谱仪的载气进入口，另一端接检测器，用较低的载气流速、柱箱温度</w:t>
      </w:r>
      <w:smartTag w:uri="urn:schemas-microsoft-com:office:smarttags" w:element="chmetcnv">
        <w:smartTagPr>
          <w:attr w:name="TCSC" w:val="0"/>
          <w:attr w:name="NumberType" w:val="1"/>
          <w:attr w:name="Negative" w:val="False"/>
          <w:attr w:name="HasSpace" w:val="False"/>
          <w:attr w:name="SourceValue" w:val="100"/>
          <w:attr w:name="UnitName" w:val="℃"/>
        </w:smartTagPr>
        <w:r w:rsidR="00EB6A50" w:rsidRPr="00065F0C">
          <w:rPr>
            <w:rFonts w:ascii="仿宋_GB2312" w:eastAsia="仿宋_GB2312" w:hint="eastAsia"/>
            <w:szCs w:val="21"/>
          </w:rPr>
          <w:t>100℃</w:t>
        </w:r>
      </w:smartTag>
      <w:r w:rsidR="00EB6A50" w:rsidRPr="00065F0C">
        <w:rPr>
          <w:rFonts w:ascii="仿宋_GB2312" w:eastAsia="仿宋_GB2312" w:hint="eastAsia"/>
          <w:szCs w:val="21"/>
        </w:rPr>
        <w:t>、老化8h即可。（    ）①②</w:t>
      </w:r>
    </w:p>
    <w:p w:rsidR="00370EE3" w:rsidRPr="00065F0C" w:rsidRDefault="001A7D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B6A50" w:rsidRPr="00065F0C">
        <w:rPr>
          <w:rFonts w:ascii="仿宋_GB2312" w:eastAsia="仿宋_GB2312" w:hint="eastAsia"/>
          <w:szCs w:val="21"/>
        </w:rPr>
        <w:t>错误</w:t>
      </w:r>
    </w:p>
    <w:p w:rsidR="00EB6A50" w:rsidRPr="00065F0C" w:rsidRDefault="00EB6A50"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正确答案为：色谱柱的一端接入色谱仪的载气的进入口，另一端应与大气相通，不接检测器。</w:t>
      </w:r>
    </w:p>
    <w:p w:rsidR="00992B6A" w:rsidRPr="00065F0C" w:rsidRDefault="00EB6A5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w:t>
      </w:r>
      <w:r w:rsidR="006B4E28" w:rsidRPr="00065F0C">
        <w:rPr>
          <w:rFonts w:ascii="仿宋_GB2312" w:eastAsia="仿宋_GB2312" w:hint="eastAsia"/>
          <w:szCs w:val="21"/>
        </w:rPr>
        <w:t xml:space="preserve"> </w:t>
      </w:r>
      <w:r w:rsidRPr="00065F0C">
        <w:rPr>
          <w:rFonts w:ascii="仿宋_GB2312" w:eastAsia="仿宋_GB2312" w:hint="eastAsia"/>
          <w:szCs w:val="21"/>
        </w:rPr>
        <w:t>气相色谱法测定空气或废气中氯乙烯，在线范围内，可根据样品</w:t>
      </w:r>
      <w:r w:rsidR="00992B6A" w:rsidRPr="00065F0C">
        <w:rPr>
          <w:rFonts w:ascii="仿宋_GB2312" w:eastAsia="仿宋_GB2312" w:hint="eastAsia"/>
          <w:szCs w:val="21"/>
        </w:rPr>
        <w:t>溶液的峰高选择合适的标准，用单点校正的方法计算氯乙烯的含量。（    ）①②</w:t>
      </w:r>
    </w:p>
    <w:p w:rsidR="00EB6A50" w:rsidRPr="00065F0C" w:rsidRDefault="001A7D65"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b/>
          <w:szCs w:val="21"/>
        </w:rPr>
        <w:t>答案：</w:t>
      </w:r>
      <w:r w:rsidR="00992B6A" w:rsidRPr="00065F0C">
        <w:rPr>
          <w:rFonts w:ascii="仿宋_GB2312" w:eastAsia="仿宋_GB2312" w:hint="eastAsia"/>
          <w:szCs w:val="21"/>
        </w:rPr>
        <w:t>正确</w:t>
      </w:r>
    </w:p>
    <w:p w:rsidR="00992B6A" w:rsidRPr="00065F0C" w:rsidRDefault="00992B6A"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10.</w:t>
      </w:r>
      <w:r w:rsidR="006B4E28" w:rsidRPr="00065F0C">
        <w:rPr>
          <w:rFonts w:ascii="仿宋_GB2312" w:eastAsia="仿宋_GB2312" w:hint="eastAsia"/>
          <w:szCs w:val="21"/>
        </w:rPr>
        <w:t xml:space="preserve"> </w:t>
      </w:r>
      <w:r w:rsidRPr="00065F0C">
        <w:rPr>
          <w:rFonts w:ascii="仿宋_GB2312" w:eastAsia="仿宋_GB2312" w:hint="eastAsia"/>
          <w:szCs w:val="21"/>
        </w:rPr>
        <w:t>气相色谱法测定环境空气或废气中氯乙烯时，在选顶的色谱条件下，在氯乙烯共存的乙炔、乙醛、二氯乙烷、三氯乙烯和二硫化碳等不干扰测定。（    ）①②</w:t>
      </w:r>
    </w:p>
    <w:p w:rsidR="00992B6A" w:rsidRPr="00065F0C" w:rsidRDefault="001A7D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92B6A" w:rsidRPr="00065F0C">
        <w:rPr>
          <w:rFonts w:ascii="仿宋_GB2312" w:eastAsia="仿宋_GB2312" w:hint="eastAsia"/>
          <w:szCs w:val="21"/>
        </w:rPr>
        <w:t>正确</w:t>
      </w:r>
    </w:p>
    <w:p w:rsidR="00EB6C3C" w:rsidRPr="00065F0C" w:rsidRDefault="00EB6C3C"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EB6C3C" w:rsidRPr="00065F0C" w:rsidRDefault="00EB6C3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1．气相色谱法测定空气或废气中氯乙烯时，下列</w:t>
      </w:r>
      <w:r w:rsidR="004D07AA" w:rsidRPr="00065F0C">
        <w:rPr>
          <w:rFonts w:ascii="仿宋_GB2312" w:eastAsia="仿宋_GB2312" w:hint="eastAsia"/>
          <w:szCs w:val="21"/>
        </w:rPr>
        <w:t>检测</w:t>
      </w:r>
      <w:r w:rsidRPr="00065F0C">
        <w:rPr>
          <w:rFonts w:ascii="仿宋_GB2312" w:eastAsia="仿宋_GB2312" w:hint="eastAsia"/>
          <w:szCs w:val="21"/>
        </w:rPr>
        <w:t>器中不适合氯乙烯分析的是：</w:t>
      </w:r>
      <w:r w:rsidR="004D07AA"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146DFF"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EB6C3C" w:rsidRPr="00065F0C" w:rsidRDefault="00EB6C3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A．FID </w:t>
      </w:r>
      <w:r w:rsidR="004D07AA" w:rsidRPr="00065F0C">
        <w:rPr>
          <w:rFonts w:ascii="仿宋_GB2312" w:eastAsia="仿宋_GB2312" w:hint="eastAsia"/>
          <w:szCs w:val="21"/>
        </w:rPr>
        <w:t xml:space="preserve">  </w:t>
      </w:r>
      <w:r w:rsidRPr="00065F0C">
        <w:rPr>
          <w:rFonts w:ascii="仿宋_GB2312" w:eastAsia="仿宋_GB2312" w:hint="eastAsia"/>
          <w:szCs w:val="21"/>
        </w:rPr>
        <w:t xml:space="preserve"> B．ECD </w:t>
      </w:r>
      <w:r w:rsidR="004D07AA" w:rsidRPr="00065F0C">
        <w:rPr>
          <w:rFonts w:ascii="仿宋_GB2312" w:eastAsia="仿宋_GB2312" w:hint="eastAsia"/>
          <w:szCs w:val="21"/>
        </w:rPr>
        <w:t xml:space="preserve">  </w:t>
      </w:r>
      <w:r w:rsidRPr="00065F0C">
        <w:rPr>
          <w:rFonts w:ascii="仿宋_GB2312" w:eastAsia="仿宋_GB2312" w:hint="eastAsia"/>
          <w:szCs w:val="21"/>
        </w:rPr>
        <w:t xml:space="preserve"> C．NPD-D</w:t>
      </w:r>
      <w:r w:rsidR="00146DFF" w:rsidRPr="00065F0C">
        <w:rPr>
          <w:rFonts w:ascii="仿宋_GB2312" w:eastAsia="仿宋_GB2312" w:hint="eastAsia"/>
          <w:szCs w:val="21"/>
        </w:rPr>
        <w:t xml:space="preserve">  </w:t>
      </w:r>
      <w:r w:rsidR="004D07AA" w:rsidRPr="00065F0C">
        <w:rPr>
          <w:rFonts w:ascii="仿宋_GB2312" w:eastAsia="仿宋_GB2312" w:hint="eastAsia"/>
          <w:szCs w:val="21"/>
        </w:rPr>
        <w:t xml:space="preserve">  </w:t>
      </w:r>
      <w:r w:rsidR="00146DFF" w:rsidRPr="00065F0C">
        <w:rPr>
          <w:rFonts w:ascii="仿宋_GB2312" w:eastAsia="仿宋_GB2312" w:hint="eastAsia"/>
          <w:szCs w:val="21"/>
        </w:rPr>
        <w:t>D</w:t>
      </w:r>
      <w:r w:rsidR="008722C2" w:rsidRPr="00065F0C">
        <w:rPr>
          <w:rFonts w:ascii="仿宋_GB2312" w:eastAsia="仿宋_GB2312" w:hint="eastAsia"/>
          <w:szCs w:val="21"/>
        </w:rPr>
        <w:t>．</w:t>
      </w:r>
      <w:r w:rsidRPr="00065F0C">
        <w:rPr>
          <w:rFonts w:ascii="仿宋_GB2312" w:eastAsia="仿宋_GB2312" w:hint="eastAsia"/>
          <w:szCs w:val="21"/>
        </w:rPr>
        <w:t>MS</w:t>
      </w:r>
    </w:p>
    <w:p w:rsidR="008722C2" w:rsidRPr="00065F0C" w:rsidRDefault="008722C2" w:rsidP="00884C5D">
      <w:pPr>
        <w:spacing w:line="240" w:lineRule="atLeast"/>
        <w:ind w:firstLineChars="150" w:firstLine="315"/>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C</w:t>
      </w:r>
    </w:p>
    <w:p w:rsidR="00EB6C3C" w:rsidRPr="00065F0C" w:rsidRDefault="004D07A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w:t>
      </w:r>
      <w:r w:rsidR="00146DFF" w:rsidRPr="00065F0C">
        <w:rPr>
          <w:rFonts w:ascii="仿宋_GB2312" w:eastAsia="仿宋_GB2312" w:hint="eastAsia"/>
          <w:szCs w:val="21"/>
        </w:rPr>
        <w:t>根据</w:t>
      </w:r>
      <w:r w:rsidR="00EB6C3C" w:rsidRPr="00065F0C">
        <w:rPr>
          <w:rFonts w:ascii="仿宋_GB2312" w:eastAsia="仿宋_GB2312" w:hint="eastAsia"/>
          <w:szCs w:val="21"/>
        </w:rPr>
        <w:t>《固定嘉染源排气中氯乙烯的测定</w:t>
      </w:r>
      <w:r w:rsidRPr="00065F0C">
        <w:rPr>
          <w:rFonts w:ascii="仿宋_GB2312" w:eastAsia="仿宋_GB2312" w:hint="eastAsia"/>
          <w:szCs w:val="21"/>
        </w:rPr>
        <w:t xml:space="preserve">  </w:t>
      </w:r>
      <w:r w:rsidR="00EB6C3C" w:rsidRPr="00065F0C">
        <w:rPr>
          <w:rFonts w:ascii="仿宋_GB2312" w:eastAsia="仿宋_GB2312" w:hint="eastAsia"/>
          <w:szCs w:val="21"/>
        </w:rPr>
        <w:t>气相色谱法》</w:t>
      </w:r>
      <w:r w:rsidR="00C813F9" w:rsidRPr="00065F0C">
        <w:rPr>
          <w:rFonts w:ascii="仿宋_GB2312" w:eastAsia="仿宋_GB2312" w:hint="eastAsia"/>
          <w:szCs w:val="21"/>
        </w:rPr>
        <w:t>（</w:t>
      </w:r>
      <w:r w:rsidR="00EB6C3C" w:rsidRPr="00065F0C">
        <w:rPr>
          <w:rFonts w:ascii="仿宋_GB2312" w:eastAsia="仿宋_GB2312" w:hint="eastAsia"/>
          <w:szCs w:val="21"/>
        </w:rPr>
        <w:t>HJ／T 34</w:t>
      </w:r>
      <w:r w:rsidRPr="00065F0C">
        <w:rPr>
          <w:rFonts w:ascii="仿宋_GB2312" w:eastAsia="仿宋_GB2312" w:hint="eastAsia"/>
          <w:szCs w:val="21"/>
        </w:rPr>
        <w:t>—</w:t>
      </w:r>
      <w:r w:rsidR="00EB6C3C" w:rsidRPr="00065F0C">
        <w:rPr>
          <w:rFonts w:ascii="仿宋_GB2312" w:eastAsia="仿宋_GB2312" w:hint="eastAsia"/>
          <w:szCs w:val="21"/>
        </w:rPr>
        <w:t>1999</w:t>
      </w:r>
      <w:r w:rsidR="00C813F9" w:rsidRPr="00065F0C">
        <w:rPr>
          <w:rFonts w:ascii="仿宋_GB2312" w:eastAsia="仿宋_GB2312" w:hint="eastAsia"/>
          <w:szCs w:val="21"/>
        </w:rPr>
        <w:t>）</w:t>
      </w:r>
      <w:r w:rsidR="00146DFF" w:rsidRPr="00065F0C">
        <w:rPr>
          <w:rFonts w:ascii="仿宋_GB2312" w:eastAsia="仿宋_GB2312" w:hint="eastAsia"/>
          <w:szCs w:val="21"/>
        </w:rPr>
        <w:t>测</w:t>
      </w:r>
      <w:r w:rsidR="00EB6C3C" w:rsidRPr="00065F0C">
        <w:rPr>
          <w:rFonts w:ascii="仿宋_GB2312" w:eastAsia="仿宋_GB2312" w:hint="eastAsia"/>
          <w:szCs w:val="21"/>
        </w:rPr>
        <w:t>定固定</w:t>
      </w:r>
      <w:r w:rsidR="00146DFF" w:rsidRPr="00065F0C">
        <w:rPr>
          <w:rFonts w:ascii="仿宋_GB2312" w:eastAsia="仿宋_GB2312" w:hint="eastAsia"/>
          <w:szCs w:val="21"/>
        </w:rPr>
        <w:t>污染源排气中氯乙烯时，色谱柱固定液为苯基</w:t>
      </w:r>
      <w:r w:rsidR="00C813F9" w:rsidRPr="00065F0C">
        <w:rPr>
          <w:rFonts w:ascii="仿宋_GB2312" w:eastAsia="仿宋_GB2312" w:hint="eastAsia"/>
          <w:szCs w:val="21"/>
        </w:rPr>
        <w:t>（</w:t>
      </w:r>
      <w:r w:rsidR="00146DFF" w:rsidRPr="00065F0C">
        <w:rPr>
          <w:rFonts w:ascii="仿宋_GB2312" w:eastAsia="仿宋_GB2312" w:hint="eastAsia"/>
          <w:szCs w:val="21"/>
        </w:rPr>
        <w:t>50％</w:t>
      </w:r>
      <w:r w:rsidR="00C813F9" w:rsidRPr="00065F0C">
        <w:rPr>
          <w:rFonts w:ascii="仿宋_GB2312" w:eastAsia="仿宋_GB2312" w:hint="eastAsia"/>
          <w:szCs w:val="21"/>
        </w:rPr>
        <w:t>）</w:t>
      </w:r>
      <w:r w:rsidR="00146DFF" w:rsidRPr="00065F0C">
        <w:rPr>
          <w:rFonts w:ascii="仿宋_GB2312" w:eastAsia="仿宋_GB2312" w:hint="eastAsia"/>
          <w:szCs w:val="21"/>
        </w:rPr>
        <w:t>甲基硅酮（OV17），液相载</w:t>
      </w:r>
      <w:r w:rsidR="00EB6C3C" w:rsidRPr="00065F0C">
        <w:rPr>
          <w:rFonts w:ascii="仿宋_GB2312" w:eastAsia="仿宋_GB2312" w:hint="eastAsia"/>
          <w:szCs w:val="21"/>
        </w:rPr>
        <w:t>荷量是</w:t>
      </w:r>
      <w:r w:rsidR="00146DFF" w:rsidRPr="00065F0C">
        <w:rPr>
          <w:rFonts w:ascii="仿宋_GB2312" w:eastAsia="仿宋_GB2312" w:hint="eastAsia"/>
          <w:szCs w:val="21"/>
          <w:u w:val="single"/>
        </w:rPr>
        <w:t xml:space="preserve">      </w:t>
      </w:r>
      <w:r w:rsidR="00EB6C3C" w:rsidRPr="00065F0C">
        <w:rPr>
          <w:rFonts w:ascii="仿宋_GB2312" w:eastAsia="仿宋_GB2312" w:hint="eastAsia"/>
          <w:szCs w:val="21"/>
        </w:rPr>
        <w:t>％。</w:t>
      </w:r>
      <w:r w:rsidR="00C813F9" w:rsidRPr="00065F0C">
        <w:rPr>
          <w:rFonts w:ascii="仿宋_GB2312" w:eastAsia="仿宋_GB2312" w:hint="eastAsia"/>
          <w:szCs w:val="21"/>
        </w:rPr>
        <w:t>（</w:t>
      </w:r>
      <w:r w:rsidR="00EB6C3C" w:rsidRPr="00065F0C">
        <w:rPr>
          <w:rFonts w:ascii="仿宋_GB2312" w:eastAsia="仿宋_GB2312" w:hint="eastAsia"/>
          <w:szCs w:val="21"/>
        </w:rPr>
        <w:t xml:space="preserve">  </w:t>
      </w:r>
      <w:r w:rsidR="00C813F9" w:rsidRPr="00065F0C">
        <w:rPr>
          <w:rFonts w:ascii="仿宋_GB2312" w:eastAsia="仿宋_GB2312" w:hint="eastAsia"/>
          <w:szCs w:val="21"/>
        </w:rPr>
        <w:t>）</w:t>
      </w:r>
      <w:r w:rsidR="00EB6C3C" w:rsidRPr="00065F0C">
        <w:rPr>
          <w:rFonts w:ascii="仿宋_GB2312" w:eastAsia="仿宋_GB2312" w:hint="eastAsia"/>
          <w:szCs w:val="21"/>
        </w:rPr>
        <w:t>①</w:t>
      </w:r>
    </w:p>
    <w:p w:rsidR="008722C2" w:rsidRPr="00065F0C" w:rsidRDefault="008722C2"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    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．3    D．5</w:t>
      </w:r>
    </w:p>
    <w:p w:rsidR="008722C2" w:rsidRPr="00065F0C" w:rsidRDefault="008722C2" w:rsidP="00884C5D">
      <w:pPr>
        <w:spacing w:line="240" w:lineRule="atLeast"/>
        <w:ind w:firstLineChars="150" w:firstLine="315"/>
        <w:rPr>
          <w:rFonts w:ascii="仿宋_GB2312" w:eastAsia="仿宋_GB2312" w:hint="eastAsia"/>
          <w:b/>
          <w:szCs w:val="21"/>
        </w:rPr>
      </w:pPr>
      <w:r w:rsidRPr="00065F0C">
        <w:rPr>
          <w:rFonts w:ascii="仿宋_GB2312" w:eastAsia="仿宋_GB2312" w:hint="eastAsia"/>
          <w:b/>
          <w:szCs w:val="21"/>
        </w:rPr>
        <w:t>答案：C</w:t>
      </w:r>
    </w:p>
    <w:p w:rsidR="004B28B0" w:rsidRPr="00065F0C" w:rsidRDefault="004B28B0"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146DFF" w:rsidRPr="00065F0C" w:rsidRDefault="00EB6C3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1．根据《固定污染源排气中氯乙烯的测定</w:t>
      </w:r>
      <w:r w:rsidR="004B28B0" w:rsidRPr="00065F0C">
        <w:rPr>
          <w:rFonts w:ascii="仿宋_GB2312" w:eastAsia="仿宋_GB2312" w:hint="eastAsia"/>
          <w:szCs w:val="21"/>
        </w:rPr>
        <w:t xml:space="preserve">  </w:t>
      </w:r>
      <w:r w:rsidRPr="00065F0C">
        <w:rPr>
          <w:rFonts w:ascii="仿宋_GB2312" w:eastAsia="仿宋_GB2312" w:hint="eastAsia"/>
          <w:szCs w:val="21"/>
        </w:rPr>
        <w:t>气相色谱法》测定固定污染源排气中氯乙</w:t>
      </w:r>
      <w:r w:rsidR="00146DFF" w:rsidRPr="00065F0C">
        <w:rPr>
          <w:rFonts w:ascii="仿宋_GB2312" w:eastAsia="仿宋_GB2312" w:hint="eastAsia"/>
          <w:szCs w:val="21"/>
        </w:rPr>
        <w:t>烯时，如果选用单点外标法进行定量分析，应具备哪些条件？①</w:t>
      </w:r>
    </w:p>
    <w:p w:rsidR="00EB6C3C" w:rsidRPr="00065F0C" w:rsidRDefault="001A7D65"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146DFF" w:rsidRPr="00065F0C">
        <w:rPr>
          <w:rFonts w:ascii="仿宋_GB2312" w:eastAsia="仿宋_GB2312" w:hint="eastAsia"/>
          <w:szCs w:val="21"/>
        </w:rPr>
        <w:t>（1）方法的线性好，截距可忽略不计。</w:t>
      </w:r>
      <w:r w:rsidR="00C813F9" w:rsidRPr="00065F0C">
        <w:rPr>
          <w:rFonts w:ascii="仿宋_GB2312" w:eastAsia="仿宋_GB2312" w:hint="eastAsia"/>
          <w:szCs w:val="21"/>
        </w:rPr>
        <w:t>（</w:t>
      </w:r>
      <w:r w:rsidR="00EB6C3C" w:rsidRPr="00065F0C">
        <w:rPr>
          <w:rFonts w:ascii="仿宋_GB2312" w:eastAsia="仿宋_GB2312" w:hint="eastAsia"/>
          <w:szCs w:val="21"/>
        </w:rPr>
        <w:t>2</w:t>
      </w:r>
      <w:r w:rsidR="00C813F9" w:rsidRPr="00065F0C">
        <w:rPr>
          <w:rFonts w:ascii="仿宋_GB2312" w:eastAsia="仿宋_GB2312" w:hint="eastAsia"/>
          <w:szCs w:val="21"/>
        </w:rPr>
        <w:t>）</w:t>
      </w:r>
      <w:r w:rsidR="00EB6C3C" w:rsidRPr="00065F0C">
        <w:rPr>
          <w:rFonts w:ascii="仿宋_GB2312" w:eastAsia="仿宋_GB2312" w:hint="eastAsia"/>
          <w:szCs w:val="21"/>
        </w:rPr>
        <w:t>杯准气</w:t>
      </w:r>
      <w:r w:rsidR="00146DFF" w:rsidRPr="00065F0C">
        <w:rPr>
          <w:rFonts w:ascii="仿宋_GB2312" w:eastAsia="仿宋_GB2312" w:hint="eastAsia"/>
          <w:szCs w:val="21"/>
        </w:rPr>
        <w:t>浓度的相应值与被测样品的相应值接近。</w:t>
      </w:r>
      <w:r w:rsidR="00C813F9" w:rsidRPr="00065F0C">
        <w:rPr>
          <w:rFonts w:ascii="仿宋_GB2312" w:eastAsia="仿宋_GB2312" w:hint="eastAsia"/>
          <w:szCs w:val="21"/>
        </w:rPr>
        <w:t>（</w:t>
      </w:r>
      <w:r w:rsidR="00EB6C3C" w:rsidRPr="00065F0C">
        <w:rPr>
          <w:rFonts w:ascii="仿宋_GB2312" w:eastAsia="仿宋_GB2312" w:hint="eastAsia"/>
          <w:szCs w:val="21"/>
        </w:rPr>
        <w:t>3</w:t>
      </w:r>
      <w:r w:rsidR="00C813F9" w:rsidRPr="00065F0C">
        <w:rPr>
          <w:rFonts w:ascii="仿宋_GB2312" w:eastAsia="仿宋_GB2312" w:hint="eastAsia"/>
          <w:szCs w:val="21"/>
        </w:rPr>
        <w:t>）</w:t>
      </w:r>
      <w:r w:rsidR="00EB6C3C" w:rsidRPr="00065F0C">
        <w:rPr>
          <w:rFonts w:ascii="仿宋_GB2312" w:eastAsia="仿宋_GB2312" w:hint="eastAsia"/>
          <w:szCs w:val="21"/>
        </w:rPr>
        <w:t>标准气与样品应同时在同样条件下进行分析，进样体积相同。</w:t>
      </w:r>
      <w:r w:rsidR="00C813F9" w:rsidRPr="00065F0C">
        <w:rPr>
          <w:rFonts w:ascii="仿宋_GB2312" w:eastAsia="仿宋_GB2312" w:hint="eastAsia"/>
          <w:szCs w:val="21"/>
        </w:rPr>
        <w:t>（</w:t>
      </w:r>
      <w:r w:rsidR="00EB6C3C" w:rsidRPr="00065F0C">
        <w:rPr>
          <w:rFonts w:ascii="仿宋_GB2312" w:eastAsia="仿宋_GB2312" w:hint="eastAsia"/>
          <w:szCs w:val="21"/>
        </w:rPr>
        <w:t>4</w:t>
      </w:r>
      <w:r w:rsidR="00C813F9" w:rsidRPr="00065F0C">
        <w:rPr>
          <w:rFonts w:ascii="仿宋_GB2312" w:eastAsia="仿宋_GB2312" w:hint="eastAsia"/>
          <w:szCs w:val="21"/>
        </w:rPr>
        <w:t>）</w:t>
      </w:r>
      <w:r w:rsidR="00EB6C3C" w:rsidRPr="00065F0C">
        <w:rPr>
          <w:rFonts w:ascii="仿宋_GB2312" w:eastAsia="仿宋_GB2312" w:hint="eastAsia"/>
          <w:szCs w:val="21"/>
        </w:rPr>
        <w:t>一个样品连续迸样两次，其测定值相对偏差小于±5％。</w:t>
      </w:r>
    </w:p>
    <w:p w:rsidR="00EB6C3C" w:rsidRPr="00065F0C" w:rsidRDefault="00EB6C3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2．简述根据《固定污染源排气中氯乙烯的测定</w:t>
      </w:r>
      <w:r w:rsidR="004B28B0"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HJ／T 3</w:t>
      </w:r>
      <w:r w:rsidR="002C262B" w:rsidRPr="00065F0C">
        <w:rPr>
          <w:rFonts w:ascii="仿宋_GB2312" w:eastAsia="仿宋_GB2312" w:hint="eastAsia"/>
          <w:szCs w:val="21"/>
        </w:rPr>
        <w:t>4—</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测定固定污染源排气中氯乙烯时，标准气体的稀释方法。①</w:t>
      </w:r>
    </w:p>
    <w:p w:rsidR="00EB6C3C" w:rsidRPr="00065F0C" w:rsidRDefault="001A7D65" w:rsidP="00884C5D">
      <w:pPr>
        <w:spacing w:line="240" w:lineRule="atLeast"/>
        <w:ind w:left="523" w:hangingChars="249" w:hanging="523"/>
        <w:rPr>
          <w:rFonts w:ascii="仿宋_GB2312" w:eastAsia="仿宋_GB2312" w:hint="eastAsia"/>
          <w:szCs w:val="21"/>
        </w:rPr>
      </w:pPr>
      <w:r w:rsidRPr="00065F0C">
        <w:rPr>
          <w:rFonts w:ascii="仿宋_GB2312" w:eastAsia="仿宋_GB2312" w:hint="eastAsia"/>
          <w:b/>
          <w:szCs w:val="21"/>
        </w:rPr>
        <w:t>答案：</w:t>
      </w:r>
      <w:r w:rsidR="00EB6C3C" w:rsidRPr="00065F0C">
        <w:rPr>
          <w:rFonts w:ascii="仿宋_GB2312" w:eastAsia="仿宋_GB2312" w:hint="eastAsia"/>
          <w:szCs w:val="21"/>
        </w:rPr>
        <w:t>在100 ml</w:t>
      </w:r>
      <w:r w:rsidR="00146DFF" w:rsidRPr="00065F0C">
        <w:rPr>
          <w:rFonts w:ascii="仿宋_GB2312" w:eastAsia="仿宋_GB2312" w:hint="eastAsia"/>
          <w:szCs w:val="21"/>
        </w:rPr>
        <w:t>全</w:t>
      </w:r>
      <w:r w:rsidR="00EB6C3C" w:rsidRPr="00065F0C">
        <w:rPr>
          <w:rFonts w:ascii="仿宋_GB2312" w:eastAsia="仿宋_GB2312" w:hint="eastAsia"/>
          <w:szCs w:val="21"/>
        </w:rPr>
        <w:t>玻璃注射器</w:t>
      </w:r>
      <w:r w:rsidR="00C813F9" w:rsidRPr="00065F0C">
        <w:rPr>
          <w:rFonts w:ascii="仿宋_GB2312" w:eastAsia="仿宋_GB2312" w:hint="eastAsia"/>
          <w:szCs w:val="21"/>
        </w:rPr>
        <w:t>（</w:t>
      </w:r>
      <w:r w:rsidR="00EB6C3C" w:rsidRPr="00065F0C">
        <w:rPr>
          <w:rFonts w:ascii="仿宋_GB2312" w:eastAsia="仿宋_GB2312" w:hint="eastAsia"/>
          <w:szCs w:val="21"/>
        </w:rPr>
        <w:t>预先检测气密性不要漏气</w:t>
      </w:r>
      <w:r w:rsidR="00C813F9" w:rsidRPr="00065F0C">
        <w:rPr>
          <w:rFonts w:ascii="仿宋_GB2312" w:eastAsia="仿宋_GB2312" w:hint="eastAsia"/>
          <w:szCs w:val="21"/>
        </w:rPr>
        <w:t>）</w:t>
      </w:r>
      <w:r w:rsidR="00EB6C3C" w:rsidRPr="00065F0C">
        <w:rPr>
          <w:rFonts w:ascii="仿宋_GB2312" w:eastAsia="仿宋_GB2312" w:hint="eastAsia"/>
          <w:szCs w:val="21"/>
        </w:rPr>
        <w:t>中放入几块聚四氟乙烯塑料片，注射器内有精确体积的空气或氮气，在注射器口上套一个硅橡胶帽，根据需要的气体浓度，用小容量注射器精确地取一定量的标准气，注入100 ml针筒内，摇动，使塑料片反复振动，使混合气均匀。每种标准气体的稀释重复操作两次取其平均值，其相对误差应小于5％。</w:t>
      </w:r>
    </w:p>
    <w:p w:rsidR="00EB6C3C" w:rsidRPr="00065F0C" w:rsidRDefault="00EB6C3C"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EB6C3C" w:rsidRPr="00065F0C" w:rsidRDefault="00EB6C3C"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气相色谱法测定空气中氯乙烯，已知氯乙烯气样标准状况下的采样体积为</w:t>
      </w:r>
      <w:r w:rsidR="002C262B" w:rsidRPr="00065F0C">
        <w:rPr>
          <w:rFonts w:ascii="仿宋_GB2312" w:eastAsia="仿宋_GB2312" w:hint="eastAsia"/>
          <w:szCs w:val="21"/>
        </w:rPr>
        <w:t>l</w:t>
      </w:r>
      <w:smartTag w:uri="urn:schemas-microsoft-com:office:smarttags" w:element="chmetcnv">
        <w:smartTagPr>
          <w:attr w:name="TCSC" w:val="0"/>
          <w:attr w:name="NumberType" w:val="1"/>
          <w:attr w:name="Negative" w:val="False"/>
          <w:attr w:name="HasSpace" w:val="False"/>
          <w:attr w:name="SourceValue" w:val="2"/>
          <w:attr w:name="UnitName" w:val="l"/>
        </w:smartTagPr>
        <w:r w:rsidRPr="00065F0C">
          <w:rPr>
            <w:rFonts w:ascii="仿宋_GB2312" w:eastAsia="仿宋_GB2312" w:hint="eastAsia"/>
            <w:szCs w:val="21"/>
          </w:rPr>
          <w:t>2</w:t>
        </w:r>
        <w:r w:rsidR="002C262B" w:rsidRPr="00065F0C">
          <w:rPr>
            <w:rFonts w:ascii="仿宋_GB2312" w:eastAsia="仿宋_GB2312" w:hint="eastAsia"/>
            <w:szCs w:val="21"/>
          </w:rPr>
          <w:t>.</w:t>
        </w:r>
        <w:r w:rsidR="00146DFF" w:rsidRPr="00065F0C">
          <w:rPr>
            <w:rFonts w:ascii="仿宋_GB2312" w:eastAsia="仿宋_GB2312" w:hint="eastAsia"/>
            <w:szCs w:val="21"/>
          </w:rPr>
          <w:t>0</w:t>
        </w:r>
        <w:r w:rsidRPr="00065F0C">
          <w:rPr>
            <w:rFonts w:ascii="仿宋_GB2312" w:eastAsia="仿宋_GB2312" w:hint="eastAsia"/>
            <w:szCs w:val="21"/>
          </w:rPr>
          <w:t>L</w:t>
        </w:r>
      </w:smartTag>
      <w:r w:rsidRPr="00065F0C">
        <w:rPr>
          <w:rFonts w:ascii="仿宋_GB2312" w:eastAsia="仿宋_GB2312" w:hint="eastAsia"/>
          <w:szCs w:val="21"/>
        </w:rPr>
        <w:t>，用2</w:t>
      </w:r>
      <w:r w:rsidR="002C262B" w:rsidRPr="00065F0C">
        <w:rPr>
          <w:rFonts w:ascii="仿宋_GB2312" w:eastAsia="仿宋_GB2312" w:hint="eastAsia"/>
          <w:szCs w:val="21"/>
        </w:rPr>
        <w:t>.0</w:t>
      </w:r>
      <w:r w:rsidRPr="00065F0C">
        <w:rPr>
          <w:rFonts w:ascii="仿宋_GB2312" w:eastAsia="仿宋_GB2312" w:hint="eastAsia"/>
          <w:szCs w:val="21"/>
        </w:rPr>
        <w:t>0 ml解吸液解吸，进样量1</w:t>
      </w:r>
      <w:r w:rsidR="002C262B" w:rsidRPr="00065F0C">
        <w:rPr>
          <w:rFonts w:ascii="仿宋_GB2312" w:eastAsia="仿宋_GB2312" w:hint="eastAsia"/>
          <w:szCs w:val="21"/>
        </w:rPr>
        <w:t>.</w:t>
      </w:r>
      <w:r w:rsidR="00146DFF" w:rsidRPr="00065F0C">
        <w:rPr>
          <w:rFonts w:ascii="仿宋_GB2312" w:eastAsia="仿宋_GB2312" w:hint="eastAsia"/>
          <w:szCs w:val="21"/>
        </w:rPr>
        <w:t>00μ</w:t>
      </w:r>
      <w:r w:rsidRPr="00065F0C">
        <w:rPr>
          <w:rFonts w:ascii="仿宋_GB2312" w:eastAsia="仿宋_GB2312" w:hint="eastAsia"/>
          <w:szCs w:val="21"/>
        </w:rPr>
        <w:t>l，样品峰高为</w:t>
      </w:r>
      <w:smartTag w:uri="urn:schemas-microsoft-com:office:smarttags" w:element="chmetcnv">
        <w:smartTagPr>
          <w:attr w:name="TCSC" w:val="0"/>
          <w:attr w:name="NumberType" w:val="1"/>
          <w:attr w:name="Negative" w:val="False"/>
          <w:attr w:name="HasSpace" w:val="False"/>
          <w:attr w:name="SourceValue" w:val="10.2"/>
          <w:attr w:name="UnitName" w:val="mm"/>
        </w:smartTagPr>
        <w:r w:rsidRPr="00065F0C">
          <w:rPr>
            <w:rFonts w:ascii="仿宋_GB2312" w:eastAsia="仿宋_GB2312" w:hint="eastAsia"/>
            <w:szCs w:val="21"/>
          </w:rPr>
          <w:t>1</w:t>
        </w:r>
        <w:r w:rsidR="002C262B" w:rsidRPr="00065F0C">
          <w:rPr>
            <w:rFonts w:ascii="仿宋_GB2312" w:eastAsia="仿宋_GB2312" w:hint="eastAsia"/>
            <w:szCs w:val="21"/>
          </w:rPr>
          <w:t>0.2mm</w:t>
        </w:r>
      </w:smartTag>
      <w:r w:rsidRPr="00065F0C">
        <w:rPr>
          <w:rFonts w:ascii="仿宋_GB2312" w:eastAsia="仿宋_GB2312" w:hint="eastAsia"/>
          <w:szCs w:val="21"/>
        </w:rPr>
        <w:t>；浓度为20</w:t>
      </w:r>
      <w:r w:rsidR="002C262B" w:rsidRPr="00065F0C">
        <w:rPr>
          <w:rFonts w:ascii="仿宋_GB2312" w:eastAsia="仿宋_GB2312" w:hint="eastAsia"/>
          <w:szCs w:val="21"/>
        </w:rPr>
        <w:t>.</w:t>
      </w:r>
      <w:r w:rsidRPr="00065F0C">
        <w:rPr>
          <w:rFonts w:ascii="仿宋_GB2312" w:eastAsia="仿宋_GB2312" w:hint="eastAsia"/>
          <w:szCs w:val="21"/>
        </w:rPr>
        <w:t>0</w:t>
      </w:r>
      <w:r w:rsidR="001A7D65" w:rsidRPr="00065F0C">
        <w:rPr>
          <w:rFonts w:ascii="仿宋_GB2312" w:eastAsia="仿宋_GB2312" w:hint="eastAsia"/>
          <w:szCs w:val="21"/>
        </w:rPr>
        <w:t>μl \ml</w:t>
      </w:r>
      <w:r w:rsidRPr="00065F0C">
        <w:rPr>
          <w:rFonts w:ascii="仿宋_GB2312" w:eastAsia="仿宋_GB2312" w:hint="eastAsia"/>
          <w:szCs w:val="21"/>
        </w:rPr>
        <w:t>的氯乙烯标准溶液进样1</w:t>
      </w:r>
      <w:r w:rsidR="002C262B" w:rsidRPr="00065F0C">
        <w:rPr>
          <w:rFonts w:ascii="仿宋_GB2312" w:eastAsia="仿宋_GB2312" w:hint="eastAsia"/>
          <w:szCs w:val="21"/>
        </w:rPr>
        <w:t>.</w:t>
      </w:r>
      <w:r w:rsidR="001A7D65" w:rsidRPr="00065F0C">
        <w:rPr>
          <w:rFonts w:ascii="仿宋_GB2312" w:eastAsia="仿宋_GB2312" w:hint="eastAsia"/>
          <w:szCs w:val="21"/>
        </w:rPr>
        <w:t>00μl</w:t>
      </w:r>
      <w:r w:rsidRPr="00065F0C">
        <w:rPr>
          <w:rFonts w:ascii="仿宋_GB2312" w:eastAsia="仿宋_GB2312" w:hint="eastAsia"/>
          <w:szCs w:val="21"/>
        </w:rPr>
        <w:t>．时峰高为</w:t>
      </w:r>
      <w:smartTag w:uri="urn:schemas-microsoft-com:office:smarttags" w:element="chmetcnv">
        <w:smartTagPr>
          <w:attr w:name="TCSC" w:val="0"/>
          <w:attr w:name="NumberType" w:val="1"/>
          <w:attr w:name="Negative" w:val="False"/>
          <w:attr w:name="HasSpace" w:val="False"/>
          <w:attr w:name="SourceValue" w:val="25"/>
          <w:attr w:name="UnitName" w:val="mm"/>
        </w:smartTagPr>
        <w:r w:rsidRPr="00065F0C">
          <w:rPr>
            <w:rFonts w:ascii="仿宋_GB2312" w:eastAsia="仿宋_GB2312" w:hint="eastAsia"/>
            <w:szCs w:val="21"/>
          </w:rPr>
          <w:t>25</w:t>
        </w:r>
        <w:r w:rsidR="002C262B" w:rsidRPr="00065F0C">
          <w:rPr>
            <w:rFonts w:ascii="仿宋_GB2312" w:eastAsia="仿宋_GB2312" w:hint="eastAsia"/>
            <w:szCs w:val="21"/>
          </w:rPr>
          <w:t>.</w:t>
        </w:r>
        <w:r w:rsidR="001A7D65" w:rsidRPr="00065F0C">
          <w:rPr>
            <w:rFonts w:ascii="仿宋_GB2312" w:eastAsia="仿宋_GB2312" w:hint="eastAsia"/>
            <w:szCs w:val="21"/>
          </w:rPr>
          <w:t>0</w:t>
        </w:r>
        <w:r w:rsidRPr="00065F0C">
          <w:rPr>
            <w:rFonts w:ascii="仿宋_GB2312" w:eastAsia="仿宋_GB2312" w:hint="eastAsia"/>
            <w:szCs w:val="21"/>
          </w:rPr>
          <w:t>m</w:t>
        </w:r>
        <w:r w:rsidR="001A7D65" w:rsidRPr="00065F0C">
          <w:rPr>
            <w:rFonts w:ascii="仿宋_GB2312" w:eastAsia="仿宋_GB2312" w:hint="eastAsia"/>
            <w:szCs w:val="21"/>
          </w:rPr>
          <w:t>m</w:t>
        </w:r>
      </w:smartTag>
      <w:r w:rsidRPr="00065F0C">
        <w:rPr>
          <w:rFonts w:ascii="仿宋_GB2312" w:eastAsia="仿宋_GB2312" w:hint="eastAsia"/>
          <w:szCs w:val="21"/>
        </w:rPr>
        <w:t>，氯乙烯摩尔质量为</w:t>
      </w:r>
      <w:smartTag w:uri="urn:schemas-microsoft-com:office:smarttags" w:element="chmetcnv">
        <w:smartTagPr>
          <w:attr w:name="TCSC" w:val="0"/>
          <w:attr w:name="NumberType" w:val="1"/>
          <w:attr w:name="Negative" w:val="False"/>
          <w:attr w:name="HasSpace" w:val="True"/>
          <w:attr w:name="SourceValue" w:val="62.5"/>
          <w:attr w:name="UnitName" w:val="g"/>
        </w:smartTagPr>
        <w:r w:rsidRPr="00065F0C">
          <w:rPr>
            <w:rFonts w:ascii="仿宋_GB2312" w:eastAsia="仿宋_GB2312" w:hint="eastAsia"/>
            <w:szCs w:val="21"/>
          </w:rPr>
          <w:t>62</w:t>
        </w:r>
        <w:r w:rsidR="002C262B" w:rsidRPr="00065F0C">
          <w:rPr>
            <w:rFonts w:ascii="仿宋_GB2312" w:eastAsia="仿宋_GB2312" w:hint="eastAsia"/>
            <w:szCs w:val="21"/>
          </w:rPr>
          <w:t>.</w:t>
        </w:r>
        <w:r w:rsidRPr="00065F0C">
          <w:rPr>
            <w:rFonts w:ascii="仿宋_GB2312" w:eastAsia="仿宋_GB2312" w:hint="eastAsia"/>
            <w:szCs w:val="21"/>
          </w:rPr>
          <w:t>5 g</w:t>
        </w:r>
      </w:smartTag>
      <w:r w:rsidRPr="00065F0C">
        <w:rPr>
          <w:rFonts w:ascii="仿宋_GB2312" w:eastAsia="仿宋_GB2312" w:hint="eastAsia"/>
          <w:szCs w:val="21"/>
        </w:rPr>
        <w:t>，试求该气样中氯乙烯的浓度。②</w:t>
      </w:r>
    </w:p>
    <w:p w:rsidR="001A7D65" w:rsidRPr="00065F0C" w:rsidRDefault="001A7D65" w:rsidP="00065F0C">
      <w:pPr>
        <w:spacing w:line="240" w:lineRule="atLeast"/>
        <w:rPr>
          <w:rFonts w:ascii="仿宋_GB2312" w:eastAsia="仿宋_GB2312" w:hint="eastAsia"/>
          <w:spacing w:val="-4"/>
          <w:szCs w:val="21"/>
        </w:rPr>
      </w:pPr>
      <w:r w:rsidRPr="00065F0C">
        <w:rPr>
          <w:rFonts w:ascii="仿宋_GB2312" w:eastAsia="仿宋_GB2312" w:hint="eastAsia"/>
          <w:b/>
          <w:szCs w:val="21"/>
        </w:rPr>
        <w:t>答案：</w:t>
      </w:r>
      <w:r w:rsidR="00EB6C3C" w:rsidRPr="00065F0C">
        <w:rPr>
          <w:rFonts w:ascii="仿宋_GB2312" w:eastAsia="仿宋_GB2312" w:hint="eastAsia"/>
          <w:i/>
          <w:spacing w:val="-4"/>
          <w:szCs w:val="21"/>
        </w:rPr>
        <w:t>C</w:t>
      </w:r>
      <w:r w:rsidRPr="00065F0C">
        <w:rPr>
          <w:rFonts w:ascii="仿宋_GB2312" w:eastAsia="仿宋_GB2312" w:hint="eastAsia"/>
          <w:spacing w:val="-4"/>
          <w:szCs w:val="21"/>
          <w:vertAlign w:val="subscript"/>
        </w:rPr>
        <w:t>氯乙烯</w:t>
      </w:r>
      <w:r w:rsidRPr="00065F0C">
        <w:rPr>
          <w:rFonts w:ascii="仿宋_GB2312" w:eastAsia="仿宋_GB2312" w:hint="eastAsia"/>
          <w:i/>
          <w:spacing w:val="-4"/>
          <w:szCs w:val="21"/>
        </w:rPr>
        <w:t xml:space="preserve"> </w:t>
      </w:r>
      <w:r w:rsidR="00EB6C3C" w:rsidRPr="00065F0C">
        <w:rPr>
          <w:rFonts w:ascii="仿宋_GB2312" w:eastAsia="仿宋_GB2312" w:hint="eastAsia"/>
          <w:spacing w:val="-4"/>
          <w:szCs w:val="21"/>
        </w:rPr>
        <w:t>=</w:t>
      </w:r>
      <w:r w:rsidR="00A83140" w:rsidRPr="00065F0C">
        <w:rPr>
          <w:rFonts w:ascii="仿宋_GB2312" w:eastAsia="仿宋_GB2312" w:hint="eastAsia"/>
          <w:spacing w:val="-4"/>
          <w:szCs w:val="21"/>
        </w:rPr>
        <w:t>[</w:t>
      </w:r>
      <w:r w:rsidR="00C813F9" w:rsidRPr="00065F0C">
        <w:rPr>
          <w:rFonts w:ascii="仿宋_GB2312" w:eastAsia="仿宋_GB2312" w:hint="eastAsia"/>
          <w:spacing w:val="-4"/>
          <w:szCs w:val="21"/>
        </w:rPr>
        <w:t>（</w:t>
      </w:r>
      <w:r w:rsidR="00EB6C3C" w:rsidRPr="00065F0C">
        <w:rPr>
          <w:rFonts w:ascii="仿宋_GB2312" w:eastAsia="仿宋_GB2312" w:hint="eastAsia"/>
          <w:spacing w:val="-4"/>
          <w:szCs w:val="21"/>
        </w:rPr>
        <w:t>10</w:t>
      </w:r>
      <w:r w:rsidR="00A83140" w:rsidRPr="00065F0C">
        <w:rPr>
          <w:rFonts w:ascii="仿宋_GB2312" w:eastAsia="仿宋_GB2312" w:hint="eastAsia"/>
          <w:spacing w:val="-4"/>
          <w:szCs w:val="21"/>
        </w:rPr>
        <w:t>.</w:t>
      </w:r>
      <w:r w:rsidR="00EB6C3C" w:rsidRPr="00065F0C">
        <w:rPr>
          <w:rFonts w:ascii="仿宋_GB2312" w:eastAsia="仿宋_GB2312" w:hint="eastAsia"/>
          <w:spacing w:val="-4"/>
          <w:szCs w:val="21"/>
        </w:rPr>
        <w:t>2／25</w:t>
      </w:r>
      <w:r w:rsidR="00A83140" w:rsidRPr="00065F0C">
        <w:rPr>
          <w:rFonts w:ascii="仿宋_GB2312" w:eastAsia="仿宋_GB2312" w:hint="eastAsia"/>
          <w:spacing w:val="-4"/>
          <w:szCs w:val="21"/>
        </w:rPr>
        <w:t>.0</w:t>
      </w:r>
      <w:r w:rsidR="00C813F9" w:rsidRPr="00065F0C">
        <w:rPr>
          <w:rFonts w:ascii="仿宋_GB2312" w:eastAsia="仿宋_GB2312" w:hint="eastAsia"/>
          <w:spacing w:val="-4"/>
          <w:szCs w:val="21"/>
        </w:rPr>
        <w:t>）</w:t>
      </w:r>
      <w:r w:rsidR="00A83140" w:rsidRPr="00065F0C">
        <w:rPr>
          <w:rFonts w:ascii="仿宋_GB2312" w:eastAsia="仿宋_GB2312" w:hint="eastAsia"/>
          <w:spacing w:val="-4"/>
          <w:szCs w:val="21"/>
        </w:rPr>
        <w:t>×</w:t>
      </w:r>
      <w:r w:rsidR="00EB6C3C" w:rsidRPr="00065F0C">
        <w:rPr>
          <w:rFonts w:ascii="仿宋_GB2312" w:eastAsia="仿宋_GB2312" w:hint="eastAsia"/>
          <w:spacing w:val="-4"/>
          <w:szCs w:val="21"/>
        </w:rPr>
        <w:t>20</w:t>
      </w:r>
      <w:r w:rsidR="00A83140" w:rsidRPr="00065F0C">
        <w:rPr>
          <w:rFonts w:ascii="仿宋_GB2312" w:eastAsia="仿宋_GB2312" w:hint="eastAsia"/>
          <w:spacing w:val="-4"/>
          <w:szCs w:val="21"/>
        </w:rPr>
        <w:t>.0</w:t>
      </w:r>
      <w:r w:rsidR="00EB6C3C" w:rsidRPr="00065F0C">
        <w:rPr>
          <w:rFonts w:ascii="仿宋_GB2312" w:eastAsia="仿宋_GB2312" w:hint="eastAsia"/>
          <w:spacing w:val="-4"/>
          <w:szCs w:val="21"/>
        </w:rPr>
        <w:t>×1</w:t>
      </w:r>
      <w:r w:rsidR="00A83140" w:rsidRPr="00065F0C">
        <w:rPr>
          <w:rFonts w:ascii="仿宋_GB2312" w:eastAsia="仿宋_GB2312" w:hint="eastAsia"/>
          <w:spacing w:val="-4"/>
          <w:szCs w:val="21"/>
        </w:rPr>
        <w:t>.00×</w:t>
      </w:r>
      <w:r w:rsidR="00C813F9" w:rsidRPr="00065F0C">
        <w:rPr>
          <w:rFonts w:ascii="仿宋_GB2312" w:eastAsia="仿宋_GB2312" w:hint="eastAsia"/>
          <w:spacing w:val="-4"/>
          <w:szCs w:val="21"/>
        </w:rPr>
        <w:t>（</w:t>
      </w:r>
      <w:r w:rsidR="00EB6C3C" w:rsidRPr="00065F0C">
        <w:rPr>
          <w:rFonts w:ascii="仿宋_GB2312" w:eastAsia="仿宋_GB2312" w:hint="eastAsia"/>
          <w:spacing w:val="-4"/>
          <w:szCs w:val="21"/>
        </w:rPr>
        <w:t>62</w:t>
      </w:r>
      <w:r w:rsidR="00A83140" w:rsidRPr="00065F0C">
        <w:rPr>
          <w:rFonts w:ascii="仿宋_GB2312" w:eastAsia="仿宋_GB2312" w:hint="eastAsia"/>
          <w:spacing w:val="-4"/>
          <w:szCs w:val="21"/>
        </w:rPr>
        <w:t>.</w:t>
      </w:r>
      <w:r w:rsidR="00EB6C3C" w:rsidRPr="00065F0C">
        <w:rPr>
          <w:rFonts w:ascii="仿宋_GB2312" w:eastAsia="仿宋_GB2312" w:hint="eastAsia"/>
          <w:spacing w:val="-4"/>
          <w:szCs w:val="21"/>
        </w:rPr>
        <w:t>5</w:t>
      </w:r>
      <w:r w:rsidR="00A83140" w:rsidRPr="00065F0C">
        <w:rPr>
          <w:rFonts w:ascii="仿宋_GB2312" w:eastAsia="仿宋_GB2312" w:hint="eastAsia"/>
          <w:spacing w:val="-4"/>
          <w:szCs w:val="21"/>
        </w:rPr>
        <w:t>/</w:t>
      </w:r>
      <w:r w:rsidR="00EB6C3C" w:rsidRPr="00065F0C">
        <w:rPr>
          <w:rFonts w:ascii="仿宋_GB2312" w:eastAsia="仿宋_GB2312" w:hint="eastAsia"/>
          <w:spacing w:val="-4"/>
          <w:szCs w:val="21"/>
        </w:rPr>
        <w:t>22</w:t>
      </w:r>
      <w:r w:rsidR="00A83140" w:rsidRPr="00065F0C">
        <w:rPr>
          <w:rFonts w:ascii="仿宋_GB2312" w:eastAsia="仿宋_GB2312" w:hint="eastAsia"/>
          <w:spacing w:val="-4"/>
          <w:szCs w:val="21"/>
        </w:rPr>
        <w:t>.</w:t>
      </w:r>
      <w:r w:rsidR="00EB6C3C" w:rsidRPr="00065F0C">
        <w:rPr>
          <w:rFonts w:ascii="仿宋_GB2312" w:eastAsia="仿宋_GB2312" w:hint="eastAsia"/>
          <w:spacing w:val="-4"/>
          <w:szCs w:val="21"/>
        </w:rPr>
        <w:t>4</w:t>
      </w:r>
      <w:r w:rsidR="00C813F9" w:rsidRPr="00065F0C">
        <w:rPr>
          <w:rFonts w:ascii="仿宋_GB2312" w:eastAsia="仿宋_GB2312" w:hint="eastAsia"/>
          <w:spacing w:val="-4"/>
          <w:szCs w:val="21"/>
        </w:rPr>
        <w:t>）</w:t>
      </w:r>
      <w:r w:rsidR="00A83140" w:rsidRPr="00065F0C">
        <w:rPr>
          <w:rFonts w:ascii="仿宋_GB2312" w:eastAsia="仿宋_GB2312" w:hint="eastAsia"/>
          <w:spacing w:val="-4"/>
          <w:szCs w:val="21"/>
        </w:rPr>
        <w:t xml:space="preserve"> ×</w:t>
      </w:r>
      <w:r w:rsidR="00EB6C3C" w:rsidRPr="00065F0C">
        <w:rPr>
          <w:rFonts w:ascii="仿宋_GB2312" w:eastAsia="仿宋_GB2312" w:hint="eastAsia"/>
          <w:spacing w:val="-4"/>
          <w:szCs w:val="21"/>
        </w:rPr>
        <w:t>10</w:t>
      </w:r>
      <w:r w:rsidR="00A83140" w:rsidRPr="00065F0C">
        <w:rPr>
          <w:rFonts w:ascii="仿宋_GB2312" w:eastAsia="仿宋_GB2312" w:hint="eastAsia"/>
          <w:spacing w:val="-4"/>
          <w:szCs w:val="21"/>
          <w:vertAlign w:val="superscript"/>
        </w:rPr>
        <w:t>-3</w:t>
      </w:r>
      <w:r w:rsidR="00A83140" w:rsidRPr="00065F0C">
        <w:rPr>
          <w:rFonts w:ascii="仿宋_GB2312" w:eastAsia="仿宋_GB2312" w:hint="eastAsia"/>
          <w:spacing w:val="-4"/>
          <w:szCs w:val="21"/>
        </w:rPr>
        <w:t>×</w:t>
      </w:r>
      <w:r w:rsidR="00C813F9" w:rsidRPr="00065F0C">
        <w:rPr>
          <w:rFonts w:ascii="仿宋_GB2312" w:eastAsia="仿宋_GB2312" w:hint="eastAsia"/>
          <w:spacing w:val="-4"/>
          <w:szCs w:val="21"/>
        </w:rPr>
        <w:t>（</w:t>
      </w:r>
      <w:r w:rsidR="00EB6C3C" w:rsidRPr="00065F0C">
        <w:rPr>
          <w:rFonts w:ascii="仿宋_GB2312" w:eastAsia="仿宋_GB2312" w:hint="eastAsia"/>
          <w:spacing w:val="-4"/>
          <w:szCs w:val="21"/>
        </w:rPr>
        <w:t>2</w:t>
      </w:r>
      <w:r w:rsidR="00A83140" w:rsidRPr="00065F0C">
        <w:rPr>
          <w:rFonts w:ascii="仿宋_GB2312" w:eastAsia="仿宋_GB2312" w:hint="eastAsia"/>
          <w:spacing w:val="-4"/>
          <w:szCs w:val="21"/>
        </w:rPr>
        <w:t>.</w:t>
      </w:r>
      <w:r w:rsidR="00EB6C3C" w:rsidRPr="00065F0C">
        <w:rPr>
          <w:rFonts w:ascii="仿宋_GB2312" w:eastAsia="仿宋_GB2312" w:hint="eastAsia"/>
          <w:spacing w:val="-4"/>
          <w:szCs w:val="21"/>
        </w:rPr>
        <w:t>00／1</w:t>
      </w:r>
      <w:r w:rsidR="00A83140" w:rsidRPr="00065F0C">
        <w:rPr>
          <w:rFonts w:ascii="仿宋_GB2312" w:eastAsia="仿宋_GB2312" w:hint="eastAsia"/>
          <w:spacing w:val="-4"/>
          <w:szCs w:val="21"/>
        </w:rPr>
        <w:t>.</w:t>
      </w:r>
      <w:r w:rsidR="00EB6C3C" w:rsidRPr="00065F0C">
        <w:rPr>
          <w:rFonts w:ascii="仿宋_GB2312" w:eastAsia="仿宋_GB2312" w:hint="eastAsia"/>
          <w:spacing w:val="-4"/>
          <w:szCs w:val="21"/>
        </w:rPr>
        <w:t>00</w:t>
      </w:r>
      <w:r w:rsidR="00C813F9" w:rsidRPr="00065F0C">
        <w:rPr>
          <w:rFonts w:ascii="仿宋_GB2312" w:eastAsia="仿宋_GB2312" w:hint="eastAsia"/>
          <w:spacing w:val="-4"/>
          <w:szCs w:val="21"/>
        </w:rPr>
        <w:t>）</w:t>
      </w:r>
      <w:r w:rsidR="00EB6C3C" w:rsidRPr="00065F0C">
        <w:rPr>
          <w:rFonts w:ascii="仿宋_GB2312" w:eastAsia="仿宋_GB2312" w:hint="eastAsia"/>
          <w:spacing w:val="-4"/>
          <w:szCs w:val="21"/>
        </w:rPr>
        <w:t>]／12</w:t>
      </w:r>
      <w:r w:rsidR="00A83140" w:rsidRPr="00065F0C">
        <w:rPr>
          <w:rFonts w:ascii="仿宋_GB2312" w:eastAsia="仿宋_GB2312" w:hint="eastAsia"/>
          <w:spacing w:val="-4"/>
          <w:szCs w:val="21"/>
        </w:rPr>
        <w:t>.0</w:t>
      </w:r>
    </w:p>
    <w:p w:rsidR="00EB6C3C" w:rsidRPr="00065F0C" w:rsidRDefault="00EB6C3C" w:rsidP="00065F0C">
      <w:pPr>
        <w:spacing w:line="240" w:lineRule="atLeast"/>
        <w:ind w:firstLineChars="589" w:firstLine="1237"/>
        <w:rPr>
          <w:rFonts w:ascii="仿宋_GB2312" w:eastAsia="仿宋_GB2312" w:hint="eastAsia"/>
          <w:szCs w:val="21"/>
        </w:rPr>
      </w:pPr>
      <w:r w:rsidRPr="00065F0C">
        <w:rPr>
          <w:rFonts w:ascii="仿宋_GB2312" w:eastAsia="仿宋_GB2312" w:hint="eastAsia"/>
          <w:szCs w:val="21"/>
        </w:rPr>
        <w:t>=3．79</w:t>
      </w:r>
      <w:r w:rsidR="00C813F9" w:rsidRPr="00065F0C">
        <w:rPr>
          <w:rFonts w:ascii="仿宋_GB2312" w:eastAsia="仿宋_GB2312" w:hint="eastAsia"/>
          <w:szCs w:val="21"/>
        </w:rPr>
        <w:t>（</w:t>
      </w:r>
      <w:r w:rsidRPr="00065F0C">
        <w:rPr>
          <w:rFonts w:ascii="仿宋_GB2312" w:eastAsia="仿宋_GB2312" w:hint="eastAsia"/>
          <w:szCs w:val="21"/>
        </w:rPr>
        <w:t>mg／m3</w:t>
      </w:r>
      <w:r w:rsidR="00C813F9" w:rsidRPr="00065F0C">
        <w:rPr>
          <w:rFonts w:ascii="仿宋_GB2312" w:eastAsia="仿宋_GB2312" w:hint="eastAsia"/>
          <w:szCs w:val="21"/>
        </w:rPr>
        <w:t>）</w:t>
      </w:r>
    </w:p>
    <w:p w:rsidR="00EB6C3C" w:rsidRPr="00065F0C" w:rsidRDefault="00EB6C3C"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EB6C3C" w:rsidRPr="00065F0C" w:rsidRDefault="00EB6C3C" w:rsidP="00065F0C">
      <w:pPr>
        <w:spacing w:line="240" w:lineRule="atLeast"/>
        <w:rPr>
          <w:rFonts w:ascii="仿宋_GB2312" w:eastAsia="仿宋_GB2312" w:hint="eastAsia"/>
          <w:szCs w:val="21"/>
        </w:rPr>
      </w:pPr>
      <w:r w:rsidRPr="00065F0C">
        <w:rPr>
          <w:rFonts w:ascii="仿宋_GB2312" w:eastAsia="仿宋_GB2312" w:hint="eastAsia"/>
          <w:szCs w:val="21"/>
        </w:rPr>
        <w:t>[1</w:t>
      </w:r>
      <w:r w:rsidR="001A7D65" w:rsidRPr="00065F0C">
        <w:rPr>
          <w:rFonts w:ascii="仿宋_GB2312" w:eastAsia="仿宋_GB2312" w:hint="eastAsia"/>
          <w:szCs w:val="21"/>
        </w:rPr>
        <w:t>]</w:t>
      </w:r>
      <w:r w:rsidRPr="00065F0C">
        <w:rPr>
          <w:rFonts w:ascii="仿宋_GB2312" w:eastAsia="仿宋_GB2312" w:hint="eastAsia"/>
          <w:szCs w:val="21"/>
        </w:rPr>
        <w:t xml:space="preserve">  固定污染源排气中氯乙烯的测定</w:t>
      </w:r>
      <w:r w:rsidR="00A83140"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HJ／T 3</w:t>
      </w:r>
      <w:r w:rsidR="001A7D65" w:rsidRPr="00065F0C">
        <w:rPr>
          <w:rFonts w:ascii="仿宋_GB2312" w:eastAsia="仿宋_GB2312" w:hint="eastAsia"/>
          <w:szCs w:val="21"/>
        </w:rPr>
        <w:t>4</w:t>
      </w:r>
      <w:r w:rsidR="00A83140"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w:t>
      </w:r>
    </w:p>
    <w:p w:rsidR="00EB6C3C" w:rsidRPr="00065F0C" w:rsidRDefault="001A7D65"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w:t>
      </w:r>
      <w:r w:rsidR="00EB6C3C" w:rsidRPr="00065F0C">
        <w:rPr>
          <w:rFonts w:ascii="仿宋_GB2312" w:eastAsia="仿宋_GB2312" w:hint="eastAsia"/>
          <w:szCs w:val="21"/>
        </w:rPr>
        <w:t>2</w:t>
      </w:r>
      <w:r w:rsidRPr="00065F0C">
        <w:rPr>
          <w:rFonts w:ascii="仿宋_GB2312" w:eastAsia="仿宋_GB2312" w:hint="eastAsia"/>
          <w:szCs w:val="21"/>
        </w:rPr>
        <w:t>]</w:t>
      </w:r>
      <w:r w:rsidR="00EB6C3C" w:rsidRPr="00065F0C">
        <w:rPr>
          <w:rFonts w:ascii="仿宋_GB2312" w:eastAsia="仿宋_GB2312" w:hint="eastAsia"/>
          <w:szCs w:val="21"/>
        </w:rPr>
        <w:t xml:space="preserve">  国家环境保护总局《空气和废气监测分析方法》编委会．空气和废气监测分析方</w:t>
      </w:r>
      <w:r w:rsidR="00EB6C3C" w:rsidRPr="00065F0C">
        <w:rPr>
          <w:rFonts w:ascii="仿宋_GB2312" w:eastAsia="仿宋_GB2312" w:hint="eastAsia"/>
          <w:szCs w:val="21"/>
        </w:rPr>
        <w:lastRenderedPageBreak/>
        <w:t>法．4．版．北京：中国环境科学出版社，2003．</w:t>
      </w:r>
    </w:p>
    <w:p w:rsidR="00A83140" w:rsidRPr="00065F0C" w:rsidRDefault="00A83140" w:rsidP="00065F0C">
      <w:pPr>
        <w:spacing w:line="240" w:lineRule="atLeast"/>
        <w:ind w:left="420" w:hangingChars="200" w:hanging="420"/>
        <w:rPr>
          <w:rFonts w:ascii="仿宋_GB2312" w:eastAsia="仿宋_GB2312" w:hint="eastAsia"/>
          <w:szCs w:val="21"/>
        </w:rPr>
      </w:pPr>
    </w:p>
    <w:p w:rsidR="00EB6C3C" w:rsidRPr="00065F0C" w:rsidRDefault="00EB6C3C" w:rsidP="00065F0C">
      <w:pPr>
        <w:spacing w:line="240" w:lineRule="atLeast"/>
        <w:ind w:firstLineChars="2050" w:firstLine="4305"/>
        <w:rPr>
          <w:rFonts w:ascii="仿宋_GB2312" w:eastAsia="仿宋_GB2312" w:hint="eastAsia"/>
          <w:szCs w:val="21"/>
        </w:rPr>
      </w:pPr>
      <w:r w:rsidRPr="00065F0C">
        <w:rPr>
          <w:rFonts w:ascii="仿宋_GB2312" w:eastAsia="仿宋_GB2312" w:hint="eastAsia"/>
          <w:szCs w:val="21"/>
        </w:rPr>
        <w:t>命题：李利荣</w:t>
      </w:r>
      <w:r w:rsidR="001A7D65" w:rsidRPr="00065F0C">
        <w:rPr>
          <w:rFonts w:ascii="仿宋_GB2312" w:eastAsia="仿宋_GB2312" w:hint="eastAsia"/>
          <w:szCs w:val="21"/>
        </w:rPr>
        <w:t xml:space="preserve"> </w:t>
      </w:r>
      <w:r w:rsidR="00A83140" w:rsidRPr="00065F0C">
        <w:rPr>
          <w:rFonts w:ascii="仿宋_GB2312" w:eastAsia="仿宋_GB2312" w:hint="eastAsia"/>
          <w:szCs w:val="21"/>
        </w:rPr>
        <w:t xml:space="preserve"> </w:t>
      </w:r>
      <w:r w:rsidRPr="00065F0C">
        <w:rPr>
          <w:rFonts w:ascii="仿宋_GB2312" w:eastAsia="仿宋_GB2312" w:hint="eastAsia"/>
          <w:szCs w:val="21"/>
        </w:rPr>
        <w:t>袁</w:t>
      </w:r>
      <w:r w:rsidR="001A7D65" w:rsidRPr="00065F0C">
        <w:rPr>
          <w:rFonts w:ascii="仿宋_GB2312" w:eastAsia="仿宋_GB2312" w:hint="eastAsia"/>
          <w:szCs w:val="21"/>
        </w:rPr>
        <w:t xml:space="preserve"> </w:t>
      </w:r>
      <w:r w:rsidR="00A83140" w:rsidRPr="00065F0C">
        <w:rPr>
          <w:rFonts w:ascii="仿宋_GB2312" w:eastAsia="仿宋_GB2312" w:hint="eastAsia"/>
          <w:szCs w:val="21"/>
        </w:rPr>
        <w:t xml:space="preserve"> </w:t>
      </w:r>
      <w:r w:rsidRPr="00065F0C">
        <w:rPr>
          <w:rFonts w:ascii="仿宋_GB2312" w:eastAsia="仿宋_GB2312" w:hint="eastAsia"/>
          <w:szCs w:val="21"/>
        </w:rPr>
        <w:t>敏</w:t>
      </w:r>
    </w:p>
    <w:p w:rsidR="00EB6C3C" w:rsidRPr="00065F0C" w:rsidRDefault="00EB6C3C" w:rsidP="00065F0C">
      <w:pPr>
        <w:spacing w:line="240" w:lineRule="atLeast"/>
        <w:jc w:val="right"/>
        <w:rPr>
          <w:rFonts w:ascii="仿宋_GB2312" w:eastAsia="仿宋_GB2312" w:hint="eastAsia"/>
          <w:szCs w:val="21"/>
        </w:rPr>
      </w:pPr>
      <w:r w:rsidRPr="00065F0C">
        <w:rPr>
          <w:rFonts w:ascii="仿宋_GB2312" w:eastAsia="仿宋_GB2312" w:hint="eastAsia"/>
          <w:szCs w:val="21"/>
        </w:rPr>
        <w:t>审核：史</w:t>
      </w:r>
      <w:r w:rsidR="00A83140" w:rsidRPr="00065F0C">
        <w:rPr>
          <w:rFonts w:ascii="仿宋_GB2312" w:eastAsia="仿宋_GB2312" w:hint="eastAsia"/>
          <w:szCs w:val="21"/>
        </w:rPr>
        <w:t xml:space="preserve"> </w:t>
      </w:r>
      <w:r w:rsidR="001A7D65" w:rsidRPr="00065F0C">
        <w:rPr>
          <w:rFonts w:ascii="仿宋_GB2312" w:eastAsia="仿宋_GB2312" w:hint="eastAsia"/>
          <w:szCs w:val="21"/>
        </w:rPr>
        <w:t xml:space="preserve"> </w:t>
      </w:r>
      <w:r w:rsidRPr="00065F0C">
        <w:rPr>
          <w:rFonts w:ascii="仿宋_GB2312" w:eastAsia="仿宋_GB2312" w:hint="eastAsia"/>
          <w:szCs w:val="21"/>
        </w:rPr>
        <w:t>箴</w:t>
      </w:r>
      <w:r w:rsidR="00A83140" w:rsidRPr="00065F0C">
        <w:rPr>
          <w:rFonts w:ascii="仿宋_GB2312" w:eastAsia="仿宋_GB2312" w:hint="eastAsia"/>
          <w:szCs w:val="21"/>
        </w:rPr>
        <w:t xml:space="preserve"> </w:t>
      </w:r>
      <w:r w:rsidR="001A7D65" w:rsidRPr="00065F0C">
        <w:rPr>
          <w:rFonts w:ascii="仿宋_GB2312" w:eastAsia="仿宋_GB2312" w:hint="eastAsia"/>
          <w:szCs w:val="21"/>
        </w:rPr>
        <w:t xml:space="preserve"> </w:t>
      </w:r>
      <w:r w:rsidRPr="00065F0C">
        <w:rPr>
          <w:rFonts w:ascii="仿宋_GB2312" w:eastAsia="仿宋_GB2312" w:hint="eastAsia"/>
          <w:szCs w:val="21"/>
        </w:rPr>
        <w:t>袁</w:t>
      </w:r>
      <w:r w:rsidR="001A7D65" w:rsidRPr="00065F0C">
        <w:rPr>
          <w:rFonts w:ascii="仿宋_GB2312" w:eastAsia="仿宋_GB2312" w:hint="eastAsia"/>
          <w:szCs w:val="21"/>
        </w:rPr>
        <w:t xml:space="preserve"> </w:t>
      </w:r>
      <w:r w:rsidR="00A83140" w:rsidRPr="00065F0C">
        <w:rPr>
          <w:rFonts w:ascii="仿宋_GB2312" w:eastAsia="仿宋_GB2312" w:hint="eastAsia"/>
          <w:szCs w:val="21"/>
        </w:rPr>
        <w:t xml:space="preserve"> </w:t>
      </w:r>
      <w:r w:rsidRPr="00065F0C">
        <w:rPr>
          <w:rFonts w:ascii="仿宋_GB2312" w:eastAsia="仿宋_GB2312" w:hint="eastAsia"/>
          <w:szCs w:val="21"/>
        </w:rPr>
        <w:t>敏</w:t>
      </w:r>
      <w:r w:rsidR="001A7D65" w:rsidRPr="00065F0C">
        <w:rPr>
          <w:rFonts w:ascii="仿宋_GB2312" w:eastAsia="仿宋_GB2312" w:hint="eastAsia"/>
          <w:szCs w:val="21"/>
        </w:rPr>
        <w:t xml:space="preserve"> </w:t>
      </w:r>
      <w:r w:rsidR="00A83140" w:rsidRPr="00065F0C">
        <w:rPr>
          <w:rFonts w:ascii="仿宋_GB2312" w:eastAsia="仿宋_GB2312" w:hint="eastAsia"/>
          <w:szCs w:val="21"/>
        </w:rPr>
        <w:t xml:space="preserve"> </w:t>
      </w:r>
      <w:r w:rsidRPr="00065F0C">
        <w:rPr>
          <w:rFonts w:ascii="仿宋_GB2312" w:eastAsia="仿宋_GB2312" w:hint="eastAsia"/>
          <w:szCs w:val="21"/>
        </w:rPr>
        <w:t>夏</w:t>
      </w:r>
      <w:r w:rsidR="001A7D65" w:rsidRPr="00065F0C">
        <w:rPr>
          <w:rFonts w:ascii="仿宋_GB2312" w:eastAsia="仿宋_GB2312" w:hint="eastAsia"/>
          <w:szCs w:val="21"/>
        </w:rPr>
        <w:t xml:space="preserve"> </w:t>
      </w:r>
      <w:r w:rsidR="00A83140" w:rsidRPr="00065F0C">
        <w:rPr>
          <w:rFonts w:ascii="仿宋_GB2312" w:eastAsia="仿宋_GB2312" w:hint="eastAsia"/>
          <w:szCs w:val="21"/>
        </w:rPr>
        <w:t xml:space="preserve"> </w:t>
      </w:r>
      <w:r w:rsidRPr="00065F0C">
        <w:rPr>
          <w:rFonts w:ascii="仿宋_GB2312" w:eastAsia="仿宋_GB2312" w:hint="eastAsia"/>
          <w:szCs w:val="21"/>
        </w:rPr>
        <w:t>新</w:t>
      </w:r>
    </w:p>
    <w:p w:rsidR="00A83140" w:rsidRPr="00065F0C" w:rsidRDefault="00A83140" w:rsidP="00065F0C">
      <w:pPr>
        <w:spacing w:line="240" w:lineRule="atLeast"/>
        <w:jc w:val="right"/>
        <w:rPr>
          <w:rFonts w:ascii="仿宋_GB2312" w:eastAsia="仿宋_GB2312" w:hint="eastAsia"/>
          <w:szCs w:val="21"/>
        </w:rPr>
      </w:pPr>
    </w:p>
    <w:p w:rsidR="00A83140" w:rsidRPr="00065F0C" w:rsidRDefault="009075BE" w:rsidP="00065F0C">
      <w:pPr>
        <w:spacing w:line="240" w:lineRule="atLeast"/>
        <w:rPr>
          <w:rFonts w:ascii="仿宋_GB2312" w:eastAsia="仿宋_GB2312" w:hint="eastAsia"/>
          <w:b/>
          <w:szCs w:val="21"/>
        </w:rPr>
      </w:pPr>
      <w:r w:rsidRPr="00065F0C">
        <w:rPr>
          <w:rFonts w:ascii="仿宋_GB2312" w:eastAsia="仿宋_GB2312" w:hint="eastAsia"/>
          <w:b/>
          <w:szCs w:val="21"/>
        </w:rPr>
        <w:br w:type="page"/>
      </w:r>
      <w:r w:rsidR="00C813F9" w:rsidRPr="00065F0C">
        <w:rPr>
          <w:rFonts w:ascii="仿宋_GB2312" w:eastAsia="仿宋_GB2312" w:hint="eastAsia"/>
          <w:b/>
          <w:szCs w:val="21"/>
        </w:rPr>
        <w:lastRenderedPageBreak/>
        <w:t>（</w:t>
      </w:r>
      <w:r w:rsidR="00A83140" w:rsidRPr="00065F0C">
        <w:rPr>
          <w:rFonts w:ascii="仿宋_GB2312" w:eastAsia="仿宋_GB2312" w:hint="eastAsia"/>
          <w:b/>
          <w:szCs w:val="21"/>
        </w:rPr>
        <w:t>十三</w:t>
      </w:r>
      <w:r w:rsidR="00C813F9" w:rsidRPr="00065F0C">
        <w:rPr>
          <w:rFonts w:ascii="仿宋_GB2312" w:eastAsia="仿宋_GB2312" w:hint="eastAsia"/>
          <w:b/>
          <w:szCs w:val="21"/>
        </w:rPr>
        <w:t>）</w:t>
      </w:r>
      <w:r w:rsidR="00A83140" w:rsidRPr="00065F0C">
        <w:rPr>
          <w:rFonts w:ascii="仿宋_GB2312" w:eastAsia="仿宋_GB2312" w:hint="eastAsia"/>
          <w:b/>
          <w:szCs w:val="21"/>
        </w:rPr>
        <w:t>二硫化碳</w:t>
      </w:r>
    </w:p>
    <w:p w:rsidR="00EB6C3C" w:rsidRPr="00065F0C" w:rsidRDefault="00EB6C3C" w:rsidP="00065F0C">
      <w:pPr>
        <w:spacing w:line="240" w:lineRule="atLeast"/>
        <w:rPr>
          <w:rFonts w:ascii="仿宋_GB2312" w:eastAsia="仿宋_GB2312" w:hint="eastAsia"/>
          <w:szCs w:val="21"/>
        </w:rPr>
      </w:pPr>
      <w:r w:rsidRPr="00065F0C">
        <w:rPr>
          <w:rFonts w:ascii="仿宋_GB2312" w:eastAsia="仿宋_GB2312" w:hint="eastAsia"/>
          <w:szCs w:val="21"/>
        </w:rPr>
        <w:t>分类号：</w:t>
      </w:r>
      <w:r w:rsidR="009075BE" w:rsidRPr="00065F0C">
        <w:rPr>
          <w:rFonts w:ascii="仿宋_GB2312" w:eastAsia="仿宋_GB2312" w:hint="eastAsia"/>
          <w:szCs w:val="21"/>
        </w:rPr>
        <w:t>G</w:t>
      </w:r>
      <w:r w:rsidRPr="00065F0C">
        <w:rPr>
          <w:rFonts w:ascii="仿宋_GB2312" w:eastAsia="仿宋_GB2312" w:hint="eastAsia"/>
          <w:szCs w:val="21"/>
        </w:rPr>
        <w:t>17</w:t>
      </w:r>
      <w:r w:rsidR="001A7D65" w:rsidRPr="00065F0C">
        <w:rPr>
          <w:rFonts w:ascii="仿宋_GB2312" w:eastAsia="仿宋_GB2312" w:hint="eastAsia"/>
          <w:szCs w:val="21"/>
        </w:rPr>
        <w:t>-</w:t>
      </w:r>
      <w:r w:rsidR="009075BE" w:rsidRPr="00065F0C">
        <w:rPr>
          <w:rFonts w:ascii="仿宋_GB2312" w:eastAsia="仿宋_GB2312" w:hint="eastAsia"/>
          <w:szCs w:val="21"/>
        </w:rPr>
        <w:t>1</w:t>
      </w:r>
      <w:r w:rsidRPr="00065F0C">
        <w:rPr>
          <w:rFonts w:ascii="仿宋_GB2312" w:eastAsia="仿宋_GB2312" w:hint="eastAsia"/>
          <w:szCs w:val="21"/>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1A7D65" w:rsidRPr="00065F0C">
        <w:trPr>
          <w:trHeight w:val="970"/>
        </w:trPr>
        <w:tc>
          <w:tcPr>
            <w:tcW w:w="8522" w:type="dxa"/>
          </w:tcPr>
          <w:p w:rsidR="001A7D65" w:rsidRPr="00065F0C" w:rsidRDefault="001A7D65" w:rsidP="00065F0C">
            <w:pPr>
              <w:tabs>
                <w:tab w:val="left" w:pos="1695"/>
              </w:tabs>
              <w:spacing w:line="240" w:lineRule="atLeast"/>
              <w:rPr>
                <w:rFonts w:ascii="仿宋_GB2312" w:eastAsia="仿宋_GB2312" w:hint="eastAsia"/>
                <w:szCs w:val="21"/>
              </w:rPr>
            </w:pPr>
            <w:r w:rsidRPr="00065F0C">
              <w:rPr>
                <w:rFonts w:ascii="仿宋_GB2312" w:eastAsia="仿宋_GB2312" w:hint="eastAsia"/>
                <w:szCs w:val="21"/>
              </w:rPr>
              <w:t>主要内容</w:t>
            </w:r>
          </w:p>
          <w:p w:rsidR="001A7D65" w:rsidRPr="00065F0C" w:rsidRDefault="001A7D65" w:rsidP="00065F0C">
            <w:pPr>
              <w:spacing w:line="240" w:lineRule="atLeast"/>
              <w:rPr>
                <w:rFonts w:ascii="仿宋_GB2312" w:eastAsia="仿宋_GB2312" w:hint="eastAsia"/>
                <w:szCs w:val="21"/>
              </w:rPr>
            </w:pPr>
            <w:r w:rsidRPr="00065F0C">
              <w:rPr>
                <w:rFonts w:ascii="仿宋_GB2312" w:eastAsia="仿宋_GB2312" w:hint="eastAsia"/>
                <w:szCs w:val="21"/>
              </w:rPr>
              <w:t>二硫化碳的测定</w:t>
            </w:r>
            <w:r w:rsidR="00440B6E" w:rsidRPr="00065F0C">
              <w:rPr>
                <w:rFonts w:ascii="仿宋_GB2312" w:eastAsia="仿宋_GB2312" w:hint="eastAsia"/>
                <w:szCs w:val="21"/>
              </w:rPr>
              <w:t xml:space="preserve">  </w:t>
            </w:r>
            <w:r w:rsidRPr="00065F0C">
              <w:rPr>
                <w:rFonts w:ascii="仿宋_GB2312" w:eastAsia="仿宋_GB2312" w:hint="eastAsia"/>
                <w:szCs w:val="21"/>
              </w:rPr>
              <w:t>气相色谱法《空气和废气监测分析方法》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第三版</w:t>
            </w:r>
            <w:r w:rsidR="00C813F9" w:rsidRPr="00065F0C">
              <w:rPr>
                <w:rFonts w:ascii="仿宋_GB2312" w:eastAsia="仿宋_GB2312" w:hint="eastAsia"/>
                <w:szCs w:val="21"/>
              </w:rPr>
              <w:t>）</w:t>
            </w:r>
          </w:p>
        </w:tc>
      </w:tr>
    </w:tbl>
    <w:p w:rsidR="00EB6C3C" w:rsidRPr="00065F0C" w:rsidRDefault="00EB6C3C"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EB6C3C" w:rsidRPr="00065F0C" w:rsidRDefault="00EB6C3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1．气相色谱法测定环境空气和废气中二硫化碳时，使用注射器或采气袋采样，经</w:t>
      </w:r>
      <w:r w:rsidR="001A7D65" w:rsidRPr="00065F0C">
        <w:rPr>
          <w:rFonts w:ascii="仿宋_GB2312" w:eastAsia="仿宋_GB2312" w:hint="eastAsia"/>
          <w:szCs w:val="21"/>
          <w:u w:val="single"/>
        </w:rPr>
        <w:t xml:space="preserve">   </w:t>
      </w:r>
      <w:r w:rsidR="009075BE" w:rsidRPr="00065F0C">
        <w:rPr>
          <w:rFonts w:ascii="仿宋_GB2312" w:eastAsia="仿宋_GB2312" w:hint="eastAsia"/>
          <w:szCs w:val="21"/>
          <w:u w:val="single"/>
        </w:rPr>
        <w:t xml:space="preserve">    </w:t>
      </w:r>
      <w:r w:rsidR="001A7D65" w:rsidRPr="00065F0C">
        <w:rPr>
          <w:rFonts w:ascii="仿宋_GB2312" w:eastAsia="仿宋_GB2312" w:hint="eastAsia"/>
          <w:szCs w:val="21"/>
          <w:u w:val="single"/>
        </w:rPr>
        <w:t xml:space="preserve">     </w:t>
      </w:r>
      <w:r w:rsidRPr="00065F0C">
        <w:rPr>
          <w:rFonts w:ascii="仿宋_GB2312" w:eastAsia="仿宋_GB2312" w:hint="eastAsia"/>
          <w:szCs w:val="21"/>
        </w:rPr>
        <w:t>色谱柱分离，用</w:t>
      </w:r>
      <w:r w:rsidR="001A7D65" w:rsidRPr="00065F0C">
        <w:rPr>
          <w:rFonts w:ascii="仿宋_GB2312" w:eastAsia="仿宋_GB2312" w:hint="eastAsia"/>
          <w:szCs w:val="21"/>
          <w:u w:val="single"/>
        </w:rPr>
        <w:t xml:space="preserve">        </w:t>
      </w:r>
      <w:r w:rsidRPr="00065F0C">
        <w:rPr>
          <w:rFonts w:ascii="仿宋_GB2312" w:eastAsia="仿宋_GB2312" w:hint="eastAsia"/>
          <w:szCs w:val="21"/>
        </w:rPr>
        <w:t>检测器测定，用峰高定量</w:t>
      </w:r>
      <w:r w:rsidR="001A7D65" w:rsidRPr="00065F0C">
        <w:rPr>
          <w:rFonts w:ascii="仿宋_GB2312" w:eastAsia="仿宋_GB2312" w:hint="eastAsia"/>
          <w:szCs w:val="21"/>
        </w:rPr>
        <w:t>。</w:t>
      </w:r>
    </w:p>
    <w:p w:rsidR="00EB6C3C" w:rsidRPr="00065F0C" w:rsidRDefault="001A7D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i/>
          <w:szCs w:val="21"/>
        </w:rPr>
        <w:t>ββ</w:t>
      </w:r>
      <w:r w:rsidR="009075BE" w:rsidRPr="00065F0C">
        <w:rPr>
          <w:rFonts w:ascii="仿宋_GB2312" w:eastAsia="仿宋_GB2312" w:hint="eastAsia"/>
          <w:szCs w:val="21"/>
        </w:rPr>
        <w:t>＇</w:t>
      </w:r>
      <w:r w:rsidRPr="00065F0C">
        <w:rPr>
          <w:rFonts w:ascii="仿宋_GB2312" w:eastAsia="仿宋_GB2312" w:hint="eastAsia"/>
          <w:szCs w:val="21"/>
        </w:rPr>
        <w:t>-</w:t>
      </w:r>
      <w:r w:rsidR="00EB6C3C" w:rsidRPr="00065F0C">
        <w:rPr>
          <w:rFonts w:ascii="仿宋_GB2312" w:eastAsia="仿宋_GB2312" w:hint="eastAsia"/>
          <w:szCs w:val="21"/>
        </w:rPr>
        <w:t xml:space="preserve">氧二丙腈 </w:t>
      </w:r>
      <w:r w:rsidR="00866F61" w:rsidRPr="00065F0C">
        <w:rPr>
          <w:rFonts w:ascii="仿宋_GB2312" w:eastAsia="仿宋_GB2312" w:hint="eastAsia"/>
          <w:szCs w:val="21"/>
        </w:rPr>
        <w:t xml:space="preserve">  </w:t>
      </w:r>
      <w:r w:rsidR="00EB6C3C" w:rsidRPr="00065F0C">
        <w:rPr>
          <w:rFonts w:ascii="仿宋_GB2312" w:eastAsia="仿宋_GB2312" w:hint="eastAsia"/>
          <w:szCs w:val="21"/>
        </w:rPr>
        <w:t xml:space="preserve"> 火焰光度</w:t>
      </w:r>
    </w:p>
    <w:p w:rsidR="00EB6C3C" w:rsidRPr="00065F0C" w:rsidRDefault="00EB6C3C"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w:t>
      </w:r>
      <w:r w:rsidR="001A7D65" w:rsidRPr="00065F0C">
        <w:rPr>
          <w:rFonts w:ascii="仿宋_GB2312" w:eastAsia="仿宋_GB2312" w:hint="eastAsia"/>
          <w:szCs w:val="21"/>
        </w:rPr>
        <w:t>.</w:t>
      </w:r>
      <w:r w:rsidRPr="00065F0C">
        <w:rPr>
          <w:rFonts w:ascii="仿宋_GB2312" w:eastAsia="仿宋_GB2312" w:hint="eastAsia"/>
          <w:szCs w:val="21"/>
        </w:rPr>
        <w:t>气相色谱法测定环境空气和废气中二硫化碳时，配制二硫化碳标准气体的玻璃配气瓶，需要经</w:t>
      </w:r>
      <w:r w:rsidR="001A7D65" w:rsidRPr="00065F0C">
        <w:rPr>
          <w:rFonts w:ascii="仿宋_GB2312" w:eastAsia="仿宋_GB2312" w:hint="eastAsia"/>
          <w:szCs w:val="21"/>
          <w:u w:val="single"/>
        </w:rPr>
        <w:t xml:space="preserve">     </w:t>
      </w:r>
      <w:r w:rsidR="009075BE" w:rsidRPr="00065F0C">
        <w:rPr>
          <w:rFonts w:ascii="仿宋_GB2312" w:eastAsia="仿宋_GB2312" w:hint="eastAsia"/>
          <w:szCs w:val="21"/>
          <w:u w:val="single"/>
        </w:rPr>
        <w:t xml:space="preserve">  </w:t>
      </w:r>
      <w:r w:rsidR="001A7D65" w:rsidRPr="00065F0C">
        <w:rPr>
          <w:rFonts w:ascii="仿宋_GB2312" w:eastAsia="仿宋_GB2312" w:hint="eastAsia"/>
          <w:szCs w:val="21"/>
          <w:u w:val="single"/>
        </w:rPr>
        <w:t xml:space="preserve">   </w:t>
      </w:r>
      <w:r w:rsidRPr="00065F0C">
        <w:rPr>
          <w:rFonts w:ascii="仿宋_GB2312" w:eastAsia="仿宋_GB2312" w:hint="eastAsia"/>
          <w:szCs w:val="21"/>
        </w:rPr>
        <w:t>溶液浸泡</w:t>
      </w:r>
      <w:r w:rsidR="001A7D65" w:rsidRPr="00065F0C">
        <w:rPr>
          <w:rFonts w:ascii="仿宋_GB2312" w:eastAsia="仿宋_GB2312" w:hint="eastAsia"/>
          <w:szCs w:val="21"/>
          <w:u w:val="single"/>
        </w:rPr>
        <w:t xml:space="preserve">        </w:t>
      </w:r>
      <w:r w:rsidRPr="00065F0C">
        <w:rPr>
          <w:rFonts w:ascii="仿宋_GB2312" w:eastAsia="仿宋_GB2312" w:hint="eastAsia"/>
          <w:szCs w:val="21"/>
        </w:rPr>
        <w:t>，用自来水、蒸馏水依次洗净，烘干备用。</w:t>
      </w:r>
    </w:p>
    <w:p w:rsidR="00EB6C3C" w:rsidRPr="00065F0C" w:rsidRDefault="001A7D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EB6C3C" w:rsidRPr="00065F0C">
        <w:rPr>
          <w:rFonts w:ascii="仿宋_GB2312" w:eastAsia="仿宋_GB2312" w:hint="eastAsia"/>
          <w:szCs w:val="21"/>
        </w:rPr>
        <w:t>1+3</w:t>
      </w:r>
      <w:r w:rsidR="00866F61" w:rsidRPr="00065F0C">
        <w:rPr>
          <w:rFonts w:ascii="仿宋_GB2312" w:eastAsia="仿宋_GB2312" w:hint="eastAsia"/>
          <w:szCs w:val="21"/>
        </w:rPr>
        <w:t>.</w:t>
      </w:r>
      <w:r w:rsidR="00EB6C3C" w:rsidRPr="00065F0C">
        <w:rPr>
          <w:rFonts w:ascii="仿宋_GB2312" w:eastAsia="仿宋_GB2312" w:hint="eastAsia"/>
          <w:szCs w:val="21"/>
        </w:rPr>
        <w:t>5</w:t>
      </w:r>
      <w:r w:rsidR="00C813F9" w:rsidRPr="00065F0C">
        <w:rPr>
          <w:rFonts w:ascii="仿宋_GB2312" w:eastAsia="仿宋_GB2312" w:hint="eastAsia"/>
          <w:szCs w:val="21"/>
        </w:rPr>
        <w:t>）</w:t>
      </w:r>
      <w:r w:rsidR="00EB6C3C" w:rsidRPr="00065F0C">
        <w:rPr>
          <w:rFonts w:ascii="仿宋_GB2312" w:eastAsia="仿宋_GB2312" w:hint="eastAsia"/>
          <w:szCs w:val="21"/>
        </w:rPr>
        <w:t xml:space="preserve">磷酸 </w:t>
      </w:r>
      <w:r w:rsidR="00866F61" w:rsidRPr="00065F0C">
        <w:rPr>
          <w:rFonts w:ascii="仿宋_GB2312" w:eastAsia="仿宋_GB2312" w:hint="eastAsia"/>
          <w:szCs w:val="21"/>
        </w:rPr>
        <w:t xml:space="preserve">  </w:t>
      </w:r>
      <w:r w:rsidR="00EB6C3C" w:rsidRPr="00065F0C">
        <w:rPr>
          <w:rFonts w:ascii="仿宋_GB2312" w:eastAsia="仿宋_GB2312" w:hint="eastAsia"/>
          <w:szCs w:val="21"/>
        </w:rPr>
        <w:t xml:space="preserve"> 过夜</w:t>
      </w:r>
    </w:p>
    <w:p w:rsidR="00866F61" w:rsidRPr="00065F0C" w:rsidRDefault="00EB6C3C" w:rsidP="00065F0C">
      <w:pPr>
        <w:spacing w:line="240" w:lineRule="atLeast"/>
        <w:ind w:left="1155" w:hangingChars="550" w:hanging="1155"/>
        <w:rPr>
          <w:rFonts w:ascii="仿宋_GB2312" w:eastAsia="仿宋_GB2312" w:hint="eastAsia"/>
          <w:szCs w:val="21"/>
        </w:rPr>
      </w:pPr>
      <w:r w:rsidRPr="00065F0C">
        <w:rPr>
          <w:rFonts w:ascii="仿宋_GB2312" w:eastAsia="仿宋_GB2312" w:hint="eastAsia"/>
          <w:szCs w:val="21"/>
        </w:rPr>
        <w:t>3</w:t>
      </w:r>
      <w:r w:rsidR="001A7D65" w:rsidRPr="00065F0C">
        <w:rPr>
          <w:rFonts w:ascii="仿宋_GB2312" w:eastAsia="仿宋_GB2312" w:hint="eastAsia"/>
          <w:szCs w:val="21"/>
        </w:rPr>
        <w:t>.</w:t>
      </w:r>
      <w:r w:rsidRPr="00065F0C">
        <w:rPr>
          <w:rFonts w:ascii="仿宋_GB2312" w:eastAsia="仿宋_GB2312" w:hint="eastAsia"/>
          <w:szCs w:val="21"/>
        </w:rPr>
        <w:t>气相色谱法测定环境空气和废气中二硫化碳时，所用的色谱柱填充后，需要</w:t>
      </w:r>
      <w:r w:rsidR="001346A0" w:rsidRPr="00065F0C">
        <w:rPr>
          <w:rFonts w:ascii="仿宋_GB2312" w:eastAsia="仿宋_GB2312" w:hint="eastAsia"/>
          <w:szCs w:val="21"/>
        </w:rPr>
        <w:t>在</w:t>
      </w:r>
    </w:p>
    <w:p w:rsidR="001346A0" w:rsidRPr="00065F0C" w:rsidRDefault="006A30D1" w:rsidP="00065F0C">
      <w:pPr>
        <w:spacing w:line="240" w:lineRule="atLeast"/>
        <w:ind w:leftChars="114" w:left="1184" w:hangingChars="450" w:hanging="945"/>
        <w:rPr>
          <w:rFonts w:ascii="仿宋_GB2312" w:eastAsia="仿宋_GB2312" w:hint="eastAsia"/>
          <w:szCs w:val="21"/>
        </w:rPr>
      </w:pPr>
      <w:r w:rsidRPr="00065F0C">
        <w:rPr>
          <w:rFonts w:ascii="仿宋_GB2312" w:eastAsia="仿宋_GB2312" w:hint="eastAsia"/>
          <w:szCs w:val="21"/>
          <w:u w:val="single"/>
        </w:rPr>
        <w:t xml:space="preserve">        </w:t>
      </w:r>
      <w:r w:rsidR="001346A0" w:rsidRPr="00065F0C">
        <w:rPr>
          <w:rFonts w:ascii="仿宋_GB2312" w:eastAsia="仿宋_GB2312" w:hint="eastAsia"/>
          <w:szCs w:val="21"/>
        </w:rPr>
        <w:t>℃下、以</w:t>
      </w:r>
      <w:r w:rsidR="001346A0" w:rsidRPr="00065F0C">
        <w:rPr>
          <w:rFonts w:ascii="仿宋_GB2312" w:eastAsia="仿宋_GB2312" w:hint="eastAsia"/>
          <w:szCs w:val="21"/>
          <w:u w:val="single"/>
        </w:rPr>
        <w:t xml:space="preserve">      </w:t>
      </w:r>
      <w:r w:rsidR="001346A0" w:rsidRPr="00065F0C">
        <w:rPr>
          <w:rFonts w:ascii="仿宋_GB2312" w:eastAsia="仿宋_GB2312" w:hint="eastAsia"/>
          <w:szCs w:val="21"/>
        </w:rPr>
        <w:t>ml</w:t>
      </w:r>
      <w:r w:rsidR="009075BE" w:rsidRPr="00065F0C">
        <w:rPr>
          <w:rFonts w:ascii="仿宋_GB2312" w:eastAsia="仿宋_GB2312" w:hint="eastAsia"/>
          <w:szCs w:val="21"/>
        </w:rPr>
        <w:t>/</w:t>
      </w:r>
      <w:r w:rsidR="001346A0" w:rsidRPr="00065F0C">
        <w:rPr>
          <w:rFonts w:ascii="仿宋_GB2312" w:eastAsia="仿宋_GB2312" w:hint="eastAsia"/>
          <w:szCs w:val="21"/>
        </w:rPr>
        <w:t>min流量通氮气老化至基线平稳。</w:t>
      </w:r>
    </w:p>
    <w:p w:rsidR="001346A0" w:rsidRPr="00065F0C" w:rsidRDefault="001A7D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 xml:space="preserve">70 </w:t>
      </w:r>
      <w:r w:rsidR="00866F61" w:rsidRPr="00065F0C">
        <w:rPr>
          <w:rFonts w:ascii="仿宋_GB2312" w:eastAsia="仿宋_GB2312" w:hint="eastAsia"/>
          <w:szCs w:val="21"/>
        </w:rPr>
        <w:t xml:space="preserve">  </w:t>
      </w:r>
      <w:r w:rsidR="001346A0" w:rsidRPr="00065F0C">
        <w:rPr>
          <w:rFonts w:ascii="仿宋_GB2312" w:eastAsia="仿宋_GB2312" w:hint="eastAsia"/>
          <w:szCs w:val="21"/>
        </w:rPr>
        <w:t xml:space="preserve"> 5～1</w:t>
      </w:r>
      <w:r w:rsidR="006A30D1" w:rsidRPr="00065F0C">
        <w:rPr>
          <w:rFonts w:ascii="仿宋_GB2312" w:eastAsia="仿宋_GB2312" w:hint="eastAsia"/>
          <w:szCs w:val="21"/>
        </w:rPr>
        <w:t>0</w:t>
      </w:r>
    </w:p>
    <w:p w:rsidR="001346A0" w:rsidRPr="00065F0C" w:rsidRDefault="00866F61" w:rsidP="00065F0C">
      <w:pPr>
        <w:spacing w:line="240" w:lineRule="atLeast"/>
        <w:rPr>
          <w:rFonts w:ascii="仿宋_GB2312" w:eastAsia="仿宋_GB2312" w:hint="eastAsia"/>
          <w:b/>
          <w:szCs w:val="21"/>
        </w:rPr>
      </w:pPr>
      <w:r w:rsidRPr="00065F0C">
        <w:rPr>
          <w:rFonts w:ascii="仿宋_GB2312" w:eastAsia="仿宋_GB2312" w:hint="eastAsia"/>
          <w:b/>
          <w:szCs w:val="21"/>
        </w:rPr>
        <w:t>二</w:t>
      </w:r>
      <w:r w:rsidR="001346A0" w:rsidRPr="00065F0C">
        <w:rPr>
          <w:rFonts w:ascii="仿宋_GB2312" w:eastAsia="仿宋_GB2312" w:hint="eastAsia"/>
          <w:b/>
          <w:szCs w:val="21"/>
        </w:rPr>
        <w:t>、判断题</w:t>
      </w:r>
    </w:p>
    <w:p w:rsidR="001346A0" w:rsidRPr="00065F0C" w:rsidRDefault="001346A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第三版</w:t>
      </w:r>
      <w:r w:rsidR="00C813F9" w:rsidRPr="00065F0C">
        <w:rPr>
          <w:rFonts w:ascii="仿宋_GB2312" w:eastAsia="仿宋_GB2312" w:hint="eastAsia"/>
          <w:szCs w:val="21"/>
        </w:rPr>
        <w:t>）</w:t>
      </w:r>
      <w:r w:rsidRPr="00065F0C">
        <w:rPr>
          <w:rFonts w:ascii="仿宋_GB2312" w:eastAsia="仿宋_GB2312" w:hint="eastAsia"/>
          <w:szCs w:val="21"/>
        </w:rPr>
        <w:t>中，</w:t>
      </w:r>
      <w:r w:rsidR="006A30D1" w:rsidRPr="00065F0C">
        <w:rPr>
          <w:rFonts w:ascii="仿宋_GB2312" w:eastAsia="仿宋_GB2312" w:hint="eastAsia"/>
          <w:szCs w:val="21"/>
        </w:rPr>
        <w:t>气相色谱法测定环境空气和废气中二硫</w:t>
      </w:r>
      <w:r w:rsidRPr="00065F0C">
        <w:rPr>
          <w:rFonts w:ascii="仿宋_GB2312" w:eastAsia="仿宋_GB2312" w:hint="eastAsia"/>
          <w:szCs w:val="21"/>
        </w:rPr>
        <w:t>化碳的最低检出浓度为0</w:t>
      </w:r>
      <w:r w:rsidR="00BF3657" w:rsidRPr="00065F0C">
        <w:rPr>
          <w:rFonts w:ascii="仿宋_GB2312" w:eastAsia="仿宋_GB2312" w:hint="eastAsia"/>
          <w:szCs w:val="21"/>
        </w:rPr>
        <w:t>.</w:t>
      </w:r>
      <w:r w:rsidRPr="00065F0C">
        <w:rPr>
          <w:rFonts w:ascii="仿宋_GB2312" w:eastAsia="仿宋_GB2312" w:hint="eastAsia"/>
          <w:szCs w:val="21"/>
        </w:rPr>
        <w:t>033 mg</w:t>
      </w:r>
      <w:r w:rsidR="009075BE"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w:t>
      </w:r>
      <w:r w:rsidR="00C813F9" w:rsidRPr="00065F0C">
        <w:rPr>
          <w:rFonts w:ascii="仿宋_GB2312" w:eastAsia="仿宋_GB2312" w:hint="eastAsia"/>
          <w:szCs w:val="21"/>
        </w:rPr>
        <w:t>（</w:t>
      </w:r>
      <w:r w:rsidR="006A30D1" w:rsidRPr="00065F0C">
        <w:rPr>
          <w:rFonts w:ascii="仿宋_GB2312" w:eastAsia="仿宋_GB2312" w:hint="eastAsia"/>
          <w:szCs w:val="21"/>
        </w:rPr>
        <w:t xml:space="preserve">    </w:t>
      </w:r>
      <w:r w:rsidR="00C813F9" w:rsidRPr="00065F0C">
        <w:rPr>
          <w:rFonts w:ascii="仿宋_GB2312" w:eastAsia="仿宋_GB2312" w:hint="eastAsia"/>
          <w:szCs w:val="21"/>
        </w:rPr>
        <w:t>）</w:t>
      </w:r>
    </w:p>
    <w:p w:rsidR="001346A0" w:rsidRPr="00065F0C" w:rsidRDefault="001A7D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正确</w:t>
      </w:r>
    </w:p>
    <w:p w:rsidR="001346A0" w:rsidRPr="00065F0C" w:rsidRDefault="001346A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第三版</w:t>
      </w:r>
      <w:r w:rsidR="00C813F9" w:rsidRPr="00065F0C">
        <w:rPr>
          <w:rFonts w:ascii="仿宋_GB2312" w:eastAsia="仿宋_GB2312" w:hint="eastAsia"/>
          <w:szCs w:val="21"/>
        </w:rPr>
        <w:t>）</w:t>
      </w:r>
      <w:r w:rsidRPr="00065F0C">
        <w:rPr>
          <w:rFonts w:ascii="仿宋_GB2312" w:eastAsia="仿宋_GB2312" w:hint="eastAsia"/>
          <w:szCs w:val="21"/>
        </w:rPr>
        <w:t>中，气相色谱法测定环境空气和废气中二硫化碳时，采样时使用普通塑料采气袋采集气样。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6A30D1" w:rsidRPr="00065F0C" w:rsidRDefault="001A7D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错误</w:t>
      </w:r>
    </w:p>
    <w:p w:rsidR="001346A0" w:rsidRPr="00065F0C" w:rsidRDefault="001346A0"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正确答案为：应使用对二硫化碳吸附性小的铝箔或者内衬铝塑料采气袋。</w:t>
      </w:r>
    </w:p>
    <w:p w:rsidR="001346A0" w:rsidRPr="00065F0C" w:rsidRDefault="001346A0" w:rsidP="00065F0C">
      <w:pPr>
        <w:spacing w:line="240" w:lineRule="atLeast"/>
        <w:rPr>
          <w:rFonts w:ascii="仿宋_GB2312" w:eastAsia="仿宋_GB2312" w:hint="eastAsia"/>
          <w:b/>
          <w:szCs w:val="21"/>
        </w:rPr>
      </w:pPr>
      <w:r w:rsidRPr="00065F0C">
        <w:rPr>
          <w:rFonts w:ascii="仿宋_GB2312" w:eastAsia="仿宋_GB2312" w:hint="eastAsia"/>
          <w:b/>
          <w:szCs w:val="21"/>
        </w:rPr>
        <w:lastRenderedPageBreak/>
        <w:t>三、选择题</w:t>
      </w:r>
    </w:p>
    <w:p w:rsidR="001346A0" w:rsidRPr="00065F0C" w:rsidRDefault="001346A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1．气相色谱法测定环境空气和废气中二硫化碳时，</w:t>
      </w:r>
      <w:r w:rsidR="006A30D1" w:rsidRPr="00065F0C">
        <w:rPr>
          <w:rFonts w:ascii="仿宋_GB2312" w:eastAsia="仿宋_GB2312" w:hint="eastAsia"/>
          <w:szCs w:val="21"/>
        </w:rPr>
        <w:t>气相色谱的定量管以及与色谱柱连</w:t>
      </w:r>
      <w:r w:rsidRPr="00065F0C">
        <w:rPr>
          <w:rFonts w:ascii="仿宋_GB2312" w:eastAsia="仿宋_GB2312" w:hint="eastAsia"/>
          <w:szCs w:val="21"/>
        </w:rPr>
        <w:t>接的管均采用</w:t>
      </w:r>
      <w:r w:rsidR="006A30D1" w:rsidRPr="00065F0C">
        <w:rPr>
          <w:rFonts w:ascii="仿宋_GB2312" w:eastAsia="仿宋_GB2312" w:hint="eastAsia"/>
          <w:szCs w:val="21"/>
          <w:u w:val="single"/>
        </w:rPr>
        <w:t xml:space="preserve">      </w:t>
      </w:r>
      <w:r w:rsidRPr="00065F0C">
        <w:rPr>
          <w:rFonts w:ascii="仿宋_GB2312" w:eastAsia="仿宋_GB2312" w:hint="eastAsia"/>
          <w:szCs w:val="21"/>
        </w:rPr>
        <w:t>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1346A0" w:rsidRPr="00065F0C" w:rsidRDefault="001346A0"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A．硅胶 </w:t>
      </w:r>
      <w:r w:rsidR="00254C7E" w:rsidRPr="00065F0C">
        <w:rPr>
          <w:rFonts w:ascii="仿宋_GB2312" w:eastAsia="仿宋_GB2312" w:hint="eastAsia"/>
          <w:szCs w:val="21"/>
        </w:rPr>
        <w:t xml:space="preserve">  </w:t>
      </w:r>
      <w:r w:rsidRPr="00065F0C">
        <w:rPr>
          <w:rFonts w:ascii="仿宋_GB2312" w:eastAsia="仿宋_GB2312" w:hint="eastAsia"/>
          <w:szCs w:val="21"/>
        </w:rPr>
        <w:t xml:space="preserve"> B．厚壁橡胶 </w:t>
      </w:r>
      <w:r w:rsidR="00254C7E" w:rsidRPr="00065F0C">
        <w:rPr>
          <w:rFonts w:ascii="仿宋_GB2312" w:eastAsia="仿宋_GB2312" w:hint="eastAsia"/>
          <w:szCs w:val="21"/>
        </w:rPr>
        <w:t xml:space="preserve">  </w:t>
      </w:r>
      <w:r w:rsidRPr="00065F0C">
        <w:rPr>
          <w:rFonts w:ascii="仿宋_GB2312" w:eastAsia="仿宋_GB2312" w:hint="eastAsia"/>
          <w:szCs w:val="21"/>
        </w:rPr>
        <w:t xml:space="preserve"> C．聚四</w:t>
      </w:r>
      <w:r w:rsidR="00254C7E" w:rsidRPr="00065F0C">
        <w:rPr>
          <w:rFonts w:ascii="仿宋_GB2312" w:eastAsia="仿宋_GB2312" w:hint="eastAsia"/>
          <w:szCs w:val="21"/>
        </w:rPr>
        <w:t>氟乙烯</w:t>
      </w:r>
      <w:r w:rsidR="006A30D1" w:rsidRPr="00065F0C">
        <w:rPr>
          <w:rFonts w:ascii="仿宋_GB2312" w:eastAsia="仿宋_GB2312" w:hint="eastAsia"/>
          <w:szCs w:val="21"/>
        </w:rPr>
        <w:t xml:space="preserve">  </w:t>
      </w:r>
      <w:r w:rsidR="00254C7E" w:rsidRPr="00065F0C">
        <w:rPr>
          <w:rFonts w:ascii="仿宋_GB2312" w:eastAsia="仿宋_GB2312" w:hint="eastAsia"/>
          <w:szCs w:val="21"/>
        </w:rPr>
        <w:t xml:space="preserve">  </w:t>
      </w:r>
      <w:r w:rsidR="006A30D1" w:rsidRPr="00065F0C">
        <w:rPr>
          <w:rFonts w:ascii="仿宋_GB2312" w:eastAsia="仿宋_GB2312" w:hint="eastAsia"/>
          <w:szCs w:val="21"/>
        </w:rPr>
        <w:t>D.</w:t>
      </w:r>
      <w:r w:rsidRPr="00065F0C">
        <w:rPr>
          <w:rFonts w:ascii="仿宋_GB2312" w:eastAsia="仿宋_GB2312" w:hint="eastAsia"/>
          <w:szCs w:val="21"/>
        </w:rPr>
        <w:t>氟乙烯</w:t>
      </w:r>
    </w:p>
    <w:p w:rsidR="001346A0" w:rsidRPr="00065F0C" w:rsidRDefault="001A7D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C</w:t>
      </w:r>
    </w:p>
    <w:p w:rsidR="001346A0" w:rsidRPr="00065F0C" w:rsidRDefault="006A30D1"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254C7E" w:rsidRPr="00065F0C">
        <w:rPr>
          <w:rFonts w:ascii="仿宋_GB2312" w:eastAsia="仿宋_GB2312" w:hint="eastAsia"/>
          <w:szCs w:val="21"/>
        </w:rPr>
        <w:t>．</w:t>
      </w:r>
      <w:r w:rsidRPr="00065F0C">
        <w:rPr>
          <w:rFonts w:ascii="仿宋_GB2312" w:eastAsia="仿宋_GB2312" w:hint="eastAsia"/>
          <w:szCs w:val="21"/>
        </w:rPr>
        <w:t>气相色谱法测定环境空气和废气中二硫化碳时，样品采集后，最多可存放</w:t>
      </w:r>
      <w:r w:rsidR="00254C7E" w:rsidRPr="00065F0C">
        <w:rPr>
          <w:rFonts w:ascii="仿宋_GB2312" w:eastAsia="仿宋_GB2312" w:hint="eastAsia"/>
          <w:szCs w:val="21"/>
          <w:u w:val="single"/>
        </w:rPr>
        <w:t xml:space="preserve"> </w:t>
      </w:r>
      <w:r w:rsidR="009075BE" w:rsidRPr="00065F0C">
        <w:rPr>
          <w:rFonts w:ascii="仿宋_GB2312" w:eastAsia="仿宋_GB2312" w:hint="eastAsia"/>
          <w:szCs w:val="21"/>
          <w:u w:val="single"/>
        </w:rPr>
        <w:t xml:space="preserve">   </w:t>
      </w:r>
      <w:r w:rsidR="00254C7E"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1346A0" w:rsidRPr="00065F0C">
        <w:rPr>
          <w:rFonts w:ascii="仿宋_GB2312" w:eastAsia="仿宋_GB2312" w:hint="eastAsia"/>
          <w:szCs w:val="21"/>
        </w:rPr>
        <w:t xml:space="preserve">    </w:t>
      </w:r>
      <w:r w:rsidR="00C813F9" w:rsidRPr="00065F0C">
        <w:rPr>
          <w:rFonts w:ascii="仿宋_GB2312" w:eastAsia="仿宋_GB2312" w:hint="eastAsia"/>
          <w:szCs w:val="21"/>
        </w:rPr>
        <w:t>）</w:t>
      </w:r>
    </w:p>
    <w:p w:rsidR="001346A0" w:rsidRPr="00065F0C" w:rsidRDefault="001346A0"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A．24 h  </w:t>
      </w:r>
      <w:r w:rsidR="00254C7E" w:rsidRPr="00065F0C">
        <w:rPr>
          <w:rFonts w:ascii="仿宋_GB2312" w:eastAsia="仿宋_GB2312" w:hint="eastAsia"/>
          <w:szCs w:val="21"/>
        </w:rPr>
        <w:t xml:space="preserve">  </w:t>
      </w:r>
      <w:r w:rsidRPr="00065F0C">
        <w:rPr>
          <w:rFonts w:ascii="仿宋_GB2312" w:eastAsia="仿宋_GB2312" w:hint="eastAsia"/>
          <w:szCs w:val="21"/>
        </w:rPr>
        <w:t xml:space="preserve">B．2 d  </w:t>
      </w:r>
      <w:r w:rsidR="00254C7E" w:rsidRPr="00065F0C">
        <w:rPr>
          <w:rFonts w:ascii="仿宋_GB2312" w:eastAsia="仿宋_GB2312" w:hint="eastAsia"/>
          <w:szCs w:val="21"/>
        </w:rPr>
        <w:t xml:space="preserve">  </w:t>
      </w:r>
      <w:r w:rsidRPr="00065F0C">
        <w:rPr>
          <w:rFonts w:ascii="仿宋_GB2312" w:eastAsia="仿宋_GB2312" w:hint="eastAsia"/>
          <w:szCs w:val="21"/>
        </w:rPr>
        <w:t xml:space="preserve">C．3 d </w:t>
      </w:r>
      <w:r w:rsidR="00254C7E" w:rsidRPr="00065F0C">
        <w:rPr>
          <w:rFonts w:ascii="仿宋_GB2312" w:eastAsia="仿宋_GB2312" w:hint="eastAsia"/>
          <w:szCs w:val="21"/>
        </w:rPr>
        <w:t xml:space="preserve">   </w:t>
      </w:r>
      <w:r w:rsidRPr="00065F0C">
        <w:rPr>
          <w:rFonts w:ascii="仿宋_GB2312" w:eastAsia="仿宋_GB2312" w:hint="eastAsia"/>
          <w:szCs w:val="21"/>
        </w:rPr>
        <w:t>D．1周</w:t>
      </w:r>
    </w:p>
    <w:p w:rsidR="001346A0" w:rsidRPr="00065F0C" w:rsidRDefault="001A7D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A</w:t>
      </w:r>
    </w:p>
    <w:p w:rsidR="001346A0" w:rsidRPr="00065F0C" w:rsidRDefault="001346A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w:t>
      </w:r>
      <w:r w:rsidR="00254C7E" w:rsidRPr="00065F0C">
        <w:rPr>
          <w:rFonts w:ascii="仿宋_GB2312" w:eastAsia="仿宋_GB2312" w:hint="eastAsia"/>
          <w:szCs w:val="21"/>
        </w:rPr>
        <w:t>．</w:t>
      </w:r>
      <w:r w:rsidRPr="00065F0C">
        <w:rPr>
          <w:rFonts w:ascii="仿宋_GB2312" w:eastAsia="仿宋_GB2312" w:hint="eastAsia"/>
          <w:szCs w:val="21"/>
        </w:rPr>
        <w:t>气相色谱法测定环境空气和废气中二硫化碳时，使用配制好的二硫化碳标准气体时，所取标气体积不应超过</w:t>
      </w:r>
      <w:r w:rsidR="006A30D1" w:rsidRPr="00065F0C">
        <w:rPr>
          <w:rFonts w:ascii="仿宋_GB2312" w:eastAsia="仿宋_GB2312" w:hint="eastAsia"/>
          <w:szCs w:val="21"/>
          <w:u w:val="single"/>
        </w:rPr>
        <w:t xml:space="preserve">      </w:t>
      </w:r>
      <w:r w:rsidRPr="00065F0C">
        <w:rPr>
          <w:rFonts w:ascii="仿宋_GB2312" w:eastAsia="仿宋_GB2312" w:hint="eastAsia"/>
          <w:szCs w:val="21"/>
        </w:rPr>
        <w:t>ml。</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1346A0" w:rsidRPr="00065F0C" w:rsidRDefault="001346A0"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A．100    B．</w:t>
      </w:r>
      <w:smartTag w:uri="urn:schemas-microsoft-com:office:smarttags" w:element="chmetcnv">
        <w:smartTagPr>
          <w:attr w:name="TCSC" w:val="0"/>
          <w:attr w:name="NumberType" w:val="1"/>
          <w:attr w:name="Negative" w:val="False"/>
          <w:attr w:name="HasSpace" w:val="True"/>
          <w:attr w:name="SourceValue" w:val="200"/>
          <w:attr w:name="UnitName" w:val="C"/>
        </w:smartTagPr>
        <w:r w:rsidRPr="00065F0C">
          <w:rPr>
            <w:rFonts w:ascii="仿宋_GB2312" w:eastAsia="仿宋_GB2312" w:hint="eastAsia"/>
            <w:szCs w:val="21"/>
          </w:rPr>
          <w:t>200    C</w:t>
        </w:r>
      </w:smartTag>
      <w:r w:rsidRPr="00065F0C">
        <w:rPr>
          <w:rFonts w:ascii="仿宋_GB2312" w:eastAsia="仿宋_GB2312" w:hint="eastAsia"/>
          <w:szCs w:val="21"/>
        </w:rPr>
        <w:t xml:space="preserve">．250 </w:t>
      </w:r>
      <w:r w:rsidR="00254C7E" w:rsidRPr="00065F0C">
        <w:rPr>
          <w:rFonts w:ascii="仿宋_GB2312" w:eastAsia="仿宋_GB2312" w:hint="eastAsia"/>
          <w:szCs w:val="21"/>
        </w:rPr>
        <w:t xml:space="preserve">   </w:t>
      </w:r>
      <w:r w:rsidRPr="00065F0C">
        <w:rPr>
          <w:rFonts w:ascii="仿宋_GB2312" w:eastAsia="仿宋_GB2312" w:hint="eastAsia"/>
          <w:szCs w:val="21"/>
        </w:rPr>
        <w:t>D．300</w:t>
      </w:r>
    </w:p>
    <w:p w:rsidR="001346A0" w:rsidRPr="00065F0C" w:rsidRDefault="001A7D6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B</w:t>
      </w:r>
    </w:p>
    <w:p w:rsidR="001346A0" w:rsidRPr="00065F0C" w:rsidRDefault="001346A0"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1346A0" w:rsidRPr="00065F0C" w:rsidRDefault="001346A0"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简述气相色谱法测定环境空气和废气中二硫化碳时，二硫化碳标准气体的配制过程。</w:t>
      </w:r>
    </w:p>
    <w:p w:rsidR="001346A0" w:rsidRPr="00065F0C" w:rsidRDefault="006A30D1"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配气瓶抽成负压后，冲入纯氮气与外界大气压平衡。重复操作2～3次后，再将配气瓶抽为负压，用微量注射器向配气瓶准确注入一定体积的二硫化碳。室温条件下挥发30 min后，充入纯氮气，直至与外界大气压平衡，摇匀。</w:t>
      </w:r>
    </w:p>
    <w:p w:rsidR="001346A0" w:rsidRPr="00065F0C" w:rsidRDefault="001346A0"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1346A0" w:rsidRPr="00065F0C" w:rsidRDefault="001346A0"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气相色谱法测定环境空气和废气中二硫化碳时，某样品采样体积为</w:t>
      </w:r>
      <w:smartTag w:uri="urn:schemas-microsoft-com:office:smarttags" w:element="chmetcnv">
        <w:smartTagPr>
          <w:attr w:name="TCSC" w:val="0"/>
          <w:attr w:name="NumberType" w:val="1"/>
          <w:attr w:name="Negative" w:val="False"/>
          <w:attr w:name="HasSpace" w:val="True"/>
          <w:attr w:name="SourceValue" w:val="2"/>
          <w:attr w:name="UnitName" w:val="l"/>
        </w:smartTagPr>
        <w:r w:rsidRPr="00065F0C">
          <w:rPr>
            <w:rFonts w:ascii="仿宋_GB2312" w:eastAsia="仿宋_GB2312" w:hint="eastAsia"/>
            <w:szCs w:val="21"/>
          </w:rPr>
          <w:t>2 L</w:t>
        </w:r>
      </w:smartTag>
      <w:r w:rsidRPr="00065F0C">
        <w:rPr>
          <w:rFonts w:ascii="仿宋_GB2312" w:eastAsia="仿宋_GB2312" w:hint="eastAsia"/>
          <w:szCs w:val="21"/>
        </w:rPr>
        <w:t>，样品用六通阀进样1</w:t>
      </w:r>
      <w:r w:rsidR="00CA4215" w:rsidRPr="00065F0C">
        <w:rPr>
          <w:rFonts w:ascii="仿宋_GB2312" w:eastAsia="仿宋_GB2312" w:hint="eastAsia"/>
          <w:szCs w:val="21"/>
        </w:rPr>
        <w:t>.</w:t>
      </w:r>
      <w:r w:rsidRPr="00065F0C">
        <w:rPr>
          <w:rFonts w:ascii="仿宋_GB2312" w:eastAsia="仿宋_GB2312" w:hint="eastAsia"/>
          <w:szCs w:val="21"/>
        </w:rPr>
        <w:t>00 ml，得到峰高37</w:t>
      </w:r>
      <w:r w:rsidR="00CA4215" w:rsidRPr="00065F0C">
        <w:rPr>
          <w:rFonts w:ascii="仿宋_GB2312" w:eastAsia="仿宋_GB2312" w:hint="eastAsia"/>
          <w:szCs w:val="21"/>
        </w:rPr>
        <w:t>.</w:t>
      </w:r>
      <w:r w:rsidRPr="00065F0C">
        <w:rPr>
          <w:rFonts w:ascii="仿宋_GB2312" w:eastAsia="仿宋_GB2312" w:hint="eastAsia"/>
          <w:szCs w:val="21"/>
        </w:rPr>
        <w:t>84 Pa。已知浓度为35</w:t>
      </w:r>
      <w:r w:rsidR="00CA4215" w:rsidRPr="00065F0C">
        <w:rPr>
          <w:rFonts w:ascii="仿宋_GB2312" w:eastAsia="仿宋_GB2312" w:hint="eastAsia"/>
          <w:szCs w:val="21"/>
        </w:rPr>
        <w:t>.</w:t>
      </w:r>
      <w:r w:rsidRPr="00065F0C">
        <w:rPr>
          <w:rFonts w:ascii="仿宋_GB2312" w:eastAsia="仿宋_GB2312" w:hint="eastAsia"/>
          <w:szCs w:val="21"/>
        </w:rPr>
        <w:t>6 mg／m</w:t>
      </w:r>
      <w:r w:rsidRPr="00065F0C">
        <w:rPr>
          <w:rFonts w:ascii="仿宋_GB2312" w:eastAsia="仿宋_GB2312" w:hint="eastAsia"/>
          <w:szCs w:val="21"/>
          <w:vertAlign w:val="superscript"/>
        </w:rPr>
        <w:t>3</w:t>
      </w:r>
      <w:r w:rsidRPr="00065F0C">
        <w:rPr>
          <w:rFonts w:ascii="仿宋_GB2312" w:eastAsia="仿宋_GB2312" w:hint="eastAsia"/>
          <w:szCs w:val="21"/>
        </w:rPr>
        <w:t>的二硫化碳标准气体进样1</w:t>
      </w:r>
      <w:r w:rsidR="00CA4215" w:rsidRPr="00065F0C">
        <w:rPr>
          <w:rFonts w:ascii="仿宋_GB2312" w:eastAsia="仿宋_GB2312" w:hint="eastAsia"/>
          <w:szCs w:val="21"/>
        </w:rPr>
        <w:t>.</w:t>
      </w:r>
      <w:r w:rsidR="00A629C4" w:rsidRPr="00065F0C">
        <w:rPr>
          <w:rFonts w:ascii="仿宋_GB2312" w:eastAsia="仿宋_GB2312" w:hint="eastAsia"/>
          <w:szCs w:val="21"/>
        </w:rPr>
        <w:t>00</w:t>
      </w:r>
      <w:r w:rsidRPr="00065F0C">
        <w:rPr>
          <w:rFonts w:ascii="仿宋_GB2312" w:eastAsia="仿宋_GB2312" w:hint="eastAsia"/>
          <w:szCs w:val="21"/>
        </w:rPr>
        <w:t xml:space="preserve"> ml时，峰高为29</w:t>
      </w:r>
      <w:r w:rsidR="00CA4215" w:rsidRPr="00065F0C">
        <w:rPr>
          <w:rFonts w:ascii="仿宋_GB2312" w:eastAsia="仿宋_GB2312" w:hint="eastAsia"/>
          <w:szCs w:val="21"/>
        </w:rPr>
        <w:t>.</w:t>
      </w:r>
      <w:r w:rsidRPr="00065F0C">
        <w:rPr>
          <w:rFonts w:ascii="仿宋_GB2312" w:eastAsia="仿宋_GB2312" w:hint="eastAsia"/>
          <w:szCs w:val="21"/>
        </w:rPr>
        <w:t>52 Pa，试求该样品中二硫化碳的浓度。</w:t>
      </w:r>
    </w:p>
    <w:p w:rsidR="00A629C4" w:rsidRPr="00065F0C" w:rsidRDefault="006A30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1346A0" w:rsidRPr="00065F0C">
        <w:rPr>
          <w:rFonts w:ascii="仿宋_GB2312" w:eastAsia="仿宋_GB2312" w:hint="eastAsia"/>
          <w:szCs w:val="21"/>
        </w:rPr>
        <w:t>37</w:t>
      </w:r>
      <w:r w:rsidR="00CA4215" w:rsidRPr="00065F0C">
        <w:rPr>
          <w:rFonts w:ascii="仿宋_GB2312" w:eastAsia="仿宋_GB2312" w:hint="eastAsia"/>
          <w:szCs w:val="21"/>
        </w:rPr>
        <w:t>.</w:t>
      </w:r>
      <w:r w:rsidR="001346A0" w:rsidRPr="00065F0C">
        <w:rPr>
          <w:rFonts w:ascii="仿宋_GB2312" w:eastAsia="仿宋_GB2312" w:hint="eastAsia"/>
          <w:szCs w:val="21"/>
        </w:rPr>
        <w:t>84×35</w:t>
      </w:r>
      <w:r w:rsidR="00CA4215" w:rsidRPr="00065F0C">
        <w:rPr>
          <w:rFonts w:ascii="仿宋_GB2312" w:eastAsia="仿宋_GB2312" w:hint="eastAsia"/>
          <w:szCs w:val="21"/>
        </w:rPr>
        <w:t>.</w:t>
      </w:r>
      <w:r w:rsidR="001346A0" w:rsidRPr="00065F0C">
        <w:rPr>
          <w:rFonts w:ascii="仿宋_GB2312" w:eastAsia="仿宋_GB2312" w:hint="eastAsia"/>
          <w:szCs w:val="21"/>
        </w:rPr>
        <w:t>6×1</w:t>
      </w:r>
      <w:r w:rsidR="00CA4215" w:rsidRPr="00065F0C">
        <w:rPr>
          <w:rFonts w:ascii="仿宋_GB2312" w:eastAsia="仿宋_GB2312" w:hint="eastAsia"/>
          <w:szCs w:val="21"/>
        </w:rPr>
        <w:t>.00</w:t>
      </w:r>
      <w:r w:rsidR="00C813F9" w:rsidRPr="00065F0C">
        <w:rPr>
          <w:rFonts w:ascii="仿宋_GB2312" w:eastAsia="仿宋_GB2312" w:hint="eastAsia"/>
          <w:szCs w:val="21"/>
        </w:rPr>
        <w:t>）</w:t>
      </w:r>
      <w:r w:rsidR="001346A0" w:rsidRPr="00065F0C">
        <w:rPr>
          <w:rFonts w:ascii="仿宋_GB2312" w:eastAsia="仿宋_GB2312" w:hint="eastAsia"/>
          <w:szCs w:val="21"/>
        </w:rPr>
        <w:t>／</w:t>
      </w:r>
      <w:r w:rsidR="00C813F9" w:rsidRPr="00065F0C">
        <w:rPr>
          <w:rFonts w:ascii="仿宋_GB2312" w:eastAsia="仿宋_GB2312" w:hint="eastAsia"/>
          <w:szCs w:val="21"/>
        </w:rPr>
        <w:t>（</w:t>
      </w:r>
      <w:r w:rsidR="001346A0" w:rsidRPr="00065F0C">
        <w:rPr>
          <w:rFonts w:ascii="仿宋_GB2312" w:eastAsia="仿宋_GB2312" w:hint="eastAsia"/>
          <w:szCs w:val="21"/>
        </w:rPr>
        <w:t>29</w:t>
      </w:r>
      <w:r w:rsidR="00CA4215" w:rsidRPr="00065F0C">
        <w:rPr>
          <w:rFonts w:ascii="仿宋_GB2312" w:eastAsia="仿宋_GB2312" w:hint="eastAsia"/>
          <w:szCs w:val="21"/>
        </w:rPr>
        <w:t>.</w:t>
      </w:r>
      <w:r w:rsidR="001346A0" w:rsidRPr="00065F0C">
        <w:rPr>
          <w:rFonts w:ascii="仿宋_GB2312" w:eastAsia="仿宋_GB2312" w:hint="eastAsia"/>
          <w:szCs w:val="21"/>
        </w:rPr>
        <w:t>52×1</w:t>
      </w:r>
      <w:r w:rsidR="00CA4215" w:rsidRPr="00065F0C">
        <w:rPr>
          <w:rFonts w:ascii="仿宋_GB2312" w:eastAsia="仿宋_GB2312" w:hint="eastAsia"/>
          <w:szCs w:val="21"/>
        </w:rPr>
        <w:t>.00</w:t>
      </w:r>
      <w:r w:rsidR="00C813F9" w:rsidRPr="00065F0C">
        <w:rPr>
          <w:rFonts w:ascii="仿宋_GB2312" w:eastAsia="仿宋_GB2312" w:hint="eastAsia"/>
          <w:szCs w:val="21"/>
        </w:rPr>
        <w:t>）</w:t>
      </w:r>
      <w:r w:rsidR="001346A0" w:rsidRPr="00065F0C">
        <w:rPr>
          <w:rFonts w:ascii="仿宋_GB2312" w:eastAsia="仿宋_GB2312" w:hint="eastAsia"/>
          <w:szCs w:val="21"/>
        </w:rPr>
        <w:t>=45</w:t>
      </w:r>
      <w:r w:rsidR="00CA4215" w:rsidRPr="00065F0C">
        <w:rPr>
          <w:rFonts w:ascii="仿宋_GB2312" w:eastAsia="仿宋_GB2312" w:hint="eastAsia"/>
          <w:szCs w:val="21"/>
        </w:rPr>
        <w:t>.</w:t>
      </w:r>
      <w:r w:rsidR="001346A0" w:rsidRPr="00065F0C">
        <w:rPr>
          <w:rFonts w:ascii="仿宋_GB2312" w:eastAsia="仿宋_GB2312" w:hint="eastAsia"/>
          <w:szCs w:val="21"/>
        </w:rPr>
        <w:t>6</w:t>
      </w:r>
      <w:r w:rsidR="00C813F9" w:rsidRPr="00065F0C">
        <w:rPr>
          <w:rFonts w:ascii="仿宋_GB2312" w:eastAsia="仿宋_GB2312" w:hint="eastAsia"/>
          <w:szCs w:val="21"/>
        </w:rPr>
        <w:t>（</w:t>
      </w:r>
      <w:r w:rsidR="001346A0" w:rsidRPr="00065F0C">
        <w:rPr>
          <w:rFonts w:ascii="仿宋_GB2312" w:eastAsia="仿宋_GB2312" w:hint="eastAsia"/>
          <w:szCs w:val="21"/>
        </w:rPr>
        <w:t>mg／m</w:t>
      </w:r>
      <w:r w:rsidR="001346A0"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1346A0" w:rsidRPr="00065F0C" w:rsidRDefault="001346A0" w:rsidP="00065F0C">
      <w:pPr>
        <w:spacing w:line="240" w:lineRule="atLeast"/>
        <w:rPr>
          <w:rFonts w:ascii="仿宋_GB2312" w:eastAsia="仿宋_GB2312" w:hint="eastAsia"/>
          <w:b/>
          <w:szCs w:val="21"/>
        </w:rPr>
      </w:pPr>
      <w:r w:rsidRPr="00065F0C">
        <w:rPr>
          <w:rFonts w:ascii="仿宋_GB2312" w:eastAsia="仿宋_GB2312" w:hint="eastAsia"/>
          <w:b/>
          <w:szCs w:val="21"/>
        </w:rPr>
        <w:lastRenderedPageBreak/>
        <w:t>参考文献</w:t>
      </w:r>
    </w:p>
    <w:p w:rsidR="001346A0" w:rsidRPr="00065F0C" w:rsidRDefault="001346A0"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w:t>
      </w:r>
      <w:r w:rsidR="00A3759A" w:rsidRPr="00065F0C">
        <w:rPr>
          <w:rFonts w:ascii="仿宋_GB2312" w:eastAsia="仿宋_GB2312" w:hint="eastAsia"/>
          <w:szCs w:val="21"/>
        </w:rPr>
        <w:t>.</w:t>
      </w:r>
      <w:r w:rsidRPr="00065F0C">
        <w:rPr>
          <w:rFonts w:ascii="仿宋_GB2312" w:eastAsia="仿宋_GB2312" w:hint="eastAsia"/>
          <w:szCs w:val="21"/>
        </w:rPr>
        <w:t>3版</w:t>
      </w:r>
      <w:r w:rsidR="00A3759A" w:rsidRPr="00065F0C">
        <w:rPr>
          <w:rFonts w:ascii="仿宋_GB2312" w:eastAsia="仿宋_GB2312" w:hint="eastAsia"/>
          <w:szCs w:val="21"/>
        </w:rPr>
        <w:t>.</w:t>
      </w:r>
      <w:r w:rsidRPr="00065F0C">
        <w:rPr>
          <w:rFonts w:ascii="仿宋_GB2312" w:eastAsia="仿宋_GB2312" w:hint="eastAsia"/>
          <w:szCs w:val="21"/>
        </w:rPr>
        <w:t>北京：中国环境科学出版社，1990</w:t>
      </w:r>
      <w:r w:rsidR="00A3759A" w:rsidRPr="00065F0C">
        <w:rPr>
          <w:rFonts w:ascii="仿宋_GB2312" w:eastAsia="仿宋_GB2312" w:hint="eastAsia"/>
          <w:szCs w:val="21"/>
        </w:rPr>
        <w:t>.</w:t>
      </w:r>
    </w:p>
    <w:p w:rsidR="00A3759A" w:rsidRPr="00065F0C" w:rsidRDefault="00A3759A" w:rsidP="00065F0C">
      <w:pPr>
        <w:spacing w:line="240" w:lineRule="atLeast"/>
        <w:rPr>
          <w:rFonts w:ascii="仿宋_GB2312" w:eastAsia="仿宋_GB2312" w:hint="eastAsia"/>
          <w:szCs w:val="21"/>
        </w:rPr>
      </w:pPr>
    </w:p>
    <w:p w:rsidR="001346A0" w:rsidRPr="00065F0C" w:rsidRDefault="001346A0" w:rsidP="00065F0C">
      <w:pPr>
        <w:spacing w:line="240" w:lineRule="atLeast"/>
        <w:ind w:firstLineChars="2050" w:firstLine="4305"/>
        <w:rPr>
          <w:rFonts w:ascii="仿宋_GB2312" w:eastAsia="仿宋_GB2312" w:hint="eastAsia"/>
          <w:szCs w:val="21"/>
        </w:rPr>
      </w:pPr>
      <w:r w:rsidRPr="00065F0C">
        <w:rPr>
          <w:rFonts w:ascii="仿宋_GB2312" w:eastAsia="仿宋_GB2312" w:hint="eastAsia"/>
          <w:szCs w:val="21"/>
        </w:rPr>
        <w:t>命题：时庭锐</w:t>
      </w:r>
    </w:p>
    <w:p w:rsidR="001346A0" w:rsidRPr="00065F0C" w:rsidRDefault="001346A0" w:rsidP="00065F0C">
      <w:pPr>
        <w:spacing w:line="240" w:lineRule="atLeast"/>
        <w:ind w:leftChars="57" w:left="120"/>
        <w:jc w:val="right"/>
        <w:rPr>
          <w:rFonts w:ascii="仿宋_GB2312" w:eastAsia="仿宋_GB2312" w:hint="eastAsia"/>
          <w:szCs w:val="21"/>
        </w:rPr>
      </w:pPr>
      <w:r w:rsidRPr="00065F0C">
        <w:rPr>
          <w:rFonts w:ascii="仿宋_GB2312" w:eastAsia="仿宋_GB2312" w:hint="eastAsia"/>
          <w:szCs w:val="21"/>
        </w:rPr>
        <w:t>审核：彭</w:t>
      </w:r>
      <w:r w:rsidR="00A629C4" w:rsidRPr="00065F0C">
        <w:rPr>
          <w:rFonts w:ascii="仿宋_GB2312" w:eastAsia="仿宋_GB2312" w:hint="eastAsia"/>
          <w:szCs w:val="21"/>
        </w:rPr>
        <w:t xml:space="preserve"> </w:t>
      </w:r>
      <w:r w:rsidR="00A3759A" w:rsidRPr="00065F0C">
        <w:rPr>
          <w:rFonts w:ascii="仿宋_GB2312" w:eastAsia="仿宋_GB2312" w:hint="eastAsia"/>
          <w:szCs w:val="21"/>
        </w:rPr>
        <w:t xml:space="preserve"> </w:t>
      </w:r>
      <w:r w:rsidRPr="00065F0C">
        <w:rPr>
          <w:rFonts w:ascii="仿宋_GB2312" w:eastAsia="仿宋_GB2312" w:hint="eastAsia"/>
          <w:szCs w:val="21"/>
        </w:rPr>
        <w:t>华</w:t>
      </w:r>
      <w:r w:rsidR="00A629C4" w:rsidRPr="00065F0C">
        <w:rPr>
          <w:rFonts w:ascii="仿宋_GB2312" w:eastAsia="仿宋_GB2312" w:hint="eastAsia"/>
          <w:szCs w:val="21"/>
        </w:rPr>
        <w:t xml:space="preserve"> </w:t>
      </w:r>
      <w:r w:rsidR="00A3759A" w:rsidRPr="00065F0C">
        <w:rPr>
          <w:rFonts w:ascii="仿宋_GB2312" w:eastAsia="仿宋_GB2312" w:hint="eastAsia"/>
          <w:szCs w:val="21"/>
        </w:rPr>
        <w:t xml:space="preserve"> </w:t>
      </w:r>
      <w:r w:rsidRPr="00065F0C">
        <w:rPr>
          <w:rFonts w:ascii="仿宋_GB2312" w:eastAsia="仿宋_GB2312" w:hint="eastAsia"/>
          <w:szCs w:val="21"/>
        </w:rPr>
        <w:t>袁</w:t>
      </w:r>
      <w:r w:rsidR="00A629C4" w:rsidRPr="00065F0C">
        <w:rPr>
          <w:rFonts w:ascii="仿宋_GB2312" w:eastAsia="仿宋_GB2312" w:hint="eastAsia"/>
          <w:szCs w:val="21"/>
        </w:rPr>
        <w:t xml:space="preserve"> </w:t>
      </w:r>
      <w:r w:rsidR="00A3759A" w:rsidRPr="00065F0C">
        <w:rPr>
          <w:rFonts w:ascii="仿宋_GB2312" w:eastAsia="仿宋_GB2312" w:hint="eastAsia"/>
          <w:szCs w:val="21"/>
        </w:rPr>
        <w:t xml:space="preserve"> </w:t>
      </w:r>
      <w:r w:rsidRPr="00065F0C">
        <w:rPr>
          <w:rFonts w:ascii="仿宋_GB2312" w:eastAsia="仿宋_GB2312" w:hint="eastAsia"/>
          <w:szCs w:val="21"/>
        </w:rPr>
        <w:t>敏</w:t>
      </w:r>
      <w:r w:rsidR="00A3759A" w:rsidRPr="00065F0C">
        <w:rPr>
          <w:rFonts w:ascii="仿宋_GB2312" w:eastAsia="仿宋_GB2312" w:hint="eastAsia"/>
          <w:szCs w:val="21"/>
        </w:rPr>
        <w:t xml:space="preserve"> </w:t>
      </w:r>
      <w:r w:rsidR="00A629C4" w:rsidRPr="00065F0C">
        <w:rPr>
          <w:rFonts w:ascii="仿宋_GB2312" w:eastAsia="仿宋_GB2312" w:hint="eastAsia"/>
          <w:szCs w:val="21"/>
        </w:rPr>
        <w:t xml:space="preserve"> </w:t>
      </w:r>
      <w:r w:rsidRPr="00065F0C">
        <w:rPr>
          <w:rFonts w:ascii="仿宋_GB2312" w:eastAsia="仿宋_GB2312" w:hint="eastAsia"/>
          <w:szCs w:val="21"/>
        </w:rPr>
        <w:t>夏</w:t>
      </w:r>
      <w:r w:rsidR="00A629C4" w:rsidRPr="00065F0C">
        <w:rPr>
          <w:rFonts w:ascii="仿宋_GB2312" w:eastAsia="仿宋_GB2312" w:hint="eastAsia"/>
          <w:szCs w:val="21"/>
        </w:rPr>
        <w:t xml:space="preserve"> </w:t>
      </w:r>
      <w:r w:rsidR="00A3759A" w:rsidRPr="00065F0C">
        <w:rPr>
          <w:rFonts w:ascii="仿宋_GB2312" w:eastAsia="仿宋_GB2312" w:hint="eastAsia"/>
          <w:szCs w:val="21"/>
        </w:rPr>
        <w:t xml:space="preserve"> </w:t>
      </w:r>
      <w:r w:rsidRPr="00065F0C">
        <w:rPr>
          <w:rFonts w:ascii="仿宋_GB2312" w:eastAsia="仿宋_GB2312" w:hint="eastAsia"/>
          <w:szCs w:val="21"/>
        </w:rPr>
        <w:t>新</w:t>
      </w:r>
    </w:p>
    <w:p w:rsidR="00A3759A" w:rsidRPr="00065F0C" w:rsidRDefault="00A3759A" w:rsidP="00065F0C">
      <w:pPr>
        <w:spacing w:line="240" w:lineRule="atLeast"/>
        <w:ind w:leftChars="57" w:left="120"/>
        <w:jc w:val="right"/>
        <w:rPr>
          <w:rFonts w:ascii="仿宋_GB2312" w:eastAsia="仿宋_GB2312" w:hint="eastAsia"/>
          <w:szCs w:val="21"/>
        </w:rPr>
      </w:pPr>
    </w:p>
    <w:p w:rsidR="001346A0" w:rsidRPr="00065F0C" w:rsidRDefault="009075BE" w:rsidP="00065F0C">
      <w:pPr>
        <w:spacing w:line="240" w:lineRule="atLeast"/>
        <w:rPr>
          <w:rFonts w:ascii="仿宋_GB2312" w:eastAsia="仿宋_GB2312" w:hint="eastAsia"/>
          <w:b/>
          <w:szCs w:val="21"/>
        </w:rPr>
      </w:pPr>
      <w:r w:rsidRPr="00065F0C">
        <w:rPr>
          <w:rFonts w:ascii="仿宋_GB2312" w:eastAsia="仿宋_GB2312" w:hint="eastAsia"/>
          <w:b/>
          <w:szCs w:val="21"/>
        </w:rPr>
        <w:br w:type="page"/>
      </w:r>
      <w:r w:rsidR="00C813F9" w:rsidRPr="00065F0C">
        <w:rPr>
          <w:rFonts w:ascii="仿宋_GB2312" w:eastAsia="仿宋_GB2312" w:hint="eastAsia"/>
          <w:b/>
          <w:szCs w:val="21"/>
        </w:rPr>
        <w:lastRenderedPageBreak/>
        <w:t>（</w:t>
      </w:r>
      <w:r w:rsidR="001346A0" w:rsidRPr="00065F0C">
        <w:rPr>
          <w:rFonts w:ascii="仿宋_GB2312" w:eastAsia="仿宋_GB2312" w:hint="eastAsia"/>
          <w:b/>
          <w:szCs w:val="21"/>
        </w:rPr>
        <w:t>十四</w:t>
      </w:r>
      <w:r w:rsidR="00C813F9" w:rsidRPr="00065F0C">
        <w:rPr>
          <w:rFonts w:ascii="仿宋_GB2312" w:eastAsia="仿宋_GB2312" w:hint="eastAsia"/>
          <w:b/>
          <w:szCs w:val="21"/>
        </w:rPr>
        <w:t>）</w:t>
      </w:r>
      <w:r w:rsidR="001346A0" w:rsidRPr="00065F0C">
        <w:rPr>
          <w:rFonts w:ascii="仿宋_GB2312" w:eastAsia="仿宋_GB2312" w:hint="eastAsia"/>
          <w:b/>
          <w:szCs w:val="21"/>
        </w:rPr>
        <w:t>有机硫化物</w:t>
      </w:r>
      <w:r w:rsidR="00C813F9" w:rsidRPr="00065F0C">
        <w:rPr>
          <w:rFonts w:ascii="仿宋_GB2312" w:eastAsia="仿宋_GB2312" w:hint="eastAsia"/>
          <w:b/>
          <w:szCs w:val="21"/>
        </w:rPr>
        <w:t>（</w:t>
      </w:r>
      <w:r w:rsidR="001346A0" w:rsidRPr="00065F0C">
        <w:rPr>
          <w:rFonts w:ascii="仿宋_GB2312" w:eastAsia="仿宋_GB2312" w:hint="eastAsia"/>
          <w:b/>
          <w:szCs w:val="21"/>
        </w:rPr>
        <w:t>甲硫醇、甲硫醚、二甲二硫、硫化氢</w:t>
      </w:r>
      <w:r w:rsidR="00C813F9" w:rsidRPr="00065F0C">
        <w:rPr>
          <w:rFonts w:ascii="仿宋_GB2312" w:eastAsia="仿宋_GB2312" w:hint="eastAsia"/>
          <w:b/>
          <w:szCs w:val="21"/>
        </w:rPr>
        <w:t>）</w:t>
      </w:r>
    </w:p>
    <w:p w:rsidR="00D66732" w:rsidRPr="00065F0C" w:rsidRDefault="00D66732" w:rsidP="00065F0C">
      <w:pPr>
        <w:spacing w:line="240" w:lineRule="atLeast"/>
        <w:rPr>
          <w:rFonts w:ascii="仿宋_GB2312" w:eastAsia="仿宋_GB2312" w:hint="eastAsia"/>
          <w:szCs w:val="21"/>
        </w:rPr>
      </w:pPr>
      <w:r w:rsidRPr="00065F0C">
        <w:rPr>
          <w:rFonts w:ascii="仿宋_GB2312" w:eastAsia="仿宋_GB2312" w:hint="eastAsia"/>
          <w:szCs w:val="21"/>
        </w:rPr>
        <w:t>分类号：G17-13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629C4" w:rsidRPr="00065F0C">
        <w:tc>
          <w:tcPr>
            <w:tcW w:w="8522" w:type="dxa"/>
          </w:tcPr>
          <w:p w:rsidR="00A629C4" w:rsidRPr="00065F0C" w:rsidRDefault="00A629C4" w:rsidP="00065F0C">
            <w:pPr>
              <w:spacing w:line="240" w:lineRule="atLeast"/>
              <w:rPr>
                <w:rFonts w:ascii="仿宋_GB2312" w:eastAsia="仿宋_GB2312" w:hint="eastAsia"/>
                <w:spacing w:val="-10"/>
                <w:szCs w:val="21"/>
              </w:rPr>
            </w:pPr>
            <w:r w:rsidRPr="00065F0C">
              <w:rPr>
                <w:rFonts w:ascii="仿宋_GB2312" w:eastAsia="仿宋_GB2312" w:hint="eastAsia"/>
                <w:spacing w:val="-10"/>
                <w:szCs w:val="21"/>
              </w:rPr>
              <w:t>主要内容</w:t>
            </w:r>
          </w:p>
          <w:p w:rsidR="00A629C4" w:rsidRPr="00065F0C" w:rsidRDefault="00A629C4" w:rsidP="00065F0C">
            <w:pPr>
              <w:spacing w:line="240" w:lineRule="atLeast"/>
              <w:rPr>
                <w:rFonts w:ascii="仿宋_GB2312" w:eastAsia="仿宋_GB2312" w:hint="eastAsia"/>
                <w:spacing w:val="-10"/>
                <w:szCs w:val="21"/>
              </w:rPr>
            </w:pPr>
            <w:r w:rsidRPr="00065F0C">
              <w:rPr>
                <w:rFonts w:ascii="仿宋_GB2312" w:eastAsia="仿宋_GB2312" w:hint="eastAsia"/>
                <w:spacing w:val="-10"/>
                <w:szCs w:val="21"/>
              </w:rPr>
              <w:t>空气质量</w:t>
            </w:r>
            <w:r w:rsidR="00D66732" w:rsidRPr="00065F0C">
              <w:rPr>
                <w:rFonts w:ascii="仿宋_GB2312" w:eastAsia="仿宋_GB2312" w:hint="eastAsia"/>
                <w:spacing w:val="-10"/>
                <w:szCs w:val="21"/>
              </w:rPr>
              <w:t xml:space="preserve">  </w:t>
            </w:r>
            <w:r w:rsidRPr="00065F0C">
              <w:rPr>
                <w:rFonts w:ascii="仿宋_GB2312" w:eastAsia="仿宋_GB2312" w:hint="eastAsia"/>
                <w:spacing w:val="-10"/>
                <w:szCs w:val="21"/>
              </w:rPr>
              <w:t>硫化氧、甲硫醇、甲硫醚、二甲二硫的测定</w:t>
            </w:r>
            <w:r w:rsidR="00D66732" w:rsidRPr="00065F0C">
              <w:rPr>
                <w:rFonts w:ascii="仿宋_GB2312" w:eastAsia="仿宋_GB2312" w:hint="eastAsia"/>
                <w:spacing w:val="-10"/>
                <w:szCs w:val="21"/>
              </w:rPr>
              <w:t xml:space="preserve">  </w:t>
            </w:r>
            <w:r w:rsidRPr="00065F0C">
              <w:rPr>
                <w:rFonts w:ascii="仿宋_GB2312" w:eastAsia="仿宋_GB2312" w:hint="eastAsia"/>
                <w:spacing w:val="-10"/>
                <w:szCs w:val="21"/>
              </w:rPr>
              <w:t>气相色谱法（GB/T14678—1993）</w:t>
            </w:r>
          </w:p>
        </w:tc>
      </w:tr>
    </w:tbl>
    <w:p w:rsidR="00A629C4" w:rsidRPr="00065F0C" w:rsidRDefault="004C4B35" w:rsidP="00065F0C">
      <w:pPr>
        <w:spacing w:line="240" w:lineRule="atLeast"/>
        <w:rPr>
          <w:rFonts w:ascii="仿宋_GB2312" w:eastAsia="仿宋_GB2312" w:hint="eastAsia"/>
          <w:b/>
          <w:szCs w:val="21"/>
        </w:rPr>
      </w:pPr>
      <w:r w:rsidRPr="00065F0C">
        <w:rPr>
          <w:rFonts w:ascii="仿宋_GB2312" w:eastAsia="仿宋_GB2312" w:hint="eastAsia"/>
          <w:b/>
          <w:szCs w:val="21"/>
        </w:rPr>
        <w:t>一、</w:t>
      </w:r>
      <w:r w:rsidR="00A629C4" w:rsidRPr="00065F0C">
        <w:rPr>
          <w:rFonts w:ascii="仿宋_GB2312" w:eastAsia="仿宋_GB2312" w:hint="eastAsia"/>
          <w:b/>
          <w:szCs w:val="21"/>
        </w:rPr>
        <w:t>填空题</w:t>
      </w:r>
    </w:p>
    <w:p w:rsidR="006F5B8F" w:rsidRPr="00065F0C" w:rsidRDefault="00A629C4"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w:t>
      </w:r>
      <w:r w:rsidR="004C4B35" w:rsidRPr="00065F0C">
        <w:rPr>
          <w:rFonts w:ascii="仿宋_GB2312" w:eastAsia="仿宋_GB2312" w:hint="eastAsia"/>
          <w:szCs w:val="21"/>
        </w:rPr>
        <w:t>．</w:t>
      </w:r>
      <w:r w:rsidRPr="00065F0C">
        <w:rPr>
          <w:rFonts w:ascii="仿宋_GB2312" w:eastAsia="仿宋_GB2312" w:hint="eastAsia"/>
          <w:szCs w:val="21"/>
        </w:rPr>
        <w:t>气相色谱法测定大气中有机硫化物时，使用经真空处理的</w:t>
      </w:r>
      <w:smartTag w:uri="urn:schemas-microsoft-com:office:smarttags" w:element="chmetcnv">
        <w:smartTagPr>
          <w:attr w:name="TCSC" w:val="0"/>
          <w:attr w:name="NumberType" w:val="1"/>
          <w:attr w:name="Negative" w:val="False"/>
          <w:attr w:name="HasSpace" w:val="False"/>
          <w:attr w:name="SourceValue" w:val="1"/>
          <w:attr w:name="UnitName" w:val="l"/>
        </w:smartTagPr>
        <w:r w:rsidRPr="00065F0C">
          <w:rPr>
            <w:rFonts w:ascii="仿宋_GB2312" w:eastAsia="仿宋_GB2312" w:hint="eastAsia"/>
            <w:szCs w:val="21"/>
          </w:rPr>
          <w:t>1L</w:t>
        </w:r>
      </w:smartTag>
      <w:r w:rsidRPr="00065F0C">
        <w:rPr>
          <w:rFonts w:ascii="仿宋_GB2312" w:eastAsia="仿宋_GB2312" w:hint="eastAsia"/>
          <w:szCs w:val="21"/>
        </w:rPr>
        <w:t>采样瓶采集</w:t>
      </w:r>
      <w:r w:rsidRPr="00065F0C">
        <w:rPr>
          <w:rFonts w:ascii="仿宋_GB2312" w:eastAsia="仿宋_GB2312" w:hint="eastAsia"/>
          <w:szCs w:val="21"/>
          <w:u w:val="single"/>
        </w:rPr>
        <w:t xml:space="preserve">   </w:t>
      </w:r>
      <w:r w:rsidR="001346A0" w:rsidRPr="00065F0C">
        <w:rPr>
          <w:rFonts w:ascii="仿宋_GB2312" w:eastAsia="仿宋_GB2312" w:hint="eastAsia"/>
          <w:szCs w:val="21"/>
        </w:rPr>
        <w:t>排放源恶臭气体和环境空气气体样品，以聚</w:t>
      </w:r>
      <w:r w:rsidR="004C4B35" w:rsidRPr="00065F0C">
        <w:rPr>
          <w:rFonts w:ascii="仿宋_GB2312" w:eastAsia="仿宋_GB2312" w:hint="eastAsia"/>
          <w:szCs w:val="21"/>
        </w:rPr>
        <w:t>酯</w:t>
      </w:r>
      <w:r w:rsidR="001346A0" w:rsidRPr="00065F0C">
        <w:rPr>
          <w:rFonts w:ascii="仿宋_GB2312" w:eastAsia="仿宋_GB2312" w:hint="eastAsia"/>
          <w:szCs w:val="21"/>
        </w:rPr>
        <w:t>塑料</w:t>
      </w:r>
      <w:r w:rsidR="006F5B8F" w:rsidRPr="00065F0C">
        <w:rPr>
          <w:rFonts w:ascii="仿宋_GB2312" w:eastAsia="仿宋_GB2312" w:hint="eastAsia"/>
          <w:szCs w:val="21"/>
        </w:rPr>
        <w:t>袋采集</w:t>
      </w:r>
      <w:r w:rsidR="006F5B8F" w:rsidRPr="00065F0C">
        <w:rPr>
          <w:rFonts w:ascii="仿宋_GB2312" w:eastAsia="仿宋_GB2312" w:hint="eastAsia"/>
          <w:szCs w:val="21"/>
          <w:u w:val="single"/>
        </w:rPr>
        <w:t xml:space="preserve">      </w:t>
      </w:r>
      <w:r w:rsidR="006F5B8F" w:rsidRPr="00065F0C">
        <w:rPr>
          <w:rFonts w:ascii="仿宋_GB2312" w:eastAsia="仿宋_GB2312" w:hint="eastAsia"/>
          <w:szCs w:val="21"/>
        </w:rPr>
        <w:t>内恶臭空气气体样品。</w:t>
      </w:r>
    </w:p>
    <w:p w:rsidR="006F5B8F" w:rsidRPr="00065F0C" w:rsidRDefault="004C4B3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F5B8F" w:rsidRPr="00065F0C">
        <w:rPr>
          <w:rFonts w:ascii="仿宋_GB2312" w:eastAsia="仿宋_GB2312" w:hint="eastAsia"/>
          <w:szCs w:val="21"/>
        </w:rPr>
        <w:t>无组织</w:t>
      </w:r>
      <w:r w:rsidRPr="00065F0C">
        <w:rPr>
          <w:rFonts w:ascii="仿宋_GB2312" w:eastAsia="仿宋_GB2312" w:hint="eastAsia"/>
          <w:szCs w:val="21"/>
        </w:rPr>
        <w:t xml:space="preserve">    排气筒</w:t>
      </w:r>
    </w:p>
    <w:p w:rsidR="006F5B8F" w:rsidRPr="00065F0C" w:rsidRDefault="006F5B8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w:t>
      </w:r>
      <w:r w:rsidR="004C4B35" w:rsidRPr="00065F0C">
        <w:rPr>
          <w:rFonts w:ascii="仿宋_GB2312" w:eastAsia="仿宋_GB2312" w:hint="eastAsia"/>
          <w:szCs w:val="21"/>
        </w:rPr>
        <w:t>．</w:t>
      </w:r>
      <w:r w:rsidRPr="00065F0C">
        <w:rPr>
          <w:rFonts w:ascii="仿宋_GB2312" w:eastAsia="仿宋_GB2312" w:hint="eastAsia"/>
          <w:szCs w:val="21"/>
        </w:rPr>
        <w:t>气相色谱法测定大气中有机硫化物，进行样品分析时，若直接进样体积中硫化物绝大量低于仪器检出限，则需以浓缩管在以</w:t>
      </w:r>
      <w:r w:rsidRPr="00065F0C">
        <w:rPr>
          <w:rFonts w:ascii="仿宋_GB2312" w:eastAsia="仿宋_GB2312" w:hint="eastAsia"/>
          <w:szCs w:val="21"/>
          <w:u w:val="single"/>
        </w:rPr>
        <w:t xml:space="preserve">      </w:t>
      </w:r>
      <w:r w:rsidRPr="00065F0C">
        <w:rPr>
          <w:rFonts w:ascii="仿宋_GB2312" w:eastAsia="仿宋_GB2312" w:hint="eastAsia"/>
          <w:szCs w:val="21"/>
        </w:rPr>
        <w:t>为制冷剂的低温条件下对</w:t>
      </w:r>
      <w:smartTag w:uri="urn:schemas-microsoft-com:office:smarttags" w:element="chmetcnv">
        <w:smartTagPr>
          <w:attr w:name="TCSC" w:val="0"/>
          <w:attr w:name="NumberType" w:val="1"/>
          <w:attr w:name="Negative" w:val="False"/>
          <w:attr w:name="HasSpace" w:val="False"/>
          <w:attr w:name="SourceValue" w:val="1"/>
          <w:attr w:name="UnitName" w:val="l"/>
        </w:smartTagPr>
        <w:r w:rsidRPr="00065F0C">
          <w:rPr>
            <w:rFonts w:ascii="仿宋_GB2312" w:eastAsia="仿宋_GB2312" w:hint="eastAsia"/>
            <w:szCs w:val="21"/>
          </w:rPr>
          <w:t>1L</w:t>
        </w:r>
      </w:smartTag>
      <w:r w:rsidR="001346A0" w:rsidRPr="00065F0C">
        <w:rPr>
          <w:rFonts w:ascii="仿宋_GB2312" w:eastAsia="仿宋_GB2312" w:hint="eastAsia"/>
          <w:szCs w:val="21"/>
        </w:rPr>
        <w:t>气体样品中的硫化物进行浓缩，浓缩后将浓缩</w:t>
      </w:r>
      <w:r w:rsidRPr="00065F0C">
        <w:rPr>
          <w:rFonts w:ascii="仿宋_GB2312" w:eastAsia="仿宋_GB2312" w:hint="eastAsia"/>
          <w:szCs w:val="21"/>
        </w:rPr>
        <w:t>管联入</w:t>
      </w:r>
      <w:r w:rsidR="00881D96" w:rsidRPr="00065F0C">
        <w:rPr>
          <w:rFonts w:ascii="仿宋_GB2312" w:eastAsia="仿宋_GB2312" w:hint="eastAsia"/>
          <w:szCs w:val="21"/>
        </w:rPr>
        <w:t>色谱仪分析系统并加热至</w:t>
      </w:r>
      <w:r w:rsidR="00881D96" w:rsidRPr="00065F0C">
        <w:rPr>
          <w:rFonts w:ascii="仿宋_GB2312" w:eastAsia="仿宋_GB2312" w:hint="eastAsia"/>
          <w:szCs w:val="21"/>
          <w:u w:val="single"/>
        </w:rPr>
        <w:t xml:space="preserve">      </w:t>
      </w:r>
      <w:r w:rsidR="00881D96" w:rsidRPr="00065F0C">
        <w:rPr>
          <w:rFonts w:ascii="仿宋_GB2312" w:eastAsia="仿宋_GB2312" w:hint="eastAsia"/>
          <w:szCs w:val="21"/>
        </w:rPr>
        <w:t>℃，使全部浓缩成分进入色谱进行分析。</w:t>
      </w:r>
    </w:p>
    <w:p w:rsidR="001346A0" w:rsidRPr="00065F0C" w:rsidRDefault="006A30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 xml:space="preserve">液氧  </w:t>
      </w:r>
      <w:r w:rsidR="004C4B35" w:rsidRPr="00065F0C">
        <w:rPr>
          <w:rFonts w:ascii="仿宋_GB2312" w:eastAsia="仿宋_GB2312" w:hint="eastAsia"/>
          <w:szCs w:val="21"/>
        </w:rPr>
        <w:t xml:space="preserve">  </w:t>
      </w:r>
      <w:r w:rsidR="001346A0" w:rsidRPr="00065F0C">
        <w:rPr>
          <w:rFonts w:ascii="仿宋_GB2312" w:eastAsia="仿宋_GB2312" w:hint="eastAsia"/>
          <w:szCs w:val="21"/>
        </w:rPr>
        <w:t>100</w:t>
      </w:r>
    </w:p>
    <w:p w:rsidR="001346A0" w:rsidRPr="00065F0C" w:rsidRDefault="001346A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3．气相色谱法测定大气中有机硫化物，使用气袋采样法时，采样装置的气路导管应</w:t>
      </w:r>
      <w:r w:rsidR="004C4B35" w:rsidRPr="00065F0C">
        <w:rPr>
          <w:rFonts w:ascii="仿宋_GB2312" w:eastAsia="仿宋_GB2312" w:hint="eastAsia"/>
          <w:szCs w:val="21"/>
        </w:rPr>
        <w:t>由</w:t>
      </w:r>
      <w:r w:rsidR="00881D96" w:rsidRPr="00065F0C">
        <w:rPr>
          <w:rFonts w:ascii="仿宋_GB2312" w:eastAsia="仿宋_GB2312" w:hint="eastAsia"/>
          <w:szCs w:val="21"/>
          <w:u w:val="single"/>
        </w:rPr>
        <w:t xml:space="preserve">       </w:t>
      </w:r>
      <w:r w:rsidR="00881D96" w:rsidRPr="00065F0C">
        <w:rPr>
          <w:rFonts w:ascii="仿宋_GB2312" w:eastAsia="仿宋_GB2312" w:hint="eastAsia"/>
          <w:szCs w:val="21"/>
        </w:rPr>
        <w:t>和</w:t>
      </w:r>
      <w:r w:rsidR="00881D96" w:rsidRPr="00065F0C">
        <w:rPr>
          <w:rFonts w:ascii="仿宋_GB2312" w:eastAsia="仿宋_GB2312" w:hint="eastAsia"/>
          <w:szCs w:val="21"/>
          <w:u w:val="single"/>
        </w:rPr>
        <w:t xml:space="preserve">        </w:t>
      </w:r>
      <w:r w:rsidRPr="00065F0C">
        <w:rPr>
          <w:rFonts w:ascii="仿宋_GB2312" w:eastAsia="仿宋_GB2312" w:hint="eastAsia"/>
          <w:szCs w:val="21"/>
        </w:rPr>
        <w:t>两部分组成。根据采样现场的操作条件尽可能缩短导管长度。</w:t>
      </w:r>
    </w:p>
    <w:p w:rsidR="004C4B35" w:rsidRPr="00065F0C" w:rsidRDefault="004C4B35"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000D463C" w:rsidRPr="00065F0C">
        <w:rPr>
          <w:rFonts w:ascii="仿宋_GB2312" w:eastAsia="仿宋_GB2312" w:hint="eastAsia"/>
          <w:szCs w:val="21"/>
        </w:rPr>
        <w:t>玻璃管    聚四氟乙烯管</w:t>
      </w:r>
    </w:p>
    <w:p w:rsidR="00881D96" w:rsidRPr="00065F0C" w:rsidRDefault="001346A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w:t>
      </w:r>
      <w:r w:rsidR="00F96D1F" w:rsidRPr="00065F0C">
        <w:rPr>
          <w:rFonts w:ascii="仿宋_GB2312" w:eastAsia="仿宋_GB2312" w:hint="eastAsia"/>
          <w:szCs w:val="21"/>
        </w:rPr>
        <w:t>．</w:t>
      </w:r>
      <w:r w:rsidRPr="00065F0C">
        <w:rPr>
          <w:rFonts w:ascii="仿宋_GB2312" w:eastAsia="仿宋_GB2312" w:hint="eastAsia"/>
          <w:szCs w:val="21"/>
        </w:rPr>
        <w:t>气相色谱</w:t>
      </w:r>
      <w:r w:rsidR="00881D96" w:rsidRPr="00065F0C">
        <w:rPr>
          <w:rFonts w:ascii="仿宋_GB2312" w:eastAsia="仿宋_GB2312" w:hint="eastAsia"/>
          <w:szCs w:val="21"/>
        </w:rPr>
        <w:t>法测定</w:t>
      </w:r>
      <w:r w:rsidRPr="00065F0C">
        <w:rPr>
          <w:rFonts w:ascii="仿宋_GB2312" w:eastAsia="仿宋_GB2312" w:hint="eastAsia"/>
          <w:szCs w:val="21"/>
        </w:rPr>
        <w:t>硫化</w:t>
      </w:r>
      <w:r w:rsidR="00881D96" w:rsidRPr="00065F0C">
        <w:rPr>
          <w:rFonts w:ascii="仿宋_GB2312" w:eastAsia="仿宋_GB2312" w:hint="eastAsia"/>
          <w:szCs w:val="21"/>
        </w:rPr>
        <w:t>物（含甲硫醇、甲硫醚、二甲二硫和硫化氢</w:t>
      </w:r>
      <w:r w:rsidR="00C813F9" w:rsidRPr="00065F0C">
        <w:rPr>
          <w:rFonts w:ascii="仿宋_GB2312" w:eastAsia="仿宋_GB2312" w:hint="eastAsia"/>
          <w:szCs w:val="21"/>
        </w:rPr>
        <w:t>）</w:t>
      </w:r>
      <w:r w:rsidR="00881D96" w:rsidRPr="00065F0C">
        <w:rPr>
          <w:rFonts w:ascii="仿宋_GB2312" w:eastAsia="仿宋_GB2312" w:hint="eastAsia"/>
          <w:szCs w:val="21"/>
        </w:rPr>
        <w:t>时，色谱柱的担体是Chromsorb-G，固定液是</w:t>
      </w:r>
      <w:r w:rsidR="00881D96" w:rsidRPr="00065F0C">
        <w:rPr>
          <w:rFonts w:ascii="仿宋_GB2312" w:eastAsia="仿宋_GB2312" w:hint="eastAsia"/>
          <w:i/>
          <w:szCs w:val="21"/>
        </w:rPr>
        <w:t>β</w:t>
      </w:r>
      <w:r w:rsidR="00F96D1F" w:rsidRPr="00065F0C">
        <w:rPr>
          <w:rFonts w:ascii="仿宋_GB2312" w:eastAsia="仿宋_GB2312" w:hint="eastAsia"/>
          <w:i/>
          <w:szCs w:val="21"/>
        </w:rPr>
        <w:t>，</w:t>
      </w:r>
      <w:r w:rsidR="00881D96" w:rsidRPr="00065F0C">
        <w:rPr>
          <w:rFonts w:ascii="仿宋_GB2312" w:eastAsia="仿宋_GB2312" w:hint="eastAsia"/>
          <w:i/>
          <w:szCs w:val="21"/>
        </w:rPr>
        <w:t>β</w:t>
      </w:r>
      <w:r w:rsidR="00F96D1F" w:rsidRPr="00065F0C">
        <w:rPr>
          <w:rFonts w:ascii="仿宋_GB2312" w:eastAsia="仿宋_GB2312" w:hint="eastAsia"/>
          <w:i/>
          <w:szCs w:val="21"/>
          <w:vertAlign w:val="superscript"/>
        </w:rPr>
        <w:t>，</w:t>
      </w:r>
      <w:r w:rsidR="00881D96" w:rsidRPr="00065F0C">
        <w:rPr>
          <w:rFonts w:ascii="仿宋_GB2312" w:eastAsia="仿宋_GB2312" w:hint="eastAsia"/>
          <w:szCs w:val="21"/>
        </w:rPr>
        <w:t>-氧二丙腈，固液配比是</w:t>
      </w:r>
      <w:r w:rsidR="00881D96" w:rsidRPr="00065F0C">
        <w:rPr>
          <w:rFonts w:ascii="仿宋_GB2312" w:eastAsia="仿宋_GB2312" w:hint="eastAsia"/>
          <w:szCs w:val="21"/>
          <w:u w:val="single"/>
        </w:rPr>
        <w:t xml:space="preserve">      </w:t>
      </w:r>
      <w:r w:rsidR="00881D96" w:rsidRPr="00065F0C">
        <w:rPr>
          <w:rFonts w:ascii="仿宋_GB2312" w:eastAsia="仿宋_GB2312" w:hint="eastAsia"/>
          <w:szCs w:val="21"/>
        </w:rPr>
        <w:t>%。</w:t>
      </w:r>
    </w:p>
    <w:p w:rsidR="00881D96" w:rsidRPr="00065F0C" w:rsidRDefault="00F96D1F"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00881D96" w:rsidRPr="00065F0C">
        <w:rPr>
          <w:rFonts w:ascii="仿宋_GB2312" w:eastAsia="仿宋_GB2312" w:hint="eastAsia"/>
          <w:szCs w:val="21"/>
        </w:rPr>
        <w:t>25</w:t>
      </w:r>
    </w:p>
    <w:p w:rsidR="00881D96" w:rsidRPr="00065F0C" w:rsidRDefault="001346A0" w:rsidP="00065F0C">
      <w:pPr>
        <w:spacing w:line="240" w:lineRule="atLeast"/>
        <w:ind w:left="342" w:hangingChars="163" w:hanging="342"/>
        <w:rPr>
          <w:rFonts w:ascii="仿宋_GB2312" w:eastAsia="仿宋_GB2312" w:hint="eastAsia"/>
          <w:szCs w:val="21"/>
        </w:rPr>
      </w:pPr>
      <w:r w:rsidRPr="00065F0C">
        <w:rPr>
          <w:rFonts w:ascii="仿宋_GB2312" w:eastAsia="仿宋_GB2312" w:hint="eastAsia"/>
          <w:szCs w:val="21"/>
        </w:rPr>
        <w:t>5．气相色谱法测</w:t>
      </w:r>
      <w:r w:rsidR="00E84CCA" w:rsidRPr="00065F0C">
        <w:rPr>
          <w:rFonts w:ascii="仿宋_GB2312" w:eastAsia="仿宋_GB2312" w:hint="eastAsia"/>
          <w:szCs w:val="21"/>
        </w:rPr>
        <w:t>测定大气中有硫化物，恶臭物质（硫化物）采样时应注意风向和</w:t>
      </w:r>
      <w:r w:rsidR="00E84CCA" w:rsidRPr="00065F0C">
        <w:rPr>
          <w:rFonts w:ascii="仿宋_GB2312" w:eastAsia="仿宋_GB2312" w:hint="eastAsia"/>
          <w:szCs w:val="21"/>
          <w:u w:val="single"/>
        </w:rPr>
        <w:t xml:space="preserve">      </w:t>
      </w:r>
      <w:r w:rsidRPr="00065F0C">
        <w:rPr>
          <w:rFonts w:ascii="仿宋_GB2312" w:eastAsia="仿宋_GB2312" w:hint="eastAsia"/>
          <w:szCs w:val="21"/>
        </w:rPr>
        <w:t>的变化，应选择</w:t>
      </w:r>
      <w:r w:rsidRPr="00065F0C">
        <w:rPr>
          <w:rFonts w:ascii="仿宋_GB2312" w:eastAsia="仿宋_GB2312" w:hint="eastAsia"/>
          <w:szCs w:val="21"/>
          <w:u w:val="single"/>
        </w:rPr>
        <w:t xml:space="preserve">    </w:t>
      </w:r>
      <w:r w:rsidR="00E84CCA" w:rsidRPr="00065F0C">
        <w:rPr>
          <w:rFonts w:ascii="仿宋_GB2312" w:eastAsia="仿宋_GB2312" w:hint="eastAsia"/>
          <w:szCs w:val="21"/>
          <w:u w:val="single"/>
        </w:rPr>
        <w:t xml:space="preserve">  </w:t>
      </w:r>
      <w:r w:rsidR="00E84CCA" w:rsidRPr="00065F0C">
        <w:rPr>
          <w:rFonts w:ascii="仿宋_GB2312" w:eastAsia="仿宋_GB2312" w:hint="eastAsia"/>
          <w:szCs w:val="21"/>
        </w:rPr>
        <w:t>风向指定位置、恶臭气味最有代表性时采样，同一样品应平行采集2~3个。</w:t>
      </w:r>
    </w:p>
    <w:p w:rsidR="001346A0" w:rsidRPr="00065F0C" w:rsidRDefault="006A30D1"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1346A0" w:rsidRPr="00065F0C">
        <w:rPr>
          <w:rFonts w:ascii="仿宋_GB2312" w:eastAsia="仿宋_GB2312" w:hint="eastAsia"/>
          <w:szCs w:val="21"/>
        </w:rPr>
        <w:t xml:space="preserve">臭气强度 </w:t>
      </w:r>
      <w:r w:rsidR="00F96D1F" w:rsidRPr="00065F0C">
        <w:rPr>
          <w:rFonts w:ascii="仿宋_GB2312" w:eastAsia="仿宋_GB2312" w:hint="eastAsia"/>
          <w:szCs w:val="21"/>
        </w:rPr>
        <w:t xml:space="preserve">  </w:t>
      </w:r>
      <w:r w:rsidR="001346A0" w:rsidRPr="00065F0C">
        <w:rPr>
          <w:rFonts w:ascii="仿宋_GB2312" w:eastAsia="仿宋_GB2312" w:hint="eastAsia"/>
          <w:szCs w:val="21"/>
        </w:rPr>
        <w:t xml:space="preserve"> 下</w:t>
      </w:r>
    </w:p>
    <w:p w:rsidR="001346A0" w:rsidRPr="00065F0C" w:rsidRDefault="001346A0"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1346A0" w:rsidRPr="00065F0C" w:rsidRDefault="001346A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1．气相色谱法测定大气中有机硫化物时，色谱柱填充好之后，应在</w:t>
      </w:r>
      <w:smartTag w:uri="urn:schemas-microsoft-com:office:smarttags" w:element="chmetcnv">
        <w:smartTagPr>
          <w:attr w:name="TCSC" w:val="0"/>
          <w:attr w:name="NumberType" w:val="1"/>
          <w:attr w:name="Negative" w:val="False"/>
          <w:attr w:name="HasSpace" w:val="False"/>
          <w:attr w:name="SourceValue" w:val="150"/>
          <w:attr w:name="UnitName" w:val="℃"/>
        </w:smartTagPr>
        <w:r w:rsidRPr="00065F0C">
          <w:rPr>
            <w:rFonts w:ascii="仿宋_GB2312" w:eastAsia="仿宋_GB2312" w:hint="eastAsia"/>
            <w:szCs w:val="21"/>
          </w:rPr>
          <w:t>150℃</w:t>
        </w:r>
      </w:smartTag>
      <w:r w:rsidRPr="00065F0C">
        <w:rPr>
          <w:rFonts w:ascii="仿宋_GB2312" w:eastAsia="仿宋_GB2312" w:hint="eastAsia"/>
          <w:szCs w:val="21"/>
        </w:rPr>
        <w:t>下以5～10 ml</w:t>
      </w:r>
      <w:r w:rsidR="009075BE" w:rsidRPr="00065F0C">
        <w:rPr>
          <w:rFonts w:ascii="仿宋_GB2312" w:eastAsia="仿宋_GB2312" w:hint="eastAsia"/>
          <w:szCs w:val="21"/>
        </w:rPr>
        <w:t>/</w:t>
      </w:r>
      <w:r w:rsidRPr="00065F0C">
        <w:rPr>
          <w:rFonts w:ascii="仿宋_GB2312" w:eastAsia="仿宋_GB2312" w:hint="eastAsia"/>
          <w:szCs w:val="21"/>
        </w:rPr>
        <w:t>min通入低流速氮气老化24 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2E5FC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1346A0" w:rsidRPr="00065F0C" w:rsidRDefault="006A30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错误</w:t>
      </w:r>
    </w:p>
    <w:p w:rsidR="001346A0" w:rsidRPr="00065F0C" w:rsidRDefault="001346A0"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正确答案为：应在</w:t>
      </w:r>
      <w:smartTag w:uri="urn:schemas-microsoft-com:office:smarttags" w:element="chmetcnv">
        <w:smartTagPr>
          <w:attr w:name="TCSC" w:val="0"/>
          <w:attr w:name="NumberType" w:val="1"/>
          <w:attr w:name="Negative" w:val="False"/>
          <w:attr w:name="HasSpace" w:val="False"/>
          <w:attr w:name="SourceValue" w:val="90"/>
          <w:attr w:name="UnitName" w:val="℃"/>
        </w:smartTagPr>
        <w:r w:rsidRPr="00065F0C">
          <w:rPr>
            <w:rFonts w:ascii="仿宋_GB2312" w:eastAsia="仿宋_GB2312" w:hint="eastAsia"/>
            <w:szCs w:val="21"/>
          </w:rPr>
          <w:t>90</w:t>
        </w:r>
        <w:r w:rsidR="00E84CCA" w:rsidRPr="00065F0C">
          <w:rPr>
            <w:rFonts w:ascii="仿宋_GB2312" w:eastAsia="仿宋_GB2312" w:hint="eastAsia"/>
            <w:szCs w:val="21"/>
          </w:rPr>
          <w:t>℃</w:t>
        </w:r>
      </w:smartTag>
      <w:r w:rsidRPr="00065F0C">
        <w:rPr>
          <w:rFonts w:ascii="仿宋_GB2312" w:eastAsia="仿宋_GB2312" w:hint="eastAsia"/>
          <w:szCs w:val="21"/>
        </w:rPr>
        <w:t>下老化色谱柱。</w:t>
      </w:r>
    </w:p>
    <w:p w:rsidR="001346A0" w:rsidRPr="00065F0C" w:rsidRDefault="001346A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w:t>
      </w:r>
      <w:r w:rsidR="00B6405C" w:rsidRPr="00065F0C">
        <w:rPr>
          <w:rFonts w:ascii="仿宋_GB2312" w:eastAsia="仿宋_GB2312" w:hint="eastAsia"/>
          <w:szCs w:val="21"/>
        </w:rPr>
        <w:t>．</w:t>
      </w:r>
      <w:r w:rsidRPr="00065F0C">
        <w:rPr>
          <w:rFonts w:ascii="仿宋_GB2312" w:eastAsia="仿宋_GB2312" w:hint="eastAsia"/>
          <w:szCs w:val="21"/>
        </w:rPr>
        <w:t>气相色谱法测定大气中有机硫化物时，可采用单点校正法进行定量分析。</w:t>
      </w:r>
      <w:r w:rsidR="00C813F9" w:rsidRPr="00065F0C">
        <w:rPr>
          <w:rFonts w:ascii="仿宋_GB2312" w:eastAsia="仿宋_GB2312" w:hint="eastAsia"/>
          <w:szCs w:val="21"/>
        </w:rPr>
        <w:t>（</w:t>
      </w:r>
      <w:r w:rsidR="00E84CCA" w:rsidRPr="00065F0C">
        <w:rPr>
          <w:rFonts w:ascii="仿宋_GB2312" w:eastAsia="仿宋_GB2312" w:hint="eastAsia"/>
          <w:szCs w:val="21"/>
        </w:rPr>
        <w:t xml:space="preserve">    </w:t>
      </w:r>
      <w:r w:rsidR="00C813F9" w:rsidRPr="00065F0C">
        <w:rPr>
          <w:rFonts w:ascii="仿宋_GB2312" w:eastAsia="仿宋_GB2312" w:hint="eastAsia"/>
          <w:szCs w:val="21"/>
        </w:rPr>
        <w:t>）</w:t>
      </w:r>
    </w:p>
    <w:p w:rsidR="001346A0" w:rsidRPr="00065F0C" w:rsidRDefault="006A30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错误</w:t>
      </w:r>
    </w:p>
    <w:p w:rsidR="001346A0" w:rsidRPr="00065F0C" w:rsidRDefault="001346A0"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正确答案为：应用标准曲线法进行定量分析。</w:t>
      </w:r>
    </w:p>
    <w:p w:rsidR="001346A0" w:rsidRPr="00065F0C" w:rsidRDefault="001346A0"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1346A0" w:rsidRPr="00065F0C" w:rsidRDefault="001346A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w:t>
      </w:r>
      <w:r w:rsidR="00B6405C" w:rsidRPr="00065F0C">
        <w:rPr>
          <w:rFonts w:ascii="仿宋_GB2312" w:eastAsia="仿宋_GB2312" w:hint="eastAsia"/>
          <w:szCs w:val="21"/>
        </w:rPr>
        <w:t>．</w:t>
      </w:r>
      <w:r w:rsidRPr="00065F0C">
        <w:rPr>
          <w:rFonts w:ascii="仿宋_GB2312" w:eastAsia="仿宋_GB2312" w:hint="eastAsia"/>
          <w:szCs w:val="21"/>
        </w:rPr>
        <w:t>气相色谱法测定大气中有机硫化物时，采样前，采样瓶要用真空处理装置将瓶内气体排出，使真空度接近负</w:t>
      </w:r>
      <w:r w:rsidR="00B6405C" w:rsidRPr="00065F0C">
        <w:rPr>
          <w:rFonts w:ascii="仿宋_GB2312" w:eastAsia="仿宋_GB2312" w:hint="eastAsia"/>
          <w:szCs w:val="21"/>
          <w:u w:val="single"/>
        </w:rPr>
        <w:t xml:space="preserve">      </w:t>
      </w:r>
      <w:r w:rsidR="00E84CCA" w:rsidRPr="00065F0C">
        <w:rPr>
          <w:rFonts w:ascii="仿宋_GB2312" w:eastAsia="仿宋_GB2312" w:hint="eastAsia"/>
          <w:szCs w:val="21"/>
        </w:rPr>
        <w:t>k</w:t>
      </w:r>
      <w:r w:rsidRPr="00065F0C">
        <w:rPr>
          <w:rFonts w:ascii="仿宋_GB2312" w:eastAsia="仿宋_GB2312" w:hint="eastAsia"/>
          <w:szCs w:val="21"/>
        </w:rPr>
        <w:t>Pa。</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075BE" w:rsidRPr="00065F0C">
        <w:rPr>
          <w:rFonts w:ascii="仿宋_GB2312" w:eastAsia="仿宋_GB2312" w:hint="eastAsia"/>
          <w:szCs w:val="21"/>
        </w:rPr>
        <w:t xml:space="preserve">  </w:t>
      </w:r>
      <w:r w:rsidR="00C813F9" w:rsidRPr="00065F0C">
        <w:rPr>
          <w:rFonts w:ascii="仿宋_GB2312" w:eastAsia="仿宋_GB2312" w:hint="eastAsia"/>
          <w:szCs w:val="21"/>
        </w:rPr>
        <w:t>）</w:t>
      </w:r>
    </w:p>
    <w:p w:rsidR="001346A0" w:rsidRPr="00065F0C" w:rsidRDefault="001346A0"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A．90  </w:t>
      </w:r>
      <w:r w:rsidR="00720D7A"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100"/>
          <w:attr w:name="UnitName" w:val="C"/>
        </w:smartTagPr>
        <w:r w:rsidRPr="00065F0C">
          <w:rPr>
            <w:rFonts w:ascii="仿宋_GB2312" w:eastAsia="仿宋_GB2312" w:hint="eastAsia"/>
            <w:szCs w:val="21"/>
          </w:rPr>
          <w:t xml:space="preserve">100 </w:t>
        </w:r>
        <w:r w:rsidR="00720D7A"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．11</w:t>
      </w:r>
      <w:r w:rsidR="00E84CCA" w:rsidRPr="00065F0C">
        <w:rPr>
          <w:rFonts w:ascii="仿宋_GB2312" w:eastAsia="仿宋_GB2312" w:hint="eastAsia"/>
          <w:szCs w:val="21"/>
        </w:rPr>
        <w:t>0</w:t>
      </w:r>
    </w:p>
    <w:p w:rsidR="001346A0" w:rsidRPr="00065F0C" w:rsidRDefault="006A30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B</w:t>
      </w:r>
    </w:p>
    <w:p w:rsidR="001346A0" w:rsidRPr="00065F0C" w:rsidRDefault="001346A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w:t>
      </w:r>
      <w:r w:rsidR="00E84CCA" w:rsidRPr="00065F0C">
        <w:rPr>
          <w:rFonts w:ascii="仿宋_GB2312" w:eastAsia="仿宋_GB2312" w:hint="eastAsia"/>
          <w:szCs w:val="21"/>
        </w:rPr>
        <w:t>.</w:t>
      </w:r>
      <w:r w:rsidRPr="00065F0C">
        <w:rPr>
          <w:rFonts w:ascii="仿宋_GB2312" w:eastAsia="仿宋_GB2312" w:hint="eastAsia"/>
          <w:szCs w:val="21"/>
        </w:rPr>
        <w:t>气相色谱法测定大气中有机硫化物时，采样瓶内表面应以</w:t>
      </w:r>
      <w:r w:rsidR="00E84CCA" w:rsidRPr="00065F0C">
        <w:rPr>
          <w:rFonts w:ascii="仿宋_GB2312" w:eastAsia="仿宋_GB2312" w:hint="eastAsia"/>
          <w:szCs w:val="21"/>
          <w:u w:val="single"/>
        </w:rPr>
        <w:t xml:space="preserve">      </w:t>
      </w:r>
      <w:r w:rsidR="00E84CCA" w:rsidRPr="00065F0C">
        <w:rPr>
          <w:rFonts w:ascii="仿宋_GB2312" w:eastAsia="仿宋_GB2312" w:hint="eastAsia"/>
          <w:szCs w:val="21"/>
        </w:rPr>
        <w:t>mol</w:t>
      </w:r>
      <w:r w:rsidR="00720D7A" w:rsidRPr="00065F0C">
        <w:rPr>
          <w:rFonts w:ascii="仿宋_GB2312" w:eastAsia="仿宋_GB2312" w:hint="eastAsia"/>
          <w:szCs w:val="21"/>
        </w:rPr>
        <w:t>/</w:t>
      </w:r>
      <w:r w:rsidR="00E84CCA" w:rsidRPr="00065F0C">
        <w:rPr>
          <w:rFonts w:ascii="仿宋_GB2312" w:eastAsia="仿宋_GB2312" w:hint="eastAsia"/>
          <w:szCs w:val="21"/>
        </w:rPr>
        <w:t>L</w:t>
      </w:r>
      <w:r w:rsidRPr="00065F0C">
        <w:rPr>
          <w:rFonts w:ascii="仿宋_GB2312" w:eastAsia="仿宋_GB2312" w:hint="eastAsia"/>
          <w:szCs w:val="21"/>
        </w:rPr>
        <w:t>磷酸</w:t>
      </w:r>
      <w:r w:rsidR="00E84CCA" w:rsidRPr="00065F0C">
        <w:rPr>
          <w:rFonts w:ascii="仿宋_GB2312" w:eastAsia="仿宋_GB2312" w:hint="eastAsia"/>
          <w:szCs w:val="21"/>
        </w:rPr>
        <w:t>-</w:t>
      </w:r>
      <w:r w:rsidRPr="00065F0C">
        <w:rPr>
          <w:rFonts w:ascii="仿宋_GB2312" w:eastAsia="仿宋_GB2312" w:hint="eastAsia"/>
          <w:szCs w:val="21"/>
        </w:rPr>
        <w:t>丙酮溶液涂渍后，烘干后备用。</w:t>
      </w:r>
      <w:r w:rsidR="00C813F9" w:rsidRPr="00065F0C">
        <w:rPr>
          <w:rFonts w:ascii="仿宋_GB2312" w:eastAsia="仿宋_GB2312" w:hint="eastAsia"/>
          <w:szCs w:val="21"/>
        </w:rPr>
        <w:t>（</w:t>
      </w:r>
      <w:r w:rsidR="00E84CCA" w:rsidRPr="00065F0C">
        <w:rPr>
          <w:rFonts w:ascii="仿宋_GB2312" w:eastAsia="仿宋_GB2312" w:hint="eastAsia"/>
          <w:szCs w:val="21"/>
        </w:rPr>
        <w:t xml:space="preserve">    </w:t>
      </w:r>
      <w:r w:rsidR="00C813F9" w:rsidRPr="00065F0C">
        <w:rPr>
          <w:rFonts w:ascii="仿宋_GB2312" w:eastAsia="仿宋_GB2312" w:hint="eastAsia"/>
          <w:szCs w:val="21"/>
        </w:rPr>
        <w:t>）</w:t>
      </w:r>
    </w:p>
    <w:p w:rsidR="001346A0" w:rsidRPr="00065F0C" w:rsidRDefault="001346A0"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w:t>
      </w:r>
      <w:smartTag w:uri="urn:schemas-microsoft-com:office:smarttags" w:element="chmetcnv">
        <w:smartTagPr>
          <w:attr w:name="TCSC" w:val="0"/>
          <w:attr w:name="NumberType" w:val="1"/>
          <w:attr w:name="Negative" w:val="False"/>
          <w:attr w:name="HasSpace" w:val="False"/>
          <w:attr w:name="SourceValue" w:val="0"/>
          <w:attr w:name="UnitName" w:val="l"/>
        </w:smartTagPr>
        <w:r w:rsidR="00720D7A" w:rsidRPr="00065F0C">
          <w:rPr>
            <w:rFonts w:ascii="仿宋_GB2312" w:eastAsia="仿宋_GB2312" w:hint="eastAsia"/>
            <w:szCs w:val="21"/>
          </w:rPr>
          <w:t>0.0</w:t>
        </w:r>
        <w:r w:rsidRPr="00065F0C">
          <w:rPr>
            <w:rFonts w:ascii="仿宋_GB2312" w:eastAsia="仿宋_GB2312" w:hint="eastAsia"/>
            <w:szCs w:val="21"/>
          </w:rPr>
          <w:t>l</w:t>
        </w:r>
      </w:smartTag>
      <w:r w:rsidRPr="00065F0C">
        <w:rPr>
          <w:rFonts w:ascii="仿宋_GB2312" w:eastAsia="仿宋_GB2312" w:hint="eastAsia"/>
          <w:szCs w:val="21"/>
        </w:rPr>
        <w:t xml:space="preserve"> </w:t>
      </w:r>
      <w:r w:rsidR="00720D7A"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02"/>
          <w:attr w:name="UnitName" w:val="C"/>
        </w:smartTagPr>
        <w:smartTag w:uri="urn:schemas-microsoft-com:office:smarttags" w:element="chmetcnv">
          <w:smartTagPr>
            <w:attr w:name="UnitName" w:val="C"/>
            <w:attr w:name="SourceValue" w:val=".02"/>
            <w:attr w:name="HasSpace" w:val="False"/>
            <w:attr w:name="Negative" w:val="False"/>
            <w:attr w:name="NumberType" w:val="1"/>
            <w:attr w:name="TCSC" w:val="0"/>
          </w:smartTagPr>
          <w:r w:rsidR="00720D7A" w:rsidRPr="00065F0C">
            <w:rPr>
              <w:rFonts w:ascii="仿宋_GB2312" w:eastAsia="仿宋_GB2312" w:hint="eastAsia"/>
              <w:szCs w:val="21"/>
            </w:rPr>
            <w:t>0.0</w:t>
          </w:r>
          <w:r w:rsidRPr="00065F0C">
            <w:rPr>
              <w:rFonts w:ascii="仿宋_GB2312" w:eastAsia="仿宋_GB2312" w:hint="eastAsia"/>
              <w:szCs w:val="21"/>
            </w:rPr>
            <w:t xml:space="preserve">2 </w:t>
          </w:r>
        </w:smartTag>
        <w:r w:rsidRPr="00065F0C">
          <w:rPr>
            <w:rFonts w:ascii="仿宋_GB2312" w:eastAsia="仿宋_GB2312" w:hint="eastAsia"/>
            <w:szCs w:val="21"/>
          </w:rPr>
          <w:t xml:space="preserve"> </w:t>
        </w:r>
        <w:r w:rsidR="00720D7A"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w:t>
      </w:r>
      <w:r w:rsidR="00720D7A" w:rsidRPr="00065F0C">
        <w:rPr>
          <w:rFonts w:ascii="仿宋_GB2312" w:eastAsia="仿宋_GB2312" w:hint="eastAsia"/>
          <w:szCs w:val="21"/>
        </w:rPr>
        <w:t>0.0</w:t>
      </w:r>
      <w:r w:rsidRPr="00065F0C">
        <w:rPr>
          <w:rFonts w:ascii="仿宋_GB2312" w:eastAsia="仿宋_GB2312" w:hint="eastAsia"/>
          <w:szCs w:val="21"/>
        </w:rPr>
        <w:t xml:space="preserve">5 </w:t>
      </w:r>
      <w:r w:rsidR="00720D7A" w:rsidRPr="00065F0C">
        <w:rPr>
          <w:rFonts w:ascii="仿宋_GB2312" w:eastAsia="仿宋_GB2312" w:hint="eastAsia"/>
          <w:szCs w:val="21"/>
        </w:rPr>
        <w:t xml:space="preserve">   </w:t>
      </w:r>
      <w:r w:rsidRPr="00065F0C">
        <w:rPr>
          <w:rFonts w:ascii="仿宋_GB2312" w:eastAsia="仿宋_GB2312" w:hint="eastAsia"/>
          <w:szCs w:val="21"/>
        </w:rPr>
        <w:t>D．</w:t>
      </w:r>
      <w:r w:rsidR="00720D7A" w:rsidRPr="00065F0C">
        <w:rPr>
          <w:rFonts w:ascii="仿宋_GB2312" w:eastAsia="仿宋_GB2312" w:hint="eastAsia"/>
          <w:szCs w:val="21"/>
        </w:rPr>
        <w:t>0.</w:t>
      </w:r>
      <w:r w:rsidRPr="00065F0C">
        <w:rPr>
          <w:rFonts w:ascii="仿宋_GB2312" w:eastAsia="仿宋_GB2312" w:hint="eastAsia"/>
          <w:szCs w:val="21"/>
        </w:rPr>
        <w:t>2</w:t>
      </w:r>
    </w:p>
    <w:p w:rsidR="001346A0" w:rsidRPr="00065F0C" w:rsidRDefault="006A30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B</w:t>
      </w:r>
    </w:p>
    <w:p w:rsidR="001346A0" w:rsidRPr="00065F0C" w:rsidRDefault="001346A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3．气相色谱法测定大气中有机硫化物时，</w:t>
      </w:r>
      <w:r w:rsidR="00E84CCA" w:rsidRPr="00065F0C">
        <w:rPr>
          <w:rFonts w:ascii="仿宋_GB2312" w:eastAsia="仿宋_GB2312" w:hint="eastAsia"/>
          <w:szCs w:val="21"/>
        </w:rPr>
        <w:t>硫化氢和甲硫醇原试剂的存放温度要低于零</w:t>
      </w:r>
      <w:r w:rsidRPr="00065F0C">
        <w:rPr>
          <w:rFonts w:ascii="仿宋_GB2312" w:eastAsia="仿宋_GB2312" w:hint="eastAsia"/>
          <w:szCs w:val="21"/>
        </w:rPr>
        <w:t>下</w:t>
      </w:r>
      <w:r w:rsidR="00720D7A"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720D7A" w:rsidRPr="00065F0C">
        <w:rPr>
          <w:rFonts w:ascii="仿宋_GB2312" w:eastAsia="仿宋_GB2312" w:hint="eastAsia"/>
          <w:szCs w:val="21"/>
        </w:rPr>
        <w:t xml:space="preserve">    </w:t>
      </w:r>
      <w:r w:rsidR="00C813F9" w:rsidRPr="00065F0C">
        <w:rPr>
          <w:rFonts w:ascii="仿宋_GB2312" w:eastAsia="仿宋_GB2312" w:hint="eastAsia"/>
          <w:szCs w:val="21"/>
        </w:rPr>
        <w:t>）</w:t>
      </w:r>
    </w:p>
    <w:p w:rsidR="001346A0" w:rsidRPr="00065F0C" w:rsidRDefault="001346A0"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A．4 </w:t>
      </w:r>
      <w:r w:rsidR="00720D7A"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0"/>
          <w:attr w:name="UnitName" w:val="C"/>
        </w:smartTagPr>
        <w:r w:rsidRPr="00065F0C">
          <w:rPr>
            <w:rFonts w:ascii="仿宋_GB2312" w:eastAsia="仿宋_GB2312" w:hint="eastAsia"/>
            <w:szCs w:val="21"/>
          </w:rPr>
          <w:t>1</w:t>
        </w:r>
        <w:r w:rsidR="00720D7A" w:rsidRPr="00065F0C">
          <w:rPr>
            <w:rFonts w:ascii="仿宋_GB2312" w:eastAsia="仿宋_GB2312" w:hint="eastAsia"/>
            <w:szCs w:val="21"/>
          </w:rPr>
          <w:t>0</w:t>
        </w:r>
        <w:r w:rsidRPr="00065F0C">
          <w:rPr>
            <w:rFonts w:ascii="仿宋_GB2312" w:eastAsia="仿宋_GB2312" w:hint="eastAsia"/>
            <w:szCs w:val="21"/>
          </w:rPr>
          <w:t xml:space="preserve">    C</w:t>
        </w:r>
      </w:smartTag>
      <w:r w:rsidRPr="00065F0C">
        <w:rPr>
          <w:rFonts w:ascii="仿宋_GB2312" w:eastAsia="仿宋_GB2312" w:hint="eastAsia"/>
          <w:szCs w:val="21"/>
        </w:rPr>
        <w:t>．15    D．20</w:t>
      </w:r>
    </w:p>
    <w:p w:rsidR="001346A0" w:rsidRPr="00065F0C" w:rsidRDefault="006A30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D</w:t>
      </w:r>
    </w:p>
    <w:p w:rsidR="001346A0" w:rsidRPr="00065F0C" w:rsidRDefault="001346A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4．气相色谱法测定大气中有机硫化物时，</w:t>
      </w:r>
      <w:r w:rsidR="00E84CCA" w:rsidRPr="00065F0C">
        <w:rPr>
          <w:rFonts w:ascii="仿宋_GB2312" w:eastAsia="仿宋_GB2312" w:hint="eastAsia"/>
          <w:szCs w:val="21"/>
        </w:rPr>
        <w:t>所用色谱柱的规格为：长度</w:t>
      </w:r>
      <w:r w:rsidR="00E84CCA" w:rsidRPr="00065F0C">
        <w:rPr>
          <w:rFonts w:ascii="仿宋_GB2312" w:eastAsia="仿宋_GB2312" w:hint="eastAsia"/>
          <w:szCs w:val="21"/>
          <w:u w:val="single"/>
        </w:rPr>
        <w:t xml:space="preserve"> </w:t>
      </w:r>
      <w:r w:rsidR="00150009" w:rsidRPr="00065F0C">
        <w:rPr>
          <w:rFonts w:ascii="仿宋_GB2312" w:eastAsia="仿宋_GB2312" w:hint="eastAsia"/>
          <w:szCs w:val="21"/>
          <w:u w:val="single"/>
        </w:rPr>
        <w:t xml:space="preserve">  </w:t>
      </w:r>
      <w:r w:rsidR="00E84CCA" w:rsidRPr="00065F0C">
        <w:rPr>
          <w:rFonts w:ascii="仿宋_GB2312" w:eastAsia="仿宋_GB2312" w:hint="eastAsia"/>
          <w:szCs w:val="21"/>
          <w:u w:val="single"/>
        </w:rPr>
        <w:t xml:space="preserve">   </w:t>
      </w:r>
      <w:r w:rsidR="00E84CCA" w:rsidRPr="00065F0C">
        <w:rPr>
          <w:rFonts w:ascii="仿宋_GB2312" w:eastAsia="仿宋_GB2312" w:hint="eastAsia"/>
          <w:szCs w:val="21"/>
        </w:rPr>
        <w:t>m，内</w:t>
      </w:r>
      <w:r w:rsidRPr="00065F0C">
        <w:rPr>
          <w:rFonts w:ascii="仿宋_GB2312" w:eastAsia="仿宋_GB2312" w:hint="eastAsia"/>
          <w:szCs w:val="21"/>
        </w:rPr>
        <w:t>径</w:t>
      </w:r>
      <w:r w:rsidR="00E84CCA" w:rsidRPr="00065F0C">
        <w:rPr>
          <w:rFonts w:ascii="仿宋_GB2312" w:eastAsia="仿宋_GB2312" w:hint="eastAsia"/>
          <w:szCs w:val="21"/>
          <w:u w:val="single"/>
        </w:rPr>
        <w:t xml:space="preserve">      </w:t>
      </w:r>
      <w:r w:rsidRPr="00065F0C">
        <w:rPr>
          <w:rFonts w:ascii="仿宋_GB2312" w:eastAsia="仿宋_GB2312" w:hint="eastAsia"/>
          <w:szCs w:val="21"/>
        </w:rPr>
        <w:t>mm。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20D7A" w:rsidRPr="00065F0C">
        <w:rPr>
          <w:rFonts w:ascii="仿宋_GB2312" w:eastAsia="仿宋_GB2312" w:hint="eastAsia"/>
          <w:szCs w:val="21"/>
        </w:rPr>
        <w:t xml:space="preserve">  </w:t>
      </w:r>
      <w:r w:rsidR="00C813F9" w:rsidRPr="00065F0C">
        <w:rPr>
          <w:rFonts w:ascii="仿宋_GB2312" w:eastAsia="仿宋_GB2312" w:hint="eastAsia"/>
          <w:szCs w:val="21"/>
        </w:rPr>
        <w:t>）</w:t>
      </w:r>
    </w:p>
    <w:p w:rsidR="00E84CCA" w:rsidRPr="00065F0C" w:rsidRDefault="001346A0"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A．2，3    B．2，</w:t>
      </w:r>
      <w:smartTag w:uri="urn:schemas-microsoft-com:office:smarttags" w:element="chmetcnv">
        <w:smartTagPr>
          <w:attr w:name="TCSC" w:val="0"/>
          <w:attr w:name="NumberType" w:val="1"/>
          <w:attr w:name="Negative" w:val="False"/>
          <w:attr w:name="HasSpace" w:val="True"/>
          <w:attr w:name="SourceValue" w:val="4"/>
          <w:attr w:name="UnitName" w:val="C"/>
        </w:smartTagPr>
        <w:smartTag w:uri="urn:schemas-microsoft-com:office:smarttags" w:element="chmetcnv">
          <w:smartTagPr>
            <w:attr w:name="UnitName" w:val="C"/>
            <w:attr w:name="SourceValue" w:val="4"/>
            <w:attr w:name="HasSpace" w:val="True"/>
            <w:attr w:name="Negative" w:val="False"/>
            <w:attr w:name="NumberType" w:val="1"/>
            <w:attr w:name="TCSC" w:val="0"/>
          </w:smartTagPr>
          <w:r w:rsidRPr="00065F0C">
            <w:rPr>
              <w:rFonts w:ascii="仿宋_GB2312" w:eastAsia="仿宋_GB2312" w:hint="eastAsia"/>
              <w:szCs w:val="21"/>
            </w:rPr>
            <w:t xml:space="preserve">4 </w:t>
          </w:r>
          <w:r w:rsidR="00720D7A" w:rsidRPr="00065F0C">
            <w:rPr>
              <w:rFonts w:ascii="仿宋_GB2312" w:eastAsia="仿宋_GB2312" w:hint="eastAsia"/>
              <w:szCs w:val="21"/>
            </w:rPr>
            <w:t xml:space="preserve"> </w:t>
          </w:r>
        </w:smartTag>
        <w:r w:rsidR="00720D7A"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．3，3    D．3，4</w:t>
      </w:r>
    </w:p>
    <w:p w:rsidR="001346A0" w:rsidRPr="00065F0C" w:rsidRDefault="006A30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C</w:t>
      </w:r>
    </w:p>
    <w:p w:rsidR="001346A0" w:rsidRPr="00065F0C" w:rsidRDefault="001346A0" w:rsidP="00065F0C">
      <w:pPr>
        <w:spacing w:line="240" w:lineRule="atLeast"/>
        <w:ind w:left="210" w:hangingChars="100" w:hanging="210"/>
        <w:rPr>
          <w:rFonts w:ascii="仿宋_GB2312" w:eastAsia="仿宋_GB2312" w:hint="eastAsia"/>
          <w:szCs w:val="21"/>
          <w:u w:val="single"/>
        </w:rPr>
      </w:pPr>
      <w:r w:rsidRPr="00065F0C">
        <w:rPr>
          <w:rFonts w:ascii="仿宋_GB2312" w:eastAsia="仿宋_GB2312" w:hint="eastAsia"/>
          <w:szCs w:val="21"/>
        </w:rPr>
        <w:t>5</w:t>
      </w:r>
      <w:r w:rsidR="00E84CCA" w:rsidRPr="00065F0C">
        <w:rPr>
          <w:rFonts w:ascii="仿宋_GB2312" w:eastAsia="仿宋_GB2312" w:hint="eastAsia"/>
          <w:szCs w:val="21"/>
        </w:rPr>
        <w:t>.</w:t>
      </w:r>
      <w:r w:rsidRPr="00065F0C">
        <w:rPr>
          <w:rFonts w:ascii="仿宋_GB2312" w:eastAsia="仿宋_GB2312" w:hint="eastAsia"/>
          <w:szCs w:val="21"/>
        </w:rPr>
        <w:t>气相色谱法测定大气中有机硫化物时，硫化氢标准样品用碘量法标定浓度后，标定结果在</w:t>
      </w:r>
      <w:r w:rsidR="00244AE8" w:rsidRPr="00065F0C">
        <w:rPr>
          <w:rFonts w:ascii="仿宋_GB2312" w:eastAsia="仿宋_GB2312" w:hint="eastAsia"/>
          <w:szCs w:val="21"/>
          <w:u w:val="single"/>
        </w:rPr>
        <w:t xml:space="preserve">      </w:t>
      </w:r>
      <w:r w:rsidRPr="00065F0C">
        <w:rPr>
          <w:rFonts w:ascii="仿宋_GB2312" w:eastAsia="仿宋_GB2312" w:hint="eastAsia"/>
          <w:szCs w:val="21"/>
        </w:rPr>
        <w:t>内有效。</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1346A0" w:rsidRPr="00065F0C" w:rsidRDefault="001346A0"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A．两周</w:t>
      </w:r>
      <w:r w:rsidR="00357E4C" w:rsidRPr="00065F0C">
        <w:rPr>
          <w:rFonts w:ascii="仿宋_GB2312" w:eastAsia="仿宋_GB2312" w:hint="eastAsia"/>
          <w:szCs w:val="21"/>
        </w:rPr>
        <w:t xml:space="preserve">  </w:t>
      </w:r>
      <w:r w:rsidRPr="00065F0C">
        <w:rPr>
          <w:rFonts w:ascii="仿宋_GB2312" w:eastAsia="仿宋_GB2312" w:hint="eastAsia"/>
          <w:szCs w:val="21"/>
        </w:rPr>
        <w:t xml:space="preserve">  B．一个月 </w:t>
      </w:r>
      <w:r w:rsidR="00357E4C" w:rsidRPr="00065F0C">
        <w:rPr>
          <w:rFonts w:ascii="仿宋_GB2312" w:eastAsia="仿宋_GB2312" w:hint="eastAsia"/>
          <w:szCs w:val="21"/>
        </w:rPr>
        <w:t xml:space="preserve">  </w:t>
      </w:r>
      <w:r w:rsidRPr="00065F0C">
        <w:rPr>
          <w:rFonts w:ascii="仿宋_GB2312" w:eastAsia="仿宋_GB2312" w:hint="eastAsia"/>
          <w:szCs w:val="21"/>
        </w:rPr>
        <w:t xml:space="preserve"> C．三个月</w:t>
      </w:r>
      <w:r w:rsidR="00357E4C" w:rsidRPr="00065F0C">
        <w:rPr>
          <w:rFonts w:ascii="仿宋_GB2312" w:eastAsia="仿宋_GB2312" w:hint="eastAsia"/>
          <w:szCs w:val="21"/>
        </w:rPr>
        <w:t xml:space="preserve">  </w:t>
      </w:r>
      <w:r w:rsidRPr="00065F0C">
        <w:rPr>
          <w:rFonts w:ascii="仿宋_GB2312" w:eastAsia="仿宋_GB2312" w:hint="eastAsia"/>
          <w:szCs w:val="21"/>
        </w:rPr>
        <w:t xml:space="preserve">  D．半年</w:t>
      </w:r>
    </w:p>
    <w:p w:rsidR="001346A0" w:rsidRPr="00065F0C" w:rsidRDefault="006A30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B</w:t>
      </w:r>
    </w:p>
    <w:p w:rsidR="001346A0" w:rsidRPr="00065F0C" w:rsidRDefault="001346A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6．气相色谱法测定大气中有机硫化物时，</w:t>
      </w:r>
      <w:r w:rsidR="00E84CCA" w:rsidRPr="00065F0C">
        <w:rPr>
          <w:rFonts w:ascii="仿宋_GB2312" w:eastAsia="仿宋_GB2312" w:hint="eastAsia"/>
          <w:szCs w:val="21"/>
        </w:rPr>
        <w:t>真空瓶采集的硫化物样品应在</w:t>
      </w:r>
      <w:r w:rsidR="00357E4C" w:rsidRPr="00065F0C">
        <w:rPr>
          <w:rFonts w:ascii="仿宋_GB2312" w:eastAsia="仿宋_GB2312" w:hint="eastAsia"/>
          <w:szCs w:val="21"/>
          <w:u w:val="single"/>
        </w:rPr>
        <w:t xml:space="preserve">   </w:t>
      </w:r>
      <w:r w:rsidR="00150009" w:rsidRPr="00065F0C">
        <w:rPr>
          <w:rFonts w:ascii="仿宋_GB2312" w:eastAsia="仿宋_GB2312" w:hint="eastAsia"/>
          <w:szCs w:val="21"/>
          <w:u w:val="single"/>
        </w:rPr>
        <w:t xml:space="preserve"> </w:t>
      </w:r>
      <w:r w:rsidR="00357E4C" w:rsidRPr="00065F0C">
        <w:rPr>
          <w:rFonts w:ascii="仿宋_GB2312" w:eastAsia="仿宋_GB2312" w:hint="eastAsia"/>
          <w:szCs w:val="21"/>
          <w:u w:val="single"/>
        </w:rPr>
        <w:t xml:space="preserve">  </w:t>
      </w:r>
      <w:r w:rsidR="00E84CCA" w:rsidRPr="00065F0C">
        <w:rPr>
          <w:rFonts w:ascii="仿宋_GB2312" w:eastAsia="仿宋_GB2312" w:hint="eastAsia"/>
          <w:szCs w:val="21"/>
        </w:rPr>
        <w:t>内分</w:t>
      </w:r>
      <w:r w:rsidRPr="00065F0C">
        <w:rPr>
          <w:rFonts w:ascii="仿宋_GB2312" w:eastAsia="仿宋_GB2312" w:hint="eastAsia"/>
          <w:szCs w:val="21"/>
        </w:rPr>
        <w:t>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E84CCA" w:rsidRPr="00065F0C">
        <w:rPr>
          <w:rFonts w:ascii="仿宋_GB2312" w:eastAsia="仿宋_GB2312" w:hint="eastAsia"/>
          <w:szCs w:val="21"/>
        </w:rPr>
        <w:t xml:space="preserve">  </w:t>
      </w:r>
      <w:r w:rsidR="00C813F9" w:rsidRPr="00065F0C">
        <w:rPr>
          <w:rFonts w:ascii="仿宋_GB2312" w:eastAsia="仿宋_GB2312" w:hint="eastAsia"/>
          <w:szCs w:val="21"/>
        </w:rPr>
        <w:t>）</w:t>
      </w:r>
    </w:p>
    <w:p w:rsidR="00E84CCA" w:rsidRPr="00065F0C" w:rsidRDefault="001346A0"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A．24 h</w:t>
      </w:r>
      <w:r w:rsidR="00E84CCA" w:rsidRPr="00065F0C">
        <w:rPr>
          <w:rFonts w:ascii="仿宋_GB2312" w:eastAsia="仿宋_GB2312" w:hint="eastAsia"/>
          <w:szCs w:val="21"/>
        </w:rPr>
        <w:t xml:space="preserve"> </w:t>
      </w:r>
      <w:r w:rsidR="00357E4C" w:rsidRPr="00065F0C">
        <w:rPr>
          <w:rFonts w:ascii="仿宋_GB2312" w:eastAsia="仿宋_GB2312" w:hint="eastAsia"/>
          <w:szCs w:val="21"/>
        </w:rPr>
        <w:t xml:space="preserve">  </w:t>
      </w:r>
      <w:r w:rsidR="00E84CCA" w:rsidRPr="00065F0C">
        <w:rPr>
          <w:rFonts w:ascii="仿宋_GB2312" w:eastAsia="仿宋_GB2312" w:hint="eastAsia"/>
          <w:szCs w:val="21"/>
        </w:rPr>
        <w:t xml:space="preserve"> B．2 d </w:t>
      </w:r>
      <w:r w:rsidR="00357E4C" w:rsidRPr="00065F0C">
        <w:rPr>
          <w:rFonts w:ascii="仿宋_GB2312" w:eastAsia="仿宋_GB2312" w:hint="eastAsia"/>
          <w:szCs w:val="21"/>
        </w:rPr>
        <w:t xml:space="preserve">  </w:t>
      </w:r>
      <w:r w:rsidR="00E84CCA" w:rsidRPr="00065F0C">
        <w:rPr>
          <w:rFonts w:ascii="仿宋_GB2312" w:eastAsia="仿宋_GB2312" w:hint="eastAsia"/>
          <w:szCs w:val="21"/>
        </w:rPr>
        <w:t xml:space="preserve"> C．3 d</w:t>
      </w:r>
      <w:r w:rsidR="00357E4C" w:rsidRPr="00065F0C">
        <w:rPr>
          <w:rFonts w:ascii="仿宋_GB2312" w:eastAsia="仿宋_GB2312" w:hint="eastAsia"/>
          <w:szCs w:val="21"/>
        </w:rPr>
        <w:t xml:space="preserve">   </w:t>
      </w:r>
      <w:r w:rsidR="00E84CCA" w:rsidRPr="00065F0C">
        <w:rPr>
          <w:rFonts w:ascii="仿宋_GB2312" w:eastAsia="仿宋_GB2312" w:hint="eastAsia"/>
          <w:szCs w:val="21"/>
        </w:rPr>
        <w:t xml:space="preserve"> D．1周</w:t>
      </w:r>
    </w:p>
    <w:p w:rsidR="001346A0" w:rsidRPr="00065F0C" w:rsidRDefault="006A30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A</w:t>
      </w:r>
    </w:p>
    <w:p w:rsidR="001346A0" w:rsidRPr="00065F0C" w:rsidRDefault="001346A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7</w:t>
      </w:r>
      <w:r w:rsidR="00E84CCA" w:rsidRPr="00065F0C">
        <w:rPr>
          <w:rFonts w:ascii="仿宋_GB2312" w:eastAsia="仿宋_GB2312" w:hint="eastAsia"/>
          <w:szCs w:val="21"/>
        </w:rPr>
        <w:t>.</w:t>
      </w:r>
      <w:r w:rsidRPr="00065F0C">
        <w:rPr>
          <w:rFonts w:ascii="仿宋_GB2312" w:eastAsia="仿宋_GB2312" w:hint="eastAsia"/>
          <w:szCs w:val="21"/>
        </w:rPr>
        <w:t>气相色谱法测定大气中有机硫化物时，甲硫醇、甲硫醚和二甲二硫混合标准溶液配制后，可在</w:t>
      </w:r>
      <w:smartTag w:uri="urn:schemas-microsoft-com:office:smarttags" w:element="chmetcnv">
        <w:smartTagPr>
          <w:attr w:name="TCSC" w:val="0"/>
          <w:attr w:name="NumberType" w:val="1"/>
          <w:attr w:name="Negative" w:val="False"/>
          <w:attr w:name="HasSpace" w:val="False"/>
          <w:attr w:name="SourceValue" w:val="4"/>
          <w:attr w:name="UnitName" w:val="℃"/>
        </w:smartTagPr>
        <w:r w:rsidRPr="00065F0C">
          <w:rPr>
            <w:rFonts w:ascii="仿宋_GB2312" w:eastAsia="仿宋_GB2312" w:hint="eastAsia"/>
            <w:szCs w:val="21"/>
          </w:rPr>
          <w:t>4℃</w:t>
        </w:r>
      </w:smartTag>
      <w:r w:rsidRPr="00065F0C">
        <w:rPr>
          <w:rFonts w:ascii="仿宋_GB2312" w:eastAsia="仿宋_GB2312" w:hint="eastAsia"/>
          <w:szCs w:val="21"/>
        </w:rPr>
        <w:t>下存放</w:t>
      </w:r>
      <w:r w:rsidRPr="00065F0C">
        <w:rPr>
          <w:rFonts w:ascii="仿宋_GB2312" w:eastAsia="仿宋_GB2312" w:hint="eastAsia"/>
          <w:szCs w:val="21"/>
          <w:u w:val="single"/>
        </w:rPr>
        <w:t xml:space="preserve">      </w:t>
      </w:r>
      <w:r w:rsidRPr="00065F0C">
        <w:rPr>
          <w:rFonts w:ascii="仿宋_GB2312" w:eastAsia="仿宋_GB2312" w:hint="eastAsia"/>
          <w:szCs w:val="21"/>
        </w:rPr>
        <w:t>。①</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E84CC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1346A0" w:rsidRPr="00065F0C" w:rsidRDefault="001346A0"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A．24 h </w:t>
      </w:r>
      <w:r w:rsidR="00357E4C" w:rsidRPr="00065F0C">
        <w:rPr>
          <w:rFonts w:ascii="仿宋_GB2312" w:eastAsia="仿宋_GB2312" w:hint="eastAsia"/>
          <w:szCs w:val="21"/>
        </w:rPr>
        <w:t xml:space="preserve">  </w:t>
      </w:r>
      <w:r w:rsidRPr="00065F0C">
        <w:rPr>
          <w:rFonts w:ascii="仿宋_GB2312" w:eastAsia="仿宋_GB2312" w:hint="eastAsia"/>
          <w:szCs w:val="21"/>
        </w:rPr>
        <w:t xml:space="preserve"> B．2 d  </w:t>
      </w:r>
      <w:r w:rsidR="00357E4C" w:rsidRPr="00065F0C">
        <w:rPr>
          <w:rFonts w:ascii="仿宋_GB2312" w:eastAsia="仿宋_GB2312" w:hint="eastAsia"/>
          <w:szCs w:val="21"/>
        </w:rPr>
        <w:t xml:space="preserve">  </w:t>
      </w:r>
      <w:r w:rsidRPr="00065F0C">
        <w:rPr>
          <w:rFonts w:ascii="仿宋_GB2312" w:eastAsia="仿宋_GB2312" w:hint="eastAsia"/>
          <w:szCs w:val="21"/>
        </w:rPr>
        <w:t xml:space="preserve">C．3 d </w:t>
      </w:r>
      <w:r w:rsidR="00357E4C" w:rsidRPr="00065F0C">
        <w:rPr>
          <w:rFonts w:ascii="仿宋_GB2312" w:eastAsia="仿宋_GB2312" w:hint="eastAsia"/>
          <w:szCs w:val="21"/>
        </w:rPr>
        <w:t xml:space="preserve">   </w:t>
      </w:r>
      <w:r w:rsidRPr="00065F0C">
        <w:rPr>
          <w:rFonts w:ascii="仿宋_GB2312" w:eastAsia="仿宋_GB2312" w:hint="eastAsia"/>
          <w:szCs w:val="21"/>
        </w:rPr>
        <w:t>D．1周</w:t>
      </w:r>
    </w:p>
    <w:p w:rsidR="001346A0" w:rsidRPr="00065F0C" w:rsidRDefault="006A30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B</w:t>
      </w:r>
    </w:p>
    <w:p w:rsidR="001346A0" w:rsidRPr="00065F0C" w:rsidRDefault="00E84CC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8.</w:t>
      </w:r>
      <w:r w:rsidR="001346A0" w:rsidRPr="00065F0C">
        <w:rPr>
          <w:rFonts w:ascii="仿宋_GB2312" w:eastAsia="仿宋_GB2312" w:hint="eastAsia"/>
          <w:szCs w:val="21"/>
        </w:rPr>
        <w:t>气相色谱法测定大气中有机硫化物时，若4种硫化物浓度低于</w:t>
      </w:r>
      <w:r w:rsidRPr="00065F0C">
        <w:rPr>
          <w:rFonts w:ascii="仿宋_GB2312" w:eastAsia="仿宋_GB2312" w:hint="eastAsia"/>
          <w:szCs w:val="21"/>
          <w:u w:val="single"/>
        </w:rPr>
        <w:t xml:space="preserve">  </w:t>
      </w:r>
      <w:r w:rsidR="0015000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5C1399" w:rsidRPr="00065F0C">
        <w:rPr>
          <w:rFonts w:ascii="仿宋_GB2312" w:eastAsia="仿宋_GB2312" w:hint="eastAsia"/>
          <w:szCs w:val="21"/>
        </w:rPr>
        <w:t>mg/m</w:t>
      </w:r>
      <w:r w:rsidR="005C1399" w:rsidRPr="00065F0C">
        <w:rPr>
          <w:rFonts w:ascii="仿宋_GB2312" w:eastAsia="仿宋_GB2312" w:hint="eastAsia"/>
          <w:szCs w:val="21"/>
          <w:vertAlign w:val="superscript"/>
        </w:rPr>
        <w:t>3</w:t>
      </w:r>
      <w:r w:rsidR="001346A0" w:rsidRPr="00065F0C">
        <w:rPr>
          <w:rFonts w:ascii="仿宋_GB2312" w:eastAsia="仿宋_GB2312" w:hint="eastAsia"/>
          <w:szCs w:val="21"/>
        </w:rPr>
        <w:t>，需要对气体样品进行浓缩。</w:t>
      </w:r>
      <w:r w:rsidR="00C813F9" w:rsidRPr="00065F0C">
        <w:rPr>
          <w:rFonts w:ascii="仿宋_GB2312" w:eastAsia="仿宋_GB2312" w:hint="eastAsia"/>
          <w:szCs w:val="21"/>
        </w:rPr>
        <w:t>（</w:t>
      </w:r>
      <w:r w:rsidR="001346A0"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357E4C" w:rsidRPr="00065F0C" w:rsidRDefault="001346A0"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A．1</w:t>
      </w:r>
      <w:r w:rsidR="00357E4C" w:rsidRPr="00065F0C">
        <w:rPr>
          <w:rFonts w:ascii="仿宋_GB2312" w:eastAsia="仿宋_GB2312" w:hint="eastAsia"/>
          <w:szCs w:val="21"/>
        </w:rPr>
        <w:t>.</w:t>
      </w:r>
      <w:r w:rsidRPr="00065F0C">
        <w:rPr>
          <w:rFonts w:ascii="仿宋_GB2312" w:eastAsia="仿宋_GB2312" w:hint="eastAsia"/>
          <w:szCs w:val="21"/>
        </w:rPr>
        <w:t xml:space="preserve">0  </w:t>
      </w:r>
      <w:r w:rsidR="00357E4C"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5"/>
          <w:attr w:name="UnitName" w:val="C"/>
        </w:smartTagPr>
        <w:smartTag w:uri="urn:schemas-microsoft-com:office:smarttags" w:element="chmetcnv">
          <w:smartTagPr>
            <w:attr w:name="UnitName" w:val="C"/>
            <w:attr w:name="SourceValue" w:val="5"/>
            <w:attr w:name="HasSpace" w:val="False"/>
            <w:attr w:name="Negative" w:val="False"/>
            <w:attr w:name="NumberType" w:val="1"/>
            <w:attr w:name="TCSC" w:val="0"/>
          </w:smartTagPr>
          <w:r w:rsidRPr="00065F0C">
            <w:rPr>
              <w:rFonts w:ascii="仿宋_GB2312" w:eastAsia="仿宋_GB2312" w:hint="eastAsia"/>
              <w:szCs w:val="21"/>
            </w:rPr>
            <w:t>5</w:t>
          </w:r>
          <w:r w:rsidR="00357E4C" w:rsidRPr="00065F0C">
            <w:rPr>
              <w:rFonts w:ascii="仿宋_GB2312" w:eastAsia="仿宋_GB2312" w:hint="eastAsia"/>
              <w:szCs w:val="21"/>
            </w:rPr>
            <w:t>.</w:t>
          </w:r>
          <w:r w:rsidRPr="00065F0C">
            <w:rPr>
              <w:rFonts w:ascii="仿宋_GB2312" w:eastAsia="仿宋_GB2312" w:hint="eastAsia"/>
              <w:szCs w:val="21"/>
            </w:rPr>
            <w:t xml:space="preserve">0 </w:t>
          </w:r>
        </w:smartTag>
        <w:r w:rsidRPr="00065F0C">
          <w:rPr>
            <w:rFonts w:ascii="仿宋_GB2312" w:eastAsia="仿宋_GB2312" w:hint="eastAsia"/>
            <w:szCs w:val="21"/>
          </w:rPr>
          <w:t xml:space="preserve"> </w:t>
        </w:r>
        <w:r w:rsidR="00357E4C"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 xml:space="preserve">．10 </w:t>
      </w:r>
      <w:r w:rsidR="00357E4C" w:rsidRPr="00065F0C">
        <w:rPr>
          <w:rFonts w:ascii="仿宋_GB2312" w:eastAsia="仿宋_GB2312" w:hint="eastAsia"/>
          <w:szCs w:val="21"/>
        </w:rPr>
        <w:t xml:space="preserve">   </w:t>
      </w:r>
      <w:r w:rsidRPr="00065F0C">
        <w:rPr>
          <w:rFonts w:ascii="仿宋_GB2312" w:eastAsia="仿宋_GB2312" w:hint="eastAsia"/>
          <w:szCs w:val="21"/>
        </w:rPr>
        <w:t>D．20</w:t>
      </w:r>
    </w:p>
    <w:p w:rsidR="001346A0" w:rsidRPr="00065F0C" w:rsidRDefault="00357E4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346A0" w:rsidRPr="00065F0C">
        <w:rPr>
          <w:rFonts w:ascii="仿宋_GB2312" w:eastAsia="仿宋_GB2312" w:hint="eastAsia"/>
          <w:szCs w:val="21"/>
        </w:rPr>
        <w:t>A</w:t>
      </w:r>
    </w:p>
    <w:p w:rsidR="001346A0" w:rsidRPr="00065F0C" w:rsidRDefault="001346A0"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1346A0" w:rsidRPr="00065F0C" w:rsidRDefault="001346A0" w:rsidP="00065F0C">
      <w:pPr>
        <w:spacing w:line="240" w:lineRule="atLeast"/>
        <w:rPr>
          <w:rFonts w:ascii="仿宋_GB2312" w:eastAsia="仿宋_GB2312" w:hint="eastAsia"/>
          <w:szCs w:val="21"/>
        </w:rPr>
      </w:pPr>
      <w:r w:rsidRPr="00065F0C">
        <w:rPr>
          <w:rFonts w:ascii="仿宋_GB2312" w:eastAsia="仿宋_GB2312" w:hint="eastAsia"/>
          <w:szCs w:val="21"/>
        </w:rPr>
        <w:t>1．简述气相色谱法测定大气中有机硫化合物时所用填充柱的填涂方法。</w:t>
      </w:r>
    </w:p>
    <w:p w:rsidR="001346A0" w:rsidRPr="00065F0C" w:rsidRDefault="006A30D1" w:rsidP="00884C5D">
      <w:pPr>
        <w:spacing w:line="240" w:lineRule="atLeast"/>
        <w:ind w:left="721" w:hangingChars="343" w:hanging="721"/>
        <w:rPr>
          <w:rFonts w:ascii="仿宋_GB2312" w:eastAsia="仿宋_GB2312" w:hint="eastAsia"/>
          <w:szCs w:val="21"/>
        </w:rPr>
      </w:pPr>
      <w:r w:rsidRPr="00065F0C">
        <w:rPr>
          <w:rFonts w:ascii="仿宋_GB2312" w:eastAsia="仿宋_GB2312" w:hint="eastAsia"/>
          <w:b/>
          <w:szCs w:val="21"/>
        </w:rPr>
        <w:lastRenderedPageBreak/>
        <w:t>答案：</w:t>
      </w:r>
      <w:r w:rsidR="00B56F30" w:rsidRPr="00065F0C">
        <w:rPr>
          <w:rFonts w:ascii="仿宋_GB2312" w:eastAsia="仿宋_GB2312" w:hint="eastAsia"/>
          <w:b/>
          <w:szCs w:val="21"/>
        </w:rPr>
        <w:t xml:space="preserve"> </w:t>
      </w:r>
      <w:r w:rsidR="00C813F9" w:rsidRPr="00065F0C">
        <w:rPr>
          <w:rFonts w:ascii="仿宋_GB2312" w:eastAsia="仿宋_GB2312" w:hint="eastAsia"/>
          <w:szCs w:val="21"/>
        </w:rPr>
        <w:t>（</w:t>
      </w:r>
      <w:r w:rsidR="001346A0" w:rsidRPr="00065F0C">
        <w:rPr>
          <w:rFonts w:ascii="仿宋_GB2312" w:eastAsia="仿宋_GB2312" w:hint="eastAsia"/>
          <w:szCs w:val="21"/>
        </w:rPr>
        <w:t>1</w:t>
      </w:r>
      <w:r w:rsidR="00C813F9" w:rsidRPr="00065F0C">
        <w:rPr>
          <w:rFonts w:ascii="仿宋_GB2312" w:eastAsia="仿宋_GB2312" w:hint="eastAsia"/>
          <w:szCs w:val="21"/>
        </w:rPr>
        <w:t>）</w:t>
      </w:r>
      <w:r w:rsidR="001346A0" w:rsidRPr="00065F0C">
        <w:rPr>
          <w:rFonts w:ascii="仿宋_GB2312" w:eastAsia="仿宋_GB2312" w:hint="eastAsia"/>
          <w:szCs w:val="21"/>
        </w:rPr>
        <w:t>将经过</w:t>
      </w:r>
      <w:r w:rsidR="00C813F9" w:rsidRPr="00065F0C">
        <w:rPr>
          <w:rFonts w:ascii="仿宋_GB2312" w:eastAsia="仿宋_GB2312" w:hint="eastAsia"/>
          <w:szCs w:val="21"/>
        </w:rPr>
        <w:t>（</w:t>
      </w:r>
      <w:r w:rsidR="001346A0" w:rsidRPr="00065F0C">
        <w:rPr>
          <w:rFonts w:ascii="仿宋_GB2312" w:eastAsia="仿宋_GB2312" w:hint="eastAsia"/>
          <w:szCs w:val="21"/>
        </w:rPr>
        <w:t>1+3</w:t>
      </w:r>
      <w:r w:rsidR="00B56F30" w:rsidRPr="00065F0C">
        <w:rPr>
          <w:rFonts w:ascii="仿宋_GB2312" w:eastAsia="仿宋_GB2312" w:hint="eastAsia"/>
          <w:szCs w:val="21"/>
        </w:rPr>
        <w:t>.</w:t>
      </w:r>
      <w:r w:rsidR="001346A0" w:rsidRPr="00065F0C">
        <w:rPr>
          <w:rFonts w:ascii="仿宋_GB2312" w:eastAsia="仿宋_GB2312" w:hint="eastAsia"/>
          <w:szCs w:val="21"/>
        </w:rPr>
        <w:t>5</w:t>
      </w:r>
      <w:r w:rsidR="00C813F9" w:rsidRPr="00065F0C">
        <w:rPr>
          <w:rFonts w:ascii="仿宋_GB2312" w:eastAsia="仿宋_GB2312" w:hint="eastAsia"/>
          <w:szCs w:val="21"/>
        </w:rPr>
        <w:t>）</w:t>
      </w:r>
      <w:r w:rsidR="001346A0" w:rsidRPr="00065F0C">
        <w:rPr>
          <w:rFonts w:ascii="仿宋_GB2312" w:eastAsia="仿宋_GB2312" w:hint="eastAsia"/>
          <w:szCs w:val="21"/>
        </w:rPr>
        <w:t>磷酸溶液浸泡过夜的玻璃色谱柱</w:t>
      </w:r>
      <w:r w:rsidR="00C813F9"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3"/>
          <w:attr w:name="UnitName" w:val="m"/>
        </w:smartTagPr>
        <w:r w:rsidR="001346A0" w:rsidRPr="00065F0C">
          <w:rPr>
            <w:rFonts w:ascii="仿宋_GB2312" w:eastAsia="仿宋_GB2312" w:hint="eastAsia"/>
            <w:szCs w:val="21"/>
          </w:rPr>
          <w:t>3 m</w:t>
        </w:r>
      </w:smartTag>
      <w:r w:rsidR="001346A0" w:rsidRPr="00065F0C">
        <w:rPr>
          <w:rFonts w:ascii="仿宋_GB2312" w:eastAsia="仿宋_GB2312" w:hint="eastAsia"/>
          <w:szCs w:val="21"/>
        </w:rPr>
        <w:t>×3 mm</w:t>
      </w:r>
      <w:r w:rsidR="00C813F9" w:rsidRPr="00065F0C">
        <w:rPr>
          <w:rFonts w:ascii="仿宋_GB2312" w:eastAsia="仿宋_GB2312" w:hint="eastAsia"/>
          <w:szCs w:val="21"/>
        </w:rPr>
        <w:t>）</w:t>
      </w:r>
      <w:r w:rsidR="001346A0" w:rsidRPr="00065F0C">
        <w:rPr>
          <w:rFonts w:ascii="仿宋_GB2312" w:eastAsia="仿宋_GB2312" w:hint="eastAsia"/>
          <w:szCs w:val="21"/>
        </w:rPr>
        <w:t>用水洗净、烘干后，将玻璃色谱柱的尾端</w:t>
      </w:r>
      <w:r w:rsidR="00C813F9" w:rsidRPr="00065F0C">
        <w:rPr>
          <w:rFonts w:ascii="仿宋_GB2312" w:eastAsia="仿宋_GB2312" w:hint="eastAsia"/>
          <w:szCs w:val="21"/>
        </w:rPr>
        <w:t>（</w:t>
      </w:r>
      <w:r w:rsidR="001346A0" w:rsidRPr="00065F0C">
        <w:rPr>
          <w:rFonts w:ascii="仿宋_GB2312" w:eastAsia="仿宋_GB2312" w:hint="eastAsia"/>
          <w:szCs w:val="21"/>
        </w:rPr>
        <w:t>接检测器</w:t>
      </w:r>
      <w:r w:rsidR="00C813F9" w:rsidRPr="00065F0C">
        <w:rPr>
          <w:rFonts w:ascii="仿宋_GB2312" w:eastAsia="仿宋_GB2312" w:hint="eastAsia"/>
          <w:szCs w:val="21"/>
        </w:rPr>
        <w:t>）</w:t>
      </w:r>
      <w:r w:rsidR="001346A0" w:rsidRPr="00065F0C">
        <w:rPr>
          <w:rFonts w:ascii="仿宋_GB2312" w:eastAsia="仿宋_GB2312" w:hint="eastAsia"/>
          <w:szCs w:val="21"/>
        </w:rPr>
        <w:t>用石英棉塞紧，接真空泵。</w:t>
      </w:r>
      <w:r w:rsidR="00C813F9" w:rsidRPr="00065F0C">
        <w:rPr>
          <w:rFonts w:ascii="仿宋_GB2312" w:eastAsia="仿宋_GB2312" w:hint="eastAsia"/>
          <w:szCs w:val="21"/>
        </w:rPr>
        <w:t>（</w:t>
      </w:r>
      <w:r w:rsidR="001346A0" w:rsidRPr="00065F0C">
        <w:rPr>
          <w:rFonts w:ascii="仿宋_GB2312" w:eastAsia="仿宋_GB2312" w:hint="eastAsia"/>
          <w:szCs w:val="21"/>
        </w:rPr>
        <w:t>2</w:t>
      </w:r>
      <w:r w:rsidR="00C813F9" w:rsidRPr="00065F0C">
        <w:rPr>
          <w:rFonts w:ascii="仿宋_GB2312" w:eastAsia="仿宋_GB2312" w:hint="eastAsia"/>
          <w:szCs w:val="21"/>
        </w:rPr>
        <w:t>）</w:t>
      </w:r>
      <w:r w:rsidR="001346A0" w:rsidRPr="00065F0C">
        <w:rPr>
          <w:rFonts w:ascii="仿宋_GB2312" w:eastAsia="仿宋_GB2312" w:hint="eastAsia"/>
          <w:szCs w:val="21"/>
        </w:rPr>
        <w:t>柱的另一端通过软管接一漏斗，开动真空泵后，使固定相慢慢通过漏斗进入色谱柱内，边装边用电动按摩器轻轻振动色谱柱，使固定相在色谱柱内填充均匀、紧密。</w:t>
      </w:r>
      <w:r w:rsidR="00C813F9" w:rsidRPr="00065F0C">
        <w:rPr>
          <w:rFonts w:ascii="仿宋_GB2312" w:eastAsia="仿宋_GB2312" w:hint="eastAsia"/>
          <w:szCs w:val="21"/>
        </w:rPr>
        <w:t>（</w:t>
      </w:r>
      <w:r w:rsidR="001346A0" w:rsidRPr="00065F0C">
        <w:rPr>
          <w:rFonts w:ascii="仿宋_GB2312" w:eastAsia="仿宋_GB2312" w:hint="eastAsia"/>
          <w:szCs w:val="21"/>
        </w:rPr>
        <w:t>3</w:t>
      </w:r>
      <w:r w:rsidR="00C813F9" w:rsidRPr="00065F0C">
        <w:rPr>
          <w:rFonts w:ascii="仿宋_GB2312" w:eastAsia="仿宋_GB2312" w:hint="eastAsia"/>
          <w:szCs w:val="21"/>
        </w:rPr>
        <w:t>）</w:t>
      </w:r>
      <w:r w:rsidR="001346A0" w:rsidRPr="00065F0C">
        <w:rPr>
          <w:rFonts w:ascii="仿宋_GB2312" w:eastAsia="仿宋_GB2312" w:hint="eastAsia"/>
          <w:szCs w:val="21"/>
        </w:rPr>
        <w:t>装填完毕后，用石英棉塞住色谱柱的另一端。</w:t>
      </w:r>
      <w:r w:rsidR="00C813F9" w:rsidRPr="00065F0C">
        <w:rPr>
          <w:rFonts w:ascii="仿宋_GB2312" w:eastAsia="仿宋_GB2312" w:hint="eastAsia"/>
          <w:szCs w:val="21"/>
        </w:rPr>
        <w:t>（</w:t>
      </w:r>
      <w:r w:rsidR="001346A0" w:rsidRPr="00065F0C">
        <w:rPr>
          <w:rFonts w:ascii="仿宋_GB2312" w:eastAsia="仿宋_GB2312" w:hint="eastAsia"/>
          <w:szCs w:val="21"/>
        </w:rPr>
        <w:t>4</w:t>
      </w:r>
      <w:r w:rsidR="00C813F9" w:rsidRPr="00065F0C">
        <w:rPr>
          <w:rFonts w:ascii="仿宋_GB2312" w:eastAsia="仿宋_GB2312" w:hint="eastAsia"/>
          <w:szCs w:val="21"/>
        </w:rPr>
        <w:t>）</w:t>
      </w:r>
      <w:r w:rsidR="001346A0" w:rsidRPr="00065F0C">
        <w:rPr>
          <w:rFonts w:ascii="仿宋_GB2312" w:eastAsia="仿宋_GB2312" w:hint="eastAsia"/>
          <w:szCs w:val="21"/>
        </w:rPr>
        <w:t>为防止真空泵吸入异物，应在色谱柱和泵之间连接缓冲瓶。</w:t>
      </w:r>
      <w:r w:rsidR="00C813F9" w:rsidRPr="00065F0C">
        <w:rPr>
          <w:rFonts w:ascii="仿宋_GB2312" w:eastAsia="仿宋_GB2312" w:hint="eastAsia"/>
          <w:szCs w:val="21"/>
        </w:rPr>
        <w:t>（</w:t>
      </w:r>
      <w:r w:rsidR="001346A0" w:rsidRPr="00065F0C">
        <w:rPr>
          <w:rFonts w:ascii="仿宋_GB2312" w:eastAsia="仿宋_GB2312" w:hint="eastAsia"/>
          <w:szCs w:val="21"/>
        </w:rPr>
        <w:t>5</w:t>
      </w:r>
      <w:r w:rsidR="00C813F9" w:rsidRPr="00065F0C">
        <w:rPr>
          <w:rFonts w:ascii="仿宋_GB2312" w:eastAsia="仿宋_GB2312" w:hint="eastAsia"/>
          <w:szCs w:val="21"/>
        </w:rPr>
        <w:t>）</w:t>
      </w:r>
      <w:r w:rsidR="001346A0" w:rsidRPr="00065F0C">
        <w:rPr>
          <w:rFonts w:ascii="仿宋_GB2312" w:eastAsia="仿宋_GB2312" w:hint="eastAsia"/>
          <w:szCs w:val="21"/>
        </w:rPr>
        <w:t>将填好的色谱柱在</w:t>
      </w:r>
      <w:smartTag w:uri="urn:schemas-microsoft-com:office:smarttags" w:element="chmetcnv">
        <w:smartTagPr>
          <w:attr w:name="TCSC" w:val="0"/>
          <w:attr w:name="NumberType" w:val="1"/>
          <w:attr w:name="Negative" w:val="False"/>
          <w:attr w:name="HasSpace" w:val="False"/>
          <w:attr w:name="SourceValue" w:val="90"/>
          <w:attr w:name="UnitName" w:val="℃"/>
        </w:smartTagPr>
        <w:r w:rsidR="001346A0" w:rsidRPr="00065F0C">
          <w:rPr>
            <w:rFonts w:ascii="仿宋_GB2312" w:eastAsia="仿宋_GB2312" w:hint="eastAsia"/>
            <w:szCs w:val="21"/>
          </w:rPr>
          <w:t>90℃</w:t>
        </w:r>
      </w:smartTag>
      <w:r w:rsidR="001346A0" w:rsidRPr="00065F0C">
        <w:rPr>
          <w:rFonts w:ascii="仿宋_GB2312" w:eastAsia="仿宋_GB2312" w:hint="eastAsia"/>
          <w:szCs w:val="21"/>
        </w:rPr>
        <w:t>下以5～10 ml</w:t>
      </w:r>
      <w:r w:rsidR="009075BE" w:rsidRPr="00065F0C">
        <w:rPr>
          <w:rFonts w:ascii="仿宋_GB2312" w:eastAsia="仿宋_GB2312" w:hint="eastAsia"/>
          <w:szCs w:val="21"/>
        </w:rPr>
        <w:t>/</w:t>
      </w:r>
      <w:r w:rsidR="001346A0" w:rsidRPr="00065F0C">
        <w:rPr>
          <w:rFonts w:ascii="仿宋_GB2312" w:eastAsia="仿宋_GB2312" w:hint="eastAsia"/>
          <w:szCs w:val="21"/>
        </w:rPr>
        <w:t>min通入低流速氮气老化24 h。</w:t>
      </w:r>
    </w:p>
    <w:p w:rsidR="001346A0" w:rsidRPr="00065F0C" w:rsidRDefault="001346A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2．简述气相色谱法测定大气中有机硫化物时，环境气体样品、无组织排放源和排气筒内臭气样品采样方法。</w:t>
      </w:r>
    </w:p>
    <w:p w:rsidR="001346A0" w:rsidRPr="00065F0C" w:rsidRDefault="006A30D1" w:rsidP="00884C5D">
      <w:pPr>
        <w:spacing w:line="240" w:lineRule="atLeast"/>
        <w:ind w:left="716" w:hangingChars="341" w:hanging="716"/>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1346A0" w:rsidRPr="00065F0C">
        <w:rPr>
          <w:rFonts w:ascii="仿宋_GB2312" w:eastAsia="仿宋_GB2312" w:hint="eastAsia"/>
          <w:szCs w:val="21"/>
        </w:rPr>
        <w:t>1</w:t>
      </w:r>
      <w:r w:rsidR="00C813F9" w:rsidRPr="00065F0C">
        <w:rPr>
          <w:rFonts w:ascii="仿宋_GB2312" w:eastAsia="仿宋_GB2312" w:hint="eastAsia"/>
          <w:szCs w:val="21"/>
        </w:rPr>
        <w:t>）</w:t>
      </w:r>
      <w:r w:rsidR="001346A0" w:rsidRPr="00065F0C">
        <w:rPr>
          <w:rFonts w:ascii="仿宋_GB2312" w:eastAsia="仿宋_GB2312" w:hint="eastAsia"/>
          <w:szCs w:val="21"/>
        </w:rPr>
        <w:t>环境气体样品、无组织排放源使用采样瓶采样：采样时拔出真空瓶一侧的硅橡胶塞，使瓶内充入样品气体至常压，随即以硅橡胶塞塞住入气孔。记录采样地点、时间、温度、气压，将采样瓶避光运回实验室，应在24 h内测定样品。</w:t>
      </w:r>
      <w:r w:rsidR="00C813F9" w:rsidRPr="00065F0C">
        <w:rPr>
          <w:rFonts w:ascii="仿宋_GB2312" w:eastAsia="仿宋_GB2312" w:hint="eastAsia"/>
          <w:szCs w:val="21"/>
        </w:rPr>
        <w:t>（</w:t>
      </w:r>
      <w:r w:rsidR="001346A0" w:rsidRPr="00065F0C">
        <w:rPr>
          <w:rFonts w:ascii="仿宋_GB2312" w:eastAsia="仿宋_GB2312" w:hint="eastAsia"/>
          <w:szCs w:val="21"/>
        </w:rPr>
        <w:t>2</w:t>
      </w:r>
      <w:r w:rsidR="00C813F9" w:rsidRPr="00065F0C">
        <w:rPr>
          <w:rFonts w:ascii="仿宋_GB2312" w:eastAsia="仿宋_GB2312" w:hint="eastAsia"/>
          <w:szCs w:val="21"/>
        </w:rPr>
        <w:t>）</w:t>
      </w:r>
      <w:r w:rsidR="001346A0" w:rsidRPr="00065F0C">
        <w:rPr>
          <w:rFonts w:ascii="仿宋_GB2312" w:eastAsia="仿宋_GB2312" w:hint="eastAsia"/>
          <w:szCs w:val="21"/>
        </w:rPr>
        <w:t>排气筒使用采样袋采样：在排气筒取样口侧安装采样装置，肩动抽气泵，用排气筒内气体将采样袋清洗三次后，在1～3 min内使样品气体充满采样袋。记录采样地点、时间、排气温度、排气压力</w:t>
      </w:r>
      <w:r w:rsidR="00C813F9" w:rsidRPr="00065F0C">
        <w:rPr>
          <w:rFonts w:ascii="仿宋_GB2312" w:eastAsia="仿宋_GB2312" w:hint="eastAsia"/>
          <w:szCs w:val="21"/>
        </w:rPr>
        <w:t>（</w:t>
      </w:r>
      <w:r w:rsidR="001346A0" w:rsidRPr="00065F0C">
        <w:rPr>
          <w:rFonts w:ascii="仿宋_GB2312" w:eastAsia="仿宋_GB2312" w:hint="eastAsia"/>
          <w:szCs w:val="21"/>
        </w:rPr>
        <w:t>静压</w:t>
      </w:r>
      <w:r w:rsidR="00C813F9" w:rsidRPr="00065F0C">
        <w:rPr>
          <w:rFonts w:ascii="仿宋_GB2312" w:eastAsia="仿宋_GB2312" w:hint="eastAsia"/>
          <w:szCs w:val="21"/>
        </w:rPr>
        <w:t>）</w:t>
      </w:r>
      <w:r w:rsidR="001346A0" w:rsidRPr="00065F0C">
        <w:rPr>
          <w:rFonts w:ascii="仿宋_GB2312" w:eastAsia="仿宋_GB2312" w:hint="eastAsia"/>
          <w:szCs w:val="21"/>
        </w:rPr>
        <w:t>和气压。采样袋避光运回实验室，尽快分析。</w:t>
      </w:r>
    </w:p>
    <w:p w:rsidR="001346A0" w:rsidRPr="00065F0C" w:rsidRDefault="001346A0"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1346A0" w:rsidRPr="00065F0C" w:rsidRDefault="005C1399"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w:t>
      </w:r>
      <w:r w:rsidR="001346A0" w:rsidRPr="00065F0C">
        <w:rPr>
          <w:rFonts w:ascii="仿宋_GB2312" w:eastAsia="仿宋_GB2312" w:hint="eastAsia"/>
          <w:szCs w:val="21"/>
        </w:rPr>
        <w:t>l</w:t>
      </w:r>
      <w:r w:rsidRPr="00065F0C">
        <w:rPr>
          <w:rFonts w:ascii="仿宋_GB2312" w:eastAsia="仿宋_GB2312" w:hint="eastAsia"/>
          <w:szCs w:val="21"/>
        </w:rPr>
        <w:t>]</w:t>
      </w:r>
      <w:r w:rsidR="001346A0" w:rsidRPr="00065F0C">
        <w:rPr>
          <w:rFonts w:ascii="仿宋_GB2312" w:eastAsia="仿宋_GB2312" w:hint="eastAsia"/>
          <w:szCs w:val="21"/>
        </w:rPr>
        <w:t xml:space="preserve">  空气质量硫化氢、甲硫醇、甲硫醚、二甲二硫的测定气相色谱法</w:t>
      </w:r>
      <w:r w:rsidR="00C813F9" w:rsidRPr="00065F0C">
        <w:rPr>
          <w:rFonts w:ascii="仿宋_GB2312" w:eastAsia="仿宋_GB2312" w:hint="eastAsia"/>
          <w:szCs w:val="21"/>
        </w:rPr>
        <w:t>（</w:t>
      </w:r>
      <w:r w:rsidR="001346A0" w:rsidRPr="00065F0C">
        <w:rPr>
          <w:rFonts w:ascii="仿宋_GB2312" w:eastAsia="仿宋_GB2312" w:hint="eastAsia"/>
          <w:szCs w:val="21"/>
        </w:rPr>
        <w:t>GB／T 14678一1993</w:t>
      </w:r>
      <w:r w:rsidR="00C813F9" w:rsidRPr="00065F0C">
        <w:rPr>
          <w:rFonts w:ascii="仿宋_GB2312" w:eastAsia="仿宋_GB2312" w:hint="eastAsia"/>
          <w:szCs w:val="21"/>
        </w:rPr>
        <w:t>）</w:t>
      </w:r>
      <w:r w:rsidR="001346A0" w:rsidRPr="00065F0C">
        <w:rPr>
          <w:rFonts w:ascii="仿宋_GB2312" w:eastAsia="仿宋_GB2312" w:hint="eastAsia"/>
          <w:szCs w:val="21"/>
        </w:rPr>
        <w:t>．</w:t>
      </w:r>
    </w:p>
    <w:p w:rsidR="005C1399" w:rsidRPr="00065F0C" w:rsidRDefault="005C1399"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w:t>
      </w:r>
      <w:r w:rsidR="001346A0" w:rsidRPr="00065F0C">
        <w:rPr>
          <w:rFonts w:ascii="仿宋_GB2312" w:eastAsia="仿宋_GB2312" w:hint="eastAsia"/>
          <w:szCs w:val="21"/>
        </w:rPr>
        <w:t>2</w:t>
      </w:r>
      <w:r w:rsidRPr="00065F0C">
        <w:rPr>
          <w:rFonts w:ascii="仿宋_GB2312" w:eastAsia="仿宋_GB2312" w:hint="eastAsia"/>
          <w:szCs w:val="21"/>
        </w:rPr>
        <w:t>]</w:t>
      </w:r>
      <w:r w:rsidR="001346A0"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B56F30" w:rsidRPr="00065F0C" w:rsidRDefault="00B56F30" w:rsidP="00065F0C">
      <w:pPr>
        <w:spacing w:line="240" w:lineRule="atLeast"/>
        <w:rPr>
          <w:rFonts w:ascii="仿宋_GB2312" w:eastAsia="仿宋_GB2312" w:hint="eastAsia"/>
          <w:szCs w:val="21"/>
        </w:rPr>
      </w:pPr>
    </w:p>
    <w:p w:rsidR="005C1399" w:rsidRPr="00065F0C" w:rsidRDefault="005C1399" w:rsidP="00065F0C">
      <w:pPr>
        <w:tabs>
          <w:tab w:val="left" w:pos="5220"/>
        </w:tabs>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命题：时庭锐  袁  敏</w:t>
      </w:r>
    </w:p>
    <w:p w:rsidR="005C1399" w:rsidRPr="00065F0C" w:rsidRDefault="005C1399" w:rsidP="00065F0C">
      <w:pPr>
        <w:tabs>
          <w:tab w:val="left" w:pos="5220"/>
        </w:tabs>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审核：史  箴  袁  敏  夏  新</w:t>
      </w:r>
    </w:p>
    <w:p w:rsidR="00B56F30" w:rsidRPr="00065F0C" w:rsidRDefault="00B56F30" w:rsidP="00065F0C">
      <w:pPr>
        <w:spacing w:line="240" w:lineRule="atLeast"/>
        <w:ind w:firstLineChars="1900" w:firstLine="3990"/>
        <w:rPr>
          <w:rFonts w:ascii="仿宋_GB2312" w:eastAsia="仿宋_GB2312" w:hint="eastAsia"/>
          <w:szCs w:val="21"/>
        </w:rPr>
      </w:pPr>
    </w:p>
    <w:p w:rsidR="001346A0"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1346A0" w:rsidRPr="00065F0C">
        <w:rPr>
          <w:rFonts w:ascii="仿宋_GB2312" w:eastAsia="仿宋_GB2312" w:hint="eastAsia"/>
          <w:b/>
          <w:szCs w:val="21"/>
        </w:rPr>
        <w:t>十五</w:t>
      </w:r>
      <w:r w:rsidRPr="00065F0C">
        <w:rPr>
          <w:rFonts w:ascii="仿宋_GB2312" w:eastAsia="仿宋_GB2312" w:hint="eastAsia"/>
          <w:b/>
          <w:szCs w:val="21"/>
        </w:rPr>
        <w:t>）</w:t>
      </w:r>
      <w:r w:rsidR="001346A0" w:rsidRPr="00065F0C">
        <w:rPr>
          <w:rFonts w:ascii="仿宋_GB2312" w:eastAsia="仿宋_GB2312" w:hint="eastAsia"/>
          <w:b/>
          <w:szCs w:val="21"/>
        </w:rPr>
        <w:t>乙醛</w:t>
      </w:r>
    </w:p>
    <w:p w:rsidR="001346A0" w:rsidRPr="00065F0C" w:rsidRDefault="001346A0" w:rsidP="00065F0C">
      <w:pPr>
        <w:spacing w:line="240" w:lineRule="atLeast"/>
        <w:rPr>
          <w:rFonts w:ascii="仿宋_GB2312" w:eastAsia="仿宋_GB2312" w:hint="eastAsia"/>
          <w:szCs w:val="21"/>
        </w:rPr>
      </w:pPr>
      <w:r w:rsidRPr="00065F0C">
        <w:rPr>
          <w:rFonts w:ascii="仿宋_GB2312" w:eastAsia="仿宋_GB2312" w:hint="eastAsia"/>
          <w:szCs w:val="21"/>
        </w:rPr>
        <w:t>分类号：G17</w:t>
      </w:r>
      <w:r w:rsidR="005C1399" w:rsidRPr="00065F0C">
        <w:rPr>
          <w:rFonts w:ascii="仿宋_GB2312" w:eastAsia="仿宋_GB2312" w:hint="eastAsia"/>
          <w:szCs w:val="21"/>
        </w:rPr>
        <w:t>-</w:t>
      </w:r>
      <w:r w:rsidRPr="00065F0C">
        <w:rPr>
          <w:rFonts w:ascii="仿宋_GB2312" w:eastAsia="仿宋_GB2312" w:hint="eastAsia"/>
          <w:szCs w:val="21"/>
        </w:rPr>
        <w:t>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5C1399" w:rsidRPr="00065F0C">
        <w:trPr>
          <w:trHeight w:val="1460"/>
        </w:trPr>
        <w:tc>
          <w:tcPr>
            <w:tcW w:w="8522" w:type="dxa"/>
          </w:tcPr>
          <w:p w:rsidR="005C1399" w:rsidRPr="00065F0C" w:rsidRDefault="005C1399"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5C1399" w:rsidRPr="00065F0C" w:rsidRDefault="005C1399" w:rsidP="00065F0C">
            <w:pPr>
              <w:spacing w:line="240" w:lineRule="atLeast"/>
              <w:rPr>
                <w:rFonts w:ascii="仿宋_GB2312" w:eastAsia="仿宋_GB2312" w:hint="eastAsia"/>
                <w:szCs w:val="21"/>
              </w:rPr>
            </w:pPr>
            <w:r w:rsidRPr="00065F0C">
              <w:rPr>
                <w:rFonts w:ascii="仿宋_GB2312" w:eastAsia="仿宋_GB2312" w:hint="eastAsia"/>
                <w:szCs w:val="21"/>
              </w:rPr>
              <w:t>①固定污染源排气中乙醛的测定</w:t>
            </w:r>
            <w:r w:rsidR="00B14050"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071EB7" w:rsidRPr="00065F0C">
              <w:rPr>
                <w:rFonts w:ascii="仿宋_GB2312" w:eastAsia="仿宋_GB2312" w:hint="eastAsia"/>
                <w:szCs w:val="21"/>
              </w:rPr>
              <w:t>/</w:t>
            </w:r>
            <w:r w:rsidRPr="00065F0C">
              <w:rPr>
                <w:rFonts w:ascii="仿宋_GB2312" w:eastAsia="仿宋_GB2312" w:hint="eastAsia"/>
                <w:szCs w:val="21"/>
              </w:rPr>
              <w:t>T 35</w:t>
            </w:r>
            <w:r w:rsidR="00B14050"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p>
          <w:p w:rsidR="005C1399" w:rsidRPr="00065F0C" w:rsidRDefault="005C1399" w:rsidP="00065F0C">
            <w:pPr>
              <w:spacing w:line="240" w:lineRule="atLeast"/>
              <w:rPr>
                <w:rFonts w:ascii="仿宋_GB2312" w:eastAsia="仿宋_GB2312" w:hint="eastAsia"/>
                <w:szCs w:val="21"/>
              </w:rPr>
            </w:pPr>
            <w:r w:rsidRPr="00065F0C">
              <w:rPr>
                <w:rFonts w:ascii="仿宋_GB2312" w:eastAsia="仿宋_GB2312" w:hint="eastAsia"/>
                <w:szCs w:val="21"/>
              </w:rPr>
              <w:t>②乙醛的测定</w:t>
            </w:r>
            <w:r w:rsidR="00B14050" w:rsidRPr="00065F0C">
              <w:rPr>
                <w:rFonts w:ascii="仿宋_GB2312" w:eastAsia="仿宋_GB2312" w:hint="eastAsia"/>
                <w:szCs w:val="21"/>
              </w:rPr>
              <w:t xml:space="preserve">  </w:t>
            </w:r>
            <w:r w:rsidRPr="00065F0C">
              <w:rPr>
                <w:rFonts w:ascii="仿宋_GB2312" w:eastAsia="仿宋_GB2312" w:hint="eastAsia"/>
                <w:szCs w:val="21"/>
              </w:rPr>
              <w:t>气相色谱法《空气和废气监测分析方法》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1346A0" w:rsidRPr="00065F0C" w:rsidRDefault="001346A0"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69701B" w:rsidRPr="00065F0C" w:rsidRDefault="001346A0"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1．气相色谱法测定环境空气和废气中乙醛时，使用亚硫酸氢钠溶液采样，乙醛与亚硫酸氢钠发生亲核加成反应，在中性溶液中生成稳定的</w:t>
      </w:r>
      <w:r w:rsidR="00B14050" w:rsidRPr="00065F0C">
        <w:rPr>
          <w:rFonts w:ascii="仿宋_GB2312" w:eastAsia="仿宋_GB2312" w:hint="eastAsia"/>
          <w:szCs w:val="21"/>
          <w:u w:val="single"/>
        </w:rPr>
        <w:t xml:space="preserve">    </w:t>
      </w:r>
      <w:r w:rsidR="005C1399" w:rsidRPr="00065F0C">
        <w:rPr>
          <w:rFonts w:ascii="仿宋_GB2312" w:eastAsia="仿宋_GB2312" w:hint="eastAsia"/>
          <w:szCs w:val="21"/>
          <w:u w:val="single"/>
        </w:rPr>
        <w:t xml:space="preserve">   </w:t>
      </w:r>
      <w:r w:rsidR="005C1399" w:rsidRPr="00065F0C">
        <w:rPr>
          <w:rFonts w:ascii="仿宋_GB2312" w:eastAsia="仿宋_GB2312" w:hint="eastAsia"/>
          <w:szCs w:val="21"/>
        </w:rPr>
        <w:t>，然</w:t>
      </w:r>
      <w:r w:rsidRPr="00065F0C">
        <w:rPr>
          <w:rFonts w:ascii="仿宋_GB2312" w:eastAsia="仿宋_GB2312" w:hint="eastAsia"/>
          <w:szCs w:val="21"/>
        </w:rPr>
        <w:t>后在稀碱溶液中供热释放出乙醛，经色谱柱分离，用</w:t>
      </w:r>
      <w:r w:rsidR="005C1399" w:rsidRPr="00065F0C">
        <w:rPr>
          <w:rFonts w:ascii="仿宋_GB2312" w:eastAsia="仿宋_GB2312" w:hint="eastAsia"/>
          <w:szCs w:val="21"/>
          <w:u w:val="single"/>
        </w:rPr>
        <w:t xml:space="preserve">        </w:t>
      </w:r>
      <w:r w:rsidRPr="00065F0C">
        <w:rPr>
          <w:rFonts w:ascii="仿宋_GB2312" w:eastAsia="仿宋_GB2312" w:hint="eastAsia"/>
          <w:szCs w:val="21"/>
        </w:rPr>
        <w:t>检测器</w:t>
      </w:r>
      <w:r w:rsidR="0069701B" w:rsidRPr="00065F0C">
        <w:rPr>
          <w:rFonts w:ascii="仿宋_GB2312" w:eastAsia="仿宋_GB2312" w:hint="eastAsia"/>
          <w:szCs w:val="21"/>
        </w:rPr>
        <w:t>测定。①②</w:t>
      </w:r>
    </w:p>
    <w:p w:rsidR="0069701B" w:rsidRPr="00065F0C" w:rsidRDefault="002A278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C1399" w:rsidRPr="00065F0C">
        <w:rPr>
          <w:rFonts w:ascii="仿宋_GB2312" w:eastAsia="仿宋_GB2312" w:hint="eastAsia"/>
          <w:i/>
          <w:szCs w:val="21"/>
        </w:rPr>
        <w:t>α</w:t>
      </w:r>
      <w:r w:rsidR="005C1399" w:rsidRPr="00065F0C">
        <w:rPr>
          <w:rFonts w:ascii="仿宋_GB2312" w:eastAsia="仿宋_GB2312" w:hint="eastAsia"/>
          <w:szCs w:val="21"/>
        </w:rPr>
        <w:t>-</w:t>
      </w:r>
      <w:r w:rsidR="0069701B" w:rsidRPr="00065F0C">
        <w:rPr>
          <w:rFonts w:ascii="仿宋_GB2312" w:eastAsia="仿宋_GB2312" w:hint="eastAsia"/>
          <w:szCs w:val="21"/>
        </w:rPr>
        <w:t xml:space="preserve">羟基磺酸盐 </w:t>
      </w:r>
      <w:r w:rsidR="00B14050" w:rsidRPr="00065F0C">
        <w:rPr>
          <w:rFonts w:ascii="仿宋_GB2312" w:eastAsia="仿宋_GB2312" w:hint="eastAsia"/>
          <w:szCs w:val="21"/>
        </w:rPr>
        <w:t xml:space="preserve">  </w:t>
      </w:r>
      <w:r w:rsidR="0069701B" w:rsidRPr="00065F0C">
        <w:rPr>
          <w:rFonts w:ascii="仿宋_GB2312" w:eastAsia="仿宋_GB2312" w:hint="eastAsia"/>
          <w:szCs w:val="21"/>
        </w:rPr>
        <w:t xml:space="preserve"> 氢火焰离子化</w:t>
      </w:r>
    </w:p>
    <w:p w:rsidR="005C4E7F" w:rsidRPr="00065F0C" w:rsidRDefault="0069701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2．气相色谱法测定环境空气和废气乙醛中，配制乙醛标准贮备液时，分析纯乙醛试剂的解聚方法是：在装有分馏柱的蒸馏装置中加入50 ml三聚乙醛和</w:t>
      </w:r>
    </w:p>
    <w:p w:rsidR="0069701B" w:rsidRPr="00065F0C" w:rsidRDefault="00034113"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Pr="00065F0C">
        <w:rPr>
          <w:rFonts w:ascii="仿宋_GB2312" w:eastAsia="仿宋_GB2312" w:hint="eastAsia"/>
          <w:szCs w:val="21"/>
        </w:rPr>
        <w:t>ml</w:t>
      </w:r>
      <w:r w:rsidR="0069701B" w:rsidRPr="00065F0C">
        <w:rPr>
          <w:rFonts w:ascii="仿宋_GB2312" w:eastAsia="仿宋_GB2312" w:hint="eastAsia"/>
          <w:szCs w:val="21"/>
        </w:rPr>
        <w:t>浓硫酸，缓慢加热，使乙醛在</w:t>
      </w:r>
      <w:r w:rsidRPr="00065F0C">
        <w:rPr>
          <w:rFonts w:ascii="仿宋_GB2312" w:eastAsia="仿宋_GB2312" w:hint="eastAsia"/>
          <w:szCs w:val="21"/>
          <w:u w:val="single"/>
        </w:rPr>
        <w:t xml:space="preserve">      </w:t>
      </w:r>
      <w:r w:rsidR="0069701B" w:rsidRPr="00065F0C">
        <w:rPr>
          <w:rFonts w:ascii="仿宋_GB2312" w:eastAsia="仿宋_GB2312" w:hint="eastAsia"/>
          <w:szCs w:val="21"/>
        </w:rPr>
        <w:t>℃以下蒸出，用一个冰水冷却的接收器收集解聚新鲜乙醛。①②</w:t>
      </w:r>
    </w:p>
    <w:p w:rsidR="0069701B" w:rsidRPr="00065F0C" w:rsidRDefault="002A278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C4E7F" w:rsidRPr="00065F0C">
        <w:rPr>
          <w:rFonts w:ascii="仿宋_GB2312" w:eastAsia="仿宋_GB2312" w:hint="eastAsia"/>
          <w:szCs w:val="21"/>
        </w:rPr>
        <w:t>0.</w:t>
      </w:r>
      <w:r w:rsidR="0069701B" w:rsidRPr="00065F0C">
        <w:rPr>
          <w:rFonts w:ascii="仿宋_GB2312" w:eastAsia="仿宋_GB2312" w:hint="eastAsia"/>
          <w:szCs w:val="21"/>
        </w:rPr>
        <w:t xml:space="preserve">5  </w:t>
      </w:r>
      <w:r w:rsidR="005C4E7F" w:rsidRPr="00065F0C">
        <w:rPr>
          <w:rFonts w:ascii="仿宋_GB2312" w:eastAsia="仿宋_GB2312" w:hint="eastAsia"/>
          <w:szCs w:val="21"/>
        </w:rPr>
        <w:t xml:space="preserve">  </w:t>
      </w:r>
      <w:r w:rsidR="0069701B" w:rsidRPr="00065F0C">
        <w:rPr>
          <w:rFonts w:ascii="仿宋_GB2312" w:eastAsia="仿宋_GB2312" w:hint="eastAsia"/>
          <w:szCs w:val="21"/>
        </w:rPr>
        <w:t>35</w:t>
      </w:r>
    </w:p>
    <w:p w:rsidR="00034113" w:rsidRPr="00065F0C" w:rsidRDefault="0003411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w:t>
      </w:r>
      <w:r w:rsidR="0069701B" w:rsidRPr="00065F0C">
        <w:rPr>
          <w:rFonts w:ascii="仿宋_GB2312" w:eastAsia="仿宋_GB2312" w:hint="eastAsia"/>
          <w:szCs w:val="21"/>
        </w:rPr>
        <w:t>气相色谱法测定环境空气和废气中乙醛时，采集有组织排放乙醛样品所用的采样管，可采用不锈钢、硬质玻璃和</w:t>
      </w:r>
      <w:r w:rsidR="0069701B" w:rsidRPr="00065F0C">
        <w:rPr>
          <w:rFonts w:ascii="仿宋_GB2312" w:eastAsia="仿宋_GB2312" w:hint="eastAsia"/>
          <w:szCs w:val="21"/>
          <w:u w:val="single"/>
        </w:rPr>
        <w:t xml:space="preserve">        </w:t>
      </w:r>
      <w:r w:rsidR="0069701B" w:rsidRPr="00065F0C">
        <w:rPr>
          <w:rFonts w:ascii="仿宋_GB2312" w:eastAsia="仿宋_GB2312" w:hint="eastAsia"/>
          <w:szCs w:val="21"/>
        </w:rPr>
        <w:t>材质的采样管，并具有可加热至</w:t>
      </w:r>
    </w:p>
    <w:p w:rsidR="0069701B" w:rsidRPr="00065F0C" w:rsidRDefault="0069701B" w:rsidP="00065F0C">
      <w:pPr>
        <w:spacing w:line="240" w:lineRule="atLeast"/>
        <w:ind w:leftChars="114" w:left="239"/>
        <w:rPr>
          <w:rFonts w:ascii="仿宋_GB2312" w:eastAsia="仿宋_GB2312" w:hint="eastAsia"/>
          <w:szCs w:val="21"/>
        </w:rPr>
      </w:pPr>
      <w:r w:rsidRPr="00065F0C">
        <w:rPr>
          <w:rFonts w:ascii="仿宋_GB2312" w:eastAsia="仿宋_GB2312" w:hint="eastAsia"/>
          <w:szCs w:val="21"/>
          <w:u w:val="single"/>
        </w:rPr>
        <w:t xml:space="preserve">    </w:t>
      </w:r>
      <w:r w:rsidRPr="00065F0C">
        <w:rPr>
          <w:rFonts w:ascii="仿宋_GB2312" w:eastAsia="仿宋_GB2312" w:hint="eastAsia"/>
          <w:szCs w:val="21"/>
        </w:rPr>
        <w:t>℃以上的保温夹套。①②．</w:t>
      </w:r>
    </w:p>
    <w:p w:rsidR="0069701B" w:rsidRPr="00065F0C" w:rsidRDefault="002A278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9701B" w:rsidRPr="00065F0C">
        <w:rPr>
          <w:rFonts w:ascii="仿宋_GB2312" w:eastAsia="仿宋_GB2312" w:hint="eastAsia"/>
          <w:szCs w:val="21"/>
        </w:rPr>
        <w:t xml:space="preserve">聚四氟乙烯 </w:t>
      </w:r>
      <w:r w:rsidR="005C4E7F" w:rsidRPr="00065F0C">
        <w:rPr>
          <w:rFonts w:ascii="仿宋_GB2312" w:eastAsia="仿宋_GB2312" w:hint="eastAsia"/>
          <w:szCs w:val="21"/>
        </w:rPr>
        <w:t xml:space="preserve">  </w:t>
      </w:r>
      <w:r w:rsidR="0069701B" w:rsidRPr="00065F0C">
        <w:rPr>
          <w:rFonts w:ascii="仿宋_GB2312" w:eastAsia="仿宋_GB2312" w:hint="eastAsia"/>
          <w:szCs w:val="21"/>
        </w:rPr>
        <w:t xml:space="preserve"> 120</w:t>
      </w:r>
    </w:p>
    <w:p w:rsidR="0069701B" w:rsidRPr="00065F0C" w:rsidRDefault="0069701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4．气相色谱法测定环境空气和废气中乙醛时，样品的测定方法是：将吸收管的吸收液转移至10 ml比色管中，用少量</w:t>
      </w:r>
      <w:smartTag w:uri="urn:schemas-microsoft-com:office:smarttags" w:element="chmetcnv">
        <w:smartTagPr>
          <w:attr w:name="TCSC" w:val="0"/>
          <w:attr w:name="NumberType" w:val="1"/>
          <w:attr w:name="Negative" w:val="False"/>
          <w:attr w:name="HasSpace" w:val="True"/>
          <w:attr w:name="SourceValue" w:val="10"/>
          <w:attr w:name="UnitName" w:val="g"/>
        </w:smartTagPr>
        <w:r w:rsidRPr="00065F0C">
          <w:rPr>
            <w:rFonts w:ascii="仿宋_GB2312" w:eastAsia="仿宋_GB2312" w:hint="eastAsia"/>
            <w:szCs w:val="21"/>
          </w:rPr>
          <w:t>10 g</w:t>
        </w:r>
      </w:smartTag>
      <w:r w:rsidR="009075BE" w:rsidRPr="00065F0C">
        <w:rPr>
          <w:rFonts w:ascii="仿宋_GB2312" w:eastAsia="仿宋_GB2312" w:hint="eastAsia"/>
          <w:szCs w:val="21"/>
        </w:rPr>
        <w:t>/</w:t>
      </w:r>
      <w:r w:rsidRPr="00065F0C">
        <w:rPr>
          <w:rFonts w:ascii="仿宋_GB2312" w:eastAsia="仿宋_GB2312" w:hint="eastAsia"/>
          <w:szCs w:val="21"/>
        </w:rPr>
        <w:t>L硫酸氢钠溶液洗涤吸收管，洗涤液并入比色管中，并</w:t>
      </w:r>
      <w:r w:rsidRPr="00065F0C">
        <w:rPr>
          <w:rFonts w:ascii="仿宋_GB2312" w:eastAsia="仿宋_GB2312" w:hint="eastAsia"/>
          <w:szCs w:val="21"/>
        </w:rPr>
        <w:lastRenderedPageBreak/>
        <w:t>定容至</w:t>
      </w:r>
      <w:r w:rsidR="001C537C" w:rsidRPr="00065F0C">
        <w:rPr>
          <w:rFonts w:ascii="仿宋_GB2312" w:eastAsia="仿宋_GB2312" w:hint="eastAsia"/>
          <w:szCs w:val="21"/>
          <w:u w:val="single"/>
        </w:rPr>
        <w:t xml:space="preserve">   </w:t>
      </w:r>
      <w:r w:rsidR="00034113" w:rsidRPr="00065F0C">
        <w:rPr>
          <w:rFonts w:ascii="仿宋_GB2312" w:eastAsia="仿宋_GB2312" w:hint="eastAsia"/>
          <w:szCs w:val="21"/>
          <w:u w:val="single"/>
        </w:rPr>
        <w:t xml:space="preserve"> </w:t>
      </w:r>
      <w:r w:rsidR="001C537C" w:rsidRPr="00065F0C">
        <w:rPr>
          <w:rFonts w:ascii="仿宋_GB2312" w:eastAsia="仿宋_GB2312" w:hint="eastAsia"/>
          <w:szCs w:val="21"/>
          <w:u w:val="single"/>
        </w:rPr>
        <w:t xml:space="preserve"> </w:t>
      </w:r>
      <w:r w:rsidRPr="00065F0C">
        <w:rPr>
          <w:rFonts w:ascii="仿宋_GB2312" w:eastAsia="仿宋_GB2312" w:hint="eastAsia"/>
          <w:szCs w:val="21"/>
        </w:rPr>
        <w:t>ml，然后加入2</w:t>
      </w:r>
      <w:r w:rsidR="005C4E7F" w:rsidRPr="00065F0C">
        <w:rPr>
          <w:rFonts w:ascii="仿宋_GB2312" w:eastAsia="仿宋_GB2312" w:hint="eastAsia"/>
          <w:szCs w:val="21"/>
        </w:rPr>
        <w:t>.</w:t>
      </w:r>
      <w:r w:rsidRPr="00065F0C">
        <w:rPr>
          <w:rFonts w:ascii="仿宋_GB2312" w:eastAsia="仿宋_GB2312" w:hint="eastAsia"/>
          <w:szCs w:val="21"/>
        </w:rPr>
        <w:t>0 mol／L的</w:t>
      </w:r>
      <w:r w:rsidR="00034113" w:rsidRPr="00065F0C">
        <w:rPr>
          <w:rFonts w:ascii="仿宋_GB2312" w:eastAsia="仿宋_GB2312" w:hint="eastAsia"/>
          <w:szCs w:val="21"/>
          <w:u w:val="single"/>
        </w:rPr>
        <w:t xml:space="preserve">  </w:t>
      </w:r>
      <w:r w:rsidR="001C537C" w:rsidRPr="00065F0C">
        <w:rPr>
          <w:rFonts w:ascii="仿宋_GB2312" w:eastAsia="仿宋_GB2312" w:hint="eastAsia"/>
          <w:szCs w:val="21"/>
          <w:u w:val="single"/>
        </w:rPr>
        <w:t xml:space="preserve"> </w:t>
      </w:r>
      <w:r w:rsidR="00034113" w:rsidRPr="00065F0C">
        <w:rPr>
          <w:rFonts w:ascii="仿宋_GB2312" w:eastAsia="仿宋_GB2312" w:hint="eastAsia"/>
          <w:szCs w:val="21"/>
          <w:u w:val="single"/>
        </w:rPr>
        <w:t xml:space="preserve">  </w:t>
      </w:r>
      <w:r w:rsidR="00034113" w:rsidRPr="00065F0C">
        <w:rPr>
          <w:rFonts w:ascii="仿宋_GB2312" w:eastAsia="仿宋_GB2312" w:hint="eastAsia"/>
          <w:szCs w:val="21"/>
        </w:rPr>
        <w:t>0.50ml</w:t>
      </w:r>
      <w:r w:rsidRPr="00065F0C">
        <w:rPr>
          <w:rFonts w:ascii="仿宋_GB2312" w:eastAsia="仿宋_GB2312" w:hint="eastAsia"/>
          <w:szCs w:val="21"/>
        </w:rPr>
        <w:t>摇匀，进样分析。①②</w:t>
      </w:r>
    </w:p>
    <w:p w:rsidR="0069701B" w:rsidRPr="00065F0C" w:rsidRDefault="002A278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9701B" w:rsidRPr="00065F0C">
        <w:rPr>
          <w:rFonts w:ascii="仿宋_GB2312" w:eastAsia="仿宋_GB2312" w:hint="eastAsia"/>
          <w:szCs w:val="21"/>
        </w:rPr>
        <w:t xml:space="preserve">5 </w:t>
      </w:r>
      <w:r w:rsidR="001C537C" w:rsidRPr="00065F0C">
        <w:rPr>
          <w:rFonts w:ascii="仿宋_GB2312" w:eastAsia="仿宋_GB2312" w:hint="eastAsia"/>
          <w:szCs w:val="21"/>
        </w:rPr>
        <w:t xml:space="preserve">  </w:t>
      </w:r>
      <w:r w:rsidR="0069701B" w:rsidRPr="00065F0C">
        <w:rPr>
          <w:rFonts w:ascii="仿宋_GB2312" w:eastAsia="仿宋_GB2312" w:hint="eastAsia"/>
          <w:szCs w:val="21"/>
        </w:rPr>
        <w:t xml:space="preserve"> 碳酸钠</w:t>
      </w:r>
    </w:p>
    <w:p w:rsidR="0069701B" w:rsidRPr="00065F0C" w:rsidRDefault="0069701B"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69701B" w:rsidRPr="00065F0C" w:rsidRDefault="0069701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1．气相色谱法测定环境空气和废气中乙醛时，样品采集后，</w:t>
      </w:r>
      <w:r w:rsidR="00034113" w:rsidRPr="00065F0C">
        <w:rPr>
          <w:rFonts w:ascii="仿宋_GB2312" w:eastAsia="仿宋_GB2312" w:hint="eastAsia"/>
          <w:szCs w:val="21"/>
        </w:rPr>
        <w:t>如不能及时分析，应在常</w:t>
      </w:r>
      <w:r w:rsidRPr="00065F0C">
        <w:rPr>
          <w:rFonts w:ascii="仿宋_GB2312" w:eastAsia="仿宋_GB2312" w:hint="eastAsia"/>
          <w:szCs w:val="21"/>
        </w:rPr>
        <w:t>温下避光保存，至多可保存10 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69701B" w:rsidRPr="00065F0C" w:rsidRDefault="002A278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9701B" w:rsidRPr="00065F0C">
        <w:rPr>
          <w:rFonts w:ascii="仿宋_GB2312" w:eastAsia="仿宋_GB2312" w:hint="eastAsia"/>
          <w:szCs w:val="21"/>
        </w:rPr>
        <w:t>错误</w:t>
      </w:r>
    </w:p>
    <w:p w:rsidR="0069701B" w:rsidRPr="00065F0C" w:rsidRDefault="0069701B"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正确答案为：至多可保存6 d。</w:t>
      </w:r>
    </w:p>
    <w:p w:rsidR="0069701B" w:rsidRPr="00065F0C" w:rsidRDefault="0069701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2．气相色谱法测定环境空气和废气中乙醛时，采集样品的采样器上所用连接管应为乳胶管或硅橡胶管。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69701B" w:rsidRPr="00065F0C" w:rsidRDefault="002A278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9701B" w:rsidRPr="00065F0C">
        <w:rPr>
          <w:rFonts w:ascii="仿宋_GB2312" w:eastAsia="仿宋_GB2312" w:hint="eastAsia"/>
          <w:szCs w:val="21"/>
        </w:rPr>
        <w:t>错误</w:t>
      </w:r>
    </w:p>
    <w:p w:rsidR="0069701B" w:rsidRPr="00065F0C" w:rsidRDefault="0069701B"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正确答案为：应是聚四氟乙烯软管或者内衬聚四氟乙烯膜的硅橡胶管。</w:t>
      </w:r>
    </w:p>
    <w:p w:rsidR="0069701B" w:rsidRPr="00065F0C" w:rsidRDefault="0069701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3．气相色谱法测定环境空气和废气中乙醛</w:t>
      </w:r>
      <w:r w:rsidR="00F267AF" w:rsidRPr="00065F0C">
        <w:rPr>
          <w:rFonts w:ascii="仿宋_GB2312" w:eastAsia="仿宋_GB2312" w:hint="eastAsia"/>
          <w:szCs w:val="21"/>
        </w:rPr>
        <w:t>，</w:t>
      </w:r>
      <w:r w:rsidRPr="00065F0C">
        <w:rPr>
          <w:rFonts w:ascii="仿宋_GB2312" w:eastAsia="仿宋_GB2312" w:hint="eastAsia"/>
          <w:szCs w:val="21"/>
        </w:rPr>
        <w:t>采集无组织排放乙醛样品时，应在常温下以</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w:t>
        </w:r>
        <w:r w:rsidR="00F267AF" w:rsidRPr="00065F0C">
          <w:rPr>
            <w:rFonts w:ascii="仿宋_GB2312" w:eastAsia="仿宋_GB2312" w:hint="eastAsia"/>
            <w:szCs w:val="21"/>
          </w:rPr>
          <w:t>.</w:t>
        </w:r>
        <w:r w:rsidRPr="00065F0C">
          <w:rPr>
            <w:rFonts w:ascii="仿宋_GB2312" w:eastAsia="仿宋_GB2312" w:hint="eastAsia"/>
            <w:szCs w:val="21"/>
          </w:rPr>
          <w:t>0 L</w:t>
        </w:r>
      </w:smartTag>
      <w:r w:rsidR="00071EB7" w:rsidRPr="00065F0C">
        <w:rPr>
          <w:rFonts w:ascii="仿宋_GB2312" w:eastAsia="仿宋_GB2312" w:hint="eastAsia"/>
          <w:szCs w:val="21"/>
        </w:rPr>
        <w:t>/</w:t>
      </w:r>
      <w:r w:rsidRPr="00065F0C">
        <w:rPr>
          <w:rFonts w:ascii="仿宋_GB2312" w:eastAsia="仿宋_GB2312" w:hint="eastAsia"/>
          <w:szCs w:val="21"/>
        </w:rPr>
        <w:t>min流量采集</w:t>
      </w:r>
      <w:smartTag w:uri="urn:schemas-microsoft-com:office:smarttags" w:element="chmetcnv">
        <w:smartTagPr>
          <w:attr w:name="TCSC" w:val="0"/>
          <w:attr w:name="NumberType" w:val="1"/>
          <w:attr w:name="Negative" w:val="False"/>
          <w:attr w:name="HasSpace" w:val="True"/>
          <w:attr w:name="SourceValue" w:val="60"/>
          <w:attr w:name="UnitName" w:val="l"/>
        </w:smartTagPr>
        <w:r w:rsidRPr="00065F0C">
          <w:rPr>
            <w:rFonts w:ascii="仿宋_GB2312" w:eastAsia="仿宋_GB2312" w:hint="eastAsia"/>
            <w:szCs w:val="21"/>
          </w:rPr>
          <w:t>60 L</w:t>
        </w:r>
      </w:smartTag>
      <w:r w:rsidRPr="00065F0C">
        <w:rPr>
          <w:rFonts w:ascii="仿宋_GB2312" w:eastAsia="仿宋_GB2312" w:hint="eastAsia"/>
          <w:szCs w:val="21"/>
        </w:rPr>
        <w:t>左右。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69701B" w:rsidRPr="00065F0C" w:rsidRDefault="002A278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9701B" w:rsidRPr="00065F0C">
        <w:rPr>
          <w:rFonts w:ascii="仿宋_GB2312" w:eastAsia="仿宋_GB2312" w:hint="eastAsia"/>
          <w:szCs w:val="21"/>
        </w:rPr>
        <w:t>错误</w:t>
      </w:r>
    </w:p>
    <w:p w:rsidR="0069701B" w:rsidRPr="00065F0C" w:rsidRDefault="0069701B"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正确答案为：应至少采集</w:t>
      </w:r>
      <w:smartTag w:uri="urn:schemas-microsoft-com:office:smarttags" w:element="chmetcnv">
        <w:smartTagPr>
          <w:attr w:name="TCSC" w:val="0"/>
          <w:attr w:name="NumberType" w:val="1"/>
          <w:attr w:name="Negative" w:val="False"/>
          <w:attr w:name="HasSpace" w:val="True"/>
          <w:attr w:name="SourceValue" w:val="100"/>
          <w:attr w:name="UnitName" w:val="l"/>
        </w:smartTagPr>
        <w:r w:rsidRPr="00065F0C">
          <w:rPr>
            <w:rFonts w:ascii="仿宋_GB2312" w:eastAsia="仿宋_GB2312" w:hint="eastAsia"/>
            <w:szCs w:val="21"/>
          </w:rPr>
          <w:t>100 L</w:t>
        </w:r>
      </w:smartTag>
      <w:r w:rsidRPr="00065F0C">
        <w:rPr>
          <w:rFonts w:ascii="仿宋_GB2312" w:eastAsia="仿宋_GB2312" w:hint="eastAsia"/>
          <w:szCs w:val="21"/>
        </w:rPr>
        <w:t>。</w:t>
      </w:r>
    </w:p>
    <w:p w:rsidR="0069701B" w:rsidRPr="00065F0C" w:rsidRDefault="0069701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4．气相色谱法测定环境空气和废气中乙醛时，由于市售分析纯乙醛试剂中有聚合物存在，所以不能作为标准样品直接使用。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69701B" w:rsidRPr="00065F0C" w:rsidRDefault="002A278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9701B" w:rsidRPr="00065F0C">
        <w:rPr>
          <w:rFonts w:ascii="仿宋_GB2312" w:eastAsia="仿宋_GB2312" w:hint="eastAsia"/>
          <w:szCs w:val="21"/>
        </w:rPr>
        <w:t>正确</w:t>
      </w:r>
    </w:p>
    <w:p w:rsidR="0069701B" w:rsidRPr="00065F0C" w:rsidRDefault="0069701B"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69701B" w:rsidRPr="00065F0C" w:rsidRDefault="0069701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1．气相色谱法测定环境空气和废气中乙醛，采用单点比较法进行定量时，一个样品连续进样两次，其测定值的相对偏差要小于</w:t>
      </w:r>
      <w:r w:rsidR="00034113"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69701B" w:rsidRPr="00065F0C" w:rsidRDefault="0069701B"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A．5  </w:t>
      </w:r>
      <w:r w:rsidR="0097707D"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10"/>
          <w:attr w:name="UnitName" w:val="C"/>
        </w:smartTagPr>
        <w:r w:rsidRPr="00065F0C">
          <w:rPr>
            <w:rFonts w:ascii="仿宋_GB2312" w:eastAsia="仿宋_GB2312" w:hint="eastAsia"/>
            <w:szCs w:val="21"/>
          </w:rPr>
          <w:t>10    C</w:t>
        </w:r>
      </w:smartTag>
      <w:r w:rsidRPr="00065F0C">
        <w:rPr>
          <w:rFonts w:ascii="仿宋_GB2312" w:eastAsia="仿宋_GB2312" w:hint="eastAsia"/>
          <w:szCs w:val="21"/>
        </w:rPr>
        <w:t xml:space="preserve">．15 </w:t>
      </w:r>
      <w:r w:rsidR="0097707D" w:rsidRPr="00065F0C">
        <w:rPr>
          <w:rFonts w:ascii="仿宋_GB2312" w:eastAsia="仿宋_GB2312" w:hint="eastAsia"/>
          <w:szCs w:val="21"/>
        </w:rPr>
        <w:t xml:space="preserve">   </w:t>
      </w:r>
      <w:r w:rsidRPr="00065F0C">
        <w:rPr>
          <w:rFonts w:ascii="仿宋_GB2312" w:eastAsia="仿宋_GB2312" w:hint="eastAsia"/>
          <w:szCs w:val="21"/>
        </w:rPr>
        <w:t>D．20</w:t>
      </w:r>
    </w:p>
    <w:p w:rsidR="002A278F" w:rsidRPr="00065F0C" w:rsidRDefault="002A278F"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69701B" w:rsidRPr="00065F0C">
        <w:rPr>
          <w:rFonts w:ascii="仿宋_GB2312" w:eastAsia="仿宋_GB2312" w:hint="eastAsia"/>
          <w:szCs w:val="21"/>
        </w:rPr>
        <w:t>A</w:t>
      </w:r>
      <w:r w:rsidR="00B4780B" w:rsidRPr="00065F0C">
        <w:rPr>
          <w:rFonts w:ascii="仿宋_GB2312" w:eastAsia="仿宋_GB2312" w:hint="eastAsia"/>
          <w:szCs w:val="21"/>
        </w:rPr>
        <w:t xml:space="preserve"> </w:t>
      </w:r>
    </w:p>
    <w:p w:rsidR="0097707D"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2．气相色谱法测定环境空气和废气中乙醛，采集有组织排放乙醛样品时，应以</w:t>
      </w:r>
    </w:p>
    <w:p w:rsidR="00B4780B" w:rsidRPr="00065F0C" w:rsidRDefault="00B4780B"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0097707D"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97707D" w:rsidRPr="00065F0C">
        <w:rPr>
          <w:rFonts w:ascii="仿宋_GB2312" w:eastAsia="仿宋_GB2312" w:hint="eastAsia"/>
          <w:szCs w:val="21"/>
        </w:rPr>
        <w:t>L</w:t>
      </w:r>
      <w:r w:rsidR="00071EB7" w:rsidRPr="00065F0C">
        <w:rPr>
          <w:rFonts w:ascii="仿宋_GB2312" w:eastAsia="仿宋_GB2312" w:hint="eastAsia"/>
          <w:szCs w:val="21"/>
        </w:rPr>
        <w:t>/</w:t>
      </w:r>
      <w:r w:rsidRPr="00065F0C">
        <w:rPr>
          <w:rFonts w:ascii="仿宋_GB2312" w:eastAsia="仿宋_GB2312" w:hint="eastAsia"/>
          <w:szCs w:val="21"/>
        </w:rPr>
        <w:t>min的流量采样。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B4780B" w:rsidRPr="00065F0C" w:rsidRDefault="00B4780B"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A．0</w:t>
      </w:r>
      <w:r w:rsidR="0097707D" w:rsidRPr="00065F0C">
        <w:rPr>
          <w:rFonts w:ascii="仿宋_GB2312" w:eastAsia="仿宋_GB2312" w:hint="eastAsia"/>
          <w:szCs w:val="21"/>
        </w:rPr>
        <w:t>.</w:t>
      </w:r>
      <w:r w:rsidRPr="00065F0C">
        <w:rPr>
          <w:rFonts w:ascii="仿宋_GB2312" w:eastAsia="仿宋_GB2312" w:hint="eastAsia"/>
          <w:szCs w:val="21"/>
        </w:rPr>
        <w:t>2～0</w:t>
      </w:r>
      <w:r w:rsidR="0097707D" w:rsidRPr="00065F0C">
        <w:rPr>
          <w:rFonts w:ascii="仿宋_GB2312" w:eastAsia="仿宋_GB2312" w:hint="eastAsia"/>
          <w:szCs w:val="21"/>
        </w:rPr>
        <w:t>.</w:t>
      </w:r>
      <w:r w:rsidRPr="00065F0C">
        <w:rPr>
          <w:rFonts w:ascii="仿宋_GB2312" w:eastAsia="仿宋_GB2312" w:hint="eastAsia"/>
          <w:szCs w:val="21"/>
        </w:rPr>
        <w:t>3  B．</w:t>
      </w:r>
      <w:r w:rsidR="0097707D" w:rsidRPr="00065F0C">
        <w:rPr>
          <w:rFonts w:ascii="仿宋_GB2312" w:eastAsia="仿宋_GB2312" w:hint="eastAsia"/>
          <w:szCs w:val="21"/>
        </w:rPr>
        <w:t>0.</w:t>
      </w:r>
      <w:r w:rsidRPr="00065F0C">
        <w:rPr>
          <w:rFonts w:ascii="仿宋_GB2312" w:eastAsia="仿宋_GB2312" w:hint="eastAsia"/>
          <w:szCs w:val="21"/>
        </w:rPr>
        <w:t>3～</w:t>
      </w:r>
      <w:smartTag w:uri="urn:schemas-microsoft-com:office:smarttags" w:element="chmetcnv">
        <w:smartTagPr>
          <w:attr w:name="TCSC" w:val="0"/>
          <w:attr w:name="NumberType" w:val="1"/>
          <w:attr w:name="Negative" w:val="False"/>
          <w:attr w:name="HasSpace" w:val="True"/>
          <w:attr w:name="SourceValue" w:val=".5"/>
          <w:attr w:name="UnitName" w:val="C"/>
        </w:smartTagPr>
        <w:r w:rsidR="0097707D" w:rsidRPr="00065F0C">
          <w:rPr>
            <w:rFonts w:ascii="仿宋_GB2312" w:eastAsia="仿宋_GB2312" w:hint="eastAsia"/>
            <w:szCs w:val="21"/>
          </w:rPr>
          <w:t>0.</w:t>
        </w:r>
        <w:r w:rsidRPr="00065F0C">
          <w:rPr>
            <w:rFonts w:ascii="仿宋_GB2312" w:eastAsia="仿宋_GB2312" w:hint="eastAsia"/>
            <w:szCs w:val="21"/>
          </w:rPr>
          <w:t>5  C</w:t>
        </w:r>
      </w:smartTag>
      <w:r w:rsidRPr="00065F0C">
        <w:rPr>
          <w:rFonts w:ascii="仿宋_GB2312" w:eastAsia="仿宋_GB2312" w:hint="eastAsia"/>
          <w:szCs w:val="21"/>
        </w:rPr>
        <w:t>．</w:t>
      </w:r>
      <w:r w:rsidR="0097707D" w:rsidRPr="00065F0C">
        <w:rPr>
          <w:rFonts w:ascii="仿宋_GB2312" w:eastAsia="仿宋_GB2312" w:hint="eastAsia"/>
          <w:szCs w:val="21"/>
        </w:rPr>
        <w:t>0.</w:t>
      </w:r>
      <w:r w:rsidRPr="00065F0C">
        <w:rPr>
          <w:rFonts w:ascii="仿宋_GB2312" w:eastAsia="仿宋_GB2312" w:hint="eastAsia"/>
          <w:szCs w:val="21"/>
        </w:rPr>
        <w:t>8</w:t>
      </w:r>
      <w:r w:rsidR="0097707D" w:rsidRPr="00065F0C">
        <w:rPr>
          <w:rFonts w:ascii="仿宋_GB2312" w:eastAsia="仿宋_GB2312" w:hint="eastAsia"/>
          <w:szCs w:val="21"/>
        </w:rPr>
        <w:t>～</w:t>
      </w:r>
      <w:r w:rsidRPr="00065F0C">
        <w:rPr>
          <w:rFonts w:ascii="仿宋_GB2312" w:eastAsia="仿宋_GB2312" w:hint="eastAsia"/>
          <w:szCs w:val="21"/>
        </w:rPr>
        <w:t>1</w:t>
      </w:r>
      <w:r w:rsidR="0097707D" w:rsidRPr="00065F0C">
        <w:rPr>
          <w:rFonts w:ascii="仿宋_GB2312" w:eastAsia="仿宋_GB2312" w:hint="eastAsia"/>
          <w:szCs w:val="21"/>
        </w:rPr>
        <w:t>.</w:t>
      </w:r>
      <w:r w:rsidRPr="00065F0C">
        <w:rPr>
          <w:rFonts w:ascii="仿宋_GB2312" w:eastAsia="仿宋_GB2312" w:hint="eastAsia"/>
          <w:szCs w:val="21"/>
        </w:rPr>
        <w:t>0</w:t>
      </w:r>
      <w:r w:rsidR="0097707D" w:rsidRPr="00065F0C">
        <w:rPr>
          <w:rFonts w:ascii="仿宋_GB2312" w:eastAsia="仿宋_GB2312" w:hint="eastAsia"/>
          <w:szCs w:val="21"/>
        </w:rPr>
        <w:t xml:space="preserve">   </w:t>
      </w:r>
      <w:r w:rsidRPr="00065F0C">
        <w:rPr>
          <w:rFonts w:ascii="仿宋_GB2312" w:eastAsia="仿宋_GB2312" w:hint="eastAsia"/>
          <w:szCs w:val="21"/>
        </w:rPr>
        <w:t xml:space="preserve"> D</w:t>
      </w:r>
      <w:r w:rsidR="0097707D" w:rsidRPr="00065F0C">
        <w:rPr>
          <w:rFonts w:ascii="仿宋_GB2312" w:eastAsia="仿宋_GB2312" w:hint="eastAsia"/>
          <w:szCs w:val="21"/>
        </w:rPr>
        <w:t>．</w:t>
      </w:r>
      <w:r w:rsidRPr="00065F0C">
        <w:rPr>
          <w:rFonts w:ascii="仿宋_GB2312" w:eastAsia="仿宋_GB2312" w:hint="eastAsia"/>
          <w:szCs w:val="21"/>
        </w:rPr>
        <w:t>1～1</w:t>
      </w:r>
      <w:r w:rsidR="0097707D" w:rsidRPr="00065F0C">
        <w:rPr>
          <w:rFonts w:ascii="仿宋_GB2312" w:eastAsia="仿宋_GB2312" w:hint="eastAsia"/>
          <w:szCs w:val="21"/>
        </w:rPr>
        <w:t>.</w:t>
      </w:r>
      <w:r w:rsidRPr="00065F0C">
        <w:rPr>
          <w:rFonts w:ascii="仿宋_GB2312" w:eastAsia="仿宋_GB2312" w:hint="eastAsia"/>
          <w:szCs w:val="21"/>
        </w:rPr>
        <w:t>5</w:t>
      </w:r>
    </w:p>
    <w:p w:rsidR="00B4780B" w:rsidRPr="00065F0C" w:rsidRDefault="002A278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B</w:t>
      </w:r>
    </w:p>
    <w:p w:rsidR="002A278F" w:rsidRPr="00065F0C" w:rsidRDefault="002A278F"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2A278F" w:rsidRPr="00065F0C" w:rsidRDefault="002A278F"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简述气相色谱法测定环境空气和废气中乙醛时，</w:t>
      </w:r>
      <w:r w:rsidR="00927C29" w:rsidRPr="00065F0C">
        <w:rPr>
          <w:rFonts w:ascii="仿宋_GB2312" w:eastAsia="仿宋_GB2312" w:hint="eastAsia"/>
          <w:szCs w:val="21"/>
        </w:rPr>
        <w:t>乙醛标准贮备液的标定方法。①②</w:t>
      </w:r>
    </w:p>
    <w:p w:rsidR="005B0C1D" w:rsidRPr="00065F0C" w:rsidRDefault="00FE0033" w:rsidP="00884C5D">
      <w:pPr>
        <w:spacing w:line="240" w:lineRule="atLeast"/>
        <w:ind w:left="420" w:hangingChars="200" w:hanging="420"/>
        <w:rPr>
          <w:rFonts w:ascii="仿宋_GB2312" w:eastAsia="仿宋_GB2312" w:hint="eastAsia"/>
          <w:szCs w:val="21"/>
        </w:rPr>
      </w:pPr>
      <w:r w:rsidRPr="00065F0C">
        <w:rPr>
          <w:rFonts w:ascii="仿宋_GB2312" w:eastAsia="仿宋_GB2312" w:hint="eastAsia"/>
          <w:b/>
          <w:szCs w:val="21"/>
        </w:rPr>
        <w:t>答案：</w:t>
      </w:r>
      <w:r w:rsidR="00927C29" w:rsidRPr="00065F0C">
        <w:rPr>
          <w:rFonts w:ascii="仿宋_GB2312" w:eastAsia="仿宋_GB2312" w:hint="eastAsia"/>
          <w:szCs w:val="21"/>
        </w:rPr>
        <w:t>分别吸取</w:t>
      </w:r>
      <w:smartTag w:uri="urn:schemas-microsoft-com:office:smarttags" w:element="chmetcnv">
        <w:smartTagPr>
          <w:attr w:name="TCSC" w:val="0"/>
          <w:attr w:name="NumberType" w:val="1"/>
          <w:attr w:name="Negative" w:val="False"/>
          <w:attr w:name="HasSpace" w:val="False"/>
          <w:attr w:name="SourceValue" w:val="21"/>
          <w:attr w:name="UnitName" w:val="g"/>
        </w:smartTagPr>
        <w:r w:rsidR="00927C29" w:rsidRPr="00065F0C">
          <w:rPr>
            <w:rFonts w:ascii="仿宋_GB2312" w:eastAsia="仿宋_GB2312" w:hint="eastAsia"/>
            <w:szCs w:val="21"/>
          </w:rPr>
          <w:t>21g</w:t>
        </w:r>
      </w:smartTag>
      <w:r w:rsidR="00C37E39" w:rsidRPr="00065F0C">
        <w:rPr>
          <w:rFonts w:ascii="仿宋_GB2312" w:eastAsia="仿宋_GB2312" w:hint="eastAsia"/>
          <w:szCs w:val="21"/>
        </w:rPr>
        <w:t>/</w:t>
      </w:r>
      <w:r w:rsidR="00927C29" w:rsidRPr="00065F0C">
        <w:rPr>
          <w:rFonts w:ascii="仿宋_GB2312" w:eastAsia="仿宋_GB2312" w:hint="eastAsia"/>
          <w:szCs w:val="21"/>
        </w:rPr>
        <w:t>L</w:t>
      </w:r>
      <w:r w:rsidR="00C37E39" w:rsidRPr="00065F0C">
        <w:rPr>
          <w:rFonts w:ascii="仿宋_GB2312" w:eastAsia="仿宋_GB2312" w:hint="eastAsia"/>
          <w:szCs w:val="21"/>
        </w:rPr>
        <w:t>羟胺</w:t>
      </w:r>
      <w:r w:rsidR="005B0C1D" w:rsidRPr="00065F0C">
        <w:rPr>
          <w:rFonts w:ascii="仿宋_GB2312" w:eastAsia="仿宋_GB2312" w:hint="eastAsia"/>
          <w:szCs w:val="21"/>
        </w:rPr>
        <w:t>乙醇溶液5.00ml和0.1mol</w:t>
      </w:r>
      <w:r w:rsidR="00C37E39" w:rsidRPr="00065F0C">
        <w:rPr>
          <w:rFonts w:ascii="仿宋_GB2312" w:eastAsia="仿宋_GB2312" w:hint="eastAsia"/>
          <w:szCs w:val="21"/>
        </w:rPr>
        <w:t>/</w:t>
      </w:r>
      <w:r w:rsidR="005B0C1D" w:rsidRPr="00065F0C">
        <w:rPr>
          <w:rFonts w:ascii="仿宋_GB2312" w:eastAsia="仿宋_GB2312" w:hint="eastAsia"/>
          <w:szCs w:val="21"/>
        </w:rPr>
        <w:t>L NaOH溶液10.0ml于100ml碘瓶中，然后加入5.00ml乙醛水溶液，塞好磨口玻璃塞，摇匀。在室温放置30min，然后加入三滴</w:t>
      </w:r>
      <w:r w:rsidR="005671AF" w:rsidRPr="00065F0C">
        <w:rPr>
          <w:rFonts w:ascii="仿宋_GB2312" w:eastAsia="仿宋_GB2312" w:hint="eastAsia"/>
          <w:szCs w:val="21"/>
        </w:rPr>
        <w:t>溴</w:t>
      </w:r>
      <w:r w:rsidR="005B0C1D" w:rsidRPr="00065F0C">
        <w:rPr>
          <w:rFonts w:ascii="仿宋_GB2312" w:eastAsia="仿宋_GB2312" w:hint="eastAsia"/>
          <w:szCs w:val="21"/>
        </w:rPr>
        <w:t>酚蓝指示剂，用0.02 mol</w:t>
      </w:r>
      <w:r w:rsidR="00C37E39" w:rsidRPr="00065F0C">
        <w:rPr>
          <w:rFonts w:ascii="仿宋_GB2312" w:eastAsia="仿宋_GB2312" w:hint="eastAsia"/>
          <w:szCs w:val="21"/>
        </w:rPr>
        <w:t>/</w:t>
      </w:r>
      <w:r w:rsidR="005B0C1D" w:rsidRPr="00065F0C">
        <w:rPr>
          <w:rFonts w:ascii="仿宋_GB2312" w:eastAsia="仿宋_GB2312" w:hint="eastAsia"/>
          <w:szCs w:val="21"/>
        </w:rPr>
        <w:t>L盐酸标准溶液</w:t>
      </w:r>
      <w:r w:rsidR="001D2FE9" w:rsidRPr="00065F0C">
        <w:rPr>
          <w:rFonts w:ascii="仿宋_GB2312" w:eastAsia="仿宋_GB2312" w:hint="eastAsia"/>
          <w:szCs w:val="21"/>
        </w:rPr>
        <w:t>滴至蓝绿色。同时进行空白试验，在5.00ml</w:t>
      </w:r>
      <w:r w:rsidR="00C37E39" w:rsidRPr="00065F0C">
        <w:rPr>
          <w:rFonts w:ascii="仿宋_GB2312" w:eastAsia="仿宋_GB2312" w:hint="eastAsia"/>
          <w:szCs w:val="21"/>
        </w:rPr>
        <w:t>羟胺</w:t>
      </w:r>
      <w:r w:rsidR="001D2FE9" w:rsidRPr="00065F0C">
        <w:rPr>
          <w:rFonts w:ascii="仿宋_GB2312" w:eastAsia="仿宋_GB2312" w:hint="eastAsia"/>
          <w:szCs w:val="21"/>
        </w:rPr>
        <w:t>乙醇溶液和10.0ml NaOH溶液中加入2.0 ml饱和NaCL水溶液及三滴</w:t>
      </w:r>
      <w:r w:rsidR="005671AF" w:rsidRPr="00065F0C">
        <w:rPr>
          <w:rFonts w:ascii="仿宋_GB2312" w:eastAsia="仿宋_GB2312" w:hint="eastAsia"/>
          <w:szCs w:val="21"/>
        </w:rPr>
        <w:t>溴</w:t>
      </w:r>
      <w:r w:rsidR="001D2FE9" w:rsidRPr="00065F0C">
        <w:rPr>
          <w:rFonts w:ascii="仿宋_GB2312" w:eastAsia="仿宋_GB2312" w:hint="eastAsia"/>
          <w:szCs w:val="21"/>
        </w:rPr>
        <w:t>酚蓝指示剂，用0.02mol</w:t>
      </w:r>
      <w:r w:rsidR="00C37E39" w:rsidRPr="00065F0C">
        <w:rPr>
          <w:rFonts w:ascii="仿宋_GB2312" w:eastAsia="仿宋_GB2312" w:hint="eastAsia"/>
          <w:szCs w:val="21"/>
        </w:rPr>
        <w:t>/</w:t>
      </w:r>
      <w:r w:rsidR="001D2FE9" w:rsidRPr="00065F0C">
        <w:rPr>
          <w:rFonts w:ascii="仿宋_GB2312" w:eastAsia="仿宋_GB2312" w:hint="eastAsia"/>
          <w:szCs w:val="21"/>
        </w:rPr>
        <w:t>L盐酸标准溶液滴定至蓝绿色。另取20ml蒸馏水，加入三滴0.1%</w:t>
      </w:r>
      <w:r w:rsidR="005671AF" w:rsidRPr="00065F0C">
        <w:rPr>
          <w:rFonts w:ascii="仿宋_GB2312" w:eastAsia="仿宋_GB2312" w:hint="eastAsia"/>
          <w:szCs w:val="21"/>
        </w:rPr>
        <w:t>溴</w:t>
      </w:r>
      <w:r w:rsidR="001D2FE9" w:rsidRPr="00065F0C">
        <w:rPr>
          <w:rFonts w:ascii="仿宋_GB2312" w:eastAsia="仿宋_GB2312" w:hint="eastAsia"/>
          <w:szCs w:val="21"/>
        </w:rPr>
        <w:t>酚蓝指示剂，再滴定至终点。</w:t>
      </w:r>
    </w:p>
    <w:p w:rsidR="001D2FE9" w:rsidRPr="00065F0C" w:rsidRDefault="001D2FE9"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2A278F" w:rsidRPr="00065F0C" w:rsidRDefault="001D2FE9" w:rsidP="00065F0C">
      <w:pPr>
        <w:spacing w:line="240" w:lineRule="atLeast"/>
        <w:rPr>
          <w:rFonts w:ascii="仿宋_GB2312" w:eastAsia="仿宋_GB2312" w:hint="eastAsia"/>
          <w:szCs w:val="21"/>
        </w:rPr>
      </w:pPr>
      <w:r w:rsidRPr="00065F0C">
        <w:rPr>
          <w:rFonts w:ascii="仿宋_GB2312" w:eastAsia="仿宋_GB2312" w:hint="eastAsia"/>
          <w:szCs w:val="21"/>
        </w:rPr>
        <w:t>[1]</w:t>
      </w:r>
      <w:r w:rsidR="00071EB7" w:rsidRPr="00065F0C">
        <w:rPr>
          <w:rFonts w:ascii="仿宋_GB2312" w:eastAsia="仿宋_GB2312" w:hint="eastAsia"/>
          <w:szCs w:val="21"/>
        </w:rPr>
        <w:t xml:space="preserve">  </w:t>
      </w:r>
      <w:r w:rsidRPr="00065F0C">
        <w:rPr>
          <w:rFonts w:ascii="仿宋_GB2312" w:eastAsia="仿宋_GB2312" w:hint="eastAsia"/>
          <w:szCs w:val="21"/>
        </w:rPr>
        <w:t>固定污染源排气中的乙醛测定  气相色谱法（HJ</w:t>
      </w:r>
      <w:r w:rsidR="00071EB7" w:rsidRPr="00065F0C">
        <w:rPr>
          <w:rFonts w:ascii="仿宋_GB2312" w:eastAsia="仿宋_GB2312" w:hint="eastAsia"/>
          <w:szCs w:val="21"/>
        </w:rPr>
        <w:t>/</w:t>
      </w:r>
      <w:r w:rsidRPr="00065F0C">
        <w:rPr>
          <w:rFonts w:ascii="仿宋_GB2312" w:eastAsia="仿宋_GB2312" w:hint="eastAsia"/>
          <w:szCs w:val="21"/>
        </w:rPr>
        <w:t>T35—1999）.</w:t>
      </w:r>
    </w:p>
    <w:p w:rsidR="001D2FE9" w:rsidRPr="00065F0C" w:rsidRDefault="001D2FE9"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071EB7" w:rsidRPr="00065F0C">
        <w:rPr>
          <w:rFonts w:ascii="仿宋_GB2312" w:eastAsia="仿宋_GB2312" w:hint="eastAsia"/>
          <w:szCs w:val="21"/>
        </w:rPr>
        <w:t xml:space="preserve">  </w:t>
      </w:r>
      <w:r w:rsidRPr="00065F0C">
        <w:rPr>
          <w:rFonts w:ascii="仿宋_GB2312" w:eastAsia="仿宋_GB2312" w:hint="eastAsia"/>
          <w:szCs w:val="21"/>
        </w:rPr>
        <w:t>国家环境保护局《空气和废气监测分析方法》编委会.空气和废气监测分析方法.4版.北京：中国环境</w:t>
      </w:r>
      <w:r w:rsidR="00CE16B5" w:rsidRPr="00065F0C">
        <w:rPr>
          <w:rFonts w:ascii="仿宋_GB2312" w:eastAsia="仿宋_GB2312" w:hint="eastAsia"/>
          <w:szCs w:val="21"/>
        </w:rPr>
        <w:t>科学出版社，2003.</w:t>
      </w:r>
    </w:p>
    <w:p w:rsidR="00B45DB8" w:rsidRPr="00065F0C" w:rsidRDefault="00B45DB8" w:rsidP="00065F0C">
      <w:pPr>
        <w:spacing w:line="240" w:lineRule="atLeast"/>
        <w:rPr>
          <w:rFonts w:ascii="仿宋_GB2312" w:eastAsia="仿宋_GB2312" w:hint="eastAsia"/>
          <w:szCs w:val="21"/>
        </w:rPr>
      </w:pPr>
    </w:p>
    <w:p w:rsidR="00CE16B5" w:rsidRPr="00065F0C" w:rsidRDefault="00CE16B5" w:rsidP="00065F0C">
      <w:pPr>
        <w:spacing w:line="240" w:lineRule="atLeast"/>
        <w:ind w:firstLineChars="1900" w:firstLine="3990"/>
        <w:rPr>
          <w:rFonts w:ascii="仿宋_GB2312" w:eastAsia="仿宋_GB2312" w:hint="eastAsia"/>
          <w:szCs w:val="21"/>
        </w:rPr>
      </w:pPr>
      <w:r w:rsidRPr="00065F0C">
        <w:rPr>
          <w:rFonts w:ascii="仿宋_GB2312" w:eastAsia="仿宋_GB2312" w:hint="eastAsia"/>
          <w:szCs w:val="21"/>
        </w:rPr>
        <w:t>命题：时庭锐  袁  敏</w:t>
      </w:r>
    </w:p>
    <w:p w:rsidR="00CE16B5" w:rsidRPr="00065F0C" w:rsidRDefault="00CE16B5" w:rsidP="00065F0C">
      <w:pPr>
        <w:spacing w:line="240" w:lineRule="atLeast"/>
        <w:ind w:firstLineChars="1900" w:firstLine="3990"/>
        <w:rPr>
          <w:rFonts w:ascii="仿宋_GB2312" w:eastAsia="仿宋_GB2312" w:hint="eastAsia"/>
          <w:szCs w:val="21"/>
        </w:rPr>
      </w:pPr>
      <w:r w:rsidRPr="00065F0C">
        <w:rPr>
          <w:rFonts w:ascii="仿宋_GB2312" w:eastAsia="仿宋_GB2312" w:hint="eastAsia"/>
          <w:szCs w:val="21"/>
        </w:rPr>
        <w:t>审核：史  箴  袁  敏  夏  新</w:t>
      </w:r>
    </w:p>
    <w:p w:rsidR="00B4780B" w:rsidRPr="00065F0C" w:rsidRDefault="005671AF" w:rsidP="00065F0C">
      <w:pPr>
        <w:spacing w:line="240" w:lineRule="atLeast"/>
        <w:rPr>
          <w:rFonts w:ascii="仿宋_GB2312" w:eastAsia="仿宋_GB2312" w:hint="eastAsia"/>
          <w:b/>
          <w:szCs w:val="21"/>
        </w:rPr>
      </w:pPr>
      <w:r w:rsidRPr="00065F0C">
        <w:rPr>
          <w:rFonts w:ascii="仿宋_GB2312" w:eastAsia="仿宋_GB2312" w:hint="eastAsia"/>
          <w:szCs w:val="21"/>
        </w:rPr>
        <w:br w:type="page"/>
      </w:r>
      <w:r w:rsidR="00C813F9" w:rsidRPr="00065F0C">
        <w:rPr>
          <w:rFonts w:ascii="仿宋_GB2312" w:eastAsia="仿宋_GB2312" w:hint="eastAsia"/>
          <w:b/>
          <w:szCs w:val="21"/>
        </w:rPr>
        <w:lastRenderedPageBreak/>
        <w:t>（</w:t>
      </w:r>
      <w:r w:rsidR="00B4780B" w:rsidRPr="00065F0C">
        <w:rPr>
          <w:rFonts w:ascii="仿宋_GB2312" w:eastAsia="仿宋_GB2312" w:hint="eastAsia"/>
          <w:b/>
          <w:szCs w:val="21"/>
        </w:rPr>
        <w:t>十六</w:t>
      </w:r>
      <w:r w:rsidR="00C813F9" w:rsidRPr="00065F0C">
        <w:rPr>
          <w:rFonts w:ascii="仿宋_GB2312" w:eastAsia="仿宋_GB2312" w:hint="eastAsia"/>
          <w:b/>
          <w:szCs w:val="21"/>
        </w:rPr>
        <w:t>）</w:t>
      </w:r>
      <w:r w:rsidR="00B4780B" w:rsidRPr="00065F0C">
        <w:rPr>
          <w:rFonts w:ascii="仿宋_GB2312" w:eastAsia="仿宋_GB2312" w:hint="eastAsia"/>
          <w:b/>
          <w:szCs w:val="21"/>
        </w:rPr>
        <w:t>丙烯醛</w:t>
      </w:r>
    </w:p>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分类号：G17</w:t>
      </w:r>
      <w:r w:rsidR="005671AF" w:rsidRPr="00065F0C">
        <w:rPr>
          <w:rFonts w:ascii="仿宋_GB2312" w:eastAsia="仿宋_GB2312" w:hint="eastAsia"/>
          <w:szCs w:val="21"/>
        </w:rPr>
        <w:t>-</w:t>
      </w:r>
      <w:r w:rsidRPr="00065F0C">
        <w:rPr>
          <w:rFonts w:ascii="仿宋_GB2312" w:eastAsia="仿宋_GB2312" w:hint="eastAsia"/>
          <w:szCs w:val="21"/>
        </w:rPr>
        <w:t>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5671AF" w:rsidRPr="00065F0C">
        <w:trPr>
          <w:trHeight w:val="970"/>
        </w:trPr>
        <w:tc>
          <w:tcPr>
            <w:tcW w:w="8522" w:type="dxa"/>
          </w:tcPr>
          <w:p w:rsidR="005671AF" w:rsidRPr="00065F0C" w:rsidRDefault="005671AF"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5671AF" w:rsidRPr="00065F0C" w:rsidRDefault="005671AF" w:rsidP="00065F0C">
            <w:pPr>
              <w:spacing w:line="240" w:lineRule="atLeast"/>
              <w:rPr>
                <w:rFonts w:ascii="仿宋_GB2312" w:eastAsia="仿宋_GB2312" w:hint="eastAsia"/>
                <w:szCs w:val="21"/>
              </w:rPr>
            </w:pPr>
            <w:r w:rsidRPr="00065F0C">
              <w:rPr>
                <w:rFonts w:ascii="仿宋_GB2312" w:eastAsia="仿宋_GB2312" w:hint="eastAsia"/>
                <w:szCs w:val="21"/>
              </w:rPr>
              <w:t>固定污染源排气中丙烯醛的测定气相色谱法（HJ</w:t>
            </w:r>
            <w:r w:rsidR="00EE3357" w:rsidRPr="00065F0C">
              <w:rPr>
                <w:rFonts w:ascii="仿宋_GB2312" w:eastAsia="仿宋_GB2312" w:hint="eastAsia"/>
                <w:szCs w:val="21"/>
              </w:rPr>
              <w:t>/</w:t>
            </w:r>
            <w:r w:rsidRPr="00065F0C">
              <w:rPr>
                <w:rFonts w:ascii="仿宋_GB2312" w:eastAsia="仿宋_GB2312" w:hint="eastAsia"/>
                <w:szCs w:val="21"/>
              </w:rPr>
              <w:t>T36—1999）</w:t>
            </w:r>
          </w:p>
        </w:tc>
      </w:tr>
    </w:tbl>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b/>
          <w:szCs w:val="21"/>
        </w:rPr>
        <w:t>一、填空题</w:t>
      </w:r>
    </w:p>
    <w:p w:rsidR="005671AF" w:rsidRPr="00065F0C" w:rsidRDefault="005671A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w:t>
      </w:r>
      <w:r w:rsidR="00B4780B" w:rsidRPr="00065F0C">
        <w:rPr>
          <w:rFonts w:ascii="仿宋_GB2312" w:eastAsia="仿宋_GB2312" w:hint="eastAsia"/>
          <w:szCs w:val="21"/>
        </w:rPr>
        <w:t>．</w:t>
      </w:r>
      <w:r w:rsidRPr="00065F0C">
        <w:rPr>
          <w:rFonts w:ascii="仿宋_GB2312" w:eastAsia="仿宋_GB2312" w:hint="eastAsia"/>
          <w:szCs w:val="21"/>
        </w:rPr>
        <w:t>根据《固定污染源排气中丙烯醛的测定</w:t>
      </w:r>
      <w:r w:rsidR="0029543F" w:rsidRPr="00065F0C">
        <w:rPr>
          <w:rFonts w:ascii="仿宋_GB2312" w:eastAsia="仿宋_GB2312" w:hint="eastAsia"/>
          <w:szCs w:val="21"/>
        </w:rPr>
        <w:t xml:space="preserve">  </w:t>
      </w:r>
      <w:r w:rsidRPr="00065F0C">
        <w:rPr>
          <w:rFonts w:ascii="仿宋_GB2312" w:eastAsia="仿宋_GB2312" w:hint="eastAsia"/>
          <w:szCs w:val="21"/>
        </w:rPr>
        <w:t>气相色谱法》（HJ</w:t>
      </w:r>
      <w:r w:rsidR="0029543F" w:rsidRPr="00065F0C">
        <w:rPr>
          <w:rFonts w:ascii="仿宋_GB2312" w:eastAsia="仿宋_GB2312" w:hint="eastAsia"/>
          <w:szCs w:val="21"/>
        </w:rPr>
        <w:t>/</w:t>
      </w:r>
      <w:r w:rsidRPr="00065F0C">
        <w:rPr>
          <w:rFonts w:ascii="仿宋_GB2312" w:eastAsia="仿宋_GB2312" w:hint="eastAsia"/>
          <w:szCs w:val="21"/>
        </w:rPr>
        <w:t>T36—1999）测定固定污染源排气中丙烯醛时，采用</w:t>
      </w:r>
      <w:r w:rsidRPr="00065F0C">
        <w:rPr>
          <w:rFonts w:ascii="仿宋_GB2312" w:eastAsia="仿宋_GB2312" w:hint="eastAsia"/>
          <w:szCs w:val="21"/>
          <w:u w:val="single"/>
        </w:rPr>
        <w:t xml:space="preserve">        </w:t>
      </w:r>
      <w:r w:rsidRPr="00065F0C">
        <w:rPr>
          <w:rFonts w:ascii="仿宋_GB2312" w:eastAsia="仿宋_GB2312" w:hint="eastAsia"/>
          <w:szCs w:val="21"/>
        </w:rPr>
        <w:t>（材质）注射器采样，直接进样，在色谱柱中与其他物质分离后，用</w:t>
      </w:r>
      <w:r w:rsidRPr="00065F0C">
        <w:rPr>
          <w:rFonts w:ascii="仿宋_GB2312" w:eastAsia="仿宋_GB2312" w:hint="eastAsia"/>
          <w:szCs w:val="21"/>
          <w:u w:val="single"/>
        </w:rPr>
        <w:t xml:space="preserve">    </w:t>
      </w:r>
      <w:r w:rsidR="00071EB7"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检测器测定，以保留时间定性，峰高定量。</w:t>
      </w:r>
    </w:p>
    <w:p w:rsidR="0029543F" w:rsidRPr="00065F0C" w:rsidRDefault="0029543F" w:rsidP="00884C5D">
      <w:pPr>
        <w:spacing w:line="240" w:lineRule="atLeast"/>
        <w:ind w:left="210" w:hangingChars="100" w:hanging="210"/>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全玻璃    氢火焰离子化</w:t>
      </w:r>
    </w:p>
    <w:p w:rsidR="00F73860" w:rsidRPr="00065F0C" w:rsidRDefault="00B4780B"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w:t>
      </w:r>
      <w:r w:rsidR="00F73860" w:rsidRPr="00065F0C">
        <w:rPr>
          <w:rFonts w:ascii="仿宋_GB2312" w:eastAsia="仿宋_GB2312" w:hint="eastAsia"/>
          <w:szCs w:val="21"/>
        </w:rPr>
        <w:t>．根据《固定污染源排气中丙烯醛的测定</w:t>
      </w:r>
      <w:r w:rsidR="0029543F" w:rsidRPr="00065F0C">
        <w:rPr>
          <w:rFonts w:ascii="仿宋_GB2312" w:eastAsia="仿宋_GB2312" w:hint="eastAsia"/>
          <w:szCs w:val="21"/>
        </w:rPr>
        <w:t xml:space="preserve">  </w:t>
      </w:r>
      <w:r w:rsidR="00F73860" w:rsidRPr="00065F0C">
        <w:rPr>
          <w:rFonts w:ascii="仿宋_GB2312" w:eastAsia="仿宋_GB2312" w:hint="eastAsia"/>
          <w:szCs w:val="21"/>
        </w:rPr>
        <w:t>气相色谱法》（HJ</w:t>
      </w:r>
      <w:r w:rsidR="0029543F" w:rsidRPr="00065F0C">
        <w:rPr>
          <w:rFonts w:ascii="仿宋_GB2312" w:eastAsia="仿宋_GB2312" w:hint="eastAsia"/>
          <w:szCs w:val="21"/>
        </w:rPr>
        <w:t>/</w:t>
      </w:r>
      <w:r w:rsidR="00F73860" w:rsidRPr="00065F0C">
        <w:rPr>
          <w:rFonts w:ascii="仿宋_GB2312" w:eastAsia="仿宋_GB2312" w:hint="eastAsia"/>
          <w:szCs w:val="21"/>
        </w:rPr>
        <w:t>T36—1999）测定固定污染源排气中丙烯醛时，所有填充柱填充好了之后，应在</w:t>
      </w:r>
      <w:r w:rsidR="00F73860" w:rsidRPr="00065F0C">
        <w:rPr>
          <w:rFonts w:ascii="仿宋_GB2312" w:eastAsia="仿宋_GB2312" w:hint="eastAsia"/>
          <w:szCs w:val="21"/>
          <w:u w:val="single"/>
        </w:rPr>
        <w:t xml:space="preserve">      </w:t>
      </w:r>
      <w:r w:rsidR="00F73860" w:rsidRPr="00065F0C">
        <w:rPr>
          <w:rFonts w:ascii="仿宋_GB2312" w:eastAsia="仿宋_GB2312" w:hint="eastAsia"/>
          <w:szCs w:val="21"/>
        </w:rPr>
        <w:t>℃、通氮气50ml</w:t>
      </w:r>
      <w:r w:rsidR="0029543F" w:rsidRPr="00065F0C">
        <w:rPr>
          <w:rFonts w:ascii="仿宋_GB2312" w:eastAsia="仿宋_GB2312" w:hint="eastAsia"/>
          <w:szCs w:val="21"/>
        </w:rPr>
        <w:t>/</w:t>
      </w:r>
      <w:r w:rsidR="00F73860" w:rsidRPr="00065F0C">
        <w:rPr>
          <w:rFonts w:ascii="仿宋_GB2312" w:eastAsia="仿宋_GB2312" w:hint="eastAsia"/>
          <w:szCs w:val="21"/>
        </w:rPr>
        <w:t>min的条件下老化</w:t>
      </w:r>
      <w:r w:rsidR="00F73860" w:rsidRPr="00065F0C">
        <w:rPr>
          <w:rFonts w:ascii="仿宋_GB2312" w:eastAsia="仿宋_GB2312" w:hint="eastAsia"/>
          <w:szCs w:val="21"/>
          <w:u w:val="single"/>
        </w:rPr>
        <w:t xml:space="preserve">        </w:t>
      </w:r>
      <w:r w:rsidR="00F73860" w:rsidRPr="00065F0C">
        <w:rPr>
          <w:rFonts w:ascii="仿宋_GB2312" w:eastAsia="仿宋_GB2312" w:hint="eastAsia"/>
          <w:szCs w:val="21"/>
        </w:rPr>
        <w:t>h后才可使用。</w:t>
      </w:r>
    </w:p>
    <w:p w:rsidR="00B4780B" w:rsidRPr="00065F0C" w:rsidRDefault="00FE003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 xml:space="preserve">190 </w:t>
      </w:r>
      <w:r w:rsidR="0029543F" w:rsidRPr="00065F0C">
        <w:rPr>
          <w:rFonts w:ascii="仿宋_GB2312" w:eastAsia="仿宋_GB2312" w:hint="eastAsia"/>
          <w:szCs w:val="21"/>
        </w:rPr>
        <w:t xml:space="preserve">  </w:t>
      </w:r>
      <w:r w:rsidR="00B4780B" w:rsidRPr="00065F0C">
        <w:rPr>
          <w:rFonts w:ascii="仿宋_GB2312" w:eastAsia="仿宋_GB2312" w:hint="eastAsia"/>
          <w:szCs w:val="21"/>
        </w:rPr>
        <w:t xml:space="preserve"> 24</w:t>
      </w:r>
    </w:p>
    <w:p w:rsidR="00B4780B" w:rsidRPr="00065F0C" w:rsidRDefault="00B4780B"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3．根据《固定污染源排气中丙烯醛的测定</w:t>
      </w:r>
      <w:r w:rsidR="0029543F"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00F73860" w:rsidRPr="00065F0C">
        <w:rPr>
          <w:rFonts w:ascii="仿宋_GB2312" w:eastAsia="仿宋_GB2312" w:hint="eastAsia"/>
          <w:szCs w:val="21"/>
        </w:rPr>
        <w:t>HJ</w:t>
      </w:r>
      <w:r w:rsidR="00071EB7" w:rsidRPr="00065F0C">
        <w:rPr>
          <w:rFonts w:ascii="仿宋_GB2312" w:eastAsia="仿宋_GB2312" w:hint="eastAsia"/>
          <w:szCs w:val="21"/>
        </w:rPr>
        <w:t>/</w:t>
      </w:r>
      <w:r w:rsidR="00F73860" w:rsidRPr="00065F0C">
        <w:rPr>
          <w:rFonts w:ascii="仿宋_GB2312" w:eastAsia="仿宋_GB2312" w:hint="eastAsia"/>
          <w:szCs w:val="21"/>
        </w:rPr>
        <w:t>T 36</w:t>
      </w:r>
      <w:r w:rsidR="0029543F" w:rsidRPr="00065F0C">
        <w:rPr>
          <w:rFonts w:ascii="仿宋_GB2312" w:eastAsia="仿宋_GB2312" w:hint="eastAsia"/>
          <w:szCs w:val="21"/>
        </w:rPr>
        <w:t>—1</w:t>
      </w:r>
      <w:r w:rsidR="00F73860" w:rsidRPr="00065F0C">
        <w:rPr>
          <w:rFonts w:ascii="仿宋_GB2312" w:eastAsia="仿宋_GB2312" w:hint="eastAsia"/>
          <w:szCs w:val="21"/>
        </w:rPr>
        <w:t>999</w:t>
      </w:r>
      <w:r w:rsidR="00C813F9" w:rsidRPr="00065F0C">
        <w:rPr>
          <w:rFonts w:ascii="仿宋_GB2312" w:eastAsia="仿宋_GB2312" w:hint="eastAsia"/>
          <w:szCs w:val="21"/>
        </w:rPr>
        <w:t>）</w:t>
      </w:r>
      <w:r w:rsidR="00F73860" w:rsidRPr="00065F0C">
        <w:rPr>
          <w:rFonts w:ascii="仿宋_GB2312" w:eastAsia="仿宋_GB2312" w:hint="eastAsia"/>
          <w:szCs w:val="21"/>
        </w:rPr>
        <w:t>测定固定</w:t>
      </w:r>
      <w:r w:rsidRPr="00065F0C">
        <w:rPr>
          <w:rFonts w:ascii="仿宋_GB2312" w:eastAsia="仿宋_GB2312" w:hint="eastAsia"/>
          <w:szCs w:val="21"/>
        </w:rPr>
        <w:t>污染源排气中丙烯醛时，采集气样用的连接管应为</w:t>
      </w:r>
      <w:r w:rsidR="00F73860"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材质</w:t>
      </w:r>
      <w:r w:rsidR="00C813F9" w:rsidRPr="00065F0C">
        <w:rPr>
          <w:rFonts w:ascii="仿宋_GB2312" w:eastAsia="仿宋_GB2312" w:hint="eastAsia"/>
          <w:szCs w:val="21"/>
        </w:rPr>
        <w:t>）</w:t>
      </w:r>
      <w:r w:rsidRPr="00065F0C">
        <w:rPr>
          <w:rFonts w:ascii="仿宋_GB2312" w:eastAsia="仿宋_GB2312" w:hint="eastAsia"/>
          <w:szCs w:val="21"/>
        </w:rPr>
        <w:t>软管或内衬</w:t>
      </w:r>
      <w:r w:rsidR="00F73860"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材质</w:t>
      </w:r>
      <w:r w:rsidR="00C813F9" w:rsidRPr="00065F0C">
        <w:rPr>
          <w:rFonts w:ascii="仿宋_GB2312" w:eastAsia="仿宋_GB2312" w:hint="eastAsia"/>
          <w:szCs w:val="21"/>
        </w:rPr>
        <w:t>）</w:t>
      </w:r>
      <w:r w:rsidRPr="00065F0C">
        <w:rPr>
          <w:rFonts w:ascii="仿宋_GB2312" w:eastAsia="仿宋_GB2312" w:hint="eastAsia"/>
          <w:szCs w:val="21"/>
        </w:rPr>
        <w:t>薄膜的硅橡胶管。</w:t>
      </w:r>
    </w:p>
    <w:p w:rsidR="00B4780B" w:rsidRPr="00065F0C" w:rsidRDefault="00FE003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 xml:space="preserve">聚四氟乙烯 </w:t>
      </w:r>
      <w:r w:rsidR="0029543F" w:rsidRPr="00065F0C">
        <w:rPr>
          <w:rFonts w:ascii="仿宋_GB2312" w:eastAsia="仿宋_GB2312" w:hint="eastAsia"/>
          <w:szCs w:val="21"/>
        </w:rPr>
        <w:t xml:space="preserve">  </w:t>
      </w:r>
      <w:r w:rsidR="00B4780B" w:rsidRPr="00065F0C">
        <w:rPr>
          <w:rFonts w:ascii="仿宋_GB2312" w:eastAsia="仿宋_GB2312" w:hint="eastAsia"/>
          <w:szCs w:val="21"/>
        </w:rPr>
        <w:t xml:space="preserve"> 聚四氟乙烯</w:t>
      </w:r>
    </w:p>
    <w:p w:rsidR="00B4780B" w:rsidRPr="00065F0C" w:rsidRDefault="00B4780B"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4．根据《固定污染源排气中丙烯醛的测定</w:t>
      </w:r>
      <w:r w:rsidR="0029543F" w:rsidRPr="00065F0C">
        <w:rPr>
          <w:rFonts w:ascii="仿宋_GB2312" w:eastAsia="仿宋_GB2312" w:hint="eastAsia"/>
          <w:szCs w:val="21"/>
        </w:rPr>
        <w:t xml:space="preserve">  </w:t>
      </w: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071EB7" w:rsidRPr="00065F0C">
        <w:rPr>
          <w:rFonts w:ascii="仿宋_GB2312" w:eastAsia="仿宋_GB2312" w:hint="eastAsia"/>
          <w:szCs w:val="21"/>
        </w:rPr>
        <w:t>/</w:t>
      </w:r>
      <w:r w:rsidRPr="00065F0C">
        <w:rPr>
          <w:rFonts w:ascii="仿宋_GB2312" w:eastAsia="仿宋_GB2312" w:hint="eastAsia"/>
          <w:szCs w:val="21"/>
        </w:rPr>
        <w:t>T</w:t>
      </w:r>
      <w:r w:rsidR="0029543F" w:rsidRPr="00065F0C">
        <w:rPr>
          <w:rFonts w:ascii="仿宋_GB2312" w:eastAsia="仿宋_GB2312" w:hint="eastAsia"/>
          <w:szCs w:val="21"/>
        </w:rPr>
        <w:t>36—</w:t>
      </w:r>
      <w:r w:rsidRPr="00065F0C">
        <w:rPr>
          <w:rFonts w:ascii="仿宋_GB2312" w:eastAsia="仿宋_GB2312" w:hint="eastAsia"/>
          <w:szCs w:val="21"/>
        </w:rPr>
        <w:t>l999</w:t>
      </w:r>
      <w:r w:rsidR="00C813F9" w:rsidRPr="00065F0C">
        <w:rPr>
          <w:rFonts w:ascii="仿宋_GB2312" w:eastAsia="仿宋_GB2312" w:hint="eastAsia"/>
          <w:szCs w:val="21"/>
        </w:rPr>
        <w:t>）</w:t>
      </w:r>
      <w:r w:rsidRPr="00065F0C">
        <w:rPr>
          <w:rFonts w:ascii="仿宋_GB2312" w:eastAsia="仿宋_GB2312" w:hint="eastAsia"/>
          <w:szCs w:val="21"/>
        </w:rPr>
        <w:t>测定固定污染源排气中丙烯醛时，若采集后的样品浓度过高，可</w:t>
      </w:r>
      <w:r w:rsidR="00F73860" w:rsidRPr="00065F0C">
        <w:rPr>
          <w:rFonts w:ascii="仿宋_GB2312" w:eastAsia="仿宋_GB2312" w:hint="eastAsia"/>
          <w:szCs w:val="21"/>
          <w:u w:val="single"/>
        </w:rPr>
        <w:t xml:space="preserve">   </w:t>
      </w:r>
      <w:r w:rsidR="0029543F" w:rsidRPr="00065F0C">
        <w:rPr>
          <w:rFonts w:ascii="仿宋_GB2312" w:eastAsia="仿宋_GB2312" w:hint="eastAsia"/>
          <w:szCs w:val="21"/>
          <w:u w:val="single"/>
        </w:rPr>
        <w:t xml:space="preserve">  </w:t>
      </w:r>
      <w:r w:rsidR="00FE0033" w:rsidRPr="00065F0C">
        <w:rPr>
          <w:rFonts w:ascii="仿宋_GB2312" w:eastAsia="仿宋_GB2312" w:hint="eastAsia"/>
          <w:szCs w:val="21"/>
        </w:rPr>
        <w:t>或</w:t>
      </w:r>
      <w:r w:rsidR="0029543F" w:rsidRPr="00065F0C">
        <w:rPr>
          <w:rFonts w:ascii="仿宋_GB2312" w:eastAsia="仿宋_GB2312" w:hint="eastAsia"/>
          <w:szCs w:val="21"/>
          <w:u w:val="single"/>
        </w:rPr>
        <w:t xml:space="preserve">    </w:t>
      </w:r>
      <w:r w:rsidR="00FE0033" w:rsidRPr="00065F0C">
        <w:rPr>
          <w:rFonts w:ascii="仿宋_GB2312" w:eastAsia="仿宋_GB2312" w:hint="eastAsia"/>
          <w:szCs w:val="21"/>
          <w:u w:val="single"/>
        </w:rPr>
        <w:t xml:space="preserve"> </w:t>
      </w:r>
      <w:r w:rsidRPr="00065F0C">
        <w:rPr>
          <w:rFonts w:ascii="仿宋_GB2312" w:eastAsia="仿宋_GB2312" w:hint="eastAsia"/>
          <w:szCs w:val="21"/>
        </w:rPr>
        <w:t>稀释至</w:t>
      </w:r>
      <w:r w:rsidRPr="00065F0C">
        <w:rPr>
          <w:rFonts w:ascii="仿宋_GB2312" w:eastAsia="仿宋_GB2312" w:hint="eastAsia"/>
          <w:szCs w:val="21"/>
          <w:u w:val="single"/>
        </w:rPr>
        <w:t xml:space="preserve">    </w:t>
      </w:r>
      <w:r w:rsidR="00F73860" w:rsidRPr="00065F0C">
        <w:rPr>
          <w:rFonts w:ascii="仿宋_GB2312" w:eastAsia="仿宋_GB2312" w:hint="eastAsia"/>
          <w:szCs w:val="21"/>
          <w:u w:val="single"/>
        </w:rPr>
        <w:t xml:space="preserve">  </w:t>
      </w:r>
      <w:r w:rsidR="00FE0033" w:rsidRPr="00065F0C">
        <w:rPr>
          <w:rFonts w:ascii="仿宋_GB2312" w:eastAsia="仿宋_GB2312" w:hint="eastAsia"/>
          <w:szCs w:val="21"/>
        </w:rPr>
        <w:t>M</w:t>
      </w:r>
      <w:r w:rsidR="00F73860" w:rsidRPr="00065F0C">
        <w:rPr>
          <w:rFonts w:ascii="仿宋_GB2312" w:eastAsia="仿宋_GB2312" w:hint="eastAsia"/>
          <w:szCs w:val="21"/>
        </w:rPr>
        <w:t>g</w:t>
      </w:r>
      <w:r w:rsidR="00071EB7" w:rsidRPr="00065F0C">
        <w:rPr>
          <w:rFonts w:ascii="仿宋_GB2312" w:eastAsia="仿宋_GB2312" w:hint="eastAsia"/>
          <w:szCs w:val="21"/>
        </w:rPr>
        <w:t>/</w:t>
      </w:r>
      <w:r w:rsidR="00FE0033" w:rsidRPr="00065F0C">
        <w:rPr>
          <w:rFonts w:ascii="仿宋_GB2312" w:eastAsia="仿宋_GB2312" w:hint="eastAsia"/>
          <w:szCs w:val="21"/>
        </w:rPr>
        <w:t>m</w:t>
      </w:r>
      <w:r w:rsidR="00FE0033" w:rsidRPr="00065F0C">
        <w:rPr>
          <w:rFonts w:ascii="仿宋_GB2312" w:eastAsia="仿宋_GB2312" w:hint="eastAsia"/>
          <w:szCs w:val="21"/>
          <w:vertAlign w:val="superscript"/>
        </w:rPr>
        <w:t>3</w:t>
      </w:r>
      <w:r w:rsidRPr="00065F0C">
        <w:rPr>
          <w:rFonts w:ascii="仿宋_GB2312" w:eastAsia="仿宋_GB2312" w:hint="eastAsia"/>
          <w:szCs w:val="21"/>
        </w:rPr>
        <w:t>左右再进行测定。</w:t>
      </w:r>
    </w:p>
    <w:p w:rsidR="00B4780B" w:rsidRPr="00065F0C" w:rsidRDefault="00FE003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氮气  纯净空气  50</w:t>
      </w:r>
    </w:p>
    <w:p w:rsidR="000B2B4D" w:rsidRPr="00065F0C" w:rsidRDefault="00071EB7" w:rsidP="00065F0C">
      <w:pPr>
        <w:spacing w:line="240" w:lineRule="atLeast"/>
        <w:rPr>
          <w:rFonts w:ascii="仿宋_GB2312" w:eastAsia="仿宋_GB2312" w:hint="eastAsia"/>
          <w:b/>
          <w:szCs w:val="21"/>
        </w:rPr>
      </w:pPr>
      <w:r w:rsidRPr="00065F0C">
        <w:rPr>
          <w:rFonts w:ascii="仿宋_GB2312" w:eastAsia="仿宋_GB2312" w:hint="eastAsia"/>
          <w:b/>
          <w:szCs w:val="21"/>
        </w:rPr>
        <w:t>二、</w:t>
      </w:r>
      <w:r w:rsidR="00B4780B" w:rsidRPr="00065F0C">
        <w:rPr>
          <w:rFonts w:ascii="仿宋_GB2312" w:eastAsia="仿宋_GB2312" w:hint="eastAsia"/>
          <w:b/>
          <w:szCs w:val="21"/>
        </w:rPr>
        <w:t>判断题</w:t>
      </w:r>
      <w:r w:rsidR="000B2B4D" w:rsidRPr="00065F0C">
        <w:rPr>
          <w:rFonts w:ascii="仿宋_GB2312" w:eastAsia="仿宋_GB2312" w:hint="eastAsia"/>
          <w:b/>
          <w:szCs w:val="21"/>
        </w:rPr>
        <w:t xml:space="preserve"> </w:t>
      </w:r>
    </w:p>
    <w:p w:rsidR="00B4780B" w:rsidRPr="00065F0C" w:rsidRDefault="000B2B4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1．</w:t>
      </w:r>
      <w:r w:rsidR="00B4780B" w:rsidRPr="00065F0C">
        <w:rPr>
          <w:rFonts w:ascii="仿宋_GB2312" w:eastAsia="仿宋_GB2312" w:hint="eastAsia"/>
          <w:szCs w:val="21"/>
        </w:rPr>
        <w:t>《固定污染源排气中丙烯醛的测定气相色谱法》</w:t>
      </w:r>
      <w:r w:rsidR="00C813F9" w:rsidRPr="00065F0C">
        <w:rPr>
          <w:rFonts w:ascii="仿宋_GB2312" w:eastAsia="仿宋_GB2312" w:hint="eastAsia"/>
          <w:szCs w:val="21"/>
        </w:rPr>
        <w:t>（</w:t>
      </w:r>
      <w:r w:rsidR="00B4780B" w:rsidRPr="00065F0C">
        <w:rPr>
          <w:rFonts w:ascii="仿宋_GB2312" w:eastAsia="仿宋_GB2312" w:hint="eastAsia"/>
          <w:szCs w:val="21"/>
        </w:rPr>
        <w:t>HJ</w:t>
      </w:r>
      <w:r w:rsidR="00071EB7" w:rsidRPr="00065F0C">
        <w:rPr>
          <w:rFonts w:ascii="仿宋_GB2312" w:eastAsia="仿宋_GB2312" w:hint="eastAsia"/>
          <w:szCs w:val="21"/>
        </w:rPr>
        <w:t>/</w:t>
      </w:r>
      <w:r w:rsidR="00B4780B" w:rsidRPr="00065F0C">
        <w:rPr>
          <w:rFonts w:ascii="仿宋_GB2312" w:eastAsia="仿宋_GB2312" w:hint="eastAsia"/>
          <w:szCs w:val="21"/>
        </w:rPr>
        <w:t>T 3</w:t>
      </w:r>
      <w:r w:rsidR="00071EB7" w:rsidRPr="00065F0C">
        <w:rPr>
          <w:rFonts w:ascii="仿宋_GB2312" w:eastAsia="仿宋_GB2312" w:hint="eastAsia"/>
          <w:szCs w:val="21"/>
        </w:rPr>
        <w:t>6—</w:t>
      </w:r>
      <w:r w:rsidR="00B4780B" w:rsidRPr="00065F0C">
        <w:rPr>
          <w:rFonts w:ascii="仿宋_GB2312" w:eastAsia="仿宋_GB2312" w:hint="eastAsia"/>
          <w:szCs w:val="21"/>
        </w:rPr>
        <w:t>1999</w:t>
      </w:r>
      <w:r w:rsidR="00C813F9" w:rsidRPr="00065F0C">
        <w:rPr>
          <w:rFonts w:ascii="仿宋_GB2312" w:eastAsia="仿宋_GB2312" w:hint="eastAsia"/>
          <w:szCs w:val="21"/>
        </w:rPr>
        <w:t>）</w:t>
      </w:r>
      <w:r w:rsidR="00B4780B" w:rsidRPr="00065F0C">
        <w:rPr>
          <w:rFonts w:ascii="仿宋_GB2312" w:eastAsia="仿宋_GB2312" w:hint="eastAsia"/>
          <w:szCs w:val="21"/>
        </w:rPr>
        <w:t>测定固定污染源排气中丙烯醛时，玻璃配气瓶在使用前应用自来水准确标定体积。</w:t>
      </w:r>
      <w:r w:rsidR="00C813F9" w:rsidRPr="00065F0C">
        <w:rPr>
          <w:rFonts w:ascii="仿宋_GB2312" w:eastAsia="仿宋_GB2312" w:hint="eastAsia"/>
          <w:szCs w:val="21"/>
        </w:rPr>
        <w:t>（</w:t>
      </w:r>
      <w:r w:rsidR="00B4780B" w:rsidRPr="00065F0C">
        <w:rPr>
          <w:rFonts w:ascii="仿宋_GB2312" w:eastAsia="仿宋_GB2312" w:hint="eastAsia"/>
          <w:szCs w:val="21"/>
        </w:rPr>
        <w:t xml:space="preserve">  </w:t>
      </w:r>
      <w:r w:rsidR="00071EB7"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E811F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错误</w:t>
      </w:r>
    </w:p>
    <w:p w:rsidR="00B4780B" w:rsidRPr="00065F0C" w:rsidRDefault="00B4780B"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正确答案为：应用纯水准确标定体积。</w:t>
      </w:r>
    </w:p>
    <w:p w:rsidR="00B4780B" w:rsidRPr="00065F0C" w:rsidRDefault="00E811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w:t>
      </w:r>
      <w:r w:rsidR="00B4780B" w:rsidRPr="00065F0C">
        <w:rPr>
          <w:rFonts w:ascii="仿宋_GB2312" w:eastAsia="仿宋_GB2312" w:hint="eastAsia"/>
          <w:szCs w:val="21"/>
        </w:rPr>
        <w:t>据《固定污染源排气中丙烯醛的测定气相色谱法》</w:t>
      </w:r>
      <w:r w:rsidR="00C813F9" w:rsidRPr="00065F0C">
        <w:rPr>
          <w:rFonts w:ascii="仿宋_GB2312" w:eastAsia="仿宋_GB2312" w:hint="eastAsia"/>
          <w:szCs w:val="21"/>
        </w:rPr>
        <w:t>（</w:t>
      </w:r>
      <w:r w:rsidR="00B4780B" w:rsidRPr="00065F0C">
        <w:rPr>
          <w:rFonts w:ascii="仿宋_GB2312" w:eastAsia="仿宋_GB2312" w:hint="eastAsia"/>
          <w:szCs w:val="21"/>
        </w:rPr>
        <w:t>HJ</w:t>
      </w:r>
      <w:r w:rsidR="00071EB7" w:rsidRPr="00065F0C">
        <w:rPr>
          <w:rFonts w:ascii="仿宋_GB2312" w:eastAsia="仿宋_GB2312" w:hint="eastAsia"/>
          <w:szCs w:val="21"/>
        </w:rPr>
        <w:t>/</w:t>
      </w:r>
      <w:r w:rsidR="00B4780B" w:rsidRPr="00065F0C">
        <w:rPr>
          <w:rFonts w:ascii="仿宋_GB2312" w:eastAsia="仿宋_GB2312" w:hint="eastAsia"/>
          <w:szCs w:val="21"/>
        </w:rPr>
        <w:t>T 36---1 999</w:t>
      </w:r>
      <w:r w:rsidR="00C813F9" w:rsidRPr="00065F0C">
        <w:rPr>
          <w:rFonts w:ascii="仿宋_GB2312" w:eastAsia="仿宋_GB2312" w:hint="eastAsia"/>
          <w:szCs w:val="21"/>
        </w:rPr>
        <w:t>）</w:t>
      </w:r>
      <w:r w:rsidR="00B4780B" w:rsidRPr="00065F0C">
        <w:rPr>
          <w:rFonts w:ascii="仿宋_GB2312" w:eastAsia="仿宋_GB2312" w:hint="eastAsia"/>
          <w:szCs w:val="21"/>
        </w:rPr>
        <w:t>测定固定污染源排气中丙烯醛时，使用的色谱柱是长</w:t>
      </w:r>
      <w:smartTag w:uri="urn:schemas-microsoft-com:office:smarttags" w:element="chmetcnv">
        <w:smartTagPr>
          <w:attr w:name="TCSC" w:val="0"/>
          <w:attr w:name="NumberType" w:val="1"/>
          <w:attr w:name="Negative" w:val="False"/>
          <w:attr w:name="HasSpace" w:val="True"/>
          <w:attr w:name="SourceValue" w:val="3"/>
          <w:attr w:name="UnitName" w:val="m"/>
        </w:smartTagPr>
        <w:r w:rsidR="00B4780B" w:rsidRPr="00065F0C">
          <w:rPr>
            <w:rFonts w:ascii="仿宋_GB2312" w:eastAsia="仿宋_GB2312" w:hint="eastAsia"/>
            <w:szCs w:val="21"/>
          </w:rPr>
          <w:t xml:space="preserve">3 </w:t>
        </w:r>
        <w:r w:rsidR="00071EB7" w:rsidRPr="00065F0C">
          <w:rPr>
            <w:rFonts w:ascii="仿宋_GB2312" w:eastAsia="仿宋_GB2312" w:hint="eastAsia"/>
            <w:szCs w:val="21"/>
          </w:rPr>
          <w:t>m</w:t>
        </w:r>
      </w:smartTag>
      <w:r w:rsidR="00B4780B" w:rsidRPr="00065F0C">
        <w:rPr>
          <w:rFonts w:ascii="仿宋_GB2312" w:eastAsia="仿宋_GB2312" w:hint="eastAsia"/>
          <w:szCs w:val="21"/>
        </w:rPr>
        <w:t>、内径</w:t>
      </w:r>
      <w:smartTag w:uri="urn:schemas-microsoft-com:office:smarttags" w:element="chmetcnv">
        <w:smartTagPr>
          <w:attr w:name="TCSC" w:val="0"/>
          <w:attr w:name="NumberType" w:val="1"/>
          <w:attr w:name="Negative" w:val="False"/>
          <w:attr w:name="HasSpace" w:val="True"/>
          <w:attr w:name="SourceValue" w:val="4"/>
          <w:attr w:name="UnitName" w:val="mm"/>
        </w:smartTagPr>
        <w:r w:rsidR="00B4780B" w:rsidRPr="00065F0C">
          <w:rPr>
            <w:rFonts w:ascii="仿宋_GB2312" w:eastAsia="仿宋_GB2312" w:hint="eastAsia"/>
            <w:szCs w:val="21"/>
          </w:rPr>
          <w:t>4 m</w:t>
        </w:r>
        <w:r w:rsidR="00071EB7" w:rsidRPr="00065F0C">
          <w:rPr>
            <w:rFonts w:ascii="仿宋_GB2312" w:eastAsia="仿宋_GB2312" w:hint="eastAsia"/>
            <w:szCs w:val="21"/>
          </w:rPr>
          <w:t>m</w:t>
        </w:r>
      </w:smartTag>
      <w:r w:rsidR="00B4780B" w:rsidRPr="00065F0C">
        <w:rPr>
          <w:rFonts w:ascii="仿宋_GB2312" w:eastAsia="仿宋_GB2312" w:hint="eastAsia"/>
          <w:szCs w:val="21"/>
        </w:rPr>
        <w:t>的不锈钢柱。</w:t>
      </w:r>
      <w:r w:rsidR="00C813F9" w:rsidRPr="00065F0C">
        <w:rPr>
          <w:rFonts w:ascii="仿宋_GB2312" w:eastAsia="仿宋_GB2312" w:hint="eastAsia"/>
          <w:szCs w:val="21"/>
        </w:rPr>
        <w:t>（</w:t>
      </w:r>
      <w:r w:rsidR="00B4780B" w:rsidRPr="00065F0C">
        <w:rPr>
          <w:rFonts w:ascii="仿宋_GB2312" w:eastAsia="仿宋_GB2312" w:hint="eastAsia"/>
          <w:szCs w:val="21"/>
        </w:rPr>
        <w:t xml:space="preserve">  </w:t>
      </w:r>
      <w:r w:rsidR="00071EB7"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8F4CE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错误</w:t>
      </w:r>
    </w:p>
    <w:p w:rsidR="00B4780B" w:rsidRPr="00065F0C" w:rsidRDefault="00B4780B" w:rsidP="00065F0C">
      <w:pPr>
        <w:spacing w:line="240" w:lineRule="atLeast"/>
        <w:ind w:firstLineChars="309" w:firstLine="649"/>
        <w:rPr>
          <w:rFonts w:ascii="仿宋_GB2312" w:eastAsia="仿宋_GB2312" w:hint="eastAsia"/>
          <w:szCs w:val="21"/>
        </w:rPr>
      </w:pPr>
      <w:r w:rsidRPr="00065F0C">
        <w:rPr>
          <w:rFonts w:ascii="仿宋_GB2312" w:eastAsia="仿宋_GB2312" w:hint="eastAsia"/>
          <w:szCs w:val="21"/>
        </w:rPr>
        <w:t>正确答案为：色谱柱应该是玻璃柱。</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3．根据《固定污染源排气中丙烯醛的测定气相色谱法》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071EB7" w:rsidRPr="00065F0C">
        <w:rPr>
          <w:rFonts w:ascii="仿宋_GB2312" w:eastAsia="仿宋_GB2312" w:hint="eastAsia"/>
          <w:szCs w:val="21"/>
        </w:rPr>
        <w:t>/</w:t>
      </w:r>
      <w:r w:rsidRPr="00065F0C">
        <w:rPr>
          <w:rFonts w:ascii="仿宋_GB2312" w:eastAsia="仿宋_GB2312" w:hint="eastAsia"/>
          <w:szCs w:val="21"/>
        </w:rPr>
        <w:t>T 3</w:t>
      </w:r>
      <w:r w:rsidR="00071EB7" w:rsidRPr="00065F0C">
        <w:rPr>
          <w:rFonts w:ascii="仿宋_GB2312" w:eastAsia="仿宋_GB2312" w:hint="eastAsia"/>
          <w:szCs w:val="21"/>
        </w:rPr>
        <w:t>6—</w:t>
      </w:r>
      <w:r w:rsidRPr="00065F0C">
        <w:rPr>
          <w:rFonts w:ascii="仿宋_GB2312" w:eastAsia="仿宋_GB2312" w:hint="eastAsia"/>
          <w:szCs w:val="21"/>
        </w:rPr>
        <w:t>1 999</w:t>
      </w:r>
      <w:r w:rsidR="00C813F9" w:rsidRPr="00065F0C">
        <w:rPr>
          <w:rFonts w:ascii="仿宋_GB2312" w:eastAsia="仿宋_GB2312" w:hint="eastAsia"/>
          <w:szCs w:val="21"/>
        </w:rPr>
        <w:t>）</w:t>
      </w:r>
      <w:r w:rsidRPr="00065F0C">
        <w:rPr>
          <w:rFonts w:ascii="仿宋_GB2312" w:eastAsia="仿宋_GB2312" w:hint="eastAsia"/>
          <w:szCs w:val="21"/>
        </w:rPr>
        <w:t>测定固定污染源排气中丙烯醛时，采用1 00 ml注射器进行有组织排放采样，样品应避光保存，在3 d内分析完毕。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071EB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8F4CE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错误</w:t>
      </w:r>
    </w:p>
    <w:p w:rsidR="00B4780B" w:rsidRPr="00065F0C" w:rsidRDefault="00B4780B"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正确答案为：有组织排放样品采集后，应于48 h内分析完毕。</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4。根据《固定污染源排气中丙烯醛的测定气相色谱法》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071EB7" w:rsidRPr="00065F0C">
        <w:rPr>
          <w:rFonts w:ascii="仿宋_GB2312" w:eastAsia="仿宋_GB2312" w:hint="eastAsia"/>
          <w:szCs w:val="21"/>
        </w:rPr>
        <w:t>/</w:t>
      </w:r>
      <w:r w:rsidRPr="00065F0C">
        <w:rPr>
          <w:rFonts w:ascii="仿宋_GB2312" w:eastAsia="仿宋_GB2312" w:hint="eastAsia"/>
          <w:szCs w:val="21"/>
        </w:rPr>
        <w:t xml:space="preserve">T </w:t>
      </w:r>
      <w:r w:rsidR="00071EB7" w:rsidRPr="00065F0C">
        <w:rPr>
          <w:rFonts w:ascii="仿宋_GB2312" w:eastAsia="仿宋_GB2312" w:hint="eastAsia"/>
          <w:szCs w:val="21"/>
        </w:rPr>
        <w:t>6—l</w:t>
      </w:r>
      <w:r w:rsidRPr="00065F0C">
        <w:rPr>
          <w:rFonts w:ascii="仿宋_GB2312" w:eastAsia="仿宋_GB2312" w:hint="eastAsia"/>
          <w:szCs w:val="21"/>
        </w:rPr>
        <w:t>999</w:t>
      </w:r>
      <w:r w:rsidR="00C813F9" w:rsidRPr="00065F0C">
        <w:rPr>
          <w:rFonts w:ascii="仿宋_GB2312" w:eastAsia="仿宋_GB2312" w:hint="eastAsia"/>
          <w:szCs w:val="21"/>
        </w:rPr>
        <w:t>）</w:t>
      </w:r>
      <w:r w:rsidRPr="00065F0C">
        <w:rPr>
          <w:rFonts w:ascii="仿宋_GB2312" w:eastAsia="仿宋_GB2312" w:hint="eastAsia"/>
          <w:szCs w:val="21"/>
        </w:rPr>
        <w:t>测定固定污染源排气中丙烯醛时，采用100 ml注射器进行无组织排放采样，样品应于48 h内分析完毕。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071EB7" w:rsidRPr="00065F0C">
        <w:rPr>
          <w:rFonts w:ascii="仿宋_GB2312" w:eastAsia="仿宋_GB2312" w:hint="eastAsia"/>
          <w:szCs w:val="21"/>
        </w:rPr>
        <w:t xml:space="preserve">  </w:t>
      </w:r>
      <w:r w:rsidR="00C813F9" w:rsidRPr="00065F0C">
        <w:rPr>
          <w:rFonts w:ascii="仿宋_GB2312" w:eastAsia="仿宋_GB2312" w:hint="eastAsia"/>
          <w:szCs w:val="21"/>
        </w:rPr>
        <w:t>）</w:t>
      </w:r>
    </w:p>
    <w:p w:rsidR="008F4CEB" w:rsidRPr="00065F0C" w:rsidRDefault="008F4CE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错误</w:t>
      </w:r>
    </w:p>
    <w:p w:rsidR="00B4780B" w:rsidRPr="00065F0C" w:rsidRDefault="00B4780B"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正确答案为：无组织排放样品采集后，应于4 h内分析完毕。</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w:t>
      </w:r>
      <w:r w:rsidR="00AD19FF" w:rsidRPr="00065F0C">
        <w:rPr>
          <w:rFonts w:ascii="仿宋_GB2312" w:eastAsia="仿宋_GB2312" w:hint="eastAsia"/>
          <w:szCs w:val="21"/>
        </w:rPr>
        <w:t>．</w:t>
      </w:r>
      <w:r w:rsidR="00150009" w:rsidRPr="00065F0C">
        <w:rPr>
          <w:rFonts w:ascii="仿宋_GB2312" w:eastAsia="仿宋_GB2312" w:hint="eastAsia"/>
          <w:szCs w:val="21"/>
        </w:rPr>
        <w:t>根</w:t>
      </w:r>
      <w:r w:rsidRPr="00065F0C">
        <w:rPr>
          <w:rFonts w:ascii="仿宋_GB2312" w:eastAsia="仿宋_GB2312" w:hint="eastAsia"/>
          <w:szCs w:val="21"/>
        </w:rPr>
        <w:t>据《固定污染源排气中丙烯醛的测定气相色谱法》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071EB7" w:rsidRPr="00065F0C">
        <w:rPr>
          <w:rFonts w:ascii="仿宋_GB2312" w:eastAsia="仿宋_GB2312" w:hint="eastAsia"/>
          <w:szCs w:val="21"/>
        </w:rPr>
        <w:t>/</w:t>
      </w:r>
      <w:r w:rsidRPr="00065F0C">
        <w:rPr>
          <w:rFonts w:ascii="仿宋_GB2312" w:eastAsia="仿宋_GB2312" w:hint="eastAsia"/>
          <w:szCs w:val="21"/>
        </w:rPr>
        <w:t>T 3</w:t>
      </w:r>
      <w:r w:rsidR="00071EB7" w:rsidRPr="00065F0C">
        <w:rPr>
          <w:rFonts w:ascii="仿宋_GB2312" w:eastAsia="仿宋_GB2312" w:hint="eastAsia"/>
          <w:szCs w:val="21"/>
        </w:rPr>
        <w:t>6—</w:t>
      </w:r>
      <w:r w:rsidRPr="00065F0C">
        <w:rPr>
          <w:rFonts w:ascii="仿宋_GB2312" w:eastAsia="仿宋_GB2312" w:hint="eastAsia"/>
          <w:szCs w:val="21"/>
        </w:rPr>
        <w:t>l 999</w:t>
      </w:r>
      <w:r w:rsidR="00C813F9" w:rsidRPr="00065F0C">
        <w:rPr>
          <w:rFonts w:ascii="仿宋_GB2312" w:eastAsia="仿宋_GB2312" w:hint="eastAsia"/>
          <w:szCs w:val="21"/>
        </w:rPr>
        <w:t>）</w:t>
      </w:r>
      <w:r w:rsidRPr="00065F0C">
        <w:rPr>
          <w:rFonts w:ascii="仿宋_GB2312" w:eastAsia="仿宋_GB2312" w:hint="eastAsia"/>
          <w:szCs w:val="21"/>
        </w:rPr>
        <w:t>测定固定污染源排气中丙烯醛时，直接用分析纯丙烯醛配制标准气。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071EB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8F4CE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错误</w:t>
      </w:r>
    </w:p>
    <w:p w:rsidR="00B4780B" w:rsidRPr="00065F0C" w:rsidRDefault="00B4780B"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正确答案为：分析纯丙烯醛应经全玻璃装置蒸馏后，取</w:t>
      </w:r>
      <w:smartTag w:uri="urn:schemas-microsoft-com:office:smarttags" w:element="chmetcnv">
        <w:smartTagPr>
          <w:attr w:name="TCSC" w:val="0"/>
          <w:attr w:name="NumberType" w:val="1"/>
          <w:attr w:name="Negative" w:val="False"/>
          <w:attr w:name="HasSpace" w:val="False"/>
          <w:attr w:name="SourceValue" w:val="52.5"/>
          <w:attr w:name="UnitName" w:val="℃"/>
        </w:smartTagPr>
        <w:r w:rsidRPr="00065F0C">
          <w:rPr>
            <w:rFonts w:ascii="仿宋_GB2312" w:eastAsia="仿宋_GB2312" w:hint="eastAsia"/>
            <w:szCs w:val="21"/>
          </w:rPr>
          <w:t>52</w:t>
        </w:r>
        <w:r w:rsidR="00071EB7"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smartTag>
      </w:smartTag>
      <w:r w:rsidRPr="00065F0C">
        <w:rPr>
          <w:rFonts w:ascii="仿宋_GB2312" w:eastAsia="仿宋_GB2312" w:hint="eastAsia"/>
          <w:szCs w:val="21"/>
        </w:rPr>
        <w:t>馏分，再配制标准气。</w:t>
      </w:r>
    </w:p>
    <w:p w:rsidR="00B4780B" w:rsidRPr="00065F0C" w:rsidRDefault="00AD19F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6．</w:t>
      </w:r>
      <w:r w:rsidR="00B4780B" w:rsidRPr="00065F0C">
        <w:rPr>
          <w:rFonts w:ascii="仿宋_GB2312" w:eastAsia="仿宋_GB2312" w:hint="eastAsia"/>
          <w:szCs w:val="21"/>
        </w:rPr>
        <w:t>根据《固定污染源排气中丙烯醛的测定气相色谱法》</w:t>
      </w:r>
      <w:r w:rsidR="00C813F9" w:rsidRPr="00065F0C">
        <w:rPr>
          <w:rFonts w:ascii="仿宋_GB2312" w:eastAsia="仿宋_GB2312" w:hint="eastAsia"/>
          <w:szCs w:val="21"/>
        </w:rPr>
        <w:t>（</w:t>
      </w:r>
      <w:r w:rsidR="00B4780B" w:rsidRPr="00065F0C">
        <w:rPr>
          <w:rFonts w:ascii="仿宋_GB2312" w:eastAsia="仿宋_GB2312" w:hint="eastAsia"/>
          <w:szCs w:val="21"/>
        </w:rPr>
        <w:t>HJ</w:t>
      </w:r>
      <w:r w:rsidR="00071EB7" w:rsidRPr="00065F0C">
        <w:rPr>
          <w:rFonts w:ascii="仿宋_GB2312" w:eastAsia="仿宋_GB2312" w:hint="eastAsia"/>
          <w:szCs w:val="21"/>
        </w:rPr>
        <w:t>/</w:t>
      </w:r>
      <w:r w:rsidR="00B4780B" w:rsidRPr="00065F0C">
        <w:rPr>
          <w:rFonts w:ascii="仿宋_GB2312" w:eastAsia="仿宋_GB2312" w:hint="eastAsia"/>
          <w:szCs w:val="21"/>
        </w:rPr>
        <w:t>T 3</w:t>
      </w:r>
      <w:r w:rsidR="00071EB7" w:rsidRPr="00065F0C">
        <w:rPr>
          <w:rFonts w:ascii="仿宋_GB2312" w:eastAsia="仿宋_GB2312" w:hint="eastAsia"/>
          <w:szCs w:val="21"/>
        </w:rPr>
        <w:t>6—</w:t>
      </w:r>
      <w:r w:rsidR="00B4780B" w:rsidRPr="00065F0C">
        <w:rPr>
          <w:rFonts w:ascii="仿宋_GB2312" w:eastAsia="仿宋_GB2312" w:hint="eastAsia"/>
          <w:szCs w:val="21"/>
        </w:rPr>
        <w:t>1 999</w:t>
      </w:r>
      <w:r w:rsidR="00C813F9" w:rsidRPr="00065F0C">
        <w:rPr>
          <w:rFonts w:ascii="仿宋_GB2312" w:eastAsia="仿宋_GB2312" w:hint="eastAsia"/>
          <w:szCs w:val="21"/>
        </w:rPr>
        <w:t>）</w:t>
      </w:r>
      <w:r w:rsidR="00B4780B" w:rsidRPr="00065F0C">
        <w:rPr>
          <w:rFonts w:ascii="仿宋_GB2312" w:eastAsia="仿宋_GB2312" w:hint="eastAsia"/>
          <w:szCs w:val="21"/>
        </w:rPr>
        <w:t>测定固定污染源排气中丙烯醛时，采用单点比较法定量时，重复两次测定的结果相对偏差小</w:t>
      </w:r>
      <w:r w:rsidRPr="00065F0C">
        <w:rPr>
          <w:rFonts w:ascii="仿宋_GB2312" w:eastAsia="仿宋_GB2312" w:hint="eastAsia"/>
          <w:szCs w:val="21"/>
        </w:rPr>
        <w:t>15%</w:t>
      </w:r>
      <w:r w:rsidR="00B4780B" w:rsidRPr="00065F0C">
        <w:rPr>
          <w:rFonts w:ascii="仿宋_GB2312" w:eastAsia="仿宋_GB2312" w:hint="eastAsia"/>
          <w:szCs w:val="21"/>
        </w:rPr>
        <w:t>品的分析数据有效，以两次测定结果的平均值进行计算。</w:t>
      </w:r>
      <w:r w:rsidR="00C813F9" w:rsidRPr="00065F0C">
        <w:rPr>
          <w:rFonts w:ascii="仿宋_GB2312" w:eastAsia="仿宋_GB2312" w:hint="eastAsia"/>
          <w:szCs w:val="21"/>
        </w:rPr>
        <w:t>（</w:t>
      </w:r>
      <w:r w:rsidR="00B4780B"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8F4CE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错误</w:t>
      </w:r>
    </w:p>
    <w:p w:rsidR="00B4780B" w:rsidRPr="00065F0C" w:rsidRDefault="00AD19F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w:t>
      </w:r>
      <w:r w:rsidR="00B4780B" w:rsidRPr="00065F0C">
        <w:rPr>
          <w:rFonts w:ascii="仿宋_GB2312" w:eastAsia="仿宋_GB2312" w:hint="eastAsia"/>
          <w:szCs w:val="21"/>
        </w:rPr>
        <w:t>确答案为：重复两次测定的结果相对偏差应不超过5％，样品的分析数据才有效。</w:t>
      </w:r>
    </w:p>
    <w:p w:rsidR="00B4780B" w:rsidRPr="00065F0C" w:rsidRDefault="00AD19FF"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B4780B" w:rsidRPr="00065F0C" w:rsidRDefault="00AD19F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w:t>
      </w:r>
      <w:r w:rsidR="00B4780B" w:rsidRPr="00065F0C">
        <w:rPr>
          <w:rFonts w:ascii="仿宋_GB2312" w:eastAsia="仿宋_GB2312" w:hint="eastAsia"/>
          <w:szCs w:val="21"/>
        </w:rPr>
        <w:t>《固定污染源排气中丙烯醛的测定气相色谱法</w:t>
      </w:r>
      <w:r w:rsidR="008F4CEB" w:rsidRPr="00065F0C">
        <w:rPr>
          <w:rFonts w:ascii="仿宋_GB2312" w:eastAsia="仿宋_GB2312" w:hint="eastAsia"/>
          <w:szCs w:val="21"/>
        </w:rPr>
        <w:t>》</w:t>
      </w:r>
      <w:r w:rsidR="00C813F9" w:rsidRPr="00065F0C">
        <w:rPr>
          <w:rFonts w:ascii="仿宋_GB2312" w:eastAsia="仿宋_GB2312" w:hint="eastAsia"/>
          <w:szCs w:val="21"/>
        </w:rPr>
        <w:t>（</w:t>
      </w:r>
      <w:r w:rsidR="00B4780B" w:rsidRPr="00065F0C">
        <w:rPr>
          <w:rFonts w:ascii="仿宋_GB2312" w:eastAsia="仿宋_GB2312" w:hint="eastAsia"/>
          <w:szCs w:val="21"/>
        </w:rPr>
        <w:t>HJ</w:t>
      </w:r>
      <w:r w:rsidR="00071EB7" w:rsidRPr="00065F0C">
        <w:rPr>
          <w:rFonts w:ascii="仿宋_GB2312" w:eastAsia="仿宋_GB2312" w:hint="eastAsia"/>
          <w:szCs w:val="21"/>
        </w:rPr>
        <w:t>/</w:t>
      </w:r>
      <w:r w:rsidR="00B4780B" w:rsidRPr="00065F0C">
        <w:rPr>
          <w:rFonts w:ascii="仿宋_GB2312" w:eastAsia="仿宋_GB2312" w:hint="eastAsia"/>
          <w:szCs w:val="21"/>
        </w:rPr>
        <w:t>T3</w:t>
      </w:r>
      <w:r w:rsidR="00071EB7" w:rsidRPr="00065F0C">
        <w:rPr>
          <w:rFonts w:ascii="仿宋_GB2312" w:eastAsia="仿宋_GB2312" w:hint="eastAsia"/>
          <w:szCs w:val="21"/>
        </w:rPr>
        <w:t>6—</w:t>
      </w:r>
      <w:r w:rsidR="00B4780B" w:rsidRPr="00065F0C">
        <w:rPr>
          <w:rFonts w:ascii="仿宋_GB2312" w:eastAsia="仿宋_GB2312" w:hint="eastAsia"/>
          <w:szCs w:val="21"/>
        </w:rPr>
        <w:t>l999</w:t>
      </w:r>
      <w:r w:rsidR="00C813F9" w:rsidRPr="00065F0C">
        <w:rPr>
          <w:rFonts w:ascii="仿宋_GB2312" w:eastAsia="仿宋_GB2312" w:hint="eastAsia"/>
          <w:szCs w:val="21"/>
        </w:rPr>
        <w:t>）</w:t>
      </w:r>
      <w:r w:rsidR="00B4780B" w:rsidRPr="00065F0C">
        <w:rPr>
          <w:rFonts w:ascii="仿宋_GB2312" w:eastAsia="仿宋_GB2312" w:hint="eastAsia"/>
          <w:szCs w:val="21"/>
        </w:rPr>
        <w:t>测定固定污染源排气中丙烯醛时，遇到成分较为复杂的样品时，应采用双柱定性，所采用的辅助色谱柱填料为</w:t>
      </w:r>
      <w:r w:rsidR="008F4CEB" w:rsidRPr="00065F0C">
        <w:rPr>
          <w:rFonts w:ascii="仿宋_GB2312" w:eastAsia="仿宋_GB2312" w:hint="eastAsia"/>
          <w:szCs w:val="21"/>
          <w:u w:val="single"/>
        </w:rPr>
        <w:t xml:space="preserve">      </w:t>
      </w:r>
    </w:p>
    <w:p w:rsidR="00B4780B" w:rsidRPr="00065F0C" w:rsidRDefault="00B4780B"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w:t>
      </w:r>
      <w:r w:rsidR="00C24B73" w:rsidRPr="00065F0C">
        <w:rPr>
          <w:rFonts w:ascii="仿宋_GB2312" w:eastAsia="仿宋_GB2312" w:hint="eastAsia"/>
          <w:szCs w:val="21"/>
        </w:rPr>
        <w:t>OV-1</w:t>
      </w:r>
      <w:r w:rsidRPr="00065F0C">
        <w:rPr>
          <w:rFonts w:ascii="仿宋_GB2312" w:eastAsia="仿宋_GB2312" w:hint="eastAsia"/>
          <w:szCs w:val="21"/>
        </w:rPr>
        <w:t xml:space="preserve">7  </w:t>
      </w:r>
      <w:r w:rsidR="00C24B73" w:rsidRPr="00065F0C">
        <w:rPr>
          <w:rFonts w:ascii="仿宋_GB2312" w:eastAsia="仿宋_GB2312" w:hint="eastAsia"/>
          <w:szCs w:val="21"/>
        </w:rPr>
        <w:t xml:space="preserve">  </w:t>
      </w:r>
      <w:r w:rsidRPr="00065F0C">
        <w:rPr>
          <w:rFonts w:ascii="仿宋_GB2312" w:eastAsia="仿宋_GB2312" w:hint="eastAsia"/>
          <w:szCs w:val="21"/>
        </w:rPr>
        <w:t>B．聚乙二醇</w:t>
      </w:r>
      <w:smartTag w:uri="urn:schemas-microsoft-com:office:smarttags" w:element="chmetcnv">
        <w:smartTagPr>
          <w:attr w:name="TCSC" w:val="0"/>
          <w:attr w:name="NumberType" w:val="1"/>
          <w:attr w:name="Negative" w:val="True"/>
          <w:attr w:name="HasSpace" w:val="False"/>
          <w:attr w:name="SourceValue" w:val="20"/>
          <w:attr w:name="UnitName" w:val="m"/>
        </w:smartTagPr>
        <w:r w:rsidRPr="00065F0C">
          <w:rPr>
            <w:rFonts w:ascii="仿宋_GB2312" w:eastAsia="仿宋_GB2312" w:hint="eastAsia"/>
            <w:szCs w:val="21"/>
          </w:rPr>
          <w:t>-20M</w:t>
        </w:r>
      </w:smartTag>
      <w:r w:rsidRPr="00065F0C">
        <w:rPr>
          <w:rFonts w:ascii="仿宋_GB2312" w:eastAsia="仿宋_GB2312" w:hint="eastAsia"/>
          <w:szCs w:val="21"/>
        </w:rPr>
        <w:t xml:space="preserve"> </w:t>
      </w:r>
      <w:r w:rsidR="00C24B73" w:rsidRPr="00065F0C">
        <w:rPr>
          <w:rFonts w:ascii="仿宋_GB2312" w:eastAsia="仿宋_GB2312" w:hint="eastAsia"/>
          <w:szCs w:val="21"/>
        </w:rPr>
        <w:t xml:space="preserve">  </w:t>
      </w:r>
      <w:r w:rsidRPr="00065F0C">
        <w:rPr>
          <w:rFonts w:ascii="仿宋_GB2312" w:eastAsia="仿宋_GB2312" w:hint="eastAsia"/>
          <w:szCs w:val="21"/>
        </w:rPr>
        <w:t xml:space="preserve"> C．PEG-600 </w:t>
      </w:r>
      <w:r w:rsidR="00C24B73" w:rsidRPr="00065F0C">
        <w:rPr>
          <w:rFonts w:ascii="仿宋_GB2312" w:eastAsia="仿宋_GB2312" w:hint="eastAsia"/>
          <w:szCs w:val="21"/>
        </w:rPr>
        <w:t xml:space="preserve">  </w:t>
      </w:r>
      <w:r w:rsidR="008F4CEB" w:rsidRPr="00065F0C">
        <w:rPr>
          <w:rFonts w:ascii="仿宋_GB2312" w:eastAsia="仿宋_GB2312" w:hint="eastAsia"/>
          <w:szCs w:val="21"/>
        </w:rPr>
        <w:t xml:space="preserve"> </w:t>
      </w:r>
      <w:r w:rsidRPr="00065F0C">
        <w:rPr>
          <w:rFonts w:ascii="仿宋_GB2312" w:eastAsia="仿宋_GB2312" w:hint="eastAsia"/>
          <w:szCs w:val="21"/>
        </w:rPr>
        <w:t>D．GDX</w:t>
      </w:r>
      <w:r w:rsidR="00C24B73" w:rsidRPr="00065F0C">
        <w:rPr>
          <w:rFonts w:ascii="仿宋_GB2312" w:eastAsia="仿宋_GB2312" w:hint="eastAsia"/>
          <w:szCs w:val="21"/>
        </w:rPr>
        <w:t>-</w:t>
      </w:r>
      <w:r w:rsidRPr="00065F0C">
        <w:rPr>
          <w:rFonts w:ascii="仿宋_GB2312" w:eastAsia="仿宋_GB2312" w:hint="eastAsia"/>
          <w:szCs w:val="21"/>
        </w:rPr>
        <w:t>1 02</w:t>
      </w:r>
    </w:p>
    <w:p w:rsidR="00B4780B" w:rsidRPr="00065F0C" w:rsidRDefault="008F4CE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B</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2．根据《固定污染源排气中丙烯醛的测定气相色谱法</w:t>
      </w:r>
      <w:r w:rsidR="00C813F9" w:rsidRPr="00065F0C">
        <w:rPr>
          <w:rFonts w:ascii="仿宋_GB2312" w:eastAsia="仿宋_GB2312" w:hint="eastAsia"/>
          <w:szCs w:val="21"/>
        </w:rPr>
        <w:t>））（</w:t>
      </w:r>
      <w:r w:rsidRPr="00065F0C">
        <w:rPr>
          <w:rFonts w:ascii="仿宋_GB2312" w:eastAsia="仿宋_GB2312" w:hint="eastAsia"/>
          <w:szCs w:val="21"/>
        </w:rPr>
        <w:t>HJ／T 36---1 999</w:t>
      </w:r>
      <w:r w:rsidR="00C813F9" w:rsidRPr="00065F0C">
        <w:rPr>
          <w:rFonts w:ascii="仿宋_GB2312" w:eastAsia="仿宋_GB2312" w:hint="eastAsia"/>
          <w:szCs w:val="21"/>
        </w:rPr>
        <w:t>）</w:t>
      </w:r>
      <w:r w:rsidRPr="00065F0C">
        <w:rPr>
          <w:rFonts w:ascii="仿宋_GB2312" w:eastAsia="仿宋_GB2312" w:hint="eastAsia"/>
          <w:szCs w:val="21"/>
        </w:rPr>
        <w:t>测定固定污染源排气中丙烯醛时，采用的色谱柱填料为</w:t>
      </w:r>
      <w:r w:rsidR="00C24B73"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C24B7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B4780B"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 xml:space="preserve">A．OV-17  </w:t>
      </w:r>
      <w:r w:rsidR="00C24B73" w:rsidRPr="00065F0C">
        <w:rPr>
          <w:rFonts w:ascii="仿宋_GB2312" w:eastAsia="仿宋_GB2312" w:hint="eastAsia"/>
          <w:szCs w:val="21"/>
        </w:rPr>
        <w:t xml:space="preserve">  </w:t>
      </w:r>
      <w:r w:rsidRPr="00065F0C">
        <w:rPr>
          <w:rFonts w:ascii="仿宋_GB2312" w:eastAsia="仿宋_GB2312" w:hint="eastAsia"/>
          <w:szCs w:val="21"/>
        </w:rPr>
        <w:t>B．GDX</w:t>
      </w:r>
      <w:smartTag w:uri="urn:schemas-microsoft-com:office:smarttags" w:element="chmetcnv">
        <w:smartTagPr>
          <w:attr w:name="TCSC" w:val="0"/>
          <w:attr w:name="NumberType" w:val="1"/>
          <w:attr w:name="Negative" w:val="True"/>
          <w:attr w:name="HasSpace" w:val="True"/>
          <w:attr w:name="SourceValue" w:val="502"/>
          <w:attr w:name="UnitName" w:val="C"/>
        </w:smartTagPr>
        <w:r w:rsidRPr="00065F0C">
          <w:rPr>
            <w:rFonts w:ascii="仿宋_GB2312" w:eastAsia="仿宋_GB2312" w:hint="eastAsia"/>
            <w:szCs w:val="21"/>
          </w:rPr>
          <w:t xml:space="preserve">-502 </w:t>
        </w:r>
        <w:r w:rsidR="00C24B73"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 xml:space="preserve">．PEG-600 </w:t>
      </w:r>
      <w:r w:rsidR="00C24B73" w:rsidRPr="00065F0C">
        <w:rPr>
          <w:rFonts w:ascii="仿宋_GB2312" w:eastAsia="仿宋_GB2312" w:hint="eastAsia"/>
          <w:szCs w:val="21"/>
        </w:rPr>
        <w:t xml:space="preserve">   </w:t>
      </w:r>
      <w:r w:rsidRPr="00065F0C">
        <w:rPr>
          <w:rFonts w:ascii="仿宋_GB2312" w:eastAsia="仿宋_GB2312" w:hint="eastAsia"/>
          <w:szCs w:val="21"/>
        </w:rPr>
        <w:t>D．GDX</w:t>
      </w:r>
      <w:r w:rsidR="00C24B73" w:rsidRPr="00065F0C">
        <w:rPr>
          <w:rFonts w:ascii="仿宋_GB2312" w:eastAsia="仿宋_GB2312" w:hint="eastAsia"/>
          <w:szCs w:val="21"/>
        </w:rPr>
        <w:t>-</w:t>
      </w:r>
      <w:r w:rsidRPr="00065F0C">
        <w:rPr>
          <w:rFonts w:ascii="仿宋_GB2312" w:eastAsia="仿宋_GB2312" w:hint="eastAsia"/>
          <w:szCs w:val="21"/>
        </w:rPr>
        <w:t>102</w:t>
      </w:r>
    </w:p>
    <w:p w:rsidR="00B4780B" w:rsidRPr="00065F0C" w:rsidRDefault="008F4CE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B</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3．根据《固定污染源排气中丙烯醛的测定气相色谱法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C24B73" w:rsidRPr="00065F0C">
        <w:rPr>
          <w:rFonts w:ascii="仿宋_GB2312" w:eastAsia="仿宋_GB2312" w:hint="eastAsia"/>
          <w:szCs w:val="21"/>
        </w:rPr>
        <w:t>/</w:t>
      </w:r>
      <w:r w:rsidRPr="00065F0C">
        <w:rPr>
          <w:rFonts w:ascii="仿宋_GB2312" w:eastAsia="仿宋_GB2312" w:hint="eastAsia"/>
          <w:szCs w:val="21"/>
        </w:rPr>
        <w:t>T 36</w:t>
      </w:r>
      <w:r w:rsidR="00C24B73"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测定固定污染黼中丙烯醛时，采集有组织排放样品的采样管，不</w:t>
      </w:r>
      <w:r w:rsidR="00C24B73" w:rsidRPr="00065F0C">
        <w:rPr>
          <w:rFonts w:ascii="仿宋_GB2312" w:eastAsia="仿宋_GB2312" w:hint="eastAsia"/>
          <w:szCs w:val="21"/>
        </w:rPr>
        <w:t>可采用</w:t>
      </w:r>
      <w:r w:rsidR="00A0492D" w:rsidRPr="00065F0C">
        <w:rPr>
          <w:rFonts w:ascii="仿宋_GB2312" w:eastAsia="仿宋_GB2312" w:hint="eastAsia"/>
          <w:szCs w:val="21"/>
          <w:u w:val="single"/>
        </w:rPr>
        <w:t xml:space="preserve"> </w:t>
      </w:r>
      <w:r w:rsidR="00C24B73" w:rsidRPr="00065F0C">
        <w:rPr>
          <w:rFonts w:ascii="仿宋_GB2312" w:eastAsia="仿宋_GB2312" w:hint="eastAsia"/>
          <w:szCs w:val="21"/>
          <w:u w:val="single"/>
        </w:rPr>
        <w:t xml:space="preserve">   </w:t>
      </w:r>
      <w:r w:rsidR="00A0492D" w:rsidRPr="00065F0C">
        <w:rPr>
          <w:rFonts w:ascii="仿宋_GB2312" w:eastAsia="仿宋_GB2312" w:hint="eastAsia"/>
          <w:szCs w:val="21"/>
          <w:u w:val="single"/>
        </w:rPr>
        <w:t xml:space="preserve">     </w:t>
      </w:r>
      <w:r w:rsidRPr="00065F0C">
        <w:rPr>
          <w:rFonts w:ascii="仿宋_GB2312" w:eastAsia="仿宋_GB2312" w:hint="eastAsia"/>
          <w:szCs w:val="21"/>
        </w:rPr>
        <w:t>材质。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24B7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B4780B"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A．不锈钢  </w:t>
      </w:r>
      <w:r w:rsidR="00C24B73" w:rsidRPr="00065F0C">
        <w:rPr>
          <w:rFonts w:ascii="仿宋_GB2312" w:eastAsia="仿宋_GB2312" w:hint="eastAsia"/>
          <w:szCs w:val="21"/>
        </w:rPr>
        <w:t xml:space="preserve">  </w:t>
      </w:r>
      <w:r w:rsidRPr="00065F0C">
        <w:rPr>
          <w:rFonts w:ascii="仿宋_GB2312" w:eastAsia="仿宋_GB2312" w:hint="eastAsia"/>
          <w:szCs w:val="21"/>
        </w:rPr>
        <w:t xml:space="preserve">B．硬质玻璃 </w:t>
      </w:r>
      <w:r w:rsidR="00C24B73" w:rsidRPr="00065F0C">
        <w:rPr>
          <w:rFonts w:ascii="仿宋_GB2312" w:eastAsia="仿宋_GB2312" w:hint="eastAsia"/>
          <w:szCs w:val="21"/>
        </w:rPr>
        <w:t xml:space="preserve">  </w:t>
      </w:r>
      <w:r w:rsidRPr="00065F0C">
        <w:rPr>
          <w:rFonts w:ascii="仿宋_GB2312" w:eastAsia="仿宋_GB2312" w:hint="eastAsia"/>
          <w:szCs w:val="21"/>
        </w:rPr>
        <w:t xml:space="preserve"> C．塑料  </w:t>
      </w:r>
      <w:r w:rsidR="00C24B73" w:rsidRPr="00065F0C">
        <w:rPr>
          <w:rFonts w:ascii="仿宋_GB2312" w:eastAsia="仿宋_GB2312" w:hint="eastAsia"/>
          <w:szCs w:val="21"/>
        </w:rPr>
        <w:t xml:space="preserve">  </w:t>
      </w:r>
      <w:r w:rsidRPr="00065F0C">
        <w:rPr>
          <w:rFonts w:ascii="仿宋_GB2312" w:eastAsia="仿宋_GB2312" w:hint="eastAsia"/>
          <w:szCs w:val="21"/>
        </w:rPr>
        <w:t>D．聚四氟乙烯</w:t>
      </w:r>
    </w:p>
    <w:p w:rsidR="00B4780B" w:rsidRPr="00065F0C" w:rsidRDefault="008F4CE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C</w:t>
      </w:r>
    </w:p>
    <w:p w:rsidR="008F4CE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4．根据《固定污染源排气中丙烯醛的测定气相色谱法</w:t>
      </w:r>
      <w:r w:rsidR="00C813F9" w:rsidRPr="00065F0C">
        <w:rPr>
          <w:rFonts w:ascii="仿宋_GB2312" w:eastAsia="仿宋_GB2312" w:hint="eastAsia"/>
          <w:szCs w:val="21"/>
        </w:rPr>
        <w:t>））（</w:t>
      </w:r>
      <w:r w:rsidRPr="00065F0C">
        <w:rPr>
          <w:rFonts w:ascii="仿宋_GB2312" w:eastAsia="仿宋_GB2312" w:hint="eastAsia"/>
          <w:szCs w:val="21"/>
        </w:rPr>
        <w:t>HJ／T 36--1 999</w:t>
      </w:r>
      <w:r w:rsidR="00C813F9" w:rsidRPr="00065F0C">
        <w:rPr>
          <w:rFonts w:ascii="仿宋_GB2312" w:eastAsia="仿宋_GB2312" w:hint="eastAsia"/>
          <w:szCs w:val="21"/>
        </w:rPr>
        <w:t>）</w:t>
      </w:r>
      <w:r w:rsidRPr="00065F0C">
        <w:rPr>
          <w:rFonts w:ascii="仿宋_GB2312" w:eastAsia="仿宋_GB2312" w:hint="eastAsia"/>
          <w:szCs w:val="21"/>
        </w:rPr>
        <w:t>测定固定污染源排气中丙烯醛，用校准曲线进行定量分析时，任何一次开机分析样品，都应首先绘制校准曲线，然后每分析5～1 O个样品插入校准曲线中一个浓度适当的标样，其测定值与原校准曲线中的测定值比较，相对偏差应小于</w:t>
      </w:r>
    </w:p>
    <w:p w:rsidR="00B4780B" w:rsidRPr="00065F0C" w:rsidRDefault="00B4780B"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lastRenderedPageBreak/>
        <w:t xml:space="preserve">      </w:t>
      </w:r>
      <w:r w:rsidRPr="00065F0C">
        <w:rPr>
          <w:rFonts w:ascii="仿宋_GB2312" w:eastAsia="仿宋_GB2312" w:hint="eastAsia"/>
          <w:szCs w:val="21"/>
        </w:rPr>
        <w:t>％，否则应重新绘制校准曲线。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B4780B"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A．5 </w:t>
      </w:r>
      <w:r w:rsidR="00C24B73"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0"/>
          <w:attr w:name="UnitName" w:val="C"/>
        </w:smartTagPr>
        <w:r w:rsidR="00C24B73" w:rsidRPr="00065F0C">
          <w:rPr>
            <w:rFonts w:ascii="仿宋_GB2312" w:eastAsia="仿宋_GB2312" w:hint="eastAsia"/>
            <w:szCs w:val="21"/>
          </w:rPr>
          <w:t>1</w:t>
        </w:r>
        <w:r w:rsidRPr="00065F0C">
          <w:rPr>
            <w:rFonts w:ascii="仿宋_GB2312" w:eastAsia="仿宋_GB2312" w:hint="eastAsia"/>
            <w:szCs w:val="21"/>
          </w:rPr>
          <w:t xml:space="preserve">0 </w:t>
        </w:r>
        <w:r w:rsidR="00C24B73"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w:t>
      </w:r>
      <w:r w:rsidR="00C24B73" w:rsidRPr="00065F0C">
        <w:rPr>
          <w:rFonts w:ascii="仿宋_GB2312" w:eastAsia="仿宋_GB2312" w:hint="eastAsia"/>
          <w:szCs w:val="21"/>
        </w:rPr>
        <w:t>1</w:t>
      </w:r>
      <w:r w:rsidRPr="00065F0C">
        <w:rPr>
          <w:rFonts w:ascii="仿宋_GB2312" w:eastAsia="仿宋_GB2312" w:hint="eastAsia"/>
          <w:szCs w:val="21"/>
        </w:rPr>
        <w:t xml:space="preserve">5 </w:t>
      </w:r>
      <w:r w:rsidR="00C24B73" w:rsidRPr="00065F0C">
        <w:rPr>
          <w:rFonts w:ascii="仿宋_GB2312" w:eastAsia="仿宋_GB2312" w:hint="eastAsia"/>
          <w:szCs w:val="21"/>
        </w:rPr>
        <w:t xml:space="preserve">   </w:t>
      </w:r>
      <w:r w:rsidRPr="00065F0C">
        <w:rPr>
          <w:rFonts w:ascii="仿宋_GB2312" w:eastAsia="仿宋_GB2312" w:hint="eastAsia"/>
          <w:szCs w:val="21"/>
        </w:rPr>
        <w:t>D．20</w:t>
      </w:r>
    </w:p>
    <w:p w:rsidR="00B4780B" w:rsidRPr="00065F0C" w:rsidRDefault="008F4CE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A</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5．根据《固定污染源排气中丙烯醛的测定气相色谱法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C24B73" w:rsidRPr="00065F0C">
        <w:rPr>
          <w:rFonts w:ascii="仿宋_GB2312" w:eastAsia="仿宋_GB2312" w:hint="eastAsia"/>
          <w:szCs w:val="21"/>
        </w:rPr>
        <w:t>/T 3</w:t>
      </w:r>
      <w:r w:rsidRPr="00065F0C">
        <w:rPr>
          <w:rFonts w:ascii="仿宋_GB2312" w:eastAsia="仿宋_GB2312" w:hint="eastAsia"/>
          <w:szCs w:val="21"/>
        </w:rPr>
        <w:t>6</w:t>
      </w:r>
      <w:r w:rsidR="00C24B73" w:rsidRPr="00065F0C">
        <w:rPr>
          <w:rFonts w:ascii="仿宋_GB2312" w:eastAsia="仿宋_GB2312" w:hint="eastAsia"/>
          <w:szCs w:val="21"/>
        </w:rPr>
        <w:t>—1</w:t>
      </w:r>
      <w:r w:rsidRPr="00065F0C">
        <w:rPr>
          <w:rFonts w:ascii="仿宋_GB2312" w:eastAsia="仿宋_GB2312" w:hint="eastAsia"/>
          <w:szCs w:val="21"/>
        </w:rPr>
        <w:t>999</w:t>
      </w:r>
      <w:r w:rsidR="00C813F9" w:rsidRPr="00065F0C">
        <w:rPr>
          <w:rFonts w:ascii="仿宋_GB2312" w:eastAsia="仿宋_GB2312" w:hint="eastAsia"/>
          <w:szCs w:val="21"/>
        </w:rPr>
        <w:t>）</w:t>
      </w:r>
      <w:r w:rsidRPr="00065F0C">
        <w:rPr>
          <w:rFonts w:ascii="仿宋_GB2312" w:eastAsia="仿宋_GB2312" w:hint="eastAsia"/>
          <w:szCs w:val="21"/>
        </w:rPr>
        <w:t>测定固定污染源排气中丙烯醛时，采用1 00 ml注射器采样，采样后，应用</w:t>
      </w:r>
      <w:r w:rsidR="00A0492D" w:rsidRPr="00065F0C">
        <w:rPr>
          <w:rFonts w:ascii="仿宋_GB2312" w:eastAsia="仿宋_GB2312" w:hint="eastAsia"/>
          <w:szCs w:val="21"/>
          <w:u w:val="single"/>
        </w:rPr>
        <w:t xml:space="preserve">      </w:t>
      </w:r>
      <w:r w:rsidRPr="00065F0C">
        <w:rPr>
          <w:rFonts w:ascii="仿宋_GB2312" w:eastAsia="仿宋_GB2312" w:hint="eastAsia"/>
          <w:szCs w:val="21"/>
        </w:rPr>
        <w:t>密封带回实验室分析。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24B73"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B4780B"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A．胶带 </w:t>
      </w:r>
      <w:r w:rsidR="00C24B73" w:rsidRPr="00065F0C">
        <w:rPr>
          <w:rFonts w:ascii="仿宋_GB2312" w:eastAsia="仿宋_GB2312" w:hint="eastAsia"/>
          <w:szCs w:val="21"/>
        </w:rPr>
        <w:t xml:space="preserve">  </w:t>
      </w:r>
      <w:r w:rsidRPr="00065F0C">
        <w:rPr>
          <w:rFonts w:ascii="仿宋_GB2312" w:eastAsia="仿宋_GB2312" w:hint="eastAsia"/>
          <w:szCs w:val="21"/>
        </w:rPr>
        <w:t xml:space="preserve"> B．普通橡胶  </w:t>
      </w:r>
      <w:r w:rsidR="00C24B73" w:rsidRPr="00065F0C">
        <w:rPr>
          <w:rFonts w:ascii="仿宋_GB2312" w:eastAsia="仿宋_GB2312" w:hint="eastAsia"/>
          <w:szCs w:val="21"/>
        </w:rPr>
        <w:t xml:space="preserve">  </w:t>
      </w:r>
      <w:r w:rsidRPr="00065F0C">
        <w:rPr>
          <w:rFonts w:ascii="仿宋_GB2312" w:eastAsia="仿宋_GB2312" w:hint="eastAsia"/>
          <w:szCs w:val="21"/>
        </w:rPr>
        <w:t>C．硅橡胶帽</w:t>
      </w:r>
      <w:r w:rsidR="00C24B73" w:rsidRPr="00065F0C">
        <w:rPr>
          <w:rFonts w:ascii="仿宋_GB2312" w:eastAsia="仿宋_GB2312" w:hint="eastAsia"/>
          <w:szCs w:val="21"/>
        </w:rPr>
        <w:t xml:space="preserve">  </w:t>
      </w:r>
      <w:r w:rsidRPr="00065F0C">
        <w:rPr>
          <w:rFonts w:ascii="仿宋_GB2312" w:eastAsia="仿宋_GB2312" w:hint="eastAsia"/>
          <w:szCs w:val="21"/>
        </w:rPr>
        <w:t xml:space="preserve">  D．聚乙烯膜</w:t>
      </w:r>
    </w:p>
    <w:p w:rsidR="00B4780B" w:rsidRPr="00065F0C" w:rsidRDefault="008F4CE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C</w:t>
      </w:r>
    </w:p>
    <w:p w:rsidR="00327E59"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6．根据《固定污染源排气中丙烯醛的测定气相色谱法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C24B73" w:rsidRPr="00065F0C">
        <w:rPr>
          <w:rFonts w:ascii="仿宋_GB2312" w:eastAsia="仿宋_GB2312" w:hint="eastAsia"/>
          <w:szCs w:val="21"/>
        </w:rPr>
        <w:t>/</w:t>
      </w:r>
      <w:r w:rsidRPr="00065F0C">
        <w:rPr>
          <w:rFonts w:ascii="仿宋_GB2312" w:eastAsia="仿宋_GB2312" w:hint="eastAsia"/>
          <w:szCs w:val="21"/>
        </w:rPr>
        <w:t>T 36</w:t>
      </w:r>
      <w:r w:rsidR="00C24B73"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测定固定污染源排气中丙烯醛，当进样量为l ml时，定量测定的浓度范围在</w:t>
      </w:r>
    </w:p>
    <w:p w:rsidR="00B4780B" w:rsidRPr="00065F0C" w:rsidRDefault="00B4780B" w:rsidP="00065F0C">
      <w:pPr>
        <w:spacing w:line="240" w:lineRule="atLeast"/>
        <w:ind w:leftChars="171" w:left="359" w:firstLineChars="50" w:firstLine="105"/>
        <w:rPr>
          <w:rFonts w:ascii="仿宋_GB2312" w:eastAsia="仿宋_GB2312" w:hint="eastAsia"/>
          <w:szCs w:val="21"/>
        </w:rPr>
      </w:pPr>
      <w:r w:rsidRPr="00065F0C">
        <w:rPr>
          <w:rFonts w:ascii="仿宋_GB2312" w:eastAsia="仿宋_GB2312" w:hint="eastAsia"/>
          <w:szCs w:val="21"/>
          <w:u w:val="single"/>
        </w:rPr>
        <w:t xml:space="preserve">   </w:t>
      </w:r>
      <w:r w:rsidR="00C24B73"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mg</w:t>
      </w:r>
      <w:r w:rsidR="00C24B73" w:rsidRPr="00065F0C">
        <w:rPr>
          <w:rFonts w:ascii="仿宋_GB2312" w:eastAsia="仿宋_GB2312" w:hint="eastAsia"/>
          <w:szCs w:val="21"/>
        </w:rPr>
        <w:t>/</w:t>
      </w:r>
      <w:r w:rsidRPr="00065F0C">
        <w:rPr>
          <w:rFonts w:ascii="仿宋_GB2312" w:eastAsia="仿宋_GB2312" w:hint="eastAsia"/>
          <w:szCs w:val="21"/>
        </w:rPr>
        <w:t>m</w:t>
      </w:r>
      <w:r w:rsidR="00C24B73" w:rsidRPr="00065F0C">
        <w:rPr>
          <w:rFonts w:ascii="仿宋_GB2312" w:eastAsia="仿宋_GB2312" w:hint="eastAsia"/>
          <w:szCs w:val="21"/>
          <w:vertAlign w:val="superscript"/>
        </w:rPr>
        <w:t>3</w:t>
      </w:r>
      <w:r w:rsidRPr="00065F0C">
        <w:rPr>
          <w:rFonts w:ascii="仿宋_GB2312" w:eastAsia="仿宋_GB2312" w:hint="eastAsia"/>
          <w:szCs w:val="21"/>
        </w:rPr>
        <w:t>。</w:t>
      </w:r>
      <w:r w:rsidR="00C813F9" w:rsidRPr="00065F0C">
        <w:rPr>
          <w:rFonts w:ascii="仿宋_GB2312" w:eastAsia="仿宋_GB2312" w:hint="eastAsia"/>
          <w:szCs w:val="21"/>
        </w:rPr>
        <w:t>（</w:t>
      </w:r>
      <w:r w:rsidR="00C24B7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B4780B"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A．0</w:t>
      </w:r>
      <w:r w:rsidR="00C24B73" w:rsidRPr="00065F0C">
        <w:rPr>
          <w:rFonts w:ascii="仿宋_GB2312" w:eastAsia="仿宋_GB2312" w:hint="eastAsia"/>
          <w:szCs w:val="21"/>
        </w:rPr>
        <w:t>.</w:t>
      </w:r>
      <w:r w:rsidR="00327E59" w:rsidRPr="00065F0C">
        <w:rPr>
          <w:rFonts w:ascii="仿宋_GB2312" w:eastAsia="仿宋_GB2312" w:hint="eastAsia"/>
          <w:szCs w:val="21"/>
        </w:rPr>
        <w:t>03</w:t>
      </w:r>
      <w:r w:rsidRPr="00065F0C">
        <w:rPr>
          <w:rFonts w:ascii="仿宋_GB2312" w:eastAsia="仿宋_GB2312" w:hint="eastAsia"/>
          <w:szCs w:val="21"/>
        </w:rPr>
        <w:t xml:space="preserve">1～1 00 </w:t>
      </w:r>
      <w:r w:rsidR="00327E59" w:rsidRPr="00065F0C">
        <w:rPr>
          <w:rFonts w:ascii="仿宋_GB2312" w:eastAsia="仿宋_GB2312" w:hint="eastAsia"/>
          <w:szCs w:val="21"/>
        </w:rPr>
        <w:t xml:space="preserve">  </w:t>
      </w:r>
      <w:r w:rsidRPr="00065F0C">
        <w:rPr>
          <w:rFonts w:ascii="仿宋_GB2312" w:eastAsia="仿宋_GB2312" w:hint="eastAsia"/>
          <w:szCs w:val="21"/>
        </w:rPr>
        <w:t xml:space="preserve"> B．0</w:t>
      </w:r>
      <w:r w:rsidR="00C24B73" w:rsidRPr="00065F0C">
        <w:rPr>
          <w:rFonts w:ascii="仿宋_GB2312" w:eastAsia="仿宋_GB2312" w:hint="eastAsia"/>
          <w:szCs w:val="21"/>
        </w:rPr>
        <w:t>.</w:t>
      </w:r>
      <w:r w:rsidR="00327E59" w:rsidRPr="00065F0C">
        <w:rPr>
          <w:rFonts w:ascii="仿宋_GB2312" w:eastAsia="仿宋_GB2312" w:hint="eastAsia"/>
          <w:szCs w:val="21"/>
        </w:rPr>
        <w:t>03</w:t>
      </w:r>
      <w:r w:rsidRPr="00065F0C">
        <w:rPr>
          <w:rFonts w:ascii="仿宋_GB2312" w:eastAsia="仿宋_GB2312" w:hint="eastAsia"/>
          <w:szCs w:val="21"/>
        </w:rPr>
        <w:t>1～</w:t>
      </w:r>
      <w:smartTag w:uri="urn:schemas-microsoft-com:office:smarttags" w:element="chmetcnv">
        <w:smartTagPr>
          <w:attr w:name="TCSC" w:val="0"/>
          <w:attr w:name="NumberType" w:val="1"/>
          <w:attr w:name="Negative" w:val="False"/>
          <w:attr w:name="HasSpace" w:val="True"/>
          <w:attr w:name="SourceValue" w:val="50"/>
          <w:attr w:name="UnitName" w:val="C"/>
        </w:smartTagPr>
        <w:r w:rsidRPr="00065F0C">
          <w:rPr>
            <w:rFonts w:ascii="仿宋_GB2312" w:eastAsia="仿宋_GB2312" w:hint="eastAsia"/>
            <w:szCs w:val="21"/>
          </w:rPr>
          <w:t xml:space="preserve">50 </w:t>
        </w:r>
        <w:r w:rsidR="00327E59"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．0</w:t>
      </w:r>
      <w:r w:rsidR="00C24B73" w:rsidRPr="00065F0C">
        <w:rPr>
          <w:rFonts w:ascii="仿宋_GB2312" w:eastAsia="仿宋_GB2312" w:hint="eastAsia"/>
          <w:szCs w:val="21"/>
        </w:rPr>
        <w:t>.</w:t>
      </w:r>
      <w:r w:rsidR="00327E59" w:rsidRPr="00065F0C">
        <w:rPr>
          <w:rFonts w:ascii="仿宋_GB2312" w:eastAsia="仿宋_GB2312" w:hint="eastAsia"/>
          <w:szCs w:val="21"/>
        </w:rPr>
        <w:t>3</w:t>
      </w:r>
      <w:r w:rsidRPr="00065F0C">
        <w:rPr>
          <w:rFonts w:ascii="仿宋_GB2312" w:eastAsia="仿宋_GB2312" w:hint="eastAsia"/>
          <w:szCs w:val="21"/>
        </w:rPr>
        <w:t>1～</w:t>
      </w:r>
      <w:r w:rsidR="00327E59" w:rsidRPr="00065F0C">
        <w:rPr>
          <w:rFonts w:ascii="仿宋_GB2312" w:eastAsia="仿宋_GB2312" w:hint="eastAsia"/>
          <w:szCs w:val="21"/>
        </w:rPr>
        <w:t>1</w:t>
      </w:r>
      <w:r w:rsidRPr="00065F0C">
        <w:rPr>
          <w:rFonts w:ascii="仿宋_GB2312" w:eastAsia="仿宋_GB2312" w:hint="eastAsia"/>
          <w:szCs w:val="21"/>
        </w:rPr>
        <w:t>00</w:t>
      </w:r>
      <w:r w:rsidR="00327E59" w:rsidRPr="00065F0C">
        <w:rPr>
          <w:rFonts w:ascii="仿宋_GB2312" w:eastAsia="仿宋_GB2312" w:hint="eastAsia"/>
          <w:szCs w:val="21"/>
        </w:rPr>
        <w:t xml:space="preserve">   </w:t>
      </w:r>
      <w:r w:rsidRPr="00065F0C">
        <w:rPr>
          <w:rFonts w:ascii="仿宋_GB2312" w:eastAsia="仿宋_GB2312" w:hint="eastAsia"/>
          <w:szCs w:val="21"/>
        </w:rPr>
        <w:t xml:space="preserve"> D．0,31～500</w:t>
      </w:r>
    </w:p>
    <w:p w:rsidR="00B4780B" w:rsidRPr="00065F0C" w:rsidRDefault="008F4CE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C</w:t>
      </w:r>
    </w:p>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1．简述根据《固定污染源排气中丙烯醛的测定气相色谱法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327E59" w:rsidRPr="00065F0C">
        <w:rPr>
          <w:rFonts w:ascii="仿宋_GB2312" w:eastAsia="仿宋_GB2312" w:hint="eastAsia"/>
          <w:szCs w:val="21"/>
        </w:rPr>
        <w:t>/</w:t>
      </w:r>
      <w:r w:rsidRPr="00065F0C">
        <w:rPr>
          <w:rFonts w:ascii="仿宋_GB2312" w:eastAsia="仿宋_GB2312" w:hint="eastAsia"/>
          <w:szCs w:val="21"/>
        </w:rPr>
        <w:t>T 3</w:t>
      </w:r>
      <w:r w:rsidR="00327E59" w:rsidRPr="00065F0C">
        <w:rPr>
          <w:rFonts w:ascii="仿宋_GB2312" w:eastAsia="仿宋_GB2312" w:hint="eastAsia"/>
          <w:szCs w:val="21"/>
        </w:rPr>
        <w:t>6—1</w:t>
      </w:r>
      <w:r w:rsidRPr="00065F0C">
        <w:rPr>
          <w:rFonts w:ascii="仿宋_GB2312" w:eastAsia="仿宋_GB2312" w:hint="eastAsia"/>
          <w:szCs w:val="21"/>
        </w:rPr>
        <w:t>999</w:t>
      </w:r>
      <w:r w:rsidR="00C813F9" w:rsidRPr="00065F0C">
        <w:rPr>
          <w:rFonts w:ascii="仿宋_GB2312" w:eastAsia="仿宋_GB2312" w:hint="eastAsia"/>
          <w:szCs w:val="21"/>
        </w:rPr>
        <w:t>）</w:t>
      </w:r>
      <w:r w:rsidRPr="00065F0C">
        <w:rPr>
          <w:rFonts w:ascii="仿宋_GB2312" w:eastAsia="仿宋_GB2312" w:hint="eastAsia"/>
          <w:szCs w:val="21"/>
        </w:rPr>
        <w:t>测定固定污染源排气中丙烯醛时，所甩GDX-502色谱柱的填充方法。</w:t>
      </w:r>
    </w:p>
    <w:p w:rsidR="00B4780B" w:rsidRPr="00065F0C" w:rsidRDefault="008F4CEB" w:rsidP="00884C5D">
      <w:pPr>
        <w:spacing w:line="240" w:lineRule="atLeast"/>
        <w:ind w:left="725" w:hangingChars="345" w:hanging="725"/>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B4780B" w:rsidRPr="00065F0C">
        <w:rPr>
          <w:rFonts w:ascii="仿宋_GB2312" w:eastAsia="仿宋_GB2312" w:hint="eastAsia"/>
          <w:szCs w:val="21"/>
        </w:rPr>
        <w:t>1</w:t>
      </w:r>
      <w:r w:rsidR="00C813F9" w:rsidRPr="00065F0C">
        <w:rPr>
          <w:rFonts w:ascii="仿宋_GB2312" w:eastAsia="仿宋_GB2312" w:hint="eastAsia"/>
          <w:szCs w:val="21"/>
        </w:rPr>
        <w:t>）</w:t>
      </w:r>
      <w:r w:rsidR="00B4780B" w:rsidRPr="00065F0C">
        <w:rPr>
          <w:rFonts w:ascii="仿宋_GB2312" w:eastAsia="仿宋_GB2312" w:hint="eastAsia"/>
          <w:szCs w:val="21"/>
        </w:rPr>
        <w:t>玻璃色谱柱的一端用玻璃棉塞，接真空泵；柱的另一端通过软管接漏斗。</w:t>
      </w:r>
      <w:r w:rsidR="00C813F9" w:rsidRPr="00065F0C">
        <w:rPr>
          <w:rFonts w:ascii="仿宋_GB2312" w:eastAsia="仿宋_GB2312" w:hint="eastAsia"/>
          <w:szCs w:val="21"/>
        </w:rPr>
        <w:t>（</w:t>
      </w:r>
      <w:r w:rsidR="00B4780B" w:rsidRPr="00065F0C">
        <w:rPr>
          <w:rFonts w:ascii="仿宋_GB2312" w:eastAsia="仿宋_GB2312" w:hint="eastAsia"/>
          <w:szCs w:val="21"/>
        </w:rPr>
        <w:t>2</w:t>
      </w:r>
      <w:r w:rsidR="00C813F9" w:rsidRPr="00065F0C">
        <w:rPr>
          <w:rFonts w:ascii="仿宋_GB2312" w:eastAsia="仿宋_GB2312" w:hint="eastAsia"/>
          <w:szCs w:val="21"/>
        </w:rPr>
        <w:t>）</w:t>
      </w:r>
      <w:r w:rsidR="00B4780B" w:rsidRPr="00065F0C">
        <w:rPr>
          <w:rFonts w:ascii="仿宋_GB2312" w:eastAsia="仿宋_GB2312" w:hint="eastAsia"/>
          <w:szCs w:val="21"/>
        </w:rPr>
        <w:t>将固定相GDX-502通过漏斗慢慢装入色谱柱内，在装填固定相时应开动真空泵抽吸，同时轻轻敲击玻璃柱，使固定相在色谱柱内填充均匀并且紧密。</w:t>
      </w:r>
      <w:r w:rsidR="00C813F9" w:rsidRPr="00065F0C">
        <w:rPr>
          <w:rFonts w:ascii="仿宋_GB2312" w:eastAsia="仿宋_GB2312" w:hint="eastAsia"/>
          <w:szCs w:val="21"/>
        </w:rPr>
        <w:t>（</w:t>
      </w:r>
      <w:r w:rsidR="00B4780B" w:rsidRPr="00065F0C">
        <w:rPr>
          <w:rFonts w:ascii="仿宋_GB2312" w:eastAsia="仿宋_GB2312" w:hint="eastAsia"/>
          <w:szCs w:val="21"/>
        </w:rPr>
        <w:t>3</w:t>
      </w:r>
      <w:r w:rsidR="00C813F9" w:rsidRPr="00065F0C">
        <w:rPr>
          <w:rFonts w:ascii="仿宋_GB2312" w:eastAsia="仿宋_GB2312" w:hint="eastAsia"/>
          <w:szCs w:val="21"/>
        </w:rPr>
        <w:t>）</w:t>
      </w:r>
      <w:r w:rsidR="00B4780B" w:rsidRPr="00065F0C">
        <w:rPr>
          <w:rFonts w:ascii="仿宋_GB2312" w:eastAsia="仿宋_GB2312" w:hint="eastAsia"/>
          <w:szCs w:val="21"/>
        </w:rPr>
        <w:t>填充完毕后用玻璃棉塞住色谱柱另一端。</w:t>
      </w:r>
      <w:r w:rsidR="00C813F9" w:rsidRPr="00065F0C">
        <w:rPr>
          <w:rFonts w:ascii="仿宋_GB2312" w:eastAsia="仿宋_GB2312" w:hint="eastAsia"/>
          <w:szCs w:val="21"/>
        </w:rPr>
        <w:t>（</w:t>
      </w:r>
      <w:r w:rsidR="00B4780B" w:rsidRPr="00065F0C">
        <w:rPr>
          <w:rFonts w:ascii="仿宋_GB2312" w:eastAsia="仿宋_GB2312" w:hint="eastAsia"/>
          <w:szCs w:val="21"/>
        </w:rPr>
        <w:t>4</w:t>
      </w:r>
      <w:r w:rsidR="00C813F9" w:rsidRPr="00065F0C">
        <w:rPr>
          <w:rFonts w:ascii="仿宋_GB2312" w:eastAsia="仿宋_GB2312" w:hint="eastAsia"/>
          <w:szCs w:val="21"/>
        </w:rPr>
        <w:t>）</w:t>
      </w:r>
      <w:r w:rsidR="00B4780B" w:rsidRPr="00065F0C">
        <w:rPr>
          <w:rFonts w:ascii="仿宋_GB2312" w:eastAsia="仿宋_GB2312" w:hint="eastAsia"/>
          <w:szCs w:val="21"/>
        </w:rPr>
        <w:t>装好的色谱柱一端接在进样口上，另一端不接检测器，在190"C、通氮气50 ml</w:t>
      </w:r>
      <w:r w:rsidR="00327E59" w:rsidRPr="00065F0C">
        <w:rPr>
          <w:rFonts w:ascii="仿宋_GB2312" w:eastAsia="仿宋_GB2312" w:hint="eastAsia"/>
          <w:szCs w:val="21"/>
        </w:rPr>
        <w:t>/</w:t>
      </w:r>
      <w:r w:rsidR="00B4780B" w:rsidRPr="00065F0C">
        <w:rPr>
          <w:rFonts w:ascii="仿宋_GB2312" w:eastAsia="仿宋_GB2312" w:hint="eastAsia"/>
          <w:szCs w:val="21"/>
        </w:rPr>
        <w:t>min的条件下老化处理24 h后使用。</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2．简述根据《固定污染源排气中丙烯醛的测定气相色谱法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327E59" w:rsidRPr="00065F0C">
        <w:rPr>
          <w:rFonts w:ascii="仿宋_GB2312" w:eastAsia="仿宋_GB2312" w:hint="eastAsia"/>
          <w:szCs w:val="21"/>
        </w:rPr>
        <w:t>/</w:t>
      </w:r>
      <w:r w:rsidRPr="00065F0C">
        <w:rPr>
          <w:rFonts w:ascii="仿宋_GB2312" w:eastAsia="仿宋_GB2312" w:hint="eastAsia"/>
          <w:szCs w:val="21"/>
        </w:rPr>
        <w:t>T 36</w:t>
      </w:r>
      <w:r w:rsidR="00327E59" w:rsidRPr="00065F0C">
        <w:rPr>
          <w:rFonts w:ascii="仿宋_GB2312" w:eastAsia="仿宋_GB2312" w:hint="eastAsia"/>
          <w:szCs w:val="21"/>
        </w:rPr>
        <w:t>—1</w:t>
      </w:r>
      <w:r w:rsidRPr="00065F0C">
        <w:rPr>
          <w:rFonts w:ascii="仿宋_GB2312" w:eastAsia="仿宋_GB2312" w:hint="eastAsia"/>
          <w:szCs w:val="21"/>
        </w:rPr>
        <w:t>999</w:t>
      </w:r>
      <w:r w:rsidR="00C813F9" w:rsidRPr="00065F0C">
        <w:rPr>
          <w:rFonts w:ascii="仿宋_GB2312" w:eastAsia="仿宋_GB2312" w:hint="eastAsia"/>
          <w:szCs w:val="21"/>
        </w:rPr>
        <w:t>）</w:t>
      </w:r>
      <w:r w:rsidRPr="00065F0C">
        <w:rPr>
          <w:rFonts w:ascii="仿宋_GB2312" w:eastAsia="仿宋_GB2312" w:hint="eastAsia"/>
          <w:szCs w:val="21"/>
        </w:rPr>
        <w:t>测定固定</w:t>
      </w:r>
      <w:r w:rsidRPr="00065F0C">
        <w:rPr>
          <w:rFonts w:ascii="仿宋_GB2312" w:eastAsia="仿宋_GB2312" w:hint="eastAsia"/>
          <w:szCs w:val="21"/>
        </w:rPr>
        <w:lastRenderedPageBreak/>
        <w:t>污染源排气中丙烯醛时，标准气的配制方法。答囊：用微量注射器准确量取一定量的重蒸丙烯醛</w:t>
      </w:r>
      <w:r w:rsidR="00C813F9"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20"/>
          <w:attr w:name="UnitName" w:val="℃"/>
        </w:smartTagPr>
        <w:r w:rsidRPr="00065F0C">
          <w:rPr>
            <w:rFonts w:ascii="仿宋_GB2312" w:eastAsia="仿宋_GB2312" w:hint="eastAsia"/>
            <w:szCs w:val="21"/>
          </w:rPr>
          <w:t>20</w:t>
        </w:r>
        <w:r w:rsidR="00327E59" w:rsidRPr="00065F0C">
          <w:rPr>
            <w:rFonts w:ascii="仿宋_GB2312" w:eastAsia="仿宋_GB2312" w:hint="eastAsia"/>
            <w:szCs w:val="21"/>
          </w:rPr>
          <w:t>℃</w:t>
        </w:r>
      </w:smartTag>
      <w:r w:rsidR="00327E59" w:rsidRPr="00065F0C">
        <w:rPr>
          <w:rFonts w:ascii="仿宋_GB2312" w:eastAsia="仿宋_GB2312" w:hint="eastAsia"/>
          <w:szCs w:val="21"/>
        </w:rPr>
        <w:t>1μl</w:t>
      </w:r>
      <w:r w:rsidRPr="00065F0C">
        <w:rPr>
          <w:rFonts w:ascii="仿宋_GB2312" w:eastAsia="仿宋_GB2312" w:hint="eastAsia"/>
          <w:szCs w:val="21"/>
        </w:rPr>
        <w:t>丙烯醛重0</w:t>
      </w:r>
      <w:r w:rsidR="00327E59" w:rsidRPr="00065F0C">
        <w:rPr>
          <w:rFonts w:ascii="仿宋_GB2312" w:eastAsia="仿宋_GB2312" w:hint="eastAsia"/>
          <w:szCs w:val="21"/>
        </w:rPr>
        <w:t>.8410</w:t>
      </w:r>
      <w:r w:rsidRPr="00065F0C">
        <w:rPr>
          <w:rFonts w:ascii="仿宋_GB2312" w:eastAsia="仿宋_GB2312" w:hint="eastAsia"/>
          <w:szCs w:val="21"/>
        </w:rPr>
        <w:t xml:space="preserve"> mg</w:t>
      </w:r>
      <w:r w:rsidR="00C813F9" w:rsidRPr="00065F0C">
        <w:rPr>
          <w:rFonts w:ascii="仿宋_GB2312" w:eastAsia="仿宋_GB2312" w:hint="eastAsia"/>
          <w:szCs w:val="21"/>
        </w:rPr>
        <w:t>）</w:t>
      </w:r>
      <w:r w:rsidRPr="00065F0C">
        <w:rPr>
          <w:rFonts w:ascii="仿宋_GB2312" w:eastAsia="仿宋_GB2312" w:hint="eastAsia"/>
          <w:szCs w:val="21"/>
        </w:rPr>
        <w:t>注入1</w:t>
      </w:r>
      <w:r w:rsidR="00327E59" w:rsidRPr="00065F0C">
        <w:rPr>
          <w:rFonts w:ascii="仿宋_GB2312" w:eastAsia="仿宋_GB2312" w:hint="eastAsia"/>
          <w:szCs w:val="21"/>
        </w:rPr>
        <w:t>00</w:t>
      </w:r>
      <w:r w:rsidRPr="00065F0C">
        <w:rPr>
          <w:rFonts w:ascii="仿宋_GB2312" w:eastAsia="仿宋_GB2312" w:hint="eastAsia"/>
          <w:szCs w:val="21"/>
        </w:rPr>
        <w:t xml:space="preserve"> ml注射器中，用零空气稀释至l</w:t>
      </w:r>
      <w:r w:rsidR="00327E59" w:rsidRPr="00065F0C">
        <w:rPr>
          <w:rFonts w:ascii="仿宋_GB2312" w:eastAsia="仿宋_GB2312" w:hint="eastAsia"/>
          <w:szCs w:val="21"/>
        </w:rPr>
        <w:t>00ml</w:t>
      </w:r>
      <w:r w:rsidRPr="00065F0C">
        <w:rPr>
          <w:rFonts w:ascii="仿宋_GB2312" w:eastAsia="仿宋_GB2312" w:hint="eastAsia"/>
          <w:szCs w:val="21"/>
        </w:rPr>
        <w:t>混匀，计算丙烯醛的浓度</w:t>
      </w:r>
      <w:r w:rsidR="00C813F9" w:rsidRPr="00065F0C">
        <w:rPr>
          <w:rFonts w:ascii="仿宋_GB2312" w:eastAsia="仿宋_GB2312" w:hint="eastAsia"/>
          <w:szCs w:val="21"/>
        </w:rPr>
        <w:t>（</w:t>
      </w:r>
      <w:r w:rsidR="00327E59" w:rsidRPr="00065F0C">
        <w:rPr>
          <w:rFonts w:ascii="仿宋_GB2312" w:eastAsia="仿宋_GB2312" w:hint="eastAsia"/>
          <w:szCs w:val="21"/>
        </w:rPr>
        <w:t>μg/ml</w:t>
      </w:r>
      <w:r w:rsidR="00C813F9" w:rsidRPr="00065F0C">
        <w:rPr>
          <w:rFonts w:ascii="仿宋_GB2312" w:eastAsia="仿宋_GB2312" w:hint="eastAsia"/>
          <w:szCs w:val="21"/>
        </w:rPr>
        <w:t>）</w:t>
      </w:r>
      <w:r w:rsidRPr="00065F0C">
        <w:rPr>
          <w:rFonts w:ascii="仿宋_GB2312" w:eastAsia="仿宋_GB2312" w:hint="eastAsia"/>
          <w:szCs w:val="21"/>
        </w:rPr>
        <w:t>，然后再用零空气稀释成所需浓度的标准气。</w:t>
      </w:r>
    </w:p>
    <w:p w:rsidR="00B4780B" w:rsidRPr="00065F0C" w:rsidRDefault="00B4780B"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B4780B" w:rsidRPr="00065F0C" w:rsidRDefault="00B4780B"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气相色谱法测定固定污染源排气中丙烯醛时，某样品采样体积为l</w:t>
      </w:r>
      <w:r w:rsidR="00327E59" w:rsidRPr="00065F0C">
        <w:rPr>
          <w:rFonts w:ascii="仿宋_GB2312" w:eastAsia="仿宋_GB2312" w:hint="eastAsia"/>
          <w:szCs w:val="21"/>
        </w:rPr>
        <w:t>00</w:t>
      </w:r>
      <w:r w:rsidRPr="00065F0C">
        <w:rPr>
          <w:rFonts w:ascii="仿宋_GB2312" w:eastAsia="仿宋_GB2312" w:hint="eastAsia"/>
          <w:szCs w:val="21"/>
        </w:rPr>
        <w:t xml:space="preserve"> ml，样品进样</w:t>
      </w:r>
      <w:r w:rsidR="00327E59" w:rsidRPr="00065F0C">
        <w:rPr>
          <w:rFonts w:ascii="仿宋_GB2312" w:eastAsia="仿宋_GB2312" w:hint="eastAsia"/>
          <w:szCs w:val="21"/>
        </w:rPr>
        <w:t>1.</w:t>
      </w:r>
      <w:r w:rsidRPr="00065F0C">
        <w:rPr>
          <w:rFonts w:ascii="仿宋_GB2312" w:eastAsia="仿宋_GB2312" w:hint="eastAsia"/>
          <w:szCs w:val="21"/>
        </w:rPr>
        <w:t>00ml，得到峰高37</w:t>
      </w:r>
      <w:r w:rsidR="00327E59" w:rsidRPr="00065F0C">
        <w:rPr>
          <w:rFonts w:ascii="仿宋_GB2312" w:eastAsia="仿宋_GB2312" w:hint="eastAsia"/>
          <w:szCs w:val="21"/>
        </w:rPr>
        <w:t>.</w:t>
      </w:r>
      <w:r w:rsidRPr="00065F0C">
        <w:rPr>
          <w:rFonts w:ascii="仿宋_GB2312" w:eastAsia="仿宋_GB2312" w:hint="eastAsia"/>
          <w:szCs w:val="21"/>
        </w:rPr>
        <w:t>84 pA。已知浓度为35</w:t>
      </w:r>
      <w:r w:rsidR="00327E59" w:rsidRPr="00065F0C">
        <w:rPr>
          <w:rFonts w:ascii="仿宋_GB2312" w:eastAsia="仿宋_GB2312" w:hint="eastAsia"/>
          <w:szCs w:val="21"/>
        </w:rPr>
        <w:t>.</w:t>
      </w:r>
      <w:r w:rsidRPr="00065F0C">
        <w:rPr>
          <w:rFonts w:ascii="仿宋_GB2312" w:eastAsia="仿宋_GB2312" w:hint="eastAsia"/>
          <w:szCs w:val="21"/>
        </w:rPr>
        <w:t>6 mg</w:t>
      </w:r>
      <w:r w:rsidR="00327E59"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的丙烯醛标准气进样1</w:t>
      </w:r>
      <w:r w:rsidR="00327E59" w:rsidRPr="00065F0C">
        <w:rPr>
          <w:rFonts w:ascii="仿宋_GB2312" w:eastAsia="仿宋_GB2312" w:hint="eastAsia"/>
          <w:szCs w:val="21"/>
        </w:rPr>
        <w:t>.</w:t>
      </w:r>
      <w:r w:rsidRPr="00065F0C">
        <w:rPr>
          <w:rFonts w:ascii="仿宋_GB2312" w:eastAsia="仿宋_GB2312" w:hint="eastAsia"/>
          <w:szCs w:val="21"/>
        </w:rPr>
        <w:t>00 ml时，峰高为29</w:t>
      </w:r>
      <w:r w:rsidR="00327E59" w:rsidRPr="00065F0C">
        <w:rPr>
          <w:rFonts w:ascii="仿宋_GB2312" w:eastAsia="仿宋_GB2312" w:hint="eastAsia"/>
          <w:szCs w:val="21"/>
        </w:rPr>
        <w:t>.</w:t>
      </w:r>
      <w:r w:rsidRPr="00065F0C">
        <w:rPr>
          <w:rFonts w:ascii="仿宋_GB2312" w:eastAsia="仿宋_GB2312" w:hint="eastAsia"/>
          <w:szCs w:val="21"/>
        </w:rPr>
        <w:t>52 pA，试计算该样品中丙烯醛的浓度。</w:t>
      </w:r>
    </w:p>
    <w:p w:rsidR="00B4780B" w:rsidRPr="00065F0C" w:rsidRDefault="008F4CE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B4780B" w:rsidRPr="00065F0C">
        <w:rPr>
          <w:rFonts w:ascii="仿宋_GB2312" w:eastAsia="仿宋_GB2312" w:hint="eastAsia"/>
          <w:szCs w:val="21"/>
        </w:rPr>
        <w:t>37</w:t>
      </w:r>
      <w:r w:rsidR="00327E59" w:rsidRPr="00065F0C">
        <w:rPr>
          <w:rFonts w:ascii="仿宋_GB2312" w:eastAsia="仿宋_GB2312" w:hint="eastAsia"/>
          <w:szCs w:val="21"/>
        </w:rPr>
        <w:t>.</w:t>
      </w:r>
      <w:r w:rsidR="00B4780B" w:rsidRPr="00065F0C">
        <w:rPr>
          <w:rFonts w:ascii="仿宋_GB2312" w:eastAsia="仿宋_GB2312" w:hint="eastAsia"/>
          <w:szCs w:val="21"/>
        </w:rPr>
        <w:t>84</w:t>
      </w:r>
      <w:r w:rsidR="00327E59" w:rsidRPr="00065F0C">
        <w:rPr>
          <w:rFonts w:ascii="仿宋_GB2312" w:eastAsia="仿宋_GB2312" w:hint="eastAsia"/>
          <w:szCs w:val="21"/>
        </w:rPr>
        <w:t>×</w:t>
      </w:r>
      <w:r w:rsidR="00B4780B" w:rsidRPr="00065F0C">
        <w:rPr>
          <w:rFonts w:ascii="仿宋_GB2312" w:eastAsia="仿宋_GB2312" w:hint="eastAsia"/>
          <w:szCs w:val="21"/>
        </w:rPr>
        <w:t>35</w:t>
      </w:r>
      <w:r w:rsidR="00327E59" w:rsidRPr="00065F0C">
        <w:rPr>
          <w:rFonts w:ascii="仿宋_GB2312" w:eastAsia="仿宋_GB2312" w:hint="eastAsia"/>
          <w:szCs w:val="21"/>
        </w:rPr>
        <w:t>.</w:t>
      </w:r>
      <w:r w:rsidR="00B4780B" w:rsidRPr="00065F0C">
        <w:rPr>
          <w:rFonts w:ascii="仿宋_GB2312" w:eastAsia="仿宋_GB2312" w:hint="eastAsia"/>
          <w:szCs w:val="21"/>
        </w:rPr>
        <w:t>6×1</w:t>
      </w:r>
      <w:r w:rsidR="00327E59" w:rsidRPr="00065F0C">
        <w:rPr>
          <w:rFonts w:ascii="仿宋_GB2312" w:eastAsia="仿宋_GB2312" w:hint="eastAsia"/>
          <w:szCs w:val="21"/>
        </w:rPr>
        <w:t>.</w:t>
      </w:r>
      <w:r w:rsidR="00B4780B" w:rsidRPr="00065F0C">
        <w:rPr>
          <w:rFonts w:ascii="仿宋_GB2312" w:eastAsia="仿宋_GB2312" w:hint="eastAsia"/>
          <w:szCs w:val="21"/>
        </w:rPr>
        <w:t>00</w:t>
      </w:r>
      <w:r w:rsidR="00C813F9" w:rsidRPr="00065F0C">
        <w:rPr>
          <w:rFonts w:ascii="仿宋_GB2312" w:eastAsia="仿宋_GB2312" w:hint="eastAsia"/>
          <w:szCs w:val="21"/>
        </w:rPr>
        <w:t>）</w:t>
      </w:r>
      <w:r w:rsidR="00327E59" w:rsidRPr="00065F0C">
        <w:rPr>
          <w:rFonts w:ascii="仿宋_GB2312" w:eastAsia="仿宋_GB2312" w:hint="eastAsia"/>
          <w:szCs w:val="21"/>
        </w:rPr>
        <w:t>/</w:t>
      </w:r>
      <w:r w:rsidR="00C813F9" w:rsidRPr="00065F0C">
        <w:rPr>
          <w:rFonts w:ascii="仿宋_GB2312" w:eastAsia="仿宋_GB2312" w:hint="eastAsia"/>
          <w:szCs w:val="21"/>
        </w:rPr>
        <w:t>（</w:t>
      </w:r>
      <w:r w:rsidR="00B4780B" w:rsidRPr="00065F0C">
        <w:rPr>
          <w:rFonts w:ascii="仿宋_GB2312" w:eastAsia="仿宋_GB2312" w:hint="eastAsia"/>
          <w:szCs w:val="21"/>
        </w:rPr>
        <w:t>29</w:t>
      </w:r>
      <w:r w:rsidR="00327E59" w:rsidRPr="00065F0C">
        <w:rPr>
          <w:rFonts w:ascii="仿宋_GB2312" w:eastAsia="仿宋_GB2312" w:hint="eastAsia"/>
          <w:szCs w:val="21"/>
        </w:rPr>
        <w:t>.</w:t>
      </w:r>
      <w:r w:rsidR="00B4780B" w:rsidRPr="00065F0C">
        <w:rPr>
          <w:rFonts w:ascii="仿宋_GB2312" w:eastAsia="仿宋_GB2312" w:hint="eastAsia"/>
          <w:szCs w:val="21"/>
        </w:rPr>
        <w:t>52</w:t>
      </w:r>
      <w:r w:rsidR="00327E59" w:rsidRPr="00065F0C">
        <w:rPr>
          <w:rFonts w:ascii="仿宋_GB2312" w:eastAsia="仿宋_GB2312" w:hint="eastAsia"/>
          <w:szCs w:val="21"/>
        </w:rPr>
        <w:t>×</w:t>
      </w:r>
      <w:r w:rsidR="00B4780B" w:rsidRPr="00065F0C">
        <w:rPr>
          <w:rFonts w:ascii="仿宋_GB2312" w:eastAsia="仿宋_GB2312" w:hint="eastAsia"/>
          <w:szCs w:val="21"/>
        </w:rPr>
        <w:t>1</w:t>
      </w:r>
      <w:r w:rsidR="00327E59" w:rsidRPr="00065F0C">
        <w:rPr>
          <w:rFonts w:ascii="仿宋_GB2312" w:eastAsia="仿宋_GB2312" w:hint="eastAsia"/>
          <w:szCs w:val="21"/>
        </w:rPr>
        <w:t>.</w:t>
      </w:r>
      <w:r w:rsidR="00B4780B" w:rsidRPr="00065F0C">
        <w:rPr>
          <w:rFonts w:ascii="仿宋_GB2312" w:eastAsia="仿宋_GB2312" w:hint="eastAsia"/>
          <w:szCs w:val="21"/>
        </w:rPr>
        <w:t>00</w:t>
      </w:r>
      <w:r w:rsidR="00C813F9" w:rsidRPr="00065F0C">
        <w:rPr>
          <w:rFonts w:ascii="仿宋_GB2312" w:eastAsia="仿宋_GB2312" w:hint="eastAsia"/>
          <w:szCs w:val="21"/>
        </w:rPr>
        <w:t>）</w:t>
      </w:r>
      <w:r w:rsidR="00B4780B" w:rsidRPr="00065F0C">
        <w:rPr>
          <w:rFonts w:ascii="仿宋_GB2312" w:eastAsia="仿宋_GB2312" w:hint="eastAsia"/>
          <w:szCs w:val="21"/>
        </w:rPr>
        <w:t>=45</w:t>
      </w:r>
      <w:r w:rsidR="00327E59" w:rsidRPr="00065F0C">
        <w:rPr>
          <w:rFonts w:ascii="仿宋_GB2312" w:eastAsia="仿宋_GB2312" w:hint="eastAsia"/>
          <w:szCs w:val="21"/>
        </w:rPr>
        <w:t>.</w:t>
      </w:r>
      <w:r w:rsidR="00B4780B" w:rsidRPr="00065F0C">
        <w:rPr>
          <w:rFonts w:ascii="仿宋_GB2312" w:eastAsia="仿宋_GB2312" w:hint="eastAsia"/>
          <w:szCs w:val="21"/>
        </w:rPr>
        <w:t>6</w:t>
      </w:r>
      <w:r w:rsidR="00C813F9" w:rsidRPr="00065F0C">
        <w:rPr>
          <w:rFonts w:ascii="仿宋_GB2312" w:eastAsia="仿宋_GB2312" w:hint="eastAsia"/>
          <w:szCs w:val="21"/>
        </w:rPr>
        <w:t>（</w:t>
      </w:r>
      <w:r w:rsidR="00B4780B" w:rsidRPr="00065F0C">
        <w:rPr>
          <w:rFonts w:ascii="仿宋_GB2312" w:eastAsia="仿宋_GB2312" w:hint="eastAsia"/>
          <w:szCs w:val="21"/>
        </w:rPr>
        <w:t>mg</w:t>
      </w:r>
      <w:r w:rsidR="00327E59" w:rsidRPr="00065F0C">
        <w:rPr>
          <w:rFonts w:ascii="仿宋_GB2312" w:eastAsia="仿宋_GB2312" w:hint="eastAsia"/>
          <w:szCs w:val="21"/>
        </w:rPr>
        <w:t>/</w:t>
      </w:r>
      <w:r w:rsidR="00B4780B" w:rsidRPr="00065F0C">
        <w:rPr>
          <w:rFonts w:ascii="仿宋_GB2312" w:eastAsia="仿宋_GB2312" w:hint="eastAsia"/>
          <w:szCs w:val="21"/>
        </w:rPr>
        <w:t>m</w:t>
      </w:r>
      <w:r w:rsidR="00B4780B"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B4780B" w:rsidRPr="00065F0C" w:rsidRDefault="00327E59" w:rsidP="00065F0C">
      <w:pPr>
        <w:spacing w:line="240" w:lineRule="atLeast"/>
        <w:rPr>
          <w:rFonts w:ascii="仿宋_GB2312" w:eastAsia="仿宋_GB2312" w:hint="eastAsia"/>
          <w:szCs w:val="21"/>
        </w:rPr>
      </w:pPr>
      <w:r w:rsidRPr="00065F0C">
        <w:rPr>
          <w:rFonts w:ascii="仿宋_GB2312" w:eastAsia="仿宋_GB2312" w:hint="eastAsia"/>
          <w:szCs w:val="21"/>
        </w:rPr>
        <w:t>[1]</w:t>
      </w:r>
      <w:r w:rsidR="00B4780B" w:rsidRPr="00065F0C">
        <w:rPr>
          <w:rFonts w:ascii="仿宋_GB2312" w:eastAsia="仿宋_GB2312" w:hint="eastAsia"/>
          <w:szCs w:val="21"/>
        </w:rPr>
        <w:t xml:space="preserve"> </w:t>
      </w:r>
      <w:r w:rsidR="0052418E" w:rsidRPr="00065F0C">
        <w:rPr>
          <w:rFonts w:ascii="仿宋_GB2312" w:eastAsia="仿宋_GB2312" w:hint="eastAsia"/>
          <w:szCs w:val="21"/>
        </w:rPr>
        <w:t xml:space="preserve"> </w:t>
      </w:r>
      <w:r w:rsidR="00B4780B" w:rsidRPr="00065F0C">
        <w:rPr>
          <w:rFonts w:ascii="仿宋_GB2312" w:eastAsia="仿宋_GB2312" w:hint="eastAsia"/>
          <w:szCs w:val="21"/>
        </w:rPr>
        <w:t>固定污染源排气中丙烯醛的测定气相色谱法</w:t>
      </w:r>
      <w:r w:rsidR="00C813F9" w:rsidRPr="00065F0C">
        <w:rPr>
          <w:rFonts w:ascii="仿宋_GB2312" w:eastAsia="仿宋_GB2312" w:hint="eastAsia"/>
          <w:szCs w:val="21"/>
        </w:rPr>
        <w:t>（</w:t>
      </w:r>
      <w:r w:rsidR="00B4780B" w:rsidRPr="00065F0C">
        <w:rPr>
          <w:rFonts w:ascii="仿宋_GB2312" w:eastAsia="仿宋_GB2312" w:hint="eastAsia"/>
          <w:szCs w:val="21"/>
        </w:rPr>
        <w:t>HJrr 3仁1999</w:t>
      </w:r>
      <w:r w:rsidR="00C813F9" w:rsidRPr="00065F0C">
        <w:rPr>
          <w:rFonts w:ascii="仿宋_GB2312" w:eastAsia="仿宋_GB2312" w:hint="eastAsia"/>
          <w:szCs w:val="21"/>
        </w:rPr>
        <w:t>）</w:t>
      </w:r>
      <w:r w:rsidR="00B4780B" w:rsidRPr="00065F0C">
        <w:rPr>
          <w:rFonts w:ascii="仿宋_GB2312" w:eastAsia="仿宋_GB2312" w:hint="eastAsia"/>
          <w:szCs w:val="21"/>
        </w:rPr>
        <w:t>．</w:t>
      </w:r>
    </w:p>
    <w:p w:rsidR="00B4780B" w:rsidRPr="00065F0C" w:rsidRDefault="008F4CEB"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w:t>
      </w:r>
      <w:r w:rsidR="00B4780B" w:rsidRPr="00065F0C">
        <w:rPr>
          <w:rFonts w:ascii="仿宋_GB2312" w:eastAsia="仿宋_GB2312" w:hint="eastAsia"/>
          <w:szCs w:val="21"/>
        </w:rPr>
        <w:t>2</w:t>
      </w:r>
      <w:r w:rsidR="00327E59" w:rsidRPr="00065F0C">
        <w:rPr>
          <w:rFonts w:ascii="仿宋_GB2312" w:eastAsia="仿宋_GB2312" w:hint="eastAsia"/>
          <w:szCs w:val="21"/>
        </w:rPr>
        <w:t>]</w:t>
      </w:r>
      <w:r w:rsidR="00B4780B" w:rsidRPr="00065F0C">
        <w:rPr>
          <w:rFonts w:ascii="仿宋_GB2312" w:eastAsia="仿宋_GB2312" w:hint="eastAsia"/>
          <w:szCs w:val="21"/>
        </w:rPr>
        <w:t xml:space="preserve"> </w:t>
      </w:r>
      <w:r w:rsidR="0052418E" w:rsidRPr="00065F0C">
        <w:rPr>
          <w:rFonts w:ascii="仿宋_GB2312" w:eastAsia="仿宋_GB2312" w:hint="eastAsia"/>
          <w:szCs w:val="21"/>
        </w:rPr>
        <w:t xml:space="preserve"> </w:t>
      </w:r>
      <w:r w:rsidR="00B4780B" w:rsidRPr="00065F0C">
        <w:rPr>
          <w:rFonts w:ascii="仿宋_GB2312" w:eastAsia="仿宋_GB2312" w:hint="eastAsia"/>
          <w:szCs w:val="21"/>
        </w:rPr>
        <w:t>国家环境保护总局《空气和废气监测分析方法》编委会．空气和废气监测分析方法．4版．北京：中国环境科学出版社，2003．</w:t>
      </w:r>
      <w:r w:rsidRPr="00065F0C">
        <w:rPr>
          <w:rFonts w:ascii="仿宋_GB2312" w:eastAsia="仿宋_GB2312" w:hint="eastAsia"/>
          <w:szCs w:val="21"/>
        </w:rPr>
        <w:t xml:space="preserve"> </w:t>
      </w:r>
    </w:p>
    <w:p w:rsidR="00327E59" w:rsidRPr="00065F0C" w:rsidRDefault="00327E59" w:rsidP="00065F0C">
      <w:pPr>
        <w:spacing w:line="240" w:lineRule="atLeast"/>
        <w:ind w:firstLineChars="2075" w:firstLine="4358"/>
        <w:rPr>
          <w:rFonts w:ascii="仿宋_GB2312" w:eastAsia="仿宋_GB2312" w:hint="eastAsia"/>
          <w:szCs w:val="21"/>
        </w:rPr>
      </w:pPr>
    </w:p>
    <w:p w:rsidR="00B4780B" w:rsidRPr="00065F0C" w:rsidRDefault="00B4780B" w:rsidP="00065F0C">
      <w:pPr>
        <w:spacing w:line="240" w:lineRule="atLeast"/>
        <w:ind w:firstLineChars="2075" w:firstLine="4358"/>
        <w:rPr>
          <w:rFonts w:ascii="仿宋_GB2312" w:eastAsia="仿宋_GB2312" w:hint="eastAsia"/>
          <w:szCs w:val="21"/>
        </w:rPr>
      </w:pPr>
      <w:r w:rsidRPr="00065F0C">
        <w:rPr>
          <w:rFonts w:ascii="仿宋_GB2312" w:eastAsia="仿宋_GB2312" w:hint="eastAsia"/>
          <w:szCs w:val="21"/>
        </w:rPr>
        <w:t>命题：时庭锐</w:t>
      </w:r>
      <w:r w:rsidR="00327E59" w:rsidRPr="00065F0C">
        <w:rPr>
          <w:rFonts w:ascii="仿宋_GB2312" w:eastAsia="仿宋_GB2312" w:hint="eastAsia"/>
          <w:szCs w:val="21"/>
        </w:rPr>
        <w:t xml:space="preserve">  </w:t>
      </w:r>
      <w:r w:rsidRPr="00065F0C">
        <w:rPr>
          <w:rFonts w:ascii="仿宋_GB2312" w:eastAsia="仿宋_GB2312" w:hint="eastAsia"/>
          <w:szCs w:val="21"/>
        </w:rPr>
        <w:t>袁</w:t>
      </w:r>
      <w:r w:rsidR="00327E59" w:rsidRPr="00065F0C">
        <w:rPr>
          <w:rFonts w:ascii="仿宋_GB2312" w:eastAsia="仿宋_GB2312" w:hint="eastAsia"/>
          <w:szCs w:val="21"/>
        </w:rPr>
        <w:t xml:space="preserve">  </w:t>
      </w:r>
      <w:r w:rsidRPr="00065F0C">
        <w:rPr>
          <w:rFonts w:ascii="仿宋_GB2312" w:eastAsia="仿宋_GB2312" w:hint="eastAsia"/>
          <w:szCs w:val="21"/>
        </w:rPr>
        <w:t xml:space="preserve">敏 </w:t>
      </w:r>
    </w:p>
    <w:p w:rsidR="00B4780B" w:rsidRPr="00065F0C" w:rsidRDefault="00B4780B" w:rsidP="00065F0C">
      <w:pPr>
        <w:spacing w:line="240" w:lineRule="atLeast"/>
        <w:ind w:leftChars="57" w:left="120" w:firstLineChars="2025" w:firstLine="4253"/>
        <w:rPr>
          <w:rFonts w:ascii="仿宋_GB2312" w:eastAsia="仿宋_GB2312" w:hint="eastAsia"/>
          <w:szCs w:val="21"/>
        </w:rPr>
      </w:pPr>
      <w:r w:rsidRPr="00065F0C">
        <w:rPr>
          <w:rFonts w:ascii="仿宋_GB2312" w:eastAsia="仿宋_GB2312" w:hint="eastAsia"/>
          <w:szCs w:val="21"/>
        </w:rPr>
        <w:t>审核：史</w:t>
      </w:r>
      <w:r w:rsidR="00327E59" w:rsidRPr="00065F0C">
        <w:rPr>
          <w:rFonts w:ascii="仿宋_GB2312" w:eastAsia="仿宋_GB2312" w:hint="eastAsia"/>
          <w:szCs w:val="21"/>
        </w:rPr>
        <w:t xml:space="preserve">  </w:t>
      </w:r>
      <w:r w:rsidRPr="00065F0C">
        <w:rPr>
          <w:rFonts w:ascii="仿宋_GB2312" w:eastAsia="仿宋_GB2312" w:hint="eastAsia"/>
          <w:szCs w:val="21"/>
        </w:rPr>
        <w:t>箴</w:t>
      </w:r>
      <w:r w:rsidR="00327E59" w:rsidRPr="00065F0C">
        <w:rPr>
          <w:rFonts w:ascii="仿宋_GB2312" w:eastAsia="仿宋_GB2312" w:hint="eastAsia"/>
          <w:szCs w:val="21"/>
        </w:rPr>
        <w:t xml:space="preserve">  </w:t>
      </w:r>
      <w:r w:rsidRPr="00065F0C">
        <w:rPr>
          <w:rFonts w:ascii="仿宋_GB2312" w:eastAsia="仿宋_GB2312" w:hint="eastAsia"/>
          <w:szCs w:val="21"/>
        </w:rPr>
        <w:t>袁</w:t>
      </w:r>
      <w:r w:rsidR="00327E59" w:rsidRPr="00065F0C">
        <w:rPr>
          <w:rFonts w:ascii="仿宋_GB2312" w:eastAsia="仿宋_GB2312" w:hint="eastAsia"/>
          <w:szCs w:val="21"/>
        </w:rPr>
        <w:t xml:space="preserve">  </w:t>
      </w:r>
      <w:r w:rsidRPr="00065F0C">
        <w:rPr>
          <w:rFonts w:ascii="仿宋_GB2312" w:eastAsia="仿宋_GB2312" w:hint="eastAsia"/>
          <w:szCs w:val="21"/>
        </w:rPr>
        <w:t>敏</w:t>
      </w:r>
      <w:r w:rsidR="00327E59" w:rsidRPr="00065F0C">
        <w:rPr>
          <w:rFonts w:ascii="仿宋_GB2312" w:eastAsia="仿宋_GB2312" w:hint="eastAsia"/>
          <w:szCs w:val="21"/>
        </w:rPr>
        <w:t xml:space="preserve">  </w:t>
      </w:r>
      <w:r w:rsidRPr="00065F0C">
        <w:rPr>
          <w:rFonts w:ascii="仿宋_GB2312" w:eastAsia="仿宋_GB2312" w:hint="eastAsia"/>
          <w:szCs w:val="21"/>
        </w:rPr>
        <w:t>夏</w:t>
      </w:r>
      <w:r w:rsidR="00327E59" w:rsidRPr="00065F0C">
        <w:rPr>
          <w:rFonts w:ascii="仿宋_GB2312" w:eastAsia="仿宋_GB2312" w:hint="eastAsia"/>
          <w:szCs w:val="21"/>
        </w:rPr>
        <w:t xml:space="preserve">  </w:t>
      </w:r>
      <w:r w:rsidRPr="00065F0C">
        <w:rPr>
          <w:rFonts w:ascii="仿宋_GB2312" w:eastAsia="仿宋_GB2312" w:hint="eastAsia"/>
          <w:szCs w:val="21"/>
        </w:rPr>
        <w:t>新</w:t>
      </w:r>
    </w:p>
    <w:p w:rsidR="00B4780B" w:rsidRPr="00065F0C" w:rsidRDefault="00327E59" w:rsidP="00065F0C">
      <w:pPr>
        <w:spacing w:line="240" w:lineRule="atLeast"/>
        <w:rPr>
          <w:rFonts w:ascii="仿宋_GB2312" w:eastAsia="仿宋_GB2312" w:hint="eastAsia"/>
          <w:b/>
          <w:szCs w:val="21"/>
        </w:rPr>
      </w:pPr>
      <w:r w:rsidRPr="00065F0C">
        <w:rPr>
          <w:rFonts w:ascii="仿宋_GB2312" w:eastAsia="仿宋_GB2312" w:hint="eastAsia"/>
          <w:b/>
          <w:szCs w:val="21"/>
        </w:rPr>
        <w:br w:type="page"/>
      </w:r>
      <w:r w:rsidR="00C813F9" w:rsidRPr="00065F0C">
        <w:rPr>
          <w:rFonts w:ascii="仿宋_GB2312" w:eastAsia="仿宋_GB2312" w:hint="eastAsia"/>
          <w:b/>
          <w:szCs w:val="21"/>
        </w:rPr>
        <w:lastRenderedPageBreak/>
        <w:t>（</w:t>
      </w:r>
      <w:r w:rsidR="00B4780B" w:rsidRPr="00065F0C">
        <w:rPr>
          <w:rFonts w:ascii="仿宋_GB2312" w:eastAsia="仿宋_GB2312" w:hint="eastAsia"/>
          <w:b/>
          <w:szCs w:val="21"/>
        </w:rPr>
        <w:t>十七</w:t>
      </w:r>
      <w:r w:rsidR="00C813F9" w:rsidRPr="00065F0C">
        <w:rPr>
          <w:rFonts w:ascii="仿宋_GB2312" w:eastAsia="仿宋_GB2312" w:hint="eastAsia"/>
          <w:b/>
          <w:szCs w:val="21"/>
        </w:rPr>
        <w:t>）</w:t>
      </w:r>
      <w:r w:rsidR="00B4780B" w:rsidRPr="00065F0C">
        <w:rPr>
          <w:rFonts w:ascii="仿宋_GB2312" w:eastAsia="仿宋_GB2312" w:hint="eastAsia"/>
          <w:b/>
          <w:szCs w:val="21"/>
        </w:rPr>
        <w:t>低分子醛</w:t>
      </w:r>
    </w:p>
    <w:p w:rsidR="00B4780B" w:rsidRPr="00065F0C" w:rsidRDefault="00327E59" w:rsidP="00065F0C">
      <w:pPr>
        <w:spacing w:line="240" w:lineRule="atLeast"/>
        <w:rPr>
          <w:rFonts w:ascii="仿宋_GB2312" w:eastAsia="仿宋_GB2312" w:hint="eastAsia"/>
          <w:szCs w:val="21"/>
        </w:rPr>
      </w:pPr>
      <w:r w:rsidRPr="00065F0C">
        <w:rPr>
          <w:rFonts w:ascii="仿宋_GB2312" w:eastAsia="仿宋_GB2312" w:hint="eastAsia"/>
          <w:szCs w:val="21"/>
        </w:rPr>
        <w:t>分</w:t>
      </w:r>
      <w:r w:rsidR="00B4780B" w:rsidRPr="00065F0C">
        <w:rPr>
          <w:rFonts w:ascii="仿宋_GB2312" w:eastAsia="仿宋_GB2312" w:hint="eastAsia"/>
          <w:szCs w:val="21"/>
        </w:rPr>
        <w:t>类号：</w:t>
      </w:r>
      <w:r w:rsidRPr="00065F0C">
        <w:rPr>
          <w:rFonts w:ascii="仿宋_GB2312" w:eastAsia="仿宋_GB2312" w:hint="eastAsia"/>
          <w:szCs w:val="21"/>
        </w:rPr>
        <w:t>G17-1</w:t>
      </w:r>
      <w:r w:rsidR="00B4780B" w:rsidRPr="00065F0C">
        <w:rPr>
          <w:rFonts w:ascii="仿宋_GB2312" w:eastAsia="仿宋_GB2312" w:hint="eastAsia"/>
          <w:szCs w:val="21"/>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C46C6" w:rsidRPr="00065F0C">
        <w:trPr>
          <w:trHeight w:val="970"/>
        </w:trPr>
        <w:tc>
          <w:tcPr>
            <w:tcW w:w="8522" w:type="dxa"/>
          </w:tcPr>
          <w:p w:rsidR="00AC46C6" w:rsidRPr="00065F0C" w:rsidRDefault="00AC46C6"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AC46C6" w:rsidRPr="00065F0C" w:rsidRDefault="00AC46C6" w:rsidP="00065F0C">
            <w:pPr>
              <w:spacing w:line="240" w:lineRule="atLeast"/>
              <w:rPr>
                <w:rFonts w:ascii="仿宋_GB2312" w:eastAsia="仿宋_GB2312" w:hint="eastAsia"/>
                <w:szCs w:val="21"/>
              </w:rPr>
            </w:pPr>
            <w:r w:rsidRPr="00065F0C">
              <w:rPr>
                <w:rFonts w:ascii="仿宋_GB2312" w:eastAsia="仿宋_GB2312" w:hint="eastAsia"/>
                <w:szCs w:val="21"/>
              </w:rPr>
              <w:t>丙酮的测定  气相色谱法《空气和废气监测分析方法》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B4780B" w:rsidRPr="00065F0C" w:rsidRDefault="00B4780B"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2C37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1．气相色谱法测定空气中低分子醛时，采用</w:t>
      </w:r>
      <w:r w:rsidR="002C370B" w:rsidRPr="00065F0C">
        <w:rPr>
          <w:rFonts w:ascii="仿宋_GB2312" w:eastAsia="仿宋_GB2312" w:hint="eastAsia"/>
          <w:szCs w:val="21"/>
          <w:u w:val="single"/>
        </w:rPr>
        <w:t xml:space="preserve">  </w:t>
      </w:r>
      <w:r w:rsidR="00AD4CEA" w:rsidRPr="00065F0C">
        <w:rPr>
          <w:rFonts w:ascii="仿宋_GB2312" w:eastAsia="仿宋_GB2312" w:hint="eastAsia"/>
          <w:szCs w:val="21"/>
          <w:u w:val="single"/>
        </w:rPr>
        <w:t xml:space="preserve">  </w:t>
      </w:r>
      <w:r w:rsidR="002C370B"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002C370B" w:rsidRPr="00065F0C">
        <w:rPr>
          <w:rFonts w:ascii="仿宋_GB2312" w:eastAsia="仿宋_GB2312" w:hint="eastAsia"/>
          <w:szCs w:val="21"/>
        </w:rPr>
        <w:t>材质</w:t>
      </w:r>
      <w:r w:rsidR="00C813F9" w:rsidRPr="00065F0C">
        <w:rPr>
          <w:rFonts w:ascii="仿宋_GB2312" w:eastAsia="仿宋_GB2312" w:hint="eastAsia"/>
          <w:szCs w:val="21"/>
        </w:rPr>
        <w:t>）</w:t>
      </w:r>
      <w:r w:rsidR="002C370B" w:rsidRPr="00065F0C">
        <w:rPr>
          <w:rFonts w:ascii="仿宋_GB2312" w:eastAsia="仿宋_GB2312" w:hint="eastAsia"/>
          <w:szCs w:val="21"/>
        </w:rPr>
        <w:t>注射器采样，用</w:t>
      </w:r>
    </w:p>
    <w:p w:rsidR="00B4780B" w:rsidRPr="00065F0C" w:rsidRDefault="002C370B" w:rsidP="00065F0C">
      <w:pPr>
        <w:spacing w:line="240" w:lineRule="atLeast"/>
        <w:ind w:firstLineChars="150" w:firstLine="315"/>
        <w:rPr>
          <w:rFonts w:ascii="仿宋_GB2312" w:eastAsia="仿宋_GB2312" w:hint="eastAsia"/>
          <w:szCs w:val="21"/>
          <w:u w:val="single"/>
        </w:rPr>
      </w:pPr>
      <w:r w:rsidRPr="00065F0C">
        <w:rPr>
          <w:rFonts w:ascii="仿宋_GB2312" w:eastAsia="仿宋_GB2312" w:hint="eastAsia"/>
          <w:szCs w:val="21"/>
          <w:u w:val="single"/>
        </w:rPr>
        <w:t xml:space="preserve">    </w:t>
      </w:r>
      <w:r w:rsidR="00AD4CE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B4780B" w:rsidRPr="00065F0C">
        <w:rPr>
          <w:rFonts w:ascii="仿宋_GB2312" w:eastAsia="仿宋_GB2312" w:hint="eastAsia"/>
          <w:szCs w:val="21"/>
        </w:rPr>
        <w:t>检测器测定。</w:t>
      </w:r>
    </w:p>
    <w:p w:rsidR="00B4780B" w:rsidRPr="00065F0C" w:rsidRDefault="00244AE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全玻璃</w:t>
      </w:r>
      <w:r w:rsidR="00AD4CEA" w:rsidRPr="00065F0C">
        <w:rPr>
          <w:rFonts w:ascii="仿宋_GB2312" w:eastAsia="仿宋_GB2312" w:hint="eastAsia"/>
          <w:szCs w:val="21"/>
        </w:rPr>
        <w:t xml:space="preserve">  </w:t>
      </w:r>
      <w:r w:rsidR="00B4780B" w:rsidRPr="00065F0C">
        <w:rPr>
          <w:rFonts w:ascii="仿宋_GB2312" w:eastAsia="仿宋_GB2312" w:hint="eastAsia"/>
          <w:szCs w:val="21"/>
        </w:rPr>
        <w:t xml:space="preserve">  氢火焰离子化</w:t>
      </w:r>
    </w:p>
    <w:p w:rsidR="002419D4"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w:t>
      </w:r>
      <w:r w:rsidR="00AD4CEA" w:rsidRPr="00065F0C">
        <w:rPr>
          <w:rFonts w:ascii="仿宋_GB2312" w:eastAsia="仿宋_GB2312" w:hint="eastAsia"/>
          <w:szCs w:val="21"/>
        </w:rPr>
        <w:t>．</w:t>
      </w:r>
      <w:r w:rsidRPr="00065F0C">
        <w:rPr>
          <w:rFonts w:ascii="仿宋_GB2312" w:eastAsia="仿宋_GB2312" w:hint="eastAsia"/>
          <w:szCs w:val="21"/>
        </w:rPr>
        <w:t>相色谱法测定空气中低分子醛时，若醛的浓度在</w:t>
      </w:r>
      <w:r w:rsidR="002419D4" w:rsidRPr="00065F0C">
        <w:rPr>
          <w:rFonts w:ascii="仿宋_GB2312" w:eastAsia="仿宋_GB2312" w:hint="eastAsia"/>
          <w:szCs w:val="21"/>
          <w:u w:val="single"/>
        </w:rPr>
        <w:t xml:space="preserve">      </w:t>
      </w:r>
      <w:r w:rsidR="002419D4" w:rsidRPr="00065F0C">
        <w:rPr>
          <w:rFonts w:ascii="仿宋_GB2312" w:eastAsia="仿宋_GB2312" w:hint="eastAsia"/>
          <w:szCs w:val="21"/>
        </w:rPr>
        <w:t>mg</w:t>
      </w:r>
      <w:r w:rsidR="00AD4CEA" w:rsidRPr="00065F0C">
        <w:rPr>
          <w:rFonts w:ascii="仿宋_GB2312" w:eastAsia="仿宋_GB2312" w:hint="eastAsia"/>
          <w:szCs w:val="21"/>
        </w:rPr>
        <w:t>/</w:t>
      </w:r>
      <w:r w:rsidR="002419D4" w:rsidRPr="00065F0C">
        <w:rPr>
          <w:rFonts w:ascii="仿宋_GB2312" w:eastAsia="仿宋_GB2312" w:hint="eastAsia"/>
          <w:szCs w:val="21"/>
        </w:rPr>
        <w:t>m</w:t>
      </w:r>
      <w:r w:rsidR="002419D4" w:rsidRPr="00065F0C">
        <w:rPr>
          <w:rFonts w:ascii="仿宋_GB2312" w:eastAsia="仿宋_GB2312" w:hint="eastAsia"/>
          <w:szCs w:val="21"/>
          <w:vertAlign w:val="superscript"/>
        </w:rPr>
        <w:t>3</w:t>
      </w:r>
      <w:r w:rsidR="002419D4" w:rsidRPr="00065F0C">
        <w:rPr>
          <w:rFonts w:ascii="仿宋_GB2312" w:eastAsia="仿宋_GB2312" w:hint="eastAsia"/>
          <w:szCs w:val="21"/>
        </w:rPr>
        <w:t>范围，可直接</w:t>
      </w:r>
      <w:r w:rsidRPr="00065F0C">
        <w:rPr>
          <w:rFonts w:ascii="仿宋_GB2312" w:eastAsia="仿宋_GB2312" w:hint="eastAsia"/>
          <w:szCs w:val="21"/>
        </w:rPr>
        <w:t>测定；醛的浓度在</w:t>
      </w:r>
      <w:r w:rsidR="00AD4CEA" w:rsidRPr="00065F0C">
        <w:rPr>
          <w:rFonts w:ascii="仿宋_GB2312" w:eastAsia="仿宋_GB2312" w:hint="eastAsia"/>
          <w:szCs w:val="21"/>
        </w:rPr>
        <w:t>0.0</w:t>
      </w:r>
      <w:r w:rsidRPr="00065F0C">
        <w:rPr>
          <w:rFonts w:ascii="仿宋_GB2312" w:eastAsia="仿宋_GB2312" w:hint="eastAsia"/>
          <w:szCs w:val="21"/>
        </w:rPr>
        <w:t>1～</w:t>
      </w:r>
      <w:smartTag w:uri="urn:schemas-microsoft-com:office:smarttags" w:element="chmetcnv">
        <w:smartTagPr>
          <w:attr w:name="TCSC" w:val="0"/>
          <w:attr w:name="NumberType" w:val="1"/>
          <w:attr w:name="Negative" w:val="False"/>
          <w:attr w:name="HasSpace" w:val="True"/>
          <w:attr w:name="SourceValue" w:val="2"/>
          <w:attr w:name="UnitName" w:val="m"/>
        </w:smartTagPr>
        <w:r w:rsidRPr="00065F0C">
          <w:rPr>
            <w:rFonts w:ascii="仿宋_GB2312" w:eastAsia="仿宋_GB2312" w:hint="eastAsia"/>
            <w:szCs w:val="21"/>
          </w:rPr>
          <w:t>2 m</w:t>
        </w:r>
      </w:smartTag>
      <w:r w:rsidRPr="00065F0C">
        <w:rPr>
          <w:rFonts w:ascii="仿宋_GB2312" w:eastAsia="仿宋_GB2312" w:hint="eastAsia"/>
          <w:szCs w:val="21"/>
        </w:rPr>
        <w:t>咖3范围时，需要富集，</w:t>
      </w:r>
      <w:r w:rsidR="002419D4" w:rsidRPr="00065F0C">
        <w:rPr>
          <w:rFonts w:ascii="仿宋_GB2312" w:eastAsia="仿宋_GB2312" w:hint="eastAsia"/>
          <w:szCs w:val="21"/>
        </w:rPr>
        <w:t>解吸后测定。</w:t>
      </w:r>
    </w:p>
    <w:p w:rsidR="00B4780B" w:rsidRPr="00065F0C" w:rsidRDefault="00244AE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2～500</w:t>
      </w:r>
    </w:p>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3．气相色谱法测定空气中低分子醛时，需要在色谱柱上分离出每种醛中单体和</w:t>
      </w:r>
    </w:p>
    <w:p w:rsidR="00B4780B" w:rsidRPr="00065F0C" w:rsidRDefault="002419D4" w:rsidP="00065F0C">
      <w:pPr>
        <w:spacing w:line="240" w:lineRule="atLeast"/>
        <w:ind w:firstLineChars="150" w:firstLine="315"/>
        <w:rPr>
          <w:rFonts w:ascii="仿宋_GB2312" w:eastAsia="仿宋_GB2312" w:hint="eastAsia"/>
          <w:szCs w:val="21"/>
          <w:u w:val="single"/>
        </w:rPr>
      </w:pPr>
      <w:r w:rsidRPr="00065F0C">
        <w:rPr>
          <w:rFonts w:ascii="仿宋_GB2312" w:eastAsia="仿宋_GB2312" w:hint="eastAsia"/>
          <w:szCs w:val="21"/>
          <w:u w:val="single"/>
        </w:rPr>
        <w:t xml:space="preserve">        </w:t>
      </w:r>
      <w:r w:rsidR="00B4780B" w:rsidRPr="00065F0C">
        <w:rPr>
          <w:rFonts w:ascii="仿宋_GB2312" w:eastAsia="仿宋_GB2312" w:hint="eastAsia"/>
          <w:szCs w:val="21"/>
        </w:rPr>
        <w:t>的相对量，从而确定单体的准确含量。</w:t>
      </w:r>
    </w:p>
    <w:p w:rsidR="00B4780B" w:rsidRPr="00065F0C" w:rsidRDefault="00244AE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聚合物</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4．气相色谱法测定空气中低分子醛，当采样量为100 ml时，丙醛的最低检出浓度可以达到</w:t>
      </w:r>
      <w:r w:rsidR="002419D4" w:rsidRPr="00065F0C">
        <w:rPr>
          <w:rFonts w:ascii="仿宋_GB2312" w:eastAsia="仿宋_GB2312" w:hint="eastAsia"/>
          <w:szCs w:val="21"/>
        </w:rPr>
        <w:t>mg</w:t>
      </w:r>
      <w:r w:rsidR="00AD4CEA" w:rsidRPr="00065F0C">
        <w:rPr>
          <w:rFonts w:ascii="仿宋_GB2312" w:eastAsia="仿宋_GB2312" w:hint="eastAsia"/>
          <w:szCs w:val="21"/>
        </w:rPr>
        <w:t>/</w:t>
      </w:r>
      <w:r w:rsidR="002419D4" w:rsidRPr="00065F0C">
        <w:rPr>
          <w:rFonts w:ascii="仿宋_GB2312" w:eastAsia="仿宋_GB2312" w:hint="eastAsia"/>
          <w:szCs w:val="21"/>
        </w:rPr>
        <w:t>m</w:t>
      </w:r>
      <w:r w:rsidR="002419D4" w:rsidRPr="00065F0C">
        <w:rPr>
          <w:rFonts w:ascii="仿宋_GB2312" w:eastAsia="仿宋_GB2312" w:hint="eastAsia"/>
          <w:szCs w:val="21"/>
          <w:vertAlign w:val="superscript"/>
        </w:rPr>
        <w:t>3</w:t>
      </w:r>
    </w:p>
    <w:p w:rsidR="00B4780B" w:rsidRPr="00065F0C" w:rsidRDefault="00244AE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419D4" w:rsidRPr="00065F0C">
        <w:rPr>
          <w:rFonts w:ascii="仿宋_GB2312" w:eastAsia="仿宋_GB2312" w:hint="eastAsia"/>
          <w:szCs w:val="21"/>
        </w:rPr>
        <w:t>0.01</w:t>
      </w:r>
    </w:p>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1．气相色谱法测定空气中低分子醛时，采样吸附富集管使用长</w:t>
      </w:r>
      <w:smartTag w:uri="urn:schemas-microsoft-com:office:smarttags" w:element="chmetcnv">
        <w:smartTagPr>
          <w:attr w:name="TCSC" w:val="0"/>
          <w:attr w:name="NumberType" w:val="1"/>
          <w:attr w:name="Negative" w:val="False"/>
          <w:attr w:name="HasSpace" w:val="False"/>
          <w:attr w:name="SourceValue" w:val="10"/>
          <w:attr w:name="UnitName" w:val="cm"/>
        </w:smartTagPr>
        <w:r w:rsidR="00AD4CEA" w:rsidRPr="00065F0C">
          <w:rPr>
            <w:rFonts w:ascii="仿宋_GB2312" w:eastAsia="仿宋_GB2312" w:hint="eastAsia"/>
            <w:szCs w:val="21"/>
          </w:rPr>
          <w:t>1</w:t>
        </w:r>
        <w:smartTag w:uri="urn:schemas-microsoft-com:office:smarttags" w:element="chmetcnv">
          <w:smartTagPr>
            <w:attr w:name="TCSC" w:val="0"/>
            <w:attr w:name="NumberType" w:val="1"/>
            <w:attr w:name="Negative" w:val="False"/>
            <w:attr w:name="HasSpace" w:val="False"/>
            <w:attr w:name="SourceValue" w:val="0"/>
            <w:attr w:name="UnitName" w:val="cm"/>
          </w:smartTagPr>
          <w:r w:rsidR="002419D4" w:rsidRPr="00065F0C">
            <w:rPr>
              <w:rFonts w:ascii="仿宋_GB2312" w:eastAsia="仿宋_GB2312" w:hint="eastAsia"/>
              <w:szCs w:val="21"/>
            </w:rPr>
            <w:t>0</w:t>
          </w:r>
          <w:r w:rsidRPr="00065F0C">
            <w:rPr>
              <w:rFonts w:ascii="仿宋_GB2312" w:eastAsia="仿宋_GB2312" w:hint="eastAsia"/>
              <w:szCs w:val="21"/>
            </w:rPr>
            <w:t>cm</w:t>
          </w:r>
        </w:smartTag>
      </w:smartTag>
      <w:r w:rsidRPr="00065F0C">
        <w:rPr>
          <w:rFonts w:ascii="仿宋_GB2312" w:eastAsia="仿宋_GB2312" w:hint="eastAsia"/>
          <w:szCs w:val="21"/>
        </w:rPr>
        <w:t>、内径</w:t>
      </w:r>
      <w:smartTag w:uri="urn:schemas-microsoft-com:office:smarttags" w:element="chmetcnv">
        <w:smartTagPr>
          <w:attr w:name="TCSC" w:val="0"/>
          <w:attr w:name="NumberType" w:val="1"/>
          <w:attr w:name="Negative" w:val="False"/>
          <w:attr w:name="HasSpace" w:val="True"/>
          <w:attr w:name="SourceValue" w:val="2.6"/>
          <w:attr w:name="UnitName" w:val="mm"/>
        </w:smartTagPr>
        <w:r w:rsidRPr="00065F0C">
          <w:rPr>
            <w:rFonts w:ascii="仿宋_GB2312" w:eastAsia="仿宋_GB2312" w:hint="eastAsia"/>
            <w:szCs w:val="21"/>
          </w:rPr>
          <w:t>2</w:t>
        </w:r>
        <w:r w:rsidR="00AD4CEA"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6"/>
            <w:attr w:name="UnitName" w:val="mm"/>
          </w:smartTagPr>
          <w:r w:rsidRPr="00065F0C">
            <w:rPr>
              <w:rFonts w:ascii="仿宋_GB2312" w:eastAsia="仿宋_GB2312" w:hint="eastAsia"/>
              <w:szCs w:val="21"/>
            </w:rPr>
            <w:t>6 mm</w:t>
          </w:r>
        </w:smartTag>
      </w:smartTag>
      <w:r w:rsidRPr="00065F0C">
        <w:rPr>
          <w:rFonts w:ascii="仿宋_GB2312" w:eastAsia="仿宋_GB2312" w:hint="eastAsia"/>
          <w:szCs w:val="21"/>
        </w:rPr>
        <w:t>的U形不锈钢管。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244AE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错误</w:t>
      </w:r>
    </w:p>
    <w:p w:rsidR="00B4780B" w:rsidRPr="00065F0C" w:rsidRDefault="00B4780B"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正确答案为：应该使用玻璃管。</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2．气相色谱法测定空气中低分子醛时，空气中的乙腈杂质会对分析产生干扰。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244AE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错误</w:t>
      </w:r>
    </w:p>
    <w:p w:rsidR="00B4780B" w:rsidRPr="00065F0C" w:rsidRDefault="00B4780B" w:rsidP="00065F0C">
      <w:pPr>
        <w:spacing w:line="240" w:lineRule="atLeast"/>
        <w:ind w:firstLineChars="350" w:firstLine="735"/>
        <w:rPr>
          <w:rFonts w:ascii="仿宋_GB2312" w:eastAsia="仿宋_GB2312" w:hint="eastAsia"/>
          <w:szCs w:val="21"/>
        </w:rPr>
      </w:pPr>
      <w:r w:rsidRPr="00065F0C">
        <w:rPr>
          <w:rFonts w:ascii="仿宋_GB2312" w:eastAsia="仿宋_GB2312" w:hint="eastAsia"/>
          <w:szCs w:val="21"/>
        </w:rPr>
        <w:t>正确答案为：空气中的乙腈不会对低分子醛测定产生干扰。</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3．气相色谱法测定空气中低分子醛时，市售的乙醛、丙醛和丙烯醛分析纯试剂可作为标准样品直接使用。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2419D4" w:rsidRPr="00065F0C">
        <w:rPr>
          <w:rFonts w:ascii="仿宋_GB2312" w:eastAsia="仿宋_GB2312" w:hint="eastAsia"/>
          <w:szCs w:val="21"/>
        </w:rPr>
        <w:t xml:space="preserve"> </w:t>
      </w:r>
    </w:p>
    <w:p w:rsidR="00B4780B" w:rsidRPr="00065F0C" w:rsidRDefault="00244AE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错误</w:t>
      </w:r>
    </w:p>
    <w:p w:rsidR="00B4780B" w:rsidRPr="00065F0C" w:rsidRDefault="00B4780B"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正确答案为：由于可能含有聚合物，因此必须先标定其含量后再使用。</w:t>
      </w:r>
    </w:p>
    <w:p w:rsidR="00B4780B" w:rsidRPr="00065F0C" w:rsidRDefault="00B4780B"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4．气相色谱法测定空气中低分子醛时，色谱柱可选用玻璃填充柱或不锈钢填充柱。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244AE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错误</w:t>
      </w:r>
    </w:p>
    <w:p w:rsidR="00B4780B" w:rsidRPr="00065F0C" w:rsidRDefault="00B4780B"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正确答案为：色谱柱应选用玻璃柱。</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5．气相色谱法测定空气中低分子醛时，若采用热解吸法，应尽量缩短热解吸时间，时间过长会导致U形富集管两端的橡胶帽分解出杂质，干扰色谱测定。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244AE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错误</w:t>
      </w:r>
    </w:p>
    <w:p w:rsidR="00B4780B" w:rsidRPr="00065F0C" w:rsidRDefault="00B4780B"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正确答案为：只有当气体浓度较低时，才应尽量缩短热解吸时间。</w:t>
      </w:r>
    </w:p>
    <w:p w:rsidR="00B4780B" w:rsidRPr="00065F0C" w:rsidRDefault="00B4780B" w:rsidP="00065F0C">
      <w:pPr>
        <w:spacing w:line="240" w:lineRule="atLeast"/>
        <w:rPr>
          <w:rFonts w:ascii="仿宋_GB2312" w:eastAsia="仿宋_GB2312" w:hAnsi="宋体" w:hint="eastAsia"/>
          <w:b/>
          <w:szCs w:val="21"/>
        </w:rPr>
      </w:pPr>
      <w:r w:rsidRPr="00065F0C">
        <w:rPr>
          <w:rFonts w:ascii="仿宋_GB2312" w:eastAsia="仿宋_GB2312" w:hAnsi="宋体" w:hint="eastAsia"/>
          <w:b/>
          <w:szCs w:val="21"/>
        </w:rPr>
        <w:t>三、选择题</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1．气相色谱法分析空气中低分子醛时，所采用的色谱柱内填充</w:t>
      </w:r>
      <w:r w:rsidR="00AD4CEA" w:rsidRPr="00065F0C">
        <w:rPr>
          <w:rFonts w:ascii="仿宋_GB2312" w:eastAsia="仿宋_GB2312" w:hint="eastAsia"/>
          <w:szCs w:val="21"/>
          <w:u w:val="single"/>
        </w:rPr>
        <w:t xml:space="preserve">       </w:t>
      </w:r>
      <w:r w:rsidR="00AD4CEA" w:rsidRPr="00065F0C">
        <w:rPr>
          <w:rFonts w:ascii="仿宋_GB2312" w:eastAsia="仿宋_GB2312" w:hint="eastAsia"/>
          <w:szCs w:val="21"/>
        </w:rPr>
        <w:t xml:space="preserve">% </w:t>
      </w:r>
      <w:r w:rsidRPr="00065F0C">
        <w:rPr>
          <w:rFonts w:ascii="仿宋_GB2312" w:eastAsia="仿宋_GB2312" w:hint="eastAsia"/>
          <w:szCs w:val="21"/>
        </w:rPr>
        <w:t>PEG-600的Chromosorb WHP A W DMCS填料。</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B4780B"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A．5  </w:t>
      </w:r>
      <w:r w:rsidR="00AD4CEA"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10"/>
          <w:attr w:name="UnitName" w:val="C"/>
        </w:smartTagPr>
        <w:r w:rsidR="00AD4CEA" w:rsidRPr="00065F0C">
          <w:rPr>
            <w:rFonts w:ascii="仿宋_GB2312" w:eastAsia="仿宋_GB2312" w:hint="eastAsia"/>
            <w:szCs w:val="21"/>
          </w:rPr>
          <w:t>1</w:t>
        </w:r>
        <w:r w:rsidRPr="00065F0C">
          <w:rPr>
            <w:rFonts w:ascii="仿宋_GB2312" w:eastAsia="仿宋_GB2312" w:hint="eastAsia"/>
            <w:szCs w:val="21"/>
          </w:rPr>
          <w:t xml:space="preserve">0 </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w:t>
      </w:r>
      <w:r w:rsidR="00AD4CEA" w:rsidRPr="00065F0C">
        <w:rPr>
          <w:rFonts w:ascii="仿宋_GB2312" w:eastAsia="仿宋_GB2312" w:hint="eastAsia"/>
          <w:szCs w:val="21"/>
        </w:rPr>
        <w:t>1</w:t>
      </w:r>
      <w:r w:rsidRPr="00065F0C">
        <w:rPr>
          <w:rFonts w:ascii="仿宋_GB2312" w:eastAsia="仿宋_GB2312" w:hint="eastAsia"/>
          <w:szCs w:val="21"/>
        </w:rPr>
        <w:t xml:space="preserve">5 </w:t>
      </w:r>
      <w:r w:rsidR="00AD4CEA" w:rsidRPr="00065F0C">
        <w:rPr>
          <w:rFonts w:ascii="仿宋_GB2312" w:eastAsia="仿宋_GB2312" w:hint="eastAsia"/>
          <w:szCs w:val="21"/>
        </w:rPr>
        <w:t xml:space="preserve">   </w:t>
      </w:r>
      <w:r w:rsidRPr="00065F0C">
        <w:rPr>
          <w:rFonts w:ascii="仿宋_GB2312" w:eastAsia="仿宋_GB2312" w:hint="eastAsia"/>
          <w:szCs w:val="21"/>
        </w:rPr>
        <w:t>D．20</w:t>
      </w:r>
    </w:p>
    <w:p w:rsidR="00B4780B" w:rsidRPr="00065F0C" w:rsidRDefault="00244AE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B</w:t>
      </w:r>
    </w:p>
    <w:p w:rsidR="00B4780B" w:rsidRPr="00065F0C" w:rsidRDefault="00B4780B" w:rsidP="00065F0C">
      <w:pPr>
        <w:spacing w:line="240" w:lineRule="atLeast"/>
        <w:rPr>
          <w:rFonts w:ascii="仿宋_GB2312" w:eastAsia="仿宋_GB2312" w:hint="eastAsia"/>
          <w:szCs w:val="21"/>
          <w:u w:val="single"/>
        </w:rPr>
      </w:pPr>
      <w:r w:rsidRPr="00065F0C">
        <w:rPr>
          <w:rFonts w:ascii="仿宋_GB2312" w:eastAsia="仿宋_GB2312" w:hint="eastAsia"/>
          <w:szCs w:val="21"/>
        </w:rPr>
        <w:t>2．气相色谱法测定空气中低分子醛时，所采用的吸附浓缩管内填充的是</w:t>
      </w:r>
      <w:r w:rsidR="002419D4" w:rsidRPr="00065F0C">
        <w:rPr>
          <w:rFonts w:ascii="仿宋_GB2312" w:eastAsia="仿宋_GB2312" w:hint="eastAsia"/>
          <w:szCs w:val="21"/>
          <w:u w:val="single"/>
        </w:rPr>
        <w:t xml:space="preserve">      </w:t>
      </w:r>
      <w:r w:rsidRPr="00065F0C">
        <w:rPr>
          <w:rFonts w:ascii="仿宋_GB2312" w:eastAsia="仿宋_GB2312" w:hint="eastAsia"/>
          <w:szCs w:val="21"/>
        </w:rPr>
        <w:t>目</w:t>
      </w:r>
    </w:p>
    <w:p w:rsidR="00B4780B" w:rsidRPr="00065F0C" w:rsidRDefault="00B4780B"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Tenax-GC填料。</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B4780B"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A．40～60 </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B．60～</w:t>
      </w:r>
      <w:smartTag w:uri="urn:schemas-microsoft-com:office:smarttags" w:element="chmetcnv">
        <w:smartTagPr>
          <w:attr w:name="TCSC" w:val="0"/>
          <w:attr w:name="NumberType" w:val="1"/>
          <w:attr w:name="Negative" w:val="False"/>
          <w:attr w:name="HasSpace" w:val="True"/>
          <w:attr w:name="SourceValue" w:val="80"/>
          <w:attr w:name="UnitName" w:val="C"/>
        </w:smartTagPr>
        <w:r w:rsidRPr="00065F0C">
          <w:rPr>
            <w:rFonts w:ascii="仿宋_GB2312" w:eastAsia="仿宋_GB2312" w:hint="eastAsia"/>
            <w:szCs w:val="21"/>
          </w:rPr>
          <w:t xml:space="preserve">80 </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．80～100</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D．100～120</w:t>
      </w:r>
    </w:p>
    <w:p w:rsidR="00B4780B" w:rsidRPr="00065F0C" w:rsidRDefault="00244AE8"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B4780B" w:rsidRPr="00065F0C">
        <w:rPr>
          <w:rFonts w:ascii="仿宋_GB2312" w:eastAsia="仿宋_GB2312" w:hint="eastAsia"/>
          <w:szCs w:val="21"/>
        </w:rPr>
        <w:t>B</w:t>
      </w:r>
    </w:p>
    <w:p w:rsidR="00AD4CEA" w:rsidRPr="00065F0C" w:rsidRDefault="00B4780B"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3．气相色谱法分析空气中低分子醛时，使用的色谱柱为：柱长</w:t>
      </w:r>
      <w:r w:rsidRPr="00065F0C">
        <w:rPr>
          <w:rFonts w:ascii="仿宋_GB2312" w:eastAsia="仿宋_GB2312" w:hint="eastAsia"/>
          <w:szCs w:val="21"/>
          <w:u w:val="single"/>
        </w:rPr>
        <w:t xml:space="preserve">   </w:t>
      </w:r>
      <w:r w:rsidR="00AD4CE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m，内径</w:t>
      </w:r>
    </w:p>
    <w:p w:rsidR="00B4780B" w:rsidRPr="00065F0C" w:rsidRDefault="00AD4CEA" w:rsidP="00065F0C">
      <w:pPr>
        <w:spacing w:line="240" w:lineRule="atLeast"/>
        <w:ind w:leftChars="114" w:left="239" w:firstLineChars="100" w:firstLine="210"/>
        <w:rPr>
          <w:rFonts w:ascii="仿宋_GB2312" w:eastAsia="仿宋_GB2312" w:hint="eastAsia"/>
          <w:szCs w:val="21"/>
        </w:rPr>
      </w:pPr>
      <w:r w:rsidRPr="00065F0C">
        <w:rPr>
          <w:rFonts w:ascii="仿宋_GB2312" w:eastAsia="仿宋_GB2312" w:hint="eastAsia"/>
          <w:szCs w:val="21"/>
          <w:u w:val="single"/>
        </w:rPr>
        <w:t xml:space="preserve">     </w:t>
      </w:r>
      <w:r w:rsidRPr="00065F0C">
        <w:rPr>
          <w:rFonts w:ascii="仿宋_GB2312" w:eastAsia="仿宋_GB2312" w:hint="eastAsia"/>
          <w:szCs w:val="21"/>
        </w:rPr>
        <w:t xml:space="preserve"> </w:t>
      </w:r>
      <w:r w:rsidR="00B4780B" w:rsidRPr="00065F0C">
        <w:rPr>
          <w:rFonts w:ascii="仿宋_GB2312" w:eastAsia="仿宋_GB2312" w:hint="eastAsia"/>
          <w:szCs w:val="21"/>
        </w:rPr>
        <w:t xml:space="preserve">mm。 </w:t>
      </w:r>
      <w:r w:rsidR="00C813F9" w:rsidRPr="00065F0C">
        <w:rPr>
          <w:rFonts w:ascii="仿宋_GB2312" w:eastAsia="仿宋_GB2312" w:hint="eastAsia"/>
          <w:szCs w:val="21"/>
        </w:rPr>
        <w:t>（</w:t>
      </w:r>
      <w:r w:rsidR="00B4780B"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B4780B"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A．2，2 </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B．3，</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 xml:space="preserve">2 </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．3，3 </w:t>
      </w:r>
      <w:r w:rsidR="00AD4CEA" w:rsidRPr="00065F0C">
        <w:rPr>
          <w:rFonts w:ascii="仿宋_GB2312" w:eastAsia="仿宋_GB2312" w:hint="eastAsia"/>
          <w:szCs w:val="21"/>
        </w:rPr>
        <w:t xml:space="preserve">   </w:t>
      </w:r>
      <w:r w:rsidRPr="00065F0C">
        <w:rPr>
          <w:rFonts w:ascii="仿宋_GB2312" w:eastAsia="仿宋_GB2312" w:hint="eastAsia"/>
          <w:szCs w:val="21"/>
        </w:rPr>
        <w:t>D．2，4</w:t>
      </w:r>
    </w:p>
    <w:p w:rsidR="00B4780B" w:rsidRPr="00065F0C" w:rsidRDefault="00244AE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419D4" w:rsidRPr="00065F0C">
        <w:rPr>
          <w:rFonts w:ascii="仿宋_GB2312" w:eastAsia="仿宋_GB2312" w:hint="eastAsia"/>
          <w:szCs w:val="21"/>
        </w:rPr>
        <w:t>B</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4．气相色谱法测定空气中低分子醛时，若采样100 ml，乙醛的最低检出浓度可以达到</w:t>
      </w:r>
      <w:r w:rsidR="002419D4" w:rsidRPr="00065F0C">
        <w:rPr>
          <w:rFonts w:ascii="仿宋_GB2312" w:eastAsia="仿宋_GB2312" w:hint="eastAsia"/>
          <w:szCs w:val="21"/>
        </w:rPr>
        <w:t>mg</w:t>
      </w:r>
      <w:r w:rsidR="00AD4CEA" w:rsidRPr="00065F0C">
        <w:rPr>
          <w:rFonts w:ascii="仿宋_GB2312" w:eastAsia="仿宋_GB2312" w:hint="eastAsia"/>
          <w:szCs w:val="21"/>
        </w:rPr>
        <w:t>/</w:t>
      </w:r>
      <w:r w:rsidR="002419D4" w:rsidRPr="00065F0C">
        <w:rPr>
          <w:rFonts w:ascii="仿宋_GB2312" w:eastAsia="仿宋_GB2312" w:hint="eastAsia"/>
          <w:szCs w:val="21"/>
        </w:rPr>
        <w:t>m</w:t>
      </w:r>
      <w:r w:rsidR="002419D4" w:rsidRPr="00065F0C">
        <w:rPr>
          <w:rFonts w:ascii="仿宋_GB2312" w:eastAsia="仿宋_GB2312" w:hint="eastAsia"/>
          <w:szCs w:val="21"/>
          <w:vertAlign w:val="superscript"/>
        </w:rPr>
        <w:t>3</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B4780B"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A．0．01  B．0．</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05  C</w:t>
        </w:r>
      </w:smartTag>
      <w:r w:rsidRPr="00065F0C">
        <w:rPr>
          <w:rFonts w:ascii="仿宋_GB2312" w:eastAsia="仿宋_GB2312" w:hint="eastAsia"/>
          <w:szCs w:val="21"/>
        </w:rPr>
        <w:t>．0．001 D．0．009</w:t>
      </w:r>
    </w:p>
    <w:p w:rsidR="00B4780B" w:rsidRPr="00065F0C" w:rsidRDefault="00244AE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D</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5．气相色谱法测定空气中低分子醛时，采样后，应用橡胶密封后</w:t>
      </w:r>
      <w:r w:rsidRPr="00065F0C">
        <w:rPr>
          <w:rFonts w:ascii="仿宋_GB2312" w:eastAsia="仿宋_GB2312" w:hint="eastAsia"/>
          <w:szCs w:val="21"/>
          <w:u w:val="single"/>
        </w:rPr>
        <w:t xml:space="preserve"> </w:t>
      </w:r>
      <w:r w:rsidR="00AD4CE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放置带回实验室分析。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B4780B"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A．水平</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B．垂直 </w:t>
      </w:r>
      <w:r w:rsidR="00AD4CEA" w:rsidRPr="00065F0C">
        <w:rPr>
          <w:rFonts w:ascii="仿宋_GB2312" w:eastAsia="仿宋_GB2312" w:hint="eastAsia"/>
          <w:szCs w:val="21"/>
        </w:rPr>
        <w:t xml:space="preserve">  </w:t>
      </w:r>
      <w:r w:rsidRPr="00065F0C">
        <w:rPr>
          <w:rFonts w:ascii="仿宋_GB2312" w:eastAsia="仿宋_GB2312" w:hint="eastAsia"/>
          <w:szCs w:val="21"/>
        </w:rPr>
        <w:t xml:space="preserve"> C．任意</w:t>
      </w:r>
    </w:p>
    <w:p w:rsidR="000155CE" w:rsidRPr="00065F0C" w:rsidRDefault="00244AE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 xml:space="preserve">B </w:t>
      </w:r>
    </w:p>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l</w:t>
      </w:r>
      <w:r w:rsidR="000155CE" w:rsidRPr="00065F0C">
        <w:rPr>
          <w:rFonts w:ascii="仿宋_GB2312" w:eastAsia="仿宋_GB2312" w:hint="eastAsia"/>
          <w:szCs w:val="21"/>
        </w:rPr>
        <w:t>.</w:t>
      </w:r>
      <w:r w:rsidRPr="00065F0C">
        <w:rPr>
          <w:rFonts w:ascii="仿宋_GB2312" w:eastAsia="仿宋_GB2312" w:hint="eastAsia"/>
          <w:szCs w:val="21"/>
        </w:rPr>
        <w:t>述气相色谱法测定空气中低分子醛时，标准气的配制方法。</w:t>
      </w:r>
    </w:p>
    <w:p w:rsidR="00B4780B" w:rsidRPr="00065F0C" w:rsidRDefault="00244AE8" w:rsidP="00884C5D">
      <w:pPr>
        <w:spacing w:line="240" w:lineRule="atLeast"/>
        <w:ind w:left="620" w:hangingChars="295" w:hanging="620"/>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B4780B" w:rsidRPr="00065F0C">
        <w:rPr>
          <w:rFonts w:ascii="仿宋_GB2312" w:eastAsia="仿宋_GB2312" w:hint="eastAsia"/>
          <w:szCs w:val="21"/>
        </w:rPr>
        <w:t>1</w:t>
      </w:r>
      <w:r w:rsidR="00C813F9" w:rsidRPr="00065F0C">
        <w:rPr>
          <w:rFonts w:ascii="仿宋_GB2312" w:eastAsia="仿宋_GB2312" w:hint="eastAsia"/>
          <w:szCs w:val="21"/>
        </w:rPr>
        <w:t>）</w:t>
      </w:r>
      <w:r w:rsidR="00B4780B" w:rsidRPr="00065F0C">
        <w:rPr>
          <w:rFonts w:ascii="仿宋_GB2312" w:eastAsia="仿宋_GB2312" w:hint="eastAsia"/>
          <w:szCs w:val="21"/>
        </w:rPr>
        <w:t>先将</w:t>
      </w:r>
      <w:smartTag w:uri="urn:schemas-microsoft-com:office:smarttags" w:element="chmetcnv">
        <w:smartTagPr>
          <w:attr w:name="TCSC" w:val="0"/>
          <w:attr w:name="NumberType" w:val="1"/>
          <w:attr w:name="Negative" w:val="False"/>
          <w:attr w:name="HasSpace" w:val="True"/>
          <w:attr w:name="SourceValue" w:val="20"/>
          <w:attr w:name="UnitName" w:val="l"/>
        </w:smartTagPr>
        <w:r w:rsidR="00B4780B" w:rsidRPr="00065F0C">
          <w:rPr>
            <w:rFonts w:ascii="仿宋_GB2312" w:eastAsia="仿宋_GB2312" w:hint="eastAsia"/>
            <w:szCs w:val="21"/>
          </w:rPr>
          <w:t>20 L</w:t>
        </w:r>
      </w:smartTag>
      <w:r w:rsidR="00B4780B" w:rsidRPr="00065F0C">
        <w:rPr>
          <w:rFonts w:ascii="仿宋_GB2312" w:eastAsia="仿宋_GB2312" w:hint="eastAsia"/>
          <w:szCs w:val="21"/>
        </w:rPr>
        <w:t>配气瓶用二氯二甲基硅烷进行去活处理。经多次抽成真空清洗容器至再残留。此措施可避免容器壁对样品的吸附</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B4780B" w:rsidRPr="00065F0C">
        <w:rPr>
          <w:rFonts w:ascii="仿宋_GB2312" w:eastAsia="仿宋_GB2312" w:hint="eastAsia"/>
          <w:szCs w:val="21"/>
        </w:rPr>
        <w:t>2</w:t>
      </w:r>
      <w:r w:rsidR="00C813F9" w:rsidRPr="00065F0C">
        <w:rPr>
          <w:rFonts w:ascii="仿宋_GB2312" w:eastAsia="仿宋_GB2312" w:hint="eastAsia"/>
          <w:szCs w:val="21"/>
        </w:rPr>
        <w:t>）</w:t>
      </w:r>
      <w:r w:rsidR="00B4780B" w:rsidRPr="00065F0C">
        <w:rPr>
          <w:rFonts w:ascii="仿宋_GB2312" w:eastAsia="仿宋_GB2312" w:hint="eastAsia"/>
          <w:szCs w:val="21"/>
        </w:rPr>
        <w:t>处理过的容器最后抽成</w:t>
      </w:r>
      <w:r w:rsidR="000155CE" w:rsidRPr="00065F0C">
        <w:rPr>
          <w:rFonts w:ascii="仿宋_GB2312" w:eastAsia="仿宋_GB2312" w:hint="eastAsia"/>
          <w:szCs w:val="21"/>
        </w:rPr>
        <w:t>填</w:t>
      </w:r>
      <w:r w:rsidR="00B4780B" w:rsidRPr="00065F0C">
        <w:rPr>
          <w:rFonts w:ascii="仿宋_GB2312" w:eastAsia="仿宋_GB2312" w:hint="eastAsia"/>
          <w:szCs w:val="21"/>
        </w:rPr>
        <w:t>空。</w:t>
      </w:r>
      <w:r w:rsidR="00C813F9" w:rsidRPr="00065F0C">
        <w:rPr>
          <w:rFonts w:ascii="仿宋_GB2312" w:eastAsia="仿宋_GB2312" w:hint="eastAsia"/>
          <w:szCs w:val="21"/>
        </w:rPr>
        <w:t>（</w:t>
      </w:r>
      <w:r w:rsidR="00B4780B" w:rsidRPr="00065F0C">
        <w:rPr>
          <w:rFonts w:ascii="仿宋_GB2312" w:eastAsia="仿宋_GB2312" w:hint="eastAsia"/>
          <w:szCs w:val="21"/>
        </w:rPr>
        <w:t>3</w:t>
      </w:r>
      <w:r w:rsidR="00C813F9" w:rsidRPr="00065F0C">
        <w:rPr>
          <w:rFonts w:ascii="仿宋_GB2312" w:eastAsia="仿宋_GB2312" w:hint="eastAsia"/>
          <w:szCs w:val="21"/>
        </w:rPr>
        <w:t>）</w:t>
      </w:r>
      <w:r w:rsidR="00B4780B" w:rsidRPr="00065F0C">
        <w:rPr>
          <w:rFonts w:ascii="仿宋_GB2312" w:eastAsia="仿宋_GB2312" w:hint="eastAsia"/>
          <w:szCs w:val="21"/>
        </w:rPr>
        <w:t>用微量注射器准确注入已标定的醛溶液</w:t>
      </w:r>
      <w:r w:rsidR="00C813F9" w:rsidRPr="00065F0C">
        <w:rPr>
          <w:rFonts w:ascii="仿宋_GB2312" w:eastAsia="仿宋_GB2312" w:hint="eastAsia"/>
          <w:szCs w:val="21"/>
        </w:rPr>
        <w:t>（</w:t>
      </w:r>
      <w:r w:rsidR="00B4780B" w:rsidRPr="00065F0C">
        <w:rPr>
          <w:rFonts w:ascii="仿宋_GB2312" w:eastAsia="仿宋_GB2312" w:hint="eastAsia"/>
          <w:szCs w:val="21"/>
        </w:rPr>
        <w:t>尽量保持三种醛的浓度为1</w:t>
      </w:r>
      <w:r w:rsidR="00AD4CEA" w:rsidRPr="00065F0C">
        <w:rPr>
          <w:rFonts w:ascii="仿宋_GB2312" w:eastAsia="仿宋_GB2312" w:hint="eastAsia"/>
          <w:szCs w:val="21"/>
        </w:rPr>
        <w:t>∶</w:t>
      </w:r>
      <w:r w:rsidR="00B4780B" w:rsidRPr="00065F0C">
        <w:rPr>
          <w:rFonts w:ascii="仿宋_GB2312" w:eastAsia="仿宋_GB2312" w:hint="eastAsia"/>
          <w:szCs w:val="21"/>
        </w:rPr>
        <w:t>1</w:t>
      </w:r>
      <w:r w:rsidR="00AD4CEA" w:rsidRPr="00065F0C">
        <w:rPr>
          <w:rFonts w:ascii="仿宋_GB2312" w:eastAsia="仿宋_GB2312" w:hint="eastAsia"/>
          <w:szCs w:val="21"/>
        </w:rPr>
        <w:t>∶</w:t>
      </w:r>
      <w:r w:rsidR="00B4780B" w:rsidRPr="00065F0C">
        <w:rPr>
          <w:rFonts w:ascii="仿宋_GB2312" w:eastAsia="仿宋_GB2312" w:hint="eastAsia"/>
          <w:szCs w:val="21"/>
        </w:rPr>
        <w:t>1．</w:t>
      </w:r>
      <w:r w:rsidR="00C813F9" w:rsidRPr="00065F0C">
        <w:rPr>
          <w:rFonts w:ascii="仿宋_GB2312" w:eastAsia="仿宋_GB2312" w:hint="eastAsia"/>
          <w:szCs w:val="21"/>
        </w:rPr>
        <w:t>）</w:t>
      </w:r>
      <w:r w:rsidR="00B4780B" w:rsidRPr="00065F0C">
        <w:rPr>
          <w:rFonts w:ascii="仿宋_GB2312" w:eastAsia="仿宋_GB2312" w:hint="eastAsia"/>
          <w:szCs w:val="21"/>
        </w:rPr>
        <w:t>。待其充分挥发后，通入高纯氮气至常压。</w:t>
      </w:r>
      <w:r w:rsidR="00C813F9" w:rsidRPr="00065F0C">
        <w:rPr>
          <w:rFonts w:ascii="仿宋_GB2312" w:eastAsia="仿宋_GB2312" w:hint="eastAsia"/>
          <w:szCs w:val="21"/>
        </w:rPr>
        <w:t>（</w:t>
      </w:r>
      <w:r w:rsidR="00B4780B" w:rsidRPr="00065F0C">
        <w:rPr>
          <w:rFonts w:ascii="仿宋_GB2312" w:eastAsia="仿宋_GB2312" w:hint="eastAsia"/>
          <w:szCs w:val="21"/>
        </w:rPr>
        <w:t>4</w:t>
      </w:r>
      <w:r w:rsidR="00C813F9" w:rsidRPr="00065F0C">
        <w:rPr>
          <w:rFonts w:ascii="仿宋_GB2312" w:eastAsia="仿宋_GB2312" w:hint="eastAsia"/>
          <w:szCs w:val="21"/>
        </w:rPr>
        <w:t>）</w:t>
      </w:r>
      <w:r w:rsidR="00B4780B" w:rsidRPr="00065F0C">
        <w:rPr>
          <w:rFonts w:ascii="仿宋_GB2312" w:eastAsia="仿宋_GB2312" w:hint="eastAsia"/>
          <w:szCs w:val="21"/>
        </w:rPr>
        <w:t>计算已配制的标准气体中各种醛的含量，再逐次用高纯氮气稀释成待用标准气体系列。</w:t>
      </w:r>
    </w:p>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2二简述气相色谱法测定空气中低分子醛时的主要注意事项。。</w:t>
      </w:r>
    </w:p>
    <w:p w:rsidR="00B4780B" w:rsidRPr="00065F0C" w:rsidRDefault="00244AE8"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B4780B" w:rsidRPr="00065F0C">
        <w:rPr>
          <w:rFonts w:ascii="仿宋_GB2312" w:eastAsia="仿宋_GB2312" w:hint="eastAsia"/>
          <w:szCs w:val="21"/>
        </w:rPr>
        <w:t>1</w:t>
      </w:r>
      <w:r w:rsidR="00C813F9" w:rsidRPr="00065F0C">
        <w:rPr>
          <w:rFonts w:ascii="仿宋_GB2312" w:eastAsia="仿宋_GB2312" w:hint="eastAsia"/>
          <w:szCs w:val="21"/>
        </w:rPr>
        <w:t>）</w:t>
      </w:r>
      <w:r w:rsidR="00B4780B" w:rsidRPr="00065F0C">
        <w:rPr>
          <w:rFonts w:ascii="仿宋_GB2312" w:eastAsia="仿宋_GB2312" w:hint="eastAsia"/>
          <w:szCs w:val="21"/>
        </w:rPr>
        <w:t>气体浓度较低时，热解吸时间可以缩短，时间过长会导致U形富集管两端的橡</w:t>
      </w:r>
      <w:r w:rsidR="00B4780B" w:rsidRPr="00065F0C">
        <w:rPr>
          <w:rFonts w:ascii="仿宋_GB2312" w:eastAsia="仿宋_GB2312" w:hint="eastAsia"/>
          <w:szCs w:val="21"/>
        </w:rPr>
        <w:lastRenderedPageBreak/>
        <w:t>胶帽分解出杂质，干扰色谱测定。</w:t>
      </w:r>
      <w:r w:rsidR="00C813F9" w:rsidRPr="00065F0C">
        <w:rPr>
          <w:rFonts w:ascii="仿宋_GB2312" w:eastAsia="仿宋_GB2312" w:hint="eastAsia"/>
          <w:szCs w:val="21"/>
        </w:rPr>
        <w:t>（</w:t>
      </w:r>
      <w:r w:rsidR="00B4780B" w:rsidRPr="00065F0C">
        <w:rPr>
          <w:rFonts w:ascii="仿宋_GB2312" w:eastAsia="仿宋_GB2312" w:hint="eastAsia"/>
          <w:szCs w:val="21"/>
        </w:rPr>
        <w:t>2</w:t>
      </w:r>
      <w:r w:rsidR="00C813F9" w:rsidRPr="00065F0C">
        <w:rPr>
          <w:rFonts w:ascii="仿宋_GB2312" w:eastAsia="仿宋_GB2312" w:hint="eastAsia"/>
          <w:szCs w:val="21"/>
        </w:rPr>
        <w:t>）</w:t>
      </w:r>
      <w:r w:rsidR="00B4780B" w:rsidRPr="00065F0C">
        <w:rPr>
          <w:rFonts w:ascii="仿宋_GB2312" w:eastAsia="仿宋_GB2312" w:hint="eastAsia"/>
          <w:szCs w:val="21"/>
        </w:rPr>
        <w:t>市售的乙醛、丙醛和丙烯醛分析纯试剂中可能含有聚合物，所以不能作为标准样品直接使用，必须先标定其含量后再使用。</w:t>
      </w:r>
      <w:r w:rsidR="00C813F9" w:rsidRPr="00065F0C">
        <w:rPr>
          <w:rFonts w:ascii="仿宋_GB2312" w:eastAsia="仿宋_GB2312" w:hint="eastAsia"/>
          <w:szCs w:val="21"/>
        </w:rPr>
        <w:t>（</w:t>
      </w:r>
      <w:r w:rsidR="00B4780B" w:rsidRPr="00065F0C">
        <w:rPr>
          <w:rFonts w:ascii="仿宋_GB2312" w:eastAsia="仿宋_GB2312" w:hint="eastAsia"/>
          <w:szCs w:val="21"/>
        </w:rPr>
        <w:t>3</w:t>
      </w:r>
      <w:r w:rsidR="00C813F9" w:rsidRPr="00065F0C">
        <w:rPr>
          <w:rFonts w:ascii="仿宋_GB2312" w:eastAsia="仿宋_GB2312" w:hint="eastAsia"/>
          <w:szCs w:val="21"/>
        </w:rPr>
        <w:t>）</w:t>
      </w:r>
      <w:r w:rsidR="00B4780B" w:rsidRPr="00065F0C">
        <w:rPr>
          <w:rFonts w:ascii="仿宋_GB2312" w:eastAsia="仿宋_GB2312" w:hint="eastAsia"/>
          <w:szCs w:val="21"/>
        </w:rPr>
        <w:t>标准气体与样品操作步骤的条件应保持一致，以免引进分析误差二</w:t>
      </w:r>
    </w:p>
    <w:p w:rsidR="00B4780B" w:rsidRPr="00065F0C" w:rsidRDefault="00B4780B" w:rsidP="00065F0C">
      <w:pPr>
        <w:spacing w:line="240" w:lineRule="atLeast"/>
        <w:rPr>
          <w:rFonts w:ascii="仿宋_GB2312" w:eastAsia="仿宋_GB2312" w:hAnsi="宋体" w:hint="eastAsia"/>
          <w:b/>
          <w:szCs w:val="21"/>
        </w:rPr>
      </w:pPr>
      <w:r w:rsidRPr="00065F0C">
        <w:rPr>
          <w:rFonts w:ascii="仿宋_GB2312" w:eastAsia="仿宋_GB2312" w:hAnsi="宋体" w:hint="eastAsia"/>
          <w:b/>
          <w:szCs w:val="21"/>
        </w:rPr>
        <w:t>五、计算题</w:t>
      </w:r>
    </w:p>
    <w:p w:rsidR="00B4780B" w:rsidRPr="00065F0C" w:rsidRDefault="00B4780B"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气相色谱法测定空气中低分子醛时，某低分子醛样品采样体积为1 00 ml，样品进样1</w:t>
      </w:r>
      <w:r w:rsidR="00FF34DE" w:rsidRPr="00065F0C">
        <w:rPr>
          <w:rFonts w:ascii="仿宋_GB2312" w:eastAsia="仿宋_GB2312" w:hint="eastAsia"/>
          <w:szCs w:val="21"/>
        </w:rPr>
        <w:t>.</w:t>
      </w:r>
      <w:r w:rsidRPr="00065F0C">
        <w:rPr>
          <w:rFonts w:ascii="仿宋_GB2312" w:eastAsia="仿宋_GB2312" w:hint="eastAsia"/>
          <w:szCs w:val="21"/>
        </w:rPr>
        <w:t>00 ml，在丙烯醛保留时间处得到峰高37</w:t>
      </w:r>
      <w:r w:rsidR="00FF34DE" w:rsidRPr="00065F0C">
        <w:rPr>
          <w:rFonts w:ascii="仿宋_GB2312" w:eastAsia="仿宋_GB2312" w:hint="eastAsia"/>
          <w:szCs w:val="21"/>
        </w:rPr>
        <w:t>.</w:t>
      </w:r>
      <w:r w:rsidRPr="00065F0C">
        <w:rPr>
          <w:rFonts w:ascii="仿宋_GB2312" w:eastAsia="仿宋_GB2312" w:hint="eastAsia"/>
          <w:szCs w:val="21"/>
        </w:rPr>
        <w:t>84 pA。已知浓度为35</w:t>
      </w:r>
      <w:r w:rsidR="00FF34DE" w:rsidRPr="00065F0C">
        <w:rPr>
          <w:rFonts w:ascii="仿宋_GB2312" w:eastAsia="仿宋_GB2312" w:hint="eastAsia"/>
          <w:szCs w:val="21"/>
        </w:rPr>
        <w:t>.</w:t>
      </w:r>
      <w:r w:rsidRPr="00065F0C">
        <w:rPr>
          <w:rFonts w:ascii="仿宋_GB2312" w:eastAsia="仿宋_GB2312" w:hint="eastAsia"/>
          <w:szCs w:val="21"/>
        </w:rPr>
        <w:t>6 mg</w:t>
      </w:r>
      <w:r w:rsidR="00FF34DE"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的丙烯醛标准气进样1</w:t>
      </w:r>
      <w:r w:rsidR="00FF34DE" w:rsidRPr="00065F0C">
        <w:rPr>
          <w:rFonts w:ascii="仿宋_GB2312" w:eastAsia="仿宋_GB2312" w:hint="eastAsia"/>
          <w:szCs w:val="21"/>
        </w:rPr>
        <w:t>.</w:t>
      </w:r>
      <w:r w:rsidRPr="00065F0C">
        <w:rPr>
          <w:rFonts w:ascii="仿宋_GB2312" w:eastAsia="仿宋_GB2312" w:hint="eastAsia"/>
          <w:szCs w:val="21"/>
        </w:rPr>
        <w:t>00 ml时，峰高为29</w:t>
      </w:r>
      <w:r w:rsidR="00FF34DE" w:rsidRPr="00065F0C">
        <w:rPr>
          <w:rFonts w:ascii="仿宋_GB2312" w:eastAsia="仿宋_GB2312" w:hint="eastAsia"/>
          <w:szCs w:val="21"/>
        </w:rPr>
        <w:t>.</w:t>
      </w:r>
      <w:r w:rsidRPr="00065F0C">
        <w:rPr>
          <w:rFonts w:ascii="仿宋_GB2312" w:eastAsia="仿宋_GB2312" w:hint="eastAsia"/>
          <w:szCs w:val="21"/>
        </w:rPr>
        <w:t>52 pA，试求该样品中丙烯醛的浓度。</w:t>
      </w:r>
    </w:p>
    <w:p w:rsidR="00B4780B" w:rsidRPr="00065F0C" w:rsidRDefault="003419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C=37</w:t>
      </w:r>
      <w:r w:rsidR="00FF34DE" w:rsidRPr="00065F0C">
        <w:rPr>
          <w:rFonts w:ascii="仿宋_GB2312" w:eastAsia="仿宋_GB2312" w:hint="eastAsia"/>
          <w:szCs w:val="21"/>
        </w:rPr>
        <w:t>.</w:t>
      </w:r>
      <w:r w:rsidR="00B4780B" w:rsidRPr="00065F0C">
        <w:rPr>
          <w:rFonts w:ascii="仿宋_GB2312" w:eastAsia="仿宋_GB2312" w:hint="eastAsia"/>
          <w:szCs w:val="21"/>
        </w:rPr>
        <w:t>84×</w:t>
      </w:r>
      <w:r w:rsidR="00FF34DE" w:rsidRPr="00065F0C">
        <w:rPr>
          <w:rFonts w:ascii="仿宋_GB2312" w:eastAsia="仿宋_GB2312" w:hint="eastAsia"/>
          <w:szCs w:val="21"/>
        </w:rPr>
        <w:t>3</w:t>
      </w:r>
      <w:r w:rsidR="00B4780B" w:rsidRPr="00065F0C">
        <w:rPr>
          <w:rFonts w:ascii="仿宋_GB2312" w:eastAsia="仿宋_GB2312" w:hint="eastAsia"/>
          <w:szCs w:val="21"/>
        </w:rPr>
        <w:t>5</w:t>
      </w:r>
      <w:r w:rsidR="00FF34DE" w:rsidRPr="00065F0C">
        <w:rPr>
          <w:rFonts w:ascii="仿宋_GB2312" w:eastAsia="仿宋_GB2312" w:hint="eastAsia"/>
          <w:szCs w:val="21"/>
        </w:rPr>
        <w:t>.</w:t>
      </w:r>
      <w:r w:rsidR="00B4780B" w:rsidRPr="00065F0C">
        <w:rPr>
          <w:rFonts w:ascii="仿宋_GB2312" w:eastAsia="仿宋_GB2312" w:hint="eastAsia"/>
          <w:szCs w:val="21"/>
        </w:rPr>
        <w:t>6×1</w:t>
      </w:r>
      <w:r w:rsidR="00FF34DE" w:rsidRPr="00065F0C">
        <w:rPr>
          <w:rFonts w:ascii="仿宋_GB2312" w:eastAsia="仿宋_GB2312" w:hint="eastAsia"/>
          <w:szCs w:val="21"/>
        </w:rPr>
        <w:t>.</w:t>
      </w:r>
      <w:r w:rsidR="00B4780B" w:rsidRPr="00065F0C">
        <w:rPr>
          <w:rFonts w:ascii="仿宋_GB2312" w:eastAsia="仿宋_GB2312" w:hint="eastAsia"/>
          <w:szCs w:val="21"/>
        </w:rPr>
        <w:t>00</w:t>
      </w:r>
      <w:r w:rsidR="00FF34DE" w:rsidRPr="00065F0C">
        <w:rPr>
          <w:rFonts w:ascii="仿宋_GB2312" w:eastAsia="仿宋_GB2312" w:hint="eastAsia"/>
          <w:szCs w:val="21"/>
        </w:rPr>
        <w:t>/</w:t>
      </w:r>
      <w:r w:rsidR="00C813F9" w:rsidRPr="00065F0C">
        <w:rPr>
          <w:rFonts w:ascii="仿宋_GB2312" w:eastAsia="仿宋_GB2312" w:hint="eastAsia"/>
          <w:szCs w:val="21"/>
        </w:rPr>
        <w:t>（</w:t>
      </w:r>
      <w:r w:rsidR="00B4780B" w:rsidRPr="00065F0C">
        <w:rPr>
          <w:rFonts w:ascii="仿宋_GB2312" w:eastAsia="仿宋_GB2312" w:hint="eastAsia"/>
          <w:szCs w:val="21"/>
        </w:rPr>
        <w:t>29</w:t>
      </w:r>
      <w:r w:rsidR="00FF34DE" w:rsidRPr="00065F0C">
        <w:rPr>
          <w:rFonts w:ascii="仿宋_GB2312" w:eastAsia="仿宋_GB2312" w:hint="eastAsia"/>
          <w:szCs w:val="21"/>
        </w:rPr>
        <w:t>.</w:t>
      </w:r>
      <w:r w:rsidR="00B4780B" w:rsidRPr="00065F0C">
        <w:rPr>
          <w:rFonts w:ascii="仿宋_GB2312" w:eastAsia="仿宋_GB2312" w:hint="eastAsia"/>
          <w:szCs w:val="21"/>
        </w:rPr>
        <w:t>52×1</w:t>
      </w:r>
      <w:r w:rsidR="00FF34DE" w:rsidRPr="00065F0C">
        <w:rPr>
          <w:rFonts w:ascii="仿宋_GB2312" w:eastAsia="仿宋_GB2312" w:hint="eastAsia"/>
          <w:szCs w:val="21"/>
        </w:rPr>
        <w:t>.00</w:t>
      </w:r>
      <w:r w:rsidR="00C813F9" w:rsidRPr="00065F0C">
        <w:rPr>
          <w:rFonts w:ascii="仿宋_GB2312" w:eastAsia="仿宋_GB2312" w:hint="eastAsia"/>
          <w:szCs w:val="21"/>
        </w:rPr>
        <w:t>）</w:t>
      </w:r>
      <w:r w:rsidR="00B4780B" w:rsidRPr="00065F0C">
        <w:rPr>
          <w:rFonts w:ascii="仿宋_GB2312" w:eastAsia="仿宋_GB2312" w:hint="eastAsia"/>
          <w:szCs w:val="21"/>
        </w:rPr>
        <w:t>=45</w:t>
      </w:r>
      <w:r w:rsidR="00FF34DE" w:rsidRPr="00065F0C">
        <w:rPr>
          <w:rFonts w:ascii="仿宋_GB2312" w:eastAsia="仿宋_GB2312" w:hint="eastAsia"/>
          <w:szCs w:val="21"/>
        </w:rPr>
        <w:t>.</w:t>
      </w:r>
      <w:r w:rsidR="00B4780B" w:rsidRPr="00065F0C">
        <w:rPr>
          <w:rFonts w:ascii="仿宋_GB2312" w:eastAsia="仿宋_GB2312" w:hint="eastAsia"/>
          <w:szCs w:val="21"/>
        </w:rPr>
        <w:t>6</w:t>
      </w:r>
      <w:r w:rsidR="00C813F9" w:rsidRPr="00065F0C">
        <w:rPr>
          <w:rFonts w:ascii="仿宋_GB2312" w:eastAsia="仿宋_GB2312" w:hint="eastAsia"/>
          <w:szCs w:val="21"/>
        </w:rPr>
        <w:t>（</w:t>
      </w:r>
      <w:r w:rsidR="00B4780B" w:rsidRPr="00065F0C">
        <w:rPr>
          <w:rFonts w:ascii="仿宋_GB2312" w:eastAsia="仿宋_GB2312" w:hint="eastAsia"/>
          <w:szCs w:val="21"/>
        </w:rPr>
        <w:t>mg</w:t>
      </w:r>
      <w:r w:rsidR="00FF34DE" w:rsidRPr="00065F0C">
        <w:rPr>
          <w:rFonts w:ascii="仿宋_GB2312" w:eastAsia="仿宋_GB2312" w:hint="eastAsia"/>
          <w:szCs w:val="21"/>
        </w:rPr>
        <w:t>/</w:t>
      </w:r>
      <w:r w:rsidR="00B4780B" w:rsidRPr="00065F0C">
        <w:rPr>
          <w:rFonts w:ascii="仿宋_GB2312" w:eastAsia="仿宋_GB2312" w:hint="eastAsia"/>
          <w:szCs w:val="21"/>
        </w:rPr>
        <w:t>m</w:t>
      </w:r>
      <w:r w:rsidR="00B4780B"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B4780B" w:rsidRPr="00065F0C" w:rsidRDefault="00B4780B"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FF34DE" w:rsidRPr="00065F0C" w:rsidRDefault="00FF34DE" w:rsidP="00065F0C">
      <w:pPr>
        <w:spacing w:line="240" w:lineRule="atLeast"/>
        <w:ind w:firstLineChars="1850" w:firstLine="3885"/>
        <w:rPr>
          <w:rFonts w:ascii="仿宋_GB2312" w:eastAsia="仿宋_GB2312" w:hint="eastAsia"/>
          <w:szCs w:val="21"/>
        </w:rPr>
      </w:pPr>
    </w:p>
    <w:p w:rsidR="00B4780B" w:rsidRPr="00065F0C" w:rsidRDefault="00B4780B"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命题：时庭锐</w:t>
      </w:r>
      <w:r w:rsidR="00FF34DE" w:rsidRPr="00065F0C">
        <w:rPr>
          <w:rFonts w:ascii="仿宋_GB2312" w:eastAsia="仿宋_GB2312" w:hint="eastAsia"/>
          <w:szCs w:val="21"/>
        </w:rPr>
        <w:t xml:space="preserve">  </w:t>
      </w:r>
      <w:r w:rsidRPr="00065F0C">
        <w:rPr>
          <w:rFonts w:ascii="仿宋_GB2312" w:eastAsia="仿宋_GB2312" w:hint="eastAsia"/>
          <w:szCs w:val="21"/>
        </w:rPr>
        <w:t>袁</w:t>
      </w:r>
      <w:r w:rsidR="00FF34DE" w:rsidRPr="00065F0C">
        <w:rPr>
          <w:rFonts w:ascii="仿宋_GB2312" w:eastAsia="仿宋_GB2312" w:hint="eastAsia"/>
          <w:szCs w:val="21"/>
        </w:rPr>
        <w:t xml:space="preserve">  </w:t>
      </w:r>
      <w:r w:rsidRPr="00065F0C">
        <w:rPr>
          <w:rFonts w:ascii="仿宋_GB2312" w:eastAsia="仿宋_GB2312" w:hint="eastAsia"/>
          <w:szCs w:val="21"/>
        </w:rPr>
        <w:t>敏</w:t>
      </w:r>
    </w:p>
    <w:p w:rsidR="00B4780B" w:rsidRPr="00065F0C" w:rsidRDefault="00B4780B"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审核：史</w:t>
      </w:r>
      <w:r w:rsidR="00FF34DE" w:rsidRPr="00065F0C">
        <w:rPr>
          <w:rFonts w:ascii="仿宋_GB2312" w:eastAsia="仿宋_GB2312" w:hint="eastAsia"/>
          <w:szCs w:val="21"/>
        </w:rPr>
        <w:t xml:space="preserve">  </w:t>
      </w:r>
      <w:r w:rsidRPr="00065F0C">
        <w:rPr>
          <w:rFonts w:ascii="仿宋_GB2312" w:eastAsia="仿宋_GB2312" w:hint="eastAsia"/>
          <w:szCs w:val="21"/>
        </w:rPr>
        <w:t>箴</w:t>
      </w:r>
      <w:r w:rsidR="00FF34DE" w:rsidRPr="00065F0C">
        <w:rPr>
          <w:rFonts w:ascii="仿宋_GB2312" w:eastAsia="仿宋_GB2312" w:hint="eastAsia"/>
          <w:szCs w:val="21"/>
        </w:rPr>
        <w:t xml:space="preserve">  </w:t>
      </w:r>
      <w:r w:rsidRPr="00065F0C">
        <w:rPr>
          <w:rFonts w:ascii="仿宋_GB2312" w:eastAsia="仿宋_GB2312" w:hint="eastAsia"/>
          <w:szCs w:val="21"/>
        </w:rPr>
        <w:t>袁</w:t>
      </w:r>
      <w:r w:rsidR="00FF34DE" w:rsidRPr="00065F0C">
        <w:rPr>
          <w:rFonts w:ascii="仿宋_GB2312" w:eastAsia="仿宋_GB2312" w:hint="eastAsia"/>
          <w:szCs w:val="21"/>
        </w:rPr>
        <w:t xml:space="preserve">  </w:t>
      </w:r>
      <w:r w:rsidRPr="00065F0C">
        <w:rPr>
          <w:rFonts w:ascii="仿宋_GB2312" w:eastAsia="仿宋_GB2312" w:hint="eastAsia"/>
          <w:szCs w:val="21"/>
        </w:rPr>
        <w:t>敏</w:t>
      </w:r>
      <w:r w:rsidR="00FF34DE" w:rsidRPr="00065F0C">
        <w:rPr>
          <w:rFonts w:ascii="仿宋_GB2312" w:eastAsia="仿宋_GB2312" w:hint="eastAsia"/>
          <w:szCs w:val="21"/>
        </w:rPr>
        <w:t xml:space="preserve">  </w:t>
      </w:r>
      <w:r w:rsidRPr="00065F0C">
        <w:rPr>
          <w:rFonts w:ascii="仿宋_GB2312" w:eastAsia="仿宋_GB2312" w:hint="eastAsia"/>
          <w:szCs w:val="21"/>
        </w:rPr>
        <w:t>夏</w:t>
      </w:r>
      <w:r w:rsidR="00FF34DE" w:rsidRPr="00065F0C">
        <w:rPr>
          <w:rFonts w:ascii="仿宋_GB2312" w:eastAsia="仿宋_GB2312" w:hint="eastAsia"/>
          <w:szCs w:val="21"/>
        </w:rPr>
        <w:t xml:space="preserve">  </w:t>
      </w:r>
      <w:r w:rsidRPr="00065F0C">
        <w:rPr>
          <w:rFonts w:ascii="仿宋_GB2312" w:eastAsia="仿宋_GB2312" w:hint="eastAsia"/>
          <w:szCs w:val="21"/>
        </w:rPr>
        <w:t>新</w:t>
      </w:r>
    </w:p>
    <w:p w:rsidR="007B6EB8" w:rsidRPr="00065F0C" w:rsidRDefault="00FF34DE" w:rsidP="00065F0C">
      <w:pPr>
        <w:spacing w:line="240" w:lineRule="atLeast"/>
        <w:rPr>
          <w:rFonts w:ascii="仿宋_GB2312" w:eastAsia="仿宋_GB2312" w:hint="eastAsia"/>
          <w:b/>
          <w:szCs w:val="21"/>
        </w:rPr>
      </w:pPr>
      <w:r w:rsidRPr="00065F0C">
        <w:rPr>
          <w:rFonts w:ascii="仿宋_GB2312" w:eastAsia="仿宋_GB2312" w:hint="eastAsia"/>
          <w:b/>
          <w:szCs w:val="21"/>
        </w:rPr>
        <w:br w:type="page"/>
      </w:r>
      <w:r w:rsidR="00C813F9" w:rsidRPr="00065F0C">
        <w:rPr>
          <w:rFonts w:ascii="仿宋_GB2312" w:eastAsia="仿宋_GB2312" w:hint="eastAsia"/>
          <w:b/>
          <w:szCs w:val="21"/>
        </w:rPr>
        <w:lastRenderedPageBreak/>
        <w:t>（</w:t>
      </w:r>
      <w:r w:rsidR="007B6EB8" w:rsidRPr="00065F0C">
        <w:rPr>
          <w:rFonts w:ascii="仿宋_GB2312" w:eastAsia="仿宋_GB2312" w:hint="eastAsia"/>
          <w:b/>
          <w:szCs w:val="21"/>
        </w:rPr>
        <w:t>十八</w:t>
      </w:r>
      <w:r w:rsidR="00C813F9" w:rsidRPr="00065F0C">
        <w:rPr>
          <w:rFonts w:ascii="仿宋_GB2312" w:eastAsia="仿宋_GB2312" w:hint="eastAsia"/>
          <w:b/>
          <w:szCs w:val="21"/>
        </w:rPr>
        <w:t>）</w:t>
      </w:r>
      <w:r w:rsidR="007B6EB8" w:rsidRPr="00065F0C">
        <w:rPr>
          <w:rFonts w:ascii="仿宋_GB2312" w:eastAsia="仿宋_GB2312" w:hint="eastAsia"/>
          <w:b/>
          <w:szCs w:val="21"/>
        </w:rPr>
        <w:t>丙酮</w:t>
      </w:r>
    </w:p>
    <w:p w:rsidR="007B6EB8" w:rsidRPr="00065F0C" w:rsidRDefault="007B6EB8" w:rsidP="00065F0C">
      <w:pPr>
        <w:spacing w:line="240" w:lineRule="atLeast"/>
        <w:rPr>
          <w:rFonts w:ascii="仿宋_GB2312" w:eastAsia="仿宋_GB2312" w:hint="eastAsia"/>
          <w:szCs w:val="21"/>
        </w:rPr>
      </w:pPr>
      <w:r w:rsidRPr="00065F0C">
        <w:rPr>
          <w:rFonts w:ascii="仿宋_GB2312" w:eastAsia="仿宋_GB2312" w:hint="eastAsia"/>
          <w:szCs w:val="21"/>
        </w:rPr>
        <w:t>分类号：G 1 7-7</w:t>
      </w:r>
    </w:p>
    <w:tbl>
      <w:tblPr>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82"/>
      </w:tblGrid>
      <w:tr w:rsidR="007B6EB8" w:rsidRPr="00065F0C">
        <w:trPr>
          <w:trHeight w:val="969"/>
        </w:trPr>
        <w:tc>
          <w:tcPr>
            <w:tcW w:w="8582" w:type="dxa"/>
          </w:tcPr>
          <w:p w:rsidR="007B6EB8" w:rsidRPr="00065F0C" w:rsidRDefault="007B6EB8"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7B6EB8" w:rsidRPr="00065F0C" w:rsidRDefault="007B6EB8" w:rsidP="00065F0C">
            <w:pPr>
              <w:spacing w:line="240" w:lineRule="atLeast"/>
              <w:rPr>
                <w:rFonts w:ascii="仿宋_GB2312" w:eastAsia="仿宋_GB2312" w:hint="eastAsia"/>
                <w:szCs w:val="21"/>
              </w:rPr>
            </w:pPr>
            <w:r w:rsidRPr="00065F0C">
              <w:rPr>
                <w:rFonts w:ascii="仿宋_GB2312" w:eastAsia="仿宋_GB2312" w:hint="eastAsia"/>
                <w:szCs w:val="21"/>
              </w:rPr>
              <w:t>丙酮的测定气相色谱法《空气和废气监测分析方法》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6E2207" w:rsidRPr="00065F0C" w:rsidRDefault="00B4780B"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用气相色谱法测定空气中丙酮的采样系统由</w:t>
      </w:r>
      <w:r w:rsidR="007B6EB8" w:rsidRPr="00065F0C">
        <w:rPr>
          <w:rFonts w:ascii="仿宋_GB2312" w:eastAsia="仿宋_GB2312" w:hint="eastAsia"/>
          <w:szCs w:val="21"/>
          <w:u w:val="single"/>
        </w:rPr>
        <w:t xml:space="preserve">     </w:t>
      </w:r>
      <w:r w:rsidR="006E2207" w:rsidRPr="00065F0C">
        <w:rPr>
          <w:rFonts w:ascii="仿宋_GB2312" w:eastAsia="仿宋_GB2312" w:hint="eastAsia"/>
          <w:szCs w:val="21"/>
          <w:u w:val="single"/>
        </w:rPr>
        <w:t xml:space="preserve">   </w:t>
      </w:r>
      <w:r w:rsidR="007B6EB8" w:rsidRPr="00065F0C">
        <w:rPr>
          <w:rFonts w:ascii="仿宋_GB2312" w:eastAsia="仿宋_GB2312" w:hint="eastAsia"/>
          <w:szCs w:val="21"/>
          <w:u w:val="single"/>
        </w:rPr>
        <w:t xml:space="preserve"> </w:t>
      </w:r>
      <w:r w:rsidR="006E2207" w:rsidRPr="00065F0C">
        <w:rPr>
          <w:rFonts w:ascii="仿宋_GB2312" w:eastAsia="仿宋_GB2312" w:hint="eastAsia"/>
          <w:szCs w:val="21"/>
          <w:u w:val="single"/>
        </w:rPr>
        <w:t xml:space="preserve"> </w:t>
      </w:r>
      <w:r w:rsidR="007B6EB8" w:rsidRPr="00065F0C">
        <w:rPr>
          <w:rFonts w:ascii="仿宋_GB2312" w:eastAsia="仿宋_GB2312" w:hint="eastAsia"/>
          <w:szCs w:val="21"/>
          <w:u w:val="single"/>
        </w:rPr>
        <w:t xml:space="preserve">  </w:t>
      </w:r>
      <w:r w:rsidR="007B6EB8" w:rsidRPr="00065F0C">
        <w:rPr>
          <w:rFonts w:ascii="仿宋_GB2312" w:eastAsia="仿宋_GB2312" w:hint="eastAsia"/>
          <w:szCs w:val="21"/>
        </w:rPr>
        <w:t>、</w:t>
      </w:r>
      <w:r w:rsidR="007B6EB8" w:rsidRPr="00065F0C">
        <w:rPr>
          <w:rFonts w:ascii="仿宋_GB2312" w:eastAsia="仿宋_GB2312" w:hint="eastAsia"/>
          <w:szCs w:val="21"/>
          <w:u w:val="single"/>
        </w:rPr>
        <w:t xml:space="preserve">   </w:t>
      </w:r>
      <w:r w:rsidR="006E2207" w:rsidRPr="00065F0C">
        <w:rPr>
          <w:rFonts w:ascii="仿宋_GB2312" w:eastAsia="仿宋_GB2312" w:hint="eastAsia"/>
          <w:szCs w:val="21"/>
          <w:u w:val="single"/>
        </w:rPr>
        <w:t xml:space="preserve"> </w:t>
      </w:r>
      <w:r w:rsidR="007B6EB8" w:rsidRPr="00065F0C">
        <w:rPr>
          <w:rFonts w:ascii="仿宋_GB2312" w:eastAsia="仿宋_GB2312" w:hint="eastAsia"/>
          <w:szCs w:val="21"/>
          <w:u w:val="single"/>
        </w:rPr>
        <w:t xml:space="preserve"> </w:t>
      </w:r>
      <w:r w:rsidR="006E2207" w:rsidRPr="00065F0C">
        <w:rPr>
          <w:rFonts w:ascii="仿宋_GB2312" w:eastAsia="仿宋_GB2312" w:hint="eastAsia"/>
          <w:szCs w:val="21"/>
          <w:u w:val="single"/>
        </w:rPr>
        <w:t xml:space="preserve">  </w:t>
      </w:r>
      <w:r w:rsidR="007B6EB8" w:rsidRPr="00065F0C">
        <w:rPr>
          <w:rFonts w:ascii="仿宋_GB2312" w:eastAsia="仿宋_GB2312" w:hint="eastAsia"/>
          <w:szCs w:val="21"/>
          <w:u w:val="single"/>
        </w:rPr>
        <w:t xml:space="preserve"> </w:t>
      </w:r>
      <w:r w:rsidR="006E2207" w:rsidRPr="00065F0C">
        <w:rPr>
          <w:rFonts w:ascii="仿宋_GB2312" w:eastAsia="仿宋_GB2312" w:hint="eastAsia"/>
          <w:szCs w:val="21"/>
          <w:u w:val="single"/>
        </w:rPr>
        <w:t xml:space="preserve">  </w:t>
      </w:r>
      <w:r w:rsidR="007B6EB8" w:rsidRPr="00065F0C">
        <w:rPr>
          <w:rFonts w:ascii="仿宋_GB2312" w:eastAsia="仿宋_GB2312" w:hint="eastAsia"/>
          <w:szCs w:val="21"/>
          <w:u w:val="single"/>
        </w:rPr>
        <w:t xml:space="preserve">  </w:t>
      </w:r>
      <w:r w:rsidR="007B6EB8" w:rsidRPr="00065F0C">
        <w:rPr>
          <w:rFonts w:ascii="仿宋_GB2312" w:eastAsia="仿宋_GB2312" w:hint="eastAsia"/>
          <w:szCs w:val="21"/>
        </w:rPr>
        <w:t>、</w:t>
      </w:r>
    </w:p>
    <w:p w:rsidR="00B4780B" w:rsidRPr="00065F0C" w:rsidRDefault="007B6EB8" w:rsidP="00065F0C">
      <w:pPr>
        <w:spacing w:line="240" w:lineRule="atLeast"/>
        <w:rPr>
          <w:rFonts w:ascii="仿宋_GB2312" w:eastAsia="仿宋_GB2312" w:hint="eastAsia"/>
          <w:szCs w:val="21"/>
          <w:u w:val="single"/>
        </w:rPr>
      </w:pPr>
      <w:r w:rsidRPr="00065F0C">
        <w:rPr>
          <w:rFonts w:ascii="仿宋_GB2312" w:eastAsia="仿宋_GB2312" w:hint="eastAsia"/>
          <w:szCs w:val="21"/>
          <w:u w:val="single"/>
        </w:rPr>
        <w:t xml:space="preserve">  </w:t>
      </w:r>
      <w:r w:rsidR="006E2207"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6E2207"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B4780B" w:rsidRPr="00065F0C">
        <w:rPr>
          <w:rFonts w:ascii="仿宋_GB2312" w:eastAsia="仿宋_GB2312" w:hint="eastAsia"/>
          <w:szCs w:val="21"/>
        </w:rPr>
        <w:t>和抽气泵组成。</w:t>
      </w:r>
    </w:p>
    <w:p w:rsidR="00B4780B" w:rsidRPr="00065F0C" w:rsidRDefault="003419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采样管</w:t>
      </w:r>
      <w:r w:rsidR="006E2207" w:rsidRPr="00065F0C">
        <w:rPr>
          <w:rFonts w:ascii="仿宋_GB2312" w:eastAsia="仿宋_GB2312" w:hint="eastAsia"/>
          <w:szCs w:val="21"/>
        </w:rPr>
        <w:t xml:space="preserve">  </w:t>
      </w:r>
      <w:r w:rsidR="00B4780B" w:rsidRPr="00065F0C">
        <w:rPr>
          <w:rFonts w:ascii="仿宋_GB2312" w:eastAsia="仿宋_GB2312" w:hint="eastAsia"/>
          <w:szCs w:val="21"/>
        </w:rPr>
        <w:t xml:space="preserve">  捕集装置  </w:t>
      </w:r>
      <w:r w:rsidR="006E2207" w:rsidRPr="00065F0C">
        <w:rPr>
          <w:rFonts w:ascii="仿宋_GB2312" w:eastAsia="仿宋_GB2312" w:hint="eastAsia"/>
          <w:szCs w:val="21"/>
        </w:rPr>
        <w:t xml:space="preserve">  </w:t>
      </w:r>
      <w:r w:rsidR="00B4780B" w:rsidRPr="00065F0C">
        <w:rPr>
          <w:rFonts w:ascii="仿宋_GB2312" w:eastAsia="仿宋_GB2312" w:hint="eastAsia"/>
          <w:szCs w:val="21"/>
        </w:rPr>
        <w:t>流量测量装置</w:t>
      </w:r>
    </w:p>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B4780B" w:rsidRPr="00065F0C" w:rsidRDefault="007B6EB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1.气</w:t>
      </w:r>
      <w:r w:rsidR="00B4780B" w:rsidRPr="00065F0C">
        <w:rPr>
          <w:rFonts w:ascii="仿宋_GB2312" w:eastAsia="仿宋_GB2312" w:hint="eastAsia"/>
          <w:szCs w:val="21"/>
        </w:rPr>
        <w:t>色谱法测定空气中丙酮时，若有甲醇、乙醇、苯和乙醛等共存物，则对测定有干扰。</w:t>
      </w:r>
      <w:r w:rsidR="00C813F9" w:rsidRPr="00065F0C">
        <w:rPr>
          <w:rFonts w:ascii="仿宋_GB2312" w:eastAsia="仿宋_GB2312" w:hint="eastAsia"/>
          <w:szCs w:val="21"/>
        </w:rPr>
        <w:t>（</w:t>
      </w:r>
      <w:r w:rsidR="00B4780B" w:rsidRPr="00065F0C">
        <w:rPr>
          <w:rFonts w:ascii="仿宋_GB2312" w:eastAsia="仿宋_GB2312" w:hint="eastAsia"/>
          <w:szCs w:val="21"/>
        </w:rPr>
        <w:t xml:space="preserve"> </w:t>
      </w:r>
      <w:r w:rsidR="006E2207" w:rsidRPr="00065F0C">
        <w:rPr>
          <w:rFonts w:ascii="仿宋_GB2312" w:eastAsia="仿宋_GB2312" w:hint="eastAsia"/>
          <w:szCs w:val="21"/>
        </w:rPr>
        <w:t xml:space="preserve">  </w:t>
      </w:r>
      <w:r w:rsidR="00B4780B"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3419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错误</w:t>
      </w:r>
    </w:p>
    <w:p w:rsidR="00B4780B" w:rsidRPr="00065F0C" w:rsidRDefault="00B4780B" w:rsidP="00065F0C">
      <w:pPr>
        <w:spacing w:line="240" w:lineRule="atLeast"/>
        <w:ind w:leftChars="343" w:left="720"/>
        <w:rPr>
          <w:rFonts w:ascii="仿宋_GB2312" w:eastAsia="仿宋_GB2312" w:hint="eastAsia"/>
          <w:szCs w:val="21"/>
        </w:rPr>
      </w:pPr>
      <w:r w:rsidRPr="00065F0C">
        <w:rPr>
          <w:rFonts w:ascii="仿宋_GB2312" w:eastAsia="仿宋_GB2312" w:hint="eastAsia"/>
          <w:szCs w:val="21"/>
        </w:rPr>
        <w:t>正确答案为：气相色谱法测定丙酮时，测定不受甲醇、乙醇、苯和乙醛等共存物的干扰。</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2．气相色谱法测定空气中丙酮时，无论样品以热解吸法进样还是以二硫化碳提取法进样，计算样品浓度时都应扣除空白采样管的空白值。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3419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正确</w:t>
      </w:r>
    </w:p>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3．采集了空气中丙酮样品的采样管应在低温下保存，尽快分析。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3419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正确</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4．气相色谱法测定空气中丙酮时，一般测定三个试样后就应该用标准样品校准一次仪器。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3419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正确</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5．气相色谱法测定空气中丙酮时，用于洗脱采样管中丙酮的市售二硫化碳试剂为分析纯，</w:t>
      </w:r>
      <w:r w:rsidRPr="00065F0C">
        <w:rPr>
          <w:rFonts w:ascii="仿宋_GB2312" w:eastAsia="仿宋_GB2312" w:hint="eastAsia"/>
          <w:szCs w:val="21"/>
        </w:rPr>
        <w:lastRenderedPageBreak/>
        <w:t>且需经纯化处理，色谱分析检验无干扰峰后，常温下保存备用。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3419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错误</w:t>
      </w:r>
    </w:p>
    <w:p w:rsidR="00B4780B" w:rsidRPr="00065F0C" w:rsidRDefault="00B4780B"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正确答案为：纯化处理后的二硫化碳，应在冰箱内保存备用。</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6．每一批次的活性炭的粒度和采样管填充状况不完全一样，所以每批活性炭管都应测定二硫化碳提取丙酮的效率。</w:t>
      </w:r>
      <w:r w:rsidR="00C813F9" w:rsidRPr="00065F0C">
        <w:rPr>
          <w:rFonts w:ascii="仿宋_GB2312" w:eastAsia="仿宋_GB2312" w:hint="eastAsia"/>
          <w:szCs w:val="21"/>
        </w:rPr>
        <w:t>（</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正确</w:t>
      </w:r>
    </w:p>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7．气相色谱法测定空气中丙酮用的毛细管色谱柱是大口径极性石英柱。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错误</w:t>
      </w:r>
    </w:p>
    <w:p w:rsidR="00B4780B" w:rsidRPr="00065F0C" w:rsidRDefault="00B4780B"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正确答案为：应是大口径非极性石英柱。</w:t>
      </w:r>
    </w:p>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 xml:space="preserve">三、选择题 </w:t>
      </w:r>
    </w:p>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1．检测器不适合测定丙酮。</w:t>
      </w:r>
      <w:r w:rsidR="00C813F9" w:rsidRPr="00065F0C">
        <w:rPr>
          <w:rFonts w:ascii="仿宋_GB2312" w:eastAsia="仿宋_GB2312" w:hint="eastAsia"/>
          <w:szCs w:val="21"/>
        </w:rPr>
        <w:t>（</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B4780B"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A．MSD </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B．F</w:t>
      </w:r>
      <w:r w:rsidR="006E2207" w:rsidRPr="00065F0C">
        <w:rPr>
          <w:rFonts w:ascii="仿宋_GB2312" w:eastAsia="仿宋_GB2312" w:hint="eastAsia"/>
          <w:szCs w:val="21"/>
        </w:rPr>
        <w:t>I</w:t>
      </w:r>
      <w:r w:rsidRPr="00065F0C">
        <w:rPr>
          <w:rFonts w:ascii="仿宋_GB2312" w:eastAsia="仿宋_GB2312" w:hint="eastAsia"/>
          <w:szCs w:val="21"/>
        </w:rPr>
        <w:t>D</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C．PID</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D．ECD</w:t>
      </w:r>
    </w:p>
    <w:p w:rsidR="00B4780B"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D</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2．气相色谱法测定环境空气中丙酮时，当气相色谱的各部温度、气体流量稳定正常，连续两次进同一标准样品2</w:t>
      </w:r>
      <w:r w:rsidR="006E2207" w:rsidRPr="00065F0C">
        <w:rPr>
          <w:rFonts w:ascii="仿宋_GB2312" w:eastAsia="仿宋_GB2312" w:hint="eastAsia"/>
          <w:szCs w:val="21"/>
        </w:rPr>
        <w:t>μ</w:t>
      </w:r>
      <w:r w:rsidRPr="00065F0C">
        <w:rPr>
          <w:rFonts w:ascii="仿宋_GB2312" w:eastAsia="仿宋_GB2312" w:hint="eastAsia"/>
          <w:szCs w:val="21"/>
        </w:rPr>
        <w:t>l，其峰面积相对偏差≤</w:t>
      </w:r>
      <w:r w:rsidRPr="00065F0C">
        <w:rPr>
          <w:rFonts w:ascii="仿宋_GB2312" w:eastAsia="仿宋_GB2312" w:hint="eastAsia"/>
          <w:szCs w:val="21"/>
          <w:u w:val="single"/>
        </w:rPr>
        <w:t xml:space="preserve">  </w:t>
      </w:r>
      <w:r w:rsidR="006E2207"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％，即可认为仪器处于稳定状态。</w:t>
      </w:r>
      <w:r w:rsidR="00C813F9" w:rsidRPr="00065F0C">
        <w:rPr>
          <w:rFonts w:ascii="仿宋_GB2312" w:eastAsia="仿宋_GB2312" w:hint="eastAsia"/>
          <w:szCs w:val="21"/>
        </w:rPr>
        <w:t>（</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B4780B"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A．5</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0"/>
          <w:attr w:name="UnitName" w:val="C"/>
        </w:smartTagPr>
        <w:r w:rsidR="006E2207" w:rsidRPr="00065F0C">
          <w:rPr>
            <w:rFonts w:ascii="仿宋_GB2312" w:eastAsia="仿宋_GB2312" w:hint="eastAsia"/>
            <w:szCs w:val="21"/>
          </w:rPr>
          <w:t>1</w:t>
        </w:r>
        <w:r w:rsidRPr="00065F0C">
          <w:rPr>
            <w:rFonts w:ascii="仿宋_GB2312" w:eastAsia="仿宋_GB2312" w:hint="eastAsia"/>
            <w:szCs w:val="21"/>
          </w:rPr>
          <w:t xml:space="preserve">0 </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w:t>
      </w:r>
      <w:r w:rsidR="006E2207" w:rsidRPr="00065F0C">
        <w:rPr>
          <w:rFonts w:ascii="仿宋_GB2312" w:eastAsia="仿宋_GB2312" w:hint="eastAsia"/>
          <w:szCs w:val="21"/>
        </w:rPr>
        <w:t>1</w:t>
      </w:r>
      <w:r w:rsidRPr="00065F0C">
        <w:rPr>
          <w:rFonts w:ascii="仿宋_GB2312" w:eastAsia="仿宋_GB2312" w:hint="eastAsia"/>
          <w:szCs w:val="21"/>
        </w:rPr>
        <w:t xml:space="preserve">5 </w:t>
      </w:r>
      <w:r w:rsidR="006E2207" w:rsidRPr="00065F0C">
        <w:rPr>
          <w:rFonts w:ascii="仿宋_GB2312" w:eastAsia="仿宋_GB2312" w:hint="eastAsia"/>
          <w:szCs w:val="21"/>
        </w:rPr>
        <w:t xml:space="preserve">   </w:t>
      </w:r>
      <w:r w:rsidRPr="00065F0C">
        <w:rPr>
          <w:rFonts w:ascii="仿宋_GB2312" w:eastAsia="仿宋_GB2312" w:hint="eastAsia"/>
          <w:szCs w:val="21"/>
        </w:rPr>
        <w:t>D．20</w:t>
      </w:r>
    </w:p>
    <w:p w:rsidR="00B4780B"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A</w:t>
      </w:r>
    </w:p>
    <w:p w:rsidR="00B4780B" w:rsidRPr="00065F0C" w:rsidRDefault="00B4780B" w:rsidP="00065F0C">
      <w:pPr>
        <w:spacing w:line="240" w:lineRule="atLeast"/>
        <w:rPr>
          <w:rFonts w:ascii="仿宋_GB2312" w:eastAsia="仿宋_GB2312" w:hint="eastAsia"/>
          <w:szCs w:val="21"/>
        </w:rPr>
      </w:pPr>
      <w:r w:rsidRPr="00065F0C">
        <w:rPr>
          <w:rFonts w:ascii="仿宋_GB2312" w:eastAsia="仿宋_GB2312" w:hint="eastAsia"/>
          <w:szCs w:val="21"/>
        </w:rPr>
        <w:t>3．气相色谱法测定丙酮时，热解吸采集的丙酮所使用的解吸气不可以是。</w:t>
      </w:r>
      <w:r w:rsidR="00C813F9" w:rsidRPr="00065F0C">
        <w:rPr>
          <w:rFonts w:ascii="仿宋_GB2312" w:eastAsia="仿宋_GB2312" w:hint="eastAsia"/>
          <w:szCs w:val="21"/>
        </w:rPr>
        <w:t>（</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B4780B"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A．清洁空气  B．氦气  C．氮气</w:t>
      </w:r>
    </w:p>
    <w:p w:rsidR="00B4780B"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A</w:t>
      </w:r>
    </w:p>
    <w:p w:rsidR="00B4780B" w:rsidRPr="00065F0C" w:rsidRDefault="00B4780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4．气相色谱法测定空气中丙酮时，每一批活性炭采样管对每一化合物的解吸效率都应</w:t>
      </w:r>
      <w:r w:rsidRPr="00065F0C">
        <w:rPr>
          <w:rFonts w:ascii="仿宋_GB2312" w:eastAsia="仿宋_GB2312" w:hint="eastAsia"/>
          <w:szCs w:val="21"/>
        </w:rPr>
        <w:lastRenderedPageBreak/>
        <w:t>≥</w:t>
      </w:r>
      <w:r w:rsidRPr="00065F0C">
        <w:rPr>
          <w:rFonts w:ascii="仿宋_GB2312" w:eastAsia="仿宋_GB2312" w:hint="eastAsia"/>
          <w:szCs w:val="21"/>
          <w:u w:val="single"/>
        </w:rPr>
        <w:t xml:space="preserve">  </w:t>
      </w:r>
      <w:r w:rsidR="006E2207"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4780B" w:rsidRPr="00065F0C" w:rsidRDefault="00B4780B"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 xml:space="preserve">A．60 </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70"/>
          <w:attr w:name="UnitName" w:val="C"/>
        </w:smartTagPr>
        <w:r w:rsidRPr="00065F0C">
          <w:rPr>
            <w:rFonts w:ascii="仿宋_GB2312" w:eastAsia="仿宋_GB2312" w:hint="eastAsia"/>
            <w:szCs w:val="21"/>
          </w:rPr>
          <w:t xml:space="preserve">70 </w:t>
        </w:r>
        <w:r w:rsidR="006E2207"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 xml:space="preserve">．80 </w:t>
      </w:r>
      <w:r w:rsidR="006E2207" w:rsidRPr="00065F0C">
        <w:rPr>
          <w:rFonts w:ascii="仿宋_GB2312" w:eastAsia="仿宋_GB2312" w:hint="eastAsia"/>
          <w:szCs w:val="21"/>
        </w:rPr>
        <w:t xml:space="preserve">   </w:t>
      </w:r>
      <w:r w:rsidRPr="00065F0C">
        <w:rPr>
          <w:rFonts w:ascii="仿宋_GB2312" w:eastAsia="仿宋_GB2312" w:hint="eastAsia"/>
          <w:szCs w:val="21"/>
        </w:rPr>
        <w:t>D．90</w:t>
      </w:r>
    </w:p>
    <w:p w:rsidR="00DC28A6"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4780B" w:rsidRPr="00065F0C">
        <w:rPr>
          <w:rFonts w:ascii="仿宋_GB2312" w:eastAsia="仿宋_GB2312" w:hint="eastAsia"/>
          <w:szCs w:val="21"/>
        </w:rPr>
        <w:t>C</w:t>
      </w:r>
    </w:p>
    <w:p w:rsidR="00FE4A53" w:rsidRPr="00065F0C" w:rsidRDefault="00FE4A53"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FE4A53" w:rsidRPr="00065F0C" w:rsidRDefault="00FE4A53"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52418E" w:rsidRPr="00065F0C" w:rsidRDefault="0052418E" w:rsidP="00065F0C">
      <w:pPr>
        <w:spacing w:line="240" w:lineRule="atLeast"/>
        <w:rPr>
          <w:rFonts w:ascii="仿宋_GB2312" w:eastAsia="仿宋_GB2312" w:hint="eastAsia"/>
          <w:szCs w:val="21"/>
        </w:rPr>
      </w:pPr>
    </w:p>
    <w:p w:rsidR="00FE4A53" w:rsidRPr="00065F0C" w:rsidRDefault="006E2207" w:rsidP="00065F0C">
      <w:pPr>
        <w:spacing w:line="240" w:lineRule="atLeast"/>
        <w:ind w:firstLineChars="1550" w:firstLine="3255"/>
        <w:rPr>
          <w:rFonts w:ascii="仿宋_GB2312" w:eastAsia="仿宋_GB2312" w:hint="eastAsia"/>
          <w:szCs w:val="21"/>
        </w:rPr>
      </w:pPr>
      <w:r w:rsidRPr="00065F0C">
        <w:rPr>
          <w:rFonts w:ascii="仿宋_GB2312" w:eastAsia="仿宋_GB2312" w:hint="eastAsia"/>
          <w:szCs w:val="21"/>
        </w:rPr>
        <w:t xml:space="preserve">命题：时庭锐  </w:t>
      </w:r>
      <w:r w:rsidR="00FE4A53" w:rsidRPr="00065F0C">
        <w:rPr>
          <w:rFonts w:ascii="仿宋_GB2312" w:eastAsia="仿宋_GB2312" w:hint="eastAsia"/>
          <w:szCs w:val="21"/>
        </w:rPr>
        <w:t>吴宇峰</w:t>
      </w:r>
      <w:r w:rsidRPr="00065F0C">
        <w:rPr>
          <w:rFonts w:ascii="仿宋_GB2312" w:eastAsia="仿宋_GB2312" w:hint="eastAsia"/>
          <w:szCs w:val="21"/>
        </w:rPr>
        <w:t xml:space="preserve">  </w:t>
      </w:r>
      <w:r w:rsidR="00FE4A53" w:rsidRPr="00065F0C">
        <w:rPr>
          <w:rFonts w:ascii="仿宋_GB2312" w:eastAsia="仿宋_GB2312" w:hint="eastAsia"/>
          <w:szCs w:val="21"/>
        </w:rPr>
        <w:t>袁</w:t>
      </w:r>
      <w:r w:rsidRPr="00065F0C">
        <w:rPr>
          <w:rFonts w:ascii="仿宋_GB2312" w:eastAsia="仿宋_GB2312" w:hint="eastAsia"/>
          <w:szCs w:val="21"/>
        </w:rPr>
        <w:t xml:space="preserve">  </w:t>
      </w:r>
      <w:r w:rsidR="00FE4A53" w:rsidRPr="00065F0C">
        <w:rPr>
          <w:rFonts w:ascii="仿宋_GB2312" w:eastAsia="仿宋_GB2312" w:hint="eastAsia"/>
          <w:szCs w:val="21"/>
        </w:rPr>
        <w:t>敏</w:t>
      </w:r>
      <w:r w:rsidRPr="00065F0C">
        <w:rPr>
          <w:rFonts w:ascii="仿宋_GB2312" w:eastAsia="仿宋_GB2312" w:hint="eastAsia"/>
          <w:szCs w:val="21"/>
        </w:rPr>
        <w:t xml:space="preserve">  </w:t>
      </w:r>
      <w:r w:rsidR="00FE4A53" w:rsidRPr="00065F0C">
        <w:rPr>
          <w:rFonts w:ascii="仿宋_GB2312" w:eastAsia="仿宋_GB2312" w:hint="eastAsia"/>
          <w:szCs w:val="21"/>
        </w:rPr>
        <w:t>夏</w:t>
      </w:r>
      <w:r w:rsidRPr="00065F0C">
        <w:rPr>
          <w:rFonts w:ascii="仿宋_GB2312" w:eastAsia="仿宋_GB2312" w:hint="eastAsia"/>
          <w:szCs w:val="21"/>
        </w:rPr>
        <w:t xml:space="preserve">  </w:t>
      </w:r>
      <w:r w:rsidR="00FE4A53" w:rsidRPr="00065F0C">
        <w:rPr>
          <w:rFonts w:ascii="仿宋_GB2312" w:eastAsia="仿宋_GB2312" w:hint="eastAsia"/>
          <w:szCs w:val="21"/>
        </w:rPr>
        <w:t>新</w:t>
      </w:r>
    </w:p>
    <w:p w:rsidR="00FE4A53" w:rsidRPr="00065F0C" w:rsidRDefault="00FE4A53" w:rsidP="00065F0C">
      <w:pPr>
        <w:spacing w:line="240" w:lineRule="atLeast"/>
        <w:ind w:firstLineChars="1550" w:firstLine="3255"/>
        <w:rPr>
          <w:rFonts w:ascii="仿宋_GB2312" w:eastAsia="仿宋_GB2312" w:hint="eastAsia"/>
          <w:szCs w:val="21"/>
        </w:rPr>
      </w:pPr>
      <w:r w:rsidRPr="00065F0C">
        <w:rPr>
          <w:rFonts w:ascii="仿宋_GB2312" w:eastAsia="仿宋_GB2312" w:hint="eastAsia"/>
          <w:szCs w:val="21"/>
        </w:rPr>
        <w:t>审核：史</w:t>
      </w:r>
      <w:r w:rsidR="006E2207" w:rsidRPr="00065F0C">
        <w:rPr>
          <w:rFonts w:ascii="仿宋_GB2312" w:eastAsia="仿宋_GB2312" w:hint="eastAsia"/>
          <w:szCs w:val="21"/>
        </w:rPr>
        <w:t xml:space="preserve">  </w:t>
      </w:r>
      <w:r w:rsidRPr="00065F0C">
        <w:rPr>
          <w:rFonts w:ascii="仿宋_GB2312" w:eastAsia="仿宋_GB2312" w:hint="eastAsia"/>
          <w:szCs w:val="21"/>
        </w:rPr>
        <w:t>箴</w:t>
      </w:r>
      <w:r w:rsidR="006E2207" w:rsidRPr="00065F0C">
        <w:rPr>
          <w:rFonts w:ascii="仿宋_GB2312" w:eastAsia="仿宋_GB2312" w:hint="eastAsia"/>
          <w:szCs w:val="21"/>
        </w:rPr>
        <w:t xml:space="preserve">  </w:t>
      </w:r>
      <w:r w:rsidRPr="00065F0C">
        <w:rPr>
          <w:rFonts w:ascii="仿宋_GB2312" w:eastAsia="仿宋_GB2312" w:hint="eastAsia"/>
          <w:szCs w:val="21"/>
        </w:rPr>
        <w:t>袁</w:t>
      </w:r>
      <w:r w:rsidR="006E2207" w:rsidRPr="00065F0C">
        <w:rPr>
          <w:rFonts w:ascii="仿宋_GB2312" w:eastAsia="仿宋_GB2312" w:hint="eastAsia"/>
          <w:szCs w:val="21"/>
        </w:rPr>
        <w:t xml:space="preserve">  </w:t>
      </w:r>
      <w:r w:rsidRPr="00065F0C">
        <w:rPr>
          <w:rFonts w:ascii="仿宋_GB2312" w:eastAsia="仿宋_GB2312" w:hint="eastAsia"/>
          <w:szCs w:val="21"/>
        </w:rPr>
        <w:t>敏</w:t>
      </w:r>
      <w:r w:rsidR="006E2207" w:rsidRPr="00065F0C">
        <w:rPr>
          <w:rFonts w:ascii="仿宋_GB2312" w:eastAsia="仿宋_GB2312" w:hint="eastAsia"/>
          <w:szCs w:val="21"/>
        </w:rPr>
        <w:t xml:space="preserve">  </w:t>
      </w:r>
      <w:r w:rsidRPr="00065F0C">
        <w:rPr>
          <w:rFonts w:ascii="仿宋_GB2312" w:eastAsia="仿宋_GB2312" w:hint="eastAsia"/>
          <w:szCs w:val="21"/>
        </w:rPr>
        <w:t>夏</w:t>
      </w:r>
      <w:r w:rsidR="006E2207" w:rsidRPr="00065F0C">
        <w:rPr>
          <w:rFonts w:ascii="仿宋_GB2312" w:eastAsia="仿宋_GB2312" w:hint="eastAsia"/>
          <w:szCs w:val="21"/>
        </w:rPr>
        <w:t xml:space="preserve">  </w:t>
      </w:r>
      <w:r w:rsidRPr="00065F0C">
        <w:rPr>
          <w:rFonts w:ascii="仿宋_GB2312" w:eastAsia="仿宋_GB2312" w:hint="eastAsia"/>
          <w:szCs w:val="21"/>
        </w:rPr>
        <w:t>新</w:t>
      </w:r>
    </w:p>
    <w:p w:rsidR="00FE4A53" w:rsidRPr="00065F0C" w:rsidRDefault="006E2207" w:rsidP="00065F0C">
      <w:pPr>
        <w:spacing w:line="240" w:lineRule="atLeast"/>
        <w:rPr>
          <w:rFonts w:ascii="仿宋_GB2312" w:eastAsia="仿宋_GB2312" w:hint="eastAsia"/>
          <w:b/>
          <w:szCs w:val="21"/>
        </w:rPr>
      </w:pPr>
      <w:r w:rsidRPr="00065F0C">
        <w:rPr>
          <w:rFonts w:ascii="仿宋_GB2312" w:eastAsia="仿宋_GB2312" w:hint="eastAsia"/>
          <w:b/>
          <w:szCs w:val="21"/>
        </w:rPr>
        <w:br w:type="page"/>
      </w:r>
      <w:r w:rsidR="00C813F9" w:rsidRPr="00065F0C">
        <w:rPr>
          <w:rFonts w:ascii="仿宋_GB2312" w:eastAsia="仿宋_GB2312" w:hint="eastAsia"/>
          <w:b/>
          <w:szCs w:val="21"/>
        </w:rPr>
        <w:lastRenderedPageBreak/>
        <w:t>（</w:t>
      </w:r>
      <w:r w:rsidR="00FE4A53" w:rsidRPr="00065F0C">
        <w:rPr>
          <w:rFonts w:ascii="仿宋_GB2312" w:eastAsia="仿宋_GB2312" w:hint="eastAsia"/>
          <w:b/>
          <w:szCs w:val="21"/>
        </w:rPr>
        <w:t>十九</w:t>
      </w:r>
      <w:r w:rsidR="00C813F9" w:rsidRPr="00065F0C">
        <w:rPr>
          <w:rFonts w:ascii="仿宋_GB2312" w:eastAsia="仿宋_GB2312" w:hint="eastAsia"/>
          <w:b/>
          <w:szCs w:val="21"/>
        </w:rPr>
        <w:t>）</w:t>
      </w:r>
      <w:r w:rsidR="00FE4A53" w:rsidRPr="00065F0C">
        <w:rPr>
          <w:rFonts w:ascii="仿宋_GB2312" w:eastAsia="仿宋_GB2312" w:hint="eastAsia"/>
          <w:b/>
          <w:szCs w:val="21"/>
        </w:rPr>
        <w:t>环氧氯丙烷</w:t>
      </w:r>
    </w:p>
    <w:p w:rsidR="00FE4A53" w:rsidRPr="00065F0C" w:rsidRDefault="00FE4A53" w:rsidP="00065F0C">
      <w:pPr>
        <w:spacing w:line="240" w:lineRule="atLeast"/>
        <w:rPr>
          <w:rFonts w:ascii="仿宋_GB2312" w:eastAsia="仿宋_GB2312" w:hint="eastAsia"/>
          <w:szCs w:val="21"/>
        </w:rPr>
      </w:pPr>
      <w:r w:rsidRPr="00065F0C">
        <w:rPr>
          <w:rFonts w:ascii="仿宋_GB2312" w:eastAsia="仿宋_GB2312" w:hint="eastAsia"/>
          <w:szCs w:val="21"/>
        </w:rPr>
        <w:t>分类号：G17</w:t>
      </w:r>
      <w:r w:rsidR="00483FAF" w:rsidRPr="00065F0C">
        <w:rPr>
          <w:rFonts w:ascii="仿宋_GB2312" w:eastAsia="仿宋_GB2312" w:hint="eastAsia"/>
          <w:szCs w:val="21"/>
        </w:rPr>
        <w:t>-</w:t>
      </w:r>
      <w:r w:rsidRPr="00065F0C">
        <w:rPr>
          <w:rFonts w:ascii="仿宋_GB2312" w:eastAsia="仿宋_GB2312" w:hint="eastAsia"/>
          <w:szCs w:val="21"/>
        </w:rPr>
        <w:t xml:space="preserv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0492D" w:rsidRPr="00065F0C">
        <w:trPr>
          <w:trHeight w:val="981"/>
        </w:trPr>
        <w:tc>
          <w:tcPr>
            <w:tcW w:w="8522" w:type="dxa"/>
          </w:tcPr>
          <w:p w:rsidR="00A0492D" w:rsidRPr="00065F0C" w:rsidRDefault="00A0492D"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A0492D" w:rsidRPr="00065F0C" w:rsidRDefault="00A0492D" w:rsidP="00065F0C">
            <w:pPr>
              <w:spacing w:line="240" w:lineRule="atLeast"/>
              <w:rPr>
                <w:rFonts w:ascii="仿宋_GB2312" w:eastAsia="仿宋_GB2312" w:hint="eastAsia"/>
                <w:szCs w:val="21"/>
              </w:rPr>
            </w:pPr>
            <w:r w:rsidRPr="00065F0C">
              <w:rPr>
                <w:rFonts w:ascii="仿宋_GB2312" w:eastAsia="仿宋_GB2312" w:hint="eastAsia"/>
                <w:szCs w:val="21"/>
              </w:rPr>
              <w:t>环氧氯丙烷的测定气相色谱法《空气和废气监测分析方法》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 xml:space="preserve"> </w:t>
            </w:r>
          </w:p>
        </w:tc>
      </w:tr>
    </w:tbl>
    <w:p w:rsidR="00FE4A53" w:rsidRPr="00065F0C" w:rsidRDefault="00FE4A53"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FE4A53" w:rsidRPr="00065F0C" w:rsidRDefault="00FE4A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1．气相色谱法测定环境空气和废气中环氧氯丙烷时，用活性炭吸附管富集空气中样品后，加</w:t>
      </w:r>
      <w:r w:rsidR="00A0492D" w:rsidRPr="00065F0C">
        <w:rPr>
          <w:rFonts w:ascii="仿宋_GB2312" w:eastAsia="仿宋_GB2312" w:hint="eastAsia"/>
          <w:szCs w:val="21"/>
          <w:u w:val="single"/>
        </w:rPr>
        <w:t xml:space="preserve">      </w:t>
      </w:r>
      <w:r w:rsidRPr="00065F0C">
        <w:rPr>
          <w:rFonts w:ascii="仿宋_GB2312" w:eastAsia="仿宋_GB2312" w:hint="eastAsia"/>
          <w:szCs w:val="21"/>
        </w:rPr>
        <w:t>解吸，经1,2,3,4．四</w:t>
      </w:r>
      <w:r w:rsidR="00C813F9" w:rsidRPr="00065F0C">
        <w:rPr>
          <w:rFonts w:ascii="仿宋_GB2312" w:eastAsia="仿宋_GB2312" w:hint="eastAsia"/>
          <w:szCs w:val="21"/>
        </w:rPr>
        <w:t>（</w:t>
      </w:r>
      <w:r w:rsidRPr="00065F0C">
        <w:rPr>
          <w:rFonts w:ascii="仿宋_GB2312" w:eastAsia="仿宋_GB2312" w:hint="eastAsia"/>
          <w:szCs w:val="21"/>
        </w:rPr>
        <w:t>2</w:t>
      </w:r>
      <w:r w:rsidR="002B07A5" w:rsidRPr="00065F0C">
        <w:rPr>
          <w:rFonts w:ascii="仿宋_GB2312" w:eastAsia="仿宋_GB2312" w:hint="eastAsia"/>
          <w:szCs w:val="21"/>
        </w:rPr>
        <w:t>-</w:t>
      </w:r>
      <w:r w:rsidRPr="00065F0C">
        <w:rPr>
          <w:rFonts w:ascii="仿宋_GB2312" w:eastAsia="仿宋_GB2312" w:hint="eastAsia"/>
          <w:szCs w:val="21"/>
        </w:rPr>
        <w:t>氰乙氧基</w:t>
      </w:r>
      <w:r w:rsidR="00C813F9" w:rsidRPr="00065F0C">
        <w:rPr>
          <w:rFonts w:ascii="仿宋_GB2312" w:eastAsia="仿宋_GB2312" w:hint="eastAsia"/>
          <w:szCs w:val="21"/>
        </w:rPr>
        <w:t>）</w:t>
      </w:r>
      <w:r w:rsidRPr="00065F0C">
        <w:rPr>
          <w:rFonts w:ascii="仿宋_GB2312" w:eastAsia="仿宋_GB2312" w:hint="eastAsia"/>
          <w:szCs w:val="21"/>
        </w:rPr>
        <w:t>丁烷．双甘油或</w:t>
      </w:r>
      <w:r w:rsidR="00A0492D" w:rsidRPr="00065F0C">
        <w:rPr>
          <w:rFonts w:ascii="仿宋_GB2312" w:eastAsia="仿宋_GB2312" w:hint="eastAsia"/>
          <w:i/>
          <w:szCs w:val="21"/>
        </w:rPr>
        <w:t>β，β</w:t>
      </w:r>
      <w:r w:rsidR="002B07A5" w:rsidRPr="00065F0C">
        <w:rPr>
          <w:rFonts w:ascii="仿宋_GB2312" w:eastAsia="仿宋_GB2312" w:hint="eastAsia"/>
          <w:szCs w:val="21"/>
          <w:vertAlign w:val="superscript"/>
        </w:rPr>
        <w:t>，</w:t>
      </w:r>
      <w:r w:rsidR="00A0492D" w:rsidRPr="00065F0C">
        <w:rPr>
          <w:rFonts w:ascii="仿宋_GB2312" w:eastAsia="仿宋_GB2312" w:hint="eastAsia"/>
          <w:i/>
          <w:szCs w:val="21"/>
        </w:rPr>
        <w:t>-</w:t>
      </w:r>
      <w:r w:rsidRPr="00065F0C">
        <w:rPr>
          <w:rFonts w:ascii="仿宋_GB2312" w:eastAsia="仿宋_GB2312" w:hint="eastAsia"/>
          <w:szCs w:val="21"/>
        </w:rPr>
        <w:t>氧二丙腈双甘油色谱柱分离后，用火焰离子化检测器测定，以保留时间定性，外标峰高法定量。</w:t>
      </w:r>
    </w:p>
    <w:p w:rsidR="00FE4A53"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E4A53" w:rsidRPr="00065F0C">
        <w:rPr>
          <w:rFonts w:ascii="仿宋_GB2312" w:eastAsia="仿宋_GB2312" w:hint="eastAsia"/>
          <w:szCs w:val="21"/>
        </w:rPr>
        <w:t>二硫化碳</w:t>
      </w:r>
    </w:p>
    <w:p w:rsidR="00FE4A53" w:rsidRPr="00065F0C" w:rsidRDefault="00FE4A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2．气相色谱法测定环境空气和废气中环氧氯丙烷，样品测定时，从采样管通空气的一端将活性炭放入1 0 ml比色管，加入</w:t>
      </w:r>
      <w:r w:rsidR="007D3A9B" w:rsidRPr="00065F0C">
        <w:rPr>
          <w:rFonts w:ascii="仿宋_GB2312" w:eastAsia="仿宋_GB2312" w:hint="eastAsia"/>
          <w:szCs w:val="21"/>
          <w:u w:val="single"/>
        </w:rPr>
        <w:t xml:space="preserve"> </w:t>
      </w:r>
      <w:r w:rsidR="002B07A5" w:rsidRPr="00065F0C">
        <w:rPr>
          <w:rFonts w:ascii="仿宋_GB2312" w:eastAsia="仿宋_GB2312" w:hint="eastAsia"/>
          <w:szCs w:val="21"/>
          <w:u w:val="single"/>
        </w:rPr>
        <w:t xml:space="preserve"> </w:t>
      </w:r>
      <w:r w:rsidR="007D3A9B" w:rsidRPr="00065F0C">
        <w:rPr>
          <w:rFonts w:ascii="仿宋_GB2312" w:eastAsia="仿宋_GB2312" w:hint="eastAsia"/>
          <w:szCs w:val="21"/>
          <w:u w:val="single"/>
        </w:rPr>
        <w:t xml:space="preserve">   </w:t>
      </w:r>
      <w:r w:rsidRPr="00065F0C">
        <w:rPr>
          <w:rFonts w:ascii="仿宋_GB2312" w:eastAsia="仿宋_GB2312" w:hint="eastAsia"/>
          <w:szCs w:val="21"/>
        </w:rPr>
        <w:t>ml二硫化碳，浸泡</w:t>
      </w:r>
      <w:r w:rsidR="00A0492D" w:rsidRPr="00065F0C">
        <w:rPr>
          <w:rFonts w:ascii="仿宋_GB2312" w:eastAsia="仿宋_GB2312" w:hint="eastAsia"/>
          <w:szCs w:val="21"/>
          <w:u w:val="single"/>
        </w:rPr>
        <w:t xml:space="preserve">      </w:t>
      </w:r>
      <w:r w:rsidRPr="00065F0C">
        <w:rPr>
          <w:rFonts w:ascii="仿宋_GB2312" w:eastAsia="仿宋_GB2312" w:hint="eastAsia"/>
          <w:szCs w:val="21"/>
        </w:rPr>
        <w:t>h后，用微量注射器抽取浸泡液注入色谱仪。</w:t>
      </w:r>
    </w:p>
    <w:p w:rsidR="00FE4A53"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E4A53" w:rsidRPr="00065F0C">
        <w:rPr>
          <w:rFonts w:ascii="仿宋_GB2312" w:eastAsia="仿宋_GB2312" w:hint="eastAsia"/>
          <w:szCs w:val="21"/>
        </w:rPr>
        <w:t>1．00</w:t>
      </w:r>
    </w:p>
    <w:p w:rsidR="00FE4A53" w:rsidRPr="00065F0C" w:rsidRDefault="00FE4A53"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FE4A53" w:rsidRPr="00065F0C" w:rsidRDefault="00FE4A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w:t>
      </w:r>
      <w:r w:rsidR="002B07A5" w:rsidRPr="00065F0C">
        <w:rPr>
          <w:rFonts w:ascii="仿宋_GB2312" w:eastAsia="仿宋_GB2312" w:hint="eastAsia"/>
          <w:szCs w:val="21"/>
        </w:rPr>
        <w:t>相色谱法测定环境空气和废气中环氧氯丙烷中，用活性炭采样管采样时</w:t>
      </w:r>
      <w:r w:rsidRPr="00065F0C">
        <w:rPr>
          <w:rFonts w:ascii="仿宋_GB2312" w:eastAsia="仿宋_GB2312" w:hint="eastAsia"/>
          <w:szCs w:val="21"/>
        </w:rPr>
        <w:t>在采样管前不宜加接各种管道，以免环氧氯丙烷在管壁上被冷凝和吸附。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E4A53"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E4A53" w:rsidRPr="00065F0C">
        <w:rPr>
          <w:rFonts w:ascii="仿宋_GB2312" w:eastAsia="仿宋_GB2312" w:hint="eastAsia"/>
          <w:szCs w:val="21"/>
        </w:rPr>
        <w:t>正确</w:t>
      </w:r>
    </w:p>
    <w:p w:rsidR="00FE4A53" w:rsidRPr="00065F0C" w:rsidRDefault="00FE4A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2．气相色谱法测定环境空气和废气中环氧氯丙烷时，一般情况下，只需测定A段活性炭上的环氧氯丙烷即可。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E4A53"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E4A53" w:rsidRPr="00065F0C">
        <w:rPr>
          <w:rFonts w:ascii="仿宋_GB2312" w:eastAsia="仿宋_GB2312" w:hint="eastAsia"/>
          <w:szCs w:val="21"/>
        </w:rPr>
        <w:t>正确</w:t>
      </w:r>
    </w:p>
    <w:p w:rsidR="00FE4A53" w:rsidRPr="00065F0C" w:rsidRDefault="00FE4A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3．气相色谱法测定环境空气和废气中环氧氯丙烷时，如环氧氯丙烷在</w:t>
      </w:r>
      <w:r w:rsidR="002B07A5" w:rsidRPr="00065F0C">
        <w:rPr>
          <w:rFonts w:ascii="仿宋_GB2312" w:eastAsia="仿宋_GB2312" w:hint="eastAsia"/>
          <w:szCs w:val="21"/>
        </w:rPr>
        <w:t>0</w:t>
      </w:r>
      <w:r w:rsidRPr="00065F0C">
        <w:rPr>
          <w:rFonts w:ascii="仿宋_GB2312" w:eastAsia="仿宋_GB2312" w:hint="eastAsia"/>
          <w:szCs w:val="21"/>
        </w:rPr>
        <w:t>～</w:t>
      </w:r>
      <w:r w:rsidR="002B07A5" w:rsidRPr="00065F0C">
        <w:rPr>
          <w:rFonts w:ascii="仿宋_GB2312" w:eastAsia="仿宋_GB2312" w:hint="eastAsia"/>
          <w:szCs w:val="21"/>
        </w:rPr>
        <w:t>10</w:t>
      </w:r>
      <w:r w:rsidRPr="00065F0C">
        <w:rPr>
          <w:rFonts w:ascii="仿宋_GB2312" w:eastAsia="仿宋_GB2312" w:hint="eastAsia"/>
          <w:szCs w:val="21"/>
        </w:rPr>
        <w:t>000 ng范围内，色谱峰值与含量呈线性关系。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E4A53"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FE4A53" w:rsidRPr="00065F0C">
        <w:rPr>
          <w:rFonts w:ascii="仿宋_GB2312" w:eastAsia="仿宋_GB2312" w:hint="eastAsia"/>
          <w:szCs w:val="21"/>
        </w:rPr>
        <w:t>错误</w:t>
      </w:r>
    </w:p>
    <w:p w:rsidR="00FE4A53" w:rsidRPr="00065F0C" w:rsidRDefault="00FE4A53"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正确答案为：环氧氯丙烷在</w:t>
      </w:r>
      <w:r w:rsidR="002B07A5" w:rsidRPr="00065F0C">
        <w:rPr>
          <w:rFonts w:ascii="仿宋_GB2312" w:eastAsia="仿宋_GB2312" w:hint="eastAsia"/>
          <w:szCs w:val="21"/>
        </w:rPr>
        <w:t>0</w:t>
      </w:r>
      <w:r w:rsidRPr="00065F0C">
        <w:rPr>
          <w:rFonts w:ascii="仿宋_GB2312" w:eastAsia="仿宋_GB2312" w:hint="eastAsia"/>
          <w:szCs w:val="21"/>
        </w:rPr>
        <w:t>～1 000 ng范围内时，色谱峰值与含量呈线性关系。</w:t>
      </w:r>
    </w:p>
    <w:p w:rsidR="00FE4A53" w:rsidRPr="00065F0C" w:rsidRDefault="00FE4A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4．气相色谱法测定环境空气和废气中环氧氯丙烷时，如下两种色谱柱均可同时测定苯、甲苯、二甲苯、苯乙烯和环氧氯丙烷。</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3％1,2,3,4</w:t>
      </w:r>
      <w:r w:rsidR="001D0990" w:rsidRPr="00065F0C">
        <w:rPr>
          <w:rFonts w:ascii="仿宋_GB2312" w:eastAsia="仿宋_GB2312" w:hint="eastAsia"/>
          <w:szCs w:val="21"/>
        </w:rPr>
        <w:t>-</w:t>
      </w:r>
      <w:r w:rsidRPr="00065F0C">
        <w:rPr>
          <w:rFonts w:ascii="仿宋_GB2312" w:eastAsia="仿宋_GB2312" w:hint="eastAsia"/>
          <w:szCs w:val="21"/>
        </w:rPr>
        <w:t>四</w:t>
      </w:r>
      <w:r w:rsidR="001D0990"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2</w:t>
      </w:r>
      <w:r w:rsidR="001D0990" w:rsidRPr="00065F0C">
        <w:rPr>
          <w:rFonts w:ascii="仿宋_GB2312" w:eastAsia="仿宋_GB2312" w:hint="eastAsia"/>
          <w:szCs w:val="21"/>
        </w:rPr>
        <w:t>-</w:t>
      </w:r>
      <w:r w:rsidRPr="00065F0C">
        <w:rPr>
          <w:rFonts w:ascii="仿宋_GB2312" w:eastAsia="仿宋_GB2312" w:hint="eastAsia"/>
          <w:szCs w:val="21"/>
        </w:rPr>
        <w:t>氰乙氧基</w:t>
      </w:r>
      <w:r w:rsidR="00C813F9" w:rsidRPr="00065F0C">
        <w:rPr>
          <w:rFonts w:ascii="仿宋_GB2312" w:eastAsia="仿宋_GB2312" w:hint="eastAsia"/>
          <w:szCs w:val="21"/>
        </w:rPr>
        <w:t>）</w:t>
      </w:r>
      <w:r w:rsidRPr="00065F0C">
        <w:rPr>
          <w:rFonts w:ascii="仿宋_GB2312" w:eastAsia="仿宋_GB2312" w:hint="eastAsia"/>
          <w:szCs w:val="21"/>
        </w:rPr>
        <w:t>丁烷+7％双甘油</w:t>
      </w:r>
      <w:r w:rsidR="001D0990" w:rsidRPr="00065F0C">
        <w:rPr>
          <w:rFonts w:ascii="仿宋_GB2312" w:eastAsia="仿宋_GB2312" w:hint="eastAsia"/>
          <w:szCs w:val="21"/>
        </w:rPr>
        <w:t>/</w:t>
      </w:r>
      <w:r w:rsidRPr="00065F0C">
        <w:rPr>
          <w:rFonts w:ascii="仿宋_GB2312" w:eastAsia="仿宋_GB2312" w:hint="eastAsia"/>
          <w:szCs w:val="21"/>
        </w:rPr>
        <w:t>酸洗1</w:t>
      </w:r>
      <w:r w:rsidR="001D0990" w:rsidRPr="00065F0C">
        <w:rPr>
          <w:rFonts w:ascii="仿宋_GB2312" w:eastAsia="仿宋_GB2312" w:hint="eastAsia"/>
          <w:szCs w:val="21"/>
        </w:rPr>
        <w:t>0</w:t>
      </w:r>
      <w:r w:rsidRPr="00065F0C">
        <w:rPr>
          <w:rFonts w:ascii="仿宋_GB2312" w:eastAsia="仿宋_GB2312" w:hint="eastAsia"/>
          <w:szCs w:val="21"/>
        </w:rPr>
        <w:t>1</w:t>
      </w:r>
      <w:r w:rsidR="001D0990" w:rsidRPr="00065F0C">
        <w:rPr>
          <w:rFonts w:ascii="仿宋_GB2312" w:eastAsia="仿宋_GB2312" w:hint="eastAsia"/>
          <w:szCs w:val="21"/>
        </w:rPr>
        <w:t>白色担体和色谱柱。</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2</w:t>
      </w:r>
      <w:r w:rsidR="001D0990" w:rsidRPr="00065F0C">
        <w:rPr>
          <w:rFonts w:ascii="仿宋_GB2312" w:eastAsia="仿宋_GB2312" w:hint="eastAsia"/>
          <w:szCs w:val="21"/>
        </w:rPr>
        <w:t>.</w:t>
      </w:r>
      <w:r w:rsidRPr="00065F0C">
        <w:rPr>
          <w:rFonts w:ascii="仿宋_GB2312" w:eastAsia="仿宋_GB2312" w:hint="eastAsia"/>
          <w:szCs w:val="21"/>
        </w:rPr>
        <w:t>7％</w:t>
      </w:r>
      <w:r w:rsidR="001D0990" w:rsidRPr="00065F0C">
        <w:rPr>
          <w:rFonts w:ascii="仿宋_GB2312" w:eastAsia="仿宋_GB2312" w:hint="eastAsia"/>
          <w:i/>
          <w:szCs w:val="21"/>
        </w:rPr>
        <w:t>β，β</w:t>
      </w:r>
      <w:r w:rsidR="001D0990" w:rsidRPr="00065F0C">
        <w:rPr>
          <w:rFonts w:ascii="仿宋_GB2312" w:eastAsia="仿宋_GB2312" w:hint="eastAsia"/>
          <w:szCs w:val="21"/>
          <w:vertAlign w:val="superscript"/>
        </w:rPr>
        <w:t>，</w:t>
      </w:r>
      <w:r w:rsidR="001D0990" w:rsidRPr="00065F0C">
        <w:rPr>
          <w:rFonts w:ascii="仿宋_GB2312" w:eastAsia="仿宋_GB2312" w:hint="eastAsia"/>
          <w:szCs w:val="21"/>
        </w:rPr>
        <w:t>-</w:t>
      </w:r>
      <w:r w:rsidRPr="00065F0C">
        <w:rPr>
          <w:rFonts w:ascii="仿宋_GB2312" w:eastAsia="仿宋_GB2312" w:hint="eastAsia"/>
          <w:szCs w:val="21"/>
        </w:rPr>
        <w:t>氧二丙腈+6</w:t>
      </w:r>
      <w:r w:rsidR="001D0990" w:rsidRPr="00065F0C">
        <w:rPr>
          <w:rFonts w:ascii="仿宋_GB2312" w:eastAsia="仿宋_GB2312" w:hint="eastAsia"/>
          <w:szCs w:val="21"/>
        </w:rPr>
        <w:t>.</w:t>
      </w:r>
      <w:r w:rsidRPr="00065F0C">
        <w:rPr>
          <w:rFonts w:ascii="仿宋_GB2312" w:eastAsia="仿宋_GB2312" w:hint="eastAsia"/>
          <w:szCs w:val="21"/>
        </w:rPr>
        <w:t>4％双甘油</w:t>
      </w:r>
      <w:r w:rsidR="001D0990" w:rsidRPr="00065F0C">
        <w:rPr>
          <w:rFonts w:ascii="仿宋_GB2312" w:eastAsia="仿宋_GB2312" w:hint="eastAsia"/>
          <w:szCs w:val="21"/>
        </w:rPr>
        <w:t>/</w:t>
      </w:r>
      <w:r w:rsidRPr="00065F0C">
        <w:rPr>
          <w:rFonts w:ascii="仿宋_GB2312" w:eastAsia="仿宋_GB2312" w:hint="eastAsia"/>
          <w:szCs w:val="21"/>
        </w:rPr>
        <w:t>酸洗1</w:t>
      </w:r>
      <w:r w:rsidR="001D0990" w:rsidRPr="00065F0C">
        <w:rPr>
          <w:rFonts w:ascii="仿宋_GB2312" w:eastAsia="仿宋_GB2312" w:hint="eastAsia"/>
          <w:szCs w:val="21"/>
        </w:rPr>
        <w:t>0</w:t>
      </w:r>
      <w:r w:rsidRPr="00065F0C">
        <w:rPr>
          <w:rFonts w:ascii="仿宋_GB2312" w:eastAsia="仿宋_GB2312" w:hint="eastAsia"/>
          <w:szCs w:val="21"/>
        </w:rPr>
        <w:t>1白色担体。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E4A53"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E4A53" w:rsidRPr="00065F0C">
        <w:rPr>
          <w:rFonts w:ascii="仿宋_GB2312" w:eastAsia="仿宋_GB2312" w:hint="eastAsia"/>
          <w:szCs w:val="21"/>
        </w:rPr>
        <w:t>错误</w:t>
      </w:r>
    </w:p>
    <w:p w:rsidR="00FE4A53" w:rsidRPr="00065F0C" w:rsidRDefault="00FE4A53"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正确答案为：仅2</w:t>
      </w:r>
      <w:r w:rsidR="001D0990" w:rsidRPr="00065F0C">
        <w:rPr>
          <w:rFonts w:ascii="仿宋_GB2312" w:eastAsia="仿宋_GB2312" w:hint="eastAsia"/>
          <w:szCs w:val="21"/>
        </w:rPr>
        <w:t>.</w:t>
      </w:r>
      <w:r w:rsidRPr="00065F0C">
        <w:rPr>
          <w:rFonts w:ascii="仿宋_GB2312" w:eastAsia="仿宋_GB2312" w:hint="eastAsia"/>
          <w:szCs w:val="21"/>
        </w:rPr>
        <w:t>7％</w:t>
      </w:r>
      <w:r w:rsidR="001D0990" w:rsidRPr="00065F0C">
        <w:rPr>
          <w:rFonts w:ascii="仿宋_GB2312" w:eastAsia="仿宋_GB2312" w:hint="eastAsia"/>
          <w:i/>
          <w:szCs w:val="21"/>
        </w:rPr>
        <w:t>β，β</w:t>
      </w:r>
      <w:r w:rsidR="001D0990" w:rsidRPr="00065F0C">
        <w:rPr>
          <w:rFonts w:ascii="仿宋_GB2312" w:eastAsia="仿宋_GB2312" w:hint="eastAsia"/>
          <w:szCs w:val="21"/>
          <w:vertAlign w:val="superscript"/>
        </w:rPr>
        <w:t>，</w:t>
      </w:r>
      <w:r w:rsidR="001D0990" w:rsidRPr="00065F0C">
        <w:rPr>
          <w:rFonts w:ascii="仿宋_GB2312" w:eastAsia="仿宋_GB2312" w:hint="eastAsia"/>
          <w:szCs w:val="21"/>
        </w:rPr>
        <w:t>-</w:t>
      </w:r>
      <w:r w:rsidRPr="00065F0C">
        <w:rPr>
          <w:rFonts w:ascii="仿宋_GB2312" w:eastAsia="仿宋_GB2312" w:hint="eastAsia"/>
          <w:szCs w:val="21"/>
        </w:rPr>
        <w:t>氧二丙腈+6．4％双甘油</w:t>
      </w:r>
      <w:r w:rsidR="001D0990" w:rsidRPr="00065F0C">
        <w:rPr>
          <w:rFonts w:ascii="仿宋_GB2312" w:eastAsia="仿宋_GB2312" w:hint="eastAsia"/>
          <w:szCs w:val="21"/>
        </w:rPr>
        <w:t>/</w:t>
      </w:r>
      <w:r w:rsidRPr="00065F0C">
        <w:rPr>
          <w:rFonts w:ascii="仿宋_GB2312" w:eastAsia="仿宋_GB2312" w:hint="eastAsia"/>
          <w:szCs w:val="21"/>
        </w:rPr>
        <w:t>酸洗101白色担体柱可以同时测定苯、甲苯、二甲苯、苯乙烯和环氧氯丙烷。</w:t>
      </w:r>
    </w:p>
    <w:p w:rsidR="00FE4A53" w:rsidRPr="00065F0C" w:rsidRDefault="00FE4A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5．气相色谱法测定环境空气和废气中环氧氯丙烷时，采用活性炭采样管采样，长约</w:t>
      </w:r>
      <w:smartTag w:uri="urn:schemas-microsoft-com:office:smarttags" w:element="chmetcnv">
        <w:smartTagPr>
          <w:attr w:name="TCSC" w:val="0"/>
          <w:attr w:name="NumberType" w:val="1"/>
          <w:attr w:name="Negative" w:val="False"/>
          <w:attr w:name="HasSpace" w:val="True"/>
          <w:attr w:name="SourceValue" w:val="50"/>
          <w:attr w:name="UnitName" w:val="mm"/>
        </w:smartTagPr>
        <w:r w:rsidRPr="00065F0C">
          <w:rPr>
            <w:rFonts w:ascii="仿宋_GB2312" w:eastAsia="仿宋_GB2312" w:hint="eastAsia"/>
            <w:szCs w:val="21"/>
          </w:rPr>
          <w:t>50 mm</w:t>
        </w:r>
      </w:smartTag>
      <w:r w:rsidRPr="00065F0C">
        <w:rPr>
          <w:rFonts w:ascii="仿宋_GB2312" w:eastAsia="仿宋_GB2312" w:hint="eastAsia"/>
          <w:szCs w:val="21"/>
        </w:rPr>
        <w:t>，内径</w:t>
      </w:r>
      <w:smartTag w:uri="urn:schemas-microsoft-com:office:smarttags" w:element="chmetcnv">
        <w:smartTagPr>
          <w:attr w:name="TCSC" w:val="0"/>
          <w:attr w:name="NumberType" w:val="1"/>
          <w:attr w:name="Negative" w:val="False"/>
          <w:attr w:name="HasSpace" w:val="False"/>
          <w:attr w:name="SourceValue" w:val="4"/>
          <w:attr w:name="UnitName" w:val="mm"/>
        </w:smartTagPr>
        <w:r w:rsidRPr="00065F0C">
          <w:rPr>
            <w:rFonts w:ascii="仿宋_GB2312" w:eastAsia="仿宋_GB2312" w:hint="eastAsia"/>
            <w:szCs w:val="21"/>
          </w:rPr>
          <w:t>4</w:t>
        </w:r>
        <w:r w:rsidR="001D0990" w:rsidRPr="00065F0C">
          <w:rPr>
            <w:rFonts w:ascii="仿宋_GB2312" w:eastAsia="仿宋_GB2312" w:hint="eastAsia"/>
            <w:szCs w:val="21"/>
          </w:rPr>
          <w:t>mm</w:t>
        </w:r>
      </w:smartTag>
      <w:r w:rsidRPr="00065F0C">
        <w:rPr>
          <w:rFonts w:ascii="仿宋_GB2312" w:eastAsia="仿宋_GB2312" w:hint="eastAsia"/>
          <w:szCs w:val="21"/>
        </w:rPr>
        <w:t>，两端玻璃封</w:t>
      </w:r>
      <w:r w:rsidR="001D0990" w:rsidRPr="00065F0C">
        <w:rPr>
          <w:rFonts w:ascii="仿宋_GB2312" w:eastAsia="仿宋_GB2312" w:hint="eastAsia"/>
          <w:szCs w:val="21"/>
        </w:rPr>
        <w:t>口</w:t>
      </w:r>
      <w:r w:rsidRPr="00065F0C">
        <w:rPr>
          <w:rFonts w:ascii="仿宋_GB2312" w:eastAsia="仿宋_GB2312" w:hint="eastAsia"/>
          <w:szCs w:val="21"/>
        </w:rPr>
        <w:t>。内装活性炭吸附剂，并分为2段。</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E4A53"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E4A53" w:rsidRPr="00065F0C">
        <w:rPr>
          <w:rFonts w:ascii="仿宋_GB2312" w:eastAsia="仿宋_GB2312" w:hint="eastAsia"/>
          <w:szCs w:val="21"/>
        </w:rPr>
        <w:t>正确</w:t>
      </w:r>
    </w:p>
    <w:p w:rsidR="00FE4A53" w:rsidRPr="00065F0C" w:rsidRDefault="00FE4A53"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FE4A53" w:rsidRPr="00065F0C" w:rsidRDefault="00FE4A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1．气相色谱法测定环境空气和废气中环氧氯丙烷时，用活性炭采样管采样，当采样体积为1 </w:t>
      </w:r>
      <w:smartTag w:uri="urn:schemas-microsoft-com:office:smarttags" w:element="chmetcnv">
        <w:smartTagPr>
          <w:attr w:name="TCSC" w:val="0"/>
          <w:attr w:name="NumberType" w:val="1"/>
          <w:attr w:name="Negative" w:val="False"/>
          <w:attr w:name="HasSpace" w:val="True"/>
          <w:attr w:name="SourceValue" w:val="0"/>
          <w:attr w:name="UnitName" w:val="l"/>
        </w:smartTagPr>
        <w:r w:rsidRPr="00065F0C">
          <w:rPr>
            <w:rFonts w:ascii="仿宋_GB2312" w:eastAsia="仿宋_GB2312" w:hint="eastAsia"/>
            <w:szCs w:val="21"/>
          </w:rPr>
          <w:t>00 L</w:t>
        </w:r>
      </w:smartTag>
      <w:r w:rsidRPr="00065F0C">
        <w:rPr>
          <w:rFonts w:ascii="仿宋_GB2312" w:eastAsia="仿宋_GB2312" w:hint="eastAsia"/>
          <w:szCs w:val="21"/>
        </w:rPr>
        <w:t>、用1 ml二硫化碳解吸时，最低检出浓度为</w:t>
      </w:r>
      <w:r w:rsidR="00A0492D" w:rsidRPr="00065F0C">
        <w:rPr>
          <w:rFonts w:ascii="仿宋_GB2312" w:eastAsia="仿宋_GB2312" w:hint="eastAsia"/>
          <w:szCs w:val="21"/>
        </w:rPr>
        <w:t>mg\m</w:t>
      </w:r>
      <w:r w:rsidRPr="00065F0C">
        <w:rPr>
          <w:rFonts w:ascii="仿宋_GB2312" w:eastAsia="仿宋_GB2312" w:hint="eastAsia"/>
          <w:szCs w:val="21"/>
          <w:vertAlign w:val="superscript"/>
        </w:rPr>
        <w:t>3</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E4A53" w:rsidRPr="00065F0C" w:rsidRDefault="00FE4A53"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1D0990" w:rsidRPr="00065F0C">
        <w:rPr>
          <w:rFonts w:ascii="仿宋_GB2312" w:eastAsia="仿宋_GB2312" w:hint="eastAsia"/>
          <w:szCs w:val="21"/>
        </w:rPr>
        <w:t>0.</w:t>
      </w:r>
      <w:r w:rsidRPr="00065F0C">
        <w:rPr>
          <w:rFonts w:ascii="仿宋_GB2312" w:eastAsia="仿宋_GB2312" w:hint="eastAsia"/>
          <w:szCs w:val="21"/>
        </w:rPr>
        <w:t>05    B．</w:t>
      </w:r>
      <w:smartTag w:uri="urn:schemas-microsoft-com:office:smarttags" w:element="chmetcnv">
        <w:smartTagPr>
          <w:attr w:name="TCSC" w:val="0"/>
          <w:attr w:name="NumberType" w:val="1"/>
          <w:attr w:name="Negative" w:val="False"/>
          <w:attr w:name="HasSpace" w:val="False"/>
          <w:attr w:name="SourceValue" w:val="0"/>
          <w:attr w:name="UnitName" w:val="l"/>
        </w:smartTagPr>
        <w:r w:rsidR="001D0990" w:rsidRPr="00065F0C">
          <w:rPr>
            <w:rFonts w:ascii="仿宋_GB2312" w:eastAsia="仿宋_GB2312" w:hint="eastAsia"/>
            <w:szCs w:val="21"/>
          </w:rPr>
          <w:t>0.0</w:t>
        </w:r>
        <w:r w:rsidRPr="00065F0C">
          <w:rPr>
            <w:rFonts w:ascii="仿宋_GB2312" w:eastAsia="仿宋_GB2312" w:hint="eastAsia"/>
            <w:szCs w:val="21"/>
          </w:rPr>
          <w:t>l</w:t>
        </w:r>
      </w:smartTag>
      <w:r w:rsidRPr="00065F0C">
        <w:rPr>
          <w:rFonts w:ascii="仿宋_GB2312" w:eastAsia="仿宋_GB2312" w:hint="eastAsia"/>
          <w:szCs w:val="21"/>
        </w:rPr>
        <w:t xml:space="preserve">    C．</w:t>
      </w:r>
      <w:r w:rsidR="001D0990" w:rsidRPr="00065F0C">
        <w:rPr>
          <w:rFonts w:ascii="仿宋_GB2312" w:eastAsia="仿宋_GB2312" w:hint="eastAsia"/>
          <w:szCs w:val="21"/>
        </w:rPr>
        <w:t>0.</w:t>
      </w:r>
      <w:r w:rsidRPr="00065F0C">
        <w:rPr>
          <w:rFonts w:ascii="仿宋_GB2312" w:eastAsia="仿宋_GB2312" w:hint="eastAsia"/>
          <w:szCs w:val="21"/>
        </w:rPr>
        <w:t>1    D．</w:t>
      </w:r>
      <w:r w:rsidR="001D0990" w:rsidRPr="00065F0C">
        <w:rPr>
          <w:rFonts w:ascii="仿宋_GB2312" w:eastAsia="仿宋_GB2312" w:hint="eastAsia"/>
          <w:szCs w:val="21"/>
        </w:rPr>
        <w:t>0.</w:t>
      </w:r>
      <w:r w:rsidRPr="00065F0C">
        <w:rPr>
          <w:rFonts w:ascii="仿宋_GB2312" w:eastAsia="仿宋_GB2312" w:hint="eastAsia"/>
          <w:szCs w:val="21"/>
        </w:rPr>
        <w:t>2</w:t>
      </w:r>
    </w:p>
    <w:p w:rsidR="00FE4A53"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E4A53" w:rsidRPr="00065F0C">
        <w:rPr>
          <w:rFonts w:ascii="仿宋_GB2312" w:eastAsia="仿宋_GB2312" w:hint="eastAsia"/>
          <w:szCs w:val="21"/>
        </w:rPr>
        <w:t>C</w:t>
      </w:r>
    </w:p>
    <w:p w:rsidR="00FE4A53" w:rsidRPr="00065F0C" w:rsidRDefault="00FE4A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2．气相色谱法测定环境空气和废气中环氧氯丙烷时，当</w:t>
      </w:r>
      <w:r w:rsidR="00A0492D" w:rsidRPr="00065F0C">
        <w:rPr>
          <w:rFonts w:ascii="仿宋_GB2312" w:eastAsia="仿宋_GB2312" w:hint="eastAsia"/>
          <w:szCs w:val="21"/>
          <w:u w:val="single"/>
        </w:rPr>
        <w:t xml:space="preserve">       </w:t>
      </w:r>
      <w:r w:rsidRPr="00065F0C">
        <w:rPr>
          <w:rFonts w:ascii="仿宋_GB2312" w:eastAsia="仿宋_GB2312" w:hint="eastAsia"/>
          <w:szCs w:val="21"/>
        </w:rPr>
        <w:t>含量高于环氧氯丙烷时，会影响测定结果。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E4A53" w:rsidRPr="00065F0C" w:rsidRDefault="00FE4A53"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A．甲苯    B．异丙苯    C．苯乙烯</w:t>
      </w:r>
      <w:r w:rsidR="001D0990" w:rsidRPr="00065F0C">
        <w:rPr>
          <w:rFonts w:ascii="仿宋_GB2312" w:eastAsia="仿宋_GB2312" w:hint="eastAsia"/>
          <w:szCs w:val="21"/>
        </w:rPr>
        <w:t xml:space="preserve">    </w:t>
      </w:r>
      <w:r w:rsidRPr="00065F0C">
        <w:rPr>
          <w:rFonts w:ascii="仿宋_GB2312" w:eastAsia="仿宋_GB2312" w:hint="eastAsia"/>
          <w:szCs w:val="21"/>
        </w:rPr>
        <w:t>D．二甲苯</w:t>
      </w:r>
    </w:p>
    <w:p w:rsidR="00FE4A53"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FE4A53" w:rsidRPr="00065F0C">
        <w:rPr>
          <w:rFonts w:ascii="仿宋_GB2312" w:eastAsia="仿宋_GB2312" w:hint="eastAsia"/>
          <w:szCs w:val="21"/>
        </w:rPr>
        <w:t>C</w:t>
      </w:r>
    </w:p>
    <w:p w:rsidR="00FE4A53" w:rsidRPr="00065F0C" w:rsidRDefault="00FE4A53" w:rsidP="00065F0C">
      <w:pPr>
        <w:spacing w:line="240" w:lineRule="atLeast"/>
        <w:rPr>
          <w:rFonts w:ascii="仿宋_GB2312" w:eastAsia="仿宋_GB2312" w:hAnsi="宋体" w:hint="eastAsia"/>
          <w:b/>
          <w:szCs w:val="21"/>
        </w:rPr>
      </w:pPr>
      <w:r w:rsidRPr="00065F0C">
        <w:rPr>
          <w:rFonts w:ascii="仿宋_GB2312" w:eastAsia="仿宋_GB2312" w:hAnsi="宋体" w:hint="eastAsia"/>
          <w:b/>
          <w:szCs w:val="21"/>
        </w:rPr>
        <w:t>四、问答题</w:t>
      </w:r>
    </w:p>
    <w:p w:rsidR="00FE4A53" w:rsidRPr="00065F0C" w:rsidRDefault="00FE4A53"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lastRenderedPageBreak/>
        <w:t>简述配制环氧氯丙烷标准溶液所用的二硫化碳的提纯方法。</w:t>
      </w:r>
    </w:p>
    <w:p w:rsidR="00FE4A53" w:rsidRPr="00065F0C" w:rsidRDefault="007D3A9B"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FE4A53" w:rsidRPr="00065F0C">
        <w:rPr>
          <w:rFonts w:ascii="仿宋_GB2312" w:eastAsia="仿宋_GB2312" w:hint="eastAsia"/>
          <w:szCs w:val="21"/>
        </w:rPr>
        <w:t>提纯方法是：向250 ml二硫化碳</w:t>
      </w:r>
      <w:r w:rsidR="00C813F9" w:rsidRPr="00065F0C">
        <w:rPr>
          <w:rFonts w:ascii="仿宋_GB2312" w:eastAsia="仿宋_GB2312" w:hint="eastAsia"/>
          <w:szCs w:val="21"/>
        </w:rPr>
        <w:t>（</w:t>
      </w:r>
      <w:r w:rsidR="00FE4A53" w:rsidRPr="00065F0C">
        <w:rPr>
          <w:rFonts w:ascii="仿宋_GB2312" w:eastAsia="仿宋_GB2312" w:hint="eastAsia"/>
          <w:szCs w:val="21"/>
        </w:rPr>
        <w:t>AR</w:t>
      </w:r>
      <w:r w:rsidR="00C813F9" w:rsidRPr="00065F0C">
        <w:rPr>
          <w:rFonts w:ascii="仿宋_GB2312" w:eastAsia="仿宋_GB2312" w:hint="eastAsia"/>
          <w:szCs w:val="21"/>
        </w:rPr>
        <w:t>）</w:t>
      </w:r>
      <w:r w:rsidR="00FE4A53" w:rsidRPr="00065F0C">
        <w:rPr>
          <w:rFonts w:ascii="仿宋_GB2312" w:eastAsia="仿宋_GB2312" w:hint="eastAsia"/>
          <w:szCs w:val="21"/>
        </w:rPr>
        <w:t>中加入20 ml硫酸、</w:t>
      </w:r>
      <w:r w:rsidR="001D0990" w:rsidRPr="00065F0C">
        <w:rPr>
          <w:rFonts w:ascii="仿宋_GB2312" w:eastAsia="仿宋_GB2312" w:hint="eastAsia"/>
          <w:szCs w:val="21"/>
        </w:rPr>
        <w:t>1</w:t>
      </w:r>
      <w:r w:rsidR="00FE4A53" w:rsidRPr="00065F0C">
        <w:rPr>
          <w:rFonts w:ascii="仿宋_GB2312" w:eastAsia="仿宋_GB2312" w:hint="eastAsia"/>
          <w:szCs w:val="21"/>
        </w:rPr>
        <w:t>ml甲醛，充分振荡、静置、分层。然后重复多次至；硫化碳无色为止，再用20％的碳酸钠溶液洗至中性，用无水硫酸钠干燥，蒸馏后使用。</w:t>
      </w:r>
    </w:p>
    <w:p w:rsidR="00FE4A53" w:rsidRPr="00065F0C" w:rsidRDefault="00FE4A53"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FE4A53" w:rsidRPr="00065F0C" w:rsidRDefault="00FE4A53"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4E4B96" w:rsidRPr="00065F0C" w:rsidRDefault="00FE4A53" w:rsidP="00065F0C">
      <w:pPr>
        <w:spacing w:line="240" w:lineRule="atLeast"/>
        <w:ind w:firstLine="5040"/>
        <w:rPr>
          <w:rFonts w:ascii="仿宋_GB2312" w:eastAsia="仿宋_GB2312" w:hint="eastAsia"/>
          <w:szCs w:val="21"/>
        </w:rPr>
      </w:pPr>
      <w:r w:rsidRPr="00065F0C">
        <w:rPr>
          <w:rFonts w:ascii="仿宋_GB2312" w:eastAsia="仿宋_GB2312" w:hint="eastAsia"/>
          <w:szCs w:val="21"/>
        </w:rPr>
        <w:t>命题：时庭锐</w:t>
      </w:r>
    </w:p>
    <w:p w:rsidR="00FE4A53" w:rsidRPr="00065F0C" w:rsidRDefault="00FE4A53" w:rsidP="00065F0C">
      <w:pPr>
        <w:spacing w:line="240" w:lineRule="atLeast"/>
        <w:ind w:firstLine="5040"/>
        <w:rPr>
          <w:rFonts w:ascii="仿宋_GB2312" w:eastAsia="仿宋_GB2312" w:hint="eastAsia"/>
          <w:szCs w:val="21"/>
        </w:rPr>
      </w:pPr>
      <w:r w:rsidRPr="00065F0C">
        <w:rPr>
          <w:rFonts w:ascii="仿宋_GB2312" w:eastAsia="仿宋_GB2312" w:hint="eastAsia"/>
          <w:szCs w:val="21"/>
        </w:rPr>
        <w:t>审核：彭</w:t>
      </w:r>
      <w:r w:rsidR="001D0990" w:rsidRPr="00065F0C">
        <w:rPr>
          <w:rFonts w:ascii="仿宋_GB2312" w:eastAsia="仿宋_GB2312" w:hint="eastAsia"/>
          <w:szCs w:val="21"/>
        </w:rPr>
        <w:t xml:space="preserve">  </w:t>
      </w:r>
      <w:r w:rsidRPr="00065F0C">
        <w:rPr>
          <w:rFonts w:ascii="仿宋_GB2312" w:eastAsia="仿宋_GB2312" w:hint="eastAsia"/>
          <w:szCs w:val="21"/>
        </w:rPr>
        <w:t>华</w:t>
      </w:r>
      <w:r w:rsidR="001D0990" w:rsidRPr="00065F0C">
        <w:rPr>
          <w:rFonts w:ascii="仿宋_GB2312" w:eastAsia="仿宋_GB2312" w:hint="eastAsia"/>
          <w:szCs w:val="21"/>
        </w:rPr>
        <w:t xml:space="preserve">  </w:t>
      </w:r>
      <w:r w:rsidRPr="00065F0C">
        <w:rPr>
          <w:rFonts w:ascii="仿宋_GB2312" w:eastAsia="仿宋_GB2312" w:hint="eastAsia"/>
          <w:szCs w:val="21"/>
        </w:rPr>
        <w:t>袁</w:t>
      </w:r>
      <w:r w:rsidR="001D0990" w:rsidRPr="00065F0C">
        <w:rPr>
          <w:rFonts w:ascii="仿宋_GB2312" w:eastAsia="仿宋_GB2312" w:hint="eastAsia"/>
          <w:szCs w:val="21"/>
        </w:rPr>
        <w:t xml:space="preserve">  </w:t>
      </w:r>
      <w:r w:rsidRPr="00065F0C">
        <w:rPr>
          <w:rFonts w:ascii="仿宋_GB2312" w:eastAsia="仿宋_GB2312" w:hint="eastAsia"/>
          <w:szCs w:val="21"/>
        </w:rPr>
        <w:t>敏</w:t>
      </w:r>
      <w:r w:rsidR="001D0990" w:rsidRPr="00065F0C">
        <w:rPr>
          <w:rFonts w:ascii="仿宋_GB2312" w:eastAsia="仿宋_GB2312" w:hint="eastAsia"/>
          <w:szCs w:val="21"/>
        </w:rPr>
        <w:t xml:space="preserve">  </w:t>
      </w:r>
      <w:r w:rsidRPr="00065F0C">
        <w:rPr>
          <w:rFonts w:ascii="仿宋_GB2312" w:eastAsia="仿宋_GB2312" w:hint="eastAsia"/>
          <w:szCs w:val="21"/>
        </w:rPr>
        <w:t>夏</w:t>
      </w:r>
      <w:r w:rsidR="001D0990" w:rsidRPr="00065F0C">
        <w:rPr>
          <w:rFonts w:ascii="仿宋_GB2312" w:eastAsia="仿宋_GB2312" w:hint="eastAsia"/>
          <w:szCs w:val="21"/>
        </w:rPr>
        <w:t xml:space="preserve">  </w:t>
      </w:r>
      <w:r w:rsidRPr="00065F0C">
        <w:rPr>
          <w:rFonts w:ascii="仿宋_GB2312" w:eastAsia="仿宋_GB2312" w:hint="eastAsia"/>
          <w:szCs w:val="21"/>
        </w:rPr>
        <w:t>新</w:t>
      </w:r>
    </w:p>
    <w:p w:rsidR="00FE4A53" w:rsidRPr="00065F0C" w:rsidRDefault="001D0990" w:rsidP="00065F0C">
      <w:pPr>
        <w:spacing w:line="240" w:lineRule="atLeast"/>
        <w:rPr>
          <w:rFonts w:ascii="仿宋_GB2312" w:eastAsia="仿宋_GB2312" w:hint="eastAsia"/>
          <w:b/>
          <w:szCs w:val="21"/>
        </w:rPr>
      </w:pPr>
      <w:r w:rsidRPr="00065F0C">
        <w:rPr>
          <w:rFonts w:ascii="仿宋_GB2312" w:eastAsia="仿宋_GB2312" w:hint="eastAsia"/>
          <w:b/>
          <w:szCs w:val="21"/>
        </w:rPr>
        <w:br w:type="page"/>
      </w:r>
      <w:r w:rsidR="00C813F9" w:rsidRPr="00065F0C">
        <w:rPr>
          <w:rFonts w:ascii="仿宋_GB2312" w:eastAsia="仿宋_GB2312" w:hint="eastAsia"/>
          <w:b/>
          <w:szCs w:val="21"/>
        </w:rPr>
        <w:lastRenderedPageBreak/>
        <w:t>（</w:t>
      </w:r>
      <w:r w:rsidR="00FE4A53" w:rsidRPr="00065F0C">
        <w:rPr>
          <w:rFonts w:ascii="仿宋_GB2312" w:eastAsia="仿宋_GB2312" w:hint="eastAsia"/>
          <w:b/>
          <w:szCs w:val="21"/>
        </w:rPr>
        <w:t>二十</w:t>
      </w:r>
      <w:r w:rsidR="00C813F9" w:rsidRPr="00065F0C">
        <w:rPr>
          <w:rFonts w:ascii="仿宋_GB2312" w:eastAsia="仿宋_GB2312" w:hint="eastAsia"/>
          <w:b/>
          <w:szCs w:val="21"/>
        </w:rPr>
        <w:t>）</w:t>
      </w:r>
      <w:r w:rsidR="00FE4A53" w:rsidRPr="00065F0C">
        <w:rPr>
          <w:rFonts w:ascii="仿宋_GB2312" w:eastAsia="仿宋_GB2312" w:hint="eastAsia"/>
          <w:b/>
          <w:szCs w:val="21"/>
        </w:rPr>
        <w:t xml:space="preserve">丙烯腈 </w:t>
      </w:r>
    </w:p>
    <w:p w:rsidR="00FE4A53" w:rsidRPr="00065F0C" w:rsidRDefault="00FE4A53" w:rsidP="00065F0C">
      <w:pPr>
        <w:spacing w:line="240" w:lineRule="atLeast"/>
        <w:rPr>
          <w:rFonts w:ascii="仿宋_GB2312" w:eastAsia="仿宋_GB2312" w:hint="eastAsia"/>
          <w:szCs w:val="21"/>
        </w:rPr>
      </w:pPr>
      <w:r w:rsidRPr="00065F0C">
        <w:rPr>
          <w:rFonts w:ascii="仿宋_GB2312" w:eastAsia="仿宋_GB2312" w:hint="eastAsia"/>
          <w:szCs w:val="21"/>
        </w:rPr>
        <w:t>分类号：G 1 7</w:t>
      </w:r>
      <w:r w:rsidR="00222270" w:rsidRPr="00065F0C">
        <w:rPr>
          <w:rFonts w:ascii="仿宋_GB2312" w:eastAsia="仿宋_GB2312" w:hint="eastAsia"/>
          <w:szCs w:val="21"/>
        </w:rPr>
        <w:t>-</w:t>
      </w:r>
      <w:r w:rsidRPr="00065F0C">
        <w:rPr>
          <w:rFonts w:ascii="仿宋_GB2312" w:eastAsia="仿宋_GB2312" w:hint="eastAsia"/>
          <w:szCs w:val="21"/>
        </w:rPr>
        <w:t>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22270" w:rsidRPr="00065F0C">
        <w:trPr>
          <w:trHeight w:val="981"/>
        </w:trPr>
        <w:tc>
          <w:tcPr>
            <w:tcW w:w="8522" w:type="dxa"/>
          </w:tcPr>
          <w:p w:rsidR="00222270" w:rsidRPr="00065F0C" w:rsidRDefault="00222270"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222270" w:rsidRPr="00065F0C" w:rsidRDefault="00222270" w:rsidP="00065F0C">
            <w:pPr>
              <w:spacing w:line="240" w:lineRule="atLeast"/>
              <w:rPr>
                <w:rFonts w:ascii="仿宋_GB2312" w:eastAsia="仿宋_GB2312" w:hint="eastAsia"/>
                <w:szCs w:val="21"/>
              </w:rPr>
            </w:pPr>
            <w:r w:rsidRPr="00065F0C">
              <w:rPr>
                <w:rFonts w:ascii="仿宋_GB2312" w:eastAsia="仿宋_GB2312" w:hint="eastAsia"/>
                <w:szCs w:val="21"/>
              </w:rPr>
              <w:t>固定污染源排气中丙烯腈的测定气相色谱法（HJ</w:t>
            </w:r>
            <w:r w:rsidR="001D0990" w:rsidRPr="00065F0C">
              <w:rPr>
                <w:rFonts w:ascii="仿宋_GB2312" w:eastAsia="仿宋_GB2312" w:hint="eastAsia"/>
                <w:szCs w:val="21"/>
              </w:rPr>
              <w:t>/</w:t>
            </w:r>
            <w:r w:rsidRPr="00065F0C">
              <w:rPr>
                <w:rFonts w:ascii="仿宋_GB2312" w:eastAsia="仿宋_GB2312" w:hint="eastAsia"/>
                <w:szCs w:val="21"/>
              </w:rPr>
              <w:t>T37—1999）</w:t>
            </w:r>
          </w:p>
        </w:tc>
      </w:tr>
    </w:tbl>
    <w:p w:rsidR="00FE4A53" w:rsidRPr="00065F0C" w:rsidRDefault="00FE4A53" w:rsidP="00065F0C">
      <w:pPr>
        <w:spacing w:line="240" w:lineRule="atLeast"/>
        <w:rPr>
          <w:rFonts w:ascii="仿宋_GB2312" w:eastAsia="仿宋_GB2312" w:hAnsi="宋体" w:hint="eastAsia"/>
          <w:b/>
          <w:szCs w:val="21"/>
        </w:rPr>
      </w:pPr>
      <w:r w:rsidRPr="00065F0C">
        <w:rPr>
          <w:rFonts w:ascii="仿宋_GB2312" w:eastAsia="仿宋_GB2312" w:hAnsi="宋体" w:hint="eastAsia"/>
          <w:b/>
          <w:szCs w:val="21"/>
        </w:rPr>
        <w:t>一、填空题</w:t>
      </w:r>
    </w:p>
    <w:p w:rsidR="004B0331" w:rsidRPr="00065F0C" w:rsidRDefault="00FE4A53" w:rsidP="00065F0C">
      <w:pPr>
        <w:spacing w:line="240" w:lineRule="atLeast"/>
        <w:rPr>
          <w:rFonts w:ascii="仿宋_GB2312" w:eastAsia="仿宋_GB2312" w:hint="eastAsia"/>
          <w:szCs w:val="21"/>
          <w:u w:val="single"/>
        </w:rPr>
      </w:pPr>
      <w:r w:rsidRPr="00065F0C">
        <w:rPr>
          <w:rFonts w:ascii="仿宋_GB2312" w:eastAsia="仿宋_GB2312" w:hint="eastAsia"/>
          <w:szCs w:val="21"/>
        </w:rPr>
        <w:t>1．气相色谱法测定环境空气或废气中丙烯腈时，使用</w:t>
      </w:r>
      <w:r w:rsidR="00222270" w:rsidRPr="00065F0C">
        <w:rPr>
          <w:rFonts w:ascii="仿宋_GB2312" w:eastAsia="仿宋_GB2312" w:hint="eastAsia"/>
          <w:szCs w:val="21"/>
          <w:u w:val="single"/>
        </w:rPr>
        <w:t xml:space="preserve">        </w:t>
      </w:r>
      <w:r w:rsidRPr="00065F0C">
        <w:rPr>
          <w:rFonts w:ascii="仿宋_GB2312" w:eastAsia="仿宋_GB2312" w:hint="eastAsia"/>
          <w:szCs w:val="21"/>
        </w:rPr>
        <w:t>检测器进</w:t>
      </w:r>
      <w:r w:rsidR="004B0331" w:rsidRPr="00065F0C">
        <w:rPr>
          <w:rFonts w:ascii="仿宋_GB2312" w:eastAsia="仿宋_GB2312" w:hint="eastAsia"/>
          <w:szCs w:val="21"/>
        </w:rPr>
        <w:t>行测定。</w:t>
      </w:r>
    </w:p>
    <w:p w:rsidR="004B0331"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氢火焰离子化</w:t>
      </w:r>
      <w:r w:rsidR="00C813F9" w:rsidRPr="00065F0C">
        <w:rPr>
          <w:rFonts w:ascii="仿宋_GB2312" w:eastAsia="仿宋_GB2312" w:hint="eastAsia"/>
          <w:szCs w:val="21"/>
        </w:rPr>
        <w:t>（</w:t>
      </w:r>
      <w:r w:rsidR="004B0331" w:rsidRPr="00065F0C">
        <w:rPr>
          <w:rFonts w:ascii="仿宋_GB2312" w:eastAsia="仿宋_GB2312" w:hint="eastAsia"/>
          <w:szCs w:val="21"/>
        </w:rPr>
        <w:t>FID</w:t>
      </w:r>
      <w:r w:rsidR="00C813F9" w:rsidRPr="00065F0C">
        <w:rPr>
          <w:rFonts w:ascii="仿宋_GB2312" w:eastAsia="仿宋_GB2312" w:hint="eastAsia"/>
          <w:szCs w:val="21"/>
        </w:rPr>
        <w:t>）</w:t>
      </w:r>
    </w:p>
    <w:p w:rsidR="004B0331" w:rsidRPr="00065F0C" w:rsidRDefault="004B0331"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2．《固定源污染源排气中丙烯腈的测定气相色谱法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1D0990" w:rsidRPr="00065F0C">
        <w:rPr>
          <w:rFonts w:ascii="仿宋_GB2312" w:eastAsia="仿宋_GB2312" w:hint="eastAsia"/>
          <w:szCs w:val="21"/>
        </w:rPr>
        <w:t>/</w:t>
      </w:r>
      <w:r w:rsidRPr="00065F0C">
        <w:rPr>
          <w:rFonts w:ascii="仿宋_GB2312" w:eastAsia="仿宋_GB2312" w:hint="eastAsia"/>
          <w:szCs w:val="21"/>
        </w:rPr>
        <w:t>T 37—1 999</w:t>
      </w:r>
      <w:r w:rsidR="00C813F9" w:rsidRPr="00065F0C">
        <w:rPr>
          <w:rFonts w:ascii="仿宋_GB2312" w:eastAsia="仿宋_GB2312" w:hint="eastAsia"/>
          <w:szCs w:val="21"/>
        </w:rPr>
        <w:t>）</w:t>
      </w:r>
      <w:r w:rsidRPr="00065F0C">
        <w:rPr>
          <w:rFonts w:ascii="仿宋_GB2312" w:eastAsia="仿宋_GB2312" w:hint="eastAsia"/>
          <w:szCs w:val="21"/>
        </w:rPr>
        <w:t>的原理是：丙烯腈经</w:t>
      </w:r>
      <w:r w:rsidR="00222270" w:rsidRPr="00065F0C">
        <w:rPr>
          <w:rFonts w:ascii="仿宋_GB2312" w:eastAsia="仿宋_GB2312" w:hint="eastAsia"/>
          <w:szCs w:val="21"/>
          <w:u w:val="single"/>
        </w:rPr>
        <w:t xml:space="preserve">        </w:t>
      </w:r>
      <w:r w:rsidRPr="00065F0C">
        <w:rPr>
          <w:rFonts w:ascii="仿宋_GB2312" w:eastAsia="仿宋_GB2312" w:hint="eastAsia"/>
          <w:szCs w:val="21"/>
        </w:rPr>
        <w:t>吸附采样管常温富集后，用</w:t>
      </w:r>
      <w:r w:rsidR="00222270" w:rsidRPr="00065F0C">
        <w:rPr>
          <w:rFonts w:ascii="仿宋_GB2312" w:eastAsia="仿宋_GB2312" w:hint="eastAsia"/>
          <w:szCs w:val="21"/>
          <w:u w:val="single"/>
        </w:rPr>
        <w:t xml:space="preserve">        </w:t>
      </w:r>
      <w:r w:rsidRPr="00065F0C">
        <w:rPr>
          <w:rFonts w:ascii="仿宋_GB2312" w:eastAsia="仿宋_GB2312" w:hint="eastAsia"/>
          <w:szCs w:val="21"/>
        </w:rPr>
        <w:t>在常温下解吸，经色谱柱离，气相色谱测定。</w:t>
      </w:r>
    </w:p>
    <w:p w:rsidR="004B0331"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活性炭  二硫化碳</w:t>
      </w:r>
    </w:p>
    <w:p w:rsidR="00222270" w:rsidRPr="00065F0C" w:rsidRDefault="004B0331"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3．气相色谱法测定环境空气或废气中丙烯腈，分析成分复杂样品且对定性结果有疑问时，可采用</w:t>
      </w:r>
      <w:r w:rsidR="00222270" w:rsidRPr="00065F0C">
        <w:rPr>
          <w:rFonts w:ascii="仿宋_GB2312" w:eastAsia="仿宋_GB2312" w:hint="eastAsia"/>
          <w:szCs w:val="21"/>
          <w:u w:val="single"/>
        </w:rPr>
        <w:t xml:space="preserve">         </w:t>
      </w:r>
      <w:r w:rsidRPr="00065F0C">
        <w:rPr>
          <w:rFonts w:ascii="仿宋_GB2312" w:eastAsia="仿宋_GB2312" w:hint="eastAsia"/>
          <w:szCs w:val="21"/>
        </w:rPr>
        <w:t>色谱柱定性。若对定性结果仍有疑问时，可采用</w:t>
      </w:r>
    </w:p>
    <w:p w:rsidR="004B0331" w:rsidRPr="00065F0C" w:rsidRDefault="00222270" w:rsidP="00065F0C">
      <w:pPr>
        <w:spacing w:line="240" w:lineRule="atLeast"/>
        <w:ind w:leftChars="114" w:left="239"/>
        <w:rPr>
          <w:rFonts w:ascii="仿宋_GB2312" w:eastAsia="仿宋_GB2312" w:hint="eastAsia"/>
          <w:szCs w:val="21"/>
        </w:rPr>
      </w:pPr>
      <w:r w:rsidRPr="00065F0C">
        <w:rPr>
          <w:rFonts w:ascii="仿宋_GB2312" w:eastAsia="仿宋_GB2312" w:hint="eastAsia"/>
          <w:szCs w:val="21"/>
          <w:u w:val="single"/>
        </w:rPr>
        <w:t xml:space="preserve">        </w:t>
      </w:r>
      <w:r w:rsidR="004B0331" w:rsidRPr="00065F0C">
        <w:rPr>
          <w:rFonts w:ascii="仿宋_GB2312" w:eastAsia="仿宋_GB2312" w:hint="eastAsia"/>
          <w:szCs w:val="21"/>
        </w:rPr>
        <w:t>等其他方法和手段进一步定性。</w:t>
      </w:r>
    </w:p>
    <w:p w:rsidR="004B0331"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双  气相色谱／质谱</w:t>
      </w:r>
    </w:p>
    <w:p w:rsidR="004B0331" w:rsidRPr="00065F0C" w:rsidRDefault="004B0331"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4．根据《固定源污染源排气中丙烯腈的测定气相色谱法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1D0990" w:rsidRPr="00065F0C">
        <w:rPr>
          <w:rFonts w:ascii="仿宋_GB2312" w:eastAsia="仿宋_GB2312" w:hint="eastAsia"/>
          <w:szCs w:val="21"/>
        </w:rPr>
        <w:t>/</w:t>
      </w:r>
      <w:r w:rsidRPr="00065F0C">
        <w:rPr>
          <w:rFonts w:ascii="仿宋_GB2312" w:eastAsia="仿宋_GB2312" w:hint="eastAsia"/>
          <w:szCs w:val="21"/>
        </w:rPr>
        <w:t>T 37</w:t>
      </w:r>
      <w:r w:rsidR="001D0990" w:rsidRPr="00065F0C">
        <w:rPr>
          <w:rFonts w:ascii="仿宋_GB2312" w:eastAsia="仿宋_GB2312" w:hint="eastAsia"/>
          <w:szCs w:val="21"/>
        </w:rPr>
        <w:t>—1</w:t>
      </w:r>
      <w:r w:rsidRPr="00065F0C">
        <w:rPr>
          <w:rFonts w:ascii="仿宋_GB2312" w:eastAsia="仿宋_GB2312" w:hint="eastAsia"/>
          <w:szCs w:val="21"/>
        </w:rPr>
        <w:t>999</w:t>
      </w:r>
      <w:r w:rsidR="00C813F9" w:rsidRPr="00065F0C">
        <w:rPr>
          <w:rFonts w:ascii="仿宋_GB2312" w:eastAsia="仿宋_GB2312" w:hint="eastAsia"/>
          <w:szCs w:val="21"/>
        </w:rPr>
        <w:t>）</w:t>
      </w:r>
      <w:r w:rsidR="001D0990" w:rsidRPr="00065F0C">
        <w:rPr>
          <w:rFonts w:ascii="仿宋_GB2312" w:eastAsia="仿宋_GB2312" w:hint="eastAsia"/>
          <w:szCs w:val="21"/>
        </w:rPr>
        <w:t>测定固定污染源排气中丙烯腈，在排气筒采集样品时，</w:t>
      </w:r>
      <w:r w:rsidRPr="00065F0C">
        <w:rPr>
          <w:rFonts w:ascii="仿宋_GB2312" w:eastAsia="仿宋_GB2312" w:hint="eastAsia"/>
          <w:szCs w:val="21"/>
        </w:rPr>
        <w:t>应在采样管口处塞适量的</w:t>
      </w:r>
      <w:r w:rsidR="007D3A9B" w:rsidRPr="00065F0C">
        <w:rPr>
          <w:rFonts w:ascii="仿宋_GB2312" w:eastAsia="仿宋_GB2312" w:hint="eastAsia"/>
          <w:szCs w:val="21"/>
          <w:u w:val="single"/>
        </w:rPr>
        <w:t xml:space="preserve">      </w:t>
      </w:r>
      <w:r w:rsidRPr="00065F0C">
        <w:rPr>
          <w:rFonts w:ascii="仿宋_GB2312" w:eastAsia="仿宋_GB2312" w:hint="eastAsia"/>
          <w:szCs w:val="21"/>
        </w:rPr>
        <w:t>，然后将其伸入排气筒内的采样点位置，注意先使排气筒内的气体由</w:t>
      </w:r>
    </w:p>
    <w:p w:rsidR="004B0331" w:rsidRPr="00065F0C" w:rsidRDefault="00222270" w:rsidP="00065F0C">
      <w:pPr>
        <w:spacing w:line="240" w:lineRule="atLeast"/>
        <w:ind w:firstLineChars="150" w:firstLine="315"/>
        <w:rPr>
          <w:rFonts w:ascii="仿宋_GB2312" w:eastAsia="仿宋_GB2312" w:hint="eastAsia"/>
          <w:szCs w:val="21"/>
          <w:u w:val="single"/>
        </w:rPr>
      </w:pPr>
      <w:r w:rsidRPr="00065F0C">
        <w:rPr>
          <w:rFonts w:ascii="仿宋_GB2312" w:eastAsia="仿宋_GB2312" w:hint="eastAsia"/>
          <w:szCs w:val="21"/>
          <w:u w:val="single"/>
        </w:rPr>
        <w:t xml:space="preserve">        </w:t>
      </w:r>
      <w:r w:rsidR="004B0331" w:rsidRPr="00065F0C">
        <w:rPr>
          <w:rFonts w:ascii="仿宋_GB2312" w:eastAsia="仿宋_GB2312" w:hint="eastAsia"/>
          <w:szCs w:val="21"/>
        </w:rPr>
        <w:t>吸附管流通，以充分洗涤采样管路，然后再使排气通过吸附管。</w:t>
      </w:r>
    </w:p>
    <w:p w:rsidR="004B0331"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 xml:space="preserve">玻璃棉 </w:t>
      </w:r>
      <w:r w:rsidR="001D0990" w:rsidRPr="00065F0C">
        <w:rPr>
          <w:rFonts w:ascii="仿宋_GB2312" w:eastAsia="仿宋_GB2312" w:hint="eastAsia"/>
          <w:szCs w:val="21"/>
        </w:rPr>
        <w:t xml:space="preserve">  </w:t>
      </w:r>
      <w:r w:rsidR="004B0331" w:rsidRPr="00065F0C">
        <w:rPr>
          <w:rFonts w:ascii="仿宋_GB2312" w:eastAsia="仿宋_GB2312" w:hint="eastAsia"/>
          <w:szCs w:val="21"/>
        </w:rPr>
        <w:t xml:space="preserve"> 旁路</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5．气相色谱法测定环境空气或废气中丙烯腈时，采样后的活性炭管，在两端塞紧帽盖的情况下</w:t>
      </w:r>
      <w:r w:rsidR="00222270" w:rsidRPr="00065F0C">
        <w:rPr>
          <w:rFonts w:ascii="仿宋_GB2312" w:eastAsia="仿宋_GB2312" w:hint="eastAsia"/>
          <w:szCs w:val="21"/>
          <w:u w:val="single"/>
        </w:rPr>
        <w:t xml:space="preserve">        </w:t>
      </w:r>
      <w:r w:rsidRPr="00065F0C">
        <w:rPr>
          <w:rFonts w:ascii="仿宋_GB2312" w:eastAsia="仿宋_GB2312" w:hint="eastAsia"/>
          <w:szCs w:val="21"/>
        </w:rPr>
        <w:t>保存，低温</w:t>
      </w:r>
      <w:r w:rsidR="00C813F9"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8"/>
          <w:attr w:name="UnitName" w:val="℃"/>
        </w:smartTagPr>
        <w:r w:rsidRPr="00065F0C">
          <w:rPr>
            <w:rFonts w:ascii="仿宋_GB2312" w:eastAsia="仿宋_GB2312" w:hint="eastAsia"/>
            <w:szCs w:val="21"/>
          </w:rPr>
          <w:t>8℃</w:t>
        </w:r>
      </w:smartTag>
      <w:r w:rsidRPr="00065F0C">
        <w:rPr>
          <w:rFonts w:ascii="仿宋_GB2312" w:eastAsia="仿宋_GB2312" w:hint="eastAsia"/>
          <w:szCs w:val="21"/>
        </w:rPr>
        <w:t>以下</w:t>
      </w:r>
      <w:r w:rsidR="00C813F9" w:rsidRPr="00065F0C">
        <w:rPr>
          <w:rFonts w:ascii="仿宋_GB2312" w:eastAsia="仿宋_GB2312" w:hint="eastAsia"/>
          <w:szCs w:val="21"/>
        </w:rPr>
        <w:t>）</w:t>
      </w:r>
      <w:r w:rsidRPr="00065F0C">
        <w:rPr>
          <w:rFonts w:ascii="仿宋_GB2312" w:eastAsia="仿宋_GB2312" w:hint="eastAsia"/>
          <w:szCs w:val="21"/>
        </w:rPr>
        <w:t>下最多可存放</w:t>
      </w:r>
      <w:r w:rsidR="00222270" w:rsidRPr="00065F0C">
        <w:rPr>
          <w:rFonts w:ascii="仿宋_GB2312" w:eastAsia="仿宋_GB2312" w:hint="eastAsia"/>
          <w:szCs w:val="21"/>
          <w:u w:val="single"/>
        </w:rPr>
        <w:t xml:space="preserve">        </w:t>
      </w:r>
      <w:r w:rsidRPr="00065F0C">
        <w:rPr>
          <w:rFonts w:ascii="仿宋_GB2312" w:eastAsia="仿宋_GB2312" w:hint="eastAsia"/>
          <w:szCs w:val="21"/>
        </w:rPr>
        <w:t>d。</w:t>
      </w:r>
    </w:p>
    <w:p w:rsidR="004B0331" w:rsidRPr="00065F0C" w:rsidRDefault="00222270"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4B0331" w:rsidRPr="00065F0C">
        <w:rPr>
          <w:rFonts w:ascii="仿宋_GB2312" w:eastAsia="仿宋_GB2312" w:hint="eastAsia"/>
          <w:szCs w:val="21"/>
        </w:rPr>
        <w:t>避光  7</w:t>
      </w:r>
    </w:p>
    <w:p w:rsidR="004B0331" w:rsidRPr="00065F0C" w:rsidRDefault="004B0331" w:rsidP="00065F0C">
      <w:pPr>
        <w:spacing w:line="240" w:lineRule="atLeast"/>
        <w:rPr>
          <w:rFonts w:ascii="仿宋_GB2312" w:eastAsia="仿宋_GB2312" w:hAnsi="宋体" w:hint="eastAsia"/>
          <w:b/>
          <w:szCs w:val="21"/>
        </w:rPr>
      </w:pPr>
      <w:r w:rsidRPr="00065F0C">
        <w:rPr>
          <w:rFonts w:ascii="仿宋_GB2312" w:eastAsia="仿宋_GB2312" w:hAnsi="宋体" w:hint="eastAsia"/>
          <w:b/>
          <w:szCs w:val="21"/>
        </w:rPr>
        <w:t>二、判断题</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1．气相色谱法测定环境空气或废气中丙烯腈时，填充剂为80～1 00目GDX-502的色谱柱对丙烯腈和干扰物的分离效果要好于填充60～80目GDX-502的色谱柱。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B0331"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正确</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2．二硫化碳的沸点较低，易挥发，因此在配制丙烯腈标准溶液和对样品进行解吸时，注意随时盖紧容器的磨口塞，室内温度不要超过</w:t>
      </w:r>
      <w:smartTag w:uri="urn:schemas-microsoft-com:office:smarttags" w:element="chmetcnv">
        <w:smartTagPr>
          <w:attr w:name="TCSC" w:val="0"/>
          <w:attr w:name="NumberType" w:val="1"/>
          <w:attr w:name="Negative" w:val="False"/>
          <w:attr w:name="HasSpace" w:val="False"/>
          <w:attr w:name="SourceValue" w:val="35"/>
          <w:attr w:name="UnitName" w:val="℃"/>
        </w:smartTagPr>
        <w:r w:rsidRPr="00065F0C">
          <w:rPr>
            <w:rFonts w:ascii="仿宋_GB2312" w:eastAsia="仿宋_GB2312" w:hint="eastAsia"/>
            <w:szCs w:val="21"/>
          </w:rPr>
          <w:t>35</w:t>
        </w:r>
        <w:r w:rsidR="00222270" w:rsidRPr="00065F0C">
          <w:rPr>
            <w:rFonts w:ascii="仿宋_GB2312" w:eastAsia="仿宋_GB2312" w:hint="eastAsia"/>
            <w:szCs w:val="21"/>
          </w:rPr>
          <w:t>℃</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D0990"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B0331"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错误</w:t>
      </w:r>
    </w:p>
    <w:p w:rsidR="004B0331" w:rsidRPr="00065F0C" w:rsidRDefault="004B0331"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正确答案为：室内温度不要超过</w:t>
      </w:r>
      <w:smartTag w:uri="urn:schemas-microsoft-com:office:smarttags" w:element="chmetcnv">
        <w:smartTagPr>
          <w:attr w:name="TCSC" w:val="0"/>
          <w:attr w:name="NumberType" w:val="1"/>
          <w:attr w:name="Negative" w:val="False"/>
          <w:attr w:name="HasSpace" w:val="False"/>
          <w:attr w:name="SourceValue" w:val="30"/>
          <w:attr w:name="UnitName" w:val="℃"/>
        </w:smartTagPr>
        <w:r w:rsidRPr="00065F0C">
          <w:rPr>
            <w:rFonts w:ascii="仿宋_GB2312" w:eastAsia="仿宋_GB2312" w:hint="eastAsia"/>
            <w:szCs w:val="21"/>
          </w:rPr>
          <w:t>30</w:t>
        </w:r>
        <w:r w:rsidR="00222270" w:rsidRPr="00065F0C">
          <w:rPr>
            <w:rFonts w:ascii="仿宋_GB2312" w:eastAsia="仿宋_GB2312" w:hint="eastAsia"/>
            <w:szCs w:val="21"/>
          </w:rPr>
          <w:t>℃</w:t>
        </w:r>
      </w:smartTag>
      <w:r w:rsidRPr="00065F0C">
        <w:rPr>
          <w:rFonts w:ascii="仿宋_GB2312" w:eastAsia="仿宋_GB2312" w:hint="eastAsia"/>
          <w:szCs w:val="21"/>
        </w:rPr>
        <w:t>。</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3．气相色谱法测定环境空气或废气中丙烯腈时，采样装置连接好后，应检查系统的气密性和可靠性，并且整个采样装置的连接管要尽可能短。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D0990" w:rsidRPr="00065F0C">
        <w:rPr>
          <w:rFonts w:ascii="仿宋_GB2312" w:eastAsia="仿宋_GB2312" w:hint="eastAsia"/>
          <w:szCs w:val="21"/>
        </w:rPr>
        <w:t xml:space="preserve">  </w:t>
      </w:r>
      <w:r w:rsidR="00C813F9" w:rsidRPr="00065F0C">
        <w:rPr>
          <w:rFonts w:ascii="仿宋_GB2312" w:eastAsia="仿宋_GB2312" w:hint="eastAsia"/>
          <w:szCs w:val="21"/>
        </w:rPr>
        <w:t>）</w:t>
      </w:r>
    </w:p>
    <w:p w:rsidR="004B0331"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正确</w:t>
      </w:r>
    </w:p>
    <w:p w:rsidR="004B0331" w:rsidRPr="00065F0C" w:rsidRDefault="004B0331" w:rsidP="00065F0C">
      <w:pPr>
        <w:spacing w:line="240" w:lineRule="atLeast"/>
        <w:rPr>
          <w:rFonts w:ascii="仿宋_GB2312" w:eastAsia="仿宋_GB2312" w:hAnsi="宋体" w:hint="eastAsia"/>
          <w:b/>
          <w:szCs w:val="21"/>
        </w:rPr>
      </w:pPr>
      <w:r w:rsidRPr="00065F0C">
        <w:rPr>
          <w:rFonts w:ascii="仿宋_GB2312" w:eastAsia="仿宋_GB2312" w:hAnsi="宋体" w:hint="eastAsia"/>
          <w:b/>
          <w:szCs w:val="21"/>
        </w:rPr>
        <w:t>三、选择题</w:t>
      </w:r>
    </w:p>
    <w:p w:rsidR="004B0331" w:rsidRPr="00065F0C" w:rsidRDefault="004B0331" w:rsidP="00065F0C">
      <w:pPr>
        <w:spacing w:line="240" w:lineRule="atLeast"/>
        <w:rPr>
          <w:rFonts w:ascii="仿宋_GB2312" w:eastAsia="仿宋_GB2312" w:hint="eastAsia"/>
          <w:szCs w:val="21"/>
          <w:u w:val="single"/>
        </w:rPr>
      </w:pPr>
      <w:r w:rsidRPr="00065F0C">
        <w:rPr>
          <w:rFonts w:ascii="仿宋_GB2312" w:eastAsia="仿宋_GB2312" w:hint="eastAsia"/>
          <w:szCs w:val="21"/>
        </w:rPr>
        <w:t>1．采集固定源污染源排气中丙烯腈所用的活性炭粒度为</w:t>
      </w:r>
      <w:r w:rsidR="007D3A9B" w:rsidRPr="00065F0C">
        <w:rPr>
          <w:rFonts w:ascii="仿宋_GB2312" w:eastAsia="仿宋_GB2312" w:hint="eastAsia"/>
          <w:szCs w:val="21"/>
          <w:u w:val="single"/>
        </w:rPr>
        <w:t xml:space="preserve">      </w:t>
      </w:r>
      <w:r w:rsidRPr="00065F0C">
        <w:rPr>
          <w:rFonts w:ascii="仿宋_GB2312" w:eastAsia="仿宋_GB2312" w:hint="eastAsia"/>
          <w:szCs w:val="21"/>
        </w:rPr>
        <w:t>目。</w:t>
      </w:r>
      <w:r w:rsidR="00C813F9" w:rsidRPr="00065F0C">
        <w:rPr>
          <w:rFonts w:ascii="仿宋_GB2312" w:eastAsia="仿宋_GB2312" w:hint="eastAsia"/>
          <w:szCs w:val="21"/>
        </w:rPr>
        <w:t>（</w:t>
      </w:r>
      <w:r w:rsidR="001D0990"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B0331" w:rsidRPr="00065F0C" w:rsidRDefault="004B0331"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A．20～40 </w:t>
      </w:r>
      <w:r w:rsidR="00F61F61" w:rsidRPr="00065F0C">
        <w:rPr>
          <w:rFonts w:ascii="仿宋_GB2312" w:eastAsia="仿宋_GB2312" w:hint="eastAsia"/>
          <w:szCs w:val="21"/>
        </w:rPr>
        <w:t xml:space="preserve">  </w:t>
      </w:r>
      <w:r w:rsidRPr="00065F0C">
        <w:rPr>
          <w:rFonts w:ascii="仿宋_GB2312" w:eastAsia="仿宋_GB2312" w:hint="eastAsia"/>
          <w:szCs w:val="21"/>
        </w:rPr>
        <w:t xml:space="preserve"> B．40～</w:t>
      </w:r>
      <w:smartTag w:uri="urn:schemas-microsoft-com:office:smarttags" w:element="chmetcnv">
        <w:smartTagPr>
          <w:attr w:name="TCSC" w:val="0"/>
          <w:attr w:name="NumberType" w:val="1"/>
          <w:attr w:name="Negative" w:val="False"/>
          <w:attr w:name="HasSpace" w:val="True"/>
          <w:attr w:name="SourceValue" w:val="60"/>
          <w:attr w:name="UnitName" w:val="C"/>
        </w:smartTagPr>
        <w:r w:rsidRPr="00065F0C">
          <w:rPr>
            <w:rFonts w:ascii="仿宋_GB2312" w:eastAsia="仿宋_GB2312" w:hint="eastAsia"/>
            <w:szCs w:val="21"/>
          </w:rPr>
          <w:t xml:space="preserve">60 </w:t>
        </w:r>
        <w:r w:rsidR="00F61F61"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．60～80</w:t>
      </w:r>
      <w:r w:rsidR="00F61F61" w:rsidRPr="00065F0C">
        <w:rPr>
          <w:rFonts w:ascii="仿宋_GB2312" w:eastAsia="仿宋_GB2312" w:hint="eastAsia"/>
          <w:szCs w:val="21"/>
        </w:rPr>
        <w:t xml:space="preserve">   </w:t>
      </w:r>
      <w:r w:rsidRPr="00065F0C">
        <w:rPr>
          <w:rFonts w:ascii="仿宋_GB2312" w:eastAsia="仿宋_GB2312" w:hint="eastAsia"/>
          <w:szCs w:val="21"/>
        </w:rPr>
        <w:t xml:space="preserve"> D．80～1 00</w:t>
      </w:r>
    </w:p>
    <w:p w:rsidR="004B0331" w:rsidRPr="00065F0C" w:rsidRDefault="007D3A9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A</w:t>
      </w:r>
    </w:p>
    <w:p w:rsidR="007D3A9B" w:rsidRPr="00065F0C" w:rsidRDefault="004B0331" w:rsidP="00065F0C">
      <w:pPr>
        <w:spacing w:line="240" w:lineRule="atLeast"/>
        <w:rPr>
          <w:rFonts w:ascii="仿宋_GB2312" w:eastAsia="仿宋_GB2312" w:hint="eastAsia"/>
          <w:szCs w:val="21"/>
          <w:u w:val="single"/>
        </w:rPr>
      </w:pPr>
      <w:r w:rsidRPr="00065F0C">
        <w:rPr>
          <w:rFonts w:ascii="仿宋_GB2312" w:eastAsia="仿宋_GB2312" w:hint="eastAsia"/>
          <w:szCs w:val="21"/>
        </w:rPr>
        <w:t>2．气相色谱法测定环境空气或废气中丙烯腈时，所采用的色谱柱填充剂为</w:t>
      </w:r>
    </w:p>
    <w:p w:rsidR="007D3A9B" w:rsidRPr="00065F0C" w:rsidRDefault="007D3A9B" w:rsidP="00065F0C">
      <w:pPr>
        <w:spacing w:line="240" w:lineRule="atLeast"/>
        <w:ind w:firstLineChars="150" w:firstLine="315"/>
        <w:rPr>
          <w:rFonts w:ascii="仿宋_GB2312" w:eastAsia="仿宋_GB2312" w:hint="eastAsia"/>
          <w:szCs w:val="21"/>
          <w:u w:val="single"/>
        </w:rPr>
      </w:pPr>
      <w:r w:rsidRPr="00065F0C">
        <w:rPr>
          <w:rFonts w:ascii="仿宋_GB2312" w:eastAsia="仿宋_GB2312" w:hint="eastAsia"/>
          <w:szCs w:val="21"/>
          <w:u w:val="single"/>
        </w:rPr>
        <w:t xml:space="preserve">      </w:t>
      </w:r>
      <w:r w:rsidR="004B0331" w:rsidRPr="00065F0C">
        <w:rPr>
          <w:rFonts w:ascii="仿宋_GB2312" w:eastAsia="仿宋_GB2312" w:hint="eastAsia"/>
          <w:szCs w:val="21"/>
        </w:rPr>
        <w:t>目的GDX-502，若遇到干扰物质量稍大而影响丙烯腈出峰时，可改为</w:t>
      </w:r>
      <w:r w:rsidRPr="00065F0C">
        <w:rPr>
          <w:rFonts w:ascii="仿宋_GB2312" w:eastAsia="仿宋_GB2312" w:hint="eastAsia"/>
          <w:szCs w:val="21"/>
          <w:u w:val="single"/>
        </w:rPr>
        <w:t xml:space="preserve">      </w:t>
      </w:r>
    </w:p>
    <w:p w:rsidR="00222270" w:rsidRPr="00065F0C" w:rsidRDefault="004B0331"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目的GDX-502 6</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B0331" w:rsidRPr="00065F0C" w:rsidRDefault="004B0331"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A．20～40，40～</w:t>
      </w:r>
      <w:smartTag w:uri="urn:schemas-microsoft-com:office:smarttags" w:element="chmetcnv">
        <w:smartTagPr>
          <w:attr w:name="TCSC" w:val="0"/>
          <w:attr w:name="NumberType" w:val="1"/>
          <w:attr w:name="Negative" w:val="False"/>
          <w:attr w:name="HasSpace" w:val="True"/>
          <w:attr w:name="SourceValue" w:val="60"/>
          <w:attr w:name="UnitName" w:val="C"/>
        </w:smartTagPr>
        <w:r w:rsidRPr="00065F0C">
          <w:rPr>
            <w:rFonts w:ascii="仿宋_GB2312" w:eastAsia="仿宋_GB2312" w:hint="eastAsia"/>
            <w:szCs w:val="21"/>
          </w:rPr>
          <w:t>60</w:t>
        </w:r>
        <w:r w:rsidR="00F61F61"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．60～80，80～100</w:t>
      </w:r>
    </w:p>
    <w:p w:rsidR="004B0331" w:rsidRPr="00065F0C" w:rsidRDefault="004B0331"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B．40～60，80～</w:t>
      </w:r>
      <w:r w:rsidR="00F61F61" w:rsidRPr="00065F0C">
        <w:rPr>
          <w:rFonts w:ascii="仿宋_GB2312" w:eastAsia="仿宋_GB2312" w:hint="eastAsia"/>
          <w:szCs w:val="21"/>
        </w:rPr>
        <w:t>1</w:t>
      </w:r>
      <w:r w:rsidRPr="00065F0C">
        <w:rPr>
          <w:rFonts w:ascii="仿宋_GB2312" w:eastAsia="仿宋_GB2312" w:hint="eastAsia"/>
          <w:szCs w:val="21"/>
        </w:rPr>
        <w:t>00</w:t>
      </w:r>
      <w:r w:rsidR="00F61F61" w:rsidRPr="00065F0C">
        <w:rPr>
          <w:rFonts w:ascii="仿宋_GB2312" w:eastAsia="仿宋_GB2312" w:hint="eastAsia"/>
          <w:szCs w:val="21"/>
        </w:rPr>
        <w:t xml:space="preserve">         </w:t>
      </w:r>
      <w:r w:rsidRPr="00065F0C">
        <w:rPr>
          <w:rFonts w:ascii="仿宋_GB2312" w:eastAsia="仿宋_GB2312" w:hint="eastAsia"/>
          <w:szCs w:val="21"/>
        </w:rPr>
        <w:t>D．20-一40，80～100</w:t>
      </w:r>
    </w:p>
    <w:p w:rsidR="004B0331" w:rsidRPr="00065F0C" w:rsidRDefault="00DF51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22270" w:rsidRPr="00065F0C">
        <w:rPr>
          <w:rFonts w:ascii="仿宋_GB2312" w:eastAsia="仿宋_GB2312" w:hint="eastAsia"/>
          <w:szCs w:val="21"/>
        </w:rPr>
        <w:t>C</w:t>
      </w:r>
    </w:p>
    <w:p w:rsidR="007D63A2"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3．气相色谱法测定固定污染源排气中丙烯腈时，采用两段吸附管采集样品时应</w:t>
      </w:r>
      <w:r w:rsidR="007D63A2" w:rsidRPr="00065F0C">
        <w:rPr>
          <w:rFonts w:ascii="仿宋_GB2312" w:eastAsia="仿宋_GB2312" w:hint="eastAsia"/>
          <w:szCs w:val="21"/>
        </w:rPr>
        <w:t>注意B段活性炭吸附的丙烯腈的量不超过被吸附丙烯腈总量的</w:t>
      </w:r>
      <w:r w:rsidR="007D63A2" w:rsidRPr="00065F0C">
        <w:rPr>
          <w:rFonts w:ascii="仿宋_GB2312" w:eastAsia="仿宋_GB2312" w:hint="eastAsia"/>
          <w:szCs w:val="21"/>
          <w:u w:val="single"/>
        </w:rPr>
        <w:t xml:space="preserve">        </w:t>
      </w:r>
      <w:r w:rsidR="007D63A2" w:rsidRPr="00065F0C">
        <w:rPr>
          <w:rFonts w:ascii="仿宋_GB2312" w:eastAsia="仿宋_GB2312" w:hint="eastAsia"/>
          <w:szCs w:val="21"/>
        </w:rPr>
        <w:t>％。</w:t>
      </w:r>
      <w:r w:rsidR="00C813F9" w:rsidRPr="00065F0C">
        <w:rPr>
          <w:rFonts w:ascii="仿宋_GB2312" w:eastAsia="仿宋_GB2312" w:hint="eastAsia"/>
          <w:szCs w:val="21"/>
        </w:rPr>
        <w:t>（</w:t>
      </w:r>
      <w:r w:rsidR="007D63A2" w:rsidRPr="00065F0C">
        <w:rPr>
          <w:rFonts w:ascii="仿宋_GB2312" w:eastAsia="仿宋_GB2312" w:hint="eastAsia"/>
          <w:szCs w:val="21"/>
        </w:rPr>
        <w:t xml:space="preserve"> </w:t>
      </w:r>
      <w:r w:rsidR="00F61F61" w:rsidRPr="00065F0C">
        <w:rPr>
          <w:rFonts w:ascii="仿宋_GB2312" w:eastAsia="仿宋_GB2312" w:hint="eastAsia"/>
          <w:szCs w:val="21"/>
        </w:rPr>
        <w:t xml:space="preserve">  </w:t>
      </w:r>
      <w:r w:rsidR="007D63A2" w:rsidRPr="00065F0C">
        <w:rPr>
          <w:rFonts w:ascii="仿宋_GB2312" w:eastAsia="仿宋_GB2312" w:hint="eastAsia"/>
          <w:szCs w:val="21"/>
        </w:rPr>
        <w:t xml:space="preserve"> </w:t>
      </w:r>
      <w:r w:rsidR="00C813F9" w:rsidRPr="00065F0C">
        <w:rPr>
          <w:rFonts w:ascii="仿宋_GB2312" w:eastAsia="仿宋_GB2312" w:hint="eastAsia"/>
          <w:szCs w:val="21"/>
        </w:rPr>
        <w:t>）</w:t>
      </w:r>
    </w:p>
    <w:p w:rsidR="004B0331" w:rsidRPr="00065F0C" w:rsidRDefault="00DF51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B</w:t>
      </w:r>
    </w:p>
    <w:p w:rsidR="004B0331" w:rsidRPr="00065F0C" w:rsidRDefault="004B0331"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A．1    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．5    D．1 O</w:t>
      </w:r>
    </w:p>
    <w:p w:rsidR="004B0331" w:rsidRPr="00065F0C" w:rsidRDefault="007F10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B</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4．气相色谱法测定固定污染源排气中丙烯腈时，采样管加热温度应以水气和样品不在采样壁凝结为原则，但加热温度最高不超过</w:t>
      </w:r>
      <w:r w:rsidR="007D63A2" w:rsidRPr="00065F0C">
        <w:rPr>
          <w:rFonts w:ascii="仿宋_GB2312" w:eastAsia="仿宋_GB2312" w:hint="eastAsia"/>
          <w:szCs w:val="21"/>
          <w:u w:val="single"/>
        </w:rPr>
        <w:t xml:space="preserve">        </w:t>
      </w:r>
      <w:r w:rsidRPr="00065F0C">
        <w:rPr>
          <w:rFonts w:ascii="仿宋_GB2312" w:eastAsia="仿宋_GB2312" w:hint="eastAsia"/>
          <w:szCs w:val="21"/>
        </w:rPr>
        <w:t>℃。</w:t>
      </w:r>
    </w:p>
    <w:p w:rsidR="004B0331" w:rsidRPr="00065F0C" w:rsidRDefault="004B0331"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A．60  </w:t>
      </w:r>
      <w:r w:rsidR="00F61F61" w:rsidRPr="00065F0C">
        <w:rPr>
          <w:rFonts w:ascii="仿宋_GB2312" w:eastAsia="仿宋_GB2312" w:hint="eastAsia"/>
          <w:szCs w:val="21"/>
        </w:rPr>
        <w:t xml:space="preserve">  </w:t>
      </w:r>
      <w:r w:rsidRPr="00065F0C">
        <w:rPr>
          <w:rFonts w:ascii="仿宋_GB2312" w:eastAsia="仿宋_GB2312" w:hint="eastAsia"/>
          <w:szCs w:val="21"/>
        </w:rPr>
        <w:t>B．</w:t>
      </w:r>
      <w:smartTag w:uri="urn:schemas-microsoft-com:office:smarttags" w:element="chmetcnv">
        <w:smartTagPr>
          <w:attr w:name="TCSC" w:val="0"/>
          <w:attr w:name="NumberType" w:val="1"/>
          <w:attr w:name="Negative" w:val="False"/>
          <w:attr w:name="HasSpace" w:val="True"/>
          <w:attr w:name="SourceValue" w:val="100"/>
          <w:attr w:name="UnitName" w:val="C"/>
        </w:smartTagPr>
        <w:r w:rsidR="00F61F61" w:rsidRPr="00065F0C">
          <w:rPr>
            <w:rFonts w:ascii="仿宋_GB2312" w:eastAsia="仿宋_GB2312" w:hint="eastAsia"/>
            <w:szCs w:val="21"/>
          </w:rPr>
          <w:t>1</w:t>
        </w:r>
        <w:r w:rsidRPr="00065F0C">
          <w:rPr>
            <w:rFonts w:ascii="仿宋_GB2312" w:eastAsia="仿宋_GB2312" w:hint="eastAsia"/>
            <w:szCs w:val="21"/>
          </w:rPr>
          <w:t xml:space="preserve">00 </w:t>
        </w:r>
        <w:r w:rsidR="00F61F61" w:rsidRPr="00065F0C">
          <w:rPr>
            <w:rFonts w:ascii="仿宋_GB2312" w:eastAsia="仿宋_GB2312" w:hint="eastAsia"/>
            <w:szCs w:val="21"/>
          </w:rPr>
          <w:t xml:space="preserve">  </w:t>
        </w:r>
        <w:r w:rsidRPr="00065F0C">
          <w:rPr>
            <w:rFonts w:ascii="仿宋_GB2312" w:eastAsia="仿宋_GB2312" w:hint="eastAsia"/>
            <w:szCs w:val="21"/>
          </w:rPr>
          <w:t xml:space="preserve"> </w:t>
        </w:r>
        <w:r w:rsidR="00F61F61" w:rsidRPr="00065F0C">
          <w:rPr>
            <w:rFonts w:ascii="仿宋_GB2312" w:eastAsia="仿宋_GB2312" w:hint="eastAsia"/>
            <w:szCs w:val="21"/>
          </w:rPr>
          <w:t>C</w:t>
        </w:r>
      </w:smartTag>
      <w:r w:rsidRPr="00065F0C">
        <w:rPr>
          <w:rFonts w:ascii="仿宋_GB2312" w:eastAsia="仿宋_GB2312" w:hint="eastAsia"/>
          <w:szCs w:val="21"/>
        </w:rPr>
        <w:t>．</w:t>
      </w:r>
      <w:r w:rsidR="00F61F61" w:rsidRPr="00065F0C">
        <w:rPr>
          <w:rFonts w:ascii="仿宋_GB2312" w:eastAsia="仿宋_GB2312" w:hint="eastAsia"/>
          <w:szCs w:val="21"/>
        </w:rPr>
        <w:t>1</w:t>
      </w:r>
      <w:r w:rsidRPr="00065F0C">
        <w:rPr>
          <w:rFonts w:ascii="仿宋_GB2312" w:eastAsia="仿宋_GB2312" w:hint="eastAsia"/>
          <w:szCs w:val="21"/>
        </w:rPr>
        <w:t>20</w:t>
      </w:r>
      <w:r w:rsidR="007D63A2" w:rsidRPr="00065F0C">
        <w:rPr>
          <w:rFonts w:ascii="仿宋_GB2312" w:eastAsia="仿宋_GB2312" w:hint="eastAsia"/>
          <w:szCs w:val="21"/>
        </w:rPr>
        <w:t xml:space="preserve"> </w:t>
      </w:r>
      <w:r w:rsidR="00F61F61" w:rsidRPr="00065F0C">
        <w:rPr>
          <w:rFonts w:ascii="仿宋_GB2312" w:eastAsia="仿宋_GB2312" w:hint="eastAsia"/>
          <w:szCs w:val="21"/>
        </w:rPr>
        <w:t xml:space="preserve">  </w:t>
      </w:r>
      <w:r w:rsidRPr="00065F0C">
        <w:rPr>
          <w:rFonts w:ascii="仿宋_GB2312" w:eastAsia="仿宋_GB2312" w:hint="eastAsia"/>
          <w:szCs w:val="21"/>
        </w:rPr>
        <w:t xml:space="preserve"> D．</w:t>
      </w:r>
      <w:r w:rsidR="00F61F61" w:rsidRPr="00065F0C">
        <w:rPr>
          <w:rFonts w:ascii="仿宋_GB2312" w:eastAsia="仿宋_GB2312" w:hint="eastAsia"/>
          <w:szCs w:val="21"/>
        </w:rPr>
        <w:t>1</w:t>
      </w:r>
      <w:r w:rsidRPr="00065F0C">
        <w:rPr>
          <w:rFonts w:ascii="仿宋_GB2312" w:eastAsia="仿宋_GB2312" w:hint="eastAsia"/>
          <w:szCs w:val="21"/>
        </w:rPr>
        <w:t>60</w:t>
      </w:r>
    </w:p>
    <w:p w:rsidR="004B0331" w:rsidRPr="00065F0C" w:rsidRDefault="007F10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D</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5．气相色谱法测定固定污染源排气中丙烯腈时，对于每一支活性炭采样管，采样量应控制在二硫化碳解吸液中丙烯腈的浓度为</w:t>
      </w:r>
      <w:r w:rsidR="007D63A2" w:rsidRPr="00065F0C">
        <w:rPr>
          <w:rFonts w:ascii="仿宋_GB2312" w:eastAsia="仿宋_GB2312" w:hint="eastAsia"/>
          <w:szCs w:val="21"/>
          <w:u w:val="single"/>
        </w:rPr>
        <w:t xml:space="preserve">      </w:t>
      </w:r>
      <w:r w:rsidR="007D63A2" w:rsidRPr="00065F0C">
        <w:rPr>
          <w:rFonts w:ascii="仿宋_GB2312" w:eastAsia="仿宋_GB2312" w:hint="eastAsia"/>
          <w:szCs w:val="21"/>
        </w:rPr>
        <w:t>μg</w:t>
      </w:r>
      <w:r w:rsidR="00F61F61" w:rsidRPr="00065F0C">
        <w:rPr>
          <w:rFonts w:ascii="仿宋_GB2312" w:eastAsia="仿宋_GB2312" w:hint="eastAsia"/>
          <w:szCs w:val="21"/>
        </w:rPr>
        <w:t>/</w:t>
      </w:r>
      <w:r w:rsidR="007D63A2" w:rsidRPr="00065F0C">
        <w:rPr>
          <w:rFonts w:ascii="仿宋_GB2312" w:eastAsia="仿宋_GB2312" w:hint="eastAsia"/>
          <w:szCs w:val="21"/>
        </w:rPr>
        <w:t>ml</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F61F6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B0331" w:rsidRPr="00065F0C" w:rsidRDefault="004B0331"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A．10～50 </w:t>
      </w:r>
      <w:r w:rsidR="00F61F61" w:rsidRPr="00065F0C">
        <w:rPr>
          <w:rFonts w:ascii="仿宋_GB2312" w:eastAsia="仿宋_GB2312" w:hint="eastAsia"/>
          <w:szCs w:val="21"/>
        </w:rPr>
        <w:t xml:space="preserve">  </w:t>
      </w:r>
      <w:r w:rsidRPr="00065F0C">
        <w:rPr>
          <w:rFonts w:ascii="仿宋_GB2312" w:eastAsia="仿宋_GB2312" w:hint="eastAsia"/>
          <w:szCs w:val="21"/>
        </w:rPr>
        <w:t xml:space="preserve"> B．10～1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 xml:space="preserve">00  </w:t>
        </w:r>
        <w:r w:rsidR="00F61F61" w:rsidRPr="00065F0C">
          <w:rPr>
            <w:rFonts w:ascii="仿宋_GB2312" w:eastAsia="仿宋_GB2312" w:hint="eastAsia"/>
            <w:szCs w:val="21"/>
          </w:rPr>
          <w:t xml:space="preserve">  C</w:t>
        </w:r>
      </w:smartTag>
      <w:r w:rsidRPr="00065F0C">
        <w:rPr>
          <w:rFonts w:ascii="仿宋_GB2312" w:eastAsia="仿宋_GB2312" w:hint="eastAsia"/>
          <w:szCs w:val="21"/>
        </w:rPr>
        <w:t>．1</w:t>
      </w:r>
      <w:r w:rsidR="00F61F61" w:rsidRPr="00065F0C">
        <w:rPr>
          <w:rFonts w:ascii="仿宋_GB2312" w:eastAsia="仿宋_GB2312" w:hint="eastAsia"/>
          <w:szCs w:val="21"/>
        </w:rPr>
        <w:t>0</w:t>
      </w:r>
      <w:r w:rsidRPr="00065F0C">
        <w:rPr>
          <w:rFonts w:ascii="仿宋_GB2312" w:eastAsia="仿宋_GB2312" w:hint="eastAsia"/>
          <w:szCs w:val="21"/>
        </w:rPr>
        <w:t>～400</w:t>
      </w:r>
      <w:r w:rsidR="00F61F61" w:rsidRPr="00065F0C">
        <w:rPr>
          <w:rFonts w:ascii="仿宋_GB2312" w:eastAsia="仿宋_GB2312" w:hint="eastAsia"/>
          <w:szCs w:val="21"/>
        </w:rPr>
        <w:t xml:space="preserve">   </w:t>
      </w:r>
      <w:r w:rsidRPr="00065F0C">
        <w:rPr>
          <w:rFonts w:ascii="仿宋_GB2312" w:eastAsia="仿宋_GB2312" w:hint="eastAsia"/>
          <w:szCs w:val="21"/>
        </w:rPr>
        <w:t xml:space="preserve"> D．10～l 000</w:t>
      </w:r>
    </w:p>
    <w:p w:rsidR="004B0331" w:rsidRPr="00065F0C" w:rsidRDefault="007F10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C</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6．气相色谱法测定固定污染源排气中丙烯腈时，辅助GDX-502填充柱定性的色谱柱固定液为</w:t>
      </w:r>
      <w:r w:rsidR="007D63A2"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7D63A2" w:rsidRPr="00065F0C">
        <w:rPr>
          <w:rFonts w:ascii="仿宋_GB2312" w:eastAsia="仿宋_GB2312" w:hint="eastAsia"/>
          <w:szCs w:val="21"/>
        </w:rPr>
        <w:t xml:space="preserve">    </w:t>
      </w:r>
      <w:r w:rsidR="00C813F9" w:rsidRPr="00065F0C">
        <w:rPr>
          <w:rFonts w:ascii="仿宋_GB2312" w:eastAsia="仿宋_GB2312" w:hint="eastAsia"/>
          <w:szCs w:val="21"/>
        </w:rPr>
        <w:t>）</w:t>
      </w:r>
    </w:p>
    <w:p w:rsidR="004B0331" w:rsidRPr="00065F0C" w:rsidRDefault="004B0331"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A．聚乙二醇2000  B．OV-1 </w:t>
      </w:r>
      <w:smartTag w:uri="urn:schemas-microsoft-com:office:smarttags" w:element="chmetcnv">
        <w:smartTagPr>
          <w:attr w:name="TCSC" w:val="0"/>
          <w:attr w:name="NumberType" w:val="1"/>
          <w:attr w:name="Negative" w:val="False"/>
          <w:attr w:name="HasSpace" w:val="True"/>
          <w:attr w:name="SourceValue" w:val="1"/>
          <w:attr w:name="UnitName" w:val="C"/>
        </w:smartTagPr>
        <w:r w:rsidRPr="00065F0C">
          <w:rPr>
            <w:rFonts w:ascii="仿宋_GB2312" w:eastAsia="仿宋_GB2312" w:hint="eastAsia"/>
            <w:szCs w:val="21"/>
          </w:rPr>
          <w:t>01  C</w:t>
        </w:r>
      </w:smartTag>
      <w:r w:rsidRPr="00065F0C">
        <w:rPr>
          <w:rFonts w:ascii="仿宋_GB2312" w:eastAsia="仿宋_GB2312" w:hint="eastAsia"/>
          <w:szCs w:val="21"/>
        </w:rPr>
        <w:t>．OV-1 7  D．屈伊氧二丙腈</w:t>
      </w:r>
    </w:p>
    <w:p w:rsidR="004B0331" w:rsidRPr="00065F0C" w:rsidRDefault="007F105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D</w:t>
      </w:r>
    </w:p>
    <w:p w:rsidR="004B0331" w:rsidRPr="00065F0C" w:rsidRDefault="004B0331"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4B0331" w:rsidRPr="00065F0C" w:rsidRDefault="004B0331" w:rsidP="00065F0C">
      <w:pPr>
        <w:spacing w:line="240" w:lineRule="atLeast"/>
        <w:rPr>
          <w:rFonts w:ascii="仿宋_GB2312" w:eastAsia="仿宋_GB2312" w:hint="eastAsia"/>
          <w:szCs w:val="21"/>
        </w:rPr>
      </w:pPr>
      <w:r w:rsidRPr="00065F0C">
        <w:rPr>
          <w:rFonts w:ascii="仿宋_GB2312" w:eastAsia="仿宋_GB2312" w:hint="eastAsia"/>
          <w:szCs w:val="21"/>
        </w:rPr>
        <w:t>1．简述气相色谱法测定固定污染源排气中丙烯腈时，采样吸附剂的处理方法。</w:t>
      </w:r>
    </w:p>
    <w:p w:rsidR="004B0331" w:rsidRPr="00065F0C" w:rsidRDefault="007F105D"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处理GDX</w:t>
      </w:r>
      <w:r w:rsidR="00F61F61" w:rsidRPr="00065F0C">
        <w:rPr>
          <w:rFonts w:ascii="仿宋_GB2312" w:eastAsia="仿宋_GB2312" w:hint="eastAsia"/>
          <w:szCs w:val="21"/>
        </w:rPr>
        <w:t>-</w:t>
      </w:r>
      <w:r w:rsidR="004B0331" w:rsidRPr="00065F0C">
        <w:rPr>
          <w:rFonts w:ascii="仿宋_GB2312" w:eastAsia="仿宋_GB2312" w:hint="eastAsia"/>
          <w:szCs w:val="21"/>
        </w:rPr>
        <w:t>502时，用环己烷作提洗剂，在索氏提取器中对GDX</w:t>
      </w:r>
      <w:r w:rsidR="00F61F61" w:rsidRPr="00065F0C">
        <w:rPr>
          <w:rFonts w:ascii="仿宋_GB2312" w:eastAsia="仿宋_GB2312" w:hint="eastAsia"/>
          <w:szCs w:val="21"/>
        </w:rPr>
        <w:t>-</w:t>
      </w:r>
      <w:r w:rsidR="004B0331" w:rsidRPr="00065F0C">
        <w:rPr>
          <w:rFonts w:ascii="仿宋_GB2312" w:eastAsia="仿宋_GB2312" w:hint="eastAsia"/>
          <w:szCs w:val="21"/>
        </w:rPr>
        <w:t>502．洗提数小时，然后在30～</w:t>
      </w:r>
      <w:smartTag w:uri="urn:schemas-microsoft-com:office:smarttags" w:element="chmetcnv">
        <w:smartTagPr>
          <w:attr w:name="TCSC" w:val="0"/>
          <w:attr w:name="NumberType" w:val="1"/>
          <w:attr w:name="Negative" w:val="False"/>
          <w:attr w:name="HasSpace" w:val="False"/>
          <w:attr w:name="SourceValue" w:val="40"/>
          <w:attr w:name="UnitName" w:val="℃"/>
        </w:smartTagPr>
        <w:r w:rsidR="004B0331" w:rsidRPr="00065F0C">
          <w:rPr>
            <w:rFonts w:ascii="仿宋_GB2312" w:eastAsia="仿宋_GB2312" w:hint="eastAsia"/>
            <w:szCs w:val="21"/>
          </w:rPr>
          <w:t>40℃</w:t>
        </w:r>
      </w:smartTag>
      <w:r w:rsidR="004B0331" w:rsidRPr="00065F0C">
        <w:rPr>
          <w:rFonts w:ascii="仿宋_GB2312" w:eastAsia="仿宋_GB2312" w:hint="eastAsia"/>
          <w:szCs w:val="21"/>
        </w:rPr>
        <w:t>下干燥。待环己烷基本挥发后，将GDX-502置于真空干燥箱内</w:t>
      </w:r>
      <w:r w:rsidR="00C813F9" w:rsidRPr="00065F0C">
        <w:rPr>
          <w:rFonts w:ascii="仿宋_GB2312" w:eastAsia="仿宋_GB2312" w:hint="eastAsia"/>
          <w:szCs w:val="21"/>
        </w:rPr>
        <w:t>（</w:t>
      </w:r>
      <w:r w:rsidR="004B0331" w:rsidRPr="00065F0C">
        <w:rPr>
          <w:rFonts w:ascii="仿宋_GB2312" w:eastAsia="仿宋_GB2312" w:hint="eastAsia"/>
          <w:szCs w:val="21"/>
        </w:rPr>
        <w:t>或在氮气环境下</w:t>
      </w:r>
      <w:r w:rsidR="00C813F9" w:rsidRPr="00065F0C">
        <w:rPr>
          <w:rFonts w:ascii="仿宋_GB2312" w:eastAsia="仿宋_GB2312" w:hint="eastAsia"/>
          <w:szCs w:val="21"/>
        </w:rPr>
        <w:t>）</w:t>
      </w:r>
      <w:r w:rsidR="004B0331" w:rsidRPr="00065F0C">
        <w:rPr>
          <w:rFonts w:ascii="仿宋_GB2312" w:eastAsia="仿宋_GB2312" w:hint="eastAsia"/>
          <w:szCs w:val="21"/>
        </w:rPr>
        <w:t>，经</w:t>
      </w:r>
      <w:r w:rsidR="00F61F61" w:rsidRPr="00065F0C">
        <w:rPr>
          <w:rFonts w:ascii="仿宋_GB2312" w:eastAsia="仿宋_GB2312" w:hint="eastAsia"/>
          <w:szCs w:val="21"/>
        </w:rPr>
        <w:t>l</w:t>
      </w:r>
      <w:smartTag w:uri="urn:schemas-microsoft-com:office:smarttags" w:element="chmetcnv">
        <w:smartTagPr>
          <w:attr w:name="TCSC" w:val="0"/>
          <w:attr w:name="NumberType" w:val="1"/>
          <w:attr w:name="Negative" w:val="False"/>
          <w:attr w:name="HasSpace" w:val="False"/>
          <w:attr w:name="SourceValue" w:val="30"/>
          <w:attr w:name="UnitName" w:val="℃"/>
        </w:smartTagPr>
        <w:r w:rsidR="004B0331" w:rsidRPr="00065F0C">
          <w:rPr>
            <w:rFonts w:ascii="仿宋_GB2312" w:eastAsia="仿宋_GB2312" w:hint="eastAsia"/>
            <w:szCs w:val="21"/>
          </w:rPr>
          <w:t>30℃</w:t>
        </w:r>
      </w:smartTag>
      <w:r w:rsidR="004B0331" w:rsidRPr="00065F0C">
        <w:rPr>
          <w:rFonts w:ascii="仿宋_GB2312" w:eastAsia="仿宋_GB2312" w:hint="eastAsia"/>
          <w:szCs w:val="21"/>
        </w:rPr>
        <w:t>真空干燥2～3 h后，待温度降至室温，取出装柱。</w:t>
      </w:r>
    </w:p>
    <w:p w:rsidR="004B0331" w:rsidRPr="00065F0C" w:rsidRDefault="004B0331"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2．气相色谱法测定丙烯腈时，使用过的玻璃仪器应该用什么溶液清洗?</w:t>
      </w:r>
    </w:p>
    <w:p w:rsidR="004B0331" w:rsidRPr="00065F0C" w:rsidRDefault="00DF51AE"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因为二硫化碳不溶于水，所以使用过的玻璃仪器应该用热的稀碱溶液清洗，例如，使用5％的碳酸钠溶液加热后作洗涤剂，然后用清水冲洗干净。</w:t>
      </w:r>
    </w:p>
    <w:p w:rsidR="004B0331" w:rsidRPr="00065F0C" w:rsidRDefault="004B0331"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4B0331" w:rsidRPr="00065F0C" w:rsidRDefault="004B0331"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某丙烯腈样品采样体积为</w:t>
      </w:r>
      <w:r w:rsidR="00F61F61" w:rsidRPr="00065F0C">
        <w:rPr>
          <w:rFonts w:ascii="仿宋_GB2312" w:eastAsia="仿宋_GB2312" w:hint="eastAsia"/>
          <w:szCs w:val="21"/>
        </w:rPr>
        <w:t>1</w:t>
      </w:r>
      <w:r w:rsidRPr="00065F0C">
        <w:rPr>
          <w:rFonts w:ascii="仿宋_GB2312" w:eastAsia="仿宋_GB2312" w:hint="eastAsia"/>
          <w:szCs w:val="21"/>
        </w:rPr>
        <w:t>9</w:t>
      </w:r>
      <w:r w:rsidR="00F61F61" w:rsidRPr="00065F0C">
        <w:rPr>
          <w:rFonts w:ascii="仿宋_GB2312" w:eastAsia="仿宋_GB2312" w:hint="eastAsia"/>
          <w:szCs w:val="21"/>
        </w:rPr>
        <w:t>.</w:t>
      </w:r>
      <w:r w:rsidRPr="00065F0C">
        <w:rPr>
          <w:rFonts w:ascii="仿宋_GB2312" w:eastAsia="仿宋_GB2312" w:hint="eastAsia"/>
          <w:szCs w:val="21"/>
        </w:rPr>
        <w:t>5 L</w:t>
      </w:r>
      <w:r w:rsidR="00C813F9" w:rsidRPr="00065F0C">
        <w:rPr>
          <w:rFonts w:ascii="仿宋_GB2312" w:eastAsia="仿宋_GB2312" w:hint="eastAsia"/>
          <w:szCs w:val="21"/>
        </w:rPr>
        <w:t>（</w:t>
      </w:r>
      <w:r w:rsidRPr="00065F0C">
        <w:rPr>
          <w:rFonts w:ascii="仿宋_GB2312" w:eastAsia="仿宋_GB2312" w:hint="eastAsia"/>
          <w:szCs w:val="21"/>
        </w:rPr>
        <w:t>标准状况</w:t>
      </w:r>
      <w:r w:rsidR="00C813F9" w:rsidRPr="00065F0C">
        <w:rPr>
          <w:rFonts w:ascii="仿宋_GB2312" w:eastAsia="仿宋_GB2312" w:hint="eastAsia"/>
          <w:szCs w:val="21"/>
        </w:rPr>
        <w:t>）</w:t>
      </w:r>
      <w:r w:rsidRPr="00065F0C">
        <w:rPr>
          <w:rFonts w:ascii="仿宋_GB2312" w:eastAsia="仿宋_GB2312" w:hint="eastAsia"/>
          <w:szCs w:val="21"/>
        </w:rPr>
        <w:t>，A段用2</w:t>
      </w:r>
      <w:r w:rsidR="00F61F61" w:rsidRPr="00065F0C">
        <w:rPr>
          <w:rFonts w:ascii="仿宋_GB2312" w:eastAsia="仿宋_GB2312" w:hint="eastAsia"/>
          <w:szCs w:val="21"/>
        </w:rPr>
        <w:t>.00</w:t>
      </w:r>
      <w:r w:rsidRPr="00065F0C">
        <w:rPr>
          <w:rFonts w:ascii="仿宋_GB2312" w:eastAsia="仿宋_GB2312" w:hint="eastAsia"/>
          <w:szCs w:val="21"/>
        </w:rPr>
        <w:t xml:space="preserve"> ml的二酶化碳解吸、B段用1</w:t>
      </w:r>
      <w:r w:rsidR="00F61F61" w:rsidRPr="00065F0C">
        <w:rPr>
          <w:rFonts w:ascii="仿宋_GB2312" w:eastAsia="仿宋_GB2312" w:hint="eastAsia"/>
          <w:szCs w:val="21"/>
        </w:rPr>
        <w:t>.</w:t>
      </w:r>
      <w:r w:rsidRPr="00065F0C">
        <w:rPr>
          <w:rFonts w:ascii="仿宋_GB2312" w:eastAsia="仿宋_GB2312" w:hint="eastAsia"/>
          <w:szCs w:val="21"/>
        </w:rPr>
        <w:t>00 ml的二硫化碳解吸后，进样2</w:t>
      </w:r>
      <w:r w:rsidR="00F61F61" w:rsidRPr="00065F0C">
        <w:rPr>
          <w:rFonts w:ascii="仿宋_GB2312" w:eastAsia="仿宋_GB2312" w:hint="eastAsia"/>
          <w:szCs w:val="21"/>
        </w:rPr>
        <w:t>.0μ</w:t>
      </w:r>
      <w:r w:rsidRPr="00065F0C">
        <w:rPr>
          <w:rFonts w:ascii="仿宋_GB2312" w:eastAsia="仿宋_GB2312" w:hint="eastAsia"/>
          <w:szCs w:val="21"/>
        </w:rPr>
        <w:t>l，得到A段峰高42．</w:t>
      </w:r>
      <w:r w:rsidR="00F61F61" w:rsidRPr="00065F0C">
        <w:rPr>
          <w:rFonts w:ascii="仿宋_GB2312" w:eastAsia="仿宋_GB2312" w:hint="eastAsia"/>
          <w:szCs w:val="21"/>
        </w:rPr>
        <w:t>15</w:t>
      </w:r>
      <w:r w:rsidRPr="00065F0C">
        <w:rPr>
          <w:rFonts w:ascii="仿宋_GB2312" w:eastAsia="仿宋_GB2312" w:hint="eastAsia"/>
          <w:szCs w:val="21"/>
        </w:rPr>
        <w:t>pA，B段峰高3</w:t>
      </w:r>
      <w:r w:rsidR="00F61F61" w:rsidRPr="00065F0C">
        <w:rPr>
          <w:rFonts w:ascii="仿宋_GB2312" w:eastAsia="仿宋_GB2312" w:hint="eastAsia"/>
          <w:szCs w:val="21"/>
        </w:rPr>
        <w:t>.</w:t>
      </w:r>
      <w:r w:rsidRPr="00065F0C">
        <w:rPr>
          <w:rFonts w:ascii="仿宋_GB2312" w:eastAsia="仿宋_GB2312" w:hint="eastAsia"/>
          <w:szCs w:val="21"/>
        </w:rPr>
        <w:t>62pA而全程序试剂空白为0</w:t>
      </w:r>
      <w:r w:rsidR="00C813F9" w:rsidRPr="00065F0C">
        <w:rPr>
          <w:rFonts w:ascii="仿宋_GB2312" w:eastAsia="仿宋_GB2312" w:hint="eastAsia"/>
          <w:szCs w:val="21"/>
        </w:rPr>
        <w:t>（</w:t>
      </w:r>
      <w:r w:rsidRPr="00065F0C">
        <w:rPr>
          <w:rFonts w:ascii="仿宋_GB2312" w:eastAsia="仿宋_GB2312" w:hint="eastAsia"/>
          <w:szCs w:val="21"/>
        </w:rPr>
        <w:t>进样2</w:t>
      </w:r>
      <w:r w:rsidR="00F61F61" w:rsidRPr="00065F0C">
        <w:rPr>
          <w:rFonts w:ascii="仿宋_GB2312" w:eastAsia="仿宋_GB2312" w:hint="eastAsia"/>
          <w:szCs w:val="21"/>
        </w:rPr>
        <w:t>.0</w:t>
      </w:r>
      <w:r w:rsidRPr="00065F0C">
        <w:rPr>
          <w:rFonts w:ascii="仿宋_GB2312" w:eastAsia="仿宋_GB2312" w:hint="eastAsia"/>
          <w:szCs w:val="21"/>
        </w:rPr>
        <w:t xml:space="preserve"> p1</w:t>
      </w:r>
      <w:r w:rsidR="00C813F9" w:rsidRPr="00065F0C">
        <w:rPr>
          <w:rFonts w:ascii="仿宋_GB2312" w:eastAsia="仿宋_GB2312" w:hint="eastAsia"/>
          <w:szCs w:val="21"/>
        </w:rPr>
        <w:t>）</w:t>
      </w:r>
      <w:r w:rsidRPr="00065F0C">
        <w:rPr>
          <w:rFonts w:ascii="仿宋_GB2312" w:eastAsia="仿宋_GB2312" w:hint="eastAsia"/>
          <w:szCs w:val="21"/>
        </w:rPr>
        <w:t>。已知浓度为36</w:t>
      </w:r>
      <w:r w:rsidR="00F61F61" w:rsidRPr="00065F0C">
        <w:rPr>
          <w:rFonts w:ascii="仿宋_GB2312" w:eastAsia="仿宋_GB2312" w:hint="eastAsia"/>
          <w:szCs w:val="21"/>
        </w:rPr>
        <w:t>.</w:t>
      </w:r>
      <w:r w:rsidRPr="00065F0C">
        <w:rPr>
          <w:rFonts w:ascii="仿宋_GB2312" w:eastAsia="仿宋_GB2312" w:hint="eastAsia"/>
          <w:szCs w:val="21"/>
        </w:rPr>
        <w:t>0 mg</w:t>
      </w:r>
      <w:r w:rsidR="00F61F61" w:rsidRPr="00065F0C">
        <w:rPr>
          <w:rFonts w:ascii="仿宋_GB2312" w:eastAsia="仿宋_GB2312" w:hint="eastAsia"/>
          <w:szCs w:val="21"/>
        </w:rPr>
        <w:t>/</w:t>
      </w:r>
      <w:r w:rsidRPr="00065F0C">
        <w:rPr>
          <w:rFonts w:ascii="仿宋_GB2312" w:eastAsia="仿宋_GB2312" w:hint="eastAsia"/>
          <w:szCs w:val="21"/>
        </w:rPr>
        <w:t>L的丙烯腈标准溶液进样2</w:t>
      </w:r>
      <w:r w:rsidR="00F61F61" w:rsidRPr="00065F0C">
        <w:rPr>
          <w:rFonts w:ascii="仿宋_GB2312" w:eastAsia="仿宋_GB2312" w:hint="eastAsia"/>
          <w:szCs w:val="21"/>
        </w:rPr>
        <w:t>.</w:t>
      </w:r>
      <w:r w:rsidRPr="00065F0C">
        <w:rPr>
          <w:rFonts w:ascii="仿宋_GB2312" w:eastAsia="仿宋_GB2312" w:hint="eastAsia"/>
          <w:szCs w:val="21"/>
        </w:rPr>
        <w:t>0</w:t>
      </w:r>
      <w:r w:rsidR="00F61F61" w:rsidRPr="00065F0C">
        <w:rPr>
          <w:rFonts w:ascii="仿宋_GB2312" w:eastAsia="仿宋_GB2312" w:hint="eastAsia"/>
          <w:szCs w:val="21"/>
        </w:rPr>
        <w:t>μ</w:t>
      </w:r>
      <w:r w:rsidRPr="00065F0C">
        <w:rPr>
          <w:rFonts w:ascii="仿宋_GB2312" w:eastAsia="仿宋_GB2312" w:hint="eastAsia"/>
          <w:szCs w:val="21"/>
        </w:rPr>
        <w:t>l时，峰高为45</w:t>
      </w:r>
      <w:r w:rsidR="00F61F61" w:rsidRPr="00065F0C">
        <w:rPr>
          <w:rFonts w:ascii="仿宋_GB2312" w:eastAsia="仿宋_GB2312" w:hint="eastAsia"/>
          <w:szCs w:val="21"/>
        </w:rPr>
        <w:t>.</w:t>
      </w:r>
      <w:r w:rsidRPr="00065F0C">
        <w:rPr>
          <w:rFonts w:ascii="仿宋_GB2312" w:eastAsia="仿宋_GB2312" w:hint="eastAsia"/>
          <w:szCs w:val="21"/>
        </w:rPr>
        <w:t>24 pA，试计算该样品中丙烯腈的浓度。</w:t>
      </w:r>
    </w:p>
    <w:p w:rsidR="004B0331" w:rsidRPr="00065F0C" w:rsidRDefault="00DF51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C</w:t>
      </w:r>
      <w:r w:rsidR="00F61F61" w:rsidRPr="00065F0C">
        <w:rPr>
          <w:rFonts w:ascii="仿宋_GB2312" w:eastAsia="仿宋_GB2312" w:hint="eastAsia"/>
          <w:szCs w:val="21"/>
        </w:rPr>
        <w:t>=[</w:t>
      </w:r>
      <w:r w:rsidR="00C813F9" w:rsidRPr="00065F0C">
        <w:rPr>
          <w:rFonts w:ascii="仿宋_GB2312" w:eastAsia="仿宋_GB2312" w:hint="eastAsia"/>
          <w:szCs w:val="21"/>
        </w:rPr>
        <w:t>（</w:t>
      </w:r>
      <w:r w:rsidR="004B0331" w:rsidRPr="00065F0C">
        <w:rPr>
          <w:rFonts w:ascii="仿宋_GB2312" w:eastAsia="仿宋_GB2312" w:hint="eastAsia"/>
          <w:szCs w:val="21"/>
        </w:rPr>
        <w:t>42</w:t>
      </w:r>
      <w:r w:rsidR="00F61F61" w:rsidRPr="00065F0C">
        <w:rPr>
          <w:rFonts w:ascii="仿宋_GB2312" w:eastAsia="仿宋_GB2312" w:hint="eastAsia"/>
          <w:szCs w:val="21"/>
        </w:rPr>
        <w:t>.</w:t>
      </w:r>
      <w:r w:rsidR="004B0331" w:rsidRPr="00065F0C">
        <w:rPr>
          <w:rFonts w:ascii="仿宋_GB2312" w:eastAsia="仿宋_GB2312" w:hint="eastAsia"/>
          <w:szCs w:val="21"/>
        </w:rPr>
        <w:t>15</w:t>
      </w:r>
      <w:r w:rsidR="00F61F61" w:rsidRPr="00065F0C">
        <w:rPr>
          <w:rFonts w:ascii="仿宋_GB2312" w:eastAsia="仿宋_GB2312" w:hint="eastAsia"/>
          <w:szCs w:val="21"/>
        </w:rPr>
        <w:t>×</w:t>
      </w:r>
      <w:r w:rsidR="004B0331" w:rsidRPr="00065F0C">
        <w:rPr>
          <w:rFonts w:ascii="仿宋_GB2312" w:eastAsia="仿宋_GB2312" w:hint="eastAsia"/>
          <w:szCs w:val="21"/>
        </w:rPr>
        <w:t>36</w:t>
      </w:r>
      <w:r w:rsidR="00F61F61" w:rsidRPr="00065F0C">
        <w:rPr>
          <w:rFonts w:ascii="仿宋_GB2312" w:eastAsia="仿宋_GB2312" w:hint="eastAsia"/>
          <w:szCs w:val="21"/>
        </w:rPr>
        <w:t>.0×</w:t>
      </w:r>
      <w:r w:rsidR="004B0331" w:rsidRPr="00065F0C">
        <w:rPr>
          <w:rFonts w:ascii="仿宋_GB2312" w:eastAsia="仿宋_GB2312" w:hint="eastAsia"/>
          <w:szCs w:val="21"/>
        </w:rPr>
        <w:t>2</w:t>
      </w:r>
      <w:r w:rsidR="00F61F61" w:rsidRPr="00065F0C">
        <w:rPr>
          <w:rFonts w:ascii="仿宋_GB2312" w:eastAsia="仿宋_GB2312" w:hint="eastAsia"/>
          <w:szCs w:val="21"/>
        </w:rPr>
        <w:t>.00</w:t>
      </w:r>
      <w:r w:rsidR="00C813F9" w:rsidRPr="00065F0C">
        <w:rPr>
          <w:rFonts w:ascii="仿宋_GB2312" w:eastAsia="仿宋_GB2312" w:hint="eastAsia"/>
          <w:szCs w:val="21"/>
        </w:rPr>
        <w:t>）</w:t>
      </w:r>
      <w:r w:rsidR="004B0331" w:rsidRPr="00065F0C">
        <w:rPr>
          <w:rFonts w:ascii="仿宋_GB2312" w:eastAsia="仿宋_GB2312" w:hint="eastAsia"/>
          <w:szCs w:val="21"/>
        </w:rPr>
        <w:t>+</w:t>
      </w:r>
      <w:r w:rsidR="00C813F9" w:rsidRPr="00065F0C">
        <w:rPr>
          <w:rFonts w:ascii="仿宋_GB2312" w:eastAsia="仿宋_GB2312" w:hint="eastAsia"/>
          <w:szCs w:val="21"/>
        </w:rPr>
        <w:t>（</w:t>
      </w:r>
      <w:r w:rsidR="004B0331" w:rsidRPr="00065F0C">
        <w:rPr>
          <w:rFonts w:ascii="仿宋_GB2312" w:eastAsia="仿宋_GB2312" w:hint="eastAsia"/>
          <w:szCs w:val="21"/>
        </w:rPr>
        <w:t>3</w:t>
      </w:r>
      <w:r w:rsidR="00F61F61" w:rsidRPr="00065F0C">
        <w:rPr>
          <w:rFonts w:ascii="仿宋_GB2312" w:eastAsia="仿宋_GB2312" w:hint="eastAsia"/>
          <w:szCs w:val="21"/>
        </w:rPr>
        <w:t>.</w:t>
      </w:r>
      <w:r w:rsidR="004B0331" w:rsidRPr="00065F0C">
        <w:rPr>
          <w:rFonts w:ascii="仿宋_GB2312" w:eastAsia="仿宋_GB2312" w:hint="eastAsia"/>
          <w:szCs w:val="21"/>
        </w:rPr>
        <w:t>62×36</w:t>
      </w:r>
      <w:r w:rsidR="00F61F61" w:rsidRPr="00065F0C">
        <w:rPr>
          <w:rFonts w:ascii="仿宋_GB2312" w:eastAsia="仿宋_GB2312" w:hint="eastAsia"/>
          <w:szCs w:val="21"/>
        </w:rPr>
        <w:t>.0</w:t>
      </w:r>
      <w:r w:rsidR="004B0331" w:rsidRPr="00065F0C">
        <w:rPr>
          <w:rFonts w:ascii="仿宋_GB2312" w:eastAsia="仿宋_GB2312" w:hint="eastAsia"/>
          <w:szCs w:val="21"/>
        </w:rPr>
        <w:t>×</w:t>
      </w:r>
      <w:r w:rsidR="00F61F61" w:rsidRPr="00065F0C">
        <w:rPr>
          <w:rFonts w:ascii="仿宋_GB2312" w:eastAsia="仿宋_GB2312" w:hint="eastAsia"/>
          <w:szCs w:val="21"/>
        </w:rPr>
        <w:t>1</w:t>
      </w:r>
      <w:r w:rsidR="004B0331" w:rsidRPr="00065F0C">
        <w:rPr>
          <w:rFonts w:ascii="仿宋_GB2312" w:eastAsia="仿宋_GB2312" w:hint="eastAsia"/>
          <w:szCs w:val="21"/>
        </w:rPr>
        <w:t>00</w:t>
      </w:r>
      <w:r w:rsidR="00C813F9" w:rsidRPr="00065F0C">
        <w:rPr>
          <w:rFonts w:ascii="仿宋_GB2312" w:eastAsia="仿宋_GB2312" w:hint="eastAsia"/>
          <w:szCs w:val="21"/>
        </w:rPr>
        <w:t>）</w:t>
      </w:r>
      <w:r w:rsidR="004B0331" w:rsidRPr="00065F0C">
        <w:rPr>
          <w:rFonts w:ascii="仿宋_GB2312" w:eastAsia="仿宋_GB2312" w:hint="eastAsia"/>
          <w:szCs w:val="21"/>
        </w:rPr>
        <w:t>]</w:t>
      </w:r>
      <w:r w:rsidR="00F61F61" w:rsidRPr="00065F0C">
        <w:rPr>
          <w:rFonts w:ascii="仿宋_GB2312" w:eastAsia="仿宋_GB2312" w:hint="eastAsia"/>
          <w:szCs w:val="21"/>
        </w:rPr>
        <w:t>/</w:t>
      </w:r>
      <w:r w:rsidR="00C813F9" w:rsidRPr="00065F0C">
        <w:rPr>
          <w:rFonts w:ascii="仿宋_GB2312" w:eastAsia="仿宋_GB2312" w:hint="eastAsia"/>
          <w:szCs w:val="21"/>
        </w:rPr>
        <w:t>（</w:t>
      </w:r>
      <w:r w:rsidR="004B0331" w:rsidRPr="00065F0C">
        <w:rPr>
          <w:rFonts w:ascii="仿宋_GB2312" w:eastAsia="仿宋_GB2312" w:hint="eastAsia"/>
          <w:szCs w:val="21"/>
        </w:rPr>
        <w:t>45</w:t>
      </w:r>
      <w:r w:rsidR="00F61F61" w:rsidRPr="00065F0C">
        <w:rPr>
          <w:rFonts w:ascii="仿宋_GB2312" w:eastAsia="仿宋_GB2312" w:hint="eastAsia"/>
          <w:szCs w:val="21"/>
        </w:rPr>
        <w:t>.</w:t>
      </w:r>
      <w:r w:rsidR="004B0331" w:rsidRPr="00065F0C">
        <w:rPr>
          <w:rFonts w:ascii="仿宋_GB2312" w:eastAsia="仿宋_GB2312" w:hint="eastAsia"/>
          <w:szCs w:val="21"/>
        </w:rPr>
        <w:t>24×19</w:t>
      </w:r>
      <w:r w:rsidR="00F61F61" w:rsidRPr="00065F0C">
        <w:rPr>
          <w:rFonts w:ascii="仿宋_GB2312" w:eastAsia="仿宋_GB2312" w:hint="eastAsia"/>
          <w:szCs w:val="21"/>
        </w:rPr>
        <w:t>.</w:t>
      </w:r>
      <w:r w:rsidR="004B0331" w:rsidRPr="00065F0C">
        <w:rPr>
          <w:rFonts w:ascii="仿宋_GB2312" w:eastAsia="仿宋_GB2312" w:hint="eastAsia"/>
          <w:szCs w:val="21"/>
        </w:rPr>
        <w:t>5</w:t>
      </w:r>
      <w:r w:rsidR="00C813F9" w:rsidRPr="00065F0C">
        <w:rPr>
          <w:rFonts w:ascii="仿宋_GB2312" w:eastAsia="仿宋_GB2312" w:hint="eastAsia"/>
          <w:szCs w:val="21"/>
        </w:rPr>
        <w:t>）</w:t>
      </w:r>
    </w:p>
    <w:p w:rsidR="0013061B" w:rsidRPr="00065F0C" w:rsidRDefault="004B0331" w:rsidP="00065F0C">
      <w:pPr>
        <w:spacing w:line="240" w:lineRule="atLeast"/>
        <w:ind w:firstLineChars="350" w:firstLine="735"/>
        <w:rPr>
          <w:rFonts w:ascii="仿宋_GB2312" w:eastAsia="仿宋_GB2312" w:hint="eastAsia"/>
          <w:szCs w:val="21"/>
        </w:rPr>
      </w:pPr>
      <w:r w:rsidRPr="00065F0C">
        <w:rPr>
          <w:rFonts w:ascii="仿宋_GB2312" w:eastAsia="仿宋_GB2312" w:hint="eastAsia"/>
          <w:szCs w:val="21"/>
        </w:rPr>
        <w:t>=3</w:t>
      </w:r>
      <w:r w:rsidR="00F61F61" w:rsidRPr="00065F0C">
        <w:rPr>
          <w:rFonts w:ascii="仿宋_GB2312" w:eastAsia="仿宋_GB2312" w:hint="eastAsia"/>
          <w:szCs w:val="21"/>
        </w:rPr>
        <w:t>.</w:t>
      </w:r>
      <w:r w:rsidRPr="00065F0C">
        <w:rPr>
          <w:rFonts w:ascii="仿宋_GB2312" w:eastAsia="仿宋_GB2312" w:hint="eastAsia"/>
          <w:szCs w:val="21"/>
        </w:rPr>
        <w:t>59</w:t>
      </w:r>
      <w:r w:rsidR="00C813F9" w:rsidRPr="00065F0C">
        <w:rPr>
          <w:rFonts w:ascii="仿宋_GB2312" w:eastAsia="仿宋_GB2312" w:hint="eastAsia"/>
          <w:szCs w:val="21"/>
        </w:rPr>
        <w:t>（</w:t>
      </w:r>
      <w:r w:rsidRPr="00065F0C">
        <w:rPr>
          <w:rFonts w:ascii="仿宋_GB2312" w:eastAsia="仿宋_GB2312" w:hint="eastAsia"/>
          <w:szCs w:val="21"/>
        </w:rPr>
        <w:t>mg</w:t>
      </w:r>
      <w:r w:rsidR="00F61F61"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4B0331" w:rsidRPr="00065F0C" w:rsidRDefault="004B0331" w:rsidP="00065F0C">
      <w:pPr>
        <w:spacing w:line="240" w:lineRule="atLeast"/>
        <w:rPr>
          <w:rFonts w:ascii="仿宋_GB2312" w:eastAsia="仿宋_GB2312" w:hAnsi="宋体" w:hint="eastAsia"/>
          <w:b/>
          <w:szCs w:val="21"/>
        </w:rPr>
      </w:pPr>
      <w:r w:rsidRPr="00065F0C">
        <w:rPr>
          <w:rFonts w:ascii="仿宋_GB2312" w:eastAsia="仿宋_GB2312" w:hAnsi="宋体" w:hint="eastAsia"/>
          <w:b/>
          <w:szCs w:val="21"/>
        </w:rPr>
        <w:t>参考文献</w:t>
      </w:r>
    </w:p>
    <w:p w:rsidR="004B0331" w:rsidRPr="00065F0C" w:rsidRDefault="00F001C9" w:rsidP="00065F0C">
      <w:pPr>
        <w:spacing w:line="240" w:lineRule="atLeast"/>
        <w:rPr>
          <w:rFonts w:ascii="仿宋_GB2312" w:eastAsia="仿宋_GB2312" w:hint="eastAsia"/>
          <w:szCs w:val="21"/>
        </w:rPr>
      </w:pPr>
      <w:r w:rsidRPr="00065F0C">
        <w:rPr>
          <w:rFonts w:ascii="仿宋_GB2312" w:eastAsia="仿宋_GB2312" w:hint="eastAsia"/>
          <w:szCs w:val="21"/>
        </w:rPr>
        <w:t>[</w:t>
      </w:r>
      <w:r w:rsidR="004B0331" w:rsidRPr="00065F0C">
        <w:rPr>
          <w:rFonts w:ascii="仿宋_GB2312" w:eastAsia="仿宋_GB2312" w:hint="eastAsia"/>
          <w:szCs w:val="21"/>
        </w:rPr>
        <w:t>l</w:t>
      </w:r>
      <w:r w:rsidR="0013061B" w:rsidRPr="00065F0C">
        <w:rPr>
          <w:rFonts w:ascii="仿宋_GB2312" w:eastAsia="仿宋_GB2312" w:hint="eastAsia"/>
          <w:szCs w:val="21"/>
        </w:rPr>
        <w:t>]</w:t>
      </w:r>
      <w:r w:rsidR="004B0331" w:rsidRPr="00065F0C">
        <w:rPr>
          <w:rFonts w:ascii="仿宋_GB2312" w:eastAsia="仿宋_GB2312" w:hint="eastAsia"/>
          <w:szCs w:val="21"/>
        </w:rPr>
        <w:t xml:space="preserve"> </w:t>
      </w:r>
      <w:r w:rsidR="0052418E" w:rsidRPr="00065F0C">
        <w:rPr>
          <w:rFonts w:ascii="仿宋_GB2312" w:eastAsia="仿宋_GB2312" w:hint="eastAsia"/>
          <w:szCs w:val="21"/>
        </w:rPr>
        <w:t xml:space="preserve"> </w:t>
      </w:r>
      <w:r w:rsidR="004B0331" w:rsidRPr="00065F0C">
        <w:rPr>
          <w:rFonts w:ascii="仿宋_GB2312" w:eastAsia="仿宋_GB2312" w:hint="eastAsia"/>
          <w:szCs w:val="21"/>
        </w:rPr>
        <w:t>固定污染源排气中丙烯腈的测定气相色谱法</w:t>
      </w:r>
      <w:r w:rsidR="00C813F9" w:rsidRPr="00065F0C">
        <w:rPr>
          <w:rFonts w:ascii="仿宋_GB2312" w:eastAsia="仿宋_GB2312" w:hint="eastAsia"/>
          <w:szCs w:val="21"/>
        </w:rPr>
        <w:t>（</w:t>
      </w:r>
      <w:r w:rsidR="004B0331" w:rsidRPr="00065F0C">
        <w:rPr>
          <w:rFonts w:ascii="仿宋_GB2312" w:eastAsia="仿宋_GB2312" w:hint="eastAsia"/>
          <w:szCs w:val="21"/>
        </w:rPr>
        <w:t>HJ</w:t>
      </w:r>
      <w:r w:rsidR="00895B84" w:rsidRPr="00065F0C">
        <w:rPr>
          <w:rFonts w:ascii="仿宋_GB2312" w:eastAsia="仿宋_GB2312" w:hint="eastAsia"/>
          <w:szCs w:val="21"/>
        </w:rPr>
        <w:t>/</w:t>
      </w:r>
      <w:r w:rsidR="004B0331" w:rsidRPr="00065F0C">
        <w:rPr>
          <w:rFonts w:ascii="仿宋_GB2312" w:eastAsia="仿宋_GB2312" w:hint="eastAsia"/>
          <w:szCs w:val="21"/>
        </w:rPr>
        <w:t>T 37</w:t>
      </w:r>
      <w:r w:rsidR="00895B84" w:rsidRPr="00065F0C">
        <w:rPr>
          <w:rFonts w:ascii="仿宋_GB2312" w:eastAsia="仿宋_GB2312" w:hint="eastAsia"/>
          <w:szCs w:val="21"/>
        </w:rPr>
        <w:t>—</w:t>
      </w:r>
      <w:r w:rsidR="004B0331" w:rsidRPr="00065F0C">
        <w:rPr>
          <w:rFonts w:ascii="仿宋_GB2312" w:eastAsia="仿宋_GB2312" w:hint="eastAsia"/>
          <w:szCs w:val="21"/>
        </w:rPr>
        <w:t>1999</w:t>
      </w:r>
      <w:r w:rsidR="00C813F9" w:rsidRPr="00065F0C">
        <w:rPr>
          <w:rFonts w:ascii="仿宋_GB2312" w:eastAsia="仿宋_GB2312" w:hint="eastAsia"/>
          <w:szCs w:val="21"/>
        </w:rPr>
        <w:t>）</w:t>
      </w:r>
      <w:r w:rsidR="004B0331" w:rsidRPr="00065F0C">
        <w:rPr>
          <w:rFonts w:ascii="仿宋_GB2312" w:eastAsia="仿宋_GB2312" w:hint="eastAsia"/>
          <w:szCs w:val="21"/>
        </w:rPr>
        <w:t>．</w:t>
      </w:r>
    </w:p>
    <w:p w:rsidR="004B0331" w:rsidRPr="00065F0C" w:rsidRDefault="00F001C9"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w:t>
      </w:r>
      <w:r w:rsidR="004B0331" w:rsidRPr="00065F0C">
        <w:rPr>
          <w:rFonts w:ascii="仿宋_GB2312" w:eastAsia="仿宋_GB2312" w:hint="eastAsia"/>
          <w:szCs w:val="21"/>
        </w:rPr>
        <w:t>2</w:t>
      </w:r>
      <w:r w:rsidR="0013061B" w:rsidRPr="00065F0C">
        <w:rPr>
          <w:rFonts w:ascii="仿宋_GB2312" w:eastAsia="仿宋_GB2312" w:hint="eastAsia"/>
          <w:szCs w:val="21"/>
        </w:rPr>
        <w:t>]</w:t>
      </w:r>
      <w:r w:rsidR="004B0331"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52418E" w:rsidRPr="00065F0C" w:rsidRDefault="0052418E" w:rsidP="00065F0C">
      <w:pPr>
        <w:spacing w:line="240" w:lineRule="atLeast"/>
        <w:ind w:left="420" w:hangingChars="200" w:hanging="420"/>
        <w:rPr>
          <w:rFonts w:ascii="仿宋_GB2312" w:eastAsia="仿宋_GB2312" w:hint="eastAsia"/>
          <w:szCs w:val="21"/>
        </w:rPr>
      </w:pPr>
    </w:p>
    <w:p w:rsidR="004B0331" w:rsidRPr="00065F0C" w:rsidRDefault="004B0331"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命题：吴宇峰</w:t>
      </w:r>
    </w:p>
    <w:p w:rsidR="004B0331" w:rsidRPr="00065F0C" w:rsidRDefault="004B0331"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审核：史</w:t>
      </w:r>
      <w:r w:rsidR="00895B84" w:rsidRPr="00065F0C">
        <w:rPr>
          <w:rFonts w:ascii="仿宋_GB2312" w:eastAsia="仿宋_GB2312" w:hint="eastAsia"/>
          <w:szCs w:val="21"/>
        </w:rPr>
        <w:t xml:space="preserve">  </w:t>
      </w:r>
      <w:r w:rsidRPr="00065F0C">
        <w:rPr>
          <w:rFonts w:ascii="仿宋_GB2312" w:eastAsia="仿宋_GB2312" w:hint="eastAsia"/>
          <w:szCs w:val="21"/>
        </w:rPr>
        <w:t>箴</w:t>
      </w:r>
      <w:r w:rsidR="00895B84" w:rsidRPr="00065F0C">
        <w:rPr>
          <w:rFonts w:ascii="仿宋_GB2312" w:eastAsia="仿宋_GB2312" w:hint="eastAsia"/>
          <w:szCs w:val="21"/>
        </w:rPr>
        <w:t xml:space="preserve">  </w:t>
      </w:r>
      <w:r w:rsidRPr="00065F0C">
        <w:rPr>
          <w:rFonts w:ascii="仿宋_GB2312" w:eastAsia="仿宋_GB2312" w:hint="eastAsia"/>
          <w:szCs w:val="21"/>
        </w:rPr>
        <w:t>袁</w:t>
      </w:r>
      <w:r w:rsidR="00895B84" w:rsidRPr="00065F0C">
        <w:rPr>
          <w:rFonts w:ascii="仿宋_GB2312" w:eastAsia="仿宋_GB2312" w:hint="eastAsia"/>
          <w:szCs w:val="21"/>
        </w:rPr>
        <w:t xml:space="preserve">  </w:t>
      </w:r>
      <w:r w:rsidRPr="00065F0C">
        <w:rPr>
          <w:rFonts w:ascii="仿宋_GB2312" w:eastAsia="仿宋_GB2312" w:hint="eastAsia"/>
          <w:szCs w:val="21"/>
        </w:rPr>
        <w:t>敏</w:t>
      </w:r>
      <w:r w:rsidR="00895B84" w:rsidRPr="00065F0C">
        <w:rPr>
          <w:rFonts w:ascii="仿宋_GB2312" w:eastAsia="仿宋_GB2312" w:hint="eastAsia"/>
          <w:szCs w:val="21"/>
        </w:rPr>
        <w:t xml:space="preserve">  </w:t>
      </w:r>
      <w:r w:rsidRPr="00065F0C">
        <w:rPr>
          <w:rFonts w:ascii="仿宋_GB2312" w:eastAsia="仿宋_GB2312" w:hint="eastAsia"/>
          <w:szCs w:val="21"/>
        </w:rPr>
        <w:t>夏</w:t>
      </w:r>
      <w:r w:rsidR="00895B84" w:rsidRPr="00065F0C">
        <w:rPr>
          <w:rFonts w:ascii="仿宋_GB2312" w:eastAsia="仿宋_GB2312" w:hint="eastAsia"/>
          <w:szCs w:val="21"/>
        </w:rPr>
        <w:t xml:space="preserve">  </w:t>
      </w:r>
      <w:r w:rsidRPr="00065F0C">
        <w:rPr>
          <w:rFonts w:ascii="仿宋_GB2312" w:eastAsia="仿宋_GB2312" w:hint="eastAsia"/>
          <w:szCs w:val="21"/>
        </w:rPr>
        <w:t>新</w:t>
      </w:r>
    </w:p>
    <w:p w:rsidR="004B0331"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4B0331" w:rsidRPr="00065F0C">
        <w:rPr>
          <w:rFonts w:ascii="仿宋_GB2312" w:eastAsia="仿宋_GB2312" w:hint="eastAsia"/>
          <w:b/>
          <w:szCs w:val="21"/>
        </w:rPr>
        <w:t>二十一</w:t>
      </w:r>
      <w:r w:rsidRPr="00065F0C">
        <w:rPr>
          <w:rFonts w:ascii="仿宋_GB2312" w:eastAsia="仿宋_GB2312" w:hint="eastAsia"/>
          <w:b/>
          <w:szCs w:val="21"/>
        </w:rPr>
        <w:t>）</w:t>
      </w:r>
      <w:r w:rsidR="004B0331" w:rsidRPr="00065F0C">
        <w:rPr>
          <w:rFonts w:ascii="仿宋_GB2312" w:eastAsia="仿宋_GB2312" w:hint="eastAsia"/>
          <w:b/>
          <w:szCs w:val="21"/>
        </w:rPr>
        <w:t>三甲胺</w:t>
      </w:r>
    </w:p>
    <w:p w:rsidR="004B0331" w:rsidRPr="00065F0C" w:rsidRDefault="004B0331" w:rsidP="00065F0C">
      <w:pPr>
        <w:spacing w:line="240" w:lineRule="atLeast"/>
        <w:rPr>
          <w:rFonts w:ascii="仿宋_GB2312" w:eastAsia="仿宋_GB2312" w:hint="eastAsia"/>
          <w:szCs w:val="21"/>
        </w:rPr>
      </w:pPr>
      <w:r w:rsidRPr="00065F0C">
        <w:rPr>
          <w:rFonts w:ascii="仿宋_GB2312" w:eastAsia="仿宋_GB2312" w:hint="eastAsia"/>
          <w:szCs w:val="21"/>
        </w:rPr>
        <w:t>分类号：G17</w:t>
      </w:r>
      <w:r w:rsidR="00895B84" w:rsidRPr="00065F0C">
        <w:rPr>
          <w:rFonts w:ascii="仿宋_GB2312" w:eastAsia="仿宋_GB2312" w:hint="eastAsia"/>
          <w:szCs w:val="21"/>
        </w:rPr>
        <w:t>-</w:t>
      </w:r>
      <w:r w:rsidRPr="00065F0C">
        <w:rPr>
          <w:rFonts w:ascii="仿宋_GB2312" w:eastAsia="仿宋_GB2312" w:hint="eastAsia"/>
          <w:szCs w:val="21"/>
        </w:rPr>
        <w:t>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001C9" w:rsidRPr="00065F0C">
        <w:trPr>
          <w:trHeight w:val="649"/>
        </w:trPr>
        <w:tc>
          <w:tcPr>
            <w:tcW w:w="8522" w:type="dxa"/>
          </w:tcPr>
          <w:p w:rsidR="00F001C9" w:rsidRPr="00065F0C" w:rsidRDefault="00F001C9"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F001C9" w:rsidRPr="00065F0C" w:rsidRDefault="00F001C9" w:rsidP="00065F0C">
            <w:pPr>
              <w:spacing w:line="240" w:lineRule="atLeast"/>
              <w:rPr>
                <w:rFonts w:ascii="仿宋_GB2312" w:eastAsia="仿宋_GB2312" w:hint="eastAsia"/>
                <w:szCs w:val="21"/>
              </w:rPr>
            </w:pPr>
            <w:r w:rsidRPr="00065F0C">
              <w:rPr>
                <w:rFonts w:ascii="仿宋_GB2312" w:eastAsia="仿宋_GB2312" w:hint="eastAsia"/>
                <w:szCs w:val="21"/>
              </w:rPr>
              <w:t>空气质量三甲胺的测定气相色谱"法</w:t>
            </w:r>
            <w:r w:rsidR="00C813F9" w:rsidRPr="00065F0C">
              <w:rPr>
                <w:rFonts w:ascii="仿宋_GB2312" w:eastAsia="仿宋_GB2312" w:hint="eastAsia"/>
                <w:szCs w:val="21"/>
              </w:rPr>
              <w:t>（</w:t>
            </w:r>
            <w:r w:rsidRPr="00065F0C">
              <w:rPr>
                <w:rFonts w:ascii="仿宋_GB2312" w:eastAsia="仿宋_GB2312" w:hint="eastAsia"/>
                <w:szCs w:val="21"/>
              </w:rPr>
              <w:t>GB／T14676---1993</w:t>
            </w:r>
            <w:r w:rsidR="00C813F9" w:rsidRPr="00065F0C">
              <w:rPr>
                <w:rFonts w:ascii="仿宋_GB2312" w:eastAsia="仿宋_GB2312" w:hint="eastAsia"/>
                <w:szCs w:val="21"/>
              </w:rPr>
              <w:t>）</w:t>
            </w:r>
          </w:p>
        </w:tc>
      </w:tr>
    </w:tbl>
    <w:p w:rsidR="004B0331" w:rsidRPr="00065F0C" w:rsidRDefault="004B0331"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1．气相色谱法测定环境空气和废气中三甲胺时，处理后的玻璃微珠担体在真空干燥箱内</w:t>
      </w:r>
      <w:r w:rsidR="004E4B96" w:rsidRPr="00065F0C">
        <w:rPr>
          <w:rFonts w:ascii="仿宋_GB2312" w:eastAsia="仿宋_GB2312" w:hint="eastAsia"/>
          <w:szCs w:val="21"/>
          <w:u w:val="single"/>
        </w:rPr>
        <w:t xml:space="preserve">      </w:t>
      </w:r>
      <w:r w:rsidRPr="00065F0C">
        <w:rPr>
          <w:rFonts w:ascii="仿宋_GB2312" w:eastAsia="仿宋_GB2312" w:hint="eastAsia"/>
          <w:szCs w:val="21"/>
        </w:rPr>
        <w:t>℃真空干燥2～3 h后，密封于棕色瓶中备用，保存期为</w:t>
      </w:r>
      <w:r w:rsidR="004E4B96" w:rsidRPr="00065F0C">
        <w:rPr>
          <w:rFonts w:ascii="仿宋_GB2312" w:eastAsia="仿宋_GB2312" w:hint="eastAsia"/>
          <w:szCs w:val="21"/>
          <w:u w:val="single"/>
        </w:rPr>
        <w:t xml:space="preserve">     </w:t>
      </w:r>
      <w:r w:rsidRPr="00065F0C">
        <w:rPr>
          <w:rFonts w:ascii="仿宋_GB2312" w:eastAsia="仿宋_GB2312" w:hint="eastAsia"/>
          <w:szCs w:val="21"/>
        </w:rPr>
        <w:t>。</w:t>
      </w:r>
    </w:p>
    <w:p w:rsidR="004B0331" w:rsidRPr="00065F0C" w:rsidRDefault="00DF51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80  一个月</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2．气相色谱法测定环境空气和废气中三甲胺时，所使用的气体进样器必须保持良好的</w:t>
      </w:r>
      <w:r w:rsidRPr="00065F0C">
        <w:rPr>
          <w:rFonts w:ascii="仿宋_GB2312" w:eastAsia="仿宋_GB2312" w:hint="eastAsia"/>
          <w:szCs w:val="21"/>
          <w:u w:val="single"/>
        </w:rPr>
        <w:t xml:space="preserve">  </w:t>
      </w:r>
      <w:r w:rsidR="004E4B96" w:rsidRPr="00065F0C">
        <w:rPr>
          <w:rFonts w:ascii="仿宋_GB2312" w:eastAsia="仿宋_GB2312" w:hint="eastAsia"/>
          <w:szCs w:val="21"/>
          <w:u w:val="single"/>
        </w:rPr>
        <w:t xml:space="preserve">      </w:t>
      </w:r>
      <w:r w:rsidRPr="00065F0C">
        <w:rPr>
          <w:rFonts w:ascii="仿宋_GB2312" w:eastAsia="仿宋_GB2312" w:hint="eastAsia"/>
          <w:szCs w:val="21"/>
        </w:rPr>
        <w:t>性，注射器内表面应该用</w:t>
      </w:r>
      <w:r w:rsidR="004E4B96" w:rsidRPr="00065F0C">
        <w:rPr>
          <w:rFonts w:ascii="仿宋_GB2312" w:eastAsia="仿宋_GB2312" w:hint="eastAsia"/>
          <w:szCs w:val="21"/>
          <w:u w:val="single"/>
        </w:rPr>
        <w:t xml:space="preserve">      </w:t>
      </w:r>
      <w:r w:rsidRPr="00065F0C">
        <w:rPr>
          <w:rFonts w:ascii="仿宋_GB2312" w:eastAsia="仿宋_GB2312" w:hint="eastAsia"/>
          <w:szCs w:val="21"/>
        </w:rPr>
        <w:t>处理。</w:t>
      </w:r>
    </w:p>
    <w:p w:rsidR="004B0331" w:rsidRPr="00065F0C" w:rsidRDefault="00F16F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气密  碱液</w:t>
      </w:r>
    </w:p>
    <w:p w:rsidR="004B0331" w:rsidRPr="00065F0C" w:rsidRDefault="004B0331"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1．气相色谱法测定环境空气和废气中三甲胺时，采样后采样管应在</w:t>
      </w:r>
      <w:r w:rsidR="002E5FCB" w:rsidRPr="00065F0C">
        <w:rPr>
          <w:rFonts w:ascii="仿宋_GB2312" w:eastAsia="仿宋_GB2312" w:hint="eastAsia"/>
          <w:szCs w:val="21"/>
        </w:rPr>
        <w:t>1</w:t>
      </w:r>
      <w:r w:rsidRPr="00065F0C">
        <w:rPr>
          <w:rFonts w:ascii="仿宋_GB2312" w:eastAsia="仿宋_GB2312" w:hint="eastAsia"/>
          <w:szCs w:val="21"/>
        </w:rPr>
        <w:t>0 d内分析完毕。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B0331" w:rsidRPr="00065F0C" w:rsidRDefault="00DF51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错误</w:t>
      </w:r>
    </w:p>
    <w:p w:rsidR="004B0331" w:rsidRPr="00065F0C" w:rsidRDefault="004B0331"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正确答案为：应在一周内分析完毕。</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2．气相色谱法测定环境空气和废气中三甲胺玻璃微珠担体的预处理方法是将玻璃微珠分别用稀盐酸、蒸馏水洗净烘干后备用。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F001C9" w:rsidRPr="00065F0C">
        <w:rPr>
          <w:rFonts w:ascii="仿宋_GB2312" w:eastAsia="仿宋_GB2312" w:hint="eastAsia"/>
          <w:szCs w:val="21"/>
        </w:rPr>
        <w:t xml:space="preserve">  </w:t>
      </w:r>
      <w:r w:rsidR="00C813F9" w:rsidRPr="00065F0C">
        <w:rPr>
          <w:rFonts w:ascii="仿宋_GB2312" w:eastAsia="仿宋_GB2312" w:hint="eastAsia"/>
          <w:szCs w:val="21"/>
        </w:rPr>
        <w:t>）</w:t>
      </w:r>
    </w:p>
    <w:p w:rsidR="004B0331" w:rsidRPr="00065F0C" w:rsidRDefault="00DF51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错误</w:t>
      </w:r>
    </w:p>
    <w:p w:rsidR="004B0331" w:rsidRPr="00065F0C" w:rsidRDefault="004B0331"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正确答案为：应该分别用浓盐酸、蒸馏水洗净。</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3．气相色谱法测定环境空气和废气三甲胺时，采样使用80～100目的玻璃微珠担体。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2E5FCB" w:rsidRPr="00065F0C">
        <w:rPr>
          <w:rFonts w:ascii="仿宋_GB2312" w:eastAsia="仿宋_GB2312" w:hint="eastAsia"/>
          <w:szCs w:val="21"/>
        </w:rPr>
        <w:t xml:space="preserve"> </w:t>
      </w:r>
      <w:r w:rsidRPr="00065F0C">
        <w:rPr>
          <w:rFonts w:ascii="仿宋_GB2312" w:eastAsia="仿宋_GB2312" w:hint="eastAsia"/>
          <w:szCs w:val="21"/>
        </w:rPr>
        <w:t xml:space="preserve"> </w:t>
      </w:r>
      <w:r w:rsidR="00F001C9" w:rsidRPr="00065F0C">
        <w:rPr>
          <w:rFonts w:ascii="仿宋_GB2312" w:eastAsia="仿宋_GB2312" w:hint="eastAsia"/>
          <w:szCs w:val="21"/>
        </w:rPr>
        <w:t xml:space="preserve"> </w:t>
      </w:r>
      <w:r w:rsidR="00C813F9" w:rsidRPr="00065F0C">
        <w:rPr>
          <w:rFonts w:ascii="仿宋_GB2312" w:eastAsia="仿宋_GB2312" w:hint="eastAsia"/>
          <w:szCs w:val="21"/>
        </w:rPr>
        <w:t>）</w:t>
      </w:r>
    </w:p>
    <w:p w:rsidR="004B0331" w:rsidRPr="00065F0C" w:rsidRDefault="00DF51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错误</w:t>
      </w:r>
    </w:p>
    <w:p w:rsidR="004B0331" w:rsidRPr="00065F0C" w:rsidRDefault="004B0331"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正确答案为：应为60～80目玻璃微珠担体。</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4．气相色谱法测定环境空气和废气中三甲胺时，标定后的三甲胺标准储备液在</w:t>
      </w:r>
      <w:smartTag w:uri="urn:schemas-microsoft-com:office:smarttags" w:element="chmetcnv">
        <w:smartTagPr>
          <w:attr w:name="TCSC" w:val="0"/>
          <w:attr w:name="NumberType" w:val="1"/>
          <w:attr w:name="Negative" w:val="False"/>
          <w:attr w:name="HasSpace" w:val="False"/>
          <w:attr w:name="SourceValue" w:val="4"/>
          <w:attr w:name="UnitName" w:val="℃"/>
        </w:smartTagPr>
        <w:r w:rsidRPr="00065F0C">
          <w:rPr>
            <w:rFonts w:ascii="仿宋_GB2312" w:eastAsia="仿宋_GB2312" w:hint="eastAsia"/>
            <w:szCs w:val="21"/>
          </w:rPr>
          <w:t>4℃</w:t>
        </w:r>
      </w:smartTag>
      <w:r w:rsidRPr="00065F0C">
        <w:rPr>
          <w:rFonts w:ascii="仿宋_GB2312" w:eastAsia="仿宋_GB2312" w:hint="eastAsia"/>
          <w:szCs w:val="21"/>
        </w:rPr>
        <w:t>时可以保存4周。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2E5FC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E5FCB" w:rsidRPr="00065F0C" w:rsidRDefault="00DF51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错误</w:t>
      </w:r>
    </w:p>
    <w:p w:rsidR="004B0331" w:rsidRPr="00065F0C" w:rsidRDefault="004B0331"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正确答案为：仅可以保存2周。</w:t>
      </w:r>
    </w:p>
    <w:p w:rsidR="004B0331" w:rsidRPr="00065F0C" w:rsidRDefault="004B0331"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4B0331" w:rsidRPr="00065F0C" w:rsidRDefault="004B0331"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1．气相色谱法测定环境空气和废气中三甲胺时，使用</w:t>
      </w:r>
      <w:r w:rsidR="00F001C9" w:rsidRPr="00065F0C">
        <w:rPr>
          <w:rFonts w:ascii="仿宋_GB2312" w:eastAsia="仿宋_GB2312" w:hint="eastAsia"/>
          <w:szCs w:val="21"/>
          <w:u w:val="single"/>
        </w:rPr>
        <w:t xml:space="preserve">      </w:t>
      </w:r>
      <w:r w:rsidRPr="00065F0C">
        <w:rPr>
          <w:rFonts w:ascii="仿宋_GB2312" w:eastAsia="仿宋_GB2312" w:hint="eastAsia"/>
          <w:szCs w:val="21"/>
        </w:rPr>
        <w:t>检测器。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B0331" w:rsidRPr="00065F0C" w:rsidRDefault="004B0331"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A．ECD    B．FPD    C．FID</w:t>
      </w:r>
      <w:r w:rsidR="002E5FCB" w:rsidRPr="00065F0C">
        <w:rPr>
          <w:rFonts w:ascii="仿宋_GB2312" w:eastAsia="仿宋_GB2312" w:hint="eastAsia"/>
          <w:szCs w:val="21"/>
        </w:rPr>
        <w:t xml:space="preserve">   </w:t>
      </w:r>
      <w:r w:rsidRPr="00065F0C">
        <w:rPr>
          <w:rFonts w:ascii="仿宋_GB2312" w:eastAsia="仿宋_GB2312" w:hint="eastAsia"/>
          <w:szCs w:val="21"/>
        </w:rPr>
        <w:t xml:space="preserve"> D．NPD</w:t>
      </w:r>
    </w:p>
    <w:p w:rsidR="004B0331" w:rsidRPr="00065F0C" w:rsidRDefault="00DF51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C</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2．气相色谱法测定环境空气和废气中三甲胺时，饱和氢氧化钠溶液配制后，应将其加热到</w:t>
      </w:r>
      <w:r w:rsidR="00F001C9" w:rsidRPr="00065F0C">
        <w:rPr>
          <w:rFonts w:ascii="仿宋_GB2312" w:eastAsia="仿宋_GB2312" w:hint="eastAsia"/>
          <w:szCs w:val="21"/>
          <w:u w:val="single"/>
        </w:rPr>
        <w:t xml:space="preserve">        </w:t>
      </w:r>
      <w:r w:rsidRPr="00065F0C">
        <w:rPr>
          <w:rFonts w:ascii="仿宋_GB2312" w:eastAsia="仿宋_GB2312" w:hint="eastAsia"/>
          <w:szCs w:val="21"/>
        </w:rPr>
        <w:t>℃赶出挥发性杂质，并于聚乙烯塑料瓶内密封保存。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B0331" w:rsidRPr="00065F0C" w:rsidRDefault="004B0331"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A．50    B．</w:t>
      </w:r>
      <w:smartTag w:uri="urn:schemas-microsoft-com:office:smarttags" w:element="chmetcnv">
        <w:smartTagPr>
          <w:attr w:name="TCSC" w:val="0"/>
          <w:attr w:name="NumberType" w:val="1"/>
          <w:attr w:name="Negative" w:val="False"/>
          <w:attr w:name="HasSpace" w:val="True"/>
          <w:attr w:name="SourceValue" w:val="60"/>
          <w:attr w:name="UnitName" w:val="C"/>
        </w:smartTagPr>
        <w:r w:rsidRPr="00065F0C">
          <w:rPr>
            <w:rFonts w:ascii="仿宋_GB2312" w:eastAsia="仿宋_GB2312" w:hint="eastAsia"/>
            <w:szCs w:val="21"/>
          </w:rPr>
          <w:t>60    C</w:t>
        </w:r>
      </w:smartTag>
      <w:r w:rsidRPr="00065F0C">
        <w:rPr>
          <w:rFonts w:ascii="仿宋_GB2312" w:eastAsia="仿宋_GB2312" w:hint="eastAsia"/>
          <w:szCs w:val="21"/>
        </w:rPr>
        <w:t xml:space="preserve">．70 </w:t>
      </w:r>
      <w:r w:rsidR="002E5FCB" w:rsidRPr="00065F0C">
        <w:rPr>
          <w:rFonts w:ascii="仿宋_GB2312" w:eastAsia="仿宋_GB2312" w:hint="eastAsia"/>
          <w:szCs w:val="21"/>
        </w:rPr>
        <w:t xml:space="preserve">   </w:t>
      </w:r>
      <w:r w:rsidRPr="00065F0C">
        <w:rPr>
          <w:rFonts w:ascii="仿宋_GB2312" w:eastAsia="仿宋_GB2312" w:hint="eastAsia"/>
          <w:szCs w:val="21"/>
        </w:rPr>
        <w:t>D．80</w:t>
      </w:r>
    </w:p>
    <w:p w:rsidR="004B0331" w:rsidRPr="00065F0C" w:rsidRDefault="00DF51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B</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3．气相色谱法测定环境空气和废气中三甲胺时，将采样管后塞侧端与采样泵连接，以</w:t>
      </w:r>
      <w:r w:rsidR="002E5FCB" w:rsidRPr="00065F0C">
        <w:rPr>
          <w:rFonts w:ascii="仿宋_GB2312" w:eastAsia="仿宋_GB2312" w:hint="eastAsia"/>
          <w:szCs w:val="21"/>
        </w:rPr>
        <w:t>L/</w:t>
      </w:r>
      <w:r w:rsidRPr="00065F0C">
        <w:rPr>
          <w:rFonts w:ascii="仿宋_GB2312" w:eastAsia="仿宋_GB2312" w:hint="eastAsia"/>
          <w:szCs w:val="21"/>
        </w:rPr>
        <w:t>min的流速连续采集l</w:t>
      </w:r>
      <w:r w:rsidR="002E5FCB" w:rsidRPr="00065F0C">
        <w:rPr>
          <w:rFonts w:ascii="仿宋_GB2312" w:eastAsia="仿宋_GB2312" w:hint="eastAsia"/>
          <w:szCs w:val="21"/>
        </w:rPr>
        <w:t>0</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100"/>
          <w:attr w:name="UnitName" w:val="l"/>
        </w:smartTagPr>
        <w:r w:rsidRPr="00065F0C">
          <w:rPr>
            <w:rFonts w:ascii="仿宋_GB2312" w:eastAsia="仿宋_GB2312" w:hint="eastAsia"/>
            <w:szCs w:val="21"/>
          </w:rPr>
          <w:t>100 L</w:t>
        </w:r>
      </w:smartTag>
      <w:r w:rsidRPr="00065F0C">
        <w:rPr>
          <w:rFonts w:ascii="仿宋_GB2312" w:eastAsia="仿宋_GB2312" w:hint="eastAsia"/>
          <w:szCs w:val="21"/>
        </w:rPr>
        <w:t>样品气体，采样后用硅橡胶塞和密封帽密封采样管两端。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B0331" w:rsidRPr="00065F0C" w:rsidRDefault="004B0331"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2E5FCB" w:rsidRPr="00065F0C">
        <w:rPr>
          <w:rFonts w:ascii="仿宋_GB2312" w:eastAsia="仿宋_GB2312" w:hint="eastAsia"/>
          <w:szCs w:val="21"/>
        </w:rPr>
        <w:t>0.</w:t>
      </w:r>
      <w:r w:rsidRPr="00065F0C">
        <w:rPr>
          <w:rFonts w:ascii="仿宋_GB2312" w:eastAsia="仿宋_GB2312" w:hint="eastAsia"/>
          <w:szCs w:val="21"/>
        </w:rPr>
        <w:t>2～</w:t>
      </w:r>
      <w:r w:rsidR="002E5FCB" w:rsidRPr="00065F0C">
        <w:rPr>
          <w:rFonts w:ascii="仿宋_GB2312" w:eastAsia="仿宋_GB2312" w:hint="eastAsia"/>
          <w:szCs w:val="21"/>
        </w:rPr>
        <w:t>0.</w:t>
      </w:r>
      <w:r w:rsidRPr="00065F0C">
        <w:rPr>
          <w:rFonts w:ascii="仿宋_GB2312" w:eastAsia="仿宋_GB2312" w:hint="eastAsia"/>
          <w:szCs w:val="21"/>
        </w:rPr>
        <w:t>3    B．</w:t>
      </w:r>
      <w:r w:rsidR="002E5FCB" w:rsidRPr="00065F0C">
        <w:rPr>
          <w:rFonts w:ascii="仿宋_GB2312" w:eastAsia="仿宋_GB2312" w:hint="eastAsia"/>
          <w:szCs w:val="21"/>
        </w:rPr>
        <w:t>0.</w:t>
      </w:r>
      <w:r w:rsidRPr="00065F0C">
        <w:rPr>
          <w:rFonts w:ascii="仿宋_GB2312" w:eastAsia="仿宋_GB2312" w:hint="eastAsia"/>
          <w:szCs w:val="21"/>
        </w:rPr>
        <w:t>3～</w:t>
      </w:r>
      <w:smartTag w:uri="urn:schemas-microsoft-com:office:smarttags" w:element="chmetcnv">
        <w:smartTagPr>
          <w:attr w:name="TCSC" w:val="0"/>
          <w:attr w:name="NumberType" w:val="1"/>
          <w:attr w:name="Negative" w:val="False"/>
          <w:attr w:name="HasSpace" w:val="True"/>
          <w:attr w:name="SourceValue" w:val="0.5"/>
          <w:attr w:name="UnitName" w:val="C"/>
        </w:smartTagPr>
        <w:r w:rsidR="002E5FCB" w:rsidRPr="00065F0C">
          <w:rPr>
            <w:rFonts w:ascii="仿宋_GB2312" w:eastAsia="仿宋_GB2312" w:hint="eastAsia"/>
            <w:szCs w:val="21"/>
          </w:rPr>
          <w:t>0.</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smartTag>
      <w:r w:rsidRPr="00065F0C">
        <w:rPr>
          <w:rFonts w:ascii="仿宋_GB2312" w:eastAsia="仿宋_GB2312" w:hint="eastAsia"/>
          <w:szCs w:val="21"/>
        </w:rPr>
        <w:t>．</w:t>
      </w:r>
      <w:r w:rsidR="002E5FCB" w:rsidRPr="00065F0C">
        <w:rPr>
          <w:rFonts w:ascii="仿宋_GB2312" w:eastAsia="仿宋_GB2312" w:hint="eastAsia"/>
          <w:szCs w:val="21"/>
        </w:rPr>
        <w:t>0.</w:t>
      </w:r>
      <w:r w:rsidRPr="00065F0C">
        <w:rPr>
          <w:rFonts w:ascii="仿宋_GB2312" w:eastAsia="仿宋_GB2312" w:hint="eastAsia"/>
          <w:szCs w:val="21"/>
        </w:rPr>
        <w:t>5～1</w:t>
      </w:r>
      <w:r w:rsidR="002E5FCB" w:rsidRPr="00065F0C">
        <w:rPr>
          <w:rFonts w:ascii="仿宋_GB2312" w:eastAsia="仿宋_GB2312" w:hint="eastAsia"/>
          <w:szCs w:val="21"/>
        </w:rPr>
        <w:t>.0</w:t>
      </w:r>
      <w:r w:rsidRPr="00065F0C">
        <w:rPr>
          <w:rFonts w:ascii="仿宋_GB2312" w:eastAsia="仿宋_GB2312" w:hint="eastAsia"/>
          <w:szCs w:val="21"/>
        </w:rPr>
        <w:t xml:space="preserve">    D．1</w:t>
      </w:r>
      <w:r w:rsidR="002E5FCB" w:rsidRPr="00065F0C">
        <w:rPr>
          <w:rFonts w:ascii="仿宋_GB2312" w:eastAsia="仿宋_GB2312" w:hint="eastAsia"/>
          <w:szCs w:val="21"/>
        </w:rPr>
        <w:t>.0</w:t>
      </w:r>
      <w:r w:rsidRPr="00065F0C">
        <w:rPr>
          <w:rFonts w:ascii="仿宋_GB2312" w:eastAsia="仿宋_GB2312" w:hint="eastAsia"/>
          <w:szCs w:val="21"/>
        </w:rPr>
        <w:t>～1</w:t>
      </w:r>
      <w:r w:rsidR="002E5FCB" w:rsidRPr="00065F0C">
        <w:rPr>
          <w:rFonts w:ascii="仿宋_GB2312" w:eastAsia="仿宋_GB2312" w:hint="eastAsia"/>
          <w:szCs w:val="21"/>
        </w:rPr>
        <w:t>.</w:t>
      </w:r>
      <w:r w:rsidRPr="00065F0C">
        <w:rPr>
          <w:rFonts w:ascii="仿宋_GB2312" w:eastAsia="仿宋_GB2312" w:hint="eastAsia"/>
          <w:szCs w:val="21"/>
        </w:rPr>
        <w:t>5</w:t>
      </w:r>
    </w:p>
    <w:p w:rsidR="004B0331"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C</w:t>
      </w:r>
    </w:p>
    <w:p w:rsidR="004B0331" w:rsidRPr="00065F0C" w:rsidRDefault="004B0331"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4B0331" w:rsidRPr="00065F0C" w:rsidRDefault="004B0331" w:rsidP="00065F0C">
      <w:pPr>
        <w:spacing w:line="240" w:lineRule="atLeast"/>
        <w:rPr>
          <w:rFonts w:ascii="仿宋_GB2312" w:eastAsia="仿宋_GB2312" w:hint="eastAsia"/>
          <w:szCs w:val="21"/>
        </w:rPr>
      </w:pPr>
      <w:r w:rsidRPr="00065F0C">
        <w:rPr>
          <w:rFonts w:ascii="仿宋_GB2312" w:eastAsia="仿宋_GB2312" w:hint="eastAsia"/>
          <w:szCs w:val="21"/>
        </w:rPr>
        <w:t>1．简述气相色谱法测定环境空气和废气中三甲胺时，样品的解析步骤。</w:t>
      </w:r>
    </w:p>
    <w:p w:rsidR="004B0331" w:rsidRPr="00065F0C" w:rsidRDefault="00DF51AE" w:rsidP="00884C5D">
      <w:pPr>
        <w:spacing w:line="240" w:lineRule="atLeast"/>
        <w:ind w:leftChars="8" w:left="635" w:hangingChars="294" w:hanging="618"/>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将采样管前端塑料帽取下，安装上9号尼龙针头并插入解吸瓶。从采样管后塞处注入l ml饱和氢氧化钠溶液静置1 min</w:t>
      </w:r>
      <w:r w:rsidR="00C813F9" w:rsidRPr="00065F0C">
        <w:rPr>
          <w:rFonts w:ascii="仿宋_GB2312" w:eastAsia="仿宋_GB2312" w:hint="eastAsia"/>
          <w:szCs w:val="21"/>
        </w:rPr>
        <w:t>（</w:t>
      </w:r>
      <w:r w:rsidR="004B0331" w:rsidRPr="00065F0C">
        <w:rPr>
          <w:rFonts w:ascii="仿宋_GB2312" w:eastAsia="仿宋_GB2312" w:hint="eastAsia"/>
          <w:szCs w:val="21"/>
        </w:rPr>
        <w:t>外部空气不得进入系统</w:t>
      </w:r>
      <w:r w:rsidR="00C813F9" w:rsidRPr="00065F0C">
        <w:rPr>
          <w:rFonts w:ascii="仿宋_GB2312" w:eastAsia="仿宋_GB2312" w:hint="eastAsia"/>
          <w:szCs w:val="21"/>
        </w:rPr>
        <w:t>）</w:t>
      </w:r>
      <w:r w:rsidR="004B0331" w:rsidRPr="00065F0C">
        <w:rPr>
          <w:rFonts w:ascii="仿宋_GB2312" w:eastAsia="仿宋_GB2312" w:hint="eastAsia"/>
          <w:szCs w:val="21"/>
        </w:rPr>
        <w:t>，再从采样管后塞处插入与氮气袋相连接的针头，使氮气通过采样管，将全部碱液导入解吸瓶并使瓶内充满氮气至常压。</w:t>
      </w:r>
    </w:p>
    <w:p w:rsidR="004B0331" w:rsidRPr="00065F0C" w:rsidRDefault="004B0331" w:rsidP="00065F0C">
      <w:pPr>
        <w:spacing w:line="240" w:lineRule="atLeast"/>
        <w:rPr>
          <w:rFonts w:ascii="仿宋_GB2312" w:eastAsia="仿宋_GB2312" w:hint="eastAsia"/>
          <w:szCs w:val="21"/>
        </w:rPr>
      </w:pPr>
      <w:r w:rsidRPr="00065F0C">
        <w:rPr>
          <w:rFonts w:ascii="仿宋_GB2312" w:eastAsia="仿宋_GB2312" w:hint="eastAsia"/>
          <w:szCs w:val="21"/>
        </w:rPr>
        <w:t>2．简述气相色谱法测定环境空气和废气中三甲胺的注意事项。</w:t>
      </w:r>
    </w:p>
    <w:p w:rsidR="002E5FCB" w:rsidRPr="00065F0C" w:rsidRDefault="00DF51AE" w:rsidP="00884C5D">
      <w:pPr>
        <w:spacing w:line="240" w:lineRule="atLeast"/>
        <w:ind w:left="721" w:hangingChars="343" w:hanging="721"/>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4B0331" w:rsidRPr="00065F0C">
        <w:rPr>
          <w:rFonts w:ascii="仿宋_GB2312" w:eastAsia="仿宋_GB2312" w:hint="eastAsia"/>
          <w:szCs w:val="21"/>
        </w:rPr>
        <w:t>1</w:t>
      </w:r>
      <w:r w:rsidR="00C813F9" w:rsidRPr="00065F0C">
        <w:rPr>
          <w:rFonts w:ascii="仿宋_GB2312" w:eastAsia="仿宋_GB2312" w:hint="eastAsia"/>
          <w:szCs w:val="21"/>
        </w:rPr>
        <w:t>）</w:t>
      </w:r>
      <w:r w:rsidR="004B0331" w:rsidRPr="00065F0C">
        <w:rPr>
          <w:rFonts w:ascii="仿宋_GB2312" w:eastAsia="仿宋_GB2312" w:hint="eastAsia"/>
          <w:szCs w:val="21"/>
        </w:rPr>
        <w:t>选用的气体进样器必须保证良好的气密性，注射器内表面应以碱液处理。</w:t>
      </w:r>
    </w:p>
    <w:p w:rsidR="002E5FCB" w:rsidRPr="00065F0C" w:rsidRDefault="00C813F9" w:rsidP="00065F0C">
      <w:pPr>
        <w:spacing w:line="240" w:lineRule="atLeast"/>
        <w:ind w:leftChars="390" w:left="819"/>
        <w:rPr>
          <w:rFonts w:ascii="仿宋_GB2312" w:eastAsia="仿宋_GB2312" w:hint="eastAsia"/>
          <w:szCs w:val="21"/>
        </w:rPr>
      </w:pPr>
      <w:r w:rsidRPr="00065F0C">
        <w:rPr>
          <w:rFonts w:ascii="仿宋_GB2312" w:eastAsia="仿宋_GB2312" w:hint="eastAsia"/>
          <w:szCs w:val="21"/>
        </w:rPr>
        <w:t>（</w:t>
      </w:r>
      <w:r w:rsidR="004B0331" w:rsidRPr="00065F0C">
        <w:rPr>
          <w:rFonts w:ascii="仿宋_GB2312" w:eastAsia="仿宋_GB2312" w:hint="eastAsia"/>
          <w:szCs w:val="21"/>
        </w:rPr>
        <w:t>2</w:t>
      </w:r>
      <w:r w:rsidRPr="00065F0C">
        <w:rPr>
          <w:rFonts w:ascii="仿宋_GB2312" w:eastAsia="仿宋_GB2312" w:hint="eastAsia"/>
          <w:szCs w:val="21"/>
        </w:rPr>
        <w:t>）</w:t>
      </w:r>
      <w:r w:rsidR="004B0331" w:rsidRPr="00065F0C">
        <w:rPr>
          <w:rFonts w:ascii="仿宋_GB2312" w:eastAsia="仿宋_GB2312" w:hint="eastAsia"/>
          <w:szCs w:val="21"/>
        </w:rPr>
        <w:t>平行采集样品数不得少于2个。</w:t>
      </w:r>
    </w:p>
    <w:p w:rsidR="002E5FCB" w:rsidRPr="00065F0C" w:rsidRDefault="00C813F9" w:rsidP="00065F0C">
      <w:pPr>
        <w:spacing w:line="240" w:lineRule="atLeast"/>
        <w:ind w:leftChars="390" w:left="819"/>
        <w:rPr>
          <w:rFonts w:ascii="仿宋_GB2312" w:eastAsia="仿宋_GB2312" w:hint="eastAsia"/>
          <w:szCs w:val="21"/>
        </w:rPr>
      </w:pPr>
      <w:r w:rsidRPr="00065F0C">
        <w:rPr>
          <w:rFonts w:ascii="仿宋_GB2312" w:eastAsia="仿宋_GB2312" w:hint="eastAsia"/>
          <w:szCs w:val="21"/>
        </w:rPr>
        <w:t>（</w:t>
      </w:r>
      <w:r w:rsidR="004B0331" w:rsidRPr="00065F0C">
        <w:rPr>
          <w:rFonts w:ascii="仿宋_GB2312" w:eastAsia="仿宋_GB2312" w:hint="eastAsia"/>
          <w:szCs w:val="21"/>
        </w:rPr>
        <w:t>3</w:t>
      </w:r>
      <w:r w:rsidRPr="00065F0C">
        <w:rPr>
          <w:rFonts w:ascii="仿宋_GB2312" w:eastAsia="仿宋_GB2312" w:hint="eastAsia"/>
          <w:szCs w:val="21"/>
        </w:rPr>
        <w:t>）</w:t>
      </w:r>
      <w:r w:rsidR="004B0331" w:rsidRPr="00065F0C">
        <w:rPr>
          <w:rFonts w:ascii="仿宋_GB2312" w:eastAsia="仿宋_GB2312" w:hint="eastAsia"/>
          <w:szCs w:val="21"/>
        </w:rPr>
        <w:t>每次实验操作条件要严格保持一致。</w:t>
      </w:r>
    </w:p>
    <w:p w:rsidR="002E5FCB" w:rsidRPr="00065F0C" w:rsidRDefault="00C813F9" w:rsidP="00065F0C">
      <w:pPr>
        <w:spacing w:line="240" w:lineRule="atLeast"/>
        <w:ind w:leftChars="390" w:left="819"/>
        <w:rPr>
          <w:rFonts w:ascii="仿宋_GB2312" w:eastAsia="仿宋_GB2312" w:hint="eastAsia"/>
          <w:szCs w:val="21"/>
        </w:rPr>
      </w:pPr>
      <w:r w:rsidRPr="00065F0C">
        <w:rPr>
          <w:rFonts w:ascii="仿宋_GB2312" w:eastAsia="仿宋_GB2312" w:hint="eastAsia"/>
          <w:szCs w:val="21"/>
        </w:rPr>
        <w:lastRenderedPageBreak/>
        <w:t>（</w:t>
      </w:r>
      <w:r w:rsidR="004B0331" w:rsidRPr="00065F0C">
        <w:rPr>
          <w:rFonts w:ascii="仿宋_GB2312" w:eastAsia="仿宋_GB2312" w:hint="eastAsia"/>
          <w:szCs w:val="21"/>
        </w:rPr>
        <w:t>4</w:t>
      </w:r>
      <w:r w:rsidRPr="00065F0C">
        <w:rPr>
          <w:rFonts w:ascii="仿宋_GB2312" w:eastAsia="仿宋_GB2312" w:hint="eastAsia"/>
          <w:szCs w:val="21"/>
        </w:rPr>
        <w:t>）</w:t>
      </w:r>
      <w:r w:rsidR="004B0331" w:rsidRPr="00065F0C">
        <w:rPr>
          <w:rFonts w:ascii="仿宋_GB2312" w:eastAsia="仿宋_GB2312" w:hint="eastAsia"/>
          <w:szCs w:val="21"/>
        </w:rPr>
        <w:t>饱和氢氧化钾溶液使用前，应通一段时间氮气赶出杂质。</w:t>
      </w:r>
    </w:p>
    <w:p w:rsidR="004B0331" w:rsidRPr="00065F0C" w:rsidRDefault="00C813F9" w:rsidP="00065F0C">
      <w:pPr>
        <w:spacing w:line="240" w:lineRule="atLeast"/>
        <w:ind w:leftChars="390" w:left="819"/>
        <w:rPr>
          <w:rFonts w:ascii="仿宋_GB2312" w:eastAsia="仿宋_GB2312" w:hint="eastAsia"/>
          <w:szCs w:val="21"/>
        </w:rPr>
      </w:pPr>
      <w:r w:rsidRPr="00065F0C">
        <w:rPr>
          <w:rFonts w:ascii="仿宋_GB2312" w:eastAsia="仿宋_GB2312" w:hint="eastAsia"/>
          <w:szCs w:val="21"/>
        </w:rPr>
        <w:t>（</w:t>
      </w:r>
      <w:r w:rsidR="004B0331" w:rsidRPr="00065F0C">
        <w:rPr>
          <w:rFonts w:ascii="仿宋_GB2312" w:eastAsia="仿宋_GB2312" w:hint="eastAsia"/>
          <w:szCs w:val="21"/>
        </w:rPr>
        <w:t>5</w:t>
      </w:r>
      <w:r w:rsidRPr="00065F0C">
        <w:rPr>
          <w:rFonts w:ascii="仿宋_GB2312" w:eastAsia="仿宋_GB2312" w:hint="eastAsia"/>
          <w:szCs w:val="21"/>
        </w:rPr>
        <w:t>）</w:t>
      </w:r>
      <w:r w:rsidR="004B0331" w:rsidRPr="00065F0C">
        <w:rPr>
          <w:rFonts w:ascii="仿宋_GB2312" w:eastAsia="仿宋_GB2312" w:hint="eastAsia"/>
          <w:szCs w:val="21"/>
        </w:rPr>
        <w:t>采样后采样管应在一周内分析。</w:t>
      </w:r>
    </w:p>
    <w:p w:rsidR="004B0331" w:rsidRPr="00065F0C" w:rsidRDefault="004B033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3．简述气相色谱法测定环境空气和废气中三甲胺时，三甲胺标准样品的配制方法及有效期要求。</w:t>
      </w:r>
    </w:p>
    <w:p w:rsidR="004B0331" w:rsidRPr="00065F0C" w:rsidRDefault="00DF51AE"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4B0331" w:rsidRPr="00065F0C">
        <w:rPr>
          <w:rFonts w:ascii="仿宋_GB2312" w:eastAsia="仿宋_GB2312" w:hint="eastAsia"/>
          <w:szCs w:val="21"/>
        </w:rPr>
        <w:t>吸取3 ml三甲胺溶液置于</w:t>
      </w:r>
      <w:r w:rsidR="002E5FCB" w:rsidRPr="00065F0C">
        <w:rPr>
          <w:rFonts w:ascii="仿宋_GB2312" w:eastAsia="仿宋_GB2312" w:hint="eastAsia"/>
          <w:szCs w:val="21"/>
        </w:rPr>
        <w:t>1</w:t>
      </w:r>
      <w:r w:rsidR="004B0331" w:rsidRPr="00065F0C">
        <w:rPr>
          <w:rFonts w:ascii="仿宋_GB2312" w:eastAsia="仿宋_GB2312" w:hint="eastAsia"/>
          <w:szCs w:val="21"/>
        </w:rPr>
        <w:t>000 ml容量瓶中，用水定容。此溶液用酸碱滴定法进行标定后作为三甲胺标准储备液，此储备液在</w:t>
      </w:r>
      <w:smartTag w:uri="urn:schemas-microsoft-com:office:smarttags" w:element="chmetcnv">
        <w:smartTagPr>
          <w:attr w:name="TCSC" w:val="0"/>
          <w:attr w:name="NumberType" w:val="1"/>
          <w:attr w:name="Negative" w:val="False"/>
          <w:attr w:name="HasSpace" w:val="False"/>
          <w:attr w:name="SourceValue" w:val="4"/>
          <w:attr w:name="UnitName" w:val="℃"/>
        </w:smartTagPr>
        <w:r w:rsidR="004B0331" w:rsidRPr="00065F0C">
          <w:rPr>
            <w:rFonts w:ascii="仿宋_GB2312" w:eastAsia="仿宋_GB2312" w:hint="eastAsia"/>
            <w:szCs w:val="21"/>
          </w:rPr>
          <w:t>4℃</w:t>
        </w:r>
      </w:smartTag>
      <w:r w:rsidR="004B0331" w:rsidRPr="00065F0C">
        <w:rPr>
          <w:rFonts w:ascii="仿宋_GB2312" w:eastAsia="仿宋_GB2312" w:hint="eastAsia"/>
          <w:szCs w:val="21"/>
        </w:rPr>
        <w:t>时可保存两周，超过此时间需重新标定。使用标定后的储备液，现用现配5个浓度水平的标准工作溶液系列。</w:t>
      </w:r>
    </w:p>
    <w:p w:rsidR="004B0331" w:rsidRPr="00065F0C" w:rsidRDefault="004B0331"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4B0331" w:rsidRPr="00065F0C" w:rsidRDefault="00483FAF" w:rsidP="00065F0C">
      <w:pPr>
        <w:spacing w:line="240" w:lineRule="atLeast"/>
        <w:rPr>
          <w:rFonts w:ascii="仿宋_GB2312" w:eastAsia="仿宋_GB2312" w:hint="eastAsia"/>
          <w:szCs w:val="21"/>
        </w:rPr>
      </w:pPr>
      <w:r w:rsidRPr="00065F0C">
        <w:rPr>
          <w:rFonts w:ascii="仿宋_GB2312" w:eastAsia="仿宋_GB2312" w:hint="eastAsia"/>
          <w:szCs w:val="21"/>
        </w:rPr>
        <w:t>[</w:t>
      </w:r>
      <w:r w:rsidR="004B0331" w:rsidRPr="00065F0C">
        <w:rPr>
          <w:rFonts w:ascii="仿宋_GB2312" w:eastAsia="仿宋_GB2312" w:hint="eastAsia"/>
          <w:szCs w:val="21"/>
        </w:rPr>
        <w:t>1</w:t>
      </w:r>
      <w:r w:rsidRPr="00065F0C">
        <w:rPr>
          <w:rFonts w:ascii="仿宋_GB2312" w:eastAsia="仿宋_GB2312" w:hint="eastAsia"/>
          <w:szCs w:val="21"/>
        </w:rPr>
        <w:t>]</w:t>
      </w:r>
      <w:r w:rsidR="004B0331" w:rsidRPr="00065F0C">
        <w:rPr>
          <w:rFonts w:ascii="仿宋_GB2312" w:eastAsia="仿宋_GB2312" w:hint="eastAsia"/>
          <w:szCs w:val="21"/>
        </w:rPr>
        <w:t xml:space="preserve"> </w:t>
      </w:r>
      <w:r w:rsidR="0052418E" w:rsidRPr="00065F0C">
        <w:rPr>
          <w:rFonts w:ascii="仿宋_GB2312" w:eastAsia="仿宋_GB2312" w:hint="eastAsia"/>
          <w:szCs w:val="21"/>
        </w:rPr>
        <w:t xml:space="preserve"> </w:t>
      </w:r>
      <w:r w:rsidR="004B0331" w:rsidRPr="00065F0C">
        <w:rPr>
          <w:rFonts w:ascii="仿宋_GB2312" w:eastAsia="仿宋_GB2312" w:hint="eastAsia"/>
          <w:szCs w:val="21"/>
        </w:rPr>
        <w:t>空气质量三甲胺的测定气相色谱法</w:t>
      </w:r>
      <w:r w:rsidR="00C813F9" w:rsidRPr="00065F0C">
        <w:rPr>
          <w:rFonts w:ascii="仿宋_GB2312" w:eastAsia="仿宋_GB2312" w:hint="eastAsia"/>
          <w:szCs w:val="21"/>
        </w:rPr>
        <w:t>（</w:t>
      </w:r>
      <w:r w:rsidR="004B0331" w:rsidRPr="00065F0C">
        <w:rPr>
          <w:rFonts w:ascii="仿宋_GB2312" w:eastAsia="仿宋_GB2312" w:hint="eastAsia"/>
          <w:szCs w:val="21"/>
        </w:rPr>
        <w:t>GB</w:t>
      </w:r>
      <w:r w:rsidR="002E5FCB" w:rsidRPr="00065F0C">
        <w:rPr>
          <w:rFonts w:ascii="仿宋_GB2312" w:eastAsia="仿宋_GB2312" w:hint="eastAsia"/>
          <w:szCs w:val="21"/>
        </w:rPr>
        <w:t>/</w:t>
      </w:r>
      <w:r w:rsidR="004B0331" w:rsidRPr="00065F0C">
        <w:rPr>
          <w:rFonts w:ascii="仿宋_GB2312" w:eastAsia="仿宋_GB2312" w:hint="eastAsia"/>
          <w:szCs w:val="21"/>
        </w:rPr>
        <w:t>T 14676</w:t>
      </w:r>
      <w:r w:rsidR="002E5FCB" w:rsidRPr="00065F0C">
        <w:rPr>
          <w:rFonts w:ascii="仿宋_GB2312" w:eastAsia="仿宋_GB2312" w:hint="eastAsia"/>
          <w:szCs w:val="21"/>
        </w:rPr>
        <w:t>—</w:t>
      </w:r>
      <w:r w:rsidR="004B0331" w:rsidRPr="00065F0C">
        <w:rPr>
          <w:rFonts w:ascii="仿宋_GB2312" w:eastAsia="仿宋_GB2312" w:hint="eastAsia"/>
          <w:szCs w:val="21"/>
        </w:rPr>
        <w:t>1993</w:t>
      </w:r>
      <w:r w:rsidR="00C813F9" w:rsidRPr="00065F0C">
        <w:rPr>
          <w:rFonts w:ascii="仿宋_GB2312" w:eastAsia="仿宋_GB2312" w:hint="eastAsia"/>
          <w:szCs w:val="21"/>
        </w:rPr>
        <w:t>）</w:t>
      </w:r>
      <w:r w:rsidR="004B0331" w:rsidRPr="00065F0C">
        <w:rPr>
          <w:rFonts w:ascii="仿宋_GB2312" w:eastAsia="仿宋_GB2312" w:hint="eastAsia"/>
          <w:szCs w:val="21"/>
        </w:rPr>
        <w:t>．</w:t>
      </w:r>
    </w:p>
    <w:p w:rsidR="00483FAF" w:rsidRPr="00065F0C" w:rsidRDefault="004B0331"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483FAF" w:rsidRPr="00065F0C">
        <w:rPr>
          <w:rFonts w:ascii="仿宋_GB2312" w:eastAsia="仿宋_GB2312" w:hint="eastAsia"/>
          <w:szCs w:val="21"/>
        </w:rPr>
        <w:t>]</w:t>
      </w:r>
      <w:r w:rsidRPr="00065F0C">
        <w:rPr>
          <w:rFonts w:ascii="仿宋_GB2312" w:eastAsia="仿宋_GB2312" w:hint="eastAsia"/>
          <w:szCs w:val="21"/>
        </w:rPr>
        <w:t xml:space="preserve"> </w:t>
      </w:r>
      <w:r w:rsidR="0052418E" w:rsidRPr="00065F0C">
        <w:rPr>
          <w:rFonts w:ascii="仿宋_GB2312" w:eastAsia="仿宋_GB2312" w:hint="eastAsia"/>
          <w:szCs w:val="21"/>
        </w:rPr>
        <w:t xml:space="preserve"> </w:t>
      </w:r>
      <w:r w:rsidRPr="00065F0C">
        <w:rPr>
          <w:rFonts w:ascii="仿宋_GB2312" w:eastAsia="仿宋_GB2312" w:hint="eastAsia"/>
          <w:szCs w:val="21"/>
        </w:rPr>
        <w:t>国家环境保护总局《空气和废气监测分析方法》编委会．空气和废气监测分析方法．4．版．北京：中国环境科学出版社，2003．</w:t>
      </w:r>
    </w:p>
    <w:p w:rsidR="0052418E" w:rsidRPr="00065F0C" w:rsidRDefault="0052418E" w:rsidP="00065F0C">
      <w:pPr>
        <w:spacing w:line="240" w:lineRule="atLeast"/>
        <w:ind w:left="420" w:hangingChars="200" w:hanging="420"/>
        <w:rPr>
          <w:rFonts w:ascii="仿宋_GB2312" w:eastAsia="仿宋_GB2312" w:hint="eastAsia"/>
          <w:szCs w:val="21"/>
        </w:rPr>
      </w:pPr>
    </w:p>
    <w:p w:rsidR="00DF51AE" w:rsidRPr="00065F0C" w:rsidRDefault="00685E8C"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命题：袁  敏</w:t>
      </w:r>
    </w:p>
    <w:p w:rsidR="00685E8C" w:rsidRPr="00065F0C" w:rsidRDefault="00685E8C"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审核：彭</w:t>
      </w:r>
      <w:r w:rsidR="002E5FCB" w:rsidRPr="00065F0C">
        <w:rPr>
          <w:rFonts w:ascii="仿宋_GB2312" w:eastAsia="仿宋_GB2312" w:hint="eastAsia"/>
          <w:szCs w:val="21"/>
        </w:rPr>
        <w:t xml:space="preserve">  </w:t>
      </w:r>
      <w:r w:rsidRPr="00065F0C">
        <w:rPr>
          <w:rFonts w:ascii="仿宋_GB2312" w:eastAsia="仿宋_GB2312" w:hint="eastAsia"/>
          <w:szCs w:val="21"/>
        </w:rPr>
        <w:t>华</w:t>
      </w:r>
      <w:r w:rsidR="002E5FCB" w:rsidRPr="00065F0C">
        <w:rPr>
          <w:rFonts w:ascii="仿宋_GB2312" w:eastAsia="仿宋_GB2312" w:hint="eastAsia"/>
          <w:szCs w:val="21"/>
        </w:rPr>
        <w:t xml:space="preserve">  </w:t>
      </w:r>
      <w:r w:rsidRPr="00065F0C">
        <w:rPr>
          <w:rFonts w:ascii="仿宋_GB2312" w:eastAsia="仿宋_GB2312" w:hint="eastAsia"/>
          <w:szCs w:val="21"/>
        </w:rPr>
        <w:t>袁</w:t>
      </w:r>
      <w:r w:rsidR="002E5FCB" w:rsidRPr="00065F0C">
        <w:rPr>
          <w:rFonts w:ascii="仿宋_GB2312" w:eastAsia="仿宋_GB2312" w:hint="eastAsia"/>
          <w:szCs w:val="21"/>
        </w:rPr>
        <w:t xml:space="preserve">  </w:t>
      </w:r>
      <w:r w:rsidRPr="00065F0C">
        <w:rPr>
          <w:rFonts w:ascii="仿宋_GB2312" w:eastAsia="仿宋_GB2312" w:hint="eastAsia"/>
          <w:szCs w:val="21"/>
        </w:rPr>
        <w:t>敏</w:t>
      </w:r>
      <w:r w:rsidR="002E5FCB" w:rsidRPr="00065F0C">
        <w:rPr>
          <w:rFonts w:ascii="仿宋_GB2312" w:eastAsia="仿宋_GB2312" w:hint="eastAsia"/>
          <w:szCs w:val="21"/>
        </w:rPr>
        <w:t xml:space="preserve">  </w:t>
      </w:r>
      <w:r w:rsidRPr="00065F0C">
        <w:rPr>
          <w:rFonts w:ascii="仿宋_GB2312" w:eastAsia="仿宋_GB2312" w:hint="eastAsia"/>
          <w:szCs w:val="21"/>
        </w:rPr>
        <w:t>夏</w:t>
      </w:r>
      <w:r w:rsidR="002E5FCB" w:rsidRPr="00065F0C">
        <w:rPr>
          <w:rFonts w:ascii="仿宋_GB2312" w:eastAsia="仿宋_GB2312" w:hint="eastAsia"/>
          <w:szCs w:val="21"/>
        </w:rPr>
        <w:t xml:space="preserve">  </w:t>
      </w:r>
      <w:r w:rsidRPr="00065F0C">
        <w:rPr>
          <w:rFonts w:ascii="仿宋_GB2312" w:eastAsia="仿宋_GB2312" w:hint="eastAsia"/>
          <w:szCs w:val="21"/>
        </w:rPr>
        <w:t>新</w:t>
      </w:r>
    </w:p>
    <w:p w:rsidR="00685E8C"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685E8C" w:rsidRPr="00065F0C">
        <w:rPr>
          <w:rFonts w:ascii="仿宋_GB2312" w:eastAsia="仿宋_GB2312" w:hint="eastAsia"/>
          <w:b/>
          <w:szCs w:val="21"/>
        </w:rPr>
        <w:t>二十二</w:t>
      </w:r>
      <w:r w:rsidRPr="00065F0C">
        <w:rPr>
          <w:rFonts w:ascii="仿宋_GB2312" w:eastAsia="仿宋_GB2312" w:hint="eastAsia"/>
          <w:b/>
          <w:szCs w:val="21"/>
        </w:rPr>
        <w:t>）</w:t>
      </w:r>
      <w:r w:rsidR="00685E8C" w:rsidRPr="00065F0C">
        <w:rPr>
          <w:rFonts w:ascii="仿宋_GB2312" w:eastAsia="仿宋_GB2312" w:hint="eastAsia"/>
          <w:b/>
          <w:szCs w:val="21"/>
        </w:rPr>
        <w:t>吡啶</w:t>
      </w:r>
    </w:p>
    <w:p w:rsidR="00685E8C" w:rsidRPr="00065F0C" w:rsidRDefault="00685E8C" w:rsidP="00065F0C">
      <w:pPr>
        <w:spacing w:line="240" w:lineRule="atLeast"/>
        <w:rPr>
          <w:rFonts w:ascii="仿宋_GB2312" w:eastAsia="仿宋_GB2312" w:hint="eastAsia"/>
          <w:szCs w:val="21"/>
        </w:rPr>
      </w:pPr>
      <w:r w:rsidRPr="00065F0C">
        <w:rPr>
          <w:rFonts w:ascii="仿宋_GB2312" w:eastAsia="仿宋_GB2312" w:hint="eastAsia"/>
          <w:szCs w:val="21"/>
        </w:rPr>
        <w:t>分类号</w:t>
      </w:r>
      <w:r w:rsidR="00F001C9" w:rsidRPr="00065F0C">
        <w:rPr>
          <w:rFonts w:ascii="仿宋_GB2312" w:eastAsia="仿宋_GB2312" w:hint="eastAsia"/>
          <w:szCs w:val="21"/>
        </w:rPr>
        <w:t>:</w:t>
      </w:r>
      <w:r w:rsidR="002E5FCB" w:rsidRPr="00065F0C">
        <w:rPr>
          <w:rFonts w:ascii="仿宋_GB2312" w:eastAsia="仿宋_GB2312" w:hint="eastAsia"/>
          <w:szCs w:val="21"/>
        </w:rPr>
        <w:t>G17-2</w:t>
      </w:r>
      <w:r w:rsidRPr="00065F0C">
        <w:rPr>
          <w:rFonts w:ascii="仿宋_GB2312" w:eastAsia="仿宋_GB2312" w:hint="eastAsia"/>
          <w:szCs w:val="21"/>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001C9" w:rsidRPr="00065F0C">
        <w:trPr>
          <w:trHeight w:val="884"/>
        </w:trPr>
        <w:tc>
          <w:tcPr>
            <w:tcW w:w="8522" w:type="dxa"/>
          </w:tcPr>
          <w:p w:rsidR="00F001C9" w:rsidRPr="00065F0C" w:rsidRDefault="00F001C9"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F001C9" w:rsidRPr="00065F0C" w:rsidRDefault="00F001C9" w:rsidP="00065F0C">
            <w:pPr>
              <w:spacing w:line="240" w:lineRule="atLeast"/>
              <w:rPr>
                <w:rFonts w:ascii="仿宋_GB2312" w:eastAsia="仿宋_GB2312" w:hint="eastAsia"/>
                <w:szCs w:val="21"/>
              </w:rPr>
            </w:pPr>
            <w:r w:rsidRPr="00065F0C">
              <w:rPr>
                <w:rFonts w:ascii="仿宋_GB2312" w:eastAsia="仿宋_GB2312" w:hint="eastAsia"/>
                <w:szCs w:val="21"/>
              </w:rPr>
              <w:t>吡啶的测定气相色谱法《空气和废气监测分析方法》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685E8C" w:rsidRPr="00065F0C" w:rsidRDefault="00685E8C" w:rsidP="00065F0C">
      <w:pPr>
        <w:spacing w:line="240" w:lineRule="atLeast"/>
        <w:rPr>
          <w:rFonts w:ascii="仿宋_GB2312" w:eastAsia="仿宋_GB2312" w:hAnsi="宋体" w:hint="eastAsia"/>
          <w:b/>
          <w:szCs w:val="21"/>
        </w:rPr>
      </w:pPr>
      <w:r w:rsidRPr="00065F0C">
        <w:rPr>
          <w:rFonts w:ascii="仿宋_GB2312" w:eastAsia="仿宋_GB2312" w:hAnsi="宋体" w:hint="eastAsia"/>
          <w:b/>
          <w:szCs w:val="21"/>
        </w:rPr>
        <w:t>一、填空题</w:t>
      </w:r>
    </w:p>
    <w:p w:rsidR="00685E8C" w:rsidRPr="00065F0C" w:rsidRDefault="00685E8C" w:rsidP="00065F0C">
      <w:pPr>
        <w:spacing w:line="240" w:lineRule="atLeast"/>
        <w:rPr>
          <w:rFonts w:ascii="仿宋_GB2312" w:eastAsia="仿宋_GB2312" w:hint="eastAsia"/>
          <w:szCs w:val="21"/>
        </w:rPr>
      </w:pPr>
      <w:r w:rsidRPr="00065F0C">
        <w:rPr>
          <w:rFonts w:ascii="仿宋_GB2312" w:eastAsia="仿宋_GB2312" w:hint="eastAsia"/>
          <w:szCs w:val="21"/>
        </w:rPr>
        <w:t>1．气相色谱法测定环境空气中吡啶时，是以吸收液采集空气中的吡啶，用</w:t>
      </w:r>
    </w:p>
    <w:p w:rsidR="00685E8C" w:rsidRPr="00065F0C" w:rsidRDefault="00685E8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萃取富集，经色谱柱分离后，采用</w:t>
      </w:r>
      <w:r w:rsidR="00F001C9" w:rsidRPr="00065F0C">
        <w:rPr>
          <w:rFonts w:ascii="仿宋_GB2312" w:eastAsia="仿宋_GB2312" w:hint="eastAsia"/>
          <w:szCs w:val="21"/>
          <w:u w:val="single"/>
        </w:rPr>
        <w:t xml:space="preserve">        </w:t>
      </w:r>
      <w:r w:rsidRPr="00065F0C">
        <w:rPr>
          <w:rFonts w:ascii="仿宋_GB2312" w:eastAsia="仿宋_GB2312" w:hint="eastAsia"/>
          <w:szCs w:val="21"/>
        </w:rPr>
        <w:t>检测器测定。</w:t>
      </w:r>
    </w:p>
    <w:p w:rsidR="00685E8C"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85E8C" w:rsidRPr="00065F0C">
        <w:rPr>
          <w:rFonts w:ascii="仿宋_GB2312" w:eastAsia="仿宋_GB2312" w:hint="eastAsia"/>
          <w:szCs w:val="21"/>
        </w:rPr>
        <w:t xml:space="preserve">二硫化碳 </w:t>
      </w:r>
      <w:r w:rsidR="002E5FCB" w:rsidRPr="00065F0C">
        <w:rPr>
          <w:rFonts w:ascii="仿宋_GB2312" w:eastAsia="仿宋_GB2312" w:hint="eastAsia"/>
          <w:szCs w:val="21"/>
        </w:rPr>
        <w:t xml:space="preserve">  </w:t>
      </w:r>
      <w:r w:rsidR="00685E8C" w:rsidRPr="00065F0C">
        <w:rPr>
          <w:rFonts w:ascii="仿宋_GB2312" w:eastAsia="仿宋_GB2312" w:hint="eastAsia"/>
          <w:szCs w:val="21"/>
        </w:rPr>
        <w:t xml:space="preserve"> 氢火焰离子化</w:t>
      </w:r>
      <w:r w:rsidR="00C813F9" w:rsidRPr="00065F0C">
        <w:rPr>
          <w:rFonts w:ascii="仿宋_GB2312" w:eastAsia="仿宋_GB2312" w:hint="eastAsia"/>
          <w:szCs w:val="21"/>
        </w:rPr>
        <w:t>（</w:t>
      </w:r>
      <w:r w:rsidR="00685E8C" w:rsidRPr="00065F0C">
        <w:rPr>
          <w:rFonts w:ascii="仿宋_GB2312" w:eastAsia="仿宋_GB2312" w:hint="eastAsia"/>
          <w:szCs w:val="21"/>
        </w:rPr>
        <w:t>FID</w:t>
      </w:r>
      <w:r w:rsidR="00C813F9" w:rsidRPr="00065F0C">
        <w:rPr>
          <w:rFonts w:ascii="仿宋_GB2312" w:eastAsia="仿宋_GB2312" w:hint="eastAsia"/>
          <w:szCs w:val="21"/>
        </w:rPr>
        <w:t>）</w:t>
      </w:r>
    </w:p>
    <w:p w:rsidR="00685E8C" w:rsidRPr="00065F0C" w:rsidRDefault="00685E8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lastRenderedPageBreak/>
        <w:t>2．气相色谱法测定环境空气中吡啶时，采集吡啶样品所使用的吸收液是0</w:t>
      </w:r>
      <w:r w:rsidR="002E5FCB" w:rsidRPr="00065F0C">
        <w:rPr>
          <w:rFonts w:ascii="仿宋_GB2312" w:eastAsia="仿宋_GB2312" w:hint="eastAsia"/>
          <w:szCs w:val="21"/>
        </w:rPr>
        <w:t>.10</w:t>
      </w:r>
      <w:r w:rsidRPr="00065F0C">
        <w:rPr>
          <w:rFonts w:ascii="仿宋_GB2312" w:eastAsia="仿宋_GB2312" w:hint="eastAsia"/>
          <w:szCs w:val="21"/>
        </w:rPr>
        <w:t>mol</w:t>
      </w:r>
      <w:r w:rsidR="002E5FCB" w:rsidRPr="00065F0C">
        <w:rPr>
          <w:rFonts w:ascii="仿宋_GB2312" w:eastAsia="仿宋_GB2312" w:hint="eastAsia"/>
          <w:szCs w:val="21"/>
        </w:rPr>
        <w:t>/</w:t>
      </w:r>
      <w:r w:rsidRPr="00065F0C">
        <w:rPr>
          <w:rFonts w:ascii="仿宋_GB2312" w:eastAsia="仿宋_GB2312" w:hint="eastAsia"/>
          <w:szCs w:val="21"/>
        </w:rPr>
        <w:t>L的</w:t>
      </w:r>
      <w:r w:rsidR="006C6E19" w:rsidRPr="00065F0C">
        <w:rPr>
          <w:rFonts w:ascii="仿宋_GB2312" w:eastAsia="仿宋_GB2312" w:hint="eastAsia"/>
          <w:szCs w:val="21"/>
          <w:u w:val="single"/>
        </w:rPr>
        <w:t xml:space="preserve">        </w:t>
      </w:r>
      <w:r w:rsidR="006C6E19" w:rsidRPr="00065F0C">
        <w:rPr>
          <w:rFonts w:ascii="仿宋_GB2312" w:eastAsia="仿宋_GB2312" w:hint="eastAsia"/>
          <w:szCs w:val="21"/>
        </w:rPr>
        <w:t>。</w:t>
      </w:r>
    </w:p>
    <w:p w:rsidR="00685E8C"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85E8C" w:rsidRPr="00065F0C">
        <w:rPr>
          <w:rFonts w:ascii="仿宋_GB2312" w:eastAsia="仿宋_GB2312" w:hint="eastAsia"/>
          <w:szCs w:val="21"/>
        </w:rPr>
        <w:t>硫酸溶液</w:t>
      </w:r>
    </w:p>
    <w:p w:rsidR="00685E8C" w:rsidRPr="00065F0C" w:rsidRDefault="00685E8C" w:rsidP="00065F0C">
      <w:pPr>
        <w:spacing w:line="240" w:lineRule="atLeast"/>
        <w:rPr>
          <w:rFonts w:ascii="仿宋_GB2312" w:eastAsia="仿宋_GB2312" w:hAnsi="宋体" w:hint="eastAsia"/>
          <w:b/>
          <w:szCs w:val="21"/>
        </w:rPr>
      </w:pPr>
      <w:r w:rsidRPr="00065F0C">
        <w:rPr>
          <w:rFonts w:ascii="仿宋_GB2312" w:eastAsia="仿宋_GB2312" w:hAnsi="宋体" w:hint="eastAsia"/>
          <w:b/>
          <w:szCs w:val="21"/>
        </w:rPr>
        <w:t>二、判断题</w:t>
      </w:r>
    </w:p>
    <w:p w:rsidR="00685E8C" w:rsidRPr="00065F0C" w:rsidRDefault="00685E8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1．气相色谱法测定环境空气中毗啶时，样品在运输过程中，应避免激烈振荡，并在阴凉处存放</w:t>
      </w:r>
      <w:r w:rsidR="006C6E19"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6C6E19" w:rsidRPr="00065F0C">
        <w:rPr>
          <w:rFonts w:ascii="仿宋_GB2312" w:eastAsia="仿宋_GB2312" w:hint="eastAsia"/>
          <w:szCs w:val="21"/>
        </w:rPr>
        <w:t xml:space="preserve"> 。</w:t>
      </w:r>
    </w:p>
    <w:p w:rsidR="00685E8C"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85E8C" w:rsidRPr="00065F0C">
        <w:rPr>
          <w:rFonts w:ascii="仿宋_GB2312" w:eastAsia="仿宋_GB2312" w:hint="eastAsia"/>
          <w:szCs w:val="21"/>
        </w:rPr>
        <w:t>错误</w:t>
      </w:r>
    </w:p>
    <w:p w:rsidR="00685E8C" w:rsidRPr="00065F0C" w:rsidRDefault="00685E8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正确答案为：应在低于</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smartTag>
      <w:r w:rsidRPr="00065F0C">
        <w:rPr>
          <w:rFonts w:ascii="仿宋_GB2312" w:eastAsia="仿宋_GB2312" w:hint="eastAsia"/>
          <w:szCs w:val="21"/>
        </w:rPr>
        <w:t>的冰箱中存放。</w:t>
      </w:r>
    </w:p>
    <w:p w:rsidR="00685E8C" w:rsidRPr="00065F0C" w:rsidRDefault="00685E8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2．气相色谱法测定环境空气中吡啶时，采集吡啶样品后的吸收液，用二硫化碳萃取两次，不用添加其他物质。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685E8C"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85E8C" w:rsidRPr="00065F0C">
        <w:rPr>
          <w:rFonts w:ascii="仿宋_GB2312" w:eastAsia="仿宋_GB2312" w:hint="eastAsia"/>
          <w:szCs w:val="21"/>
        </w:rPr>
        <w:t>错误</w:t>
      </w:r>
    </w:p>
    <w:p w:rsidR="00685E8C" w:rsidRPr="00065F0C" w:rsidRDefault="00685E8C"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正确答案为：应添加一粒氢氧化钠</w:t>
      </w:r>
      <w:r w:rsidR="00C813F9" w:rsidRPr="00065F0C">
        <w:rPr>
          <w:rFonts w:ascii="仿宋_GB2312" w:eastAsia="仿宋_GB2312" w:hint="eastAsia"/>
          <w:szCs w:val="21"/>
        </w:rPr>
        <w:t>（</w:t>
      </w:r>
      <w:r w:rsidRPr="00065F0C">
        <w:rPr>
          <w:rFonts w:ascii="仿宋_GB2312" w:eastAsia="仿宋_GB2312" w:hint="eastAsia"/>
          <w:szCs w:val="21"/>
        </w:rPr>
        <w:t>0</w:t>
      </w:r>
      <w:r w:rsidR="002E5FCB" w:rsidRPr="00065F0C">
        <w:rPr>
          <w:rFonts w:ascii="仿宋_GB2312" w:eastAsia="仿宋_GB2312" w:hint="eastAsia"/>
          <w:szCs w:val="21"/>
        </w:rPr>
        <w:t>.</w:t>
      </w:r>
      <w:r w:rsidRPr="00065F0C">
        <w:rPr>
          <w:rFonts w:ascii="仿宋_GB2312" w:eastAsia="仿宋_GB2312" w:hint="eastAsia"/>
          <w:szCs w:val="21"/>
        </w:rPr>
        <w:t>05 g</w:t>
      </w:r>
      <w:r w:rsidR="00C813F9" w:rsidRPr="00065F0C">
        <w:rPr>
          <w:rFonts w:ascii="仿宋_GB2312" w:eastAsia="仿宋_GB2312" w:hint="eastAsia"/>
          <w:szCs w:val="21"/>
        </w:rPr>
        <w:t>）</w:t>
      </w:r>
      <w:r w:rsidRPr="00065F0C">
        <w:rPr>
          <w:rFonts w:ascii="仿宋_GB2312" w:eastAsia="仿宋_GB2312" w:hint="eastAsia"/>
          <w:szCs w:val="21"/>
        </w:rPr>
        <w:t>。</w:t>
      </w:r>
    </w:p>
    <w:p w:rsidR="00685E8C" w:rsidRPr="00065F0C" w:rsidRDefault="00685E8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3．气相色谱法测定环境空气中吡啶时，样品的操作步骤与绘制吡啶标准曲线的操作步骤应完全相同。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685E8C"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85E8C" w:rsidRPr="00065F0C">
        <w:rPr>
          <w:rFonts w:ascii="仿宋_GB2312" w:eastAsia="仿宋_GB2312" w:hint="eastAsia"/>
          <w:szCs w:val="21"/>
        </w:rPr>
        <w:t>正确</w:t>
      </w:r>
    </w:p>
    <w:p w:rsidR="00685E8C" w:rsidRPr="00065F0C" w:rsidRDefault="00685E8C" w:rsidP="00065F0C">
      <w:pPr>
        <w:spacing w:line="240" w:lineRule="atLeast"/>
        <w:rPr>
          <w:rFonts w:ascii="仿宋_GB2312" w:eastAsia="仿宋_GB2312" w:hAnsi="宋体" w:hint="eastAsia"/>
          <w:b/>
          <w:szCs w:val="21"/>
        </w:rPr>
      </w:pPr>
      <w:r w:rsidRPr="00065F0C">
        <w:rPr>
          <w:rFonts w:ascii="仿宋_GB2312" w:eastAsia="仿宋_GB2312" w:hAnsi="宋体" w:hint="eastAsia"/>
          <w:b/>
          <w:szCs w:val="21"/>
        </w:rPr>
        <w:t xml:space="preserve">三、选择题 </w:t>
      </w:r>
    </w:p>
    <w:p w:rsidR="00601008" w:rsidRPr="00065F0C" w:rsidRDefault="00685E8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1．气相色谱法测定环境空气中吡啶时，分离吡啶所用的色谱柱内填充涂敷</w:t>
      </w:r>
    </w:p>
    <w:p w:rsidR="00685E8C" w:rsidRPr="00065F0C" w:rsidRDefault="00601008"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685E8C" w:rsidRPr="00065F0C">
        <w:rPr>
          <w:rFonts w:ascii="仿宋_GB2312" w:eastAsia="仿宋_GB2312" w:hint="eastAsia"/>
          <w:szCs w:val="21"/>
        </w:rPr>
        <w:t>％PEG</w:t>
      </w:r>
      <w:r w:rsidR="002E5FCB" w:rsidRPr="00065F0C">
        <w:rPr>
          <w:rFonts w:ascii="仿宋_GB2312" w:eastAsia="仿宋_GB2312" w:hint="eastAsia"/>
          <w:szCs w:val="21"/>
        </w:rPr>
        <w:t>-1</w:t>
      </w:r>
      <w:r w:rsidR="00685E8C" w:rsidRPr="00065F0C">
        <w:rPr>
          <w:rFonts w:ascii="仿宋_GB2312" w:eastAsia="仿宋_GB2312" w:hint="eastAsia"/>
          <w:szCs w:val="21"/>
        </w:rPr>
        <w:t>500的白色硅藻土担体</w:t>
      </w:r>
      <w:r w:rsidR="00F001C9" w:rsidRPr="00065F0C">
        <w:rPr>
          <w:rFonts w:ascii="仿宋_GB2312" w:eastAsia="仿宋_GB2312" w:hint="eastAsia"/>
          <w:szCs w:val="21"/>
        </w:rPr>
        <w:t xml:space="preserve"> </w:t>
      </w:r>
      <w:r w:rsidR="00C813F9" w:rsidRPr="00065F0C">
        <w:rPr>
          <w:rFonts w:ascii="仿宋_GB2312" w:eastAsia="仿宋_GB2312" w:hint="eastAsia"/>
          <w:szCs w:val="21"/>
        </w:rPr>
        <w:t>（</w:t>
      </w:r>
      <w:r w:rsidR="00685E8C" w:rsidRPr="00065F0C">
        <w:rPr>
          <w:rFonts w:ascii="仿宋_GB2312" w:eastAsia="仿宋_GB2312" w:hint="eastAsia"/>
          <w:szCs w:val="21"/>
        </w:rPr>
        <w:t xml:space="preserve"> </w:t>
      </w:r>
      <w:r w:rsidR="002E5FCB" w:rsidRPr="00065F0C">
        <w:rPr>
          <w:rFonts w:ascii="仿宋_GB2312" w:eastAsia="仿宋_GB2312" w:hint="eastAsia"/>
          <w:szCs w:val="21"/>
        </w:rPr>
        <w:t xml:space="preserve">  </w:t>
      </w:r>
      <w:r w:rsidR="00685E8C" w:rsidRPr="00065F0C">
        <w:rPr>
          <w:rFonts w:ascii="仿宋_GB2312" w:eastAsia="仿宋_GB2312" w:hint="eastAsia"/>
          <w:szCs w:val="21"/>
        </w:rPr>
        <w:t xml:space="preserve"> </w:t>
      </w:r>
      <w:r w:rsidR="00C813F9" w:rsidRPr="00065F0C">
        <w:rPr>
          <w:rFonts w:ascii="仿宋_GB2312" w:eastAsia="仿宋_GB2312" w:hint="eastAsia"/>
          <w:szCs w:val="21"/>
        </w:rPr>
        <w:t>）</w:t>
      </w:r>
      <w:r w:rsidR="00685E8C" w:rsidRPr="00065F0C">
        <w:rPr>
          <w:rFonts w:ascii="仿宋_GB2312" w:eastAsia="仿宋_GB2312" w:hint="eastAsia"/>
          <w:szCs w:val="21"/>
        </w:rPr>
        <w:t>。</w:t>
      </w:r>
    </w:p>
    <w:p w:rsidR="00685E8C" w:rsidRPr="00065F0C" w:rsidRDefault="00685E8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A．5 </w:t>
      </w:r>
      <w:r w:rsidR="002E5FCB" w:rsidRPr="00065F0C">
        <w:rPr>
          <w:rFonts w:ascii="仿宋_GB2312" w:eastAsia="仿宋_GB2312" w:hint="eastAsia"/>
          <w:szCs w:val="21"/>
        </w:rPr>
        <w:t xml:space="preserve">  </w:t>
      </w:r>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10"/>
          <w:attr w:name="UnitName" w:val="C"/>
        </w:smartTagPr>
        <w:r w:rsidR="002E5FCB" w:rsidRPr="00065F0C">
          <w:rPr>
            <w:rFonts w:ascii="仿宋_GB2312" w:eastAsia="仿宋_GB2312" w:hint="eastAsia"/>
            <w:szCs w:val="21"/>
          </w:rPr>
          <w:t>1</w:t>
        </w:r>
        <w:r w:rsidRPr="00065F0C">
          <w:rPr>
            <w:rFonts w:ascii="仿宋_GB2312" w:eastAsia="仿宋_GB2312" w:hint="eastAsia"/>
            <w:szCs w:val="21"/>
          </w:rPr>
          <w:t xml:space="preserve">0  </w:t>
        </w:r>
        <w:r w:rsidR="002E5FCB" w:rsidRPr="00065F0C">
          <w:rPr>
            <w:rFonts w:ascii="仿宋_GB2312" w:eastAsia="仿宋_GB2312" w:hint="eastAsia"/>
            <w:szCs w:val="21"/>
          </w:rPr>
          <w:t xml:space="preserve">  </w:t>
        </w:r>
        <w:r w:rsidRPr="00065F0C">
          <w:rPr>
            <w:rFonts w:ascii="仿宋_GB2312" w:eastAsia="仿宋_GB2312" w:hint="eastAsia"/>
            <w:szCs w:val="21"/>
          </w:rPr>
          <w:t>C</w:t>
        </w:r>
      </w:smartTag>
      <w:r w:rsidRPr="00065F0C">
        <w:rPr>
          <w:rFonts w:ascii="仿宋_GB2312" w:eastAsia="仿宋_GB2312" w:hint="eastAsia"/>
          <w:szCs w:val="21"/>
        </w:rPr>
        <w:t>．</w:t>
      </w:r>
      <w:r w:rsidR="002E5FCB" w:rsidRPr="00065F0C">
        <w:rPr>
          <w:rFonts w:ascii="仿宋_GB2312" w:eastAsia="仿宋_GB2312" w:hint="eastAsia"/>
          <w:szCs w:val="21"/>
        </w:rPr>
        <w:t>1</w:t>
      </w:r>
      <w:r w:rsidRPr="00065F0C">
        <w:rPr>
          <w:rFonts w:ascii="仿宋_GB2312" w:eastAsia="仿宋_GB2312" w:hint="eastAsia"/>
          <w:szCs w:val="21"/>
        </w:rPr>
        <w:t>5</w:t>
      </w:r>
      <w:r w:rsidR="002E5FCB" w:rsidRPr="00065F0C">
        <w:rPr>
          <w:rFonts w:ascii="仿宋_GB2312" w:eastAsia="仿宋_GB2312" w:hint="eastAsia"/>
          <w:szCs w:val="21"/>
        </w:rPr>
        <w:t xml:space="preserve">   </w:t>
      </w:r>
      <w:r w:rsidRPr="00065F0C">
        <w:rPr>
          <w:rFonts w:ascii="仿宋_GB2312" w:eastAsia="仿宋_GB2312" w:hint="eastAsia"/>
          <w:szCs w:val="21"/>
        </w:rPr>
        <w:t xml:space="preserve"> D．20</w:t>
      </w:r>
    </w:p>
    <w:p w:rsidR="00685E8C"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85E8C" w:rsidRPr="00065F0C">
        <w:rPr>
          <w:rFonts w:ascii="仿宋_GB2312" w:eastAsia="仿宋_GB2312" w:hint="eastAsia"/>
          <w:szCs w:val="21"/>
        </w:rPr>
        <w:t>A</w:t>
      </w:r>
    </w:p>
    <w:p w:rsidR="00685E8C" w:rsidRPr="00065F0C" w:rsidRDefault="00685E8C"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2．气相色谱法测定环境空气中吡啶中，采集样品时，以</w:t>
      </w:r>
      <w:r w:rsidR="002E5FCB" w:rsidRPr="00065F0C">
        <w:rPr>
          <w:rFonts w:ascii="仿宋_GB2312" w:eastAsia="仿宋_GB2312" w:hint="eastAsia"/>
          <w:szCs w:val="21"/>
          <w:u w:val="single"/>
        </w:rPr>
        <w:t xml:space="preserve">     </w:t>
      </w:r>
      <w:r w:rsidRPr="00065F0C">
        <w:rPr>
          <w:rFonts w:ascii="仿宋_GB2312" w:eastAsia="仿宋_GB2312" w:hint="eastAsia"/>
          <w:szCs w:val="21"/>
        </w:rPr>
        <w:t>L</w:t>
      </w:r>
      <w:r w:rsidR="002E5FCB" w:rsidRPr="00065F0C">
        <w:rPr>
          <w:rFonts w:ascii="仿宋_GB2312" w:eastAsia="仿宋_GB2312" w:hint="eastAsia"/>
          <w:szCs w:val="21"/>
        </w:rPr>
        <w:t>/</w:t>
      </w:r>
      <w:r w:rsidRPr="00065F0C">
        <w:rPr>
          <w:rFonts w:ascii="仿宋_GB2312" w:eastAsia="仿宋_GB2312" w:hint="eastAsia"/>
          <w:szCs w:val="21"/>
        </w:rPr>
        <w:t>min流量，采气1～</w:t>
      </w:r>
      <w:smartTag w:uri="urn:schemas-microsoft-com:office:smarttags" w:element="chmetcnv">
        <w:smartTagPr>
          <w:attr w:name="TCSC" w:val="0"/>
          <w:attr w:name="NumberType" w:val="1"/>
          <w:attr w:name="Negative" w:val="False"/>
          <w:attr w:name="HasSpace" w:val="True"/>
          <w:attr w:name="SourceValue" w:val="20"/>
          <w:attr w:name="UnitName" w:val="l"/>
        </w:smartTagPr>
        <w:r w:rsidRPr="00065F0C">
          <w:rPr>
            <w:rFonts w:ascii="仿宋_GB2312" w:eastAsia="仿宋_GB2312" w:hint="eastAsia"/>
            <w:szCs w:val="21"/>
          </w:rPr>
          <w:t>20 L</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视污染物浓度而定</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002E5FC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685E8C" w:rsidRPr="00065F0C" w:rsidRDefault="00685E8C"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lastRenderedPageBreak/>
        <w:t>A．小于0</w:t>
      </w:r>
      <w:r w:rsidR="002E5FCB" w:rsidRPr="00065F0C">
        <w:rPr>
          <w:rFonts w:ascii="仿宋_GB2312" w:eastAsia="仿宋_GB2312" w:hint="eastAsia"/>
          <w:szCs w:val="21"/>
        </w:rPr>
        <w:t>.</w:t>
      </w:r>
      <w:r w:rsidRPr="00065F0C">
        <w:rPr>
          <w:rFonts w:ascii="仿宋_GB2312" w:eastAsia="仿宋_GB2312" w:hint="eastAsia"/>
          <w:szCs w:val="21"/>
        </w:rPr>
        <w:t xml:space="preserve">1 </w:t>
      </w:r>
      <w:r w:rsidR="002E5FCB" w:rsidRPr="00065F0C">
        <w:rPr>
          <w:rFonts w:ascii="仿宋_GB2312" w:eastAsia="仿宋_GB2312" w:hint="eastAsia"/>
          <w:szCs w:val="21"/>
        </w:rPr>
        <w:t xml:space="preserve">  </w:t>
      </w:r>
      <w:r w:rsidRPr="00065F0C">
        <w:rPr>
          <w:rFonts w:ascii="仿宋_GB2312" w:eastAsia="仿宋_GB2312" w:hint="eastAsia"/>
          <w:szCs w:val="21"/>
        </w:rPr>
        <w:t xml:space="preserve"> B．0</w:t>
      </w:r>
      <w:r w:rsidR="002E5FCB" w:rsidRPr="00065F0C">
        <w:rPr>
          <w:rFonts w:ascii="仿宋_GB2312" w:eastAsia="仿宋_GB2312" w:hint="eastAsia"/>
          <w:szCs w:val="21"/>
        </w:rPr>
        <w:t>.</w:t>
      </w:r>
      <w:r w:rsidRPr="00065F0C">
        <w:rPr>
          <w:rFonts w:ascii="仿宋_GB2312" w:eastAsia="仿宋_GB2312" w:hint="eastAsia"/>
          <w:szCs w:val="21"/>
        </w:rPr>
        <w:t>3～</w:t>
      </w:r>
      <w:smartTag w:uri="urn:schemas-microsoft-com:office:smarttags" w:element="chmetcnv">
        <w:smartTagPr>
          <w:attr w:name="TCSC" w:val="0"/>
          <w:attr w:name="NumberType" w:val="1"/>
          <w:attr w:name="Negative" w:val="False"/>
          <w:attr w:name="HasSpace" w:val="True"/>
          <w:attr w:name="SourceValue" w:val="0.5"/>
          <w:attr w:name="UnitName" w:val="C"/>
        </w:smartTagPr>
        <w:r w:rsidRPr="00065F0C">
          <w:rPr>
            <w:rFonts w:ascii="仿宋_GB2312" w:eastAsia="仿宋_GB2312" w:hint="eastAsia"/>
            <w:szCs w:val="21"/>
          </w:rPr>
          <w:t>0</w:t>
        </w:r>
        <w:r w:rsidR="002E5FCB" w:rsidRPr="00065F0C">
          <w:rPr>
            <w:rFonts w:ascii="仿宋_GB2312" w:eastAsia="仿宋_GB2312" w:hint="eastAsia"/>
            <w:szCs w:val="21"/>
          </w:rPr>
          <w:t>.</w:t>
        </w:r>
        <w:r w:rsidRPr="00065F0C">
          <w:rPr>
            <w:rFonts w:ascii="仿宋_GB2312" w:eastAsia="仿宋_GB2312" w:hint="eastAsia"/>
            <w:szCs w:val="21"/>
          </w:rPr>
          <w:t>5</w:t>
        </w:r>
        <w:r w:rsidR="002E5FCB" w:rsidRPr="00065F0C">
          <w:rPr>
            <w:rFonts w:ascii="仿宋_GB2312" w:eastAsia="仿宋_GB2312" w:hint="eastAsia"/>
            <w:szCs w:val="21"/>
          </w:rPr>
          <w:t xml:space="preserve">  </w:t>
        </w:r>
        <w:r w:rsidRPr="00065F0C">
          <w:rPr>
            <w:rFonts w:ascii="仿宋_GB2312" w:eastAsia="仿宋_GB2312" w:hint="eastAsia"/>
            <w:szCs w:val="21"/>
          </w:rPr>
          <w:t xml:space="preserve">  C</w:t>
        </w:r>
      </w:smartTag>
      <w:r w:rsidRPr="00065F0C">
        <w:rPr>
          <w:rFonts w:ascii="仿宋_GB2312" w:eastAsia="仿宋_GB2312" w:hint="eastAsia"/>
          <w:szCs w:val="21"/>
        </w:rPr>
        <w:t>．1</w:t>
      </w:r>
      <w:r w:rsidR="002E5FCB" w:rsidRPr="00065F0C">
        <w:rPr>
          <w:rFonts w:ascii="仿宋_GB2312" w:eastAsia="仿宋_GB2312" w:hint="eastAsia"/>
          <w:szCs w:val="21"/>
        </w:rPr>
        <w:t>.</w:t>
      </w:r>
      <w:r w:rsidRPr="00065F0C">
        <w:rPr>
          <w:rFonts w:ascii="仿宋_GB2312" w:eastAsia="仿宋_GB2312" w:hint="eastAsia"/>
          <w:szCs w:val="21"/>
        </w:rPr>
        <w:t xml:space="preserve">0 </w:t>
      </w:r>
      <w:r w:rsidR="002E5FCB" w:rsidRPr="00065F0C">
        <w:rPr>
          <w:rFonts w:ascii="仿宋_GB2312" w:eastAsia="仿宋_GB2312" w:hint="eastAsia"/>
          <w:szCs w:val="21"/>
        </w:rPr>
        <w:t xml:space="preserve">   </w:t>
      </w:r>
      <w:r w:rsidRPr="00065F0C">
        <w:rPr>
          <w:rFonts w:ascii="仿宋_GB2312" w:eastAsia="仿宋_GB2312" w:hint="eastAsia"/>
          <w:szCs w:val="21"/>
        </w:rPr>
        <w:t>D．5</w:t>
      </w:r>
      <w:r w:rsidR="002E5FCB" w:rsidRPr="00065F0C">
        <w:rPr>
          <w:rFonts w:ascii="仿宋_GB2312" w:eastAsia="仿宋_GB2312" w:hint="eastAsia"/>
          <w:szCs w:val="21"/>
        </w:rPr>
        <w:t>.</w:t>
      </w:r>
      <w:r w:rsidRPr="00065F0C">
        <w:rPr>
          <w:rFonts w:ascii="仿宋_GB2312" w:eastAsia="仿宋_GB2312" w:hint="eastAsia"/>
          <w:szCs w:val="21"/>
        </w:rPr>
        <w:t>0</w:t>
      </w:r>
    </w:p>
    <w:p w:rsidR="00601008" w:rsidRPr="00065F0C" w:rsidRDefault="004907FD"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685E8C" w:rsidRPr="00065F0C">
        <w:rPr>
          <w:rFonts w:ascii="仿宋_GB2312" w:eastAsia="仿宋_GB2312" w:hint="eastAsia"/>
          <w:szCs w:val="21"/>
        </w:rPr>
        <w:t>B</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3．气相色谱法测定环境空气中吡啶中，配制色谱固定相的白色硅藻土单体时，需用5％的</w:t>
      </w:r>
      <w:r w:rsidR="002E5FCB" w:rsidRPr="00065F0C">
        <w:rPr>
          <w:rFonts w:ascii="仿宋_GB2312" w:eastAsia="仿宋_GB2312" w:hint="eastAsia"/>
          <w:szCs w:val="21"/>
          <w:u w:val="single"/>
        </w:rPr>
        <w:t xml:space="preserve">       </w:t>
      </w:r>
      <w:r w:rsidRPr="00065F0C">
        <w:rPr>
          <w:rFonts w:ascii="仿宋_GB2312" w:eastAsia="仿宋_GB2312" w:hint="eastAsia"/>
          <w:szCs w:val="21"/>
        </w:rPr>
        <w:t>溶液浸泡过夜，用去离子水洗至中性，烘干备用。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2E5FC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4F04C3"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A．氢氧化钾</w:t>
      </w:r>
      <w:r w:rsidR="002E5FCB" w:rsidRPr="00065F0C">
        <w:rPr>
          <w:rFonts w:ascii="仿宋_GB2312" w:eastAsia="仿宋_GB2312" w:hint="eastAsia"/>
          <w:szCs w:val="21"/>
        </w:rPr>
        <w:t>-</w:t>
      </w:r>
      <w:r w:rsidRPr="00065F0C">
        <w:rPr>
          <w:rFonts w:ascii="仿宋_GB2312" w:eastAsia="仿宋_GB2312" w:hint="eastAsia"/>
          <w:szCs w:val="21"/>
        </w:rPr>
        <w:t>丙酮    B．氢氧化钠</w:t>
      </w:r>
      <w:r w:rsidR="002E5FCB" w:rsidRPr="00065F0C">
        <w:rPr>
          <w:rFonts w:ascii="仿宋_GB2312" w:eastAsia="仿宋_GB2312" w:hint="eastAsia"/>
          <w:szCs w:val="21"/>
        </w:rPr>
        <w:t>-</w:t>
      </w:r>
      <w:r w:rsidRPr="00065F0C">
        <w:rPr>
          <w:rFonts w:ascii="仿宋_GB2312" w:eastAsia="仿宋_GB2312" w:hint="eastAsia"/>
          <w:szCs w:val="21"/>
        </w:rPr>
        <w:t>甲醇</w:t>
      </w:r>
    </w:p>
    <w:p w:rsidR="004F04C3" w:rsidRPr="00065F0C" w:rsidRDefault="004F04C3"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C．氢氧化钾</w:t>
      </w:r>
      <w:r w:rsidR="002E5FCB" w:rsidRPr="00065F0C">
        <w:rPr>
          <w:rFonts w:ascii="仿宋_GB2312" w:eastAsia="仿宋_GB2312" w:hint="eastAsia"/>
          <w:szCs w:val="21"/>
        </w:rPr>
        <w:t>-</w:t>
      </w:r>
      <w:r w:rsidRPr="00065F0C">
        <w:rPr>
          <w:rFonts w:ascii="仿宋_GB2312" w:eastAsia="仿宋_GB2312" w:hint="eastAsia"/>
          <w:szCs w:val="21"/>
        </w:rPr>
        <w:t>甲醇</w:t>
      </w:r>
      <w:r w:rsidR="006C6E19" w:rsidRPr="00065F0C">
        <w:rPr>
          <w:rFonts w:ascii="仿宋_GB2312" w:eastAsia="仿宋_GB2312" w:hint="eastAsia"/>
          <w:szCs w:val="21"/>
        </w:rPr>
        <w:t xml:space="preserve">    </w:t>
      </w:r>
      <w:r w:rsidRPr="00065F0C">
        <w:rPr>
          <w:rFonts w:ascii="仿宋_GB2312" w:eastAsia="仿宋_GB2312" w:hint="eastAsia"/>
          <w:szCs w:val="21"/>
        </w:rPr>
        <w:t>D．氢氧化钠</w:t>
      </w:r>
      <w:r w:rsidR="002E5FCB" w:rsidRPr="00065F0C">
        <w:rPr>
          <w:rFonts w:ascii="仿宋_GB2312" w:eastAsia="仿宋_GB2312" w:hint="eastAsia"/>
          <w:szCs w:val="21"/>
        </w:rPr>
        <w:t>-</w:t>
      </w:r>
      <w:r w:rsidRPr="00065F0C">
        <w:rPr>
          <w:rFonts w:ascii="仿宋_GB2312" w:eastAsia="仿宋_GB2312" w:hint="eastAsia"/>
          <w:szCs w:val="21"/>
        </w:rPr>
        <w:t>丙酮</w:t>
      </w:r>
    </w:p>
    <w:p w:rsidR="004F04C3"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C</w:t>
      </w:r>
    </w:p>
    <w:p w:rsidR="004F04C3" w:rsidRPr="00065F0C" w:rsidRDefault="004F04C3"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1．简述气相色谱法测定环境空气中吡啶时，样品的前处理过程。</w:t>
      </w:r>
    </w:p>
    <w:p w:rsidR="004F04C3" w:rsidRPr="00065F0C" w:rsidRDefault="004907FD"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将采集的吡啶样品移入60 ml</w:t>
      </w:r>
      <w:r w:rsidR="00C813F9" w:rsidRPr="00065F0C">
        <w:rPr>
          <w:rFonts w:ascii="仿宋_GB2312" w:eastAsia="仿宋_GB2312" w:hint="eastAsia"/>
          <w:szCs w:val="21"/>
        </w:rPr>
        <w:t>（</w:t>
      </w:r>
      <w:r w:rsidR="004F04C3" w:rsidRPr="00065F0C">
        <w:rPr>
          <w:rFonts w:ascii="仿宋_GB2312" w:eastAsia="仿宋_GB2312" w:hint="eastAsia"/>
          <w:szCs w:val="21"/>
        </w:rPr>
        <w:t>或</w:t>
      </w:r>
      <w:smartTag w:uri="urn:schemas-microsoft-com:office:smarttags" w:element="chmetcnv">
        <w:smartTagPr>
          <w:attr w:name="TCSC" w:val="0"/>
          <w:attr w:name="NumberType" w:val="1"/>
          <w:attr w:name="Negative" w:val="False"/>
          <w:attr w:name="HasSpace" w:val="True"/>
          <w:attr w:name="SourceValue" w:val="150"/>
          <w:attr w:name="UnitName" w:val="m"/>
        </w:smartTagPr>
        <w:r w:rsidR="00F90960" w:rsidRPr="00065F0C">
          <w:rPr>
            <w:rFonts w:ascii="仿宋_GB2312" w:eastAsia="仿宋_GB2312" w:hint="eastAsia"/>
            <w:szCs w:val="21"/>
          </w:rPr>
          <w:t>1</w:t>
        </w:r>
        <w:smartTag w:uri="urn:schemas-microsoft-com:office:smarttags" w:element="chmetcnv">
          <w:smartTagPr>
            <w:attr w:name="TCSC" w:val="0"/>
            <w:attr w:name="NumberType" w:val="1"/>
            <w:attr w:name="Negative" w:val="False"/>
            <w:attr w:name="HasSpace" w:val="True"/>
            <w:attr w:name="SourceValue" w:val="50"/>
            <w:attr w:name="UnitName" w:val="m"/>
          </w:smartTagPr>
          <w:r w:rsidR="004F04C3" w:rsidRPr="00065F0C">
            <w:rPr>
              <w:rFonts w:ascii="仿宋_GB2312" w:eastAsia="仿宋_GB2312" w:hint="eastAsia"/>
              <w:szCs w:val="21"/>
            </w:rPr>
            <w:t>50 m</w:t>
          </w:r>
        </w:smartTag>
      </w:smartTag>
      <w:r w:rsidR="004F04C3" w:rsidRPr="00065F0C">
        <w:rPr>
          <w:rFonts w:ascii="仿宋_GB2312" w:eastAsia="仿宋_GB2312" w:hint="eastAsia"/>
          <w:szCs w:val="21"/>
        </w:rPr>
        <w:t>1</w:t>
      </w:r>
      <w:r w:rsidR="00C813F9" w:rsidRPr="00065F0C">
        <w:rPr>
          <w:rFonts w:ascii="仿宋_GB2312" w:eastAsia="仿宋_GB2312" w:hint="eastAsia"/>
          <w:szCs w:val="21"/>
        </w:rPr>
        <w:t>）</w:t>
      </w:r>
      <w:r w:rsidR="004F04C3" w:rsidRPr="00065F0C">
        <w:rPr>
          <w:rFonts w:ascii="仿宋_GB2312" w:eastAsia="仿宋_GB2312" w:hint="eastAsia"/>
          <w:szCs w:val="21"/>
        </w:rPr>
        <w:t>分液漏斗中，加入2</w:t>
      </w:r>
      <w:r w:rsidR="00F90960" w:rsidRPr="00065F0C">
        <w:rPr>
          <w:rFonts w:ascii="仿宋_GB2312" w:eastAsia="仿宋_GB2312" w:hint="eastAsia"/>
          <w:szCs w:val="21"/>
        </w:rPr>
        <w:t>.</w:t>
      </w:r>
      <w:r w:rsidR="004F04C3" w:rsidRPr="00065F0C">
        <w:rPr>
          <w:rFonts w:ascii="仿宋_GB2312" w:eastAsia="仿宋_GB2312" w:hint="eastAsia"/>
          <w:szCs w:val="21"/>
        </w:rPr>
        <w:t>00 ml二硫化碳和一粒氢氧化钠</w:t>
      </w:r>
      <w:r w:rsidR="00C813F9" w:rsidRPr="00065F0C">
        <w:rPr>
          <w:rFonts w:ascii="仿宋_GB2312" w:eastAsia="仿宋_GB2312" w:hint="eastAsia"/>
          <w:szCs w:val="21"/>
        </w:rPr>
        <w:t>（</w:t>
      </w:r>
      <w:r w:rsidR="004F04C3" w:rsidRPr="00065F0C">
        <w:rPr>
          <w:rFonts w:ascii="仿宋_GB2312" w:eastAsia="仿宋_GB2312" w:hint="eastAsia"/>
          <w:szCs w:val="21"/>
        </w:rPr>
        <w:t>约0</w:t>
      </w:r>
      <w:r w:rsidR="00F90960" w:rsidRPr="00065F0C">
        <w:rPr>
          <w:rFonts w:ascii="仿宋_GB2312" w:eastAsia="仿宋_GB2312" w:hint="eastAsia"/>
          <w:szCs w:val="21"/>
        </w:rPr>
        <w:t>.</w:t>
      </w:r>
      <w:r w:rsidR="004F04C3" w:rsidRPr="00065F0C">
        <w:rPr>
          <w:rFonts w:ascii="仿宋_GB2312" w:eastAsia="仿宋_GB2312" w:hint="eastAsia"/>
          <w:szCs w:val="21"/>
        </w:rPr>
        <w:t>05克</w:t>
      </w:r>
      <w:r w:rsidR="00C813F9" w:rsidRPr="00065F0C">
        <w:rPr>
          <w:rFonts w:ascii="仿宋_GB2312" w:eastAsia="仿宋_GB2312" w:hint="eastAsia"/>
          <w:szCs w:val="21"/>
        </w:rPr>
        <w:t>）</w:t>
      </w:r>
      <w:r w:rsidR="004F04C3" w:rsidRPr="00065F0C">
        <w:rPr>
          <w:rFonts w:ascii="仿宋_GB2312" w:eastAsia="仿宋_GB2312" w:hint="eastAsia"/>
          <w:szCs w:val="21"/>
        </w:rPr>
        <w:t>，振摇2 min，静置分层后，放出二硫化碳层，如此再重复操作一次，合并两次的二硫化碳萃取液，等待进样。</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 xml:space="preserve">2．简述气相色谱法测定环境空气中吡啶时，标准曲线的绘制方法。 </w:t>
      </w:r>
    </w:p>
    <w:p w:rsidR="004F04C3" w:rsidRPr="00065F0C" w:rsidRDefault="004907FD"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分别吸取吡啶标准系列</w:t>
      </w:r>
      <w:r w:rsidR="00F90960" w:rsidRPr="00065F0C">
        <w:rPr>
          <w:rFonts w:ascii="仿宋_GB2312" w:eastAsia="仿宋_GB2312" w:hint="eastAsia"/>
          <w:szCs w:val="21"/>
        </w:rPr>
        <w:t>1</w:t>
      </w:r>
      <w:r w:rsidR="004F04C3" w:rsidRPr="00065F0C">
        <w:rPr>
          <w:rFonts w:ascii="仿宋_GB2312" w:eastAsia="仿宋_GB2312" w:hint="eastAsia"/>
          <w:szCs w:val="21"/>
        </w:rPr>
        <w:t>0</w:t>
      </w:r>
      <w:r w:rsidR="00F90960" w:rsidRPr="00065F0C">
        <w:rPr>
          <w:rFonts w:ascii="仿宋_GB2312" w:eastAsia="仿宋_GB2312" w:hint="eastAsia"/>
          <w:szCs w:val="21"/>
        </w:rPr>
        <w:t>.</w:t>
      </w:r>
      <w:r w:rsidR="004F04C3" w:rsidRPr="00065F0C">
        <w:rPr>
          <w:rFonts w:ascii="仿宋_GB2312" w:eastAsia="仿宋_GB2312" w:hint="eastAsia"/>
          <w:szCs w:val="21"/>
        </w:rPr>
        <w:t>0 ml于60 ml</w:t>
      </w:r>
      <w:r w:rsidR="00C813F9" w:rsidRPr="00065F0C">
        <w:rPr>
          <w:rFonts w:ascii="仿宋_GB2312" w:eastAsia="仿宋_GB2312" w:hint="eastAsia"/>
          <w:szCs w:val="21"/>
        </w:rPr>
        <w:t>（</w:t>
      </w:r>
      <w:r w:rsidR="004F04C3" w:rsidRPr="00065F0C">
        <w:rPr>
          <w:rFonts w:ascii="仿宋_GB2312" w:eastAsia="仿宋_GB2312" w:hint="eastAsia"/>
          <w:szCs w:val="21"/>
        </w:rPr>
        <w:t>或</w:t>
      </w:r>
      <w:smartTag w:uri="urn:schemas-microsoft-com:office:smarttags" w:element="chmetcnv">
        <w:smartTagPr>
          <w:attr w:name="TCSC" w:val="0"/>
          <w:attr w:name="NumberType" w:val="1"/>
          <w:attr w:name="Negative" w:val="False"/>
          <w:attr w:name="HasSpace" w:val="True"/>
          <w:attr w:name="SourceValue" w:val="150"/>
          <w:attr w:name="UnitName" w:val="m"/>
        </w:smartTagPr>
        <w:r w:rsidR="00F90960" w:rsidRPr="00065F0C">
          <w:rPr>
            <w:rFonts w:ascii="仿宋_GB2312" w:eastAsia="仿宋_GB2312" w:hint="eastAsia"/>
            <w:szCs w:val="21"/>
          </w:rPr>
          <w:t>1</w:t>
        </w:r>
        <w:smartTag w:uri="urn:schemas-microsoft-com:office:smarttags" w:element="chmetcnv">
          <w:smartTagPr>
            <w:attr w:name="TCSC" w:val="0"/>
            <w:attr w:name="NumberType" w:val="1"/>
            <w:attr w:name="Negative" w:val="False"/>
            <w:attr w:name="HasSpace" w:val="True"/>
            <w:attr w:name="SourceValue" w:val="50"/>
            <w:attr w:name="UnitName" w:val="m"/>
          </w:smartTagPr>
          <w:r w:rsidR="004F04C3" w:rsidRPr="00065F0C">
            <w:rPr>
              <w:rFonts w:ascii="仿宋_GB2312" w:eastAsia="仿宋_GB2312" w:hint="eastAsia"/>
              <w:szCs w:val="21"/>
            </w:rPr>
            <w:t>50 m</w:t>
          </w:r>
        </w:smartTag>
      </w:smartTag>
      <w:r w:rsidR="004F04C3" w:rsidRPr="00065F0C">
        <w:rPr>
          <w:rFonts w:ascii="仿宋_GB2312" w:eastAsia="仿宋_GB2312" w:hint="eastAsia"/>
          <w:szCs w:val="21"/>
        </w:rPr>
        <w:t>1</w:t>
      </w:r>
      <w:r w:rsidR="00C813F9" w:rsidRPr="00065F0C">
        <w:rPr>
          <w:rFonts w:ascii="仿宋_GB2312" w:eastAsia="仿宋_GB2312" w:hint="eastAsia"/>
          <w:szCs w:val="21"/>
        </w:rPr>
        <w:t>）</w:t>
      </w:r>
      <w:r w:rsidR="004F04C3" w:rsidRPr="00065F0C">
        <w:rPr>
          <w:rFonts w:ascii="仿宋_GB2312" w:eastAsia="仿宋_GB2312" w:hint="eastAsia"/>
          <w:szCs w:val="21"/>
        </w:rPr>
        <w:t>分液漏斗中，加入2</w:t>
      </w:r>
      <w:r w:rsidR="00F90960" w:rsidRPr="00065F0C">
        <w:rPr>
          <w:rFonts w:ascii="仿宋_GB2312" w:eastAsia="仿宋_GB2312" w:hint="eastAsia"/>
          <w:szCs w:val="21"/>
        </w:rPr>
        <w:t>.</w:t>
      </w:r>
      <w:r w:rsidR="004F04C3" w:rsidRPr="00065F0C">
        <w:rPr>
          <w:rFonts w:ascii="仿宋_GB2312" w:eastAsia="仿宋_GB2312" w:hint="eastAsia"/>
          <w:szCs w:val="21"/>
        </w:rPr>
        <w:t xml:space="preserve">00 ml </w:t>
      </w:r>
      <w:r w:rsidR="00601008" w:rsidRPr="00065F0C">
        <w:rPr>
          <w:rFonts w:ascii="仿宋_GB2312" w:eastAsia="仿宋_GB2312" w:hint="eastAsia"/>
          <w:szCs w:val="21"/>
          <w:u w:val="single"/>
        </w:rPr>
        <w:t xml:space="preserve">        </w:t>
      </w:r>
      <w:r w:rsidR="004F04C3" w:rsidRPr="00065F0C">
        <w:rPr>
          <w:rFonts w:ascii="仿宋_GB2312" w:eastAsia="仿宋_GB2312" w:hint="eastAsia"/>
          <w:szCs w:val="21"/>
        </w:rPr>
        <w:t>二硫化碳和一粒氢氧化钠</w:t>
      </w:r>
      <w:r w:rsidR="00C813F9" w:rsidRPr="00065F0C">
        <w:rPr>
          <w:rFonts w:ascii="仿宋_GB2312" w:eastAsia="仿宋_GB2312" w:hint="eastAsia"/>
          <w:szCs w:val="21"/>
        </w:rPr>
        <w:t>（</w:t>
      </w:r>
      <w:r w:rsidR="004F04C3" w:rsidRPr="00065F0C">
        <w:rPr>
          <w:rFonts w:ascii="仿宋_GB2312" w:eastAsia="仿宋_GB2312" w:hint="eastAsia"/>
          <w:szCs w:val="21"/>
        </w:rPr>
        <w:t>约0</w:t>
      </w:r>
      <w:r w:rsidR="00F90960" w:rsidRPr="00065F0C">
        <w:rPr>
          <w:rFonts w:ascii="仿宋_GB2312" w:eastAsia="仿宋_GB2312" w:hint="eastAsia"/>
          <w:szCs w:val="21"/>
        </w:rPr>
        <w:t>.</w:t>
      </w:r>
      <w:r w:rsidR="004F04C3" w:rsidRPr="00065F0C">
        <w:rPr>
          <w:rFonts w:ascii="仿宋_GB2312" w:eastAsia="仿宋_GB2312" w:hint="eastAsia"/>
          <w:szCs w:val="21"/>
        </w:rPr>
        <w:t>05 g</w:t>
      </w:r>
      <w:r w:rsidR="00C813F9" w:rsidRPr="00065F0C">
        <w:rPr>
          <w:rFonts w:ascii="仿宋_GB2312" w:eastAsia="仿宋_GB2312" w:hint="eastAsia"/>
          <w:szCs w:val="21"/>
        </w:rPr>
        <w:t>）</w:t>
      </w:r>
      <w:r w:rsidR="004F04C3" w:rsidRPr="00065F0C">
        <w:rPr>
          <w:rFonts w:ascii="仿宋_GB2312" w:eastAsia="仿宋_GB2312" w:hint="eastAsia"/>
          <w:szCs w:val="21"/>
        </w:rPr>
        <w:t>，振摇2 min，静置分层后，放出二硫化碳层，如此再重复操作一次，合并两次的二硫化碳萃取液，待色谱基线平直</w:t>
      </w:r>
      <w:r w:rsidR="00601008" w:rsidRPr="00065F0C">
        <w:rPr>
          <w:rFonts w:ascii="仿宋_GB2312" w:eastAsia="仿宋_GB2312" w:hint="eastAsia"/>
          <w:szCs w:val="21"/>
        </w:rPr>
        <w:t xml:space="preserve"> </w:t>
      </w:r>
      <w:r w:rsidR="004F04C3" w:rsidRPr="00065F0C">
        <w:rPr>
          <w:rFonts w:ascii="仿宋_GB2312" w:eastAsia="仿宋_GB2312" w:hint="eastAsia"/>
          <w:szCs w:val="21"/>
        </w:rPr>
        <w:t>后，萃取液进样1</w:t>
      </w:r>
      <w:r w:rsidR="00F90960" w:rsidRPr="00065F0C">
        <w:rPr>
          <w:rFonts w:ascii="仿宋_GB2312" w:eastAsia="仿宋_GB2312" w:hint="eastAsia"/>
          <w:szCs w:val="21"/>
        </w:rPr>
        <w:t>.</w:t>
      </w:r>
      <w:r w:rsidR="004F04C3" w:rsidRPr="00065F0C">
        <w:rPr>
          <w:rFonts w:ascii="仿宋_GB2312" w:eastAsia="仿宋_GB2312" w:hint="eastAsia"/>
          <w:szCs w:val="21"/>
        </w:rPr>
        <w:t>0</w:t>
      </w:r>
      <w:r w:rsidR="00F90960" w:rsidRPr="00065F0C">
        <w:rPr>
          <w:rFonts w:ascii="仿宋_GB2312" w:eastAsia="仿宋_GB2312" w:hint="eastAsia"/>
          <w:szCs w:val="21"/>
        </w:rPr>
        <w:t>μl</w:t>
      </w:r>
      <w:r w:rsidR="004F04C3" w:rsidRPr="00065F0C">
        <w:rPr>
          <w:rFonts w:ascii="仿宋_GB2312" w:eastAsia="仿宋_GB2312" w:hint="eastAsia"/>
          <w:szCs w:val="21"/>
        </w:rPr>
        <w:t>，测定标样的保留时间及峰高，以峰高对吡啶含量绘制曲线。</w:t>
      </w:r>
    </w:p>
    <w:p w:rsidR="004F04C3" w:rsidRPr="00065F0C" w:rsidRDefault="004F04C3"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4F04C3" w:rsidRPr="00065F0C" w:rsidRDefault="004F04C3"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气相色谱法测定环境空气中吡啶时，若方法检出限为0</w:t>
      </w:r>
      <w:r w:rsidR="00F90960" w:rsidRPr="00065F0C">
        <w:rPr>
          <w:rFonts w:ascii="仿宋_GB2312" w:eastAsia="仿宋_GB2312" w:hint="eastAsia"/>
          <w:szCs w:val="21"/>
        </w:rPr>
        <w:t>.</w:t>
      </w:r>
      <w:r w:rsidRPr="00065F0C">
        <w:rPr>
          <w:rFonts w:ascii="仿宋_GB2312" w:eastAsia="仿宋_GB2312" w:hint="eastAsia"/>
          <w:szCs w:val="21"/>
        </w:rPr>
        <w:t>2 ng</w:t>
      </w:r>
      <w:r w:rsidR="00F90960" w:rsidRPr="00065F0C">
        <w:rPr>
          <w:rFonts w:ascii="仿宋_GB2312" w:eastAsia="仿宋_GB2312" w:hint="eastAsia"/>
          <w:szCs w:val="21"/>
        </w:rPr>
        <w:t>/μ</w:t>
      </w:r>
      <w:r w:rsidRPr="00065F0C">
        <w:rPr>
          <w:rFonts w:ascii="仿宋_GB2312" w:eastAsia="仿宋_GB2312" w:hint="eastAsia"/>
          <w:szCs w:val="21"/>
        </w:rPr>
        <w:t>l，当标准状况采样体积为</w:t>
      </w:r>
      <w:smartTag w:uri="urn:schemas-microsoft-com:office:smarttags" w:element="chmetcnv">
        <w:smartTagPr>
          <w:attr w:name="TCSC" w:val="0"/>
          <w:attr w:name="NumberType" w:val="1"/>
          <w:attr w:name="Negative" w:val="False"/>
          <w:attr w:name="HasSpace" w:val="True"/>
          <w:attr w:name="SourceValue" w:val="20"/>
          <w:attr w:name="UnitName" w:val="l"/>
        </w:smartTagPr>
        <w:r w:rsidRPr="00065F0C">
          <w:rPr>
            <w:rFonts w:ascii="仿宋_GB2312" w:eastAsia="仿宋_GB2312" w:hint="eastAsia"/>
            <w:szCs w:val="21"/>
          </w:rPr>
          <w:t>20 L</w:t>
        </w:r>
      </w:smartTag>
      <w:r w:rsidRPr="00065F0C">
        <w:rPr>
          <w:rFonts w:ascii="仿宋_GB2312" w:eastAsia="仿宋_GB2312" w:hint="eastAsia"/>
          <w:szCs w:val="21"/>
        </w:rPr>
        <w:t>、用5 ml二硫化碳解吸时，最低检出浓度为多少</w:t>
      </w:r>
      <w:r w:rsidR="00F963F6" w:rsidRPr="00065F0C">
        <w:rPr>
          <w:rFonts w:ascii="仿宋_GB2312" w:eastAsia="仿宋_GB2312" w:hint="eastAsia"/>
          <w:szCs w:val="21"/>
        </w:rPr>
        <w:t>m</w:t>
      </w:r>
      <w:r w:rsidRPr="00065F0C">
        <w:rPr>
          <w:rFonts w:ascii="仿宋_GB2312" w:eastAsia="仿宋_GB2312" w:hint="eastAsia"/>
          <w:szCs w:val="21"/>
        </w:rPr>
        <w:t>g</w:t>
      </w:r>
      <w:r w:rsidR="00F90960" w:rsidRPr="00065F0C">
        <w:rPr>
          <w:rFonts w:ascii="仿宋_GB2312" w:eastAsia="仿宋_GB2312" w:hint="eastAsia"/>
          <w:szCs w:val="21"/>
        </w:rPr>
        <w:t>/</w:t>
      </w:r>
      <w:r w:rsidRPr="00065F0C">
        <w:rPr>
          <w:rFonts w:ascii="仿宋_GB2312" w:eastAsia="仿宋_GB2312" w:hint="eastAsia"/>
          <w:szCs w:val="21"/>
        </w:rPr>
        <w:t>m</w:t>
      </w:r>
      <w:r w:rsidR="00F963F6" w:rsidRPr="00065F0C">
        <w:rPr>
          <w:rFonts w:ascii="仿宋_GB2312" w:eastAsia="仿宋_GB2312" w:hint="eastAsia"/>
          <w:szCs w:val="21"/>
          <w:vertAlign w:val="superscript"/>
        </w:rPr>
        <w:t>3</w:t>
      </w:r>
      <w:r w:rsidR="00F963F6" w:rsidRPr="00065F0C">
        <w:rPr>
          <w:rFonts w:ascii="仿宋_GB2312" w:eastAsia="仿宋_GB2312" w:hint="eastAsia"/>
          <w:szCs w:val="21"/>
        </w:rPr>
        <w:t>?</w:t>
      </w:r>
    </w:p>
    <w:p w:rsidR="004F04C3"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0</w:t>
      </w:r>
      <w:r w:rsidR="00F90960" w:rsidRPr="00065F0C">
        <w:rPr>
          <w:rFonts w:ascii="仿宋_GB2312" w:eastAsia="仿宋_GB2312" w:hint="eastAsia"/>
          <w:szCs w:val="21"/>
        </w:rPr>
        <w:t>.</w:t>
      </w:r>
      <w:r w:rsidR="004F04C3" w:rsidRPr="00065F0C">
        <w:rPr>
          <w:rFonts w:ascii="仿宋_GB2312" w:eastAsia="仿宋_GB2312" w:hint="eastAsia"/>
          <w:szCs w:val="21"/>
        </w:rPr>
        <w:t>2</w:t>
      </w:r>
      <w:r w:rsidR="00F90960" w:rsidRPr="00065F0C">
        <w:rPr>
          <w:rFonts w:ascii="仿宋_GB2312" w:eastAsia="仿宋_GB2312" w:hint="eastAsia"/>
          <w:szCs w:val="21"/>
        </w:rPr>
        <w:t>×</w:t>
      </w:r>
      <w:r w:rsidR="004F04C3" w:rsidRPr="00065F0C">
        <w:rPr>
          <w:rFonts w:ascii="仿宋_GB2312" w:eastAsia="仿宋_GB2312" w:hint="eastAsia"/>
          <w:szCs w:val="21"/>
        </w:rPr>
        <w:t>5</w:t>
      </w:r>
      <w:r w:rsidR="00F90960" w:rsidRPr="00065F0C">
        <w:rPr>
          <w:rFonts w:ascii="仿宋_GB2312" w:eastAsia="仿宋_GB2312" w:hint="eastAsia"/>
          <w:szCs w:val="21"/>
        </w:rPr>
        <w:t>/</w:t>
      </w:r>
      <w:r w:rsidR="004F04C3" w:rsidRPr="00065F0C">
        <w:rPr>
          <w:rFonts w:ascii="仿宋_GB2312" w:eastAsia="仿宋_GB2312" w:hint="eastAsia"/>
          <w:szCs w:val="21"/>
        </w:rPr>
        <w:t>20=0</w:t>
      </w:r>
      <w:r w:rsidR="00F90960" w:rsidRPr="00065F0C">
        <w:rPr>
          <w:rFonts w:ascii="仿宋_GB2312" w:eastAsia="仿宋_GB2312" w:hint="eastAsia"/>
          <w:szCs w:val="21"/>
        </w:rPr>
        <w:t>.</w:t>
      </w:r>
      <w:r w:rsidR="004F04C3" w:rsidRPr="00065F0C">
        <w:rPr>
          <w:rFonts w:ascii="仿宋_GB2312" w:eastAsia="仿宋_GB2312" w:hint="eastAsia"/>
          <w:szCs w:val="21"/>
        </w:rPr>
        <w:t>05</w:t>
      </w:r>
      <w:r w:rsidR="00C813F9" w:rsidRPr="00065F0C">
        <w:rPr>
          <w:rFonts w:ascii="仿宋_GB2312" w:eastAsia="仿宋_GB2312" w:hint="eastAsia"/>
          <w:szCs w:val="21"/>
        </w:rPr>
        <w:t>（</w:t>
      </w:r>
      <w:r w:rsidR="004F04C3" w:rsidRPr="00065F0C">
        <w:rPr>
          <w:rFonts w:ascii="仿宋_GB2312" w:eastAsia="仿宋_GB2312" w:hint="eastAsia"/>
          <w:szCs w:val="21"/>
        </w:rPr>
        <w:t>mg</w:t>
      </w:r>
      <w:r w:rsidR="00F90960" w:rsidRPr="00065F0C">
        <w:rPr>
          <w:rFonts w:ascii="仿宋_GB2312" w:eastAsia="仿宋_GB2312" w:hint="eastAsia"/>
          <w:szCs w:val="21"/>
        </w:rPr>
        <w:t>/</w:t>
      </w:r>
      <w:r w:rsidR="004F04C3" w:rsidRPr="00065F0C">
        <w:rPr>
          <w:rFonts w:ascii="仿宋_GB2312" w:eastAsia="仿宋_GB2312" w:hint="eastAsia"/>
          <w:szCs w:val="21"/>
        </w:rPr>
        <w:t>m</w:t>
      </w:r>
      <w:r w:rsidR="004F04C3"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4F04C3" w:rsidRPr="00065F0C" w:rsidRDefault="004F04C3"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国家环境保护总局《空气和废气监测分析方法》编委会．空气和废气监测分析方法</w:t>
      </w:r>
      <w:r w:rsidR="00F90960" w:rsidRPr="00065F0C">
        <w:rPr>
          <w:rFonts w:ascii="仿宋_GB2312" w:eastAsia="仿宋_GB2312" w:hint="eastAsia"/>
          <w:szCs w:val="21"/>
        </w:rPr>
        <w:t>．</w:t>
      </w:r>
      <w:r w:rsidRPr="00065F0C">
        <w:rPr>
          <w:rFonts w:ascii="仿宋_GB2312" w:eastAsia="仿宋_GB2312" w:hint="eastAsia"/>
          <w:szCs w:val="21"/>
        </w:rPr>
        <w:t>4版</w:t>
      </w:r>
      <w:r w:rsidR="00F90960" w:rsidRPr="00065F0C">
        <w:rPr>
          <w:rFonts w:ascii="仿宋_GB2312" w:eastAsia="仿宋_GB2312" w:hint="eastAsia"/>
          <w:szCs w:val="21"/>
        </w:rPr>
        <w:t>．</w:t>
      </w:r>
      <w:r w:rsidRPr="00065F0C">
        <w:rPr>
          <w:rFonts w:ascii="仿宋_GB2312" w:eastAsia="仿宋_GB2312" w:hint="eastAsia"/>
          <w:szCs w:val="21"/>
        </w:rPr>
        <w:t>北京：中国环境科学出版社，2003．</w:t>
      </w:r>
    </w:p>
    <w:p w:rsidR="004F04C3" w:rsidRPr="00065F0C" w:rsidRDefault="004F04C3"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命题：吴宇峰</w:t>
      </w:r>
    </w:p>
    <w:p w:rsidR="004F04C3" w:rsidRPr="00065F0C" w:rsidRDefault="004F04C3" w:rsidP="00065F0C">
      <w:pPr>
        <w:spacing w:line="240" w:lineRule="atLeast"/>
        <w:ind w:leftChars="57" w:left="120" w:firstLineChars="2050" w:firstLine="4305"/>
        <w:rPr>
          <w:rFonts w:ascii="仿宋_GB2312" w:eastAsia="仿宋_GB2312" w:hint="eastAsia"/>
          <w:szCs w:val="21"/>
        </w:rPr>
      </w:pPr>
      <w:r w:rsidRPr="00065F0C">
        <w:rPr>
          <w:rFonts w:ascii="仿宋_GB2312" w:eastAsia="仿宋_GB2312" w:hint="eastAsia"/>
          <w:szCs w:val="21"/>
        </w:rPr>
        <w:t>审核：彭</w:t>
      </w:r>
      <w:r w:rsidR="00F90960" w:rsidRPr="00065F0C">
        <w:rPr>
          <w:rFonts w:ascii="仿宋_GB2312" w:eastAsia="仿宋_GB2312" w:hint="eastAsia"/>
          <w:szCs w:val="21"/>
        </w:rPr>
        <w:t xml:space="preserve">  </w:t>
      </w:r>
      <w:r w:rsidRPr="00065F0C">
        <w:rPr>
          <w:rFonts w:ascii="仿宋_GB2312" w:eastAsia="仿宋_GB2312" w:hint="eastAsia"/>
          <w:szCs w:val="21"/>
        </w:rPr>
        <w:t>华  袁</w:t>
      </w:r>
      <w:r w:rsidR="00F90960" w:rsidRPr="00065F0C">
        <w:rPr>
          <w:rFonts w:ascii="仿宋_GB2312" w:eastAsia="仿宋_GB2312" w:hint="eastAsia"/>
          <w:szCs w:val="21"/>
        </w:rPr>
        <w:t xml:space="preserve">  </w:t>
      </w:r>
      <w:r w:rsidRPr="00065F0C">
        <w:rPr>
          <w:rFonts w:ascii="仿宋_GB2312" w:eastAsia="仿宋_GB2312" w:hint="eastAsia"/>
          <w:szCs w:val="21"/>
        </w:rPr>
        <w:t>敏</w:t>
      </w:r>
      <w:r w:rsidR="00F90960" w:rsidRPr="00065F0C">
        <w:rPr>
          <w:rFonts w:ascii="仿宋_GB2312" w:eastAsia="仿宋_GB2312" w:hint="eastAsia"/>
          <w:szCs w:val="21"/>
        </w:rPr>
        <w:t xml:space="preserve">  </w:t>
      </w:r>
      <w:r w:rsidRPr="00065F0C">
        <w:rPr>
          <w:rFonts w:ascii="仿宋_GB2312" w:eastAsia="仿宋_GB2312" w:hint="eastAsia"/>
          <w:szCs w:val="21"/>
        </w:rPr>
        <w:t>夏</w:t>
      </w:r>
      <w:r w:rsidR="00F90960" w:rsidRPr="00065F0C">
        <w:rPr>
          <w:rFonts w:ascii="仿宋_GB2312" w:eastAsia="仿宋_GB2312" w:hint="eastAsia"/>
          <w:szCs w:val="21"/>
        </w:rPr>
        <w:t xml:space="preserve"> </w:t>
      </w:r>
      <w:r w:rsidRPr="00065F0C">
        <w:rPr>
          <w:rFonts w:ascii="仿宋_GB2312" w:eastAsia="仿宋_GB2312" w:hint="eastAsia"/>
          <w:szCs w:val="21"/>
        </w:rPr>
        <w:t>新</w:t>
      </w:r>
    </w:p>
    <w:p w:rsidR="00601008"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601008" w:rsidRPr="00065F0C">
        <w:rPr>
          <w:rFonts w:ascii="仿宋_GB2312" w:eastAsia="仿宋_GB2312" w:hint="eastAsia"/>
          <w:b/>
          <w:szCs w:val="21"/>
        </w:rPr>
        <w:t>二十三</w:t>
      </w:r>
      <w:r w:rsidRPr="00065F0C">
        <w:rPr>
          <w:rFonts w:ascii="仿宋_GB2312" w:eastAsia="仿宋_GB2312" w:hint="eastAsia"/>
          <w:b/>
          <w:szCs w:val="21"/>
        </w:rPr>
        <w:t>）</w:t>
      </w:r>
      <w:r w:rsidR="00601008" w:rsidRPr="00065F0C">
        <w:rPr>
          <w:rFonts w:ascii="仿宋_GB2312" w:eastAsia="仿宋_GB2312" w:hint="eastAsia"/>
          <w:b/>
          <w:szCs w:val="21"/>
        </w:rPr>
        <w:t>肼和偏二甲基肼</w:t>
      </w:r>
    </w:p>
    <w:p w:rsidR="00F963F6" w:rsidRPr="00065F0C" w:rsidRDefault="00601008" w:rsidP="00065F0C">
      <w:pPr>
        <w:spacing w:line="240" w:lineRule="atLeast"/>
        <w:rPr>
          <w:rFonts w:ascii="仿宋_GB2312" w:eastAsia="仿宋_GB2312" w:hint="eastAsia"/>
          <w:szCs w:val="21"/>
        </w:rPr>
      </w:pPr>
      <w:r w:rsidRPr="00065F0C">
        <w:rPr>
          <w:rFonts w:ascii="仿宋_GB2312" w:eastAsia="仿宋_GB2312" w:hint="eastAsia"/>
          <w:szCs w:val="21"/>
        </w:rPr>
        <w:t>分类号：</w:t>
      </w:r>
      <w:r w:rsidR="007458A1" w:rsidRPr="00065F0C">
        <w:rPr>
          <w:rFonts w:ascii="仿宋_GB2312" w:eastAsia="仿宋_GB2312" w:hint="eastAsia"/>
          <w:szCs w:val="21"/>
        </w:rPr>
        <w:t>G1</w:t>
      </w:r>
      <w:r w:rsidRPr="00065F0C">
        <w:rPr>
          <w:rFonts w:ascii="仿宋_GB2312" w:eastAsia="仿宋_GB2312" w:hint="eastAsia"/>
          <w:szCs w:val="21"/>
        </w:rPr>
        <w:t>7</w:t>
      </w:r>
      <w:r w:rsidR="00F963F6" w:rsidRPr="00065F0C">
        <w:rPr>
          <w:rFonts w:ascii="仿宋_GB2312" w:eastAsia="仿宋_GB2312" w:hint="eastAsia"/>
          <w:szCs w:val="21"/>
        </w:rPr>
        <w:t>-</w:t>
      </w:r>
      <w:r w:rsidRPr="00065F0C">
        <w:rPr>
          <w:rFonts w:ascii="仿宋_GB2312" w:eastAsia="仿宋_GB2312" w:hint="eastAsia"/>
          <w:szCs w:val="21"/>
        </w:rPr>
        <w:t xml:space="preserve">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963F6" w:rsidRPr="00065F0C">
        <w:trPr>
          <w:trHeight w:val="981"/>
        </w:trPr>
        <w:tc>
          <w:tcPr>
            <w:tcW w:w="8522" w:type="dxa"/>
          </w:tcPr>
          <w:p w:rsidR="00F963F6" w:rsidRPr="00065F0C" w:rsidRDefault="00F963F6"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F963F6" w:rsidRPr="00065F0C" w:rsidRDefault="00F963F6" w:rsidP="00065F0C">
            <w:pPr>
              <w:spacing w:line="240" w:lineRule="atLeast"/>
              <w:rPr>
                <w:rFonts w:ascii="仿宋_GB2312" w:eastAsia="仿宋_GB2312" w:hint="eastAsia"/>
                <w:szCs w:val="21"/>
              </w:rPr>
            </w:pPr>
            <w:r w:rsidRPr="00065F0C">
              <w:rPr>
                <w:rFonts w:ascii="仿宋_GB2312" w:eastAsia="仿宋_GB2312" w:hint="eastAsia"/>
                <w:szCs w:val="21"/>
              </w:rPr>
              <w:t>肼和偏二甲基肼的测定  气相色谱法《空气和废气监测分析方法》（第四版）</w:t>
            </w:r>
          </w:p>
        </w:tc>
      </w:tr>
    </w:tbl>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F963F6"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1．气相色谱法测定环境空气中肼和偏二甲基肼时，用装有浸渍</w:t>
      </w:r>
      <w:r w:rsidR="00F963F6" w:rsidRPr="00065F0C">
        <w:rPr>
          <w:rFonts w:ascii="仿宋_GB2312" w:eastAsia="仿宋_GB2312" w:hint="eastAsia"/>
          <w:szCs w:val="21"/>
          <w:u w:val="single"/>
        </w:rPr>
        <w:t xml:space="preserve">       </w:t>
      </w:r>
      <w:r w:rsidRPr="00065F0C">
        <w:rPr>
          <w:rFonts w:ascii="仿宋_GB2312" w:eastAsia="仿宋_GB2312" w:hint="eastAsia"/>
          <w:szCs w:val="21"/>
        </w:rPr>
        <w:t>的101白色单体的采样管富集空气中的肼和偏二甲基肼，生成稳定的硫酸盐。用水洗脱，加入</w:t>
      </w:r>
      <w:r w:rsidR="00F963F6" w:rsidRPr="00065F0C">
        <w:rPr>
          <w:rFonts w:ascii="仿宋_GB2312" w:eastAsia="仿宋_GB2312" w:hint="eastAsia"/>
          <w:szCs w:val="21"/>
          <w:u w:val="single"/>
        </w:rPr>
        <w:t xml:space="preserve">      </w:t>
      </w:r>
      <w:r w:rsidRPr="00065F0C">
        <w:rPr>
          <w:rFonts w:ascii="仿宋_GB2312" w:eastAsia="仿宋_GB2312" w:hint="eastAsia"/>
          <w:szCs w:val="21"/>
        </w:rPr>
        <w:t>衍生试剂，生成相应的肼和偏二甲基肼的衍生物。</w:t>
      </w:r>
    </w:p>
    <w:p w:rsidR="004F04C3" w:rsidRPr="00065F0C" w:rsidRDefault="0052418E" w:rsidP="00065F0C">
      <w:pPr>
        <w:spacing w:line="240" w:lineRule="atLeast"/>
        <w:ind w:leftChars="57" w:left="225" w:hangingChars="50" w:hanging="105"/>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 xml:space="preserve">硫酸  </w:t>
      </w:r>
      <w:r w:rsidR="007458A1" w:rsidRPr="00065F0C">
        <w:rPr>
          <w:rFonts w:ascii="仿宋_GB2312" w:eastAsia="仿宋_GB2312" w:hint="eastAsia"/>
          <w:szCs w:val="21"/>
        </w:rPr>
        <w:t xml:space="preserve">  </w:t>
      </w:r>
      <w:r w:rsidR="004F04C3" w:rsidRPr="00065F0C">
        <w:rPr>
          <w:rFonts w:ascii="仿宋_GB2312" w:eastAsia="仿宋_GB2312" w:hint="eastAsia"/>
          <w:szCs w:val="21"/>
        </w:rPr>
        <w:t>糠醛</w:t>
      </w:r>
    </w:p>
    <w:p w:rsidR="00F963F6"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2．气相色谱法测定环境空气中肼和偏二甲基肼时，</w:t>
      </w:r>
      <w:r w:rsidR="00F963F6" w:rsidRPr="00065F0C">
        <w:rPr>
          <w:rFonts w:ascii="仿宋_GB2312" w:eastAsia="仿宋_GB2312" w:hint="eastAsia"/>
          <w:szCs w:val="21"/>
        </w:rPr>
        <w:t>肼和偏二甲基肼的衍生物用</w:t>
      </w:r>
    </w:p>
    <w:p w:rsidR="004F04C3" w:rsidRPr="00065F0C" w:rsidRDefault="00F963F6" w:rsidP="00065F0C">
      <w:pPr>
        <w:spacing w:line="240" w:lineRule="atLeast"/>
        <w:ind w:leftChars="228" w:left="479"/>
        <w:rPr>
          <w:rFonts w:ascii="仿宋_GB2312" w:eastAsia="仿宋_GB2312" w:hint="eastAsia"/>
          <w:szCs w:val="21"/>
        </w:rPr>
      </w:pPr>
      <w:r w:rsidRPr="00065F0C">
        <w:rPr>
          <w:rFonts w:ascii="仿宋_GB2312" w:eastAsia="仿宋_GB2312" w:hint="eastAsia"/>
          <w:szCs w:val="21"/>
          <w:u w:val="single"/>
        </w:rPr>
        <w:t xml:space="preserve">       </w:t>
      </w:r>
      <w:r w:rsidR="004F04C3" w:rsidRPr="00065F0C">
        <w:rPr>
          <w:rFonts w:ascii="仿宋_GB2312" w:eastAsia="仿宋_GB2312" w:hint="eastAsia"/>
          <w:szCs w:val="21"/>
        </w:rPr>
        <w:t>进行萃取，将萃取液注入气相色谱，</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 监测器测</w:t>
      </w:r>
      <w:r w:rsidR="004F04C3" w:rsidRPr="00065F0C">
        <w:rPr>
          <w:rFonts w:ascii="仿宋_GB2312" w:eastAsia="仿宋_GB2312" w:hint="eastAsia"/>
          <w:szCs w:val="21"/>
        </w:rPr>
        <w:t>定，以保留时间定性，峰高</w:t>
      </w:r>
      <w:r w:rsidR="00C813F9" w:rsidRPr="00065F0C">
        <w:rPr>
          <w:rFonts w:ascii="仿宋_GB2312" w:eastAsia="仿宋_GB2312" w:hint="eastAsia"/>
          <w:szCs w:val="21"/>
        </w:rPr>
        <w:t>（</w:t>
      </w:r>
      <w:r w:rsidR="004F04C3" w:rsidRPr="00065F0C">
        <w:rPr>
          <w:rFonts w:ascii="仿宋_GB2312" w:eastAsia="仿宋_GB2312" w:hint="eastAsia"/>
          <w:szCs w:val="21"/>
        </w:rPr>
        <w:t>或峰面积</w:t>
      </w:r>
      <w:r w:rsidR="00C813F9" w:rsidRPr="00065F0C">
        <w:rPr>
          <w:rFonts w:ascii="仿宋_GB2312" w:eastAsia="仿宋_GB2312" w:hint="eastAsia"/>
          <w:szCs w:val="21"/>
        </w:rPr>
        <w:t>）</w:t>
      </w:r>
      <w:r w:rsidR="004F04C3" w:rsidRPr="00065F0C">
        <w:rPr>
          <w:rFonts w:ascii="仿宋_GB2312" w:eastAsia="仿宋_GB2312" w:hint="eastAsia"/>
          <w:szCs w:val="21"/>
        </w:rPr>
        <w:t>定量。</w:t>
      </w:r>
    </w:p>
    <w:p w:rsidR="004F04C3"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 xml:space="preserve">乙酸乙酯 </w:t>
      </w:r>
      <w:r w:rsidR="007458A1" w:rsidRPr="00065F0C">
        <w:rPr>
          <w:rFonts w:ascii="仿宋_GB2312" w:eastAsia="仿宋_GB2312" w:hint="eastAsia"/>
          <w:szCs w:val="21"/>
        </w:rPr>
        <w:t xml:space="preserve">  </w:t>
      </w:r>
      <w:r w:rsidR="004F04C3" w:rsidRPr="00065F0C">
        <w:rPr>
          <w:rFonts w:ascii="仿宋_GB2312" w:eastAsia="仿宋_GB2312" w:hint="eastAsia"/>
          <w:szCs w:val="21"/>
        </w:rPr>
        <w:t xml:space="preserve"> 氢火焰离子化</w:t>
      </w:r>
      <w:r w:rsidR="00C813F9" w:rsidRPr="00065F0C">
        <w:rPr>
          <w:rFonts w:ascii="仿宋_GB2312" w:eastAsia="仿宋_GB2312" w:hint="eastAsia"/>
          <w:szCs w:val="21"/>
        </w:rPr>
        <w:t>（</w:t>
      </w:r>
      <w:r w:rsidR="004F04C3" w:rsidRPr="00065F0C">
        <w:rPr>
          <w:rFonts w:ascii="仿宋_GB2312" w:eastAsia="仿宋_GB2312" w:hint="eastAsia"/>
          <w:szCs w:val="21"/>
        </w:rPr>
        <w:t>FID</w:t>
      </w:r>
      <w:r w:rsidR="00C813F9" w:rsidRPr="00065F0C">
        <w:rPr>
          <w:rFonts w:ascii="仿宋_GB2312" w:eastAsia="仿宋_GB2312" w:hint="eastAsia"/>
          <w:szCs w:val="21"/>
        </w:rPr>
        <w:t>）</w:t>
      </w:r>
    </w:p>
    <w:p w:rsidR="00F963F6"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3．气相色谱法测定环境空气中肼和偏二甲基肼时，采集肼和偏二甲基肼采样管的制作方法为：称取200 mg固体吸附剂，通过小漏斗注入特制的玻璃采样管，吸附剂两端用洁净的60目</w:t>
      </w:r>
      <w:r w:rsidR="00F963F6" w:rsidRPr="00065F0C">
        <w:rPr>
          <w:rFonts w:ascii="仿宋_GB2312" w:eastAsia="仿宋_GB2312" w:hint="eastAsia"/>
          <w:szCs w:val="21"/>
          <w:u w:val="single"/>
        </w:rPr>
        <w:t xml:space="preserve">        </w:t>
      </w:r>
      <w:r w:rsidRPr="00065F0C">
        <w:rPr>
          <w:rFonts w:ascii="仿宋_GB2312" w:eastAsia="仿宋_GB2312" w:hint="eastAsia"/>
          <w:szCs w:val="21"/>
        </w:rPr>
        <w:t>固定，采样管两端用聚乙烯管帽密封，外面包以黑纸，保存于</w:t>
      </w:r>
      <w:r w:rsidR="00F963F6" w:rsidRPr="00065F0C">
        <w:rPr>
          <w:rFonts w:ascii="仿宋_GB2312" w:eastAsia="仿宋_GB2312" w:hint="eastAsia"/>
          <w:szCs w:val="21"/>
          <w:u w:val="single"/>
        </w:rPr>
        <w:t xml:space="preserve">        </w:t>
      </w:r>
      <w:r w:rsidR="00F963F6" w:rsidRPr="00065F0C">
        <w:rPr>
          <w:rFonts w:ascii="仿宋_GB2312" w:eastAsia="仿宋_GB2312" w:hint="eastAsia"/>
          <w:szCs w:val="21"/>
        </w:rPr>
        <w:t>内。</w:t>
      </w:r>
    </w:p>
    <w:p w:rsidR="004F04C3"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 xml:space="preserve">不锈钢网帽 </w:t>
      </w:r>
      <w:r w:rsidR="007458A1" w:rsidRPr="00065F0C">
        <w:rPr>
          <w:rFonts w:ascii="仿宋_GB2312" w:eastAsia="仿宋_GB2312" w:hint="eastAsia"/>
          <w:szCs w:val="21"/>
        </w:rPr>
        <w:t xml:space="preserve">  </w:t>
      </w:r>
      <w:r w:rsidR="004F04C3" w:rsidRPr="00065F0C">
        <w:rPr>
          <w:rFonts w:ascii="仿宋_GB2312" w:eastAsia="仿宋_GB2312" w:hint="eastAsia"/>
          <w:szCs w:val="21"/>
        </w:rPr>
        <w:t xml:space="preserve"> 干燥器</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二、判断题</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1．气相色谱法测定环境空气中肼和偏二甲基肼时，采集样品时，生活区以</w:t>
      </w:r>
      <w:smartTag w:uri="urn:schemas-microsoft-com:office:smarttags" w:element="chmetcnv">
        <w:smartTagPr>
          <w:attr w:name="TCSC" w:val="0"/>
          <w:attr w:name="NumberType" w:val="1"/>
          <w:attr w:name="Negative" w:val="False"/>
          <w:attr w:name="HasSpace" w:val="True"/>
          <w:attr w:name="SourceValue" w:val="5"/>
          <w:attr w:name="UnitName" w:val="l"/>
        </w:smartTagPr>
        <w:r w:rsidRPr="00065F0C">
          <w:rPr>
            <w:rFonts w:ascii="仿宋_GB2312" w:eastAsia="仿宋_GB2312" w:hint="eastAsia"/>
            <w:szCs w:val="21"/>
          </w:rPr>
          <w:t>5 L</w:t>
        </w:r>
      </w:smartTag>
      <w:r w:rsidR="007458A1" w:rsidRPr="00065F0C">
        <w:rPr>
          <w:rFonts w:ascii="仿宋_GB2312" w:eastAsia="仿宋_GB2312" w:hint="eastAsia"/>
          <w:szCs w:val="21"/>
        </w:rPr>
        <w:t>/</w:t>
      </w:r>
      <w:r w:rsidRPr="00065F0C">
        <w:rPr>
          <w:rFonts w:ascii="仿宋_GB2312" w:eastAsia="仿宋_GB2312" w:hint="eastAsia"/>
          <w:szCs w:val="21"/>
        </w:rPr>
        <w:t>min的流量采样</w:t>
      </w:r>
      <w:smartTag w:uri="urn:schemas-microsoft-com:office:smarttags" w:element="chmetcnv">
        <w:smartTagPr>
          <w:attr w:name="TCSC" w:val="0"/>
          <w:attr w:name="NumberType" w:val="1"/>
          <w:attr w:name="Negative" w:val="False"/>
          <w:attr w:name="HasSpace" w:val="True"/>
          <w:attr w:name="SourceValue" w:val="120"/>
          <w:attr w:name="UnitName" w:val="l"/>
        </w:smartTagPr>
        <w:r w:rsidR="007458A1" w:rsidRPr="00065F0C">
          <w:rPr>
            <w:rFonts w:ascii="仿宋_GB2312" w:eastAsia="仿宋_GB2312" w:hint="eastAsia"/>
            <w:szCs w:val="21"/>
          </w:rPr>
          <w:t>1</w:t>
        </w:r>
        <w:smartTag w:uri="urn:schemas-microsoft-com:office:smarttags" w:element="chmetcnv">
          <w:smartTagPr>
            <w:attr w:name="TCSC" w:val="0"/>
            <w:attr w:name="NumberType" w:val="1"/>
            <w:attr w:name="Negative" w:val="False"/>
            <w:attr w:name="HasSpace" w:val="True"/>
            <w:attr w:name="SourceValue" w:val="20"/>
            <w:attr w:name="UnitName" w:val="l"/>
          </w:smartTagPr>
          <w:r w:rsidRPr="00065F0C">
            <w:rPr>
              <w:rFonts w:ascii="仿宋_GB2312" w:eastAsia="仿宋_GB2312" w:hint="eastAsia"/>
              <w:szCs w:val="21"/>
            </w:rPr>
            <w:t>20 L</w:t>
          </w:r>
        </w:smartTag>
      </w:smartTag>
      <w:r w:rsidRPr="00065F0C">
        <w:rPr>
          <w:rFonts w:ascii="仿宋_GB2312" w:eastAsia="仿宋_GB2312" w:hint="eastAsia"/>
          <w:szCs w:val="21"/>
        </w:rPr>
        <w:t>，污染区以</w:t>
      </w:r>
      <w:smartTag w:uri="urn:schemas-microsoft-com:office:smarttags" w:element="chmetcnv">
        <w:smartTagPr>
          <w:attr w:name="TCSC" w:val="0"/>
          <w:attr w:name="NumberType" w:val="1"/>
          <w:attr w:name="Negative" w:val="False"/>
          <w:attr w:name="HasSpace" w:val="True"/>
          <w:attr w:name="SourceValue" w:val="2"/>
          <w:attr w:name="UnitName" w:val="l"/>
        </w:smartTagPr>
        <w:r w:rsidRPr="00065F0C">
          <w:rPr>
            <w:rFonts w:ascii="仿宋_GB2312" w:eastAsia="仿宋_GB2312" w:hint="eastAsia"/>
            <w:szCs w:val="21"/>
          </w:rPr>
          <w:t>2 L</w:t>
        </w:r>
      </w:smartTag>
      <w:r w:rsidR="007458A1" w:rsidRPr="00065F0C">
        <w:rPr>
          <w:rFonts w:ascii="仿宋_GB2312" w:eastAsia="仿宋_GB2312" w:hint="eastAsia"/>
          <w:szCs w:val="21"/>
        </w:rPr>
        <w:t>/</w:t>
      </w:r>
      <w:r w:rsidRPr="00065F0C">
        <w:rPr>
          <w:rFonts w:ascii="仿宋_GB2312" w:eastAsia="仿宋_GB2312" w:hint="eastAsia"/>
          <w:szCs w:val="21"/>
        </w:rPr>
        <w:t>min的流量采样</w:t>
      </w:r>
      <w:smartTag w:uri="urn:schemas-microsoft-com:office:smarttags" w:element="chmetcnv">
        <w:smartTagPr>
          <w:attr w:name="TCSC" w:val="0"/>
          <w:attr w:name="NumberType" w:val="1"/>
          <w:attr w:name="Negative" w:val="False"/>
          <w:attr w:name="HasSpace" w:val="True"/>
          <w:attr w:name="SourceValue" w:val="60"/>
          <w:attr w:name="UnitName" w:val="l"/>
        </w:smartTagPr>
        <w:r w:rsidRPr="00065F0C">
          <w:rPr>
            <w:rFonts w:ascii="仿宋_GB2312" w:eastAsia="仿宋_GB2312" w:hint="eastAsia"/>
            <w:szCs w:val="21"/>
          </w:rPr>
          <w:t>60 L</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52418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错误</w:t>
      </w:r>
    </w:p>
    <w:p w:rsidR="004F04C3" w:rsidRPr="00065F0C" w:rsidRDefault="004F04C3"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正确答案为：生活区以</w:t>
      </w:r>
      <w:smartTag w:uri="urn:schemas-microsoft-com:office:smarttags" w:element="chmetcnv">
        <w:smartTagPr>
          <w:attr w:name="TCSC" w:val="0"/>
          <w:attr w:name="NumberType" w:val="1"/>
          <w:attr w:name="Negative" w:val="False"/>
          <w:attr w:name="HasSpace" w:val="True"/>
          <w:attr w:name="SourceValue" w:val="2"/>
          <w:attr w:name="UnitName" w:val="l"/>
        </w:smartTagPr>
        <w:r w:rsidRPr="00065F0C">
          <w:rPr>
            <w:rFonts w:ascii="仿宋_GB2312" w:eastAsia="仿宋_GB2312" w:hint="eastAsia"/>
            <w:szCs w:val="21"/>
          </w:rPr>
          <w:t>2 L</w:t>
        </w:r>
      </w:smartTag>
      <w:r w:rsidR="007458A1" w:rsidRPr="00065F0C">
        <w:rPr>
          <w:rFonts w:ascii="仿宋_GB2312" w:eastAsia="仿宋_GB2312" w:hint="eastAsia"/>
          <w:szCs w:val="21"/>
        </w:rPr>
        <w:t>/</w:t>
      </w:r>
      <w:r w:rsidR="001637BB" w:rsidRPr="00065F0C">
        <w:rPr>
          <w:rFonts w:ascii="仿宋_GB2312" w:eastAsia="仿宋_GB2312" w:hint="eastAsia"/>
          <w:szCs w:val="21"/>
        </w:rPr>
        <w:t>m</w:t>
      </w:r>
      <w:r w:rsidRPr="00065F0C">
        <w:rPr>
          <w:rFonts w:ascii="仿宋_GB2312" w:eastAsia="仿宋_GB2312" w:hint="eastAsia"/>
          <w:szCs w:val="21"/>
        </w:rPr>
        <w:t>in、污染区以</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 L</w:t>
        </w:r>
      </w:smartTag>
      <w:r w:rsidR="007458A1" w:rsidRPr="00065F0C">
        <w:rPr>
          <w:rFonts w:ascii="仿宋_GB2312" w:eastAsia="仿宋_GB2312" w:hint="eastAsia"/>
          <w:szCs w:val="21"/>
        </w:rPr>
        <w:t>/</w:t>
      </w:r>
      <w:r w:rsidR="001637BB" w:rsidRPr="00065F0C">
        <w:rPr>
          <w:rFonts w:ascii="仿宋_GB2312" w:eastAsia="仿宋_GB2312" w:hint="eastAsia"/>
          <w:szCs w:val="21"/>
        </w:rPr>
        <w:t>m</w:t>
      </w:r>
      <w:r w:rsidRPr="00065F0C">
        <w:rPr>
          <w:rFonts w:ascii="仿宋_GB2312" w:eastAsia="仿宋_GB2312" w:hint="eastAsia"/>
          <w:szCs w:val="21"/>
        </w:rPr>
        <w:t>in</w:t>
      </w:r>
      <w:r w:rsidR="007458A1" w:rsidRPr="00065F0C">
        <w:rPr>
          <w:rFonts w:ascii="仿宋_GB2312" w:eastAsia="仿宋_GB2312" w:hint="eastAsia"/>
          <w:szCs w:val="21"/>
        </w:rPr>
        <w:t>的流量采样。</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2．气相色谱法测定环境空气中肼和偏二甲基肼时，采集完的样品应放入黑纸袋中，带回实验室分析。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458A1"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正确</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3．气相色谱法测定环境空气中肼和偏二甲基肼时，配制硫酸．甲醇溶液时，应将一定量的硫酸溶液缓慢加到盛有甲醇的容量瓶中，用甲醇稀释至标线，摇匀。</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正确</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4．气相色谱法测定环境空气中肼和偏二甲基肼中，处理固体吸附剂时，应该用甲醇反复漂洗，直至甲醇澄清透明，再加一定量水加热漂洗，澄清透明后，用布氏漏斗将水洗后的吸附剂抽吸至干。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错误</w:t>
      </w:r>
    </w:p>
    <w:p w:rsidR="004F04C3" w:rsidRPr="00065F0C" w:rsidRDefault="004F04C3"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正确答案为：不用甲醇，只用水漂洗。</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1．气相色谱法测定环境空气中肼和偏二甲基肼时，样品采集后，应在</w:t>
      </w:r>
      <w:r w:rsidR="001637BB" w:rsidRPr="00065F0C">
        <w:rPr>
          <w:rFonts w:ascii="仿宋_GB2312" w:eastAsia="仿宋_GB2312" w:hint="eastAsia"/>
          <w:szCs w:val="21"/>
          <w:u w:val="single"/>
        </w:rPr>
        <w:t xml:space="preserve">     </w:t>
      </w:r>
      <w:r w:rsidRPr="00065F0C">
        <w:rPr>
          <w:rFonts w:ascii="仿宋_GB2312" w:eastAsia="仿宋_GB2312" w:hint="eastAsia"/>
          <w:szCs w:val="21"/>
        </w:rPr>
        <w:t>内进行分析。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4F04C3"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A．1 d </w:t>
      </w:r>
      <w:r w:rsidR="001637BB" w:rsidRPr="00065F0C">
        <w:rPr>
          <w:rFonts w:ascii="仿宋_GB2312" w:eastAsia="仿宋_GB2312" w:hint="eastAsia"/>
          <w:szCs w:val="21"/>
        </w:rPr>
        <w:t xml:space="preserve">  </w:t>
      </w:r>
      <w:r w:rsidRPr="00065F0C">
        <w:rPr>
          <w:rFonts w:ascii="仿宋_GB2312" w:eastAsia="仿宋_GB2312" w:hint="eastAsia"/>
          <w:szCs w:val="21"/>
        </w:rPr>
        <w:t xml:space="preserve"> B．2 d </w:t>
      </w:r>
      <w:r w:rsidR="001637BB" w:rsidRPr="00065F0C">
        <w:rPr>
          <w:rFonts w:ascii="仿宋_GB2312" w:eastAsia="仿宋_GB2312" w:hint="eastAsia"/>
          <w:szCs w:val="21"/>
        </w:rPr>
        <w:t xml:space="preserve">  </w:t>
      </w:r>
      <w:r w:rsidRPr="00065F0C">
        <w:rPr>
          <w:rFonts w:ascii="仿宋_GB2312" w:eastAsia="仿宋_GB2312" w:hint="eastAsia"/>
          <w:szCs w:val="21"/>
        </w:rPr>
        <w:t xml:space="preserve"> C．3 d </w:t>
      </w:r>
      <w:r w:rsidR="001637BB" w:rsidRPr="00065F0C">
        <w:rPr>
          <w:rFonts w:ascii="仿宋_GB2312" w:eastAsia="仿宋_GB2312" w:hint="eastAsia"/>
          <w:szCs w:val="21"/>
        </w:rPr>
        <w:t xml:space="preserve">   </w:t>
      </w:r>
      <w:r w:rsidRPr="00065F0C">
        <w:rPr>
          <w:rFonts w:ascii="仿宋_GB2312" w:eastAsia="仿宋_GB2312" w:hint="eastAsia"/>
          <w:szCs w:val="21"/>
        </w:rPr>
        <w:t>D．1周</w:t>
      </w:r>
    </w:p>
    <w:p w:rsidR="004F04C3"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A</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2．气相色谱法测定环境空气中肼和偏二甲基肼时，配制肼和偏二甲基肼衍生试剂是取新蒸</w:t>
      </w:r>
      <w:r w:rsidRPr="00065F0C">
        <w:rPr>
          <w:rFonts w:ascii="仿宋_GB2312" w:eastAsia="仿宋_GB2312" w:hint="eastAsia"/>
          <w:szCs w:val="21"/>
        </w:rPr>
        <w:lastRenderedPageBreak/>
        <w:t>馏的糠醛于容量瓶中，用0</w:t>
      </w:r>
      <w:r w:rsidR="001637BB" w:rsidRPr="00065F0C">
        <w:rPr>
          <w:rFonts w:ascii="仿宋_GB2312" w:eastAsia="仿宋_GB2312" w:hint="eastAsia"/>
          <w:szCs w:val="21"/>
        </w:rPr>
        <w:t>.</w:t>
      </w:r>
      <w:r w:rsidRPr="00065F0C">
        <w:rPr>
          <w:rFonts w:ascii="仿宋_GB2312" w:eastAsia="仿宋_GB2312" w:hint="eastAsia"/>
          <w:szCs w:val="21"/>
        </w:rPr>
        <w:t>50 mol</w:t>
      </w:r>
      <w:r w:rsidR="001637BB" w:rsidRPr="00065F0C">
        <w:rPr>
          <w:rFonts w:ascii="仿宋_GB2312" w:eastAsia="仿宋_GB2312" w:hint="eastAsia"/>
          <w:szCs w:val="21"/>
        </w:rPr>
        <w:t>/L</w:t>
      </w:r>
      <w:r w:rsidR="007348A7" w:rsidRPr="00065F0C">
        <w:rPr>
          <w:rFonts w:ascii="仿宋_GB2312" w:eastAsia="仿宋_GB2312" w:hint="eastAsia"/>
          <w:szCs w:val="21"/>
          <w:u w:val="single"/>
        </w:rPr>
        <w:t xml:space="preserve">        </w:t>
      </w:r>
      <w:r w:rsidRPr="00065F0C">
        <w:rPr>
          <w:rFonts w:ascii="仿宋_GB2312" w:eastAsia="仿宋_GB2312" w:hint="eastAsia"/>
          <w:szCs w:val="21"/>
        </w:rPr>
        <w:t>溶液稀释至刻度。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4F04C3"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A．硫酸钠    B．氯化钠    C．氢氧化钠    D．乙酸钠</w:t>
      </w:r>
    </w:p>
    <w:p w:rsidR="004F04C3"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D</w:t>
      </w:r>
    </w:p>
    <w:p w:rsidR="007348A7"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3．气相色谱法测定环境空气中肼和偏二甲基肼时，样品中肼和偏二甲基肼与衍生试剂反应</w:t>
      </w:r>
      <w:r w:rsidR="007348A7" w:rsidRPr="00065F0C">
        <w:rPr>
          <w:rFonts w:ascii="仿宋_GB2312" w:eastAsia="仿宋_GB2312" w:hint="eastAsia"/>
          <w:szCs w:val="21"/>
          <w:u w:val="single"/>
        </w:rPr>
        <w:t xml:space="preserve">      </w:t>
      </w:r>
      <w:r w:rsidRPr="00065F0C">
        <w:rPr>
          <w:rFonts w:ascii="仿宋_GB2312" w:eastAsia="仿宋_GB2312" w:hint="eastAsia"/>
          <w:szCs w:val="21"/>
        </w:rPr>
        <w:t>后，才能加入萃取剂。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A．30 min    B．1 h    C．2 h </w:t>
      </w:r>
      <w:r w:rsidR="001637BB" w:rsidRPr="00065F0C">
        <w:rPr>
          <w:rFonts w:ascii="仿宋_GB2312" w:eastAsia="仿宋_GB2312" w:hint="eastAsia"/>
          <w:szCs w:val="21"/>
        </w:rPr>
        <w:t xml:space="preserve">   </w:t>
      </w:r>
      <w:r w:rsidRPr="00065F0C">
        <w:rPr>
          <w:rFonts w:ascii="仿宋_GB2312" w:eastAsia="仿宋_GB2312" w:hint="eastAsia"/>
          <w:szCs w:val="21"/>
        </w:rPr>
        <w:t>D．1 d</w:t>
      </w:r>
    </w:p>
    <w:p w:rsidR="004F04C3"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B</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4．气相色谱法测定环境空气中肼和偏二甲基肼时，衍生反庳中应严格控制溶液的酸度，为此，固体吸附剂的称量要准确至</w:t>
      </w:r>
      <w:r w:rsidR="007348A7" w:rsidRPr="00065F0C">
        <w:rPr>
          <w:rFonts w:ascii="仿宋_GB2312" w:eastAsia="仿宋_GB2312" w:hint="eastAsia"/>
          <w:szCs w:val="21"/>
          <w:u w:val="single"/>
        </w:rPr>
        <w:t xml:space="preserve">      </w:t>
      </w:r>
      <w:r w:rsidRPr="00065F0C">
        <w:rPr>
          <w:rFonts w:ascii="仿宋_GB2312" w:eastAsia="仿宋_GB2312" w:hint="eastAsia"/>
          <w:szCs w:val="21"/>
        </w:rPr>
        <w:t>g。</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4F04C3"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A．0</w:t>
      </w:r>
      <w:r w:rsidR="001637BB" w:rsidRPr="00065F0C">
        <w:rPr>
          <w:rFonts w:ascii="仿宋_GB2312" w:eastAsia="仿宋_GB2312" w:hint="eastAsia"/>
          <w:szCs w:val="21"/>
        </w:rPr>
        <w:t>.</w:t>
      </w:r>
      <w:r w:rsidRPr="00065F0C">
        <w:rPr>
          <w:rFonts w:ascii="仿宋_GB2312" w:eastAsia="仿宋_GB2312" w:hint="eastAsia"/>
          <w:szCs w:val="21"/>
        </w:rPr>
        <w:t>01    B．0</w:t>
      </w:r>
      <w:r w:rsidR="001637BB" w:rsidRPr="00065F0C">
        <w:rPr>
          <w:rFonts w:ascii="仿宋_GB2312" w:eastAsia="仿宋_GB2312" w:hint="eastAsia"/>
          <w:szCs w:val="21"/>
        </w:rPr>
        <w:t>.</w:t>
      </w:r>
      <w:r w:rsidRPr="00065F0C">
        <w:rPr>
          <w:rFonts w:ascii="仿宋_GB2312" w:eastAsia="仿宋_GB2312" w:hint="eastAsia"/>
          <w:szCs w:val="21"/>
        </w:rPr>
        <w:t xml:space="preserve">00 </w:t>
      </w:r>
      <w:smartTag w:uri="urn:schemas-microsoft-com:office:smarttags" w:element="chmetcnv">
        <w:smartTagPr>
          <w:attr w:name="TCSC" w:val="0"/>
          <w:attr w:name="NumberType" w:val="1"/>
          <w:attr w:name="Negative" w:val="False"/>
          <w:attr w:name="HasSpace" w:val="True"/>
          <w:attr w:name="SourceValue" w:val="1"/>
          <w:attr w:name="UnitName" w:val="C"/>
        </w:smartTagPr>
        <w:r w:rsidRPr="00065F0C">
          <w:rPr>
            <w:rFonts w:ascii="仿宋_GB2312" w:eastAsia="仿宋_GB2312" w:hint="eastAsia"/>
            <w:szCs w:val="21"/>
          </w:rPr>
          <w:t>1    C</w:t>
        </w:r>
      </w:smartTag>
      <w:r w:rsidRPr="00065F0C">
        <w:rPr>
          <w:rFonts w:ascii="仿宋_GB2312" w:eastAsia="仿宋_GB2312" w:hint="eastAsia"/>
          <w:szCs w:val="21"/>
        </w:rPr>
        <w:t>．0</w:t>
      </w:r>
      <w:r w:rsidR="001637BB" w:rsidRPr="00065F0C">
        <w:rPr>
          <w:rFonts w:ascii="仿宋_GB2312" w:eastAsia="仿宋_GB2312" w:hint="eastAsia"/>
          <w:szCs w:val="21"/>
        </w:rPr>
        <w:t>.</w:t>
      </w:r>
      <w:r w:rsidRPr="00065F0C">
        <w:rPr>
          <w:rFonts w:ascii="仿宋_GB2312" w:eastAsia="仿宋_GB2312" w:hint="eastAsia"/>
          <w:szCs w:val="21"/>
        </w:rPr>
        <w:t>1</w:t>
      </w:r>
      <w:r w:rsidR="001637BB" w:rsidRPr="00065F0C">
        <w:rPr>
          <w:rFonts w:ascii="仿宋_GB2312" w:eastAsia="仿宋_GB2312" w:hint="eastAsia"/>
          <w:szCs w:val="21"/>
        </w:rPr>
        <w:t xml:space="preserve">    </w:t>
      </w:r>
      <w:r w:rsidRPr="00065F0C">
        <w:rPr>
          <w:rFonts w:ascii="仿宋_GB2312" w:eastAsia="仿宋_GB2312" w:hint="eastAsia"/>
          <w:szCs w:val="21"/>
        </w:rPr>
        <w:t>D．1</w:t>
      </w:r>
      <w:r w:rsidR="001637BB" w:rsidRPr="00065F0C">
        <w:rPr>
          <w:rFonts w:ascii="仿宋_GB2312" w:eastAsia="仿宋_GB2312" w:hint="eastAsia"/>
          <w:szCs w:val="21"/>
        </w:rPr>
        <w:t>.</w:t>
      </w:r>
      <w:r w:rsidRPr="00065F0C">
        <w:rPr>
          <w:rFonts w:ascii="仿宋_GB2312" w:eastAsia="仿宋_GB2312" w:hint="eastAsia"/>
          <w:szCs w:val="21"/>
        </w:rPr>
        <w:t>0</w:t>
      </w:r>
    </w:p>
    <w:p w:rsidR="004F04C3"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A</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5．气相色谱法测定环境空气中肼和偏二甲基肼时，测定时气相色谱检测器的温度应为</w:t>
      </w:r>
      <w:r w:rsidR="007348A7"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637BB"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4F04C3"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1637BB" w:rsidRPr="00065F0C">
        <w:rPr>
          <w:rFonts w:ascii="仿宋_GB2312" w:eastAsia="仿宋_GB2312" w:hint="eastAsia"/>
          <w:szCs w:val="21"/>
        </w:rPr>
        <w:t>1</w:t>
      </w:r>
      <w:r w:rsidRPr="00065F0C">
        <w:rPr>
          <w:rFonts w:ascii="仿宋_GB2312" w:eastAsia="仿宋_GB2312" w:hint="eastAsia"/>
          <w:szCs w:val="21"/>
        </w:rPr>
        <w:t>50    B．</w:t>
      </w:r>
      <w:smartTag w:uri="urn:schemas-microsoft-com:office:smarttags" w:element="chmetcnv">
        <w:smartTagPr>
          <w:attr w:name="TCSC" w:val="0"/>
          <w:attr w:name="NumberType" w:val="1"/>
          <w:attr w:name="Negative" w:val="False"/>
          <w:attr w:name="HasSpace" w:val="True"/>
          <w:attr w:name="SourceValue" w:val="200"/>
          <w:attr w:name="UnitName" w:val="C"/>
        </w:smartTagPr>
        <w:r w:rsidRPr="00065F0C">
          <w:rPr>
            <w:rFonts w:ascii="仿宋_GB2312" w:eastAsia="仿宋_GB2312" w:hint="eastAsia"/>
            <w:szCs w:val="21"/>
          </w:rPr>
          <w:t>200    C</w:t>
        </w:r>
      </w:smartTag>
      <w:r w:rsidRPr="00065F0C">
        <w:rPr>
          <w:rFonts w:ascii="仿宋_GB2312" w:eastAsia="仿宋_GB2312" w:hint="eastAsia"/>
          <w:szCs w:val="21"/>
        </w:rPr>
        <w:t>．250</w:t>
      </w:r>
      <w:r w:rsidR="001637BB" w:rsidRPr="00065F0C">
        <w:rPr>
          <w:rFonts w:ascii="仿宋_GB2312" w:eastAsia="仿宋_GB2312" w:hint="eastAsia"/>
          <w:szCs w:val="21"/>
        </w:rPr>
        <w:t xml:space="preserve">   </w:t>
      </w:r>
      <w:r w:rsidRPr="00065F0C">
        <w:rPr>
          <w:rFonts w:ascii="仿宋_GB2312" w:eastAsia="仿宋_GB2312" w:hint="eastAsia"/>
          <w:szCs w:val="21"/>
        </w:rPr>
        <w:t xml:space="preserve"> D．&gt;315</w:t>
      </w:r>
    </w:p>
    <w:p w:rsidR="004F04C3" w:rsidRPr="00065F0C" w:rsidRDefault="004907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D</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1．简述气相色谱法测定环境空气中肼和偏二甲基肼时，采集样品后，样品的前处理过程。</w:t>
      </w:r>
    </w:p>
    <w:p w:rsidR="004F04C3" w:rsidRPr="00065F0C" w:rsidRDefault="004907FD"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将采样管两端的聚乙烯管帽去掉，把采样管内的不锈钢丝网帽及固定吸附剂倒入5 ml具塞比色管内，用2 ml蒸馏水洗涤采样管内壁并将洗涤液直接洗入上述5 ml具塞比色管内，加入2</w:t>
      </w:r>
      <w:r w:rsidR="001637BB" w:rsidRPr="00065F0C">
        <w:rPr>
          <w:rFonts w:ascii="仿宋_GB2312" w:eastAsia="仿宋_GB2312" w:hint="eastAsia"/>
          <w:szCs w:val="21"/>
        </w:rPr>
        <w:t>.</w:t>
      </w:r>
      <w:r w:rsidR="004F04C3" w:rsidRPr="00065F0C">
        <w:rPr>
          <w:rFonts w:ascii="仿宋_GB2312" w:eastAsia="仿宋_GB2312" w:hint="eastAsia"/>
          <w:szCs w:val="21"/>
        </w:rPr>
        <w:t>00 ml衍生试剂，在室温下反应l h。用1</w:t>
      </w:r>
      <w:r w:rsidR="001637BB" w:rsidRPr="00065F0C">
        <w:rPr>
          <w:rFonts w:ascii="仿宋_GB2312" w:eastAsia="仿宋_GB2312" w:hint="eastAsia"/>
          <w:szCs w:val="21"/>
        </w:rPr>
        <w:t>.</w:t>
      </w:r>
      <w:r w:rsidR="004F04C3" w:rsidRPr="00065F0C">
        <w:rPr>
          <w:rFonts w:ascii="仿宋_GB2312" w:eastAsia="仿宋_GB2312" w:hint="eastAsia"/>
          <w:szCs w:val="21"/>
        </w:rPr>
        <w:t xml:space="preserve">00 ml乙酸乙酯萃取，放置20 </w:t>
      </w:r>
      <w:r w:rsidR="001637BB" w:rsidRPr="00065F0C">
        <w:rPr>
          <w:rFonts w:ascii="仿宋_GB2312" w:eastAsia="仿宋_GB2312" w:hint="eastAsia"/>
          <w:szCs w:val="21"/>
        </w:rPr>
        <w:t>m</w:t>
      </w:r>
      <w:r w:rsidR="004F04C3" w:rsidRPr="00065F0C">
        <w:rPr>
          <w:rFonts w:ascii="仿宋_GB2312" w:eastAsia="仿宋_GB2312" w:hint="eastAsia"/>
          <w:szCs w:val="21"/>
        </w:rPr>
        <w:t>in后，进样分析。</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2．简述气相色谱法测定环境空气中肼和偏二甲基肼的方法原理。</w:t>
      </w:r>
    </w:p>
    <w:p w:rsidR="004F04C3" w:rsidRPr="00065F0C" w:rsidRDefault="004907FD"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lastRenderedPageBreak/>
        <w:t>答案：</w:t>
      </w:r>
      <w:r w:rsidR="004F04C3" w:rsidRPr="00065F0C">
        <w:rPr>
          <w:rFonts w:ascii="仿宋_GB2312" w:eastAsia="仿宋_GB2312" w:hint="eastAsia"/>
          <w:szCs w:val="21"/>
        </w:rPr>
        <w:t>用装有浸渍硫酸的</w:t>
      </w:r>
      <w:r w:rsidR="001637BB" w:rsidRPr="00065F0C">
        <w:rPr>
          <w:rFonts w:ascii="仿宋_GB2312" w:eastAsia="仿宋_GB2312" w:hint="eastAsia"/>
          <w:szCs w:val="21"/>
        </w:rPr>
        <w:t>1</w:t>
      </w:r>
      <w:r w:rsidR="004F04C3" w:rsidRPr="00065F0C">
        <w:rPr>
          <w:rFonts w:ascii="仿宋_GB2312" w:eastAsia="仿宋_GB2312" w:hint="eastAsia"/>
          <w:szCs w:val="21"/>
        </w:rPr>
        <w:t>01白色单体的采样管富集空气中的肼和偏二甲基肼，生成稳定的硫酸盐。用水洗脱，加入糠醛衍生试剂，生成相应的肼和偏二甲基肼的衍生物，用乙酸乙酯进行萃取，将萃取液注入气相色谱，用火焰离子化检测器测定，以保留时间定性，峰高</w:t>
      </w:r>
      <w:r w:rsidR="00C813F9" w:rsidRPr="00065F0C">
        <w:rPr>
          <w:rFonts w:ascii="仿宋_GB2312" w:eastAsia="仿宋_GB2312" w:hint="eastAsia"/>
          <w:szCs w:val="21"/>
        </w:rPr>
        <w:t>（</w:t>
      </w:r>
      <w:r w:rsidR="004F04C3" w:rsidRPr="00065F0C">
        <w:rPr>
          <w:rFonts w:ascii="仿宋_GB2312" w:eastAsia="仿宋_GB2312" w:hint="eastAsia"/>
          <w:szCs w:val="21"/>
        </w:rPr>
        <w:t>或峰面积</w:t>
      </w:r>
      <w:r w:rsidR="00C813F9" w:rsidRPr="00065F0C">
        <w:rPr>
          <w:rFonts w:ascii="仿宋_GB2312" w:eastAsia="仿宋_GB2312" w:hint="eastAsia"/>
          <w:szCs w:val="21"/>
        </w:rPr>
        <w:t>）</w:t>
      </w:r>
      <w:r w:rsidR="004F04C3" w:rsidRPr="00065F0C">
        <w:rPr>
          <w:rFonts w:ascii="仿宋_GB2312" w:eastAsia="仿宋_GB2312" w:hint="eastAsia"/>
          <w:szCs w:val="21"/>
        </w:rPr>
        <w:t>定量。</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3．简述气相色谱法测定环境空气中肼和偏二甲基肼时，采样管的制作过程。</w:t>
      </w:r>
    </w:p>
    <w:p w:rsidR="004F04C3" w:rsidRPr="00065F0C" w:rsidRDefault="004907FD"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称取200 mg制备好的固体吸附剂，通过小漏斗注入特制的玻璃采样管，吸附剂两端用洁净的60目不锈钢网帽固定，采样管两端用聚乙烯管帽密封，外面包以黑纸，保存于干燥器内。</w:t>
      </w:r>
    </w:p>
    <w:p w:rsidR="004F04C3" w:rsidRPr="00065F0C" w:rsidRDefault="004F04C3" w:rsidP="00065F0C">
      <w:pPr>
        <w:spacing w:line="240" w:lineRule="atLeast"/>
        <w:rPr>
          <w:rFonts w:ascii="仿宋_GB2312" w:eastAsia="仿宋_GB2312" w:hAnsi="宋体" w:hint="eastAsia"/>
          <w:b/>
          <w:szCs w:val="21"/>
        </w:rPr>
      </w:pPr>
      <w:r w:rsidRPr="00065F0C">
        <w:rPr>
          <w:rFonts w:ascii="仿宋_GB2312" w:eastAsia="仿宋_GB2312" w:hAnsi="宋体" w:hint="eastAsia"/>
          <w:b/>
          <w:szCs w:val="21"/>
        </w:rPr>
        <w:t>参考文献</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1637BB" w:rsidRPr="00065F0C" w:rsidRDefault="001637BB" w:rsidP="00065F0C">
      <w:pPr>
        <w:spacing w:line="240" w:lineRule="atLeast"/>
        <w:ind w:leftChars="2571" w:left="5399"/>
        <w:rPr>
          <w:rFonts w:ascii="仿宋_GB2312" w:eastAsia="仿宋_GB2312" w:hint="eastAsia"/>
          <w:szCs w:val="21"/>
        </w:rPr>
      </w:pPr>
    </w:p>
    <w:p w:rsidR="004F04C3" w:rsidRPr="00065F0C" w:rsidRDefault="004F04C3" w:rsidP="00065F0C">
      <w:pPr>
        <w:spacing w:line="240" w:lineRule="atLeast"/>
        <w:ind w:leftChars="2401" w:left="5355" w:hangingChars="149" w:hanging="313"/>
        <w:rPr>
          <w:rFonts w:ascii="仿宋_GB2312" w:eastAsia="仿宋_GB2312" w:hint="eastAsia"/>
          <w:szCs w:val="21"/>
        </w:rPr>
      </w:pPr>
      <w:r w:rsidRPr="00065F0C">
        <w:rPr>
          <w:rFonts w:ascii="仿宋_GB2312" w:eastAsia="仿宋_GB2312" w:hint="eastAsia"/>
          <w:szCs w:val="21"/>
        </w:rPr>
        <w:t>命题</w:t>
      </w:r>
      <w:r w:rsidR="001637BB" w:rsidRPr="00065F0C">
        <w:rPr>
          <w:rFonts w:ascii="仿宋_GB2312" w:eastAsia="仿宋_GB2312" w:hint="eastAsia"/>
          <w:szCs w:val="21"/>
        </w:rPr>
        <w:t>：</w:t>
      </w:r>
      <w:r w:rsidRPr="00065F0C">
        <w:rPr>
          <w:rFonts w:ascii="仿宋_GB2312" w:eastAsia="仿宋_GB2312" w:hint="eastAsia"/>
          <w:szCs w:val="21"/>
        </w:rPr>
        <w:t>吴宇峰</w:t>
      </w:r>
    </w:p>
    <w:p w:rsidR="004F04C3" w:rsidRPr="00065F0C" w:rsidRDefault="004F04C3" w:rsidP="00065F0C">
      <w:pPr>
        <w:spacing w:line="240" w:lineRule="atLeast"/>
        <w:ind w:leftChars="2401" w:left="5355" w:hangingChars="149" w:hanging="313"/>
        <w:rPr>
          <w:rFonts w:ascii="仿宋_GB2312" w:eastAsia="仿宋_GB2312" w:hint="eastAsia"/>
          <w:szCs w:val="21"/>
        </w:rPr>
      </w:pPr>
      <w:r w:rsidRPr="00065F0C">
        <w:rPr>
          <w:rFonts w:ascii="仿宋_GB2312" w:eastAsia="仿宋_GB2312" w:hint="eastAsia"/>
          <w:szCs w:val="21"/>
        </w:rPr>
        <w:t>审核</w:t>
      </w:r>
      <w:r w:rsidR="001637BB" w:rsidRPr="00065F0C">
        <w:rPr>
          <w:rFonts w:ascii="仿宋_GB2312" w:eastAsia="仿宋_GB2312" w:hint="eastAsia"/>
          <w:szCs w:val="21"/>
        </w:rPr>
        <w:t>：</w:t>
      </w:r>
      <w:r w:rsidRPr="00065F0C">
        <w:rPr>
          <w:rFonts w:ascii="仿宋_GB2312" w:eastAsia="仿宋_GB2312" w:hint="eastAsia"/>
          <w:szCs w:val="21"/>
        </w:rPr>
        <w:t>彭</w:t>
      </w:r>
      <w:r w:rsidR="001637BB" w:rsidRPr="00065F0C">
        <w:rPr>
          <w:rFonts w:ascii="仿宋_GB2312" w:eastAsia="仿宋_GB2312" w:hint="eastAsia"/>
          <w:szCs w:val="21"/>
        </w:rPr>
        <w:t xml:space="preserve">  </w:t>
      </w:r>
      <w:r w:rsidRPr="00065F0C">
        <w:rPr>
          <w:rFonts w:ascii="仿宋_GB2312" w:eastAsia="仿宋_GB2312" w:hint="eastAsia"/>
          <w:szCs w:val="21"/>
        </w:rPr>
        <w:t>华</w:t>
      </w:r>
      <w:r w:rsidR="001637BB" w:rsidRPr="00065F0C">
        <w:rPr>
          <w:rFonts w:ascii="仿宋_GB2312" w:eastAsia="仿宋_GB2312" w:hint="eastAsia"/>
          <w:szCs w:val="21"/>
        </w:rPr>
        <w:t xml:space="preserve">  </w:t>
      </w:r>
      <w:r w:rsidRPr="00065F0C">
        <w:rPr>
          <w:rFonts w:ascii="仿宋_GB2312" w:eastAsia="仿宋_GB2312" w:hint="eastAsia"/>
          <w:szCs w:val="21"/>
        </w:rPr>
        <w:t>袁</w:t>
      </w:r>
      <w:r w:rsidR="001637BB" w:rsidRPr="00065F0C">
        <w:rPr>
          <w:rFonts w:ascii="仿宋_GB2312" w:eastAsia="仿宋_GB2312" w:hint="eastAsia"/>
          <w:szCs w:val="21"/>
        </w:rPr>
        <w:t xml:space="preserve">  </w:t>
      </w:r>
      <w:r w:rsidRPr="00065F0C">
        <w:rPr>
          <w:rFonts w:ascii="仿宋_GB2312" w:eastAsia="仿宋_GB2312" w:hint="eastAsia"/>
          <w:szCs w:val="21"/>
        </w:rPr>
        <w:t>敏</w:t>
      </w:r>
      <w:r w:rsidR="001637BB" w:rsidRPr="00065F0C">
        <w:rPr>
          <w:rFonts w:ascii="仿宋_GB2312" w:eastAsia="仿宋_GB2312" w:hint="eastAsia"/>
          <w:szCs w:val="21"/>
        </w:rPr>
        <w:t xml:space="preserve">  </w:t>
      </w:r>
      <w:r w:rsidRPr="00065F0C">
        <w:rPr>
          <w:rFonts w:ascii="仿宋_GB2312" w:eastAsia="仿宋_GB2312" w:hint="eastAsia"/>
          <w:szCs w:val="21"/>
        </w:rPr>
        <w:t>夏</w:t>
      </w:r>
      <w:r w:rsidR="001637BB" w:rsidRPr="00065F0C">
        <w:rPr>
          <w:rFonts w:ascii="仿宋_GB2312" w:eastAsia="仿宋_GB2312" w:hint="eastAsia"/>
          <w:szCs w:val="21"/>
        </w:rPr>
        <w:t xml:space="preserve">  </w:t>
      </w:r>
      <w:r w:rsidRPr="00065F0C">
        <w:rPr>
          <w:rFonts w:ascii="仿宋_GB2312" w:eastAsia="仿宋_GB2312" w:hint="eastAsia"/>
          <w:szCs w:val="21"/>
        </w:rPr>
        <w:t>新</w:t>
      </w:r>
    </w:p>
    <w:p w:rsidR="004F04C3"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4F04C3" w:rsidRPr="00065F0C">
        <w:rPr>
          <w:rFonts w:ascii="仿宋_GB2312" w:eastAsia="仿宋_GB2312" w:hint="eastAsia"/>
          <w:b/>
          <w:szCs w:val="21"/>
        </w:rPr>
        <w:t>二十四</w:t>
      </w:r>
      <w:r w:rsidRPr="00065F0C">
        <w:rPr>
          <w:rFonts w:ascii="仿宋_GB2312" w:eastAsia="仿宋_GB2312" w:hint="eastAsia"/>
          <w:b/>
          <w:szCs w:val="21"/>
        </w:rPr>
        <w:t>）</w:t>
      </w:r>
      <w:r w:rsidR="004F04C3" w:rsidRPr="00065F0C">
        <w:rPr>
          <w:rFonts w:ascii="仿宋_GB2312" w:eastAsia="仿宋_GB2312" w:hint="eastAsia"/>
          <w:b/>
          <w:szCs w:val="21"/>
        </w:rPr>
        <w:t>苯胺类</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分类号：</w:t>
      </w:r>
      <w:r w:rsidR="001637BB" w:rsidRPr="00065F0C">
        <w:rPr>
          <w:rFonts w:ascii="仿宋_GB2312" w:eastAsia="仿宋_GB2312" w:hint="eastAsia"/>
          <w:szCs w:val="21"/>
        </w:rPr>
        <w:t>G 1</w:t>
      </w:r>
      <w:r w:rsidRPr="00065F0C">
        <w:rPr>
          <w:rFonts w:ascii="仿宋_GB2312" w:eastAsia="仿宋_GB2312" w:hint="eastAsia"/>
          <w:szCs w:val="21"/>
        </w:rPr>
        <w:t>7-23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3C7476" w:rsidRPr="00065F0C">
        <w:trPr>
          <w:trHeight w:val="981"/>
        </w:trPr>
        <w:tc>
          <w:tcPr>
            <w:tcW w:w="8522" w:type="dxa"/>
          </w:tcPr>
          <w:p w:rsidR="003C7476" w:rsidRPr="00065F0C" w:rsidRDefault="003C7476"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3C7476" w:rsidRPr="00065F0C" w:rsidRDefault="003C7476" w:rsidP="00065F0C">
            <w:pPr>
              <w:spacing w:line="240" w:lineRule="atLeast"/>
              <w:rPr>
                <w:rFonts w:ascii="仿宋_GB2312" w:eastAsia="仿宋_GB2312" w:hint="eastAsia"/>
                <w:szCs w:val="21"/>
              </w:rPr>
            </w:pPr>
            <w:r w:rsidRPr="00065F0C">
              <w:rPr>
                <w:rFonts w:ascii="仿宋_GB2312" w:eastAsia="仿宋_GB2312" w:hint="eastAsia"/>
                <w:szCs w:val="21"/>
              </w:rPr>
              <w:t>大气固定污染源苯胺类的测定气相色谱法</w:t>
            </w:r>
            <w:r w:rsidR="00C813F9" w:rsidRPr="00065F0C">
              <w:rPr>
                <w:rFonts w:ascii="仿宋_GB2312" w:eastAsia="仿宋_GB2312" w:hint="eastAsia"/>
                <w:szCs w:val="21"/>
              </w:rPr>
              <w:t>（</w:t>
            </w:r>
            <w:r w:rsidRPr="00065F0C">
              <w:rPr>
                <w:rFonts w:ascii="仿宋_GB2312" w:eastAsia="仿宋_GB2312" w:hint="eastAsia"/>
                <w:szCs w:val="21"/>
              </w:rPr>
              <w:t>HJ</w:t>
            </w:r>
            <w:r w:rsidR="001637BB" w:rsidRPr="00065F0C">
              <w:rPr>
                <w:rFonts w:ascii="仿宋_GB2312" w:eastAsia="仿宋_GB2312" w:hint="eastAsia"/>
                <w:szCs w:val="21"/>
              </w:rPr>
              <w:t>/</w:t>
            </w:r>
            <w:r w:rsidRPr="00065F0C">
              <w:rPr>
                <w:rFonts w:ascii="仿宋_GB2312" w:eastAsia="仿宋_GB2312" w:hint="eastAsia"/>
                <w:szCs w:val="21"/>
              </w:rPr>
              <w:t>T68</w:t>
            </w:r>
            <w:r w:rsidR="001637BB" w:rsidRPr="00065F0C">
              <w:rPr>
                <w:rFonts w:ascii="仿宋_GB2312" w:eastAsia="仿宋_GB2312" w:hint="eastAsia"/>
                <w:szCs w:val="21"/>
              </w:rPr>
              <w:t>—</w:t>
            </w:r>
            <w:r w:rsidRPr="00065F0C">
              <w:rPr>
                <w:rFonts w:ascii="仿宋_GB2312" w:eastAsia="仿宋_GB2312" w:hint="eastAsia"/>
                <w:szCs w:val="21"/>
              </w:rPr>
              <w:t>2001</w:t>
            </w:r>
            <w:r w:rsidR="00C813F9" w:rsidRPr="00065F0C">
              <w:rPr>
                <w:rFonts w:ascii="仿宋_GB2312" w:eastAsia="仿宋_GB2312" w:hint="eastAsia"/>
                <w:szCs w:val="21"/>
              </w:rPr>
              <w:t>）</w:t>
            </w:r>
          </w:p>
        </w:tc>
      </w:tr>
    </w:tbl>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1．气相色谱法测定大气固定污染源中苯胺类化合物时，采样吸附柱的制备方法是：取长约</w:t>
      </w:r>
      <w:smartTag w:uri="urn:schemas-microsoft-com:office:smarttags" w:element="chmetcnv">
        <w:smartTagPr>
          <w:attr w:name="TCSC" w:val="0"/>
          <w:attr w:name="NumberType" w:val="1"/>
          <w:attr w:name="Negative" w:val="False"/>
          <w:attr w:name="HasSpace" w:val="True"/>
          <w:attr w:name="SourceValue" w:val="8"/>
          <w:attr w:name="UnitName" w:val="cm"/>
        </w:smartTagPr>
        <w:r w:rsidRPr="00065F0C">
          <w:rPr>
            <w:rFonts w:ascii="仿宋_GB2312" w:eastAsia="仿宋_GB2312" w:hint="eastAsia"/>
            <w:szCs w:val="21"/>
          </w:rPr>
          <w:t>8 cm</w:t>
        </w:r>
      </w:smartTag>
      <w:r w:rsidRPr="00065F0C">
        <w:rPr>
          <w:rFonts w:ascii="仿宋_GB2312" w:eastAsia="仿宋_GB2312" w:hint="eastAsia"/>
          <w:szCs w:val="21"/>
        </w:rPr>
        <w:t>、内经</w:t>
      </w:r>
      <w:smartTag w:uri="urn:schemas-microsoft-com:office:smarttags" w:element="chmetcnv">
        <w:smartTagPr>
          <w:attr w:name="TCSC" w:val="0"/>
          <w:attr w:name="NumberType" w:val="1"/>
          <w:attr w:name="Negative" w:val="False"/>
          <w:attr w:name="HasSpace" w:val="True"/>
          <w:attr w:name="SourceValue" w:val="4"/>
          <w:attr w:name="UnitName" w:val="mm"/>
        </w:smartTagPr>
        <w:r w:rsidRPr="00065F0C">
          <w:rPr>
            <w:rFonts w:ascii="仿宋_GB2312" w:eastAsia="仿宋_GB2312" w:hint="eastAsia"/>
            <w:szCs w:val="21"/>
          </w:rPr>
          <w:t>4 mm</w:t>
        </w:r>
      </w:smartTag>
      <w:r w:rsidRPr="00065F0C">
        <w:rPr>
          <w:rFonts w:ascii="仿宋_GB2312" w:eastAsia="仿宋_GB2312" w:hint="eastAsia"/>
          <w:szCs w:val="21"/>
        </w:rPr>
        <w:t xml:space="preserve">玻璃管，洗净烘干，内装一定目数的硅胶225 mg，内分两段，中间用 </w:t>
      </w:r>
      <w:r w:rsidRPr="00065F0C">
        <w:rPr>
          <w:rFonts w:ascii="仿宋_GB2312" w:eastAsia="仿宋_GB2312" w:hint="eastAsia"/>
          <w:szCs w:val="21"/>
          <w:u w:val="single"/>
        </w:rPr>
        <w:t xml:space="preserve">     </w:t>
      </w:r>
      <w:r w:rsidR="001637BB"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隔开，其中A段装</w:t>
      </w:r>
      <w:r w:rsidRPr="00065F0C">
        <w:rPr>
          <w:rFonts w:ascii="仿宋_GB2312" w:eastAsia="仿宋_GB2312" w:hint="eastAsia"/>
          <w:szCs w:val="21"/>
          <w:u w:val="single"/>
        </w:rPr>
        <w:t xml:space="preserve">   </w:t>
      </w:r>
      <w:r w:rsidR="001637BB"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mg，B段装75 mg。</w:t>
      </w:r>
    </w:p>
    <w:p w:rsidR="004F04C3" w:rsidRPr="00065F0C" w:rsidRDefault="003C7476"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4F04C3" w:rsidRPr="00065F0C">
        <w:rPr>
          <w:rFonts w:ascii="仿宋_GB2312" w:eastAsia="仿宋_GB2312" w:hint="eastAsia"/>
          <w:szCs w:val="21"/>
        </w:rPr>
        <w:t>石英玻璃棉  150</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2．气相色谱法测定大气固定污染源中苯胺类化合物中，净化采样用的硅胶时，先用二氯甲烷回流处</w:t>
      </w:r>
      <w:r w:rsidR="003C7476" w:rsidRPr="00065F0C">
        <w:rPr>
          <w:rFonts w:ascii="仿宋_GB2312" w:eastAsia="仿宋_GB2312" w:hint="eastAsia"/>
          <w:szCs w:val="21"/>
          <w:u w:val="single"/>
        </w:rPr>
        <w:t xml:space="preserve">      </w:t>
      </w:r>
      <w:r w:rsidRPr="00065F0C">
        <w:rPr>
          <w:rFonts w:ascii="仿宋_GB2312" w:eastAsia="仿宋_GB2312" w:hint="eastAsia"/>
          <w:szCs w:val="21"/>
        </w:rPr>
        <w:t>h，然后滤去二氯甲烷，晾干，在</w:t>
      </w:r>
      <w:smartTag w:uri="urn:schemas-microsoft-com:office:smarttags" w:element="chmetcnv">
        <w:smartTagPr>
          <w:attr w:name="TCSC" w:val="0"/>
          <w:attr w:name="NumberType" w:val="1"/>
          <w:attr w:name="Negative" w:val="False"/>
          <w:attr w:name="HasSpace" w:val="False"/>
          <w:attr w:name="SourceValue" w:val="105"/>
          <w:attr w:name="UnitName" w:val="℃"/>
        </w:smartTagPr>
        <w:r w:rsidR="001637BB" w:rsidRPr="00065F0C">
          <w:rPr>
            <w:rFonts w:ascii="仿宋_GB2312" w:eastAsia="仿宋_GB2312" w:hint="eastAsia"/>
            <w:szCs w:val="21"/>
          </w:rPr>
          <w:t>1</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05</w:t>
          </w:r>
          <w:r w:rsidR="003C7476" w:rsidRPr="00065F0C">
            <w:rPr>
              <w:rFonts w:ascii="仿宋_GB2312" w:eastAsia="仿宋_GB2312" w:hint="eastAsia"/>
              <w:szCs w:val="21"/>
            </w:rPr>
            <w:t>℃</w:t>
          </w:r>
        </w:smartTag>
      </w:smartTag>
      <w:r w:rsidRPr="00065F0C">
        <w:rPr>
          <w:rFonts w:ascii="仿宋_GB2312" w:eastAsia="仿宋_GB2312" w:hint="eastAsia"/>
          <w:szCs w:val="21"/>
        </w:rPr>
        <w:t>烘h，放在干燥器中备用。</w:t>
      </w:r>
    </w:p>
    <w:p w:rsidR="004F04C3" w:rsidRPr="00065F0C" w:rsidRDefault="003C747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637BB" w:rsidRPr="00065F0C">
        <w:rPr>
          <w:rFonts w:ascii="仿宋_GB2312" w:eastAsia="仿宋_GB2312" w:hint="eastAsia"/>
          <w:szCs w:val="21"/>
        </w:rPr>
        <w:t>4    4</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3．气相色谱法测定大气固定污染源中苯胺类化合物时，分离苯胺类化合物色谱柱所用的固定液是</w:t>
      </w:r>
      <w:r w:rsidR="003C7476" w:rsidRPr="00065F0C">
        <w:rPr>
          <w:rFonts w:ascii="仿宋_GB2312" w:eastAsia="仿宋_GB2312" w:hint="eastAsia"/>
          <w:szCs w:val="21"/>
          <w:u w:val="single"/>
        </w:rPr>
        <w:t xml:space="preserve">      </w:t>
      </w:r>
      <w:r w:rsidRPr="00065F0C">
        <w:rPr>
          <w:rFonts w:ascii="仿宋_GB2312" w:eastAsia="仿宋_GB2312" w:hint="eastAsia"/>
          <w:szCs w:val="21"/>
        </w:rPr>
        <w:t>或</w:t>
      </w:r>
      <w:r w:rsidR="0052418E" w:rsidRPr="00065F0C">
        <w:rPr>
          <w:rFonts w:ascii="仿宋_GB2312" w:eastAsia="仿宋_GB2312" w:hint="eastAsia"/>
          <w:szCs w:val="21"/>
          <w:u w:val="single"/>
        </w:rPr>
        <w:t xml:space="preserve">      </w:t>
      </w:r>
      <w:r w:rsidRPr="00065F0C">
        <w:rPr>
          <w:rFonts w:ascii="仿宋_GB2312" w:eastAsia="仿宋_GB2312" w:hint="eastAsia"/>
          <w:szCs w:val="21"/>
        </w:rPr>
        <w:t>。</w:t>
      </w:r>
    </w:p>
    <w:p w:rsidR="004F04C3"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OV-225</w:t>
      </w:r>
      <w:r w:rsidR="00900683" w:rsidRPr="00065F0C">
        <w:rPr>
          <w:rFonts w:ascii="仿宋_GB2312" w:eastAsia="仿宋_GB2312" w:hint="eastAsia"/>
          <w:szCs w:val="21"/>
        </w:rPr>
        <w:t xml:space="preserve">  </w:t>
      </w:r>
      <w:r w:rsidR="004F04C3" w:rsidRPr="00065F0C">
        <w:rPr>
          <w:rFonts w:ascii="仿宋_GB2312" w:eastAsia="仿宋_GB2312" w:hint="eastAsia"/>
          <w:szCs w:val="21"/>
        </w:rPr>
        <w:t xml:space="preserve">  OV-1 7</w:t>
      </w:r>
    </w:p>
    <w:p w:rsidR="004F04C3" w:rsidRPr="00065F0C" w:rsidRDefault="004F04C3"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52418E" w:rsidRPr="00065F0C" w:rsidRDefault="004F04C3"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1．气相色谱法测定大气固定污染源中苯胺类化合物时，老化新装色谱柱时，应</w:t>
      </w:r>
    </w:p>
    <w:p w:rsidR="0052418E" w:rsidRPr="00065F0C" w:rsidRDefault="004F04C3" w:rsidP="00065F0C">
      <w:pPr>
        <w:spacing w:line="240" w:lineRule="atLeast"/>
        <w:ind w:leftChars="171" w:left="569" w:hangingChars="100" w:hanging="210"/>
        <w:rPr>
          <w:rFonts w:ascii="仿宋_GB2312" w:eastAsia="仿宋_GB2312" w:hint="eastAsia"/>
          <w:szCs w:val="21"/>
        </w:rPr>
      </w:pPr>
      <w:r w:rsidRPr="00065F0C">
        <w:rPr>
          <w:rFonts w:ascii="仿宋_GB2312" w:eastAsia="仿宋_GB2312" w:hint="eastAsia"/>
          <w:szCs w:val="21"/>
        </w:rPr>
        <w:t>将色谱柱的一端接入色谱仪的进样器，另一端与检测器相连，通入一定流速</w:t>
      </w:r>
    </w:p>
    <w:p w:rsidR="004F04C3" w:rsidRPr="00065F0C" w:rsidRDefault="004F04C3" w:rsidP="00065F0C">
      <w:pPr>
        <w:spacing w:line="240" w:lineRule="atLeast"/>
        <w:ind w:leftChars="171" w:left="569" w:hangingChars="100" w:hanging="210"/>
        <w:rPr>
          <w:rFonts w:ascii="仿宋_GB2312" w:eastAsia="仿宋_GB2312" w:hint="eastAsia"/>
          <w:szCs w:val="21"/>
        </w:rPr>
      </w:pPr>
      <w:r w:rsidRPr="00065F0C">
        <w:rPr>
          <w:rFonts w:ascii="仿宋_GB2312" w:eastAsia="仿宋_GB2312" w:hint="eastAsia"/>
          <w:szCs w:val="21"/>
        </w:rPr>
        <w:t xml:space="preserve">的载气，在最高使用温度下老化24 h </w:t>
      </w:r>
      <w:r w:rsidR="00C813F9" w:rsidRPr="00065F0C">
        <w:rPr>
          <w:rFonts w:ascii="仿宋_GB2312" w:eastAsia="仿宋_GB2312" w:hint="eastAsia"/>
          <w:szCs w:val="21"/>
        </w:rPr>
        <w:t>（</w:t>
      </w:r>
      <w:r w:rsidR="0090068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错误</w:t>
      </w:r>
    </w:p>
    <w:p w:rsidR="004F04C3" w:rsidRPr="00065F0C" w:rsidRDefault="004F04C3"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正确答案为：色谱柱的一端接入色谱仪的进样器，另一端应与大气相通。</w:t>
      </w:r>
    </w:p>
    <w:p w:rsidR="004F04C3" w:rsidRPr="00065F0C" w:rsidRDefault="004F04C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2．气相色谱法测定大气固定污染源中苯胺类化合物时，先在</w:t>
      </w:r>
      <w:smartTag w:uri="urn:schemas-microsoft-com:office:smarttags" w:element="chmetcnv">
        <w:smartTagPr>
          <w:attr w:name="TCSC" w:val="0"/>
          <w:attr w:name="NumberType" w:val="1"/>
          <w:attr w:name="Negative" w:val="False"/>
          <w:attr w:name="HasSpace" w:val="False"/>
          <w:attr w:name="SourceValue" w:val="120"/>
          <w:attr w:name="UnitName" w:val="℃"/>
        </w:smartTagPr>
        <w:r w:rsidR="00900683" w:rsidRPr="00065F0C">
          <w:rPr>
            <w:rFonts w:ascii="仿宋_GB2312" w:eastAsia="仿宋_GB2312" w:hint="eastAsia"/>
            <w:szCs w:val="21"/>
          </w:rPr>
          <w:t>1</w:t>
        </w:r>
        <w:smartTag w:uri="urn:schemas-microsoft-com:office:smarttags" w:element="chmetcnv">
          <w:smartTagPr>
            <w:attr w:name="TCSC" w:val="0"/>
            <w:attr w:name="NumberType" w:val="1"/>
            <w:attr w:name="Negative" w:val="False"/>
            <w:attr w:name="HasSpace" w:val="False"/>
            <w:attr w:name="SourceValue" w:val="20"/>
            <w:attr w:name="UnitName" w:val="℃"/>
          </w:smartTagPr>
          <w:r w:rsidRPr="00065F0C">
            <w:rPr>
              <w:rFonts w:ascii="仿宋_GB2312" w:eastAsia="仿宋_GB2312" w:hint="eastAsia"/>
              <w:szCs w:val="21"/>
            </w:rPr>
            <w:t>20</w:t>
          </w:r>
          <w:r w:rsidR="003C7476" w:rsidRPr="00065F0C">
            <w:rPr>
              <w:rFonts w:ascii="仿宋_GB2312" w:eastAsia="仿宋_GB2312" w:hint="eastAsia"/>
              <w:szCs w:val="21"/>
            </w:rPr>
            <w:t>℃</w:t>
          </w:r>
        </w:smartTag>
      </w:smartTag>
      <w:r w:rsidRPr="00065F0C">
        <w:rPr>
          <w:rFonts w:ascii="仿宋_GB2312" w:eastAsia="仿宋_GB2312" w:hint="eastAsia"/>
          <w:szCs w:val="21"/>
        </w:rPr>
        <w:t>下分析低沸点的苯胺类物质，然后在</w:t>
      </w:r>
      <w:smartTag w:uri="urn:schemas-microsoft-com:office:smarttags" w:element="chmetcnv">
        <w:smartTagPr>
          <w:attr w:name="TCSC" w:val="0"/>
          <w:attr w:name="NumberType" w:val="1"/>
          <w:attr w:name="Negative" w:val="False"/>
          <w:attr w:name="HasSpace" w:val="False"/>
          <w:attr w:name="SourceValue" w:val="220"/>
          <w:attr w:name="UnitName" w:val="℃"/>
        </w:smartTagPr>
        <w:r w:rsidRPr="00065F0C">
          <w:rPr>
            <w:rFonts w:ascii="仿宋_GB2312" w:eastAsia="仿宋_GB2312" w:hint="eastAsia"/>
            <w:szCs w:val="21"/>
          </w:rPr>
          <w:t>220</w:t>
        </w:r>
        <w:r w:rsidR="003C7476" w:rsidRPr="00065F0C">
          <w:rPr>
            <w:rFonts w:ascii="仿宋_GB2312" w:eastAsia="仿宋_GB2312" w:hint="eastAsia"/>
            <w:szCs w:val="21"/>
          </w:rPr>
          <w:t>℃</w:t>
        </w:r>
      </w:smartTag>
      <w:r w:rsidRPr="00065F0C">
        <w:rPr>
          <w:rFonts w:ascii="仿宋_GB2312" w:eastAsia="仿宋_GB2312" w:hint="eastAsia"/>
          <w:szCs w:val="21"/>
        </w:rPr>
        <w:t>下分析高沸点的苯胺类物质。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0068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错误</w:t>
      </w:r>
    </w:p>
    <w:p w:rsidR="004F04C3" w:rsidRPr="00065F0C" w:rsidRDefault="004F04C3"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正确答案为：先在</w:t>
      </w:r>
      <w:smartTag w:uri="urn:schemas-microsoft-com:office:smarttags" w:element="chmetcnv">
        <w:smartTagPr>
          <w:attr w:name="TCSC" w:val="0"/>
          <w:attr w:name="NumberType" w:val="1"/>
          <w:attr w:name="Negative" w:val="False"/>
          <w:attr w:name="HasSpace" w:val="False"/>
          <w:attr w:name="SourceValue" w:val="220"/>
          <w:attr w:name="UnitName" w:val="℃"/>
        </w:smartTagPr>
        <w:r w:rsidRPr="00065F0C">
          <w:rPr>
            <w:rFonts w:ascii="仿宋_GB2312" w:eastAsia="仿宋_GB2312" w:hint="eastAsia"/>
            <w:szCs w:val="21"/>
          </w:rPr>
          <w:t>220</w:t>
        </w:r>
        <w:r w:rsidR="003C7476" w:rsidRPr="00065F0C">
          <w:rPr>
            <w:rFonts w:ascii="仿宋_GB2312" w:eastAsia="仿宋_GB2312" w:hint="eastAsia"/>
            <w:szCs w:val="21"/>
          </w:rPr>
          <w:t>℃</w:t>
        </w:r>
      </w:smartTag>
      <w:r w:rsidRPr="00065F0C">
        <w:rPr>
          <w:rFonts w:ascii="仿宋_GB2312" w:eastAsia="仿宋_GB2312" w:hint="eastAsia"/>
          <w:szCs w:val="21"/>
        </w:rPr>
        <w:t>下分析高沸点的苯胺类物质，后在</w:t>
      </w:r>
      <w:smartTag w:uri="urn:schemas-microsoft-com:office:smarttags" w:element="chmetcnv">
        <w:smartTagPr>
          <w:attr w:name="TCSC" w:val="0"/>
          <w:attr w:name="NumberType" w:val="1"/>
          <w:attr w:name="Negative" w:val="False"/>
          <w:attr w:name="HasSpace" w:val="False"/>
          <w:attr w:name="SourceValue" w:val="120"/>
          <w:attr w:name="UnitName" w:val="℃"/>
        </w:smartTagPr>
        <w:r w:rsidR="00900683" w:rsidRPr="00065F0C">
          <w:rPr>
            <w:rFonts w:ascii="仿宋_GB2312" w:eastAsia="仿宋_GB2312" w:hint="eastAsia"/>
            <w:szCs w:val="21"/>
          </w:rPr>
          <w:t>1</w:t>
        </w:r>
        <w:smartTag w:uri="urn:schemas-microsoft-com:office:smarttags" w:element="chmetcnv">
          <w:smartTagPr>
            <w:attr w:name="TCSC" w:val="0"/>
            <w:attr w:name="NumberType" w:val="1"/>
            <w:attr w:name="Negative" w:val="False"/>
            <w:attr w:name="HasSpace" w:val="False"/>
            <w:attr w:name="SourceValue" w:val="20"/>
            <w:attr w:name="UnitName" w:val="℃"/>
          </w:smartTagPr>
          <w:r w:rsidRPr="00065F0C">
            <w:rPr>
              <w:rFonts w:ascii="仿宋_GB2312" w:eastAsia="仿宋_GB2312" w:hint="eastAsia"/>
              <w:szCs w:val="21"/>
            </w:rPr>
            <w:t>20</w:t>
          </w:r>
          <w:r w:rsidR="003C7476" w:rsidRPr="00065F0C">
            <w:rPr>
              <w:rFonts w:ascii="仿宋_GB2312" w:eastAsia="仿宋_GB2312" w:hint="eastAsia"/>
              <w:szCs w:val="21"/>
            </w:rPr>
            <w:t>℃</w:t>
          </w:r>
        </w:smartTag>
      </w:smartTag>
      <w:r w:rsidRPr="00065F0C">
        <w:rPr>
          <w:rFonts w:ascii="仿宋_GB2312" w:eastAsia="仿宋_GB2312" w:hint="eastAsia"/>
          <w:szCs w:val="21"/>
        </w:rPr>
        <w:t>分析低沸点的苯胺类物质。</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3．气相色谱法测定大气固定污染源苯胺类化合物时，以内填2％OV-225</w:t>
      </w:r>
      <w:r w:rsidR="00900683" w:rsidRPr="00065F0C">
        <w:rPr>
          <w:rFonts w:ascii="仿宋_GB2312" w:eastAsia="仿宋_GB2312" w:hint="eastAsia"/>
          <w:szCs w:val="21"/>
        </w:rPr>
        <w:t>/</w:t>
      </w:r>
      <w:r w:rsidRPr="00065F0C">
        <w:rPr>
          <w:rFonts w:ascii="仿宋_GB2312" w:eastAsia="仿宋_GB2312" w:hint="eastAsia"/>
          <w:szCs w:val="21"/>
        </w:rPr>
        <w:t xml:space="preserve">Chromosorb W HP </w:t>
      </w:r>
      <w:r w:rsidR="00C813F9" w:rsidRPr="00065F0C">
        <w:rPr>
          <w:rFonts w:ascii="仿宋_GB2312" w:eastAsia="仿宋_GB2312" w:hint="eastAsia"/>
          <w:szCs w:val="21"/>
        </w:rPr>
        <w:t>（</w:t>
      </w:r>
      <w:r w:rsidRPr="00065F0C">
        <w:rPr>
          <w:rFonts w:ascii="仿宋_GB2312" w:eastAsia="仿宋_GB2312" w:hint="eastAsia"/>
          <w:szCs w:val="21"/>
        </w:rPr>
        <w:t>80～100目</w:t>
      </w:r>
      <w:r w:rsidR="00C813F9" w:rsidRPr="00065F0C">
        <w:rPr>
          <w:rFonts w:ascii="仿宋_GB2312" w:eastAsia="仿宋_GB2312" w:hint="eastAsia"/>
          <w:szCs w:val="21"/>
        </w:rPr>
        <w:t>）</w:t>
      </w:r>
      <w:r w:rsidRPr="00065F0C">
        <w:rPr>
          <w:rFonts w:ascii="仿宋_GB2312" w:eastAsia="仿宋_GB2312" w:hint="eastAsia"/>
          <w:szCs w:val="21"/>
        </w:rPr>
        <w:t>的色谱柱为分析柱，以内填2％OV-1</w:t>
      </w:r>
      <w:r w:rsidR="00900683" w:rsidRPr="00065F0C">
        <w:rPr>
          <w:rFonts w:ascii="仿宋_GB2312" w:eastAsia="仿宋_GB2312" w:hint="eastAsia"/>
          <w:szCs w:val="21"/>
        </w:rPr>
        <w:t>/</w:t>
      </w:r>
      <w:r w:rsidRPr="00065F0C">
        <w:rPr>
          <w:rFonts w:ascii="仿宋_GB2312" w:eastAsia="仿宋_GB2312" w:hint="eastAsia"/>
          <w:szCs w:val="21"/>
        </w:rPr>
        <w:t>Chromosorb W HP</w:t>
      </w:r>
      <w:r w:rsidR="00C813F9" w:rsidRPr="00065F0C">
        <w:rPr>
          <w:rFonts w:ascii="仿宋_GB2312" w:eastAsia="仿宋_GB2312" w:hint="eastAsia"/>
          <w:szCs w:val="21"/>
        </w:rPr>
        <w:t>（</w:t>
      </w:r>
      <w:r w:rsidRPr="00065F0C">
        <w:rPr>
          <w:rFonts w:ascii="仿宋_GB2312" w:eastAsia="仿宋_GB2312" w:hint="eastAsia"/>
          <w:szCs w:val="21"/>
        </w:rPr>
        <w:t>80～100目</w:t>
      </w:r>
      <w:r w:rsidR="00C813F9" w:rsidRPr="00065F0C">
        <w:rPr>
          <w:rFonts w:ascii="仿宋_GB2312" w:eastAsia="仿宋_GB2312" w:hint="eastAsia"/>
          <w:szCs w:val="21"/>
        </w:rPr>
        <w:t>）</w:t>
      </w:r>
      <w:r w:rsidRPr="00065F0C">
        <w:rPr>
          <w:rFonts w:ascii="仿宋_GB2312" w:eastAsia="仿宋_GB2312" w:hint="eastAsia"/>
          <w:szCs w:val="21"/>
        </w:rPr>
        <w:t>的色谱柱为验证柱。</w:t>
      </w:r>
      <w:r w:rsidR="00C813F9" w:rsidRPr="00065F0C">
        <w:rPr>
          <w:rFonts w:ascii="仿宋_GB2312" w:eastAsia="仿宋_GB2312" w:hint="eastAsia"/>
          <w:szCs w:val="21"/>
        </w:rPr>
        <w:t>（</w:t>
      </w:r>
      <w:r w:rsidR="0090068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3C747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错误</w:t>
      </w:r>
    </w:p>
    <w:p w:rsidR="003C7476" w:rsidRPr="00065F0C" w:rsidRDefault="004F04C3"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lastRenderedPageBreak/>
        <w:t>正确答案为：以内填2％OV-17</w:t>
      </w:r>
      <w:r w:rsidR="00900683" w:rsidRPr="00065F0C">
        <w:rPr>
          <w:rFonts w:ascii="仿宋_GB2312" w:eastAsia="仿宋_GB2312" w:hint="eastAsia"/>
          <w:szCs w:val="21"/>
        </w:rPr>
        <w:t>/</w:t>
      </w:r>
      <w:r w:rsidRPr="00065F0C">
        <w:rPr>
          <w:rFonts w:ascii="仿宋_GB2312" w:eastAsia="仿宋_GB2312" w:hint="eastAsia"/>
          <w:szCs w:val="21"/>
        </w:rPr>
        <w:t>Chromosorb W HP</w:t>
      </w:r>
      <w:r w:rsidR="00C813F9" w:rsidRPr="00065F0C">
        <w:rPr>
          <w:rFonts w:ascii="仿宋_GB2312" w:eastAsia="仿宋_GB2312" w:hint="eastAsia"/>
          <w:szCs w:val="21"/>
        </w:rPr>
        <w:t>（</w:t>
      </w:r>
      <w:r w:rsidRPr="00065F0C">
        <w:rPr>
          <w:rFonts w:ascii="仿宋_GB2312" w:eastAsia="仿宋_GB2312" w:hint="eastAsia"/>
          <w:szCs w:val="21"/>
        </w:rPr>
        <w:t>80～100目</w:t>
      </w:r>
      <w:r w:rsidR="00C813F9" w:rsidRPr="00065F0C">
        <w:rPr>
          <w:rFonts w:ascii="仿宋_GB2312" w:eastAsia="仿宋_GB2312" w:hint="eastAsia"/>
          <w:szCs w:val="21"/>
        </w:rPr>
        <w:t>）</w:t>
      </w:r>
      <w:r w:rsidRPr="00065F0C">
        <w:rPr>
          <w:rFonts w:ascii="仿宋_GB2312" w:eastAsia="仿宋_GB2312" w:hint="eastAsia"/>
          <w:szCs w:val="21"/>
        </w:rPr>
        <w:t>的色谱柱为验证柱。</w:t>
      </w:r>
    </w:p>
    <w:p w:rsidR="004F04C3" w:rsidRPr="00065F0C" w:rsidRDefault="003C747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w:t>
      </w:r>
      <w:r w:rsidR="00900683" w:rsidRPr="00065F0C">
        <w:rPr>
          <w:rFonts w:ascii="仿宋_GB2312" w:eastAsia="仿宋_GB2312" w:hint="eastAsia"/>
          <w:szCs w:val="21"/>
        </w:rPr>
        <w:t>．</w:t>
      </w:r>
      <w:r w:rsidR="004F04C3" w:rsidRPr="00065F0C">
        <w:rPr>
          <w:rFonts w:ascii="仿宋_GB2312" w:eastAsia="仿宋_GB2312" w:hint="eastAsia"/>
          <w:szCs w:val="21"/>
        </w:rPr>
        <w:t>气相色谱法测定大气固定污染源中苯胺类化合物时，色谱分离柱应使用一般的玻璃柱。</w:t>
      </w:r>
      <w:r w:rsidR="00C813F9" w:rsidRPr="00065F0C">
        <w:rPr>
          <w:rFonts w:ascii="仿宋_GB2312" w:eastAsia="仿宋_GB2312" w:hint="eastAsia"/>
          <w:szCs w:val="21"/>
        </w:rPr>
        <w:t>（</w:t>
      </w:r>
      <w:r w:rsidR="004F04C3" w:rsidRPr="00065F0C">
        <w:rPr>
          <w:rFonts w:ascii="仿宋_GB2312" w:eastAsia="仿宋_GB2312" w:hint="eastAsia"/>
          <w:szCs w:val="21"/>
        </w:rPr>
        <w:t xml:space="preserve"> </w:t>
      </w:r>
      <w:r w:rsidR="00900683" w:rsidRPr="00065F0C">
        <w:rPr>
          <w:rFonts w:ascii="仿宋_GB2312" w:eastAsia="仿宋_GB2312" w:hint="eastAsia"/>
          <w:szCs w:val="21"/>
        </w:rPr>
        <w:t xml:space="preserve">  </w:t>
      </w:r>
      <w:r w:rsidR="004F04C3"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错误</w:t>
      </w:r>
    </w:p>
    <w:p w:rsidR="004F04C3" w:rsidRPr="00065F0C" w:rsidRDefault="004F04C3" w:rsidP="00065F0C">
      <w:pPr>
        <w:spacing w:line="240" w:lineRule="atLeast"/>
        <w:ind w:leftChars="285" w:left="598"/>
        <w:rPr>
          <w:rFonts w:ascii="仿宋_GB2312" w:eastAsia="仿宋_GB2312" w:hint="eastAsia"/>
          <w:szCs w:val="21"/>
        </w:rPr>
      </w:pPr>
      <w:r w:rsidRPr="00065F0C">
        <w:rPr>
          <w:rFonts w:ascii="仿宋_GB2312" w:eastAsia="仿宋_GB2312" w:hint="eastAsia"/>
          <w:szCs w:val="21"/>
        </w:rPr>
        <w:t>正确答案为：应使用硅烷化玻璃柱。因为苯胺类物质极性较强，非硅烷化的柱子吸附部分苯胺类物质，使响应变低，且精密度较差。</w:t>
      </w:r>
    </w:p>
    <w:p w:rsidR="004F04C3" w:rsidRPr="00065F0C" w:rsidRDefault="003C7476"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5</w:t>
      </w:r>
      <w:r w:rsidR="00954B8E" w:rsidRPr="00065F0C">
        <w:rPr>
          <w:rFonts w:ascii="仿宋_GB2312" w:eastAsia="仿宋_GB2312" w:hint="eastAsia"/>
          <w:szCs w:val="21"/>
        </w:rPr>
        <w:t>．</w:t>
      </w:r>
      <w:r w:rsidR="004F04C3" w:rsidRPr="00065F0C">
        <w:rPr>
          <w:rFonts w:ascii="仿宋_GB2312" w:eastAsia="仿宋_GB2312" w:hint="eastAsia"/>
          <w:szCs w:val="21"/>
        </w:rPr>
        <w:t>气相色谱法测定大气固定污染源中苯胺类物质时，使用的是氮磷检测器。</w:t>
      </w:r>
      <w:r w:rsidR="00C813F9" w:rsidRPr="00065F0C">
        <w:rPr>
          <w:rFonts w:ascii="仿宋_GB2312" w:eastAsia="仿宋_GB2312" w:hint="eastAsia"/>
          <w:szCs w:val="21"/>
        </w:rPr>
        <w:t>（</w:t>
      </w:r>
      <w:r w:rsidR="004F04C3" w:rsidRPr="00065F0C">
        <w:rPr>
          <w:rFonts w:ascii="仿宋_GB2312" w:eastAsia="仿宋_GB2312" w:hint="eastAsia"/>
          <w:szCs w:val="21"/>
        </w:rPr>
        <w:t xml:space="preserve"> </w:t>
      </w:r>
      <w:r w:rsidR="00900683" w:rsidRPr="00065F0C">
        <w:rPr>
          <w:rFonts w:ascii="仿宋_GB2312" w:eastAsia="仿宋_GB2312" w:hint="eastAsia"/>
          <w:szCs w:val="21"/>
        </w:rPr>
        <w:t xml:space="preserve">  </w:t>
      </w:r>
      <w:r w:rsidR="004F04C3"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错误</w:t>
      </w:r>
    </w:p>
    <w:p w:rsidR="003C7476" w:rsidRPr="00065F0C" w:rsidRDefault="004F04C3" w:rsidP="00065F0C">
      <w:pPr>
        <w:spacing w:line="240" w:lineRule="atLeast"/>
        <w:ind w:leftChars="228" w:left="479" w:firstLineChars="100" w:firstLine="210"/>
        <w:rPr>
          <w:rFonts w:ascii="仿宋_GB2312" w:eastAsia="仿宋_GB2312" w:hint="eastAsia"/>
          <w:szCs w:val="21"/>
        </w:rPr>
      </w:pPr>
      <w:r w:rsidRPr="00065F0C">
        <w:rPr>
          <w:rFonts w:ascii="仿宋_GB2312" w:eastAsia="仿宋_GB2312" w:hint="eastAsia"/>
          <w:szCs w:val="21"/>
        </w:rPr>
        <w:t>正确答案为：使用的是氢火焰离子化检测器。</w:t>
      </w:r>
    </w:p>
    <w:p w:rsidR="004F04C3" w:rsidRPr="00065F0C" w:rsidRDefault="004F04C3"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6．气相色谱法测定大气固定污染源中苯胺类物质时，当待测样品中各组分浓度变化范围不大、且方法线性很好、截距可忽略不计时，常采用单点校正法定量。</w:t>
      </w:r>
      <w:r w:rsidR="00C813F9" w:rsidRPr="00065F0C">
        <w:rPr>
          <w:rFonts w:ascii="仿宋_GB2312" w:eastAsia="仿宋_GB2312" w:hint="eastAsia"/>
          <w:szCs w:val="21"/>
        </w:rPr>
        <w:t>（</w:t>
      </w:r>
      <w:r w:rsidR="0090068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正确</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3C7476"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1．气相色谱法测定大气固定污染源中苯胺类化合物时，将采样后的硅胶吸附管中A、B段硅胶分别移入两支具塞离心管中，加</w:t>
      </w:r>
      <w:r w:rsidR="003C7476" w:rsidRPr="00065F0C">
        <w:rPr>
          <w:rFonts w:ascii="仿宋_GB2312" w:eastAsia="仿宋_GB2312" w:hint="eastAsia"/>
          <w:szCs w:val="21"/>
        </w:rPr>
        <w:t>入</w:t>
      </w:r>
      <w:r w:rsidRPr="00065F0C">
        <w:rPr>
          <w:rFonts w:ascii="仿宋_GB2312" w:eastAsia="仿宋_GB2312" w:hint="eastAsia"/>
          <w:szCs w:val="21"/>
        </w:rPr>
        <w:t>1</w:t>
      </w:r>
      <w:r w:rsidR="00900683" w:rsidRPr="00065F0C">
        <w:rPr>
          <w:rFonts w:ascii="仿宋_GB2312" w:eastAsia="仿宋_GB2312" w:hint="eastAsia"/>
          <w:szCs w:val="21"/>
        </w:rPr>
        <w:t>.</w:t>
      </w:r>
      <w:r w:rsidRPr="00065F0C">
        <w:rPr>
          <w:rFonts w:ascii="仿宋_GB2312" w:eastAsia="仿宋_GB2312" w:hint="eastAsia"/>
          <w:szCs w:val="21"/>
        </w:rPr>
        <w:t>00 ml 5％</w:t>
      </w:r>
      <w:r w:rsidR="00C813F9" w:rsidRPr="00065F0C">
        <w:rPr>
          <w:rFonts w:ascii="仿宋_GB2312" w:eastAsia="仿宋_GB2312" w:hint="eastAsia"/>
          <w:szCs w:val="21"/>
        </w:rPr>
        <w:t>（</w:t>
      </w:r>
      <w:r w:rsidRPr="00065F0C">
        <w:rPr>
          <w:rFonts w:ascii="仿宋_GB2312" w:eastAsia="仿宋_GB2312" w:hint="eastAsia"/>
          <w:i/>
          <w:szCs w:val="21"/>
        </w:rPr>
        <w:t>V</w:t>
      </w:r>
      <w:r w:rsidRPr="00065F0C">
        <w:rPr>
          <w:rFonts w:ascii="仿宋_GB2312" w:eastAsia="仿宋_GB2312" w:hint="eastAsia"/>
          <w:szCs w:val="21"/>
        </w:rPr>
        <w:t>／</w:t>
      </w:r>
      <w:r w:rsidRPr="00065F0C">
        <w:rPr>
          <w:rFonts w:ascii="仿宋_GB2312" w:eastAsia="仿宋_GB2312" w:hint="eastAsia"/>
          <w:i/>
          <w:szCs w:val="21"/>
        </w:rPr>
        <w:t>V</w:t>
      </w:r>
      <w:r w:rsidR="00C813F9" w:rsidRPr="00065F0C">
        <w:rPr>
          <w:rFonts w:ascii="仿宋_GB2312" w:eastAsia="仿宋_GB2312" w:hint="eastAsia"/>
          <w:szCs w:val="21"/>
        </w:rPr>
        <w:t>）</w:t>
      </w:r>
    </w:p>
    <w:p w:rsidR="004F04C3" w:rsidRPr="00065F0C" w:rsidRDefault="004F04C3"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3C7476" w:rsidRPr="00065F0C">
        <w:rPr>
          <w:rFonts w:ascii="仿宋_GB2312" w:eastAsia="仿宋_GB2312" w:hint="eastAsia"/>
          <w:szCs w:val="21"/>
          <w:u w:val="single"/>
        </w:rPr>
        <w:t xml:space="preserve">    </w:t>
      </w:r>
      <w:r w:rsidRPr="00065F0C">
        <w:rPr>
          <w:rFonts w:ascii="仿宋_GB2312" w:eastAsia="仿宋_GB2312" w:hint="eastAsia"/>
          <w:szCs w:val="21"/>
        </w:rPr>
        <w:t>溶液解吸样品。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4F04C3"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A．甲醇的二氯甲烷    B．乙醚的二氯甲烷</w:t>
      </w:r>
    </w:p>
    <w:p w:rsidR="004F04C3" w:rsidRPr="00065F0C" w:rsidRDefault="004F04C3"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C．无水乙醇的二氯甲烷    D．甲苯的二氯甲烷</w:t>
      </w:r>
    </w:p>
    <w:p w:rsidR="004F04C3"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C</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2．气相色谱法测定大气固定污染源中苯胺类化合物时，当B段硅胶解吸液中苯胺类化合物含量大于</w:t>
      </w:r>
      <w:r w:rsidR="003C7476" w:rsidRPr="00065F0C">
        <w:rPr>
          <w:rFonts w:ascii="仿宋_GB2312" w:eastAsia="仿宋_GB2312" w:hint="eastAsia"/>
          <w:szCs w:val="21"/>
          <w:u w:val="single"/>
        </w:rPr>
        <w:t xml:space="preserve">      </w:t>
      </w:r>
      <w:r w:rsidRPr="00065F0C">
        <w:rPr>
          <w:rFonts w:ascii="仿宋_GB2312" w:eastAsia="仿宋_GB2312" w:hint="eastAsia"/>
          <w:szCs w:val="21"/>
        </w:rPr>
        <w:t>时，需重新采样。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A．A、B两段含量之和的5％    B．A、B两段含量之和的1 0％</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 xml:space="preserve">  C．A段含量的5％</w:t>
      </w:r>
      <w:r w:rsidR="003C7476" w:rsidRPr="00065F0C">
        <w:rPr>
          <w:rFonts w:ascii="仿宋_GB2312" w:eastAsia="仿宋_GB2312" w:hint="eastAsia"/>
          <w:szCs w:val="21"/>
        </w:rPr>
        <w:t xml:space="preserve">      </w:t>
      </w:r>
      <w:r w:rsidRPr="00065F0C">
        <w:rPr>
          <w:rFonts w:ascii="仿宋_GB2312" w:eastAsia="仿宋_GB2312" w:hint="eastAsia"/>
          <w:szCs w:val="21"/>
        </w:rPr>
        <w:t>D．A段含量的1 0％</w:t>
      </w:r>
    </w:p>
    <w:p w:rsidR="004F04C3"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A</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3．气相色谱法测定大气固定污染源苯胺类化合物时，样品采集后，如不能及时分析，则置于2～</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r w:rsidR="00E27965" w:rsidRPr="00065F0C">
          <w:rPr>
            <w:rFonts w:ascii="仿宋_GB2312" w:eastAsia="仿宋_GB2312" w:hint="eastAsia"/>
            <w:szCs w:val="21"/>
          </w:rPr>
          <w:t>℃</w:t>
        </w:r>
      </w:smartTag>
      <w:r w:rsidR="00E27965" w:rsidRPr="00065F0C">
        <w:rPr>
          <w:rFonts w:ascii="仿宋_GB2312" w:eastAsia="仿宋_GB2312" w:hint="eastAsia"/>
          <w:szCs w:val="21"/>
        </w:rPr>
        <w:t>下</w:t>
      </w:r>
      <w:r w:rsidRPr="00065F0C">
        <w:rPr>
          <w:rFonts w:ascii="仿宋_GB2312" w:eastAsia="仿宋_GB2312" w:hint="eastAsia"/>
          <w:szCs w:val="21"/>
        </w:rPr>
        <w:t>避光保存，</w:t>
      </w:r>
      <w:r w:rsidR="00E27965" w:rsidRPr="00065F0C">
        <w:rPr>
          <w:rFonts w:ascii="仿宋_GB2312" w:eastAsia="仿宋_GB2312" w:hint="eastAsia"/>
          <w:szCs w:val="21"/>
          <w:u w:val="single"/>
        </w:rPr>
        <w:t xml:space="preserve">      </w:t>
      </w:r>
      <w:r w:rsidRPr="00065F0C">
        <w:rPr>
          <w:rFonts w:ascii="仿宋_GB2312" w:eastAsia="仿宋_GB2312" w:hint="eastAsia"/>
          <w:szCs w:val="21"/>
        </w:rPr>
        <w:t>内有效。</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 xml:space="preserve">  A．2 d  B．6 d  C．两周  D．一个月</w:t>
      </w:r>
    </w:p>
    <w:p w:rsidR="004F04C3"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 xml:space="preserve">B  </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4．气相色谱法测定大气固定污染源中苯胺类化合物时，采集样品时，应在常温下以</w:t>
      </w:r>
      <w:r w:rsidR="00E27965" w:rsidRPr="00065F0C">
        <w:rPr>
          <w:rFonts w:ascii="仿宋_GB2312" w:eastAsia="仿宋_GB2312" w:hint="eastAsia"/>
          <w:szCs w:val="21"/>
          <w:u w:val="single"/>
        </w:rPr>
        <w:t xml:space="preserve">     </w:t>
      </w:r>
      <w:r w:rsidRPr="00065F0C">
        <w:rPr>
          <w:rFonts w:ascii="仿宋_GB2312" w:eastAsia="仿宋_GB2312" w:hint="eastAsia"/>
          <w:szCs w:val="21"/>
        </w:rPr>
        <w:t>L／</w:t>
      </w:r>
      <w:r w:rsidR="00E27965" w:rsidRPr="00065F0C">
        <w:rPr>
          <w:rFonts w:ascii="仿宋_GB2312" w:eastAsia="仿宋_GB2312" w:hint="eastAsia"/>
          <w:szCs w:val="21"/>
        </w:rPr>
        <w:t>m</w:t>
      </w:r>
      <w:r w:rsidRPr="00065F0C">
        <w:rPr>
          <w:rFonts w:ascii="仿宋_GB2312" w:eastAsia="仿宋_GB2312" w:hint="eastAsia"/>
          <w:szCs w:val="21"/>
        </w:rPr>
        <w:t xml:space="preserve">in流量采集样品。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 xml:space="preserve">    A．&gt;1 0  B．2～</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．0．2～0．5 D．&lt;O．1</w:t>
      </w:r>
    </w:p>
    <w:p w:rsidR="004F04C3"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C</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5．气相色谱法测定大气固定污染源苯胺类化合物时，老化新装填的2％OV-225／Chromosorb W HP</w:t>
      </w:r>
      <w:r w:rsidR="00C813F9" w:rsidRPr="00065F0C">
        <w:rPr>
          <w:rFonts w:ascii="仿宋_GB2312" w:eastAsia="仿宋_GB2312" w:hint="eastAsia"/>
          <w:szCs w:val="21"/>
        </w:rPr>
        <w:t>（</w:t>
      </w:r>
      <w:r w:rsidRPr="00065F0C">
        <w:rPr>
          <w:rFonts w:ascii="仿宋_GB2312" w:eastAsia="仿宋_GB2312" w:hint="eastAsia"/>
          <w:szCs w:val="21"/>
        </w:rPr>
        <w:t>80～1 00目</w:t>
      </w:r>
      <w:r w:rsidR="00C813F9" w:rsidRPr="00065F0C">
        <w:rPr>
          <w:rFonts w:ascii="仿宋_GB2312" w:eastAsia="仿宋_GB2312" w:hint="eastAsia"/>
          <w:szCs w:val="21"/>
        </w:rPr>
        <w:t>）</w:t>
      </w:r>
      <w:r w:rsidRPr="00065F0C">
        <w:rPr>
          <w:rFonts w:ascii="仿宋_GB2312" w:eastAsia="仿宋_GB2312" w:hint="eastAsia"/>
          <w:szCs w:val="21"/>
        </w:rPr>
        <w:t>色谱柱，温度不要超过</w:t>
      </w:r>
      <w:r w:rsidRPr="00065F0C">
        <w:rPr>
          <w:rFonts w:ascii="仿宋_GB2312" w:eastAsia="仿宋_GB2312" w:hint="eastAsia"/>
          <w:szCs w:val="21"/>
          <w:u w:val="single"/>
        </w:rPr>
        <w:t xml:space="preserve">  </w:t>
      </w:r>
      <w:r w:rsidR="00E2796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 xml:space="preserve">    A．200  B．</w:t>
      </w:r>
      <w:smartTag w:uri="urn:schemas-microsoft-com:office:smarttags" w:element="chmetcnv">
        <w:smartTagPr>
          <w:attr w:name="TCSC" w:val="0"/>
          <w:attr w:name="NumberType" w:val="1"/>
          <w:attr w:name="Negative" w:val="False"/>
          <w:attr w:name="HasSpace" w:val="True"/>
          <w:attr w:name="SourceValue" w:val="250"/>
          <w:attr w:name="UnitName" w:val="C"/>
        </w:smartTagPr>
        <w:r w:rsidRPr="00065F0C">
          <w:rPr>
            <w:rFonts w:ascii="仿宋_GB2312" w:eastAsia="仿宋_GB2312" w:hint="eastAsia"/>
            <w:szCs w:val="21"/>
          </w:rPr>
          <w:t>250  C</w:t>
        </w:r>
      </w:smartTag>
      <w:r w:rsidRPr="00065F0C">
        <w:rPr>
          <w:rFonts w:ascii="仿宋_GB2312" w:eastAsia="仿宋_GB2312" w:hint="eastAsia"/>
          <w:szCs w:val="21"/>
        </w:rPr>
        <w:t>．300 D．3 50</w:t>
      </w:r>
    </w:p>
    <w:p w:rsidR="004F04C3"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B</w:t>
      </w:r>
    </w:p>
    <w:p w:rsidR="004F04C3" w:rsidRPr="00065F0C" w:rsidRDefault="004F04C3"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1．简述气相色谱法测定大气固定污染源苯胺类化合物时，样品的前处理方法。</w:t>
      </w:r>
    </w:p>
    <w:p w:rsidR="004F04C3" w:rsidRPr="00065F0C" w:rsidRDefault="00A919DA"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将采样后的硅胶吸附管中A段</w:t>
      </w:r>
      <w:r w:rsidR="00C813F9" w:rsidRPr="00065F0C">
        <w:rPr>
          <w:rFonts w:ascii="仿宋_GB2312" w:eastAsia="仿宋_GB2312" w:hint="eastAsia"/>
          <w:szCs w:val="21"/>
        </w:rPr>
        <w:t>（</w:t>
      </w:r>
      <w:r w:rsidR="004F04C3" w:rsidRPr="00065F0C">
        <w:rPr>
          <w:rFonts w:ascii="仿宋_GB2312" w:eastAsia="仿宋_GB2312" w:hint="eastAsia"/>
          <w:szCs w:val="21"/>
        </w:rPr>
        <w:t>包括管口的石英棉</w:t>
      </w:r>
      <w:r w:rsidR="00C813F9" w:rsidRPr="00065F0C">
        <w:rPr>
          <w:rFonts w:ascii="仿宋_GB2312" w:eastAsia="仿宋_GB2312" w:hint="eastAsia"/>
          <w:szCs w:val="21"/>
        </w:rPr>
        <w:t>）</w:t>
      </w:r>
      <w:r w:rsidR="004F04C3" w:rsidRPr="00065F0C">
        <w:rPr>
          <w:rFonts w:ascii="仿宋_GB2312" w:eastAsia="仿宋_GB2312" w:hint="eastAsia"/>
          <w:szCs w:val="21"/>
        </w:rPr>
        <w:t>、B段硅胶分别移入两支5 ml具塞离心管中，各准确加／k 1．00 ml 5％</w:t>
      </w:r>
      <w:r w:rsidR="00C813F9" w:rsidRPr="00065F0C">
        <w:rPr>
          <w:rFonts w:ascii="仿宋_GB2312" w:eastAsia="仿宋_GB2312" w:hint="eastAsia"/>
          <w:szCs w:val="21"/>
        </w:rPr>
        <w:t>（</w:t>
      </w:r>
      <w:r w:rsidR="004F04C3" w:rsidRPr="00065F0C">
        <w:rPr>
          <w:rFonts w:ascii="仿宋_GB2312" w:eastAsia="仿宋_GB2312" w:hint="eastAsia"/>
          <w:szCs w:val="21"/>
        </w:rPr>
        <w:t>V／V</w:t>
      </w:r>
      <w:r w:rsidR="00C813F9" w:rsidRPr="00065F0C">
        <w:rPr>
          <w:rFonts w:ascii="仿宋_GB2312" w:eastAsia="仿宋_GB2312" w:hint="eastAsia"/>
          <w:szCs w:val="21"/>
        </w:rPr>
        <w:t>）</w:t>
      </w:r>
      <w:r w:rsidR="004F04C3" w:rsidRPr="00065F0C">
        <w:rPr>
          <w:rFonts w:ascii="仿宋_GB2312" w:eastAsia="仿宋_GB2312" w:hint="eastAsia"/>
          <w:szCs w:val="21"/>
        </w:rPr>
        <w:t>无水乙醇的二氯甲烷溶液，盖上瓶盖，放置30 min，在放置的过程轻轻摇动2～3次，然后取一定量的解吸溶液注入气相色谱分析。</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2．简述气相色谱法测定大气固定污染源苯胺类化合物的方法原理。</w:t>
      </w:r>
    </w:p>
    <w:p w:rsidR="00A919DA" w:rsidRPr="00065F0C" w:rsidRDefault="00A919DA"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lastRenderedPageBreak/>
        <w:t>答案：</w:t>
      </w:r>
      <w:r w:rsidR="004F04C3" w:rsidRPr="00065F0C">
        <w:rPr>
          <w:rFonts w:ascii="仿宋_GB2312" w:eastAsia="仿宋_GB2312" w:hint="eastAsia"/>
          <w:szCs w:val="21"/>
        </w:rPr>
        <w:t>用硅胶吸附剂富集大气中的苯胺类物质，采集完毕后，用5％</w:t>
      </w:r>
      <w:r w:rsidR="00C813F9" w:rsidRPr="00065F0C">
        <w:rPr>
          <w:rFonts w:ascii="仿宋_GB2312" w:eastAsia="仿宋_GB2312" w:hint="eastAsia"/>
          <w:szCs w:val="21"/>
        </w:rPr>
        <w:t>（</w:t>
      </w:r>
      <w:r w:rsidR="004F04C3" w:rsidRPr="00065F0C">
        <w:rPr>
          <w:rFonts w:ascii="仿宋_GB2312" w:eastAsia="仿宋_GB2312" w:hint="eastAsia"/>
          <w:szCs w:val="21"/>
        </w:rPr>
        <w:t>V／V</w:t>
      </w:r>
      <w:r w:rsidR="00C813F9" w:rsidRPr="00065F0C">
        <w:rPr>
          <w:rFonts w:ascii="仿宋_GB2312" w:eastAsia="仿宋_GB2312" w:hint="eastAsia"/>
          <w:szCs w:val="21"/>
        </w:rPr>
        <w:t>）</w:t>
      </w:r>
      <w:r w:rsidR="004F04C3" w:rsidRPr="00065F0C">
        <w:rPr>
          <w:rFonts w:ascii="仿宋_GB2312" w:eastAsia="仿宋_GB2312" w:hint="eastAsia"/>
          <w:szCs w:val="21"/>
        </w:rPr>
        <w:t>无水乙醇的二氯甲烷提取苯胺类物质，然后经色谱柱分离，氢火焰离子化检测器进行测定，保留时间定性，峰高或峰面积定量。</w:t>
      </w:r>
    </w:p>
    <w:p w:rsidR="004F04C3" w:rsidRPr="00065F0C" w:rsidRDefault="004F04C3"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4F04C3" w:rsidRPr="00065F0C" w:rsidRDefault="00A919DA"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 </w:t>
      </w:r>
      <w:r w:rsidR="004F04C3" w:rsidRPr="00065F0C">
        <w:rPr>
          <w:rFonts w:ascii="仿宋_GB2312" w:eastAsia="仿宋_GB2312" w:hint="eastAsia"/>
          <w:szCs w:val="21"/>
        </w:rPr>
        <w:t>气相色谱法测定大气固定污染源苯胺类化合物时，某2，5．二甲基苯胺样品采样体积为23．5 L</w:t>
      </w:r>
      <w:r w:rsidR="00C813F9" w:rsidRPr="00065F0C">
        <w:rPr>
          <w:rFonts w:ascii="仿宋_GB2312" w:eastAsia="仿宋_GB2312" w:hint="eastAsia"/>
          <w:szCs w:val="21"/>
        </w:rPr>
        <w:t>（</w:t>
      </w:r>
      <w:r w:rsidR="004F04C3" w:rsidRPr="00065F0C">
        <w:rPr>
          <w:rFonts w:ascii="仿宋_GB2312" w:eastAsia="仿宋_GB2312" w:hint="eastAsia"/>
          <w:szCs w:val="21"/>
        </w:rPr>
        <w:t>标准状况</w:t>
      </w:r>
      <w:r w:rsidR="00C813F9" w:rsidRPr="00065F0C">
        <w:rPr>
          <w:rFonts w:ascii="仿宋_GB2312" w:eastAsia="仿宋_GB2312" w:hint="eastAsia"/>
          <w:szCs w:val="21"/>
        </w:rPr>
        <w:t>）</w:t>
      </w:r>
      <w:r w:rsidR="004F04C3" w:rsidRPr="00065F0C">
        <w:rPr>
          <w:rFonts w:ascii="仿宋_GB2312" w:eastAsia="仿宋_GB2312" w:hint="eastAsia"/>
          <w:szCs w:val="21"/>
        </w:rPr>
        <w:t>，样品用1．OO ml解吸溶液解吸30 min后，进样1．O</w:t>
      </w:r>
      <w:r w:rsidR="00E27965" w:rsidRPr="00065F0C">
        <w:rPr>
          <w:rFonts w:ascii="仿宋_GB2312" w:eastAsia="仿宋_GB2312" w:hint="eastAsia"/>
          <w:szCs w:val="21"/>
        </w:rPr>
        <w:t>μ</w:t>
      </w:r>
      <w:r w:rsidR="004F04C3" w:rsidRPr="00065F0C">
        <w:rPr>
          <w:rFonts w:ascii="仿宋_GB2312" w:eastAsia="仿宋_GB2312" w:hint="eastAsia"/>
          <w:szCs w:val="21"/>
        </w:rPr>
        <w:t>l，得到峰高43．67 pA，而全程序试剂未检出2,5--甲基苯胺。已知浓度为40．0 mg／L的2,5---甲基苯胺标准溶液进样1．O山时，峰高为39．14 pA，试求该样品中2,5---甲基苯胺的浓度。</w:t>
      </w:r>
    </w:p>
    <w:p w:rsidR="004F04C3"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43．67×40．O×1．00／</w:t>
      </w:r>
      <w:r w:rsidR="00C813F9" w:rsidRPr="00065F0C">
        <w:rPr>
          <w:rFonts w:ascii="仿宋_GB2312" w:eastAsia="仿宋_GB2312" w:hint="eastAsia"/>
          <w:szCs w:val="21"/>
        </w:rPr>
        <w:t>（</w:t>
      </w:r>
      <w:r w:rsidR="004F04C3" w:rsidRPr="00065F0C">
        <w:rPr>
          <w:rFonts w:ascii="仿宋_GB2312" w:eastAsia="仿宋_GB2312" w:hint="eastAsia"/>
          <w:szCs w:val="21"/>
        </w:rPr>
        <w:t>39．14×23．5</w:t>
      </w:r>
      <w:r w:rsidR="00C813F9" w:rsidRPr="00065F0C">
        <w:rPr>
          <w:rFonts w:ascii="仿宋_GB2312" w:eastAsia="仿宋_GB2312" w:hint="eastAsia"/>
          <w:szCs w:val="21"/>
        </w:rPr>
        <w:t>）</w:t>
      </w:r>
      <w:r w:rsidR="004F04C3" w:rsidRPr="00065F0C">
        <w:rPr>
          <w:rFonts w:ascii="仿宋_GB2312" w:eastAsia="仿宋_GB2312" w:hint="eastAsia"/>
          <w:szCs w:val="21"/>
        </w:rPr>
        <w:t>：1．90</w:t>
      </w:r>
      <w:r w:rsidR="00C813F9" w:rsidRPr="00065F0C">
        <w:rPr>
          <w:rFonts w:ascii="仿宋_GB2312" w:eastAsia="仿宋_GB2312" w:hint="eastAsia"/>
          <w:szCs w:val="21"/>
        </w:rPr>
        <w:t>（</w:t>
      </w:r>
      <w:r w:rsidR="004F04C3" w:rsidRPr="00065F0C">
        <w:rPr>
          <w:rFonts w:ascii="仿宋_GB2312" w:eastAsia="仿宋_GB2312" w:hint="eastAsia"/>
          <w:szCs w:val="21"/>
        </w:rPr>
        <w:t>mg／m3</w:t>
      </w:r>
      <w:r w:rsidR="00C813F9" w:rsidRPr="00065F0C">
        <w:rPr>
          <w:rFonts w:ascii="仿宋_GB2312" w:eastAsia="仿宋_GB2312" w:hint="eastAsia"/>
          <w:szCs w:val="21"/>
        </w:rPr>
        <w:t>）</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大气固定污染源苯胺类的测定气相色谱法</w:t>
      </w:r>
      <w:r w:rsidR="00C813F9" w:rsidRPr="00065F0C">
        <w:rPr>
          <w:rFonts w:ascii="仿宋_GB2312" w:eastAsia="仿宋_GB2312" w:hint="eastAsia"/>
          <w:szCs w:val="21"/>
        </w:rPr>
        <w:t>（</w:t>
      </w:r>
      <w:r w:rsidRPr="00065F0C">
        <w:rPr>
          <w:rFonts w:ascii="仿宋_GB2312" w:eastAsia="仿宋_GB2312" w:hint="eastAsia"/>
          <w:szCs w:val="21"/>
        </w:rPr>
        <w:t>I-IJ／T 68</w:t>
      </w:r>
      <w:r w:rsidR="00E27965" w:rsidRPr="00065F0C">
        <w:rPr>
          <w:rFonts w:ascii="仿宋_GB2312" w:eastAsia="仿宋_GB2312" w:hint="eastAsia"/>
          <w:szCs w:val="21"/>
        </w:rPr>
        <w:t>—</w:t>
      </w:r>
      <w:r w:rsidRPr="00065F0C">
        <w:rPr>
          <w:rFonts w:ascii="仿宋_GB2312" w:eastAsia="仿宋_GB2312" w:hint="eastAsia"/>
          <w:szCs w:val="21"/>
        </w:rPr>
        <w:t>2001</w:t>
      </w:r>
      <w:r w:rsidR="00C813F9" w:rsidRPr="00065F0C">
        <w:rPr>
          <w:rFonts w:ascii="仿宋_GB2312" w:eastAsia="仿宋_GB2312" w:hint="eastAsia"/>
          <w:szCs w:val="21"/>
        </w:rPr>
        <w:t>）</w:t>
      </w:r>
      <w:r w:rsidRPr="00065F0C">
        <w:rPr>
          <w:rFonts w:ascii="仿宋_GB2312" w:eastAsia="仿宋_GB2312" w:hint="eastAsia"/>
          <w:szCs w:val="21"/>
        </w:rPr>
        <w:t>．</w:t>
      </w:r>
    </w:p>
    <w:p w:rsidR="004F04C3" w:rsidRPr="00065F0C" w:rsidRDefault="004F04C3" w:rsidP="00065F0C">
      <w:pPr>
        <w:spacing w:line="240" w:lineRule="atLeast"/>
        <w:ind w:firstLineChars="2300" w:firstLine="4830"/>
        <w:rPr>
          <w:rFonts w:ascii="仿宋_GB2312" w:eastAsia="仿宋_GB2312" w:hint="eastAsia"/>
          <w:szCs w:val="21"/>
        </w:rPr>
      </w:pPr>
      <w:r w:rsidRPr="00065F0C">
        <w:rPr>
          <w:rFonts w:ascii="仿宋_GB2312" w:eastAsia="仿宋_GB2312" w:hint="eastAsia"/>
          <w:szCs w:val="21"/>
        </w:rPr>
        <w:t>命题：吴字峰</w:t>
      </w:r>
    </w:p>
    <w:p w:rsidR="004F04C3" w:rsidRPr="00065F0C" w:rsidRDefault="004F04C3" w:rsidP="00065F0C">
      <w:pPr>
        <w:spacing w:line="240" w:lineRule="atLeast"/>
        <w:ind w:firstLineChars="2300" w:firstLine="4830"/>
        <w:rPr>
          <w:rFonts w:ascii="仿宋_GB2312" w:eastAsia="仿宋_GB2312" w:hint="eastAsia"/>
          <w:szCs w:val="21"/>
        </w:rPr>
      </w:pPr>
      <w:r w:rsidRPr="00065F0C">
        <w:rPr>
          <w:rFonts w:ascii="仿宋_GB2312" w:eastAsia="仿宋_GB2312" w:hint="eastAsia"/>
          <w:szCs w:val="21"/>
        </w:rPr>
        <w:t>审核：彭华袁敏夏新</w:t>
      </w:r>
    </w:p>
    <w:p w:rsidR="004F04C3" w:rsidRPr="00065F0C" w:rsidRDefault="004F04C3" w:rsidP="00065F0C">
      <w:pPr>
        <w:spacing w:line="240" w:lineRule="atLeast"/>
        <w:outlineLvl w:val="1"/>
        <w:rPr>
          <w:rFonts w:ascii="仿宋_GB2312" w:eastAsia="仿宋_GB2312" w:hint="eastAsia"/>
          <w:b/>
          <w:szCs w:val="21"/>
        </w:rPr>
      </w:pPr>
      <w:r w:rsidRPr="00065F0C">
        <w:rPr>
          <w:rFonts w:ascii="仿宋_GB2312" w:eastAsia="仿宋_GB2312" w:hint="eastAsia"/>
          <w:b/>
          <w:szCs w:val="21"/>
        </w:rPr>
        <w:t>第十八节分光光度法</w:t>
      </w:r>
    </w:p>
    <w:p w:rsidR="004F04C3"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4F04C3" w:rsidRPr="00065F0C">
        <w:rPr>
          <w:rFonts w:ascii="仿宋_GB2312" w:eastAsia="仿宋_GB2312" w:hint="eastAsia"/>
          <w:szCs w:val="21"/>
        </w:rPr>
        <w:t>一</w:t>
      </w:r>
      <w:r w:rsidRPr="00065F0C">
        <w:rPr>
          <w:rFonts w:ascii="仿宋_GB2312" w:eastAsia="仿宋_GB2312" w:hint="eastAsia"/>
          <w:szCs w:val="21"/>
        </w:rPr>
        <w:t>）</w:t>
      </w:r>
      <w:r w:rsidR="004F04C3" w:rsidRPr="00065F0C">
        <w:rPr>
          <w:rFonts w:ascii="仿宋_GB2312" w:eastAsia="仿宋_GB2312" w:hint="eastAsia"/>
          <w:szCs w:val="21"/>
        </w:rPr>
        <w:t>基础知识</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分类号：G 1 8-0</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试题同“上册第一章第六节W6</w:t>
      </w:r>
      <w:smartTag w:uri="urn:schemas-microsoft-com:office:smarttags" w:element="chmetcnv">
        <w:smartTagPr>
          <w:attr w:name="TCSC" w:val="0"/>
          <w:attr w:name="NumberType" w:val="1"/>
          <w:attr w:name="Negative" w:val="True"/>
          <w:attr w:name="HasSpace" w:val="False"/>
          <w:attr w:name="SourceValue" w:val="0"/>
          <w:attr w:name="UnitName" w:val="”"/>
        </w:smartTagPr>
        <w:r w:rsidRPr="00065F0C">
          <w:rPr>
            <w:rFonts w:ascii="仿宋_GB2312" w:eastAsia="仿宋_GB2312" w:hint="eastAsia"/>
            <w:szCs w:val="21"/>
          </w:rPr>
          <w:t>-0</w:t>
        </w:r>
        <w:r w:rsidR="00DD2FA4" w:rsidRPr="00065F0C">
          <w:rPr>
            <w:rFonts w:ascii="仿宋_GB2312" w:eastAsia="仿宋_GB2312" w:hint="eastAsia"/>
            <w:szCs w:val="21"/>
          </w:rPr>
          <w:t>”</w:t>
        </w:r>
      </w:smartTag>
      <w:r w:rsidRPr="00065F0C">
        <w:rPr>
          <w:rFonts w:ascii="仿宋_GB2312" w:eastAsia="仿宋_GB2312" w:hint="eastAsia"/>
          <w:szCs w:val="21"/>
        </w:rPr>
        <w:t>。</w:t>
      </w:r>
    </w:p>
    <w:p w:rsidR="004F04C3"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4F04C3" w:rsidRPr="00065F0C">
        <w:rPr>
          <w:rFonts w:ascii="仿宋_GB2312" w:eastAsia="仿宋_GB2312" w:hint="eastAsia"/>
          <w:b/>
          <w:szCs w:val="21"/>
        </w:rPr>
        <w:t>二</w:t>
      </w:r>
      <w:r w:rsidRPr="00065F0C">
        <w:rPr>
          <w:rFonts w:ascii="仿宋_GB2312" w:eastAsia="仿宋_GB2312" w:hint="eastAsia"/>
          <w:b/>
          <w:szCs w:val="21"/>
        </w:rPr>
        <w:t>）</w:t>
      </w:r>
      <w:r w:rsidR="004F04C3" w:rsidRPr="00065F0C">
        <w:rPr>
          <w:rFonts w:ascii="仿宋_GB2312" w:eastAsia="仿宋_GB2312" w:hint="eastAsia"/>
          <w:b/>
          <w:szCs w:val="21"/>
        </w:rPr>
        <w:t>二氧化硫</w:t>
      </w:r>
    </w:p>
    <w:p w:rsidR="004F04C3" w:rsidRPr="00065F0C" w:rsidRDefault="004F04C3" w:rsidP="00065F0C">
      <w:pPr>
        <w:spacing w:line="240" w:lineRule="atLeast"/>
        <w:rPr>
          <w:rFonts w:ascii="仿宋_GB2312" w:eastAsia="仿宋_GB2312" w:hint="eastAsia"/>
          <w:szCs w:val="21"/>
        </w:rPr>
      </w:pPr>
      <w:r w:rsidRPr="00065F0C">
        <w:rPr>
          <w:rFonts w:ascii="仿宋_GB2312" w:eastAsia="仿宋_GB2312" w:hint="eastAsia"/>
          <w:szCs w:val="21"/>
        </w:rPr>
        <w:t>分类号：G 1 8</w:t>
      </w:r>
      <w:r w:rsidR="00D777E8" w:rsidRPr="00065F0C">
        <w:rPr>
          <w:rFonts w:ascii="仿宋_GB2312" w:eastAsia="仿宋_GB2312" w:hint="eastAsia"/>
          <w:szCs w:val="21"/>
        </w:rPr>
        <w:t>-</w:t>
      </w:r>
      <w:r w:rsidRPr="00065F0C">
        <w:rPr>
          <w:rFonts w:ascii="仿宋_GB2312" w:eastAsia="仿宋_GB2312" w:hint="eastAsia"/>
          <w:szCs w:val="21"/>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09578F" w:rsidRPr="00065F0C">
        <w:trPr>
          <w:trHeight w:val="2015"/>
        </w:trPr>
        <w:tc>
          <w:tcPr>
            <w:tcW w:w="8522" w:type="dxa"/>
          </w:tcPr>
          <w:p w:rsidR="0009578F" w:rsidRPr="00065F0C" w:rsidRDefault="0009578F"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09578F" w:rsidRPr="00065F0C" w:rsidRDefault="0009578F" w:rsidP="00065F0C">
            <w:pPr>
              <w:spacing w:line="240" w:lineRule="atLeast"/>
              <w:rPr>
                <w:rFonts w:ascii="仿宋_GB2312" w:eastAsia="仿宋_GB2312" w:hint="eastAsia"/>
                <w:szCs w:val="21"/>
              </w:rPr>
            </w:pPr>
            <w:r w:rsidRPr="00065F0C">
              <w:rPr>
                <w:rFonts w:ascii="仿宋_GB2312" w:eastAsia="仿宋_GB2312" w:hint="eastAsia"/>
                <w:szCs w:val="21"/>
              </w:rPr>
              <w:t>①环境空气二氧化硫的测定  甲醛吸收．副玫瑰苯胺分光光度法</w:t>
            </w:r>
            <w:r w:rsidR="00C813F9" w:rsidRPr="00065F0C">
              <w:rPr>
                <w:rFonts w:ascii="仿宋_GB2312" w:eastAsia="仿宋_GB2312" w:hint="eastAsia"/>
                <w:szCs w:val="21"/>
              </w:rPr>
              <w:t>（</w:t>
            </w:r>
            <w:r w:rsidRPr="00065F0C">
              <w:rPr>
                <w:rFonts w:ascii="仿宋_GB2312" w:eastAsia="仿宋_GB2312" w:hint="eastAsia"/>
                <w:szCs w:val="21"/>
              </w:rPr>
              <w:t>GB／T 15262—1994</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09578F" w:rsidRPr="00065F0C" w:rsidRDefault="0009578F" w:rsidP="00065F0C">
            <w:pPr>
              <w:spacing w:line="240" w:lineRule="atLeast"/>
              <w:rPr>
                <w:rFonts w:ascii="仿宋_GB2312" w:eastAsia="仿宋_GB2312" w:hint="eastAsia"/>
                <w:szCs w:val="21"/>
              </w:rPr>
            </w:pPr>
            <w:r w:rsidRPr="00065F0C">
              <w:rPr>
                <w:rFonts w:ascii="仿宋_GB2312" w:eastAsia="仿宋_GB2312" w:hint="eastAsia"/>
                <w:szCs w:val="21"/>
              </w:rPr>
              <w:t>②甲醛缓冲溶液吸收．盐酸副玫瑰苯胺分光光度法《空气和废气监测分析方法》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09578F" w:rsidRPr="00065F0C" w:rsidRDefault="0009578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③空气质量二氧化硫的测定  四氯汞盐．盐酸副玫瑰苯胺比色法</w:t>
            </w:r>
            <w:r w:rsidR="00C813F9" w:rsidRPr="00065F0C">
              <w:rPr>
                <w:rFonts w:ascii="仿宋_GB2312" w:eastAsia="仿宋_GB2312" w:hint="eastAsia"/>
                <w:szCs w:val="21"/>
              </w:rPr>
              <w:t>（</w:t>
            </w:r>
            <w:r w:rsidRPr="00065F0C">
              <w:rPr>
                <w:rFonts w:ascii="仿宋_GB2312" w:eastAsia="仿宋_GB2312" w:hint="eastAsia"/>
                <w:szCs w:val="21"/>
              </w:rPr>
              <w:t>GB／T 8970----1988</w:t>
            </w:r>
            <w:r w:rsidR="00C813F9" w:rsidRPr="00065F0C">
              <w:rPr>
                <w:rFonts w:ascii="仿宋_GB2312" w:eastAsia="仿宋_GB2312" w:hint="eastAsia"/>
                <w:szCs w:val="21"/>
              </w:rPr>
              <w:t>）</w:t>
            </w:r>
          </w:p>
        </w:tc>
      </w:tr>
    </w:tbl>
    <w:p w:rsidR="004F04C3" w:rsidRPr="00065F0C" w:rsidRDefault="004F04C3" w:rsidP="00065F0C">
      <w:pPr>
        <w:spacing w:line="240" w:lineRule="atLeast"/>
        <w:rPr>
          <w:rFonts w:ascii="仿宋_GB2312" w:eastAsia="仿宋_GB2312" w:hint="eastAsia"/>
          <w:b/>
          <w:szCs w:val="21"/>
        </w:rPr>
      </w:pPr>
      <w:r w:rsidRPr="00065F0C">
        <w:rPr>
          <w:rFonts w:ascii="仿宋_GB2312" w:eastAsia="仿宋_GB2312" w:hint="eastAsia"/>
          <w:b/>
          <w:szCs w:val="21"/>
        </w:rPr>
        <w:lastRenderedPageBreak/>
        <w:t>一、填空题</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甲醛．盐酸副玫瑰苯胺分光光度法测定环境空气或废气中二氧化硫时，二氧化硫被甲醛缓冲溶液吸收后，生成稳定羟基甲磺酸加成化合物。在样品溶液中加入使加成化合物分解，释放出的二氧化硫与盐酸副玫瑰苯胺、甲醛作用，生成</w:t>
      </w:r>
      <w:r w:rsidR="0009578F" w:rsidRPr="00065F0C">
        <w:rPr>
          <w:rFonts w:ascii="仿宋_GB2312" w:eastAsia="仿宋_GB2312" w:hint="eastAsia"/>
          <w:szCs w:val="21"/>
          <w:u w:val="single"/>
        </w:rPr>
        <w:t xml:space="preserve">      </w:t>
      </w:r>
      <w:r w:rsidRPr="00065F0C">
        <w:rPr>
          <w:rFonts w:ascii="仿宋_GB2312" w:eastAsia="仿宋_GB2312" w:hint="eastAsia"/>
          <w:szCs w:val="21"/>
        </w:rPr>
        <w:t>色化合物，用分光光度计在577 nln处进行测定。①②</w:t>
      </w:r>
    </w:p>
    <w:p w:rsidR="004F04C3" w:rsidRPr="00065F0C" w:rsidRDefault="00E4413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F04C3" w:rsidRPr="00065F0C">
        <w:rPr>
          <w:rFonts w:ascii="仿宋_GB2312" w:eastAsia="仿宋_GB2312" w:hint="eastAsia"/>
          <w:szCs w:val="21"/>
        </w:rPr>
        <w:t xml:space="preserve">氢氧化钠  紫红   </w:t>
      </w:r>
    </w:p>
    <w:p w:rsidR="004F04C3" w:rsidRPr="00065F0C" w:rsidRDefault="004F04C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2．甲醛．盐酸副玫瑰苯胺分光光度法测定环境空气或废气中二氧化硫时，主要干扰物为氮氧化物、臭氧及某些重金属元素，加入氨磺酸钠可消除</w:t>
      </w:r>
      <w:r w:rsidR="0009578F" w:rsidRPr="00065F0C">
        <w:rPr>
          <w:rFonts w:ascii="仿宋_GB2312" w:eastAsia="仿宋_GB2312" w:hint="eastAsia"/>
          <w:szCs w:val="21"/>
          <w:u w:val="single"/>
        </w:rPr>
        <w:t xml:space="preserve">      </w:t>
      </w:r>
      <w:r w:rsidR="0009578F" w:rsidRPr="00065F0C">
        <w:rPr>
          <w:rFonts w:ascii="仿宋_GB2312" w:eastAsia="仿宋_GB2312" w:hint="eastAsia"/>
          <w:szCs w:val="21"/>
        </w:rPr>
        <w:t>干扰。加入磷酸及环已二胺四乙酸二钠盐</w:t>
      </w:r>
      <w:r w:rsidR="00C813F9" w:rsidRPr="00065F0C">
        <w:rPr>
          <w:rFonts w:ascii="仿宋_GB2312" w:eastAsia="仿宋_GB2312" w:hint="eastAsia"/>
          <w:szCs w:val="21"/>
        </w:rPr>
        <w:t>（</w:t>
      </w:r>
      <w:r w:rsidR="0009578F" w:rsidRPr="00065F0C">
        <w:rPr>
          <w:rFonts w:ascii="仿宋_GB2312" w:eastAsia="仿宋_GB2312" w:hint="eastAsia"/>
          <w:szCs w:val="21"/>
        </w:rPr>
        <w:t>CDTA</w:t>
      </w:r>
      <w:r w:rsidR="00C813F9" w:rsidRPr="00065F0C">
        <w:rPr>
          <w:rFonts w:ascii="仿宋_GB2312" w:eastAsia="仿宋_GB2312" w:hint="eastAsia"/>
          <w:szCs w:val="21"/>
        </w:rPr>
        <w:t>）</w:t>
      </w:r>
      <w:r w:rsidR="0009578F" w:rsidRPr="00065F0C">
        <w:rPr>
          <w:rFonts w:ascii="仿宋_GB2312" w:eastAsia="仿宋_GB2312" w:hint="eastAsia"/>
          <w:szCs w:val="21"/>
        </w:rPr>
        <w:t>可消除</w:t>
      </w:r>
      <w:r w:rsidR="0009578F" w:rsidRPr="00065F0C">
        <w:rPr>
          <w:rFonts w:ascii="仿宋_GB2312" w:eastAsia="仿宋_GB2312" w:hint="eastAsia"/>
          <w:szCs w:val="21"/>
          <w:u w:val="single"/>
        </w:rPr>
        <w:t xml:space="preserve">      </w:t>
      </w:r>
      <w:r w:rsidR="0009578F" w:rsidRPr="00065F0C">
        <w:rPr>
          <w:rFonts w:ascii="仿宋_GB2312" w:eastAsia="仿宋_GB2312" w:hint="eastAsia"/>
          <w:szCs w:val="21"/>
        </w:rPr>
        <w:t>或减少的干</w:t>
      </w:r>
      <w:r w:rsidRPr="00065F0C">
        <w:rPr>
          <w:rFonts w:ascii="仿宋_GB2312" w:eastAsia="仿宋_GB2312" w:hint="eastAsia"/>
          <w:szCs w:val="21"/>
        </w:rPr>
        <w:t>扰；</w:t>
      </w:r>
      <w:r w:rsidR="0009578F" w:rsidRPr="00065F0C">
        <w:rPr>
          <w:rFonts w:ascii="仿宋_GB2312" w:eastAsia="仿宋_GB2312" w:hint="eastAsia"/>
          <w:szCs w:val="21"/>
        </w:rPr>
        <w:t xml:space="preserve">①② </w:t>
      </w:r>
    </w:p>
    <w:p w:rsidR="003A2A44"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 xml:space="preserve">氮氧化物  某些金属离子 </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3．分光光度法测定环境空气或废气中二氧化硫时，臭氧对测声有干扰，消除臭氧干扰的方法是：</w:t>
      </w:r>
      <w:r w:rsidR="0009578F" w:rsidRPr="00065F0C">
        <w:rPr>
          <w:rFonts w:ascii="仿宋_GB2312" w:eastAsia="仿宋_GB2312" w:hint="eastAsia"/>
          <w:szCs w:val="21"/>
          <w:u w:val="single"/>
        </w:rPr>
        <w:t xml:space="preserve">                             </w:t>
      </w:r>
      <w:r w:rsidR="0009578F" w:rsidRPr="00065F0C">
        <w:rPr>
          <w:rFonts w:ascii="仿宋_GB2312" w:eastAsia="仿宋_GB2312" w:hint="eastAsia"/>
          <w:szCs w:val="21"/>
        </w:rPr>
        <w:t>。</w:t>
      </w:r>
      <w:r w:rsidRPr="00065F0C">
        <w:rPr>
          <w:rFonts w:ascii="仿宋_GB2312" w:eastAsia="仿宋_GB2312" w:hint="eastAsia"/>
          <w:szCs w:val="21"/>
        </w:rPr>
        <w:t>①②③</w:t>
      </w:r>
    </w:p>
    <w:p w:rsidR="003A2A44" w:rsidRPr="00065F0C" w:rsidRDefault="00E4413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采样后放置一段时间使臭氧自行分解</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4．分光光度法测定环境空气或废气中二氧化硫时，用过的比色管和比色皿应及时洗涤，否则有色物质难以洗净。具塞比色管用</w:t>
      </w:r>
      <w:r w:rsidR="00C813F9" w:rsidRPr="00065F0C">
        <w:rPr>
          <w:rFonts w:ascii="仿宋_GB2312" w:eastAsia="仿宋_GB2312" w:hint="eastAsia"/>
          <w:szCs w:val="21"/>
        </w:rPr>
        <w:t>（</w:t>
      </w:r>
      <w:r w:rsidRPr="00065F0C">
        <w:rPr>
          <w:rFonts w:ascii="仿宋_GB2312" w:eastAsia="仿宋_GB2312" w:hint="eastAsia"/>
          <w:szCs w:val="21"/>
        </w:rPr>
        <w:t>1+1</w:t>
      </w:r>
      <w:r w:rsidR="00C813F9" w:rsidRPr="00065F0C">
        <w:rPr>
          <w:rFonts w:ascii="仿宋_GB2312" w:eastAsia="仿宋_GB2312" w:hint="eastAsia"/>
          <w:szCs w:val="21"/>
        </w:rPr>
        <w:t>）</w:t>
      </w:r>
      <w:r w:rsidR="0009578F" w:rsidRPr="00065F0C">
        <w:rPr>
          <w:rFonts w:ascii="仿宋_GB2312" w:eastAsia="仿宋_GB2312" w:hint="eastAsia"/>
          <w:szCs w:val="21"/>
          <w:u w:val="single"/>
        </w:rPr>
        <w:t xml:space="preserve">         </w:t>
      </w:r>
      <w:r w:rsidRPr="00065F0C">
        <w:rPr>
          <w:rFonts w:ascii="仿宋_GB2312" w:eastAsia="仿宋_GB2312" w:hint="eastAsia"/>
          <w:szCs w:val="21"/>
        </w:rPr>
        <w:t>洗涤，比色皿用</w:t>
      </w:r>
      <w:r w:rsidR="00C813F9" w:rsidRPr="00065F0C">
        <w:rPr>
          <w:rFonts w:ascii="仿宋_GB2312" w:eastAsia="仿宋_GB2312" w:hint="eastAsia"/>
          <w:szCs w:val="21"/>
        </w:rPr>
        <w:t>（</w:t>
      </w:r>
      <w:r w:rsidRPr="00065F0C">
        <w:rPr>
          <w:rFonts w:ascii="仿宋_GB2312" w:eastAsia="仿宋_GB2312" w:hint="eastAsia"/>
          <w:szCs w:val="21"/>
        </w:rPr>
        <w:t>1+4</w:t>
      </w:r>
      <w:r w:rsidR="00C813F9" w:rsidRPr="00065F0C">
        <w:rPr>
          <w:rFonts w:ascii="仿宋_GB2312" w:eastAsia="仿宋_GB2312" w:hint="eastAsia"/>
          <w:szCs w:val="21"/>
        </w:rPr>
        <w:t>）</w:t>
      </w:r>
      <w:r w:rsidR="0009578F" w:rsidRPr="00065F0C">
        <w:rPr>
          <w:rFonts w:ascii="仿宋_GB2312" w:eastAsia="仿宋_GB2312" w:hint="eastAsia"/>
          <w:szCs w:val="21"/>
          <w:u w:val="single"/>
        </w:rPr>
        <w:t xml:space="preserve">       </w:t>
      </w:r>
      <w:r w:rsidR="0009578F" w:rsidRPr="00065F0C">
        <w:rPr>
          <w:rFonts w:ascii="仿宋_GB2312" w:eastAsia="仿宋_GB2312" w:hint="eastAsia"/>
          <w:szCs w:val="21"/>
        </w:rPr>
        <w:t>加</w:t>
      </w:r>
      <w:r w:rsidRPr="00065F0C">
        <w:rPr>
          <w:rFonts w:ascii="仿宋_GB2312" w:eastAsia="仿宋_GB2312" w:hint="eastAsia"/>
          <w:szCs w:val="21"/>
        </w:rPr>
        <w:t xml:space="preserve"> 1／3体积</w:t>
      </w:r>
      <w:r w:rsidR="0009578F" w:rsidRPr="00065F0C">
        <w:rPr>
          <w:rFonts w:ascii="仿宋_GB2312" w:eastAsia="仿宋_GB2312" w:hint="eastAsia"/>
          <w:szCs w:val="21"/>
          <w:u w:val="single"/>
        </w:rPr>
        <w:t xml:space="preserve">        </w:t>
      </w:r>
      <w:r w:rsidRPr="00065F0C">
        <w:rPr>
          <w:rFonts w:ascii="仿宋_GB2312" w:eastAsia="仿宋_GB2312" w:hint="eastAsia"/>
          <w:szCs w:val="21"/>
        </w:rPr>
        <w:t>的混合液洗涤。①②③</w:t>
      </w:r>
    </w:p>
    <w:p w:rsidR="003A2A44"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盐酸</w:t>
      </w:r>
      <w:r w:rsidR="00C813F9" w:rsidRPr="00065F0C">
        <w:rPr>
          <w:rFonts w:ascii="仿宋_GB2312" w:eastAsia="仿宋_GB2312" w:hint="eastAsia"/>
          <w:szCs w:val="21"/>
        </w:rPr>
        <w:t>（</w:t>
      </w:r>
      <w:r w:rsidR="003A2A44" w:rsidRPr="00065F0C">
        <w:rPr>
          <w:rFonts w:ascii="仿宋_GB2312" w:eastAsia="仿宋_GB2312" w:hint="eastAsia"/>
          <w:szCs w:val="21"/>
        </w:rPr>
        <w:t>溶液</w:t>
      </w:r>
      <w:r w:rsidR="00C813F9" w:rsidRPr="00065F0C">
        <w:rPr>
          <w:rFonts w:ascii="仿宋_GB2312" w:eastAsia="仿宋_GB2312" w:hint="eastAsia"/>
          <w:szCs w:val="21"/>
        </w:rPr>
        <w:t>）</w:t>
      </w:r>
      <w:r w:rsidR="003A2A44" w:rsidRPr="00065F0C">
        <w:rPr>
          <w:rFonts w:ascii="仿宋_GB2312" w:eastAsia="仿宋_GB2312" w:hint="eastAsia"/>
          <w:szCs w:val="21"/>
        </w:rPr>
        <w:t xml:space="preserve">    盐酸</w:t>
      </w:r>
      <w:r w:rsidR="00C813F9" w:rsidRPr="00065F0C">
        <w:rPr>
          <w:rFonts w:ascii="仿宋_GB2312" w:eastAsia="仿宋_GB2312" w:hint="eastAsia"/>
          <w:szCs w:val="21"/>
        </w:rPr>
        <w:t>（</w:t>
      </w:r>
      <w:r w:rsidR="003A2A44" w:rsidRPr="00065F0C">
        <w:rPr>
          <w:rFonts w:ascii="仿宋_GB2312" w:eastAsia="仿宋_GB2312" w:hint="eastAsia"/>
          <w:szCs w:val="21"/>
        </w:rPr>
        <w:t>溶液</w:t>
      </w:r>
      <w:r w:rsidR="00C813F9" w:rsidRPr="00065F0C">
        <w:rPr>
          <w:rFonts w:ascii="仿宋_GB2312" w:eastAsia="仿宋_GB2312" w:hint="eastAsia"/>
          <w:szCs w:val="21"/>
        </w:rPr>
        <w:t>）</w:t>
      </w:r>
      <w:r w:rsidR="003A2A44" w:rsidRPr="00065F0C">
        <w:rPr>
          <w:rFonts w:ascii="仿宋_GB2312" w:eastAsia="仿宋_GB2312" w:hint="eastAsia"/>
          <w:szCs w:val="21"/>
        </w:rPr>
        <w:t xml:space="preserve">    乙醇    </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5．四氯汞盐．盐酸副玫瑰苯胺比色法测定环境空气中二氧化硫时，应严格控制显色温度。温度越高，空白值越</w:t>
      </w:r>
      <w:r w:rsidR="0009578F"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高或低</w:t>
      </w:r>
      <w:r w:rsidR="00C813F9" w:rsidRPr="00065F0C">
        <w:rPr>
          <w:rFonts w:ascii="仿宋_GB2312" w:eastAsia="仿宋_GB2312" w:hint="eastAsia"/>
          <w:szCs w:val="21"/>
        </w:rPr>
        <w:t>）</w:t>
      </w:r>
      <w:r w:rsidRPr="00065F0C">
        <w:rPr>
          <w:rFonts w:ascii="仿宋_GB2312" w:eastAsia="仿宋_GB2312" w:hint="eastAsia"/>
          <w:szCs w:val="21"/>
        </w:rPr>
        <w:t>；温度高时发色</w:t>
      </w:r>
      <w:r w:rsidR="0009578F"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快或慢</w:t>
      </w:r>
      <w:r w:rsidR="00C813F9" w:rsidRPr="00065F0C">
        <w:rPr>
          <w:rFonts w:ascii="仿宋_GB2312" w:eastAsia="仿宋_GB2312" w:hint="eastAsia"/>
          <w:szCs w:val="21"/>
        </w:rPr>
        <w:t>）</w:t>
      </w:r>
      <w:r w:rsidRPr="00065F0C">
        <w:rPr>
          <w:rFonts w:ascii="仿宋_GB2312" w:eastAsia="仿宋_GB2312" w:hint="eastAsia"/>
          <w:szCs w:val="21"/>
        </w:rPr>
        <w:t>，褪色</w:t>
      </w:r>
      <w:r w:rsidR="0009578F" w:rsidRPr="00065F0C">
        <w:rPr>
          <w:rFonts w:ascii="仿宋_GB2312" w:eastAsia="仿宋_GB2312" w:hint="eastAsia"/>
          <w:szCs w:val="21"/>
          <w:u w:val="single"/>
        </w:rPr>
        <w:t xml:space="preserve">        </w:t>
      </w:r>
      <w:r w:rsidR="00C813F9" w:rsidRPr="00065F0C">
        <w:rPr>
          <w:rFonts w:ascii="仿宋_GB2312" w:eastAsia="仿宋_GB2312" w:hint="eastAsia"/>
          <w:szCs w:val="21"/>
        </w:rPr>
        <w:lastRenderedPageBreak/>
        <w:t>（</w:t>
      </w:r>
      <w:r w:rsidRPr="00065F0C">
        <w:rPr>
          <w:rFonts w:ascii="仿宋_GB2312" w:eastAsia="仿宋_GB2312" w:hint="eastAsia"/>
          <w:szCs w:val="21"/>
        </w:rPr>
        <w:t>快或慢</w:t>
      </w:r>
      <w:r w:rsidR="00C813F9" w:rsidRPr="00065F0C">
        <w:rPr>
          <w:rFonts w:ascii="仿宋_GB2312" w:eastAsia="仿宋_GB2312" w:hint="eastAsia"/>
          <w:szCs w:val="21"/>
        </w:rPr>
        <w:t>）</w:t>
      </w:r>
      <w:r w:rsidRPr="00065F0C">
        <w:rPr>
          <w:rFonts w:ascii="仿宋_GB2312" w:eastAsia="仿宋_GB2312" w:hint="eastAsia"/>
          <w:szCs w:val="21"/>
        </w:rPr>
        <w:t>。③</w:t>
      </w:r>
    </w:p>
    <w:p w:rsidR="003A2A44"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高  快  快</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6．四氯汞盐．盐酸副玫瑰苯胺比色法和甲醛．副玫瑰苯胺分光光度法测定环境空气中二氧化硫时，采样时吸收液温度太高、太低都会影响吸收效率。上述两种吸收液最适宜采样温度范围分别为</w:t>
      </w:r>
      <w:r w:rsidR="0009578F" w:rsidRPr="00065F0C">
        <w:rPr>
          <w:rFonts w:ascii="仿宋_GB2312" w:eastAsia="仿宋_GB2312" w:hint="eastAsia"/>
          <w:szCs w:val="21"/>
          <w:u w:val="single"/>
        </w:rPr>
        <w:t xml:space="preserve">        </w:t>
      </w:r>
      <w:r w:rsidRPr="00065F0C">
        <w:rPr>
          <w:rFonts w:ascii="仿宋_GB2312" w:eastAsia="仿宋_GB2312" w:hint="eastAsia"/>
          <w:szCs w:val="21"/>
        </w:rPr>
        <w:t>℃和</w:t>
      </w:r>
      <w:r w:rsidR="0009578F" w:rsidRPr="00065F0C">
        <w:rPr>
          <w:rFonts w:ascii="仿宋_GB2312" w:eastAsia="仿宋_GB2312" w:hint="eastAsia"/>
          <w:szCs w:val="21"/>
          <w:u w:val="single"/>
        </w:rPr>
        <w:t xml:space="preserve">        </w:t>
      </w:r>
      <w:r w:rsidRPr="00065F0C">
        <w:rPr>
          <w:rFonts w:ascii="仿宋_GB2312" w:eastAsia="仿宋_GB2312" w:hint="eastAsia"/>
          <w:szCs w:val="21"/>
        </w:rPr>
        <w:t>℃。①②③</w:t>
      </w:r>
    </w:p>
    <w:p w:rsidR="003A2A44"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1</w:t>
      </w:r>
      <w:r w:rsidR="0009578F" w:rsidRPr="00065F0C">
        <w:rPr>
          <w:rFonts w:ascii="仿宋_GB2312" w:eastAsia="仿宋_GB2312" w:hint="eastAsia"/>
          <w:szCs w:val="21"/>
        </w:rPr>
        <w:t>℃</w:t>
      </w:r>
      <w:r w:rsidR="003A2A44" w:rsidRPr="00065F0C">
        <w:rPr>
          <w:rFonts w:ascii="仿宋_GB2312" w:eastAsia="仿宋_GB2312" w:hint="eastAsia"/>
          <w:szCs w:val="21"/>
        </w:rPr>
        <w:t>～16</w:t>
      </w:r>
      <w:r w:rsidR="00D777E8" w:rsidRPr="00065F0C">
        <w:rPr>
          <w:rFonts w:ascii="仿宋_GB2312" w:eastAsia="仿宋_GB2312" w:hint="eastAsia"/>
          <w:szCs w:val="21"/>
        </w:rPr>
        <w:tab/>
      </w:r>
      <w:r w:rsidR="00D777E8" w:rsidRPr="00065F0C">
        <w:rPr>
          <w:rFonts w:ascii="仿宋_GB2312" w:eastAsia="仿宋_GB2312" w:hint="eastAsia"/>
          <w:szCs w:val="21"/>
        </w:rPr>
        <w:tab/>
      </w:r>
      <w:r w:rsidR="00D777E8" w:rsidRPr="00065F0C">
        <w:rPr>
          <w:rFonts w:ascii="仿宋_GB2312" w:eastAsia="仿宋_GB2312" w:hint="eastAsia"/>
          <w:szCs w:val="21"/>
        </w:rPr>
        <w:tab/>
      </w:r>
      <w:r w:rsidR="003A2A44" w:rsidRPr="00065F0C">
        <w:rPr>
          <w:rFonts w:ascii="仿宋_GB2312" w:eastAsia="仿宋_GB2312" w:hint="eastAsia"/>
          <w:szCs w:val="21"/>
        </w:rPr>
        <w:t>23～29</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7．甲醛．盐酸副玫瑰苯胺分光光度法测定环境空气或废气中二氧化硫时?显色反应需在</w:t>
      </w:r>
      <w:r w:rsidR="0009578F" w:rsidRPr="00065F0C">
        <w:rPr>
          <w:rFonts w:ascii="仿宋_GB2312" w:eastAsia="仿宋_GB2312" w:hint="eastAsia"/>
          <w:szCs w:val="21"/>
          <w:u w:val="single"/>
        </w:rPr>
        <w:t xml:space="preserve">        </w:t>
      </w:r>
      <w:r w:rsidRPr="00065F0C">
        <w:rPr>
          <w:rFonts w:ascii="仿宋_GB2312" w:eastAsia="仿宋_GB2312" w:hint="eastAsia"/>
          <w:szCs w:val="21"/>
        </w:rPr>
        <w:t>性溶液中进行。①②</w:t>
      </w:r>
    </w:p>
    <w:p w:rsidR="003A2A44"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酸</w:t>
      </w:r>
    </w:p>
    <w:p w:rsidR="003A2A44" w:rsidRPr="00065F0C" w:rsidRDefault="003A2A44"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1．甲醛</w:t>
      </w:r>
      <w:r w:rsidR="0009578F" w:rsidRPr="00065F0C">
        <w:rPr>
          <w:rFonts w:ascii="仿宋_GB2312" w:eastAsia="仿宋_GB2312" w:hint="eastAsia"/>
          <w:szCs w:val="21"/>
        </w:rPr>
        <w:t>-</w:t>
      </w:r>
      <w:r w:rsidRPr="00065F0C">
        <w:rPr>
          <w:rFonts w:ascii="仿宋_GB2312" w:eastAsia="仿宋_GB2312" w:hint="eastAsia"/>
          <w:szCs w:val="21"/>
        </w:rPr>
        <w:t>盐酸副玫瑰苯胺分光光度法测定环境空气或废气中二氧化硫时，显色操作时，应将样品溶液、氨磺酸钠及氢氧化钠的吸收液迅速加入盐酸副玫瑰苯胺使用液中，即“倒加</w:t>
      </w:r>
      <w:r w:rsidR="000667AE" w:rsidRPr="00065F0C">
        <w:rPr>
          <w:rFonts w:ascii="仿宋_GB2312" w:eastAsia="仿宋_GB2312" w:hint="eastAsia"/>
          <w:szCs w:val="21"/>
        </w:rPr>
        <w:t>”</w:t>
      </w:r>
      <w:r w:rsidRPr="00065F0C">
        <w:rPr>
          <w:rFonts w:ascii="仿宋_GB2312" w:eastAsia="仿宋_GB2312" w:hint="eastAsia"/>
          <w:szCs w:val="21"/>
        </w:rPr>
        <w:t>顺序。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777E8"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3A2A44"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正确</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2．四氯汞盐．盐酸副玫瑰苯胺比色法测定环境空气或废气中二氧化硫时，若样品溶液中有浑浊物，应过滤除去。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777E8"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3A2A44"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 xml:space="preserve">错误    </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正确答案为：应离心分离除去。</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3．四氯汞盐．盐酸副玫瑰苯胺比色法测定环境空气或废气中二氧化硫时，为消除氮氧化物的干扰需加氨磺酸钠。</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777E8"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3A2A44"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 xml:space="preserve">错误  </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正确答案为：应加氨基磺酸铵消除氮氧化物的干扰。</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4．甲醛．盐酸副玫瑰苯胺分光光度法测定环境空气中或废气二氧化硫时，标准溶液的标定和稀释应同时进行，因为亚硫酸盐水溶液极不稳定。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777E8"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3A2A44" w:rsidRPr="00065F0C" w:rsidRDefault="000667A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正确</w:t>
      </w:r>
    </w:p>
    <w:p w:rsidR="000667AE"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5．甲醛．盐酸副玫瑰苯胺分光光度法测定环境空气或废气中二氧化硫时，盐酸副玫瑰苯胺的纯度对测定结果影响很大，未经提纯的试剂使试剂空白液的吸光度很高且不宜于微量分析。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777E8"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3A2A44" w:rsidRPr="00065F0C" w:rsidRDefault="000667AE"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正确</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6．甲醛一盐酸副玫瑰苯胺分光光度法测定环境空气或废气中二氧化硫时，采集的样品在蘑输和贮存过程中都应避光，当气温高于</w:t>
      </w:r>
      <w:smartTag w:uri="urn:schemas-microsoft-com:office:smarttags" w:element="chmetcnv">
        <w:smartTagPr>
          <w:attr w:name="TCSC" w:val="0"/>
          <w:attr w:name="NumberType" w:val="1"/>
          <w:attr w:name="Negative" w:val="False"/>
          <w:attr w:name="HasSpace" w:val="False"/>
          <w:attr w:name="SourceValue" w:val="30"/>
          <w:attr w:name="UnitName" w:val="℃"/>
        </w:smartTagPr>
        <w:r w:rsidRPr="00065F0C">
          <w:rPr>
            <w:rFonts w:ascii="仿宋_GB2312" w:eastAsia="仿宋_GB2312" w:hint="eastAsia"/>
            <w:szCs w:val="21"/>
          </w:rPr>
          <w:t>30℃</w:t>
        </w:r>
      </w:smartTag>
      <w:r w:rsidRPr="00065F0C">
        <w:rPr>
          <w:rFonts w:ascii="仿宋_GB2312" w:eastAsia="仿宋_GB2312" w:hint="eastAsia"/>
          <w:szCs w:val="21"/>
        </w:rPr>
        <w:t>时，采样后如不能当天测定，可将样品溶液贮于冰箱中。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777E8"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3A2A44"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正确</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7．甲醛一盐酸副玫瑰苯胺分光光度法测定环境空气或废气中二氧化硫时，因为二氧化硫气体易溶于水，所以易被冷凝在进气导管壁上的空气中水蒸气吸附和溶解，从而使测定结果偏低。</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777E8"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3A2A44"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 xml:space="preserve">正确  </w:t>
      </w:r>
    </w:p>
    <w:p w:rsidR="003A2A44" w:rsidRPr="00065F0C" w:rsidRDefault="003A2A44"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3A2A44" w:rsidRPr="00065F0C" w:rsidRDefault="00A919D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w:t>
      </w:r>
      <w:r w:rsidR="003A2A44" w:rsidRPr="00065F0C">
        <w:rPr>
          <w:rFonts w:ascii="仿宋_GB2312" w:eastAsia="仿宋_GB2312" w:hint="eastAsia"/>
          <w:szCs w:val="21"/>
        </w:rPr>
        <w:t>甲醛一盐酸副玫瑰苯胺分光光度法测定环境空气或废气中二氧化硫时，标准曲线斜率为0</w:t>
      </w:r>
      <w:r w:rsidR="00D777E8" w:rsidRPr="00065F0C">
        <w:rPr>
          <w:rFonts w:ascii="仿宋_GB2312" w:eastAsia="仿宋_GB2312" w:hint="eastAsia"/>
          <w:szCs w:val="21"/>
        </w:rPr>
        <w:t>.</w:t>
      </w:r>
      <w:r w:rsidR="003A2A44" w:rsidRPr="00065F0C">
        <w:rPr>
          <w:rFonts w:ascii="仿宋_GB2312" w:eastAsia="仿宋_GB2312" w:hint="eastAsia"/>
          <w:szCs w:val="21"/>
        </w:rPr>
        <w:t>044±0</w:t>
      </w:r>
      <w:r w:rsidR="00D777E8" w:rsidRPr="00065F0C">
        <w:rPr>
          <w:rFonts w:ascii="仿宋_GB2312" w:eastAsia="仿宋_GB2312" w:hint="eastAsia"/>
          <w:szCs w:val="21"/>
        </w:rPr>
        <w:t>.</w:t>
      </w:r>
      <w:r w:rsidR="003A2A44" w:rsidRPr="00065F0C">
        <w:rPr>
          <w:rFonts w:ascii="仿宋_GB2312" w:eastAsia="仿宋_GB2312" w:hint="eastAsia"/>
          <w:szCs w:val="21"/>
        </w:rPr>
        <w:t>002，试剂空白吸光度在显色规定条件下波动范围不超过</w:t>
      </w:r>
      <w:r w:rsidR="000667AE" w:rsidRPr="00065F0C">
        <w:rPr>
          <w:rFonts w:ascii="仿宋_GB2312" w:eastAsia="仿宋_GB2312" w:hint="eastAsia"/>
          <w:szCs w:val="21"/>
          <w:u w:val="single"/>
        </w:rPr>
        <w:t xml:space="preserve">       </w:t>
      </w:r>
      <w:r w:rsidR="003A2A44" w:rsidRPr="00065F0C">
        <w:rPr>
          <w:rFonts w:ascii="仿宋_GB2312" w:eastAsia="仿宋_GB2312" w:hint="eastAsia"/>
          <w:szCs w:val="21"/>
        </w:rPr>
        <w:t xml:space="preserve">％。 </w:t>
      </w:r>
      <w:r w:rsidR="00C813F9" w:rsidRPr="00065F0C">
        <w:rPr>
          <w:rFonts w:ascii="仿宋_GB2312" w:eastAsia="仿宋_GB2312" w:hint="eastAsia"/>
          <w:szCs w:val="21"/>
        </w:rPr>
        <w:t>（</w:t>
      </w:r>
      <w:r w:rsidR="003A2A44" w:rsidRPr="00065F0C">
        <w:rPr>
          <w:rFonts w:ascii="仿宋_GB2312" w:eastAsia="仿宋_GB2312" w:hint="eastAsia"/>
          <w:szCs w:val="21"/>
        </w:rPr>
        <w:t xml:space="preserve"> </w:t>
      </w:r>
      <w:r w:rsidR="00D777E8" w:rsidRPr="00065F0C">
        <w:rPr>
          <w:rFonts w:ascii="仿宋_GB2312" w:eastAsia="仿宋_GB2312" w:hint="eastAsia"/>
          <w:szCs w:val="21"/>
        </w:rPr>
        <w:t xml:space="preserve">  </w:t>
      </w:r>
      <w:r w:rsidR="003A2A44" w:rsidRPr="00065F0C">
        <w:rPr>
          <w:rFonts w:ascii="仿宋_GB2312" w:eastAsia="仿宋_GB2312" w:hint="eastAsia"/>
          <w:szCs w:val="21"/>
        </w:rPr>
        <w:t xml:space="preserve"> </w:t>
      </w:r>
      <w:r w:rsidR="00C813F9" w:rsidRPr="00065F0C">
        <w:rPr>
          <w:rFonts w:ascii="仿宋_GB2312" w:eastAsia="仿宋_GB2312" w:hint="eastAsia"/>
          <w:szCs w:val="21"/>
        </w:rPr>
        <w:t>）</w:t>
      </w:r>
      <w:r w:rsidR="003A2A44" w:rsidRPr="00065F0C">
        <w:rPr>
          <w:rFonts w:ascii="仿宋_GB2312" w:eastAsia="仿宋_GB2312" w:hint="eastAsia"/>
          <w:szCs w:val="21"/>
        </w:rPr>
        <w:t xml:space="preserve">①②  </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 xml:space="preserve"> A．5</w:t>
      </w:r>
      <w:r w:rsidR="00D777E8" w:rsidRPr="00065F0C">
        <w:rPr>
          <w:rFonts w:ascii="仿宋_GB2312" w:eastAsia="仿宋_GB2312" w:hint="eastAsia"/>
          <w:szCs w:val="21"/>
        </w:rPr>
        <w:tab/>
      </w:r>
      <w:r w:rsidR="00D777E8" w:rsidRPr="00065F0C">
        <w:rPr>
          <w:rFonts w:ascii="仿宋_GB2312" w:eastAsia="仿宋_GB2312" w:hint="eastAsia"/>
          <w:szCs w:val="21"/>
        </w:rPr>
        <w:tab/>
      </w:r>
      <w:r w:rsidRPr="00065F0C">
        <w:rPr>
          <w:rFonts w:ascii="仿宋_GB2312" w:eastAsia="仿宋_GB2312" w:hint="eastAsia"/>
          <w:szCs w:val="21"/>
        </w:rPr>
        <w:t>B．10</w:t>
      </w:r>
      <w:r w:rsidR="00D777E8" w:rsidRPr="00065F0C">
        <w:rPr>
          <w:rFonts w:ascii="仿宋_GB2312" w:eastAsia="仿宋_GB2312" w:hint="eastAsia"/>
          <w:szCs w:val="21"/>
        </w:rPr>
        <w:t>`</w:t>
      </w:r>
      <w:r w:rsidR="00D777E8" w:rsidRPr="00065F0C">
        <w:rPr>
          <w:rFonts w:ascii="仿宋_GB2312" w:eastAsia="仿宋_GB2312" w:hint="eastAsia"/>
          <w:szCs w:val="21"/>
        </w:rPr>
        <w:tab/>
      </w:r>
      <w:r w:rsidR="00D777E8" w:rsidRPr="00065F0C">
        <w:rPr>
          <w:rFonts w:ascii="仿宋_GB2312" w:eastAsia="仿宋_GB2312" w:hint="eastAsia"/>
          <w:szCs w:val="21"/>
        </w:rPr>
        <w:tab/>
      </w:r>
      <w:r w:rsidRPr="00065F0C">
        <w:rPr>
          <w:rFonts w:ascii="仿宋_GB2312" w:eastAsia="仿宋_GB2312" w:hint="eastAsia"/>
          <w:szCs w:val="21"/>
        </w:rPr>
        <w:t>C．15</w:t>
      </w:r>
    </w:p>
    <w:p w:rsidR="003A2A44"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 xml:space="preserve">C   </w:t>
      </w:r>
    </w:p>
    <w:p w:rsidR="003A2A44" w:rsidRPr="00065F0C" w:rsidRDefault="003A2A44"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2．分光光度法测定环境空气或废气中二氧化硫时，因六价铬对显色物质有影响，使测定结</w:t>
      </w:r>
      <w:r w:rsidRPr="00065F0C">
        <w:rPr>
          <w:rFonts w:ascii="仿宋_GB2312" w:eastAsia="仿宋_GB2312" w:hint="eastAsia"/>
          <w:szCs w:val="21"/>
        </w:rPr>
        <w:lastRenderedPageBreak/>
        <w:t>果</w:t>
      </w:r>
      <w:r w:rsidR="000667AE" w:rsidRPr="00065F0C">
        <w:rPr>
          <w:rFonts w:ascii="仿宋_GB2312" w:eastAsia="仿宋_GB2312" w:hint="eastAsia"/>
          <w:szCs w:val="21"/>
          <w:u w:val="single"/>
        </w:rPr>
        <w:t xml:space="preserve">        </w:t>
      </w:r>
      <w:r w:rsidRPr="00065F0C">
        <w:rPr>
          <w:rFonts w:ascii="仿宋_GB2312" w:eastAsia="仿宋_GB2312" w:hint="eastAsia"/>
          <w:szCs w:val="21"/>
        </w:rPr>
        <w:t>，所以应避免用硫酸．铬酸洗液洗涤玻璃仪器，若已洗，可用</w:t>
      </w:r>
      <w:r w:rsidR="00C813F9" w:rsidRPr="00065F0C">
        <w:rPr>
          <w:rFonts w:ascii="仿宋_GB2312" w:eastAsia="仿宋_GB2312" w:hint="eastAsia"/>
          <w:szCs w:val="21"/>
        </w:rPr>
        <w:t>（</w:t>
      </w:r>
      <w:r w:rsidRPr="00065F0C">
        <w:rPr>
          <w:rFonts w:ascii="仿宋_GB2312" w:eastAsia="仿宋_GB2312" w:hint="eastAsia"/>
          <w:szCs w:val="21"/>
        </w:rPr>
        <w:t>1+1</w:t>
      </w:r>
      <w:r w:rsidR="00C813F9" w:rsidRPr="00065F0C">
        <w:rPr>
          <w:rFonts w:ascii="仿宋_GB2312" w:eastAsia="仿宋_GB2312" w:hint="eastAsia"/>
          <w:szCs w:val="21"/>
        </w:rPr>
        <w:t>）</w:t>
      </w:r>
      <w:r w:rsidRPr="00065F0C">
        <w:rPr>
          <w:rFonts w:ascii="仿宋_GB2312" w:eastAsia="仿宋_GB2312" w:hint="eastAsia"/>
          <w:szCs w:val="21"/>
        </w:rPr>
        <w:t>盐酸洗液浸泡l h后，用水充分洗涤，烘干备用。</w:t>
      </w:r>
      <w:r w:rsidR="00C813F9" w:rsidRPr="00065F0C">
        <w:rPr>
          <w:rFonts w:ascii="仿宋_GB2312" w:eastAsia="仿宋_GB2312" w:hint="eastAsia"/>
          <w:szCs w:val="21"/>
        </w:rPr>
        <w:t>（</w:t>
      </w:r>
      <w:r w:rsidR="00D777E8"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 xml:space="preserve">  A．偏低</w:t>
      </w:r>
      <w:r w:rsidR="00D777E8" w:rsidRPr="00065F0C">
        <w:rPr>
          <w:rFonts w:ascii="仿宋_GB2312" w:eastAsia="仿宋_GB2312" w:hint="eastAsia"/>
          <w:szCs w:val="21"/>
        </w:rPr>
        <w:tab/>
      </w:r>
      <w:r w:rsidR="00D777E8" w:rsidRPr="00065F0C">
        <w:rPr>
          <w:rFonts w:ascii="仿宋_GB2312" w:eastAsia="仿宋_GB2312" w:hint="eastAsia"/>
          <w:szCs w:val="21"/>
        </w:rPr>
        <w:tab/>
      </w:r>
      <w:r w:rsidR="00D777E8" w:rsidRPr="00065F0C">
        <w:rPr>
          <w:rFonts w:ascii="仿宋_GB2312" w:eastAsia="仿宋_GB2312" w:hint="eastAsia"/>
          <w:szCs w:val="21"/>
        </w:rPr>
        <w:tab/>
      </w:r>
      <w:r w:rsidRPr="00065F0C">
        <w:rPr>
          <w:rFonts w:ascii="仿宋_GB2312" w:eastAsia="仿宋_GB2312" w:hint="eastAsia"/>
          <w:szCs w:val="21"/>
        </w:rPr>
        <w:t>B．偏高</w:t>
      </w:r>
    </w:p>
    <w:p w:rsidR="003A2A44" w:rsidRPr="00065F0C" w:rsidRDefault="00A919D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A</w:t>
      </w:r>
    </w:p>
    <w:p w:rsidR="003A2A44" w:rsidRPr="00065F0C" w:rsidRDefault="003A2A44"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 xml:space="preserve">    四氯汞钾-盐酸副玫瑰苯胺比色法测定环境空气中二氧化硫时，因四氯汞钾溶液为剧毒试剂，所以使用过的废液需要集中回收处理，试简述含四氯汞钾废液的处理方法。③</w:t>
      </w:r>
    </w:p>
    <w:p w:rsidR="003A2A44" w:rsidRPr="00065F0C" w:rsidRDefault="00A919DA"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在每升废液中加约1 O g碳酸钠至中性，再加1 O g锌粒。在黑布罩下搅拌24 h后，将清液倒入玻璃缸，滴加饱和硫化钠溶液，至不再产生沉淀为止。弃去溶液，将沉淀物转入一适当容器里。</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0667AE" w:rsidRPr="00065F0C" w:rsidRDefault="0062014C"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w:t>
      </w:r>
      <w:r w:rsidR="003A2A44" w:rsidRPr="00065F0C">
        <w:rPr>
          <w:rFonts w:ascii="仿宋_GB2312" w:eastAsia="仿宋_GB2312" w:hint="eastAsia"/>
          <w:szCs w:val="21"/>
        </w:rPr>
        <w:t>l</w:t>
      </w:r>
      <w:r w:rsidRPr="00065F0C">
        <w:rPr>
          <w:rFonts w:ascii="仿宋_GB2312" w:eastAsia="仿宋_GB2312" w:hint="eastAsia"/>
          <w:szCs w:val="21"/>
        </w:rPr>
        <w:t>]</w:t>
      </w:r>
      <w:r w:rsidR="0052418E" w:rsidRPr="00065F0C">
        <w:rPr>
          <w:rFonts w:ascii="仿宋_GB2312" w:eastAsia="仿宋_GB2312" w:hint="eastAsia"/>
          <w:szCs w:val="21"/>
        </w:rPr>
        <w:t xml:space="preserve"> </w:t>
      </w:r>
      <w:r w:rsidR="000667AE" w:rsidRPr="00065F0C">
        <w:rPr>
          <w:rFonts w:ascii="仿宋_GB2312" w:eastAsia="仿宋_GB2312" w:hint="eastAsia"/>
          <w:szCs w:val="21"/>
        </w:rPr>
        <w:t xml:space="preserve"> 环境空气二氧化硫的测定甲醛吸收．副玫瑰苯胺分光光度法</w:t>
      </w:r>
      <w:r w:rsidR="00C813F9" w:rsidRPr="00065F0C">
        <w:rPr>
          <w:rFonts w:ascii="仿宋_GB2312" w:eastAsia="仿宋_GB2312" w:hint="eastAsia"/>
          <w:szCs w:val="21"/>
        </w:rPr>
        <w:t>（</w:t>
      </w:r>
      <w:r w:rsidR="000667AE" w:rsidRPr="00065F0C">
        <w:rPr>
          <w:rFonts w:ascii="仿宋_GB2312" w:eastAsia="仿宋_GB2312" w:hint="eastAsia"/>
          <w:szCs w:val="21"/>
        </w:rPr>
        <w:t>GB</w:t>
      </w:r>
      <w:r w:rsidR="00D777E8" w:rsidRPr="00065F0C">
        <w:rPr>
          <w:rFonts w:ascii="仿宋_GB2312" w:eastAsia="仿宋_GB2312" w:hint="eastAsia"/>
          <w:szCs w:val="21"/>
        </w:rPr>
        <w:t>/</w:t>
      </w:r>
      <w:r w:rsidR="000667AE" w:rsidRPr="00065F0C">
        <w:rPr>
          <w:rFonts w:ascii="仿宋_GB2312" w:eastAsia="仿宋_GB2312" w:hint="eastAsia"/>
          <w:szCs w:val="21"/>
        </w:rPr>
        <w:t>T15262—1994</w:t>
      </w:r>
      <w:r w:rsidR="00C813F9" w:rsidRPr="00065F0C">
        <w:rPr>
          <w:rFonts w:ascii="仿宋_GB2312" w:eastAsia="仿宋_GB2312" w:hint="eastAsia"/>
          <w:szCs w:val="21"/>
        </w:rPr>
        <w:t>）</w:t>
      </w:r>
      <w:r w:rsidR="000667AE" w:rsidRPr="00065F0C">
        <w:rPr>
          <w:rFonts w:ascii="仿宋_GB2312" w:eastAsia="仿宋_GB2312" w:hint="eastAsia"/>
          <w:szCs w:val="21"/>
        </w:rPr>
        <w:t>．</w:t>
      </w:r>
    </w:p>
    <w:p w:rsidR="000667AE" w:rsidRPr="00065F0C" w:rsidRDefault="003A2A44"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[2</w:t>
      </w:r>
      <w:r w:rsidR="0062014C" w:rsidRPr="00065F0C">
        <w:rPr>
          <w:rFonts w:ascii="仿宋_GB2312" w:eastAsia="仿宋_GB2312" w:hint="eastAsia"/>
          <w:szCs w:val="21"/>
        </w:rPr>
        <w:t>]</w:t>
      </w:r>
      <w:r w:rsidR="000667AE" w:rsidRPr="00065F0C">
        <w:rPr>
          <w:rFonts w:ascii="仿宋_GB2312" w:eastAsia="仿宋_GB2312" w:hint="eastAsia"/>
          <w:szCs w:val="21"/>
        </w:rPr>
        <w:t xml:space="preserve"> </w:t>
      </w:r>
      <w:r w:rsidR="0052418E" w:rsidRPr="00065F0C">
        <w:rPr>
          <w:rFonts w:ascii="仿宋_GB2312" w:eastAsia="仿宋_GB2312" w:hint="eastAsia"/>
          <w:szCs w:val="21"/>
        </w:rPr>
        <w:t xml:space="preserve"> </w:t>
      </w:r>
      <w:r w:rsidR="000667AE" w:rsidRPr="00065F0C">
        <w:rPr>
          <w:rFonts w:ascii="仿宋_GB2312" w:eastAsia="仿宋_GB2312" w:hint="eastAsia"/>
          <w:szCs w:val="21"/>
        </w:rPr>
        <w:t>空气质量二氧化硫的测定四氯汞盐．盐酸副玫瑰苯胺比色法</w:t>
      </w:r>
      <w:r w:rsidR="00C813F9" w:rsidRPr="00065F0C">
        <w:rPr>
          <w:rFonts w:ascii="仿宋_GB2312" w:eastAsia="仿宋_GB2312" w:hint="eastAsia"/>
          <w:szCs w:val="21"/>
        </w:rPr>
        <w:t>（</w:t>
      </w:r>
      <w:r w:rsidR="000667AE" w:rsidRPr="00065F0C">
        <w:rPr>
          <w:rFonts w:ascii="仿宋_GB2312" w:eastAsia="仿宋_GB2312" w:hint="eastAsia"/>
          <w:szCs w:val="21"/>
        </w:rPr>
        <w:t>GB 8970--"1 988</w:t>
      </w:r>
      <w:r w:rsidR="00C813F9" w:rsidRPr="00065F0C">
        <w:rPr>
          <w:rFonts w:ascii="仿宋_GB2312" w:eastAsia="仿宋_GB2312" w:hint="eastAsia"/>
          <w:szCs w:val="21"/>
        </w:rPr>
        <w:t>）</w:t>
      </w:r>
      <w:r w:rsidR="000667AE" w:rsidRPr="00065F0C">
        <w:rPr>
          <w:rFonts w:ascii="仿宋_GB2312" w:eastAsia="仿宋_GB2312" w:hint="eastAsia"/>
          <w:szCs w:val="21"/>
        </w:rPr>
        <w:t>．</w:t>
      </w:r>
    </w:p>
    <w:p w:rsidR="003A2A44" w:rsidRPr="00065F0C" w:rsidRDefault="003A2A44"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[3</w:t>
      </w:r>
      <w:r w:rsidR="0062014C" w:rsidRPr="00065F0C">
        <w:rPr>
          <w:rFonts w:ascii="仿宋_GB2312" w:eastAsia="仿宋_GB2312" w:hint="eastAsia"/>
          <w:szCs w:val="21"/>
        </w:rPr>
        <w:t>]</w:t>
      </w:r>
      <w:r w:rsidR="0052418E" w:rsidRPr="00065F0C">
        <w:rPr>
          <w:rFonts w:ascii="仿宋_GB2312" w:eastAsia="仿宋_GB2312" w:hint="eastAsia"/>
          <w:szCs w:val="21"/>
        </w:rPr>
        <w:t xml:space="preserve">  </w:t>
      </w:r>
      <w:r w:rsidRPr="00065F0C">
        <w:rPr>
          <w:rFonts w:ascii="仿宋_GB2312" w:eastAsia="仿宋_GB2312" w:hint="eastAsia"/>
          <w:szCs w:val="21"/>
        </w:rPr>
        <w:t>居住区大气中二氧化硫卫生检验标准方法  甲醛溶液吸收．盐酸副玫瑰苯胺分光光度法</w:t>
      </w:r>
      <w:r w:rsidR="00C813F9" w:rsidRPr="00065F0C">
        <w:rPr>
          <w:rFonts w:ascii="仿宋_GB2312" w:eastAsia="仿宋_GB2312" w:hint="eastAsia"/>
          <w:szCs w:val="21"/>
        </w:rPr>
        <w:t>（</w:t>
      </w:r>
      <w:r w:rsidRPr="00065F0C">
        <w:rPr>
          <w:rFonts w:ascii="仿宋_GB2312" w:eastAsia="仿宋_GB2312" w:hint="eastAsia"/>
          <w:szCs w:val="21"/>
        </w:rPr>
        <w:t>GB／T 16128—1995</w:t>
      </w:r>
      <w:r w:rsidR="00C813F9" w:rsidRPr="00065F0C">
        <w:rPr>
          <w:rFonts w:ascii="仿宋_GB2312" w:eastAsia="仿宋_GB2312" w:hint="eastAsia"/>
          <w:szCs w:val="21"/>
        </w:rPr>
        <w:t>）</w:t>
      </w:r>
      <w:r w:rsidR="000667AE" w:rsidRPr="00065F0C">
        <w:rPr>
          <w:rFonts w:ascii="仿宋_GB2312" w:eastAsia="仿宋_GB2312" w:hint="eastAsia"/>
          <w:szCs w:val="21"/>
        </w:rPr>
        <w:t xml:space="preserve"> </w:t>
      </w:r>
    </w:p>
    <w:p w:rsidR="005E0B6E" w:rsidRPr="00065F0C" w:rsidRDefault="003A2A44"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[4</w:t>
      </w:r>
      <w:r w:rsidR="005E0B6E"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52418E" w:rsidRPr="00065F0C" w:rsidRDefault="0052418E" w:rsidP="00065F0C">
      <w:pPr>
        <w:spacing w:line="240" w:lineRule="atLeast"/>
        <w:rPr>
          <w:rFonts w:ascii="仿宋_GB2312" w:eastAsia="仿宋_GB2312" w:hint="eastAsia"/>
          <w:szCs w:val="21"/>
        </w:rPr>
      </w:pPr>
    </w:p>
    <w:p w:rsidR="003A2A44" w:rsidRPr="00065F0C" w:rsidRDefault="003A2A44"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命题：冯</w:t>
      </w:r>
      <w:r w:rsidR="000667AE" w:rsidRPr="00065F0C">
        <w:rPr>
          <w:rFonts w:ascii="仿宋_GB2312" w:eastAsia="仿宋_GB2312" w:hint="eastAsia"/>
          <w:szCs w:val="21"/>
        </w:rPr>
        <w:t xml:space="preserve"> </w:t>
      </w:r>
      <w:r w:rsidRPr="00065F0C">
        <w:rPr>
          <w:rFonts w:ascii="仿宋_GB2312" w:eastAsia="仿宋_GB2312" w:hint="eastAsia"/>
          <w:szCs w:val="21"/>
        </w:rPr>
        <w:t>建</w:t>
      </w:r>
      <w:r w:rsidR="000667AE" w:rsidRPr="00065F0C">
        <w:rPr>
          <w:rFonts w:ascii="仿宋_GB2312" w:eastAsia="仿宋_GB2312" w:hint="eastAsia"/>
          <w:szCs w:val="21"/>
        </w:rPr>
        <w:t xml:space="preserve"> </w:t>
      </w:r>
      <w:r w:rsidRPr="00065F0C">
        <w:rPr>
          <w:rFonts w:ascii="仿宋_GB2312" w:eastAsia="仿宋_GB2312" w:hint="eastAsia"/>
          <w:szCs w:val="21"/>
        </w:rPr>
        <w:t>霞</w:t>
      </w:r>
      <w:r w:rsidR="000667AE" w:rsidRPr="00065F0C">
        <w:rPr>
          <w:rFonts w:ascii="仿宋_GB2312" w:eastAsia="仿宋_GB2312" w:hint="eastAsia"/>
          <w:szCs w:val="21"/>
        </w:rPr>
        <w:t xml:space="preserve">  </w:t>
      </w:r>
      <w:r w:rsidRPr="00065F0C">
        <w:rPr>
          <w:rFonts w:ascii="仿宋_GB2312" w:eastAsia="仿宋_GB2312" w:hint="eastAsia"/>
          <w:szCs w:val="21"/>
        </w:rPr>
        <w:t>刘</w:t>
      </w:r>
      <w:r w:rsidR="000667AE" w:rsidRPr="00065F0C">
        <w:rPr>
          <w:rFonts w:ascii="仿宋_GB2312" w:eastAsia="仿宋_GB2312" w:hint="eastAsia"/>
          <w:szCs w:val="21"/>
        </w:rPr>
        <w:t xml:space="preserve"> </w:t>
      </w:r>
      <w:r w:rsidRPr="00065F0C">
        <w:rPr>
          <w:rFonts w:ascii="仿宋_GB2312" w:eastAsia="仿宋_GB2312" w:hint="eastAsia"/>
          <w:szCs w:val="21"/>
        </w:rPr>
        <w:t>伟</w:t>
      </w:r>
    </w:p>
    <w:p w:rsidR="000667AE" w:rsidRPr="00065F0C" w:rsidRDefault="003A2A44"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审核：梁</w:t>
      </w:r>
      <w:r w:rsidR="000667AE" w:rsidRPr="00065F0C">
        <w:rPr>
          <w:rFonts w:ascii="仿宋_GB2312" w:eastAsia="仿宋_GB2312" w:hint="eastAsia"/>
          <w:szCs w:val="21"/>
        </w:rPr>
        <w:t xml:space="preserve"> </w:t>
      </w:r>
      <w:r w:rsidRPr="00065F0C">
        <w:rPr>
          <w:rFonts w:ascii="仿宋_GB2312" w:eastAsia="仿宋_GB2312" w:hint="eastAsia"/>
          <w:szCs w:val="21"/>
        </w:rPr>
        <w:t>富</w:t>
      </w:r>
      <w:r w:rsidR="000667AE" w:rsidRPr="00065F0C">
        <w:rPr>
          <w:rFonts w:ascii="仿宋_GB2312" w:eastAsia="仿宋_GB2312" w:hint="eastAsia"/>
          <w:szCs w:val="21"/>
        </w:rPr>
        <w:t xml:space="preserve"> </w:t>
      </w:r>
      <w:r w:rsidRPr="00065F0C">
        <w:rPr>
          <w:rFonts w:ascii="仿宋_GB2312" w:eastAsia="仿宋_GB2312" w:hint="eastAsia"/>
          <w:szCs w:val="21"/>
        </w:rPr>
        <w:t>生</w:t>
      </w:r>
      <w:r w:rsidR="000667AE" w:rsidRPr="00065F0C">
        <w:rPr>
          <w:rFonts w:ascii="仿宋_GB2312" w:eastAsia="仿宋_GB2312" w:hint="eastAsia"/>
          <w:szCs w:val="21"/>
        </w:rPr>
        <w:t xml:space="preserve">  </w:t>
      </w:r>
      <w:r w:rsidRPr="00065F0C">
        <w:rPr>
          <w:rFonts w:ascii="仿宋_GB2312" w:eastAsia="仿宋_GB2312" w:hint="eastAsia"/>
          <w:szCs w:val="21"/>
        </w:rPr>
        <w:t>刘</w:t>
      </w:r>
      <w:r w:rsidR="000667AE" w:rsidRPr="00065F0C">
        <w:rPr>
          <w:rFonts w:ascii="仿宋_GB2312" w:eastAsia="仿宋_GB2312" w:hint="eastAsia"/>
          <w:szCs w:val="21"/>
        </w:rPr>
        <w:t xml:space="preserve"> </w:t>
      </w:r>
      <w:r w:rsidRPr="00065F0C">
        <w:rPr>
          <w:rFonts w:ascii="仿宋_GB2312" w:eastAsia="仿宋_GB2312" w:hint="eastAsia"/>
          <w:szCs w:val="21"/>
        </w:rPr>
        <w:t>伟</w:t>
      </w:r>
      <w:r w:rsidR="000667AE" w:rsidRPr="00065F0C">
        <w:rPr>
          <w:rFonts w:ascii="仿宋_GB2312" w:eastAsia="仿宋_GB2312" w:hint="eastAsia"/>
          <w:szCs w:val="21"/>
        </w:rPr>
        <w:t xml:space="preserve">  </w:t>
      </w:r>
      <w:r w:rsidRPr="00065F0C">
        <w:rPr>
          <w:rFonts w:ascii="仿宋_GB2312" w:eastAsia="仿宋_GB2312" w:hint="eastAsia"/>
          <w:szCs w:val="21"/>
        </w:rPr>
        <w:t>夏</w:t>
      </w:r>
      <w:r w:rsidR="000667AE" w:rsidRPr="00065F0C">
        <w:rPr>
          <w:rFonts w:ascii="仿宋_GB2312" w:eastAsia="仿宋_GB2312" w:hint="eastAsia"/>
          <w:szCs w:val="21"/>
        </w:rPr>
        <w:t xml:space="preserve"> </w:t>
      </w:r>
      <w:r w:rsidRPr="00065F0C">
        <w:rPr>
          <w:rFonts w:ascii="仿宋_GB2312" w:eastAsia="仿宋_GB2312" w:hint="eastAsia"/>
          <w:szCs w:val="21"/>
        </w:rPr>
        <w:t>新</w:t>
      </w:r>
    </w:p>
    <w:p w:rsidR="003A2A44"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3A2A44" w:rsidRPr="00065F0C">
        <w:rPr>
          <w:rFonts w:ascii="仿宋_GB2312" w:eastAsia="仿宋_GB2312" w:hint="eastAsia"/>
          <w:b/>
          <w:szCs w:val="21"/>
        </w:rPr>
        <w:t>三</w:t>
      </w:r>
      <w:r w:rsidRPr="00065F0C">
        <w:rPr>
          <w:rFonts w:ascii="仿宋_GB2312" w:eastAsia="仿宋_GB2312" w:hint="eastAsia"/>
          <w:b/>
          <w:szCs w:val="21"/>
        </w:rPr>
        <w:t>）</w:t>
      </w:r>
      <w:r w:rsidR="003A2A44" w:rsidRPr="00065F0C">
        <w:rPr>
          <w:rFonts w:ascii="仿宋_GB2312" w:eastAsia="仿宋_GB2312" w:hint="eastAsia"/>
          <w:b/>
          <w:szCs w:val="21"/>
        </w:rPr>
        <w:t>硫酸盐化速率</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分类号：G 1 8-2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0667AE" w:rsidRPr="00065F0C">
        <w:trPr>
          <w:trHeight w:val="925"/>
        </w:trPr>
        <w:tc>
          <w:tcPr>
            <w:tcW w:w="8522" w:type="dxa"/>
          </w:tcPr>
          <w:p w:rsidR="000667AE" w:rsidRPr="00065F0C" w:rsidRDefault="000667AE"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主要内容</w:t>
            </w:r>
          </w:p>
          <w:p w:rsidR="000667AE" w:rsidRPr="00065F0C" w:rsidRDefault="000667AE" w:rsidP="00065F0C">
            <w:pPr>
              <w:spacing w:line="240" w:lineRule="atLeast"/>
              <w:rPr>
                <w:rFonts w:ascii="仿宋_GB2312" w:eastAsia="仿宋_GB2312" w:hint="eastAsia"/>
                <w:szCs w:val="21"/>
              </w:rPr>
            </w:pPr>
            <w:r w:rsidRPr="00065F0C">
              <w:rPr>
                <w:rFonts w:ascii="仿宋_GB2312" w:eastAsia="仿宋_GB2312" w:hint="eastAsia"/>
                <w:szCs w:val="21"/>
              </w:rPr>
              <w:t>硫酸盐化速率的测定碱片-铬酸钡分光光度法《空去和废气监测分析方法》{第四版}</w:t>
            </w:r>
          </w:p>
        </w:tc>
      </w:tr>
    </w:tbl>
    <w:p w:rsidR="003A2A44" w:rsidRPr="00065F0C" w:rsidRDefault="003A2A44"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1．环境空气质量监测中，用碱片．铬酸钡分光光度法测定硫酸盐化速率时，采样高度为</w:t>
      </w:r>
      <w:r w:rsidR="000667AE" w:rsidRPr="00065F0C">
        <w:rPr>
          <w:rFonts w:ascii="仿宋_GB2312" w:eastAsia="仿宋_GB2312" w:hint="eastAsia"/>
          <w:szCs w:val="21"/>
          <w:u w:val="single"/>
        </w:rPr>
        <w:t xml:space="preserve">       </w:t>
      </w:r>
      <w:r w:rsidRPr="00065F0C">
        <w:rPr>
          <w:rFonts w:ascii="仿宋_GB2312" w:eastAsia="仿宋_GB2312" w:hint="eastAsia"/>
          <w:szCs w:val="21"/>
        </w:rPr>
        <w:t>m，如放置在屋顶上，应距离屋顶</w:t>
      </w:r>
      <w:r w:rsidR="000667AE" w:rsidRPr="00065F0C">
        <w:rPr>
          <w:rFonts w:ascii="仿宋_GB2312" w:eastAsia="仿宋_GB2312" w:hint="eastAsia"/>
          <w:szCs w:val="21"/>
          <w:u w:val="single"/>
        </w:rPr>
        <w:t xml:space="preserve">       </w:t>
      </w:r>
      <w:r w:rsidRPr="00065F0C">
        <w:rPr>
          <w:rFonts w:ascii="仿宋_GB2312" w:eastAsia="仿宋_GB2312" w:hint="eastAsia"/>
          <w:szCs w:val="21"/>
        </w:rPr>
        <w:t>m，放置时间应为30±2 d。</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5～</w:t>
      </w:r>
      <w:r w:rsidR="00D777E8" w:rsidRPr="00065F0C">
        <w:rPr>
          <w:rFonts w:ascii="仿宋_GB2312" w:eastAsia="仿宋_GB2312" w:hint="eastAsia"/>
          <w:szCs w:val="21"/>
        </w:rPr>
        <w:t>1.0</w:t>
      </w:r>
      <w:r w:rsidR="00D777E8" w:rsidRPr="00065F0C">
        <w:rPr>
          <w:rFonts w:ascii="仿宋_GB2312" w:eastAsia="仿宋_GB2312" w:hint="eastAsia"/>
          <w:szCs w:val="21"/>
        </w:rPr>
        <w:tab/>
      </w:r>
      <w:r w:rsidR="00D777E8" w:rsidRPr="00065F0C">
        <w:rPr>
          <w:rFonts w:ascii="仿宋_GB2312" w:eastAsia="仿宋_GB2312" w:hint="eastAsia"/>
          <w:szCs w:val="21"/>
        </w:rPr>
        <w:tab/>
      </w:r>
      <w:r w:rsidR="003A2A44" w:rsidRPr="00065F0C">
        <w:rPr>
          <w:rFonts w:ascii="仿宋_GB2312" w:eastAsia="仿宋_GB2312" w:hint="eastAsia"/>
          <w:szCs w:val="21"/>
        </w:rPr>
        <w:t>1～1</w:t>
      </w:r>
      <w:r w:rsidR="00D777E8" w:rsidRPr="00065F0C">
        <w:rPr>
          <w:rFonts w:ascii="仿宋_GB2312" w:eastAsia="仿宋_GB2312" w:hint="eastAsia"/>
          <w:szCs w:val="21"/>
        </w:rPr>
        <w:t>.</w:t>
      </w:r>
      <w:r w:rsidR="003A2A44" w:rsidRPr="00065F0C">
        <w:rPr>
          <w:rFonts w:ascii="仿宋_GB2312" w:eastAsia="仿宋_GB2312" w:hint="eastAsia"/>
          <w:szCs w:val="21"/>
        </w:rPr>
        <w:t>5</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2．环境空气质量监测中，用碱片．铬酸钡分光光度法测定硫酸盐化速率时，所用玻璃仪器不要用洗涤，以免干扰测定。</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铬酸洗液</w:t>
      </w:r>
    </w:p>
    <w:p w:rsidR="000667AE" w:rsidRPr="00065F0C" w:rsidRDefault="003A2A44" w:rsidP="00065F0C">
      <w:pPr>
        <w:spacing w:line="240" w:lineRule="atLeast"/>
        <w:ind w:left="1050" w:hangingChars="500" w:hanging="1050"/>
        <w:rPr>
          <w:rFonts w:ascii="仿宋_GB2312" w:eastAsia="仿宋_GB2312" w:hint="eastAsia"/>
          <w:szCs w:val="21"/>
        </w:rPr>
      </w:pPr>
      <w:r w:rsidRPr="00065F0C">
        <w:rPr>
          <w:rFonts w:ascii="仿宋_GB2312" w:eastAsia="仿宋_GB2312" w:hint="eastAsia"/>
          <w:szCs w:val="21"/>
        </w:rPr>
        <w:t>3．环境空气质量监测中，用碱片．铬酸钡分光光度法测定硫酸盐化速率时，以</w:t>
      </w:r>
    </w:p>
    <w:p w:rsidR="003A2A44" w:rsidRPr="00065F0C" w:rsidRDefault="000667AE" w:rsidP="00065F0C">
      <w:pPr>
        <w:spacing w:line="240" w:lineRule="atLeast"/>
        <w:ind w:firstLineChars="200" w:firstLine="420"/>
        <w:rPr>
          <w:rFonts w:ascii="仿宋_GB2312" w:eastAsia="仿宋_GB2312" w:hint="eastAsia"/>
          <w:szCs w:val="21"/>
          <w:u w:val="single"/>
        </w:rPr>
      </w:pPr>
      <w:r w:rsidRPr="00065F0C">
        <w:rPr>
          <w:rFonts w:ascii="仿宋_GB2312" w:eastAsia="仿宋_GB2312" w:hint="eastAsia"/>
          <w:szCs w:val="21"/>
          <w:u w:val="single"/>
        </w:rPr>
        <w:t xml:space="preserve">        </w:t>
      </w:r>
      <w:r w:rsidR="003A2A44" w:rsidRPr="00065F0C">
        <w:rPr>
          <w:rFonts w:ascii="仿宋_GB2312" w:eastAsia="仿宋_GB2312" w:hint="eastAsia"/>
          <w:szCs w:val="21"/>
        </w:rPr>
        <w:t>为参比，进行吸光度测定。</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水</w:t>
      </w:r>
    </w:p>
    <w:p w:rsidR="003A2A44" w:rsidRPr="00065F0C" w:rsidRDefault="003A2A44"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1．环境空气质量监测中，用碱片．铬酸钡分光光度法测定硫酸盐化速率时，需向样品溶液中加铬酸钡悬浊液，铬酸钡悬浊液在加入前要充分振摇均匀。</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 xml:space="preserve">正确 </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2．环境空气质量监测中，用碱片．铬酸钡分光光度法测定硫酸盐化速率时，滤膜上要均匀滴加氯化钾溶液，不得出现空白。</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错误</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正确答案为：滤膜要滴加碳酸钾溶液。</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3．环境空气质量监测中，用碱片．铬酸钡分光光度法测定硫酸盐化速率时，铬酸钡的精制过程中加入氢氧化铵中和至溶液呈蓝色，沉淀析出。用温水和冷水分别洗涤后，用定量</w:t>
      </w:r>
      <w:r w:rsidRPr="00065F0C">
        <w:rPr>
          <w:rFonts w:ascii="仿宋_GB2312" w:eastAsia="仿宋_GB2312" w:hint="eastAsia"/>
          <w:szCs w:val="21"/>
        </w:rPr>
        <w:lastRenderedPageBreak/>
        <w:t>滤纸过滤，烘干备用。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 xml:space="preserve">错误 </w:t>
      </w:r>
    </w:p>
    <w:p w:rsidR="003A2A44" w:rsidRPr="00065F0C" w:rsidRDefault="003A2A44"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正确答案为：用温水和冷水分别洗涤后，经</w:t>
      </w:r>
      <w:smartTag w:uri="urn:schemas-microsoft-com:office:smarttags" w:element="chmetcnv">
        <w:smartTagPr>
          <w:attr w:name="TCSC" w:val="0"/>
          <w:attr w:name="NumberType" w:val="1"/>
          <w:attr w:name="Negative" w:val="False"/>
          <w:attr w:name="HasSpace" w:val="True"/>
          <w:attr w:name="SourceValue" w:val=".45"/>
          <w:attr w:name="UnitName" w:val="gm"/>
        </w:smartTagPr>
        <w:r w:rsidRPr="00065F0C">
          <w:rPr>
            <w:rFonts w:ascii="仿宋_GB2312" w:eastAsia="仿宋_GB2312" w:hint="eastAsia"/>
            <w:szCs w:val="21"/>
          </w:rPr>
          <w:t>0</w:t>
        </w:r>
        <w:r w:rsidR="00D777E8" w:rsidRPr="00065F0C">
          <w:rPr>
            <w:rFonts w:ascii="仿宋_GB2312" w:eastAsia="仿宋_GB2312" w:hint="eastAsia"/>
            <w:szCs w:val="21"/>
          </w:rPr>
          <w:t>.</w:t>
        </w:r>
        <w:r w:rsidRPr="00065F0C">
          <w:rPr>
            <w:rFonts w:ascii="仿宋_GB2312" w:eastAsia="仿宋_GB2312" w:hint="eastAsia"/>
            <w:szCs w:val="21"/>
          </w:rPr>
          <w:t>45 gm</w:t>
        </w:r>
      </w:smartTag>
      <w:r w:rsidRPr="00065F0C">
        <w:rPr>
          <w:rFonts w:ascii="仿宋_GB2312" w:eastAsia="仿宋_GB2312" w:hint="eastAsia"/>
          <w:szCs w:val="21"/>
        </w:rPr>
        <w:t>微孔滤膜抽滤后，烘干备用。</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4．环境空气质量监测中，用碱片．铬酸钡分光光度法测定硫酸盐化速率时，有如下操作：吸取适量的样品溶液于25血具塞比色管中，用水定容至10</w:t>
      </w:r>
      <w:r w:rsidR="00D777E8" w:rsidRPr="00065F0C">
        <w:rPr>
          <w:rFonts w:ascii="仿宋_GB2312" w:eastAsia="仿宋_GB2312" w:hint="eastAsia"/>
          <w:szCs w:val="21"/>
        </w:rPr>
        <w:t>.</w:t>
      </w:r>
      <w:r w:rsidRPr="00065F0C">
        <w:rPr>
          <w:rFonts w:ascii="仿宋_GB2312" w:eastAsia="仿宋_GB2312" w:hint="eastAsia"/>
          <w:szCs w:val="21"/>
        </w:rPr>
        <w:t>0。</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错误</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正确答案为：应用氯化钾溶液定容。</w:t>
      </w:r>
    </w:p>
    <w:p w:rsidR="003A2A44" w:rsidRPr="00065F0C" w:rsidRDefault="003A2A44"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0667AE"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1．环境空气质量监测中，用碱片．铬酸钡分光光度法测定硫酸盐化速率时，铬酸钡悬浊液应于</w:t>
      </w:r>
      <w:r w:rsidRPr="00065F0C">
        <w:rPr>
          <w:rFonts w:ascii="仿宋_GB2312" w:eastAsia="仿宋_GB2312" w:hint="eastAsia"/>
          <w:szCs w:val="21"/>
          <w:u w:val="single"/>
        </w:rPr>
        <w:t xml:space="preserve">    </w:t>
      </w:r>
      <w:r w:rsidRPr="00065F0C">
        <w:rPr>
          <w:rFonts w:ascii="仿宋_GB2312" w:eastAsia="仿宋_GB2312" w:hint="eastAsia"/>
          <w:szCs w:val="21"/>
        </w:rPr>
        <w:t>中贮存。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777E8"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A．玻璃瓶  B．聚乙烯塑料瓶  C．棕色玻璃瓶</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B</w:t>
      </w:r>
    </w:p>
    <w:p w:rsidR="003A2A44" w:rsidRPr="00065F0C" w:rsidRDefault="003A2A44"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2．环境空气质量监测中，用碱片</w:t>
      </w:r>
      <w:r w:rsidR="00D777E8" w:rsidRPr="00065F0C">
        <w:rPr>
          <w:rFonts w:ascii="仿宋_GB2312" w:eastAsia="仿宋_GB2312" w:hint="eastAsia"/>
          <w:szCs w:val="21"/>
        </w:rPr>
        <w:t>-</w:t>
      </w:r>
      <w:r w:rsidRPr="00065F0C">
        <w:rPr>
          <w:rFonts w:ascii="仿宋_GB2312" w:eastAsia="仿宋_GB2312" w:hint="eastAsia"/>
          <w:szCs w:val="21"/>
        </w:rPr>
        <w:t>铬酸钡分光光度法测定硫酸盐化速率时，测定结果表示为</w:t>
      </w:r>
      <w:r w:rsidR="000667AE"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0667AE" w:rsidRPr="00065F0C">
        <w:rPr>
          <w:rFonts w:ascii="仿宋_GB2312" w:eastAsia="仿宋_GB2312" w:hint="eastAsia"/>
          <w:szCs w:val="21"/>
        </w:rPr>
        <w:t xml:space="preserve">  </w:t>
      </w:r>
      <w:r w:rsidR="00D777E8" w:rsidRPr="00065F0C">
        <w:rPr>
          <w:rFonts w:ascii="仿宋_GB2312" w:eastAsia="仿宋_GB2312" w:hint="eastAsia"/>
          <w:szCs w:val="21"/>
        </w:rPr>
        <w:t xml:space="preserve"> </w:t>
      </w:r>
      <w:r w:rsidR="000667AE" w:rsidRPr="00065F0C">
        <w:rPr>
          <w:rFonts w:ascii="仿宋_GB2312" w:eastAsia="仿宋_GB2312" w:hint="eastAsia"/>
          <w:szCs w:val="21"/>
        </w:rPr>
        <w:t xml:space="preserve">  </w:t>
      </w:r>
      <w:r w:rsidR="00C813F9" w:rsidRPr="00065F0C">
        <w:rPr>
          <w:rFonts w:ascii="仿宋_GB2312" w:eastAsia="仿宋_GB2312" w:hint="eastAsia"/>
          <w:szCs w:val="21"/>
        </w:rPr>
        <w:t>）</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A．S0</w:t>
      </w:r>
      <w:r w:rsidRPr="00065F0C">
        <w:rPr>
          <w:rFonts w:ascii="仿宋_GB2312" w:eastAsia="仿宋_GB2312" w:hint="eastAsia"/>
          <w:szCs w:val="21"/>
          <w:vertAlign w:val="superscript"/>
        </w:rPr>
        <w:t>3</w:t>
      </w:r>
      <w:r w:rsidRPr="00065F0C">
        <w:rPr>
          <w:rFonts w:ascii="仿宋_GB2312" w:eastAsia="仿宋_GB2312" w:hint="eastAsia"/>
          <w:szCs w:val="21"/>
        </w:rPr>
        <w:t xml:space="preserve"> m</w:t>
      </w:r>
      <w:r w:rsidR="00D777E8" w:rsidRPr="00065F0C">
        <w:rPr>
          <w:rFonts w:ascii="仿宋_GB2312" w:eastAsia="仿宋_GB2312" w:hint="eastAsia"/>
          <w:szCs w:val="21"/>
        </w:rPr>
        <w:t>g/</w:t>
      </w:r>
      <w:r w:rsidR="00C813F9"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100"/>
          <w:attr w:name="UnitName" w:val="km"/>
        </w:smartTagPr>
        <w:r w:rsidRPr="00065F0C">
          <w:rPr>
            <w:rFonts w:ascii="仿宋_GB2312" w:eastAsia="仿宋_GB2312" w:hint="eastAsia"/>
            <w:szCs w:val="21"/>
          </w:rPr>
          <w:t>1</w:t>
        </w:r>
        <w:r w:rsidR="00D777E8" w:rsidRPr="00065F0C">
          <w:rPr>
            <w:rFonts w:ascii="仿宋_GB2312" w:eastAsia="仿宋_GB2312" w:hint="eastAsia"/>
            <w:szCs w:val="21"/>
          </w:rPr>
          <w:t>00</w:t>
        </w:r>
        <w:r w:rsidRPr="00065F0C">
          <w:rPr>
            <w:rFonts w:ascii="仿宋_GB2312" w:eastAsia="仿宋_GB2312" w:hint="eastAsia"/>
            <w:szCs w:val="21"/>
          </w:rPr>
          <w:t>km</w:t>
        </w:r>
      </w:smartTag>
      <w:r w:rsidRPr="00065F0C">
        <w:rPr>
          <w:rFonts w:ascii="仿宋_GB2312" w:eastAsia="仿宋_GB2312" w:hint="eastAsia"/>
          <w:szCs w:val="21"/>
          <w:vertAlign w:val="superscript"/>
        </w:rPr>
        <w:t>2</w:t>
      </w:r>
      <w:r w:rsidRPr="00065F0C">
        <w:rPr>
          <w:rFonts w:ascii="仿宋_GB2312" w:eastAsia="仿宋_GB2312" w:hint="eastAsia"/>
          <w:szCs w:val="21"/>
        </w:rPr>
        <w:t>碱片</w:t>
      </w:r>
      <w:r w:rsidR="00D777E8" w:rsidRPr="00065F0C">
        <w:rPr>
          <w:rFonts w:ascii="仿宋_GB2312" w:eastAsia="仿宋_GB2312" w:hint="eastAsia"/>
          <w:szCs w:val="21"/>
        </w:rPr>
        <w:t>·</w:t>
      </w:r>
      <w:r w:rsidRPr="00065F0C">
        <w:rPr>
          <w:rFonts w:ascii="仿宋_GB2312" w:eastAsia="仿宋_GB2312" w:hint="eastAsia"/>
          <w:szCs w:val="21"/>
        </w:rPr>
        <w:t>d</w:t>
      </w:r>
      <w:r w:rsidR="00C813F9" w:rsidRPr="00065F0C">
        <w:rPr>
          <w:rFonts w:ascii="仿宋_GB2312" w:eastAsia="仿宋_GB2312" w:hint="eastAsia"/>
          <w:szCs w:val="21"/>
        </w:rPr>
        <w:t>）</w:t>
      </w:r>
      <w:r w:rsidRPr="00065F0C">
        <w:rPr>
          <w:rFonts w:ascii="仿宋_GB2312" w:eastAsia="仿宋_GB2312" w:hint="eastAsia"/>
          <w:szCs w:val="21"/>
        </w:rPr>
        <w:t xml:space="preserve">    B．S0</w:t>
      </w:r>
      <w:r w:rsidRPr="00065F0C">
        <w:rPr>
          <w:rFonts w:ascii="仿宋_GB2312" w:eastAsia="仿宋_GB2312" w:hint="eastAsia"/>
          <w:szCs w:val="21"/>
          <w:vertAlign w:val="superscript"/>
        </w:rPr>
        <w:t>3</w:t>
      </w:r>
      <w:r w:rsidRPr="00065F0C">
        <w:rPr>
          <w:rFonts w:ascii="仿宋_GB2312" w:eastAsia="仿宋_GB2312" w:hint="eastAsia"/>
          <w:szCs w:val="21"/>
        </w:rPr>
        <w:t xml:space="preserve"> m</w:t>
      </w:r>
      <w:r w:rsidR="00D777E8" w:rsidRPr="00065F0C">
        <w:rPr>
          <w:rFonts w:ascii="仿宋_GB2312" w:eastAsia="仿宋_GB2312" w:hint="eastAsia"/>
          <w:szCs w:val="21"/>
        </w:rPr>
        <w:t>g/</w:t>
      </w:r>
      <w:r w:rsidR="00C813F9"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100"/>
          <w:attr w:name="UnitName" w:val="cm"/>
        </w:smartTagPr>
        <w:r w:rsidR="00D777E8" w:rsidRPr="00065F0C">
          <w:rPr>
            <w:rFonts w:ascii="仿宋_GB2312" w:eastAsia="仿宋_GB2312" w:hint="eastAsia"/>
            <w:szCs w:val="21"/>
          </w:rPr>
          <w:t>1</w:t>
        </w:r>
        <w:smartTag w:uri="urn:schemas-microsoft-com:office:smarttags" w:element="chmetcnv">
          <w:smartTagPr>
            <w:attr w:name="TCSC" w:val="0"/>
            <w:attr w:name="NumberType" w:val="1"/>
            <w:attr w:name="Negative" w:val="False"/>
            <w:attr w:name="HasSpace" w:val="True"/>
            <w:attr w:name="SourceValue" w:val="0"/>
            <w:attr w:name="UnitName" w:val="cm"/>
          </w:smartTagPr>
          <w:r w:rsidRPr="00065F0C">
            <w:rPr>
              <w:rFonts w:ascii="仿宋_GB2312" w:eastAsia="仿宋_GB2312" w:hint="eastAsia"/>
              <w:szCs w:val="21"/>
            </w:rPr>
            <w:t>00 cm</w:t>
          </w:r>
        </w:smartTag>
      </w:smartTag>
      <w:r w:rsidRPr="00065F0C">
        <w:rPr>
          <w:rFonts w:ascii="仿宋_GB2312" w:eastAsia="仿宋_GB2312" w:hint="eastAsia"/>
          <w:szCs w:val="21"/>
          <w:vertAlign w:val="superscript"/>
        </w:rPr>
        <w:t>2</w:t>
      </w:r>
      <w:r w:rsidRPr="00065F0C">
        <w:rPr>
          <w:rFonts w:ascii="仿宋_GB2312" w:eastAsia="仿宋_GB2312" w:hint="eastAsia"/>
          <w:szCs w:val="21"/>
        </w:rPr>
        <w:t>碱片</w:t>
      </w:r>
      <w:r w:rsidR="00D777E8" w:rsidRPr="00065F0C">
        <w:rPr>
          <w:rFonts w:ascii="仿宋_GB2312" w:eastAsia="仿宋_GB2312" w:hint="eastAsia"/>
          <w:szCs w:val="21"/>
        </w:rPr>
        <w:t>·</w:t>
      </w:r>
      <w:r w:rsidRPr="00065F0C">
        <w:rPr>
          <w:rFonts w:ascii="仿宋_GB2312" w:eastAsia="仿宋_GB2312" w:hint="eastAsia"/>
          <w:szCs w:val="21"/>
        </w:rPr>
        <w:t>d</w:t>
      </w:r>
      <w:r w:rsidR="00C813F9" w:rsidRPr="00065F0C">
        <w:rPr>
          <w:rFonts w:ascii="仿宋_GB2312" w:eastAsia="仿宋_GB2312" w:hint="eastAsia"/>
          <w:szCs w:val="21"/>
        </w:rPr>
        <w:t>）</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C．S</w:t>
      </w:r>
      <w:smartTag w:uri="urn:schemas-microsoft-com:office:smarttags" w:element="chmetcnv">
        <w:smartTagPr>
          <w:attr w:name="TCSC" w:val="0"/>
          <w:attr w:name="NumberType" w:val="1"/>
          <w:attr w:name="Negative" w:val="False"/>
          <w:attr w:name="HasSpace" w:val="True"/>
          <w:attr w:name="SourceValue" w:val="2"/>
          <w:attr w:name="UnitName" w:val="m"/>
        </w:smartTagPr>
        <w:r w:rsidRPr="00065F0C">
          <w:rPr>
            <w:rFonts w:ascii="仿宋_GB2312" w:eastAsia="仿宋_GB2312" w:hint="eastAsia"/>
            <w:szCs w:val="21"/>
          </w:rPr>
          <w:t>02 m</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1 </w:t>
      </w:r>
      <w:smartTag w:uri="urn:schemas-microsoft-com:office:smarttags" w:element="chmetcnv">
        <w:smartTagPr>
          <w:attr w:name="TCSC" w:val="0"/>
          <w:attr w:name="NumberType" w:val="1"/>
          <w:attr w:name="Negative" w:val="False"/>
          <w:attr w:name="HasSpace" w:val="True"/>
          <w:attr w:name="SourceValue" w:val="0"/>
          <w:attr w:name="UnitName" w:val="cm"/>
        </w:smartTagPr>
        <w:r w:rsidRPr="00065F0C">
          <w:rPr>
            <w:rFonts w:ascii="仿宋_GB2312" w:eastAsia="仿宋_GB2312" w:hint="eastAsia"/>
            <w:szCs w:val="21"/>
          </w:rPr>
          <w:t>00 cm</w:t>
        </w:r>
      </w:smartTag>
      <w:r w:rsidRPr="00065F0C">
        <w:rPr>
          <w:rFonts w:ascii="仿宋_GB2312" w:eastAsia="仿宋_GB2312" w:hint="eastAsia"/>
          <w:szCs w:val="21"/>
        </w:rPr>
        <w:t>2碱片·d</w:t>
      </w:r>
      <w:r w:rsidR="00C813F9" w:rsidRPr="00065F0C">
        <w:rPr>
          <w:rFonts w:ascii="仿宋_GB2312" w:eastAsia="仿宋_GB2312" w:hint="eastAsia"/>
          <w:szCs w:val="21"/>
        </w:rPr>
        <w:t>）</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B</w:t>
      </w:r>
    </w:p>
    <w:p w:rsidR="000667AE"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3．环境空气质量监测中，用碱片．铬酸钡分光光度法测定硫酸盐化速率时，加</w:t>
      </w:r>
    </w:p>
    <w:p w:rsidR="003A2A44" w:rsidRPr="00065F0C" w:rsidRDefault="000667AE" w:rsidP="00065F0C">
      <w:pPr>
        <w:spacing w:line="240" w:lineRule="atLeast"/>
        <w:ind w:leftChars="114" w:left="239" w:firstLineChars="50" w:firstLine="105"/>
        <w:rPr>
          <w:rFonts w:ascii="仿宋_GB2312" w:eastAsia="仿宋_GB2312" w:hint="eastAsia"/>
          <w:szCs w:val="21"/>
          <w:u w:val="single"/>
        </w:rPr>
      </w:pPr>
      <w:r w:rsidRPr="00065F0C">
        <w:rPr>
          <w:rFonts w:ascii="仿宋_GB2312" w:eastAsia="仿宋_GB2312" w:hint="eastAsia"/>
          <w:szCs w:val="21"/>
          <w:u w:val="single"/>
        </w:rPr>
        <w:t xml:space="preserve">      </w:t>
      </w:r>
      <w:r w:rsidR="003A2A44" w:rsidRPr="00065F0C">
        <w:rPr>
          <w:rFonts w:ascii="仿宋_GB2312" w:eastAsia="仿宋_GB2312" w:hint="eastAsia"/>
          <w:szCs w:val="21"/>
        </w:rPr>
        <w:t>溶液及乙醇并在冷水浴冷10min，可降低硫酸钡及铬酸钡的溶解度，使方法重现性好、试剂空白值低而且稳定。</w:t>
      </w:r>
      <w:r w:rsidR="00C813F9" w:rsidRPr="00065F0C">
        <w:rPr>
          <w:rFonts w:ascii="仿宋_GB2312" w:eastAsia="仿宋_GB2312" w:hint="eastAsia"/>
          <w:szCs w:val="21"/>
        </w:rPr>
        <w:t>（</w:t>
      </w:r>
      <w:r w:rsidR="003A2A44" w:rsidRPr="00065F0C">
        <w:rPr>
          <w:rFonts w:ascii="仿宋_GB2312" w:eastAsia="仿宋_GB2312" w:hint="eastAsia"/>
          <w:szCs w:val="21"/>
        </w:rPr>
        <w:t xml:space="preserve">  </w:t>
      </w:r>
      <w:r w:rsidR="005F3FA6" w:rsidRPr="00065F0C">
        <w:rPr>
          <w:rFonts w:ascii="仿宋_GB2312" w:eastAsia="仿宋_GB2312" w:hint="eastAsia"/>
          <w:szCs w:val="21"/>
        </w:rPr>
        <w:t xml:space="preserve">  </w:t>
      </w:r>
      <w:r w:rsidR="00C813F9" w:rsidRPr="00065F0C">
        <w:rPr>
          <w:rFonts w:ascii="仿宋_GB2312" w:eastAsia="仿宋_GB2312" w:hint="eastAsia"/>
          <w:szCs w:val="21"/>
        </w:rPr>
        <w:t>）</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A．氯化钙．氨  B．氯化钠．氨  C．氯化钾．氨</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A</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4．环境空气质量监测中，用碱片．铬酸钡分光光度法测定硫酸盐化速率时，标准曲线绘制时，是用两层</w:t>
      </w:r>
      <w:r w:rsidR="000667AE" w:rsidRPr="00065F0C">
        <w:rPr>
          <w:rFonts w:ascii="仿宋_GB2312" w:eastAsia="仿宋_GB2312" w:hint="eastAsia"/>
          <w:szCs w:val="21"/>
          <w:u w:val="single"/>
        </w:rPr>
        <w:t xml:space="preserve">        </w:t>
      </w:r>
      <w:r w:rsidRPr="00065F0C">
        <w:rPr>
          <w:rFonts w:ascii="仿宋_GB2312" w:eastAsia="仿宋_GB2312" w:hint="eastAsia"/>
          <w:szCs w:val="21"/>
        </w:rPr>
        <w:t>滤纸过滤或用微孔滤膜抽滤。</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F3FA6"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 xml:space="preserve">  A．慢速定性  B．慢速定量  C．中速定性</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 xml:space="preserve">B    </w:t>
      </w:r>
    </w:p>
    <w:p w:rsidR="003A2A44" w:rsidRPr="00065F0C" w:rsidRDefault="003A2A44"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1．简述环境空气质量监测中，用碱片．铬酸钡分光光度法测定硫酸盐化速率时，用碳酸钾溶液采集大气含硫污染物的原理。</w:t>
      </w:r>
    </w:p>
    <w:p w:rsidR="003A2A44" w:rsidRPr="00065F0C" w:rsidRDefault="0022563A"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因</w:t>
      </w:r>
      <w:r w:rsidR="000667AE" w:rsidRPr="00065F0C">
        <w:rPr>
          <w:rFonts w:ascii="仿宋_GB2312" w:eastAsia="仿宋_GB2312" w:hint="eastAsia"/>
          <w:szCs w:val="21"/>
        </w:rPr>
        <w:t>碳酸钾溶液呈碱性，经碳酸钾溶液浸渍过的玻璃纤维滤膜暴露于空气中</w:t>
      </w:r>
      <w:r w:rsidR="003A2A44" w:rsidRPr="00065F0C">
        <w:rPr>
          <w:rFonts w:ascii="仿宋_GB2312" w:eastAsia="仿宋_GB2312" w:hint="eastAsia"/>
          <w:szCs w:val="21"/>
        </w:rPr>
        <w:t>易与空气中的二氧化硫、硫酸雾和硫化氢等反应，生成硫酸盐，测定生成的硫酸盐含量，计算硫酸盐化速率。</w:t>
      </w:r>
    </w:p>
    <w:p w:rsidR="003A2A44" w:rsidRPr="00065F0C" w:rsidRDefault="003A2A44"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2．简述环境空气质量监测中，用碱片．铬酸钡分光光度法测定硫酸盐化速率时，在绘制标准曲线时加入氯化钾溶液的原因。</w:t>
      </w:r>
    </w:p>
    <w:p w:rsidR="003A2A44" w:rsidRPr="00065F0C" w:rsidRDefault="0022563A" w:rsidP="00884C5D">
      <w:pPr>
        <w:spacing w:line="240" w:lineRule="atLeast"/>
        <w:ind w:left="525" w:hangingChars="250" w:hanging="525"/>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在处理用碳酸钾浸渍的碱片时，需加入盐酸溶液，样品溶液中含氯化钾，所以在绘制标准曲线的溶液要加入氯化钾溶液，使之与样品溶液组成接近。</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3．简述碱片．铬酸钡分光光度法测定硫酸盐化速率的方法原理。</w:t>
      </w:r>
    </w:p>
    <w:p w:rsidR="003A2A44" w:rsidRPr="00065F0C" w:rsidRDefault="0022563A" w:rsidP="00884C5D">
      <w:pPr>
        <w:spacing w:line="240" w:lineRule="atLeast"/>
        <w:ind w:left="525" w:hangingChars="250" w:hanging="525"/>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在弱酸性溶液中，碱片样品溶液中的硫酸根离子与铬酸钡悬浊液发生交换反应，生成硫酸钡沉淀。在氨．乙醇溶液中，分离除去硫酸钡及过量的铬酸钡，反应释放出的黄色铬酸根离子与硫酸根浓度成正比，根据颜色深浅比色测定。</w:t>
      </w:r>
    </w:p>
    <w:p w:rsidR="003A2A44" w:rsidRPr="00065F0C" w:rsidRDefault="003A2A44"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3A2A44" w:rsidRPr="00065F0C" w:rsidRDefault="005F3FA6"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w:t>
      </w:r>
      <w:r w:rsidR="003A2A44" w:rsidRPr="00065F0C">
        <w:rPr>
          <w:rFonts w:ascii="仿宋_GB2312" w:eastAsia="仿宋_GB2312" w:hint="eastAsia"/>
          <w:szCs w:val="21"/>
        </w:rPr>
        <w:t>分析方法》编委会，空气和废气监测分析方法．4版．北京：中国环境科学出版社，2003．</w:t>
      </w:r>
    </w:p>
    <w:p w:rsidR="003A2A44" w:rsidRPr="00065F0C" w:rsidRDefault="003A2A44" w:rsidP="00065F0C">
      <w:pPr>
        <w:spacing w:line="240" w:lineRule="atLeast"/>
        <w:ind w:leftChars="2399" w:left="5511" w:hangingChars="225" w:hanging="473"/>
        <w:rPr>
          <w:rFonts w:ascii="仿宋_GB2312" w:eastAsia="仿宋_GB2312" w:hint="eastAsia"/>
          <w:szCs w:val="21"/>
        </w:rPr>
      </w:pPr>
      <w:r w:rsidRPr="00065F0C">
        <w:rPr>
          <w:rFonts w:ascii="仿宋_GB2312" w:eastAsia="仿宋_GB2312" w:hint="eastAsia"/>
          <w:szCs w:val="21"/>
        </w:rPr>
        <w:t>命题：冯建霞</w:t>
      </w:r>
    </w:p>
    <w:p w:rsidR="005E0B6E" w:rsidRPr="00065F0C" w:rsidRDefault="003A2A44" w:rsidP="00065F0C">
      <w:pPr>
        <w:spacing w:line="240" w:lineRule="atLeast"/>
        <w:ind w:leftChars="2399" w:left="5511" w:hangingChars="225" w:hanging="473"/>
        <w:rPr>
          <w:rFonts w:ascii="仿宋_GB2312" w:eastAsia="仿宋_GB2312" w:hint="eastAsia"/>
          <w:szCs w:val="21"/>
        </w:rPr>
      </w:pPr>
      <w:r w:rsidRPr="00065F0C">
        <w:rPr>
          <w:rFonts w:ascii="仿宋_GB2312" w:eastAsia="仿宋_GB2312" w:hint="eastAsia"/>
          <w:szCs w:val="21"/>
        </w:rPr>
        <w:lastRenderedPageBreak/>
        <w:t>审核：梁富生刘伟夏新</w:t>
      </w:r>
    </w:p>
    <w:p w:rsidR="003A2A44" w:rsidRPr="00065F0C" w:rsidRDefault="005F3FA6"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br w:type="page"/>
      </w:r>
      <w:r w:rsidR="00C813F9" w:rsidRPr="00065F0C">
        <w:rPr>
          <w:rFonts w:ascii="仿宋_GB2312" w:eastAsia="仿宋_GB2312" w:hint="eastAsia"/>
          <w:b/>
          <w:szCs w:val="21"/>
        </w:rPr>
        <w:lastRenderedPageBreak/>
        <w:t>（</w:t>
      </w:r>
      <w:r w:rsidR="003A2A44" w:rsidRPr="00065F0C">
        <w:rPr>
          <w:rFonts w:ascii="仿宋_GB2312" w:eastAsia="仿宋_GB2312" w:hint="eastAsia"/>
          <w:b/>
          <w:szCs w:val="21"/>
        </w:rPr>
        <w:t>四</w:t>
      </w:r>
      <w:r w:rsidR="00C813F9" w:rsidRPr="00065F0C">
        <w:rPr>
          <w:rFonts w:ascii="仿宋_GB2312" w:eastAsia="仿宋_GB2312" w:hint="eastAsia"/>
          <w:b/>
          <w:szCs w:val="21"/>
        </w:rPr>
        <w:t>）</w:t>
      </w:r>
      <w:r w:rsidR="003A2A44" w:rsidRPr="00065F0C">
        <w:rPr>
          <w:rFonts w:ascii="仿宋_GB2312" w:eastAsia="仿宋_GB2312" w:hint="eastAsia"/>
          <w:b/>
          <w:szCs w:val="21"/>
        </w:rPr>
        <w:t>氮氧化物和二氧化氮</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分类号：G18-3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0667AE" w:rsidRPr="00065F0C">
        <w:trPr>
          <w:trHeight w:val="2003"/>
        </w:trPr>
        <w:tc>
          <w:tcPr>
            <w:tcW w:w="8522" w:type="dxa"/>
          </w:tcPr>
          <w:p w:rsidR="000667AE" w:rsidRPr="00065F0C" w:rsidRDefault="000667AE"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0667AE" w:rsidRPr="00065F0C" w:rsidRDefault="000667AE" w:rsidP="00065F0C">
            <w:pPr>
              <w:numPr>
                <w:ilvl w:val="0"/>
                <w:numId w:val="14"/>
              </w:numPr>
              <w:spacing w:line="240" w:lineRule="atLeast"/>
              <w:rPr>
                <w:rFonts w:ascii="仿宋_GB2312" w:eastAsia="仿宋_GB2312" w:hint="eastAsia"/>
                <w:szCs w:val="21"/>
              </w:rPr>
            </w:pPr>
            <w:r w:rsidRPr="00065F0C">
              <w:rPr>
                <w:rFonts w:ascii="仿宋_GB2312" w:eastAsia="仿宋_GB2312" w:hint="eastAsia"/>
                <w:szCs w:val="21"/>
              </w:rPr>
              <w:t>气质量  氮氧化物的测定盐酸萘乙二胺比色法</w:t>
            </w:r>
            <w:r w:rsidR="00C813F9" w:rsidRPr="00065F0C">
              <w:rPr>
                <w:rFonts w:ascii="仿宋_GB2312" w:eastAsia="仿宋_GB2312" w:hint="eastAsia"/>
                <w:szCs w:val="21"/>
              </w:rPr>
              <w:t>（</w:t>
            </w:r>
            <w:r w:rsidRPr="00065F0C">
              <w:rPr>
                <w:rFonts w:ascii="仿宋_GB2312" w:eastAsia="仿宋_GB2312" w:hint="eastAsia"/>
                <w:szCs w:val="21"/>
              </w:rPr>
              <w:t>GB 8969</w:t>
            </w:r>
            <w:r w:rsidR="005B376A" w:rsidRPr="00065F0C">
              <w:rPr>
                <w:rFonts w:ascii="仿宋_GB2312" w:eastAsia="仿宋_GB2312" w:hint="eastAsia"/>
                <w:szCs w:val="21"/>
              </w:rPr>
              <w:t>-1</w:t>
            </w:r>
            <w:r w:rsidRPr="00065F0C">
              <w:rPr>
                <w:rFonts w:ascii="仿宋_GB2312" w:eastAsia="仿宋_GB2312" w:hint="eastAsia"/>
                <w:szCs w:val="21"/>
              </w:rPr>
              <w:t>988</w:t>
            </w:r>
            <w:r w:rsidR="00C813F9" w:rsidRPr="00065F0C">
              <w:rPr>
                <w:rFonts w:ascii="仿宋_GB2312" w:eastAsia="仿宋_GB2312" w:hint="eastAsia"/>
                <w:szCs w:val="21"/>
              </w:rPr>
              <w:t>）</w:t>
            </w:r>
          </w:p>
          <w:p w:rsidR="000667AE" w:rsidRPr="00065F0C" w:rsidRDefault="000667AE" w:rsidP="00065F0C">
            <w:pPr>
              <w:spacing w:line="240" w:lineRule="atLeast"/>
              <w:rPr>
                <w:rFonts w:ascii="仿宋_GB2312" w:eastAsia="仿宋_GB2312" w:hint="eastAsia"/>
                <w:szCs w:val="21"/>
              </w:rPr>
            </w:pPr>
            <w:r w:rsidRPr="00065F0C">
              <w:rPr>
                <w:rFonts w:ascii="仿宋_GB2312" w:eastAsia="仿宋_GB2312" w:hint="eastAsia"/>
                <w:szCs w:val="21"/>
              </w:rPr>
              <w:t>②环境空气  氮氧化物的测定Saltzman法</w:t>
            </w:r>
            <w:r w:rsidR="00C813F9" w:rsidRPr="00065F0C">
              <w:rPr>
                <w:rFonts w:ascii="仿宋_GB2312" w:eastAsia="仿宋_GB2312" w:hint="eastAsia"/>
                <w:szCs w:val="21"/>
              </w:rPr>
              <w:t>（</w:t>
            </w:r>
            <w:r w:rsidRPr="00065F0C">
              <w:rPr>
                <w:rFonts w:ascii="仿宋_GB2312" w:eastAsia="仿宋_GB2312" w:hint="eastAsia"/>
                <w:szCs w:val="21"/>
              </w:rPr>
              <w:t>GB</w:t>
            </w:r>
            <w:r w:rsidR="005B376A" w:rsidRPr="00065F0C">
              <w:rPr>
                <w:rFonts w:ascii="仿宋_GB2312" w:eastAsia="仿宋_GB2312" w:hint="eastAsia"/>
                <w:szCs w:val="21"/>
              </w:rPr>
              <w:t>/</w:t>
            </w:r>
            <w:r w:rsidRPr="00065F0C">
              <w:rPr>
                <w:rFonts w:ascii="仿宋_GB2312" w:eastAsia="仿宋_GB2312" w:hint="eastAsia"/>
                <w:szCs w:val="21"/>
              </w:rPr>
              <w:t>T15436</w:t>
            </w:r>
            <w:r w:rsidR="005B376A" w:rsidRPr="00065F0C">
              <w:rPr>
                <w:rFonts w:ascii="仿宋_GB2312" w:eastAsia="仿宋_GB2312" w:hint="eastAsia"/>
                <w:szCs w:val="21"/>
              </w:rPr>
              <w:t>-</w:t>
            </w:r>
            <w:r w:rsidRPr="00065F0C">
              <w:rPr>
                <w:rFonts w:ascii="仿宋_GB2312" w:eastAsia="仿宋_GB2312" w:hint="eastAsia"/>
                <w:szCs w:val="21"/>
              </w:rPr>
              <w:t>1995</w:t>
            </w:r>
            <w:r w:rsidR="00C813F9" w:rsidRPr="00065F0C">
              <w:rPr>
                <w:rFonts w:ascii="仿宋_GB2312" w:eastAsia="仿宋_GB2312" w:hint="eastAsia"/>
                <w:szCs w:val="21"/>
              </w:rPr>
              <w:t>）</w:t>
            </w:r>
          </w:p>
          <w:p w:rsidR="000667AE" w:rsidRPr="00065F0C" w:rsidRDefault="000667AE" w:rsidP="00065F0C">
            <w:pPr>
              <w:spacing w:line="240" w:lineRule="atLeast"/>
              <w:rPr>
                <w:rFonts w:ascii="仿宋_GB2312" w:eastAsia="仿宋_GB2312" w:hint="eastAsia"/>
                <w:szCs w:val="21"/>
              </w:rPr>
            </w:pPr>
            <w:r w:rsidRPr="00065F0C">
              <w:rPr>
                <w:rFonts w:ascii="仿宋_GB2312" w:eastAsia="仿宋_GB2312" w:hint="eastAsia"/>
                <w:szCs w:val="21"/>
              </w:rPr>
              <w:t>③固定污染源排气中氮氧化物的测定盐酸萘乙二胺分光光度法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5B376A" w:rsidRPr="00065F0C">
              <w:rPr>
                <w:rFonts w:ascii="仿宋_GB2312" w:eastAsia="仿宋_GB2312" w:hint="eastAsia"/>
                <w:szCs w:val="21"/>
              </w:rPr>
              <w:t>/</w:t>
            </w:r>
            <w:r w:rsidRPr="00065F0C">
              <w:rPr>
                <w:rFonts w:ascii="仿宋_GB2312" w:eastAsia="仿宋_GB2312" w:hint="eastAsia"/>
                <w:szCs w:val="21"/>
              </w:rPr>
              <w:t>T 43</w:t>
            </w:r>
            <w:r w:rsidR="005B376A"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p>
          <w:p w:rsidR="000667AE" w:rsidRPr="00065F0C" w:rsidRDefault="000667AE" w:rsidP="00065F0C">
            <w:pPr>
              <w:spacing w:line="240" w:lineRule="atLeast"/>
              <w:rPr>
                <w:rFonts w:ascii="仿宋_GB2312" w:eastAsia="仿宋_GB2312" w:hint="eastAsia"/>
                <w:szCs w:val="21"/>
              </w:rPr>
            </w:pPr>
            <w:r w:rsidRPr="00065F0C">
              <w:rPr>
                <w:rFonts w:ascii="仿宋_GB2312" w:eastAsia="仿宋_GB2312" w:hint="eastAsia"/>
                <w:szCs w:val="21"/>
              </w:rPr>
              <w:t>④空气质量氮氧化物的测定</w:t>
            </w:r>
            <w:r w:rsidR="00C813F9" w:rsidRPr="00065F0C">
              <w:rPr>
                <w:rFonts w:ascii="仿宋_GB2312" w:eastAsia="仿宋_GB2312" w:hint="eastAsia"/>
                <w:szCs w:val="21"/>
              </w:rPr>
              <w:t>（</w:t>
            </w:r>
            <w:r w:rsidRPr="00065F0C">
              <w:rPr>
                <w:rFonts w:ascii="仿宋_GB2312" w:eastAsia="仿宋_GB2312" w:hint="eastAsia"/>
                <w:szCs w:val="21"/>
              </w:rPr>
              <w:t>GB</w:t>
            </w:r>
            <w:r w:rsidR="005B376A" w:rsidRPr="00065F0C">
              <w:rPr>
                <w:rFonts w:ascii="仿宋_GB2312" w:eastAsia="仿宋_GB2312" w:hint="eastAsia"/>
                <w:szCs w:val="21"/>
              </w:rPr>
              <w:t>/T</w:t>
            </w:r>
            <w:r w:rsidRPr="00065F0C">
              <w:rPr>
                <w:rFonts w:ascii="仿宋_GB2312" w:eastAsia="仿宋_GB2312" w:hint="eastAsia"/>
                <w:szCs w:val="21"/>
              </w:rPr>
              <w:t>13906—1992</w:t>
            </w:r>
            <w:r w:rsidR="00C813F9" w:rsidRPr="00065F0C">
              <w:rPr>
                <w:rFonts w:ascii="仿宋_GB2312" w:eastAsia="仿宋_GB2312" w:hint="eastAsia"/>
                <w:szCs w:val="21"/>
              </w:rPr>
              <w:t>）（</w:t>
            </w:r>
            <w:r w:rsidRPr="00065F0C">
              <w:rPr>
                <w:rFonts w:ascii="仿宋_GB2312" w:eastAsia="仿宋_GB2312" w:hint="eastAsia"/>
                <w:szCs w:val="21"/>
              </w:rPr>
              <w:t>二磺酸酚分光光度法</w:t>
            </w:r>
            <w:r w:rsidR="00C813F9" w:rsidRPr="00065F0C">
              <w:rPr>
                <w:rFonts w:ascii="仿宋_GB2312" w:eastAsia="仿宋_GB2312" w:hint="eastAsia"/>
                <w:szCs w:val="21"/>
              </w:rPr>
              <w:t>）</w:t>
            </w:r>
          </w:p>
          <w:p w:rsidR="000667AE" w:rsidRPr="00065F0C" w:rsidRDefault="000667AE" w:rsidP="00065F0C">
            <w:pPr>
              <w:spacing w:line="240" w:lineRule="atLeast"/>
              <w:rPr>
                <w:rFonts w:ascii="仿宋_GB2312" w:eastAsia="仿宋_GB2312" w:hint="eastAsia"/>
                <w:szCs w:val="21"/>
              </w:rPr>
            </w:pPr>
            <w:r w:rsidRPr="00065F0C">
              <w:rPr>
                <w:rFonts w:ascii="仿宋_GB2312" w:eastAsia="仿宋_GB2312" w:hint="eastAsia"/>
                <w:szCs w:val="21"/>
              </w:rPr>
              <w:t>⑤环境空气二氧化氮的测定Saltzmaa法</w:t>
            </w:r>
            <w:r w:rsidR="00C813F9" w:rsidRPr="00065F0C">
              <w:rPr>
                <w:rFonts w:ascii="仿宋_GB2312" w:eastAsia="仿宋_GB2312" w:hint="eastAsia"/>
                <w:szCs w:val="21"/>
              </w:rPr>
              <w:t>（</w:t>
            </w:r>
            <w:r w:rsidRPr="00065F0C">
              <w:rPr>
                <w:rFonts w:ascii="仿宋_GB2312" w:eastAsia="仿宋_GB2312" w:hint="eastAsia"/>
                <w:szCs w:val="21"/>
              </w:rPr>
              <w:t>GB</w:t>
            </w:r>
            <w:r w:rsidR="005B376A" w:rsidRPr="00065F0C">
              <w:rPr>
                <w:rFonts w:ascii="仿宋_GB2312" w:eastAsia="仿宋_GB2312" w:hint="eastAsia"/>
                <w:szCs w:val="21"/>
              </w:rPr>
              <w:t>/T</w:t>
            </w:r>
            <w:r w:rsidRPr="00065F0C">
              <w:rPr>
                <w:rFonts w:ascii="仿宋_GB2312" w:eastAsia="仿宋_GB2312" w:hint="eastAsia"/>
                <w:szCs w:val="21"/>
              </w:rPr>
              <w:t>15435</w:t>
            </w:r>
            <w:r w:rsidR="005B376A" w:rsidRPr="00065F0C">
              <w:rPr>
                <w:rFonts w:ascii="仿宋_GB2312" w:eastAsia="仿宋_GB2312" w:hint="eastAsia"/>
                <w:szCs w:val="21"/>
              </w:rPr>
              <w:t>-</w:t>
            </w:r>
            <w:r w:rsidRPr="00065F0C">
              <w:rPr>
                <w:rFonts w:ascii="仿宋_GB2312" w:eastAsia="仿宋_GB2312" w:hint="eastAsia"/>
                <w:szCs w:val="21"/>
              </w:rPr>
              <w:t>1995</w:t>
            </w:r>
            <w:r w:rsidR="00C813F9" w:rsidRPr="00065F0C">
              <w:rPr>
                <w:rFonts w:ascii="仿宋_GB2312" w:eastAsia="仿宋_GB2312" w:hint="eastAsia"/>
                <w:szCs w:val="21"/>
              </w:rPr>
              <w:t>）</w:t>
            </w:r>
          </w:p>
        </w:tc>
      </w:tr>
    </w:tbl>
    <w:p w:rsidR="003A2A44" w:rsidRPr="00065F0C" w:rsidRDefault="003A2A44"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3A2A44" w:rsidRPr="00065F0C" w:rsidRDefault="003A2A44"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1．盐酸萘乙二胺比色法或Saltzman法中三氧化铬．石英砂氧化分光光度法测定环境空气中氮氧化物时，三氧化铬．石英砂氧化管使用的最适宜相对湿度范围为</w:t>
      </w:r>
      <w:r w:rsidR="005E0B6E" w:rsidRPr="00065F0C">
        <w:rPr>
          <w:rFonts w:ascii="仿宋_GB2312" w:eastAsia="仿宋_GB2312" w:hint="eastAsia"/>
          <w:szCs w:val="21"/>
          <w:u w:val="single"/>
        </w:rPr>
        <w:t xml:space="preserve">        </w:t>
      </w:r>
      <w:r w:rsidRPr="00065F0C">
        <w:rPr>
          <w:rFonts w:ascii="仿宋_GB2312" w:eastAsia="仿宋_GB2312" w:hint="eastAsia"/>
          <w:szCs w:val="21"/>
        </w:rPr>
        <w:t>％，氧化管中三氧化铬．石英砂应该是松散的，若沾在一起，说明三氧化铬</w:t>
      </w:r>
      <w:r w:rsidR="000667AE" w:rsidRPr="00065F0C">
        <w:rPr>
          <w:rFonts w:ascii="仿宋_GB2312" w:eastAsia="仿宋_GB2312" w:hint="eastAsia"/>
          <w:szCs w:val="21"/>
          <w:u w:val="single"/>
        </w:rPr>
        <w:t xml:space="preserve">        </w:t>
      </w:r>
      <w:r w:rsidRPr="00065F0C">
        <w:rPr>
          <w:rFonts w:ascii="仿宋_GB2312" w:eastAsia="仿宋_GB2312" w:hint="eastAsia"/>
          <w:szCs w:val="21"/>
        </w:rPr>
        <w:t xml:space="preserve">，应重新配制。①②③ </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 xml:space="preserve">30～70 </w:t>
      </w:r>
      <w:r w:rsidR="005B376A" w:rsidRPr="00065F0C">
        <w:rPr>
          <w:rFonts w:ascii="仿宋_GB2312" w:eastAsia="仿宋_GB2312" w:hint="eastAsia"/>
          <w:szCs w:val="21"/>
        </w:rPr>
        <w:tab/>
      </w:r>
      <w:r w:rsidR="005B376A" w:rsidRPr="00065F0C">
        <w:rPr>
          <w:rFonts w:ascii="仿宋_GB2312" w:eastAsia="仿宋_GB2312" w:hint="eastAsia"/>
          <w:szCs w:val="21"/>
        </w:rPr>
        <w:tab/>
      </w:r>
      <w:r w:rsidR="005B376A" w:rsidRPr="00065F0C">
        <w:rPr>
          <w:rFonts w:ascii="仿宋_GB2312" w:eastAsia="仿宋_GB2312" w:hint="eastAsia"/>
          <w:szCs w:val="21"/>
        </w:rPr>
        <w:tab/>
      </w:r>
      <w:r w:rsidR="003A2A44" w:rsidRPr="00065F0C">
        <w:rPr>
          <w:rFonts w:ascii="仿宋_GB2312" w:eastAsia="仿宋_GB2312" w:hint="eastAsia"/>
          <w:szCs w:val="21"/>
        </w:rPr>
        <w:t>比例太大</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2．盐酸萘乙二胺比色法测定环境空气中氮氧化物时，其标准曲线回归方程的斜率受温度影响。温度高则斜率</w:t>
      </w:r>
      <w:r w:rsidR="000667AE"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大或小</w:t>
      </w:r>
      <w:r w:rsidR="00C813F9" w:rsidRPr="00065F0C">
        <w:rPr>
          <w:rFonts w:ascii="仿宋_GB2312" w:eastAsia="仿宋_GB2312" w:hint="eastAsia"/>
          <w:szCs w:val="21"/>
        </w:rPr>
        <w:t>）</w:t>
      </w:r>
      <w:r w:rsidRPr="00065F0C">
        <w:rPr>
          <w:rFonts w:ascii="仿宋_GB2312" w:eastAsia="仿宋_GB2312" w:hint="eastAsia"/>
          <w:szCs w:val="21"/>
        </w:rPr>
        <w:t>。空气中高浓度二氧化硫对测定有</w:t>
      </w:r>
      <w:r w:rsidR="000667AE"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正或负</w:t>
      </w:r>
      <w:r w:rsidR="00C813F9" w:rsidRPr="00065F0C">
        <w:rPr>
          <w:rFonts w:ascii="仿宋_GB2312" w:eastAsia="仿宋_GB2312" w:hint="eastAsia"/>
          <w:szCs w:val="21"/>
        </w:rPr>
        <w:t>）</w:t>
      </w:r>
      <w:r w:rsidRPr="00065F0C">
        <w:rPr>
          <w:rFonts w:ascii="仿宋_GB2312" w:eastAsia="仿宋_GB2312" w:hint="eastAsia"/>
          <w:szCs w:val="21"/>
        </w:rPr>
        <w:t>干扰。①②③</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大  负</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3．用Saltzrnan法和盐酸萘乙二胺分光光度法测定环境空气中氮氧化物时，若采用酸性高锰酸钾溶液氧化，一般情况下，装有50</w:t>
      </w:r>
      <w:r w:rsidR="005B376A" w:rsidRPr="00065F0C">
        <w:rPr>
          <w:rFonts w:ascii="仿宋_GB2312" w:eastAsia="仿宋_GB2312" w:hint="eastAsia"/>
          <w:szCs w:val="21"/>
        </w:rPr>
        <w:t>.0ml</w:t>
      </w:r>
      <w:r w:rsidRPr="00065F0C">
        <w:rPr>
          <w:rFonts w:ascii="仿宋_GB2312" w:eastAsia="仿宋_GB2312" w:hint="eastAsia"/>
          <w:szCs w:val="21"/>
        </w:rPr>
        <w:t>酸性高锰酸钾溶液的氧化瓶可连续使用7～20 d。但当氧化瓶中有明显的</w:t>
      </w:r>
      <w:r w:rsidRPr="00065F0C">
        <w:rPr>
          <w:rFonts w:ascii="仿宋_GB2312" w:eastAsia="仿宋_GB2312" w:hint="eastAsia"/>
          <w:szCs w:val="21"/>
          <w:u w:val="single"/>
        </w:rPr>
        <w:t xml:space="preserve">      </w:t>
      </w:r>
      <w:r w:rsidRPr="00065F0C">
        <w:rPr>
          <w:rFonts w:ascii="仿宋_GB2312" w:eastAsia="仿宋_GB2312" w:hint="eastAsia"/>
          <w:szCs w:val="21"/>
        </w:rPr>
        <w:t>时，应及时更换。②</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 xml:space="preserve">沉淀物析出   </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4．我国推荐的测定环境空气中氮氧化物和二氧化氮的常用方法为盐酸萘乙二胺分光光度法和Saltzman法。该类方法的主要特点是</w:t>
      </w:r>
      <w:r w:rsidRPr="00065F0C">
        <w:rPr>
          <w:rFonts w:ascii="仿宋_GB2312" w:eastAsia="仿宋_GB2312" w:hint="eastAsia"/>
          <w:szCs w:val="21"/>
          <w:u w:val="single"/>
        </w:rPr>
        <w:t xml:space="preserve"> </w:t>
      </w:r>
      <w:r w:rsidR="005B376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和</w:t>
      </w:r>
      <w:r w:rsidR="000667AE" w:rsidRPr="00065F0C">
        <w:rPr>
          <w:rFonts w:ascii="仿宋_GB2312" w:eastAsia="仿宋_GB2312" w:hint="eastAsia"/>
          <w:szCs w:val="21"/>
          <w:u w:val="single"/>
        </w:rPr>
        <w:t xml:space="preserve">      </w:t>
      </w:r>
      <w:r w:rsidRPr="00065F0C">
        <w:rPr>
          <w:rFonts w:ascii="仿宋_GB2312" w:eastAsia="仿宋_GB2312" w:hint="eastAsia"/>
          <w:szCs w:val="21"/>
        </w:rPr>
        <w:t>同时进行。①②③⑤</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采样</w:t>
      </w:r>
      <w:r w:rsidR="005B376A" w:rsidRPr="00065F0C">
        <w:rPr>
          <w:rFonts w:ascii="仿宋_GB2312" w:eastAsia="仿宋_GB2312" w:hint="eastAsia"/>
          <w:szCs w:val="21"/>
        </w:rPr>
        <w:tab/>
      </w:r>
      <w:r w:rsidR="005B376A" w:rsidRPr="00065F0C">
        <w:rPr>
          <w:rFonts w:ascii="仿宋_GB2312" w:eastAsia="仿宋_GB2312" w:hint="eastAsia"/>
          <w:szCs w:val="21"/>
        </w:rPr>
        <w:tab/>
      </w:r>
      <w:r w:rsidR="005B376A" w:rsidRPr="00065F0C">
        <w:rPr>
          <w:rFonts w:ascii="仿宋_GB2312" w:eastAsia="仿宋_GB2312" w:hint="eastAsia"/>
          <w:szCs w:val="21"/>
        </w:rPr>
        <w:tab/>
      </w:r>
      <w:r w:rsidR="003A2A44" w:rsidRPr="00065F0C">
        <w:rPr>
          <w:rFonts w:ascii="仿宋_GB2312" w:eastAsia="仿宋_GB2312" w:hint="eastAsia"/>
          <w:szCs w:val="21"/>
        </w:rPr>
        <w:t xml:space="preserve">显色 </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5．Saltzman法测定环境空气中氮氧化物和二氧化氮的Saltzman实验系数，是指用渗透法制备二氧化氮校准用混合气体，在采气过程中被吸收液吸收生成的偶氮染料相当于</w:t>
      </w:r>
      <w:r w:rsidR="000667AE" w:rsidRPr="00065F0C">
        <w:rPr>
          <w:rFonts w:ascii="仿宋_GB2312" w:eastAsia="仿宋_GB2312" w:hint="eastAsia"/>
          <w:szCs w:val="21"/>
          <w:u w:val="single"/>
        </w:rPr>
        <w:t xml:space="preserve">        </w:t>
      </w:r>
      <w:r w:rsidRPr="00065F0C">
        <w:rPr>
          <w:rFonts w:ascii="仿宋_GB2312" w:eastAsia="仿宋_GB2312" w:hint="eastAsia"/>
          <w:szCs w:val="21"/>
        </w:rPr>
        <w:t>的量与通过采样系统的二氧化氮的总量比值。②⑤</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 xml:space="preserve">亚硝酸根  </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6．用盐酸萘乙二胺分光光度法或Saltzman法测定环境空气中氮氧化物或二氧化氮时，采样后应尽快测定样品的吸光度。若不能及时分析，应将样品于低温暗处保存。样品在</w:t>
      </w:r>
      <w:smartTag w:uri="urn:schemas-microsoft-com:office:smarttags" w:element="chmetcnv">
        <w:smartTagPr>
          <w:attr w:name="TCSC" w:val="0"/>
          <w:attr w:name="NumberType" w:val="1"/>
          <w:attr w:name="Negative" w:val="False"/>
          <w:attr w:name="HasSpace" w:val="False"/>
          <w:attr w:name="SourceValue" w:val="30"/>
          <w:attr w:name="UnitName" w:val="℃"/>
        </w:smartTagPr>
        <w:r w:rsidRPr="00065F0C">
          <w:rPr>
            <w:rFonts w:ascii="仿宋_GB2312" w:eastAsia="仿宋_GB2312" w:hint="eastAsia"/>
            <w:szCs w:val="21"/>
          </w:rPr>
          <w:t>30℃</w:t>
        </w:r>
      </w:smartTag>
      <w:r w:rsidRPr="00065F0C">
        <w:rPr>
          <w:rFonts w:ascii="仿宋_GB2312" w:eastAsia="仿宋_GB2312" w:hint="eastAsia"/>
          <w:szCs w:val="21"/>
        </w:rPr>
        <w:t>暗处存放，可稳定</w:t>
      </w:r>
      <w:r w:rsidR="0022563A" w:rsidRPr="00065F0C">
        <w:rPr>
          <w:rFonts w:ascii="仿宋_GB2312" w:eastAsia="仿宋_GB2312" w:hint="eastAsia"/>
          <w:szCs w:val="21"/>
          <w:u w:val="single"/>
        </w:rPr>
        <w:t xml:space="preserve"> </w:t>
      </w:r>
      <w:r w:rsidR="005B376A" w:rsidRPr="00065F0C">
        <w:rPr>
          <w:rFonts w:ascii="仿宋_GB2312" w:eastAsia="仿宋_GB2312" w:hint="eastAsia"/>
          <w:szCs w:val="21"/>
          <w:u w:val="single"/>
        </w:rPr>
        <w:t xml:space="preserve">  </w:t>
      </w:r>
      <w:r w:rsidR="0022563A" w:rsidRPr="00065F0C">
        <w:rPr>
          <w:rFonts w:ascii="仿宋_GB2312" w:eastAsia="仿宋_GB2312" w:hint="eastAsia"/>
          <w:szCs w:val="21"/>
          <w:u w:val="single"/>
        </w:rPr>
        <w:t xml:space="preserve">     </w:t>
      </w:r>
      <w:r w:rsidRPr="00065F0C">
        <w:rPr>
          <w:rFonts w:ascii="仿宋_GB2312" w:eastAsia="仿宋_GB2312" w:hint="eastAsia"/>
          <w:szCs w:val="21"/>
        </w:rPr>
        <w:t>h；于</w:t>
      </w:r>
      <w:smartTag w:uri="urn:schemas-microsoft-com:office:smarttags" w:element="chmetcnv">
        <w:smartTagPr>
          <w:attr w:name="TCSC" w:val="0"/>
          <w:attr w:name="NumberType" w:val="1"/>
          <w:attr w:name="Negative" w:val="False"/>
          <w:attr w:name="HasSpace" w:val="False"/>
          <w:attr w:name="SourceValue" w:val="20"/>
          <w:attr w:name="UnitName" w:val="℃"/>
        </w:smartTagPr>
        <w:r w:rsidRPr="00065F0C">
          <w:rPr>
            <w:rFonts w:ascii="仿宋_GB2312" w:eastAsia="仿宋_GB2312" w:hint="eastAsia"/>
            <w:szCs w:val="21"/>
          </w:rPr>
          <w:t>20℃</w:t>
        </w:r>
      </w:smartTag>
      <w:r w:rsidRPr="00065F0C">
        <w:rPr>
          <w:rFonts w:ascii="仿宋_GB2312" w:eastAsia="仿宋_GB2312" w:hint="eastAsia"/>
          <w:szCs w:val="21"/>
        </w:rPr>
        <w:t>暗处存放可稳定</w:t>
      </w:r>
      <w:r w:rsidR="0022563A" w:rsidRPr="00065F0C">
        <w:rPr>
          <w:rFonts w:ascii="仿宋_GB2312" w:eastAsia="仿宋_GB2312" w:hint="eastAsia"/>
          <w:szCs w:val="21"/>
          <w:u w:val="single"/>
        </w:rPr>
        <w:t xml:space="preserve">  </w:t>
      </w:r>
      <w:r w:rsidR="005B376A" w:rsidRPr="00065F0C">
        <w:rPr>
          <w:rFonts w:ascii="仿宋_GB2312" w:eastAsia="仿宋_GB2312" w:hint="eastAsia"/>
          <w:szCs w:val="21"/>
          <w:u w:val="single"/>
        </w:rPr>
        <w:t xml:space="preserve">  </w:t>
      </w:r>
      <w:r w:rsidR="0022563A" w:rsidRPr="00065F0C">
        <w:rPr>
          <w:rFonts w:ascii="仿宋_GB2312" w:eastAsia="仿宋_GB2312" w:hint="eastAsia"/>
          <w:szCs w:val="21"/>
          <w:u w:val="single"/>
        </w:rPr>
        <w:t xml:space="preserve">   </w:t>
      </w:r>
      <w:r w:rsidRPr="00065F0C">
        <w:rPr>
          <w:rFonts w:ascii="仿宋_GB2312" w:eastAsia="仿宋_GB2312" w:hint="eastAsia"/>
          <w:szCs w:val="21"/>
        </w:rPr>
        <w:t>h；于O～</w:t>
      </w:r>
      <w:smartTag w:uri="urn:schemas-microsoft-com:office:smarttags" w:element="chmetcnv">
        <w:smartTagPr>
          <w:attr w:name="TCSC" w:val="0"/>
          <w:attr w:name="NumberType" w:val="1"/>
          <w:attr w:name="Negative" w:val="False"/>
          <w:attr w:name="HasSpace" w:val="False"/>
          <w:attr w:name="SourceValue" w:val="4"/>
          <w:attr w:name="UnitName" w:val="℃"/>
        </w:smartTagPr>
        <w:r w:rsidRPr="00065F0C">
          <w:rPr>
            <w:rFonts w:ascii="仿宋_GB2312" w:eastAsia="仿宋_GB2312" w:hint="eastAsia"/>
            <w:szCs w:val="21"/>
          </w:rPr>
          <w:t>4℃</w:t>
        </w:r>
      </w:smartTag>
      <w:r w:rsidRPr="00065F0C">
        <w:rPr>
          <w:rFonts w:ascii="仿宋_GB2312" w:eastAsia="仿宋_GB2312" w:hint="eastAsia"/>
          <w:szCs w:val="21"/>
        </w:rPr>
        <w:t>冷藏至少可稳定</w:t>
      </w:r>
      <w:r w:rsidR="0022563A" w:rsidRPr="00065F0C">
        <w:rPr>
          <w:rFonts w:ascii="仿宋_GB2312" w:eastAsia="仿宋_GB2312" w:hint="eastAsia"/>
          <w:szCs w:val="21"/>
          <w:u w:val="single"/>
        </w:rPr>
        <w:t xml:space="preserve">  </w:t>
      </w:r>
      <w:r w:rsidR="005B376A" w:rsidRPr="00065F0C">
        <w:rPr>
          <w:rFonts w:ascii="仿宋_GB2312" w:eastAsia="仿宋_GB2312" w:hint="eastAsia"/>
          <w:szCs w:val="21"/>
          <w:u w:val="single"/>
        </w:rPr>
        <w:t xml:space="preserve"> </w:t>
      </w:r>
      <w:r w:rsidR="0022563A" w:rsidRPr="00065F0C">
        <w:rPr>
          <w:rFonts w:ascii="仿宋_GB2312" w:eastAsia="仿宋_GB2312" w:hint="eastAsia"/>
          <w:szCs w:val="21"/>
          <w:u w:val="single"/>
        </w:rPr>
        <w:t xml:space="preserve">    </w:t>
      </w:r>
      <w:r w:rsidRPr="00065F0C">
        <w:rPr>
          <w:rFonts w:ascii="仿宋_GB2312" w:eastAsia="仿宋_GB2312" w:hint="eastAsia"/>
          <w:szCs w:val="21"/>
        </w:rPr>
        <w:t>d。①②⑤⑥</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8  24    3</w:t>
      </w:r>
    </w:p>
    <w:p w:rsidR="00E44138" w:rsidRPr="00065F0C" w:rsidRDefault="003A2A44"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7．用盐酸萘乙二胺分光光度法或Saltzman法测定环境空气中氮氧化物或二氧化氮时，吸收液贮于密闭的棕色瓶中，于冰箱或低温暗处</w:t>
      </w:r>
      <w:smartTag w:uri="urn:schemas-microsoft-com:office:smarttags" w:element="chmetcnv">
        <w:smartTagPr>
          <w:attr w:name="TCSC" w:val="0"/>
          <w:attr w:name="NumberType" w:val="1"/>
          <w:attr w:name="Negative" w:val="False"/>
          <w:attr w:name="HasSpace" w:val="False"/>
          <w:attr w:name="SourceValue" w:val="25"/>
          <w:attr w:name="UnitName" w:val="℃"/>
        </w:smartTagPr>
        <w:r w:rsidRPr="00065F0C">
          <w:rPr>
            <w:rFonts w:ascii="仿宋_GB2312" w:eastAsia="仿宋_GB2312" w:hint="eastAsia"/>
            <w:szCs w:val="21"/>
          </w:rPr>
          <w:t>25℃</w:t>
        </w:r>
      </w:smartTag>
      <w:r w:rsidRPr="00065F0C">
        <w:rPr>
          <w:rFonts w:ascii="仿宋_GB2312" w:eastAsia="仿宋_GB2312" w:hint="eastAsia"/>
          <w:szCs w:val="21"/>
        </w:rPr>
        <w:t>以下可稳定</w:t>
      </w:r>
    </w:p>
    <w:p w:rsidR="003A2A44" w:rsidRPr="00065F0C" w:rsidRDefault="0022563A" w:rsidP="00065F0C">
      <w:pPr>
        <w:spacing w:line="240" w:lineRule="atLeast"/>
        <w:ind w:leftChars="114" w:left="239"/>
        <w:rPr>
          <w:rFonts w:ascii="仿宋_GB2312" w:eastAsia="仿宋_GB2312" w:hint="eastAsia"/>
          <w:szCs w:val="21"/>
        </w:rPr>
      </w:pPr>
      <w:r w:rsidRPr="00065F0C">
        <w:rPr>
          <w:rFonts w:ascii="仿宋_GB2312" w:eastAsia="仿宋_GB2312" w:hint="eastAsia"/>
          <w:szCs w:val="21"/>
          <w:u w:val="single"/>
        </w:rPr>
        <w:t xml:space="preserve">      </w:t>
      </w:r>
      <w:r w:rsidR="003A2A44" w:rsidRPr="00065F0C">
        <w:rPr>
          <w:rFonts w:ascii="仿宋_GB2312" w:eastAsia="仿宋_GB2312" w:hint="eastAsia"/>
          <w:szCs w:val="21"/>
        </w:rPr>
        <w:t>个月，若呈现</w:t>
      </w:r>
      <w:r w:rsidRPr="00065F0C">
        <w:rPr>
          <w:rFonts w:ascii="仿宋_GB2312" w:eastAsia="仿宋_GB2312" w:hint="eastAsia"/>
          <w:szCs w:val="21"/>
          <w:u w:val="single"/>
        </w:rPr>
        <w:t xml:space="preserve">      </w:t>
      </w:r>
      <w:r w:rsidRPr="00065F0C">
        <w:rPr>
          <w:rFonts w:ascii="仿宋_GB2312" w:eastAsia="仿宋_GB2312" w:hint="eastAsia"/>
          <w:szCs w:val="21"/>
        </w:rPr>
        <w:t>色</w:t>
      </w:r>
      <w:r w:rsidR="003A2A44" w:rsidRPr="00065F0C">
        <w:rPr>
          <w:rFonts w:ascii="仿宋_GB2312" w:eastAsia="仿宋_GB2312" w:hint="eastAsia"/>
          <w:szCs w:val="21"/>
        </w:rPr>
        <w:t>，应弃之重配。①②⑤⑥</w:t>
      </w:r>
    </w:p>
    <w:p w:rsidR="0022563A" w:rsidRPr="00065F0C" w:rsidRDefault="0022563A" w:rsidP="00884C5D">
      <w:pPr>
        <w:spacing w:line="240" w:lineRule="atLeast"/>
        <w:ind w:left="525" w:hangingChars="250" w:hanging="525"/>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三</w:t>
      </w:r>
      <w:r w:rsidR="005B376A" w:rsidRPr="00065F0C">
        <w:rPr>
          <w:rFonts w:ascii="仿宋_GB2312" w:eastAsia="仿宋_GB2312" w:hint="eastAsia"/>
          <w:szCs w:val="21"/>
        </w:rPr>
        <w:tab/>
      </w:r>
      <w:r w:rsidR="005B376A" w:rsidRPr="00065F0C">
        <w:rPr>
          <w:rFonts w:ascii="仿宋_GB2312" w:eastAsia="仿宋_GB2312" w:hint="eastAsia"/>
          <w:szCs w:val="21"/>
        </w:rPr>
        <w:tab/>
      </w:r>
      <w:r w:rsidR="003A2A44" w:rsidRPr="00065F0C">
        <w:rPr>
          <w:rFonts w:ascii="仿宋_GB2312" w:eastAsia="仿宋_GB2312" w:hint="eastAsia"/>
          <w:szCs w:val="21"/>
        </w:rPr>
        <w:t>淡红</w:t>
      </w:r>
    </w:p>
    <w:p w:rsidR="00E44138" w:rsidRPr="00065F0C" w:rsidRDefault="003A2A44"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8．盐酸萘乙二胺分光光度法或Saltzman测定环境空气和废气中氮氧化物和二氧</w:t>
      </w:r>
    </w:p>
    <w:p w:rsidR="00E44138" w:rsidRPr="00065F0C" w:rsidRDefault="003A2A44" w:rsidP="00065F0C">
      <w:pPr>
        <w:spacing w:line="240" w:lineRule="atLeast"/>
        <w:ind w:leftChars="171" w:left="569" w:hangingChars="100" w:hanging="210"/>
        <w:rPr>
          <w:rFonts w:ascii="仿宋_GB2312" w:eastAsia="仿宋_GB2312" w:hint="eastAsia"/>
          <w:szCs w:val="21"/>
        </w:rPr>
      </w:pPr>
      <w:r w:rsidRPr="00065F0C">
        <w:rPr>
          <w:rFonts w:ascii="仿宋_GB2312" w:eastAsia="仿宋_GB2312" w:hint="eastAsia"/>
          <w:szCs w:val="21"/>
        </w:rPr>
        <w:t>化氮时，吸收液的吸光度不得超过0．005</w:t>
      </w:r>
      <w:r w:rsidR="00C813F9" w:rsidRPr="00065F0C">
        <w:rPr>
          <w:rFonts w:ascii="仿宋_GB2312" w:eastAsia="仿宋_GB2312" w:hint="eastAsia"/>
          <w:szCs w:val="21"/>
        </w:rPr>
        <w:t>（</w:t>
      </w:r>
      <w:r w:rsidRPr="00065F0C">
        <w:rPr>
          <w:rFonts w:ascii="仿宋_GB2312" w:eastAsia="仿宋_GB2312" w:hint="eastAsia"/>
          <w:szCs w:val="21"/>
        </w:rPr>
        <w:t>540 nm，</w:t>
      </w:r>
      <w:smartTag w:uri="urn:schemas-microsoft-com:office:smarttags" w:element="chmetcnv">
        <w:smartTagPr>
          <w:attr w:name="TCSC" w:val="0"/>
          <w:attr w:name="NumberType" w:val="1"/>
          <w:attr w:name="Negative" w:val="False"/>
          <w:attr w:name="HasSpace" w:val="True"/>
          <w:attr w:name="SourceValue" w:val="1"/>
          <w:attr w:name="UnitName" w:val="cm"/>
        </w:smartTagPr>
        <w:r w:rsidRPr="00065F0C">
          <w:rPr>
            <w:rFonts w:ascii="仿宋_GB2312" w:eastAsia="仿宋_GB2312" w:hint="eastAsia"/>
            <w:szCs w:val="21"/>
          </w:rPr>
          <w:t>1 cm</w:t>
        </w:r>
      </w:smartTag>
      <w:r w:rsidRPr="00065F0C">
        <w:rPr>
          <w:rFonts w:ascii="仿宋_GB2312" w:eastAsia="仿宋_GB2312" w:hint="eastAsia"/>
          <w:szCs w:val="21"/>
        </w:rPr>
        <w:t>比色皿，以水为参</w:t>
      </w:r>
    </w:p>
    <w:p w:rsidR="00E44138" w:rsidRPr="00065F0C" w:rsidRDefault="003A2A44" w:rsidP="00065F0C">
      <w:pPr>
        <w:spacing w:line="240" w:lineRule="atLeast"/>
        <w:ind w:leftChars="171" w:left="569" w:hangingChars="100" w:hanging="210"/>
        <w:rPr>
          <w:rFonts w:ascii="仿宋_GB2312" w:eastAsia="仿宋_GB2312" w:hint="eastAsia"/>
          <w:szCs w:val="21"/>
        </w:rPr>
      </w:pPr>
      <w:r w:rsidRPr="00065F0C">
        <w:rPr>
          <w:rFonts w:ascii="仿宋_GB2312" w:eastAsia="仿宋_GB2312" w:hint="eastAsia"/>
          <w:szCs w:val="21"/>
        </w:rPr>
        <w:t>比</w:t>
      </w:r>
      <w:r w:rsidR="00C813F9" w:rsidRPr="00065F0C">
        <w:rPr>
          <w:rFonts w:ascii="仿宋_GB2312" w:eastAsia="仿宋_GB2312" w:hint="eastAsia"/>
          <w:szCs w:val="21"/>
        </w:rPr>
        <w:t>）</w:t>
      </w:r>
      <w:r w:rsidRPr="00065F0C">
        <w:rPr>
          <w:rFonts w:ascii="仿宋_GB2312" w:eastAsia="仿宋_GB2312" w:hint="eastAsia"/>
          <w:szCs w:val="21"/>
        </w:rPr>
        <w:t>。否则，应检查</w:t>
      </w:r>
      <w:r w:rsidR="0022563A" w:rsidRPr="00065F0C">
        <w:rPr>
          <w:rFonts w:ascii="仿宋_GB2312" w:eastAsia="仿宋_GB2312" w:hint="eastAsia"/>
          <w:szCs w:val="21"/>
          <w:u w:val="single"/>
        </w:rPr>
        <w:t xml:space="preserve">      </w:t>
      </w:r>
      <w:r w:rsidRPr="00065F0C">
        <w:rPr>
          <w:rFonts w:ascii="仿宋_GB2312" w:eastAsia="仿宋_GB2312" w:hint="eastAsia"/>
          <w:szCs w:val="21"/>
        </w:rPr>
        <w:t>、</w:t>
      </w:r>
      <w:r w:rsidR="0022563A" w:rsidRPr="00065F0C">
        <w:rPr>
          <w:rFonts w:ascii="仿宋_GB2312" w:eastAsia="仿宋_GB2312" w:hint="eastAsia"/>
          <w:szCs w:val="21"/>
          <w:u w:val="single"/>
        </w:rPr>
        <w:t xml:space="preserve">      </w:t>
      </w:r>
      <w:r w:rsidRPr="00065F0C">
        <w:rPr>
          <w:rFonts w:ascii="仿宋_GB2312" w:eastAsia="仿宋_GB2312" w:hint="eastAsia"/>
          <w:szCs w:val="21"/>
        </w:rPr>
        <w:t xml:space="preserve">或 </w:t>
      </w:r>
      <w:r w:rsidRPr="00065F0C">
        <w:rPr>
          <w:rFonts w:ascii="仿宋_GB2312" w:eastAsia="仿宋_GB2312" w:hint="eastAsia"/>
          <w:szCs w:val="21"/>
          <w:u w:val="single"/>
        </w:rPr>
        <w:t xml:space="preserve">  </w:t>
      </w:r>
      <w:r w:rsidR="0022563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的配制时间和储存条件。①②③</w:t>
      </w:r>
    </w:p>
    <w:p w:rsidR="003A2A44" w:rsidRPr="00065F0C" w:rsidRDefault="003A2A44" w:rsidP="00065F0C">
      <w:pPr>
        <w:spacing w:line="240" w:lineRule="atLeast"/>
        <w:ind w:leftChars="171" w:left="569" w:hangingChars="100" w:hanging="210"/>
        <w:rPr>
          <w:rFonts w:ascii="仿宋_GB2312" w:eastAsia="仿宋_GB2312" w:hint="eastAsia"/>
          <w:szCs w:val="21"/>
        </w:rPr>
      </w:pPr>
      <w:r w:rsidRPr="00065F0C">
        <w:rPr>
          <w:rFonts w:ascii="仿宋_GB2312" w:eastAsia="仿宋_GB2312" w:hint="eastAsia"/>
          <w:szCs w:val="21"/>
        </w:rPr>
        <w:t>⑤</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实验用水  试剂纯度  吸收液</w:t>
      </w:r>
    </w:p>
    <w:p w:rsidR="003A2A44" w:rsidRPr="00065F0C" w:rsidRDefault="003A2A44" w:rsidP="00884C5D">
      <w:pPr>
        <w:spacing w:line="240" w:lineRule="atLeast"/>
        <w:ind w:firstLineChars="100" w:firstLine="210"/>
        <w:rPr>
          <w:rFonts w:ascii="仿宋_GB2312" w:eastAsia="仿宋_GB2312" w:hint="eastAsia"/>
          <w:b/>
          <w:szCs w:val="21"/>
        </w:rPr>
      </w:pPr>
      <w:r w:rsidRPr="00065F0C">
        <w:rPr>
          <w:rFonts w:ascii="仿宋_GB2312" w:eastAsia="仿宋_GB2312" w:hint="eastAsia"/>
          <w:b/>
          <w:szCs w:val="21"/>
        </w:rPr>
        <w:t>二、判断题</w:t>
      </w:r>
    </w:p>
    <w:p w:rsidR="00E44138" w:rsidRPr="00065F0C" w:rsidRDefault="003A2A44" w:rsidP="00065F0C">
      <w:pPr>
        <w:spacing w:line="240" w:lineRule="atLeast"/>
        <w:ind w:left="735" w:hangingChars="350" w:hanging="735"/>
        <w:rPr>
          <w:rFonts w:ascii="仿宋_GB2312" w:eastAsia="仿宋_GB2312" w:hint="eastAsia"/>
          <w:szCs w:val="21"/>
        </w:rPr>
      </w:pPr>
      <w:r w:rsidRPr="00065F0C">
        <w:rPr>
          <w:rFonts w:ascii="仿宋_GB2312" w:eastAsia="仿宋_GB2312" w:hint="eastAsia"/>
          <w:szCs w:val="21"/>
        </w:rPr>
        <w:lastRenderedPageBreak/>
        <w:t>1．用盐酸萘K,--胺分光光度法或Saltzman法测定环境空气中氮氧化物时，吸收</w:t>
      </w:r>
    </w:p>
    <w:p w:rsidR="003A2A44" w:rsidRPr="00065F0C" w:rsidRDefault="003A2A44"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rPr>
        <w:t>液能吸收空气中的氮氧化物，所以吸收液不宜长时间暴露于空气中。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①②③⑤</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正确</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2．用盐酸萘乙二胺分光光度法或Saltzman法测定环境空气中氮氧化物和二氧化氮时，吸收液在运输和采样过程中应避光，因为日光照射能使显色剂显色。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①②③⑤</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正确</w:t>
      </w:r>
    </w:p>
    <w:p w:rsidR="003A2A44" w:rsidRPr="00065F0C" w:rsidRDefault="0060100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w:t>
      </w:r>
      <w:r w:rsidR="003A2A44" w:rsidRPr="00065F0C">
        <w:rPr>
          <w:rFonts w:ascii="仿宋_GB2312" w:eastAsia="仿宋_GB2312" w:hint="eastAsia"/>
          <w:szCs w:val="21"/>
        </w:rPr>
        <w:t>用Saltzman法测定环境空气中氮氧化物或二氧化氮时，若气温超过</w:t>
      </w:r>
      <w:smartTag w:uri="urn:schemas-microsoft-com:office:smarttags" w:element="chmetcnv">
        <w:smartTagPr>
          <w:attr w:name="TCSC" w:val="0"/>
          <w:attr w:name="NumberType" w:val="1"/>
          <w:attr w:name="Negative" w:val="False"/>
          <w:attr w:name="HasSpace" w:val="False"/>
          <w:attr w:name="SourceValue" w:val="25"/>
          <w:attr w:name="UnitName" w:val="℃"/>
        </w:smartTagPr>
        <w:r w:rsidR="003A2A44" w:rsidRPr="00065F0C">
          <w:rPr>
            <w:rFonts w:ascii="仿宋_GB2312" w:eastAsia="仿宋_GB2312" w:hint="eastAsia"/>
            <w:szCs w:val="21"/>
          </w:rPr>
          <w:t>25</w:t>
        </w:r>
        <w:r w:rsidR="005B376A" w:rsidRPr="00065F0C">
          <w:rPr>
            <w:rFonts w:ascii="仿宋_GB2312" w:eastAsia="仿宋_GB2312" w:hint="eastAsia"/>
            <w:szCs w:val="21"/>
          </w:rPr>
          <w:t>℃</w:t>
        </w:r>
      </w:smartTag>
      <w:r w:rsidR="003A2A44" w:rsidRPr="00065F0C">
        <w:rPr>
          <w:rFonts w:ascii="仿宋_GB2312" w:eastAsia="仿宋_GB2312" w:hint="eastAsia"/>
          <w:szCs w:val="21"/>
        </w:rPr>
        <w:t>，长时间</w:t>
      </w:r>
      <w:r w:rsidR="00C813F9" w:rsidRPr="00065F0C">
        <w:rPr>
          <w:rFonts w:ascii="仿宋_GB2312" w:eastAsia="仿宋_GB2312" w:hint="eastAsia"/>
          <w:szCs w:val="21"/>
        </w:rPr>
        <w:t>（</w:t>
      </w:r>
      <w:r w:rsidR="003A2A44" w:rsidRPr="00065F0C">
        <w:rPr>
          <w:rFonts w:ascii="仿宋_GB2312" w:eastAsia="仿宋_GB2312" w:hint="eastAsia"/>
          <w:szCs w:val="21"/>
        </w:rPr>
        <w:t>8h以上</w:t>
      </w:r>
      <w:r w:rsidR="00C813F9" w:rsidRPr="00065F0C">
        <w:rPr>
          <w:rFonts w:ascii="仿宋_GB2312" w:eastAsia="仿宋_GB2312" w:hint="eastAsia"/>
          <w:szCs w:val="21"/>
        </w:rPr>
        <w:t>）</w:t>
      </w:r>
      <w:r w:rsidR="003A2A44" w:rsidRPr="00065F0C">
        <w:rPr>
          <w:rFonts w:ascii="仿宋_GB2312" w:eastAsia="仿宋_GB2312" w:hint="eastAsia"/>
          <w:szCs w:val="21"/>
        </w:rPr>
        <w:t>运输和存放应采取降温措施。</w:t>
      </w:r>
      <w:r w:rsidR="00C813F9" w:rsidRPr="00065F0C">
        <w:rPr>
          <w:rFonts w:ascii="仿宋_GB2312" w:eastAsia="仿宋_GB2312" w:hint="eastAsia"/>
          <w:szCs w:val="21"/>
        </w:rPr>
        <w:t>（</w:t>
      </w:r>
      <w:r w:rsidR="003A2A44" w:rsidRPr="00065F0C">
        <w:rPr>
          <w:rFonts w:ascii="仿宋_GB2312" w:eastAsia="仿宋_GB2312" w:hint="eastAsia"/>
          <w:szCs w:val="21"/>
        </w:rPr>
        <w:t xml:space="preserve">  </w:t>
      </w:r>
      <w:r w:rsidR="005B376A" w:rsidRPr="00065F0C">
        <w:rPr>
          <w:rFonts w:ascii="仿宋_GB2312" w:eastAsia="仿宋_GB2312" w:hint="eastAsia"/>
          <w:szCs w:val="21"/>
        </w:rPr>
        <w:t xml:space="preserve">  </w:t>
      </w:r>
      <w:r w:rsidR="00C813F9" w:rsidRPr="00065F0C">
        <w:rPr>
          <w:rFonts w:ascii="仿宋_GB2312" w:eastAsia="仿宋_GB2312" w:hint="eastAsia"/>
          <w:szCs w:val="21"/>
        </w:rPr>
        <w:t>）</w:t>
      </w:r>
      <w:r w:rsidR="003A2A44" w:rsidRPr="00065F0C">
        <w:rPr>
          <w:rFonts w:ascii="仿宋_GB2312" w:eastAsia="仿宋_GB2312" w:hint="eastAsia"/>
          <w:szCs w:val="21"/>
        </w:rPr>
        <w:t>②⑤</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正确</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4．《空气质量氮氧化物的测定二磺酸酚分光光度法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5B376A" w:rsidRPr="00065F0C">
        <w:rPr>
          <w:rFonts w:ascii="仿宋_GB2312" w:eastAsia="仿宋_GB2312" w:hint="eastAsia"/>
          <w:szCs w:val="21"/>
        </w:rPr>
        <w:t>/T</w:t>
      </w:r>
      <w:r w:rsidRPr="00065F0C">
        <w:rPr>
          <w:rFonts w:ascii="仿宋_GB2312" w:eastAsia="仿宋_GB2312" w:hint="eastAsia"/>
          <w:szCs w:val="21"/>
        </w:rPr>
        <w:t>13906-1992</w:t>
      </w:r>
      <w:r w:rsidR="00C813F9" w:rsidRPr="00065F0C">
        <w:rPr>
          <w:rFonts w:ascii="仿宋_GB2312" w:eastAsia="仿宋_GB2312" w:hint="eastAsia"/>
          <w:szCs w:val="21"/>
        </w:rPr>
        <w:t>）</w:t>
      </w:r>
      <w:r w:rsidRPr="00065F0C">
        <w:rPr>
          <w:rFonts w:ascii="仿宋_GB2312" w:eastAsia="仿宋_GB2312" w:hint="eastAsia"/>
          <w:szCs w:val="21"/>
        </w:rPr>
        <w:t>适用于火炸药工业硝烟尾气中氮氧化物的测定。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④  </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 xml:space="preserve">正确 </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5．对于《空气质量氮氧化物的测定盐酸萘乙二胺比色法</w:t>
      </w:r>
      <w:r w:rsidR="00C813F9" w:rsidRPr="00065F0C">
        <w:rPr>
          <w:rFonts w:ascii="仿宋_GB2312" w:eastAsia="仿宋_GB2312" w:hint="eastAsia"/>
          <w:szCs w:val="21"/>
        </w:rPr>
        <w:t>（</w:t>
      </w:r>
      <w:r w:rsidR="005B376A" w:rsidRPr="00065F0C">
        <w:rPr>
          <w:rFonts w:ascii="仿宋_GB2312" w:eastAsia="仿宋_GB2312" w:hint="eastAsia"/>
          <w:szCs w:val="21"/>
        </w:rPr>
        <w:t>GB</w:t>
      </w:r>
      <w:r w:rsidRPr="00065F0C">
        <w:rPr>
          <w:rFonts w:ascii="仿宋_GB2312" w:eastAsia="仿宋_GB2312" w:hint="eastAsia"/>
          <w:szCs w:val="21"/>
        </w:rPr>
        <w:t>8969-</w:t>
      </w:r>
      <w:r w:rsidR="005B376A" w:rsidRPr="00065F0C">
        <w:rPr>
          <w:rFonts w:ascii="仿宋_GB2312" w:eastAsia="仿宋_GB2312" w:hint="eastAsia"/>
          <w:szCs w:val="21"/>
        </w:rPr>
        <w:t>1</w:t>
      </w:r>
      <w:r w:rsidRPr="00065F0C">
        <w:rPr>
          <w:rFonts w:ascii="仿宋_GB2312" w:eastAsia="仿宋_GB2312" w:hint="eastAsia"/>
          <w:szCs w:val="21"/>
        </w:rPr>
        <w:t>988</w:t>
      </w:r>
      <w:r w:rsidR="00C813F9" w:rsidRPr="00065F0C">
        <w:rPr>
          <w:rFonts w:ascii="仿宋_GB2312" w:eastAsia="仿宋_GB2312" w:hint="eastAsia"/>
          <w:szCs w:val="21"/>
        </w:rPr>
        <w:t>）</w:t>
      </w:r>
      <w:r w:rsidRPr="00065F0C">
        <w:rPr>
          <w:rFonts w:ascii="仿宋_GB2312" w:eastAsia="仿宋_GB2312" w:hint="eastAsia"/>
          <w:szCs w:val="21"/>
        </w:rPr>
        <w:t>，空</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22563A" w:rsidRPr="00065F0C">
        <w:rPr>
          <w:rFonts w:ascii="仿宋_GB2312" w:eastAsia="仿宋_GB2312" w:hint="eastAsia"/>
          <w:szCs w:val="21"/>
        </w:rPr>
        <w:t xml:space="preserve"> </w:t>
      </w:r>
      <w:r w:rsidRPr="00065F0C">
        <w:rPr>
          <w:rFonts w:ascii="仿宋_GB2312" w:eastAsia="仿宋_GB2312" w:hint="eastAsia"/>
          <w:szCs w:val="21"/>
        </w:rPr>
        <w:t xml:space="preserve"> 气中二氧化硫浓度为氮氧化物浓度的5倍时，对测定无干扰</w:t>
      </w:r>
      <w:r w:rsidR="0022563A"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B376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 xml:space="preserve">错误  </w:t>
      </w:r>
    </w:p>
    <w:p w:rsidR="003A2A44" w:rsidRPr="00065F0C" w:rsidRDefault="003A2A44"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正确答案为：空气中二氧化硫浓度为氮氧化物浓度的10倍时，对测定无干扰。</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6．Saltzman法测定环境空气中氮氧化物或二氧化氮时，采集氮氧化物和二氧化氮的多孔玻板吸收瓶，在使用前和使用一段时间后，应测定采样效率，采样效率低于0</w:t>
      </w:r>
      <w:r w:rsidR="005B376A" w:rsidRPr="00065F0C">
        <w:rPr>
          <w:rFonts w:ascii="仿宋_GB2312" w:eastAsia="仿宋_GB2312" w:hint="eastAsia"/>
          <w:szCs w:val="21"/>
        </w:rPr>
        <w:t>.</w:t>
      </w:r>
      <w:r w:rsidRPr="00065F0C">
        <w:rPr>
          <w:rFonts w:ascii="仿宋_GB2312" w:eastAsia="仿宋_GB2312" w:hint="eastAsia"/>
          <w:szCs w:val="21"/>
        </w:rPr>
        <w:t>97的多孔玻板吸收瓶不宜使用。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B376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②⑤</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 xml:space="preserve">正确    </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7．采用Saltzman法测定环境空气中二氧化氮和氮氧化物时，空气中臭氧浓度超过0</w:t>
      </w:r>
      <w:r w:rsidR="005B376A" w:rsidRPr="00065F0C">
        <w:rPr>
          <w:rFonts w:ascii="仿宋_GB2312" w:eastAsia="仿宋_GB2312" w:hint="eastAsia"/>
          <w:szCs w:val="21"/>
        </w:rPr>
        <w:t>.</w:t>
      </w:r>
      <w:r w:rsidRPr="00065F0C">
        <w:rPr>
          <w:rFonts w:ascii="仿宋_GB2312" w:eastAsia="仿宋_GB2312" w:hint="eastAsia"/>
          <w:szCs w:val="21"/>
        </w:rPr>
        <w:t>250 mg</w:t>
      </w:r>
      <w:r w:rsidR="005B376A"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时，对二氧化氮的测定产生正干扰。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B376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②⑤</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3A2A44" w:rsidRPr="00065F0C">
        <w:rPr>
          <w:rFonts w:ascii="仿宋_GB2312" w:eastAsia="仿宋_GB2312" w:hint="eastAsia"/>
          <w:szCs w:val="21"/>
        </w:rPr>
        <w:t>错误。</w:t>
      </w:r>
    </w:p>
    <w:p w:rsidR="003A2A44" w:rsidRPr="00065F0C" w:rsidRDefault="003A2A44"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正确答案为：空气中臭氧浓度超过0</w:t>
      </w:r>
      <w:r w:rsidR="005B376A" w:rsidRPr="00065F0C">
        <w:rPr>
          <w:rFonts w:ascii="仿宋_GB2312" w:eastAsia="仿宋_GB2312" w:hint="eastAsia"/>
          <w:szCs w:val="21"/>
        </w:rPr>
        <w:t>.</w:t>
      </w:r>
      <w:r w:rsidRPr="00065F0C">
        <w:rPr>
          <w:rFonts w:ascii="仿宋_GB2312" w:eastAsia="仿宋_GB2312" w:hint="eastAsia"/>
          <w:szCs w:val="21"/>
        </w:rPr>
        <w:t>250mg</w:t>
      </w:r>
      <w:r w:rsidR="005B376A" w:rsidRPr="00065F0C">
        <w:rPr>
          <w:rFonts w:ascii="仿宋_GB2312" w:eastAsia="仿宋_GB2312" w:hint="eastAsia"/>
          <w:szCs w:val="21"/>
        </w:rPr>
        <w:t>/</w:t>
      </w:r>
      <w:r w:rsidRPr="00065F0C">
        <w:rPr>
          <w:rFonts w:ascii="仿宋_GB2312" w:eastAsia="仿宋_GB2312" w:hint="eastAsia"/>
          <w:szCs w:val="21"/>
        </w:rPr>
        <w:t>m3时，对二氧化氮的测定产生负干扰。</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8．当吸收液的组成、吸收瓶的类型、采样流量和采样效率一定时，Saltzman实验系数∽的值与空气中一氧化氮的浓度有关。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B376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②⑤</w:t>
      </w:r>
    </w:p>
    <w:p w:rsidR="003A2A44"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错误</w:t>
      </w:r>
    </w:p>
    <w:p w:rsidR="003A2A44" w:rsidRPr="00065F0C" w:rsidRDefault="003A2A4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正确答案为：Saltzman实验系数</w:t>
      </w:r>
      <w:r w:rsidR="00C813F9" w:rsidRPr="00065F0C">
        <w:rPr>
          <w:rFonts w:ascii="仿宋_GB2312" w:eastAsia="仿宋_GB2312" w:hint="eastAsia"/>
          <w:szCs w:val="21"/>
        </w:rPr>
        <w:t>（</w:t>
      </w:r>
      <w:r w:rsidRPr="00065F0C">
        <w:rPr>
          <w:rFonts w:ascii="仿宋_GB2312" w:eastAsia="仿宋_GB2312" w:hint="eastAsia"/>
          <w:szCs w:val="21"/>
        </w:rPr>
        <w:t>力值与二氧化氮的浓度有关口</w:t>
      </w:r>
    </w:p>
    <w:p w:rsidR="003A2A44" w:rsidRPr="00065F0C" w:rsidRDefault="003A2A4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9．盐酸萘乙二胺法测定污染源废气中氮氧化物时，按顺序串联一个空的多孔玻板吸收瓶，一支氧化管和两个各装</w:t>
      </w:r>
      <w:r w:rsidR="005B376A" w:rsidRPr="00065F0C">
        <w:rPr>
          <w:rFonts w:ascii="仿宋_GB2312" w:eastAsia="仿宋_GB2312" w:hint="eastAsia"/>
          <w:szCs w:val="21"/>
        </w:rPr>
        <w:t>75</w:t>
      </w:r>
      <w:r w:rsidRPr="00065F0C">
        <w:rPr>
          <w:rFonts w:ascii="仿宋_GB2312" w:eastAsia="仿宋_GB2312" w:hint="eastAsia"/>
          <w:szCs w:val="21"/>
        </w:rPr>
        <w:t>ml吸收液的多孔玻板吸收瓶作为样品吸收装置，将其接入采样系统，且必须置于冰浴中采样。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B376A"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1A558A"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A2A44" w:rsidRPr="00065F0C">
        <w:rPr>
          <w:rFonts w:ascii="仿宋_GB2312" w:eastAsia="仿宋_GB2312" w:hint="eastAsia"/>
          <w:szCs w:val="21"/>
        </w:rPr>
        <w:t>错误</w:t>
      </w:r>
      <w:r w:rsidR="001A558A" w:rsidRPr="00065F0C">
        <w:rPr>
          <w:rFonts w:ascii="仿宋_GB2312" w:eastAsia="仿宋_GB2312" w:hint="eastAsia"/>
          <w:szCs w:val="21"/>
        </w:rPr>
        <w:t xml:space="preserve">  正确答案为：当管道排烟温度为常温时，可不必置于冰浴中采样。</w:t>
      </w:r>
    </w:p>
    <w:p w:rsidR="001A558A" w:rsidRPr="00065F0C" w:rsidRDefault="001A558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10．二磺酸酚分光光度法测定烟气中氮氧化物时，烟气中的氮氧化物被吸收液</w:t>
      </w:r>
      <w:r w:rsidR="00C813F9" w:rsidRPr="00065F0C">
        <w:rPr>
          <w:rFonts w:ascii="仿宋_GB2312" w:eastAsia="仿宋_GB2312" w:hint="eastAsia"/>
          <w:szCs w:val="21"/>
        </w:rPr>
        <w:t>（</w:t>
      </w:r>
      <w:r w:rsidRPr="00065F0C">
        <w:rPr>
          <w:rFonts w:ascii="仿宋_GB2312" w:eastAsia="仿宋_GB2312" w:hint="eastAsia"/>
          <w:szCs w:val="21"/>
        </w:rPr>
        <w:t>硫酸过氧化氢</w:t>
      </w:r>
      <w:r w:rsidR="00C813F9" w:rsidRPr="00065F0C">
        <w:rPr>
          <w:rFonts w:ascii="仿宋_GB2312" w:eastAsia="仿宋_GB2312" w:hint="eastAsia"/>
          <w:szCs w:val="21"/>
        </w:rPr>
        <w:t>）</w:t>
      </w:r>
      <w:r w:rsidRPr="00065F0C">
        <w:rPr>
          <w:rFonts w:ascii="仿宋_GB2312" w:eastAsia="仿宋_GB2312" w:hint="eastAsia"/>
          <w:szCs w:val="21"/>
        </w:rPr>
        <w:t>吸收后，生成亚硝酸根离子，在无水条件下与二磺酸酚反应，在氢氧化铵存在条件下耦合形成黄色化合物，根据盐酸深浅比色测定。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1A558A"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错误</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正确答案为：烟气中的氮氧化物被吸收液</w:t>
      </w:r>
      <w:r w:rsidR="00C813F9" w:rsidRPr="00065F0C">
        <w:rPr>
          <w:rFonts w:ascii="仿宋_GB2312" w:eastAsia="仿宋_GB2312" w:hint="eastAsia"/>
          <w:szCs w:val="21"/>
        </w:rPr>
        <w:t>（</w:t>
      </w:r>
      <w:r w:rsidRPr="00065F0C">
        <w:rPr>
          <w:rFonts w:ascii="仿宋_GB2312" w:eastAsia="仿宋_GB2312" w:hint="eastAsia"/>
          <w:szCs w:val="21"/>
        </w:rPr>
        <w:t>硫酸+过氧化氢</w:t>
      </w:r>
      <w:r w:rsidR="00C813F9" w:rsidRPr="00065F0C">
        <w:rPr>
          <w:rFonts w:ascii="仿宋_GB2312" w:eastAsia="仿宋_GB2312" w:hint="eastAsia"/>
          <w:szCs w:val="21"/>
        </w:rPr>
        <w:t>）</w:t>
      </w:r>
      <w:r w:rsidRPr="00065F0C">
        <w:rPr>
          <w:rFonts w:ascii="仿宋_GB2312" w:eastAsia="仿宋_GB2312" w:hint="eastAsia"/>
          <w:szCs w:val="21"/>
        </w:rPr>
        <w:t>吸收后，生成硝</w:t>
      </w:r>
    </w:p>
    <w:p w:rsidR="001A558A" w:rsidRPr="00065F0C" w:rsidRDefault="001A558A"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酸根离子。 </w:t>
      </w:r>
    </w:p>
    <w:p w:rsidR="001A558A" w:rsidRPr="00065F0C" w:rsidRDefault="001A558A"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1 1．二磺酸酚分光光度法测定烟中氮氧化物的测定范围宽，在计算结果时不需要使用二氧化氮</w:t>
      </w:r>
      <w:r w:rsidR="00C813F9" w:rsidRPr="00065F0C">
        <w:rPr>
          <w:rFonts w:ascii="仿宋_GB2312" w:eastAsia="仿宋_GB2312" w:hint="eastAsia"/>
          <w:szCs w:val="21"/>
        </w:rPr>
        <w:t>（</w:t>
      </w:r>
      <w:r w:rsidRPr="00065F0C">
        <w:rPr>
          <w:rFonts w:ascii="仿宋_GB2312" w:eastAsia="仿宋_GB2312" w:hint="eastAsia"/>
          <w:szCs w:val="21"/>
        </w:rPr>
        <w:t>气</w:t>
      </w:r>
      <w:r w:rsidR="00C813F9" w:rsidRPr="00065F0C">
        <w:rPr>
          <w:rFonts w:ascii="仿宋_GB2312" w:eastAsia="仿宋_GB2312" w:hint="eastAsia"/>
          <w:szCs w:val="21"/>
        </w:rPr>
        <w:t>）</w:t>
      </w:r>
      <w:r w:rsidRPr="00065F0C">
        <w:rPr>
          <w:rFonts w:ascii="仿宋_GB2312" w:eastAsia="仿宋_GB2312" w:hint="eastAsia"/>
          <w:szCs w:val="21"/>
        </w:rPr>
        <w:t>转换为亚硝酸盐</w:t>
      </w:r>
      <w:r w:rsidR="00C813F9" w:rsidRPr="00065F0C">
        <w:rPr>
          <w:rFonts w:ascii="仿宋_GB2312" w:eastAsia="仿宋_GB2312" w:hint="eastAsia"/>
          <w:szCs w:val="21"/>
        </w:rPr>
        <w:t>（</w:t>
      </w:r>
      <w:r w:rsidRPr="00065F0C">
        <w:rPr>
          <w:rFonts w:ascii="仿宋_GB2312" w:eastAsia="仿宋_GB2312" w:hint="eastAsia"/>
          <w:szCs w:val="21"/>
        </w:rPr>
        <w:t>液</w:t>
      </w:r>
      <w:r w:rsidR="00C813F9" w:rsidRPr="00065F0C">
        <w:rPr>
          <w:rFonts w:ascii="仿宋_GB2312" w:eastAsia="仿宋_GB2312" w:hint="eastAsia"/>
          <w:szCs w:val="21"/>
        </w:rPr>
        <w:t>）</w:t>
      </w:r>
      <w:r w:rsidRPr="00065F0C">
        <w:rPr>
          <w:rFonts w:ascii="仿宋_GB2312" w:eastAsia="仿宋_GB2312" w:hint="eastAsia"/>
          <w:szCs w:val="21"/>
        </w:rPr>
        <w:t>的系数。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④ </w:t>
      </w:r>
    </w:p>
    <w:p w:rsidR="001A558A"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正确</w:t>
      </w:r>
    </w:p>
    <w:p w:rsidR="001A558A" w:rsidRPr="00065F0C" w:rsidRDefault="001A558A"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1A558A" w:rsidRPr="00065F0C" w:rsidRDefault="001A558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1．Saltzman法测定环境空气中氮氧化物时，采用酸性高锰酸钾溶液氧化，氧化系数</w:t>
      </w:r>
      <w:r w:rsidR="00C813F9" w:rsidRPr="00065F0C">
        <w:rPr>
          <w:rFonts w:ascii="仿宋_GB2312" w:eastAsia="仿宋_GB2312" w:hint="eastAsia"/>
          <w:szCs w:val="21"/>
        </w:rPr>
        <w:t>（</w:t>
      </w:r>
      <w:r w:rsidRPr="00065F0C">
        <w:rPr>
          <w:rFonts w:ascii="仿宋_GB2312" w:eastAsia="仿宋_GB2312" w:hint="eastAsia"/>
          <w:szCs w:val="21"/>
        </w:rPr>
        <w:t>K</w:t>
      </w:r>
      <w:r w:rsidR="00C813F9" w:rsidRPr="00065F0C">
        <w:rPr>
          <w:rFonts w:ascii="仿宋_GB2312" w:eastAsia="仿宋_GB2312" w:hint="eastAsia"/>
          <w:szCs w:val="21"/>
        </w:rPr>
        <w:t>）</w:t>
      </w:r>
      <w:r w:rsidRPr="00065F0C">
        <w:rPr>
          <w:rFonts w:ascii="仿宋_GB2312" w:eastAsia="仿宋_GB2312" w:hint="eastAsia"/>
          <w:szCs w:val="21"/>
        </w:rPr>
        <w:t>为空气中的</w:t>
      </w:r>
      <w:r w:rsidR="0022563A" w:rsidRPr="00065F0C">
        <w:rPr>
          <w:rFonts w:ascii="仿宋_GB2312" w:eastAsia="仿宋_GB2312" w:hint="eastAsia"/>
          <w:szCs w:val="21"/>
          <w:u w:val="single"/>
        </w:rPr>
        <w:t xml:space="preserve">         </w:t>
      </w:r>
      <w:r w:rsidRPr="00065F0C">
        <w:rPr>
          <w:rFonts w:ascii="仿宋_GB2312" w:eastAsia="仿宋_GB2312" w:hint="eastAsia"/>
          <w:szCs w:val="21"/>
        </w:rPr>
        <w:t>通过氧化管后，被氧</w:t>
      </w:r>
      <w:smartTag w:uri="urn:schemas-microsoft-com:office:smarttags" w:element="chmetcnv">
        <w:smartTagPr>
          <w:attr w:name="TCSC" w:val="0"/>
          <w:attr w:name="NumberType" w:val="1"/>
          <w:attr w:name="Negative" w:val="False"/>
          <w:attr w:name="HasSpace" w:val="False"/>
          <w:attr w:name="SourceValue" w:val="4"/>
          <w:attr w:name="UnitName" w:val="l"/>
        </w:smartTagPr>
        <w:r w:rsidRPr="00065F0C">
          <w:rPr>
            <w:rFonts w:ascii="仿宋_GB2312" w:eastAsia="仿宋_GB2312" w:hint="eastAsia"/>
            <w:szCs w:val="21"/>
          </w:rPr>
          <w:t>4L</w:t>
        </w:r>
      </w:smartTag>
      <w:r w:rsidRPr="00065F0C">
        <w:rPr>
          <w:rFonts w:ascii="仿宋_GB2312" w:eastAsia="仿宋_GB2312" w:hint="eastAsia"/>
          <w:szCs w:val="21"/>
        </w:rPr>
        <w:t>为--氧化氮且被吸收液吸收生成偶氮染料</w:t>
      </w:r>
      <w:r w:rsidRPr="00065F0C">
        <w:rPr>
          <w:rFonts w:ascii="仿宋_GB2312" w:eastAsia="仿宋_GB2312" w:hint="eastAsia"/>
          <w:szCs w:val="21"/>
        </w:rPr>
        <w:lastRenderedPageBreak/>
        <w:t>的量与通过采样系统的</w:t>
      </w:r>
      <w:r w:rsidR="0022563A" w:rsidRPr="00065F0C">
        <w:rPr>
          <w:rFonts w:ascii="仿宋_GB2312" w:eastAsia="仿宋_GB2312" w:hint="eastAsia"/>
          <w:szCs w:val="21"/>
          <w:u w:val="single"/>
        </w:rPr>
        <w:t xml:space="preserve">        </w:t>
      </w:r>
      <w:r w:rsidRPr="00065F0C">
        <w:rPr>
          <w:rFonts w:ascii="仿宋_GB2312" w:eastAsia="仿宋_GB2312" w:hint="eastAsia"/>
          <w:szCs w:val="21"/>
        </w:rPr>
        <w:t>的总量之比。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A．一氧化氮，一氧化氮  B．一氧化氮，二氧化氮  C．一氧化氮，氮氧化物</w:t>
      </w:r>
    </w:p>
    <w:p w:rsidR="001A558A"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 xml:space="preserve">A    </w:t>
      </w:r>
    </w:p>
    <w:p w:rsidR="001A558A" w:rsidRPr="00065F0C" w:rsidRDefault="001A558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2．用盐酸萘乙二胺法或Saltzman法测定环境空气氮氧化物时，所用氧化管的最适宜相对湿度范围为</w:t>
      </w:r>
      <w:r w:rsidR="0022563A" w:rsidRPr="00065F0C">
        <w:rPr>
          <w:rFonts w:ascii="仿宋_GB2312" w:eastAsia="仿宋_GB2312" w:hint="eastAsia"/>
          <w:szCs w:val="21"/>
          <w:u w:val="single"/>
        </w:rPr>
        <w:t xml:space="preserve">       </w:t>
      </w:r>
      <w:r w:rsidRPr="00065F0C">
        <w:rPr>
          <w:rFonts w:ascii="仿宋_GB2312" w:eastAsia="仿宋_GB2312" w:hint="eastAsia"/>
          <w:szCs w:val="21"/>
        </w:rPr>
        <w:t>，当空气中相对湿度大于</w:t>
      </w:r>
      <w:r w:rsidRPr="00065F0C">
        <w:rPr>
          <w:rFonts w:ascii="仿宋_GB2312" w:eastAsia="仿宋_GB2312" w:hint="eastAsia"/>
          <w:szCs w:val="21"/>
          <w:u w:val="single"/>
        </w:rPr>
        <w:t xml:space="preserve"> </w:t>
      </w:r>
      <w:r w:rsidR="0022563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应勤换氧化管。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22563A"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1A558A" w:rsidRPr="00065F0C" w:rsidRDefault="001A558A"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A．30</w:t>
      </w:r>
      <w:r w:rsidR="005B376A" w:rsidRPr="00065F0C">
        <w:rPr>
          <w:rFonts w:ascii="仿宋_GB2312" w:eastAsia="仿宋_GB2312" w:hint="eastAsia"/>
          <w:szCs w:val="21"/>
        </w:rPr>
        <w:t>%</w:t>
      </w:r>
      <w:r w:rsidRPr="00065F0C">
        <w:rPr>
          <w:rFonts w:ascii="仿宋_GB2312" w:eastAsia="仿宋_GB2312" w:hint="eastAsia"/>
          <w:szCs w:val="21"/>
        </w:rPr>
        <w:t>～70</w:t>
      </w:r>
      <w:r w:rsidR="005B376A" w:rsidRPr="00065F0C">
        <w:rPr>
          <w:rFonts w:ascii="仿宋_GB2312" w:eastAsia="仿宋_GB2312" w:hint="eastAsia"/>
          <w:szCs w:val="21"/>
        </w:rPr>
        <w:t>%</w:t>
      </w:r>
      <w:r w:rsidRPr="00065F0C">
        <w:rPr>
          <w:rFonts w:ascii="仿宋_GB2312" w:eastAsia="仿宋_GB2312" w:hint="eastAsia"/>
          <w:szCs w:val="21"/>
        </w:rPr>
        <w:t>，70</w:t>
      </w:r>
      <w:r w:rsidR="005B376A" w:rsidRPr="00065F0C">
        <w:rPr>
          <w:rFonts w:ascii="仿宋_GB2312" w:eastAsia="仿宋_GB2312" w:hint="eastAsia"/>
          <w:szCs w:val="21"/>
        </w:rPr>
        <w:t>%</w:t>
      </w:r>
      <w:r w:rsidRPr="00065F0C">
        <w:rPr>
          <w:rFonts w:ascii="仿宋_GB2312" w:eastAsia="仿宋_GB2312" w:hint="eastAsia"/>
          <w:szCs w:val="21"/>
        </w:rPr>
        <w:t xml:space="preserve">  B．50</w:t>
      </w:r>
      <w:r w:rsidR="005B376A" w:rsidRPr="00065F0C">
        <w:rPr>
          <w:rFonts w:ascii="仿宋_GB2312" w:eastAsia="仿宋_GB2312" w:hint="eastAsia"/>
          <w:szCs w:val="21"/>
        </w:rPr>
        <w:t>%</w:t>
      </w:r>
      <w:r w:rsidRPr="00065F0C">
        <w:rPr>
          <w:rFonts w:ascii="仿宋_GB2312" w:eastAsia="仿宋_GB2312" w:hint="eastAsia"/>
          <w:szCs w:val="21"/>
        </w:rPr>
        <w:t>～80</w:t>
      </w:r>
      <w:r w:rsidR="005B376A" w:rsidRPr="00065F0C">
        <w:rPr>
          <w:rFonts w:ascii="仿宋_GB2312" w:eastAsia="仿宋_GB2312" w:hint="eastAsia"/>
          <w:szCs w:val="21"/>
        </w:rPr>
        <w:t>%</w:t>
      </w:r>
      <w:r w:rsidRPr="00065F0C">
        <w:rPr>
          <w:rFonts w:ascii="仿宋_GB2312" w:eastAsia="仿宋_GB2312" w:hint="eastAsia"/>
          <w:szCs w:val="21"/>
        </w:rPr>
        <w:t>，70</w:t>
      </w:r>
      <w:r w:rsidR="005B376A" w:rsidRPr="00065F0C">
        <w:rPr>
          <w:rFonts w:ascii="仿宋_GB2312" w:eastAsia="仿宋_GB2312" w:hint="eastAsia"/>
          <w:szCs w:val="21"/>
        </w:rPr>
        <w:t>%</w:t>
      </w:r>
      <w:r w:rsidRPr="00065F0C">
        <w:rPr>
          <w:rFonts w:ascii="仿宋_GB2312" w:eastAsia="仿宋_GB2312" w:hint="eastAsia"/>
          <w:szCs w:val="21"/>
        </w:rPr>
        <w:t xml:space="preserve">  C．30</w:t>
      </w:r>
      <w:r w:rsidR="005B376A" w:rsidRPr="00065F0C">
        <w:rPr>
          <w:rFonts w:ascii="仿宋_GB2312" w:eastAsia="仿宋_GB2312" w:hint="eastAsia"/>
          <w:szCs w:val="21"/>
        </w:rPr>
        <w:t>%</w:t>
      </w:r>
      <w:r w:rsidRPr="00065F0C">
        <w:rPr>
          <w:rFonts w:ascii="仿宋_GB2312" w:eastAsia="仿宋_GB2312" w:hint="eastAsia"/>
          <w:szCs w:val="21"/>
        </w:rPr>
        <w:t>,、-70</w:t>
      </w:r>
      <w:r w:rsidR="005B376A" w:rsidRPr="00065F0C">
        <w:rPr>
          <w:rFonts w:ascii="仿宋_GB2312" w:eastAsia="仿宋_GB2312" w:hint="eastAsia"/>
          <w:szCs w:val="21"/>
        </w:rPr>
        <w:t>%</w:t>
      </w:r>
      <w:r w:rsidRPr="00065F0C">
        <w:rPr>
          <w:rFonts w:ascii="仿宋_GB2312" w:eastAsia="仿宋_GB2312" w:hint="eastAsia"/>
          <w:szCs w:val="21"/>
        </w:rPr>
        <w:t>，50</w:t>
      </w:r>
      <w:r w:rsidR="005B376A" w:rsidRPr="00065F0C">
        <w:rPr>
          <w:rFonts w:ascii="仿宋_GB2312" w:eastAsia="仿宋_GB2312" w:hint="eastAsia"/>
          <w:szCs w:val="21"/>
        </w:rPr>
        <w:t>%</w:t>
      </w:r>
    </w:p>
    <w:p w:rsidR="001A558A"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A</w:t>
      </w:r>
    </w:p>
    <w:p w:rsidR="002452E8" w:rsidRPr="00065F0C" w:rsidRDefault="001A558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3．采用盐酸萘乙二胺法或Saltzman法测定环境空气中氮氧化物或二氧化氮时，配制标准溶液的亚硝酸钠应预先在</w:t>
      </w:r>
      <w:r w:rsidR="0022563A" w:rsidRPr="00065F0C">
        <w:rPr>
          <w:rFonts w:ascii="仿宋_GB2312" w:eastAsia="仿宋_GB2312" w:hint="eastAsia"/>
          <w:szCs w:val="21"/>
          <w:u w:val="single"/>
        </w:rPr>
        <w:t xml:space="preserve">      </w:t>
      </w:r>
      <w:r w:rsidRPr="00065F0C">
        <w:rPr>
          <w:rFonts w:ascii="仿宋_GB2312" w:eastAsia="仿宋_GB2312" w:hint="eastAsia"/>
          <w:szCs w:val="21"/>
        </w:rPr>
        <w:t>中干燥</w:t>
      </w:r>
      <w:r w:rsidR="002452E8" w:rsidRPr="00065F0C">
        <w:rPr>
          <w:rFonts w:ascii="仿宋_GB2312" w:eastAsia="仿宋_GB2312" w:hint="eastAsia"/>
          <w:szCs w:val="21"/>
          <w:u w:val="single"/>
        </w:rPr>
        <w:t xml:space="preserve">         </w:t>
      </w:r>
      <w:r w:rsidR="002452E8" w:rsidRPr="00065F0C">
        <w:rPr>
          <w:rFonts w:ascii="仿宋_GB2312" w:eastAsia="仿宋_GB2312" w:hint="eastAsia"/>
          <w:szCs w:val="21"/>
        </w:rPr>
        <w:t>h</w:t>
      </w:r>
      <w:r w:rsidRPr="00065F0C">
        <w:rPr>
          <w:rFonts w:ascii="仿宋_GB2312" w:eastAsia="仿宋_GB2312" w:hint="eastAsia"/>
          <w:szCs w:val="21"/>
        </w:rPr>
        <w:t>，不能直接放在</w:t>
      </w:r>
    </w:p>
    <w:p w:rsidR="001A558A" w:rsidRPr="00065F0C" w:rsidRDefault="002452E8"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001A558A" w:rsidRPr="00065F0C">
        <w:rPr>
          <w:rFonts w:ascii="仿宋_GB2312" w:eastAsia="仿宋_GB2312" w:hint="eastAsia"/>
          <w:szCs w:val="21"/>
        </w:rPr>
        <w:t>干燥</w:t>
      </w:r>
      <w:r w:rsidR="00C813F9" w:rsidRPr="00065F0C">
        <w:rPr>
          <w:rFonts w:ascii="仿宋_GB2312" w:eastAsia="仿宋_GB2312" w:hint="eastAsia"/>
          <w:szCs w:val="21"/>
        </w:rPr>
        <w:t>（</w:t>
      </w:r>
      <w:r w:rsidR="001A558A" w:rsidRPr="00065F0C">
        <w:rPr>
          <w:rFonts w:ascii="仿宋_GB2312" w:eastAsia="仿宋_GB2312" w:hint="eastAsia"/>
          <w:szCs w:val="21"/>
        </w:rPr>
        <w:t xml:space="preserve">  </w:t>
      </w:r>
      <w:r w:rsidR="00C813F9" w:rsidRPr="00065F0C">
        <w:rPr>
          <w:rFonts w:ascii="仿宋_GB2312" w:eastAsia="仿宋_GB2312" w:hint="eastAsia"/>
          <w:szCs w:val="21"/>
        </w:rPr>
        <w:t>）</w:t>
      </w:r>
      <w:r w:rsidR="001A558A" w:rsidRPr="00065F0C">
        <w:rPr>
          <w:rFonts w:ascii="仿宋_GB2312" w:eastAsia="仿宋_GB2312" w:hint="eastAsia"/>
          <w:szCs w:val="21"/>
        </w:rPr>
        <w:t xml:space="preserve">。①②③⑤ </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 xml:space="preserve">  A．烘箱，2，干燥器    B．干燥器，24，烘箱  C．干燥器，l 2，烘箱</w:t>
      </w:r>
    </w:p>
    <w:p w:rsidR="001A558A" w:rsidRPr="00065F0C" w:rsidRDefault="0022563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B</w:t>
      </w:r>
    </w:p>
    <w:p w:rsidR="001A558A" w:rsidRPr="00065F0C" w:rsidRDefault="001A558A"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1A558A" w:rsidRPr="00065F0C" w:rsidRDefault="001A558A"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rPr>
        <w:t>简述Salt砷an法测定环境空气中二氧化氮或氮氧化物时，对臭氧干扰的排燃。②⑤</w:t>
      </w:r>
    </w:p>
    <w:p w:rsidR="001A558A" w:rsidRPr="00065F0C" w:rsidRDefault="001A558A" w:rsidP="00884C5D">
      <w:pPr>
        <w:spacing w:line="240" w:lineRule="atLeast"/>
        <w:ind w:left="721" w:hangingChars="343" w:hanging="721"/>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当空气中臭氧浓度超过0</w:t>
      </w:r>
      <w:r w:rsidR="002452E8" w:rsidRPr="00065F0C">
        <w:rPr>
          <w:rFonts w:ascii="仿宋_GB2312" w:eastAsia="仿宋_GB2312" w:hint="eastAsia"/>
          <w:szCs w:val="21"/>
        </w:rPr>
        <w:t>.</w:t>
      </w:r>
      <w:r w:rsidRPr="00065F0C">
        <w:rPr>
          <w:rFonts w:ascii="仿宋_GB2312" w:eastAsia="仿宋_GB2312" w:hint="eastAsia"/>
          <w:szCs w:val="21"/>
        </w:rPr>
        <w:t>250 mg</w:t>
      </w:r>
      <w:r w:rsidR="005B376A" w:rsidRPr="00065F0C">
        <w:rPr>
          <w:rFonts w:ascii="仿宋_GB2312" w:eastAsia="仿宋_GB2312" w:hint="eastAsia"/>
          <w:szCs w:val="21"/>
        </w:rPr>
        <w:t>/</w:t>
      </w:r>
      <w:r w:rsidRPr="00065F0C">
        <w:rPr>
          <w:rFonts w:ascii="仿宋_GB2312" w:eastAsia="仿宋_GB2312" w:hint="eastAsia"/>
          <w:szCs w:val="21"/>
        </w:rPr>
        <w:t>m3时，采样时在吸收瓶入口端串接一段1 5～</w:t>
      </w:r>
      <w:smartTag w:uri="urn:schemas-microsoft-com:office:smarttags" w:element="chmetcnv">
        <w:smartTagPr>
          <w:attr w:name="TCSC" w:val="0"/>
          <w:attr w:name="NumberType" w:val="1"/>
          <w:attr w:name="Negative" w:val="False"/>
          <w:attr w:name="HasSpace" w:val="True"/>
          <w:attr w:name="SourceValue" w:val="20"/>
          <w:attr w:name="UnitName" w:val="cm"/>
        </w:smartTagPr>
        <w:r w:rsidRPr="00065F0C">
          <w:rPr>
            <w:rFonts w:ascii="仿宋_GB2312" w:eastAsia="仿宋_GB2312" w:hint="eastAsia"/>
            <w:szCs w:val="21"/>
          </w:rPr>
          <w:t>20 cm</w:t>
        </w:r>
      </w:smartTag>
      <w:r w:rsidRPr="00065F0C">
        <w:rPr>
          <w:rFonts w:ascii="仿宋_GB2312" w:eastAsia="仿宋_GB2312" w:hint="eastAsia"/>
          <w:szCs w:val="21"/>
        </w:rPr>
        <w:t>长的硅橡胶管，可排除干扰。</w:t>
      </w:r>
    </w:p>
    <w:p w:rsidR="001A558A" w:rsidRPr="00065F0C" w:rsidRDefault="001A558A"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r w:rsidR="005B376A" w:rsidRPr="00065F0C">
        <w:rPr>
          <w:rFonts w:ascii="仿宋_GB2312" w:eastAsia="仿宋_GB2312" w:hint="eastAsia"/>
          <w:b/>
          <w:szCs w:val="21"/>
        </w:rPr>
        <w:t>·</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[1</w:t>
      </w:r>
      <w:r w:rsidR="002452E8" w:rsidRPr="00065F0C">
        <w:rPr>
          <w:rFonts w:ascii="仿宋_GB2312" w:eastAsia="仿宋_GB2312" w:hint="eastAsia"/>
          <w:szCs w:val="21"/>
        </w:rPr>
        <w:t>]</w:t>
      </w:r>
      <w:r w:rsidRPr="00065F0C">
        <w:rPr>
          <w:rFonts w:ascii="仿宋_GB2312" w:eastAsia="仿宋_GB2312" w:hint="eastAsia"/>
          <w:szCs w:val="21"/>
        </w:rPr>
        <w:t xml:space="preserve"> </w:t>
      </w:r>
      <w:r w:rsidR="002452E8" w:rsidRPr="00065F0C">
        <w:rPr>
          <w:rFonts w:ascii="仿宋_GB2312" w:eastAsia="仿宋_GB2312" w:hint="eastAsia"/>
          <w:szCs w:val="21"/>
        </w:rPr>
        <w:t xml:space="preserve"> </w:t>
      </w:r>
      <w:r w:rsidRPr="00065F0C">
        <w:rPr>
          <w:rFonts w:ascii="仿宋_GB2312" w:eastAsia="仿宋_GB2312" w:hint="eastAsia"/>
          <w:szCs w:val="21"/>
        </w:rPr>
        <w:t>空气质量氮氧化物的测定盐酸萘7_,胺比色法</w:t>
      </w:r>
      <w:r w:rsidR="00C813F9" w:rsidRPr="00065F0C">
        <w:rPr>
          <w:rFonts w:ascii="仿宋_GB2312" w:eastAsia="仿宋_GB2312" w:hint="eastAsia"/>
          <w:szCs w:val="21"/>
        </w:rPr>
        <w:t>（</w:t>
      </w:r>
      <w:r w:rsidRPr="00065F0C">
        <w:rPr>
          <w:rFonts w:ascii="仿宋_GB2312" w:eastAsia="仿宋_GB2312" w:hint="eastAsia"/>
          <w:szCs w:val="21"/>
        </w:rPr>
        <w:t>GB 8969</w:t>
      </w:r>
      <w:r w:rsidR="00873B8C" w:rsidRPr="00065F0C">
        <w:rPr>
          <w:rFonts w:ascii="仿宋_GB2312" w:eastAsia="仿宋_GB2312" w:hint="eastAsia"/>
          <w:szCs w:val="21"/>
        </w:rPr>
        <w:t>-</w:t>
      </w:r>
      <w:r w:rsidRPr="00065F0C">
        <w:rPr>
          <w:rFonts w:ascii="仿宋_GB2312" w:eastAsia="仿宋_GB2312" w:hint="eastAsia"/>
          <w:szCs w:val="21"/>
        </w:rPr>
        <w:t>1988</w:t>
      </w:r>
      <w:r w:rsidR="00C813F9" w:rsidRPr="00065F0C">
        <w:rPr>
          <w:rFonts w:ascii="仿宋_GB2312" w:eastAsia="仿宋_GB2312" w:hint="eastAsia"/>
          <w:szCs w:val="21"/>
        </w:rPr>
        <w:t>）</w:t>
      </w:r>
      <w:r w:rsidRPr="00065F0C">
        <w:rPr>
          <w:rFonts w:ascii="仿宋_GB2312" w:eastAsia="仿宋_GB2312" w:hint="eastAsia"/>
          <w:szCs w:val="21"/>
        </w:rPr>
        <w:t>．</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[2</w:t>
      </w:r>
      <w:r w:rsidR="002452E8" w:rsidRPr="00065F0C">
        <w:rPr>
          <w:rFonts w:ascii="仿宋_GB2312" w:eastAsia="仿宋_GB2312" w:hint="eastAsia"/>
          <w:szCs w:val="21"/>
        </w:rPr>
        <w:t>]</w:t>
      </w:r>
      <w:r w:rsidRPr="00065F0C">
        <w:rPr>
          <w:rFonts w:ascii="仿宋_GB2312" w:eastAsia="仿宋_GB2312" w:hint="eastAsia"/>
          <w:szCs w:val="21"/>
        </w:rPr>
        <w:t xml:space="preserve">  环境空气氮氧化物的测定Saltzman法</w:t>
      </w:r>
      <w:r w:rsidR="00C813F9" w:rsidRPr="00065F0C">
        <w:rPr>
          <w:rFonts w:ascii="仿宋_GB2312" w:eastAsia="仿宋_GB2312" w:hint="eastAsia"/>
          <w:szCs w:val="21"/>
        </w:rPr>
        <w:t>（</w:t>
      </w:r>
      <w:r w:rsidRPr="00065F0C">
        <w:rPr>
          <w:rFonts w:ascii="仿宋_GB2312" w:eastAsia="仿宋_GB2312" w:hint="eastAsia"/>
          <w:szCs w:val="21"/>
        </w:rPr>
        <w:t>GB</w:t>
      </w:r>
      <w:r w:rsidR="00873B8C" w:rsidRPr="00065F0C">
        <w:rPr>
          <w:rFonts w:ascii="仿宋_GB2312" w:eastAsia="仿宋_GB2312" w:hint="eastAsia"/>
          <w:szCs w:val="21"/>
        </w:rPr>
        <w:t>/</w:t>
      </w:r>
      <w:r w:rsidRPr="00065F0C">
        <w:rPr>
          <w:rFonts w:ascii="仿宋_GB2312" w:eastAsia="仿宋_GB2312" w:hint="eastAsia"/>
          <w:szCs w:val="21"/>
        </w:rPr>
        <w:t>T 15436</w:t>
      </w:r>
      <w:r w:rsidR="00873B8C" w:rsidRPr="00065F0C">
        <w:rPr>
          <w:rFonts w:ascii="仿宋_GB2312" w:eastAsia="仿宋_GB2312" w:hint="eastAsia"/>
          <w:szCs w:val="21"/>
        </w:rPr>
        <w:t>-</w:t>
      </w:r>
      <w:r w:rsidRPr="00065F0C">
        <w:rPr>
          <w:rFonts w:ascii="仿宋_GB2312" w:eastAsia="仿宋_GB2312" w:hint="eastAsia"/>
          <w:szCs w:val="21"/>
        </w:rPr>
        <w:t>1995</w:t>
      </w:r>
      <w:r w:rsidR="00C813F9" w:rsidRPr="00065F0C">
        <w:rPr>
          <w:rFonts w:ascii="仿宋_GB2312" w:eastAsia="仿宋_GB2312" w:hint="eastAsia"/>
          <w:szCs w:val="21"/>
        </w:rPr>
        <w:t>）</w:t>
      </w:r>
      <w:r w:rsidRPr="00065F0C">
        <w:rPr>
          <w:rFonts w:ascii="仿宋_GB2312" w:eastAsia="仿宋_GB2312" w:hint="eastAsia"/>
          <w:szCs w:val="21"/>
        </w:rPr>
        <w:t>．</w:t>
      </w:r>
    </w:p>
    <w:p w:rsidR="001A558A" w:rsidRPr="00065F0C" w:rsidRDefault="002452E8"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w:t>
      </w:r>
      <w:r w:rsidR="001A558A" w:rsidRPr="00065F0C">
        <w:rPr>
          <w:rFonts w:ascii="仿宋_GB2312" w:eastAsia="仿宋_GB2312" w:hint="eastAsia"/>
          <w:szCs w:val="21"/>
        </w:rPr>
        <w:t>3</w:t>
      </w:r>
      <w:r w:rsidRPr="00065F0C">
        <w:rPr>
          <w:rFonts w:ascii="仿宋_GB2312" w:eastAsia="仿宋_GB2312" w:hint="eastAsia"/>
          <w:szCs w:val="21"/>
        </w:rPr>
        <w:t xml:space="preserve">]  </w:t>
      </w:r>
      <w:r w:rsidR="001A558A" w:rsidRPr="00065F0C">
        <w:rPr>
          <w:rFonts w:ascii="仿宋_GB2312" w:eastAsia="仿宋_GB2312" w:hint="eastAsia"/>
          <w:szCs w:val="21"/>
        </w:rPr>
        <w:t>固定污染源排气中氮氧化物的测定盐酸萘</w:t>
      </w:r>
      <w:r w:rsidR="00873B8C" w:rsidRPr="00065F0C">
        <w:rPr>
          <w:rFonts w:ascii="仿宋_GB2312" w:eastAsia="仿宋_GB2312" w:hint="eastAsia"/>
          <w:szCs w:val="21"/>
        </w:rPr>
        <w:t>7,</w:t>
      </w:r>
      <w:r w:rsidR="001A558A" w:rsidRPr="00065F0C">
        <w:rPr>
          <w:rFonts w:ascii="仿宋_GB2312" w:eastAsia="仿宋_GB2312" w:hint="eastAsia"/>
          <w:szCs w:val="21"/>
        </w:rPr>
        <w:t>胺分光光度法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873B8C" w:rsidRPr="00065F0C">
        <w:rPr>
          <w:rFonts w:ascii="仿宋_GB2312" w:eastAsia="仿宋_GB2312" w:hint="eastAsia"/>
          <w:szCs w:val="21"/>
        </w:rPr>
        <w:t>/</w:t>
      </w:r>
      <w:r w:rsidR="001A558A" w:rsidRPr="00065F0C">
        <w:rPr>
          <w:rFonts w:ascii="仿宋_GB2312" w:eastAsia="仿宋_GB2312" w:hint="eastAsia"/>
          <w:szCs w:val="21"/>
        </w:rPr>
        <w:t>T 43</w:t>
      </w:r>
      <w:r w:rsidR="00873B8C" w:rsidRPr="00065F0C">
        <w:rPr>
          <w:rFonts w:ascii="仿宋_GB2312" w:eastAsia="仿宋_GB2312" w:hint="eastAsia"/>
          <w:szCs w:val="21"/>
        </w:rPr>
        <w:t>-</w:t>
      </w:r>
      <w:r w:rsidR="001A558A" w:rsidRPr="00065F0C">
        <w:rPr>
          <w:rFonts w:ascii="仿宋_GB2312" w:eastAsia="仿宋_GB2312" w:hint="eastAsia"/>
          <w:szCs w:val="21"/>
        </w:rPr>
        <w:t>1999</w:t>
      </w:r>
      <w:r w:rsidR="00C813F9" w:rsidRPr="00065F0C">
        <w:rPr>
          <w:rFonts w:ascii="仿宋_GB2312" w:eastAsia="仿宋_GB2312" w:hint="eastAsia"/>
          <w:szCs w:val="21"/>
        </w:rPr>
        <w:t>）</w:t>
      </w:r>
      <w:r w:rsidR="001A558A" w:rsidRPr="00065F0C">
        <w:rPr>
          <w:rFonts w:ascii="仿宋_GB2312" w:eastAsia="仿宋_GB2312" w:hint="eastAsia"/>
          <w:szCs w:val="21"/>
        </w:rPr>
        <w:t>．</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[4</w:t>
      </w:r>
      <w:r w:rsidR="002452E8" w:rsidRPr="00065F0C">
        <w:rPr>
          <w:rFonts w:ascii="仿宋_GB2312" w:eastAsia="仿宋_GB2312" w:hint="eastAsia"/>
          <w:szCs w:val="21"/>
        </w:rPr>
        <w:t xml:space="preserve">]  </w:t>
      </w:r>
      <w:r w:rsidRPr="00065F0C">
        <w:rPr>
          <w:rFonts w:ascii="仿宋_GB2312" w:eastAsia="仿宋_GB2312" w:hint="eastAsia"/>
          <w:szCs w:val="21"/>
        </w:rPr>
        <w:t>空气质量4氮氧化物的测定</w:t>
      </w:r>
      <w:r w:rsidR="00C813F9" w:rsidRPr="00065F0C">
        <w:rPr>
          <w:rFonts w:ascii="仿宋_GB2312" w:eastAsia="仿宋_GB2312" w:hint="eastAsia"/>
          <w:szCs w:val="21"/>
        </w:rPr>
        <w:t>（</w:t>
      </w:r>
      <w:r w:rsidRPr="00065F0C">
        <w:rPr>
          <w:rFonts w:ascii="仿宋_GB2312" w:eastAsia="仿宋_GB2312" w:hint="eastAsia"/>
          <w:szCs w:val="21"/>
        </w:rPr>
        <w:t>GB</w:t>
      </w:r>
      <w:r w:rsidR="00B52570" w:rsidRPr="00065F0C">
        <w:rPr>
          <w:rFonts w:ascii="仿宋_GB2312" w:eastAsia="仿宋_GB2312" w:hint="eastAsia"/>
          <w:szCs w:val="21"/>
        </w:rPr>
        <w:t>/</w:t>
      </w:r>
      <w:r w:rsidRPr="00065F0C">
        <w:rPr>
          <w:rFonts w:ascii="仿宋_GB2312" w:eastAsia="仿宋_GB2312" w:hint="eastAsia"/>
          <w:szCs w:val="21"/>
        </w:rPr>
        <w:t>T 13906--1 992</w:t>
      </w:r>
      <w:r w:rsidR="00C813F9" w:rsidRPr="00065F0C">
        <w:rPr>
          <w:rFonts w:ascii="仿宋_GB2312" w:eastAsia="仿宋_GB2312" w:hint="eastAsia"/>
          <w:szCs w:val="21"/>
        </w:rPr>
        <w:t>）</w:t>
      </w:r>
      <w:r w:rsidRPr="00065F0C">
        <w:rPr>
          <w:rFonts w:ascii="仿宋_GB2312" w:eastAsia="仿宋_GB2312" w:hint="eastAsia"/>
          <w:szCs w:val="21"/>
        </w:rPr>
        <w:t>．</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[5</w:t>
      </w:r>
      <w:r w:rsidR="002452E8" w:rsidRPr="00065F0C">
        <w:rPr>
          <w:rFonts w:ascii="仿宋_GB2312" w:eastAsia="仿宋_GB2312" w:hint="eastAsia"/>
          <w:szCs w:val="21"/>
        </w:rPr>
        <w:t>]</w:t>
      </w:r>
      <w:r w:rsidRPr="00065F0C">
        <w:rPr>
          <w:rFonts w:ascii="仿宋_GB2312" w:eastAsia="仿宋_GB2312" w:hint="eastAsia"/>
          <w:szCs w:val="21"/>
        </w:rPr>
        <w:t xml:space="preserve"> </w:t>
      </w:r>
      <w:r w:rsidR="002452E8" w:rsidRPr="00065F0C">
        <w:rPr>
          <w:rFonts w:ascii="仿宋_GB2312" w:eastAsia="仿宋_GB2312" w:hint="eastAsia"/>
          <w:szCs w:val="21"/>
        </w:rPr>
        <w:t xml:space="preserve"> </w:t>
      </w:r>
      <w:r w:rsidRPr="00065F0C">
        <w:rPr>
          <w:rFonts w:ascii="仿宋_GB2312" w:eastAsia="仿宋_GB2312" w:hint="eastAsia"/>
          <w:szCs w:val="21"/>
        </w:rPr>
        <w:t>环境空气二氧化氮的测定Saltzman法</w:t>
      </w:r>
      <w:r w:rsidR="00C813F9" w:rsidRPr="00065F0C">
        <w:rPr>
          <w:rFonts w:ascii="仿宋_GB2312" w:eastAsia="仿宋_GB2312" w:hint="eastAsia"/>
          <w:szCs w:val="21"/>
        </w:rPr>
        <w:t>（</w:t>
      </w:r>
      <w:r w:rsidRPr="00065F0C">
        <w:rPr>
          <w:rFonts w:ascii="仿宋_GB2312" w:eastAsia="仿宋_GB2312" w:hint="eastAsia"/>
          <w:szCs w:val="21"/>
        </w:rPr>
        <w:t>GB</w:t>
      </w:r>
      <w:r w:rsidR="00B52570" w:rsidRPr="00065F0C">
        <w:rPr>
          <w:rFonts w:ascii="仿宋_GB2312" w:eastAsia="仿宋_GB2312" w:hint="eastAsia"/>
          <w:szCs w:val="21"/>
        </w:rPr>
        <w:t>/</w:t>
      </w:r>
      <w:r w:rsidRPr="00065F0C">
        <w:rPr>
          <w:rFonts w:ascii="仿宋_GB2312" w:eastAsia="仿宋_GB2312" w:hint="eastAsia"/>
          <w:szCs w:val="21"/>
        </w:rPr>
        <w:t>T15435</w:t>
      </w:r>
      <w:r w:rsidR="00B52570" w:rsidRPr="00065F0C">
        <w:rPr>
          <w:rFonts w:ascii="仿宋_GB2312" w:eastAsia="仿宋_GB2312" w:hint="eastAsia"/>
          <w:szCs w:val="21"/>
        </w:rPr>
        <w:t>-</w:t>
      </w:r>
      <w:r w:rsidRPr="00065F0C">
        <w:rPr>
          <w:rFonts w:ascii="仿宋_GB2312" w:eastAsia="仿宋_GB2312" w:hint="eastAsia"/>
          <w:szCs w:val="21"/>
        </w:rPr>
        <w:t>1995</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[6</w:t>
      </w:r>
      <w:r w:rsidR="00977401"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2452E8" w:rsidRPr="00065F0C" w:rsidRDefault="002452E8" w:rsidP="00065F0C">
      <w:pPr>
        <w:spacing w:line="240" w:lineRule="atLeast"/>
        <w:ind w:leftChars="2399" w:left="5511" w:hangingChars="225" w:hanging="473"/>
        <w:rPr>
          <w:rFonts w:ascii="仿宋_GB2312" w:eastAsia="仿宋_GB2312" w:hint="eastAsia"/>
          <w:szCs w:val="21"/>
        </w:rPr>
      </w:pPr>
    </w:p>
    <w:p w:rsidR="002452E8" w:rsidRPr="00065F0C" w:rsidRDefault="002452E8" w:rsidP="00065F0C">
      <w:pPr>
        <w:spacing w:line="240" w:lineRule="atLeast"/>
        <w:ind w:leftChars="2399" w:left="5511" w:hangingChars="225" w:hanging="473"/>
        <w:rPr>
          <w:rFonts w:ascii="仿宋_GB2312" w:eastAsia="仿宋_GB2312" w:hint="eastAsia"/>
          <w:szCs w:val="21"/>
        </w:rPr>
      </w:pPr>
      <w:r w:rsidRPr="00065F0C">
        <w:rPr>
          <w:rFonts w:ascii="仿宋_GB2312" w:eastAsia="仿宋_GB2312" w:hint="eastAsia"/>
          <w:szCs w:val="21"/>
        </w:rPr>
        <w:t>命题：王 迎  刘 伟</w:t>
      </w:r>
    </w:p>
    <w:p w:rsidR="002452E8" w:rsidRPr="00065F0C" w:rsidRDefault="002452E8" w:rsidP="00065F0C">
      <w:pPr>
        <w:spacing w:line="240" w:lineRule="atLeast"/>
        <w:ind w:leftChars="2399" w:left="5511" w:hangingChars="225" w:hanging="473"/>
        <w:rPr>
          <w:rFonts w:ascii="仿宋_GB2312" w:eastAsia="仿宋_GB2312" w:hint="eastAsia"/>
          <w:szCs w:val="21"/>
        </w:rPr>
      </w:pPr>
      <w:r w:rsidRPr="00065F0C">
        <w:rPr>
          <w:rFonts w:ascii="仿宋_GB2312" w:eastAsia="仿宋_GB2312" w:hint="eastAsia"/>
          <w:szCs w:val="21"/>
        </w:rPr>
        <w:t>审核：刘 伟  夏 新</w:t>
      </w:r>
    </w:p>
    <w:p w:rsidR="002452E8" w:rsidRPr="00065F0C" w:rsidRDefault="002452E8" w:rsidP="00065F0C">
      <w:pPr>
        <w:spacing w:line="240" w:lineRule="atLeast"/>
        <w:rPr>
          <w:rFonts w:ascii="仿宋_GB2312" w:eastAsia="仿宋_GB2312" w:hint="eastAsia"/>
          <w:b/>
          <w:szCs w:val="21"/>
        </w:rPr>
      </w:pPr>
      <w:r w:rsidRPr="00065F0C">
        <w:rPr>
          <w:rFonts w:ascii="仿宋_GB2312" w:eastAsia="仿宋_GB2312" w:hint="eastAsia"/>
          <w:b/>
          <w:szCs w:val="21"/>
        </w:rPr>
        <w:br w:type="page"/>
      </w:r>
      <w:r w:rsidR="00C813F9" w:rsidRPr="00065F0C">
        <w:rPr>
          <w:rFonts w:ascii="仿宋_GB2312" w:eastAsia="仿宋_GB2312" w:hint="eastAsia"/>
          <w:b/>
          <w:szCs w:val="21"/>
        </w:rPr>
        <w:lastRenderedPageBreak/>
        <w:t>（</w:t>
      </w:r>
      <w:r w:rsidRPr="00065F0C">
        <w:rPr>
          <w:rFonts w:ascii="仿宋_GB2312" w:eastAsia="仿宋_GB2312" w:hint="eastAsia"/>
          <w:b/>
          <w:szCs w:val="21"/>
        </w:rPr>
        <w:t>五</w:t>
      </w:r>
      <w:r w:rsidR="00C813F9" w:rsidRPr="00065F0C">
        <w:rPr>
          <w:rFonts w:ascii="仿宋_GB2312" w:eastAsia="仿宋_GB2312" w:hint="eastAsia"/>
          <w:b/>
          <w:szCs w:val="21"/>
        </w:rPr>
        <w:t>）</w:t>
      </w:r>
      <w:r w:rsidRPr="00065F0C">
        <w:rPr>
          <w:rFonts w:ascii="仿宋_GB2312" w:eastAsia="仿宋_GB2312" w:hint="eastAsia"/>
          <w:b/>
          <w:szCs w:val="21"/>
        </w:rPr>
        <w:t>臭氧</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 xml:space="preserve">分类号G18-4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452E8" w:rsidRPr="00065F0C">
        <w:trPr>
          <w:trHeight w:val="1460"/>
        </w:trPr>
        <w:tc>
          <w:tcPr>
            <w:tcW w:w="8522" w:type="dxa"/>
          </w:tcPr>
          <w:p w:rsidR="002452E8" w:rsidRPr="00065F0C" w:rsidRDefault="002452E8"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2452E8" w:rsidRPr="00065F0C" w:rsidRDefault="002452E8" w:rsidP="00065F0C">
            <w:pPr>
              <w:spacing w:line="240" w:lineRule="atLeast"/>
              <w:rPr>
                <w:rFonts w:ascii="仿宋_GB2312" w:eastAsia="仿宋_GB2312" w:hint="eastAsia"/>
                <w:szCs w:val="21"/>
              </w:rPr>
            </w:pPr>
            <w:r w:rsidRPr="00065F0C">
              <w:rPr>
                <w:rFonts w:ascii="仿宋_GB2312" w:eastAsia="仿宋_GB2312" w:hint="eastAsia"/>
                <w:szCs w:val="21"/>
              </w:rPr>
              <w:t>①环境空气臭氧的测定靛蓝二磺酸钠分光光度法</w:t>
            </w:r>
            <w:r w:rsidR="00C813F9" w:rsidRPr="00065F0C">
              <w:rPr>
                <w:rFonts w:ascii="仿宋_GB2312" w:eastAsia="仿宋_GB2312" w:hint="eastAsia"/>
                <w:szCs w:val="21"/>
              </w:rPr>
              <w:t>（</w:t>
            </w:r>
            <w:r w:rsidRPr="00065F0C">
              <w:rPr>
                <w:rFonts w:ascii="仿宋_GB2312" w:eastAsia="仿宋_GB2312" w:hint="eastAsia"/>
                <w:szCs w:val="21"/>
              </w:rPr>
              <w:t>GB\T 15437</w:t>
            </w:r>
            <w:r w:rsidR="00B52570" w:rsidRPr="00065F0C">
              <w:rPr>
                <w:rFonts w:ascii="仿宋_GB2312" w:eastAsia="仿宋_GB2312" w:hint="eastAsia"/>
                <w:szCs w:val="21"/>
              </w:rPr>
              <w:t>-</w:t>
            </w:r>
            <w:r w:rsidRPr="00065F0C">
              <w:rPr>
                <w:rFonts w:ascii="仿宋_GB2312" w:eastAsia="仿宋_GB2312" w:hint="eastAsia"/>
                <w:szCs w:val="21"/>
              </w:rPr>
              <w:t>1995</w:t>
            </w:r>
            <w:r w:rsidR="00C813F9" w:rsidRPr="00065F0C">
              <w:rPr>
                <w:rFonts w:ascii="仿宋_GB2312" w:eastAsia="仿宋_GB2312" w:hint="eastAsia"/>
                <w:szCs w:val="21"/>
              </w:rPr>
              <w:t>）</w:t>
            </w:r>
          </w:p>
          <w:p w:rsidR="002452E8" w:rsidRPr="00065F0C" w:rsidRDefault="002452E8" w:rsidP="00065F0C">
            <w:pPr>
              <w:spacing w:line="240" w:lineRule="atLeast"/>
              <w:rPr>
                <w:rFonts w:ascii="仿宋_GB2312" w:eastAsia="仿宋_GB2312" w:hint="eastAsia"/>
                <w:szCs w:val="21"/>
              </w:rPr>
            </w:pPr>
            <w:r w:rsidRPr="00065F0C">
              <w:rPr>
                <w:rFonts w:ascii="仿宋_GB2312" w:eastAsia="仿宋_GB2312" w:hint="eastAsia"/>
                <w:szCs w:val="21"/>
              </w:rPr>
              <w:t>②臭氧的测定硼酸碘化钾分光光度法《空气和废气监测分析方法》第四版</w:t>
            </w:r>
          </w:p>
        </w:tc>
      </w:tr>
    </w:tbl>
    <w:p w:rsidR="001A558A" w:rsidRPr="00065F0C" w:rsidRDefault="001A558A"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1A558A" w:rsidRPr="00065F0C" w:rsidRDefault="002452E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w:t>
      </w:r>
      <w:r w:rsidR="001A558A" w:rsidRPr="00065F0C">
        <w:rPr>
          <w:rFonts w:ascii="仿宋_GB2312" w:eastAsia="仿宋_GB2312" w:hint="eastAsia"/>
          <w:szCs w:val="21"/>
        </w:rPr>
        <w:t>靛蓝二磺酸钠分光光度法测定环境空气中臭氧时，空气中氯气和二氧化氯的存在使臭氧的测定结果</w:t>
      </w:r>
      <w:r w:rsidR="001A558A" w:rsidRPr="00065F0C">
        <w:rPr>
          <w:rFonts w:ascii="仿宋_GB2312" w:eastAsia="仿宋_GB2312" w:hint="eastAsia"/>
          <w:szCs w:val="21"/>
          <w:u w:val="single"/>
        </w:rPr>
        <w:t xml:space="preserve">    </w:t>
      </w:r>
      <w:r w:rsidR="00B52570" w:rsidRPr="00065F0C">
        <w:rPr>
          <w:rFonts w:ascii="仿宋_GB2312" w:eastAsia="仿宋_GB2312" w:hint="eastAsia"/>
          <w:szCs w:val="21"/>
          <w:u w:val="single"/>
        </w:rPr>
        <w:t xml:space="preserve">  </w:t>
      </w:r>
      <w:r w:rsidR="001A558A"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001A558A" w:rsidRPr="00065F0C">
        <w:rPr>
          <w:rFonts w:ascii="仿宋_GB2312" w:eastAsia="仿宋_GB2312" w:hint="eastAsia"/>
          <w:szCs w:val="21"/>
        </w:rPr>
        <w:t>偏高或偏低</w:t>
      </w:r>
      <w:r w:rsidR="00C813F9" w:rsidRPr="00065F0C">
        <w:rPr>
          <w:rFonts w:ascii="仿宋_GB2312" w:eastAsia="仿宋_GB2312" w:hint="eastAsia"/>
          <w:szCs w:val="21"/>
        </w:rPr>
        <w:t>）</w:t>
      </w:r>
      <w:r w:rsidR="001A558A" w:rsidRPr="00065F0C">
        <w:rPr>
          <w:rFonts w:ascii="仿宋_GB2312" w:eastAsia="仿宋_GB2312" w:hint="eastAsia"/>
          <w:szCs w:val="21"/>
        </w:rPr>
        <w:t>。①</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偏高</w:t>
      </w:r>
    </w:p>
    <w:p w:rsidR="001A558A" w:rsidRPr="00065F0C" w:rsidRDefault="001A558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2．靛蓝二磺酸钠分光光度法测定环境空气中臭氧时，靛蓝二磺酸钠</w:t>
      </w:r>
      <w:r w:rsidR="00C813F9" w:rsidRPr="00065F0C">
        <w:rPr>
          <w:rFonts w:ascii="仿宋_GB2312" w:eastAsia="仿宋_GB2312" w:hint="eastAsia"/>
          <w:szCs w:val="21"/>
        </w:rPr>
        <w:t>（</w:t>
      </w:r>
      <w:r w:rsidRPr="00065F0C">
        <w:rPr>
          <w:rFonts w:ascii="仿宋_GB2312" w:eastAsia="仿宋_GB2312" w:hint="eastAsia"/>
          <w:szCs w:val="21"/>
        </w:rPr>
        <w:t>IDS</w:t>
      </w:r>
      <w:r w:rsidR="00C813F9" w:rsidRPr="00065F0C">
        <w:rPr>
          <w:rFonts w:ascii="仿宋_GB2312" w:eastAsia="仿宋_GB2312" w:hint="eastAsia"/>
          <w:szCs w:val="21"/>
        </w:rPr>
        <w:t>）</w:t>
      </w:r>
      <w:r w:rsidRPr="00065F0C">
        <w:rPr>
          <w:rFonts w:ascii="仿宋_GB2312" w:eastAsia="仿宋_GB2312" w:hint="eastAsia"/>
          <w:szCs w:val="21"/>
        </w:rPr>
        <w:t xml:space="preserve">吸收液在 </w:t>
      </w:r>
      <w:smartTag w:uri="urn:schemas-microsoft-com:office:smarttags" w:element="chmetcnv">
        <w:smartTagPr>
          <w:attr w:name="TCSC" w:val="0"/>
          <w:attr w:name="NumberType" w:val="1"/>
          <w:attr w:name="Negative" w:val="False"/>
          <w:attr w:name="HasSpace" w:val="False"/>
          <w:attr w:name="SourceValue" w:val="20"/>
          <w:attr w:name="UnitName" w:val="℃"/>
        </w:smartTagPr>
        <w:r w:rsidRPr="00065F0C">
          <w:rPr>
            <w:rFonts w:ascii="仿宋_GB2312" w:eastAsia="仿宋_GB2312" w:hint="eastAsia"/>
            <w:szCs w:val="21"/>
          </w:rPr>
          <w:t>20</w:t>
        </w:r>
        <w:r w:rsidR="00B52570" w:rsidRPr="00065F0C">
          <w:rPr>
            <w:rFonts w:ascii="仿宋_GB2312" w:eastAsia="仿宋_GB2312" w:hint="eastAsia"/>
            <w:szCs w:val="21"/>
          </w:rPr>
          <w:t>℃</w:t>
        </w:r>
      </w:smartTag>
      <w:r w:rsidRPr="00065F0C">
        <w:rPr>
          <w:rFonts w:ascii="仿宋_GB2312" w:eastAsia="仿宋_GB2312" w:hint="eastAsia"/>
          <w:szCs w:val="21"/>
        </w:rPr>
        <w:t>以下暗处存放，可使用</w:t>
      </w:r>
      <w:r w:rsidR="00021BC7"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时间</w:t>
      </w:r>
      <w:r w:rsidR="00C813F9" w:rsidRPr="00065F0C">
        <w:rPr>
          <w:rFonts w:ascii="仿宋_GB2312" w:eastAsia="仿宋_GB2312" w:hint="eastAsia"/>
          <w:szCs w:val="21"/>
        </w:rPr>
        <w:t>）</w:t>
      </w:r>
      <w:r w:rsidRPr="00065F0C">
        <w:rPr>
          <w:rFonts w:ascii="仿宋_GB2312" w:eastAsia="仿宋_GB2312" w:hint="eastAsia"/>
          <w:szCs w:val="21"/>
        </w:rPr>
        <w:t>。①</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 xml:space="preserve">一个月   </w:t>
      </w:r>
    </w:p>
    <w:p w:rsidR="001A558A" w:rsidRPr="00065F0C" w:rsidRDefault="001A558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3．靛蓝二磺酸钠分光光度法测定环境空气中臭氧时，采集零空气样品所使用的活性炭吸附管临用前在保护下</w:t>
      </w:r>
      <w:smartTag w:uri="urn:schemas-microsoft-com:office:smarttags" w:element="chmetcnv">
        <w:smartTagPr>
          <w:attr w:name="TCSC" w:val="0"/>
          <w:attr w:name="NumberType" w:val="1"/>
          <w:attr w:name="Negative" w:val="False"/>
          <w:attr w:name="HasSpace" w:val="False"/>
          <w:attr w:name="SourceValue" w:val="400"/>
          <w:attr w:name="UnitName" w:val="℃"/>
        </w:smartTagPr>
        <w:r w:rsidRPr="00065F0C">
          <w:rPr>
            <w:rFonts w:ascii="仿宋_GB2312" w:eastAsia="仿宋_GB2312" w:hint="eastAsia"/>
            <w:szCs w:val="21"/>
          </w:rPr>
          <w:t>400℃</w:t>
        </w:r>
      </w:smartTag>
      <w:r w:rsidRPr="00065F0C">
        <w:rPr>
          <w:rFonts w:ascii="仿宋_GB2312" w:eastAsia="仿宋_GB2312" w:hint="eastAsia"/>
          <w:szCs w:val="21"/>
        </w:rPr>
        <w:t>烘</w:t>
      </w:r>
      <w:r w:rsidR="00FC0C4A" w:rsidRPr="00065F0C">
        <w:rPr>
          <w:rFonts w:ascii="仿宋_GB2312" w:eastAsia="仿宋_GB2312" w:hint="eastAsia"/>
          <w:szCs w:val="21"/>
          <w:u w:val="single"/>
        </w:rPr>
        <w:t xml:space="preserve">      </w:t>
      </w:r>
      <w:r w:rsidRPr="00065F0C">
        <w:rPr>
          <w:rFonts w:ascii="仿宋_GB2312" w:eastAsia="仿宋_GB2312" w:hint="eastAsia"/>
          <w:szCs w:val="21"/>
        </w:rPr>
        <w:t>b；冷却至室温，装入双球玻璃管中，两端用玻璃棉塞好，密封保存。①</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氮气  2</w:t>
      </w:r>
    </w:p>
    <w:p w:rsidR="001A558A" w:rsidRPr="00065F0C" w:rsidRDefault="001A558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4．靛蓝二磺酸钠分光光度法测定环境空气中臭氧时，每批样品至少采集</w:t>
      </w:r>
      <w:r w:rsidR="00FC0C4A" w:rsidRPr="00065F0C">
        <w:rPr>
          <w:rFonts w:ascii="仿宋_GB2312" w:eastAsia="仿宋_GB2312" w:hint="eastAsia"/>
          <w:szCs w:val="21"/>
          <w:u w:val="single"/>
        </w:rPr>
        <w:t xml:space="preserve">      </w:t>
      </w:r>
      <w:r w:rsidRPr="00065F0C">
        <w:rPr>
          <w:rFonts w:ascii="仿宋_GB2312" w:eastAsia="仿宋_GB2312" w:hint="eastAsia"/>
          <w:szCs w:val="21"/>
        </w:rPr>
        <w:t>个零空气样品。①</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 xml:space="preserve">两    </w:t>
      </w:r>
    </w:p>
    <w:p w:rsidR="001A558A" w:rsidRPr="00065F0C" w:rsidRDefault="001A558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5．靛蓝二磺酸钠分光光度法测定环境空气中臭氧时，臭氧样品的采集、运输及存放过程中应严格避光；样品于室温暗处存放至少可稳定</w:t>
      </w:r>
      <w:r w:rsidR="00FC0C4A" w:rsidRPr="00065F0C">
        <w:rPr>
          <w:rFonts w:ascii="仿宋_GB2312" w:eastAsia="仿宋_GB2312" w:hint="eastAsia"/>
          <w:szCs w:val="21"/>
          <w:u w:val="single"/>
        </w:rPr>
        <w:t xml:space="preserve">      </w:t>
      </w:r>
      <w:r w:rsidRPr="00065F0C">
        <w:rPr>
          <w:rFonts w:ascii="仿宋_GB2312" w:eastAsia="仿宋_GB2312" w:hint="eastAsia"/>
          <w:szCs w:val="21"/>
        </w:rPr>
        <w:t>d。①</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 xml:space="preserve">3  </w:t>
      </w:r>
    </w:p>
    <w:p w:rsidR="001A558A" w:rsidRPr="00065F0C" w:rsidRDefault="001A558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6</w:t>
      </w:r>
      <w:r w:rsidR="00FC0C4A" w:rsidRPr="00065F0C">
        <w:rPr>
          <w:rFonts w:ascii="仿宋_GB2312" w:eastAsia="仿宋_GB2312" w:hint="eastAsia"/>
          <w:szCs w:val="21"/>
        </w:rPr>
        <w:t>.</w:t>
      </w:r>
      <w:r w:rsidRPr="00065F0C">
        <w:rPr>
          <w:rFonts w:ascii="仿宋_GB2312" w:eastAsia="仿宋_GB2312" w:hint="eastAsia"/>
          <w:szCs w:val="21"/>
        </w:rPr>
        <w:t>硼酸碘化钾分光光度法测定环境空气中臭氧时，空气通过吸收管前的三氧化铬氧化管，可除去</w:t>
      </w:r>
      <w:r w:rsidR="00FC0C4A" w:rsidRPr="00065F0C">
        <w:rPr>
          <w:rFonts w:ascii="仿宋_GB2312" w:eastAsia="仿宋_GB2312" w:hint="eastAsia"/>
          <w:i/>
          <w:szCs w:val="21"/>
          <w:u w:val="single"/>
        </w:rPr>
        <w:t xml:space="preserve">      </w:t>
      </w:r>
      <w:r w:rsidRPr="00065F0C">
        <w:rPr>
          <w:rFonts w:ascii="仿宋_GB2312" w:eastAsia="仿宋_GB2312" w:hint="eastAsia"/>
          <w:szCs w:val="21"/>
        </w:rPr>
        <w:t>和</w:t>
      </w:r>
      <w:r w:rsidR="00FC0C4A" w:rsidRPr="00065F0C">
        <w:rPr>
          <w:rFonts w:ascii="仿宋_GB2312" w:eastAsia="仿宋_GB2312" w:hint="eastAsia"/>
          <w:szCs w:val="21"/>
          <w:u w:val="single"/>
        </w:rPr>
        <w:t xml:space="preserve">      </w:t>
      </w:r>
      <w:r w:rsidRPr="00065F0C">
        <w:rPr>
          <w:rFonts w:ascii="仿宋_GB2312" w:eastAsia="仿宋_GB2312" w:hint="eastAsia"/>
          <w:szCs w:val="21"/>
        </w:rPr>
        <w:t>等还原性干扰气体。②</w:t>
      </w:r>
    </w:p>
    <w:p w:rsidR="001A558A" w:rsidRPr="00065F0C" w:rsidRDefault="00E4413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二氧化硫  硫化氢</w:t>
      </w:r>
    </w:p>
    <w:p w:rsidR="001A558A" w:rsidRPr="00065F0C" w:rsidRDefault="001A558A" w:rsidP="00065F0C">
      <w:pPr>
        <w:spacing w:line="240" w:lineRule="atLeast"/>
        <w:rPr>
          <w:rFonts w:ascii="仿宋_GB2312" w:eastAsia="仿宋_GB2312" w:hint="eastAsia"/>
          <w:b/>
          <w:szCs w:val="21"/>
        </w:rPr>
      </w:pPr>
      <w:r w:rsidRPr="00065F0C">
        <w:rPr>
          <w:rFonts w:ascii="仿宋_GB2312" w:eastAsia="仿宋_GB2312" w:hint="eastAsia"/>
          <w:b/>
          <w:szCs w:val="21"/>
        </w:rPr>
        <w:t xml:space="preserve">二、判断题    </w:t>
      </w:r>
    </w:p>
    <w:p w:rsidR="001A558A" w:rsidRPr="00065F0C" w:rsidRDefault="001A558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1．测定环境空气中臭氧的硼酸碘化钾分光光度法，方法灵敏、简单易行，臭氧浓度可在测定的总氧化剂浓度中减去零空气样品浓度得到。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B52570"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 xml:space="preserve">正确  </w:t>
      </w:r>
    </w:p>
    <w:p w:rsidR="001A558A" w:rsidRPr="00065F0C" w:rsidRDefault="001A558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2．靛蓝二磺酸钠分光光度法测定环境空气中臭氧时，二氧化氮使臭氧的测定结果偏低，约为二氧化氮质量浓度的6％。</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B52570"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错误</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FC0C4A" w:rsidRPr="00065F0C">
        <w:rPr>
          <w:rFonts w:ascii="仿宋_GB2312" w:eastAsia="仿宋_GB2312" w:hint="eastAsia"/>
          <w:szCs w:val="21"/>
        </w:rPr>
        <w:t xml:space="preserve"> </w:t>
      </w:r>
      <w:r w:rsidRPr="00065F0C">
        <w:rPr>
          <w:rFonts w:ascii="仿宋_GB2312" w:eastAsia="仿宋_GB2312" w:hint="eastAsia"/>
          <w:szCs w:val="21"/>
        </w:rPr>
        <w:t>正确答案为：二氧化氮使臭氧的测定结果偏高。</w:t>
      </w:r>
    </w:p>
    <w:p w:rsidR="001A558A" w:rsidRPr="00065F0C" w:rsidRDefault="001A558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3．靛蓝二磺酸钠分光光度法测定环境空气中臭氧时，当空气中二氧化硫、硫化氢和氟往氢的浓度分别高于50</w:t>
      </w:r>
      <w:r w:rsidR="00FC0C4A" w:rsidRPr="00065F0C">
        <w:rPr>
          <w:rFonts w:ascii="仿宋_GB2312" w:eastAsia="仿宋_GB2312" w:hint="eastAsia"/>
          <w:szCs w:val="21"/>
        </w:rPr>
        <w:t>μ</w:t>
      </w:r>
      <w:r w:rsidRPr="00065F0C">
        <w:rPr>
          <w:rFonts w:ascii="仿宋_GB2312" w:eastAsia="仿宋_GB2312" w:hint="eastAsia"/>
          <w:szCs w:val="21"/>
        </w:rPr>
        <w:t>g</w:t>
      </w:r>
      <w:r w:rsidR="00B52570"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、110</w:t>
      </w:r>
      <w:r w:rsidR="00FC0C4A" w:rsidRPr="00065F0C">
        <w:rPr>
          <w:rFonts w:ascii="仿宋_GB2312" w:eastAsia="仿宋_GB2312" w:hint="eastAsia"/>
          <w:szCs w:val="21"/>
        </w:rPr>
        <w:t>μg</w:t>
      </w:r>
      <w:r w:rsidRPr="00065F0C">
        <w:rPr>
          <w:rFonts w:ascii="仿宋_GB2312" w:eastAsia="仿宋_GB2312" w:hint="eastAsia"/>
          <w:szCs w:val="21"/>
        </w:rPr>
        <w:t>和2</w:t>
      </w:r>
      <w:r w:rsidR="00B52570" w:rsidRPr="00065F0C">
        <w:rPr>
          <w:rFonts w:ascii="仿宋_GB2312" w:eastAsia="仿宋_GB2312" w:hint="eastAsia"/>
          <w:szCs w:val="21"/>
        </w:rPr>
        <w:t>.</w:t>
      </w:r>
      <w:r w:rsidRPr="00065F0C">
        <w:rPr>
          <w:rFonts w:ascii="仿宋_GB2312" w:eastAsia="仿宋_GB2312" w:hint="eastAsia"/>
          <w:szCs w:val="21"/>
        </w:rPr>
        <w:t>5</w:t>
      </w:r>
      <w:r w:rsidR="00FC0C4A" w:rsidRPr="00065F0C">
        <w:rPr>
          <w:rFonts w:ascii="仿宋_GB2312" w:eastAsia="仿宋_GB2312" w:hint="eastAsia"/>
          <w:szCs w:val="21"/>
        </w:rPr>
        <w:t>μ</w:t>
      </w:r>
      <w:r w:rsidRPr="00065F0C">
        <w:rPr>
          <w:rFonts w:ascii="仿宋_GB2312" w:eastAsia="仿宋_GB2312" w:hint="eastAsia"/>
          <w:szCs w:val="21"/>
        </w:rPr>
        <w:t>g</w:t>
      </w:r>
      <w:r w:rsidR="00B52570"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时，干扰臭氧的测定。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正确    。</w:t>
      </w:r>
    </w:p>
    <w:p w:rsidR="001A558A" w:rsidRPr="00065F0C" w:rsidRDefault="001A558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w:t>
      </w:r>
      <w:r w:rsidR="00FC0C4A" w:rsidRPr="00065F0C">
        <w:rPr>
          <w:rFonts w:ascii="仿宋_GB2312" w:eastAsia="仿宋_GB2312" w:hint="eastAsia"/>
          <w:szCs w:val="21"/>
        </w:rPr>
        <w:t>.</w:t>
      </w:r>
      <w:r w:rsidR="00977401" w:rsidRPr="00065F0C">
        <w:rPr>
          <w:rFonts w:ascii="仿宋_GB2312" w:eastAsia="仿宋_GB2312" w:hint="eastAsia"/>
          <w:szCs w:val="21"/>
        </w:rPr>
        <w:t xml:space="preserve"> </w:t>
      </w:r>
      <w:r w:rsidRPr="00065F0C">
        <w:rPr>
          <w:rFonts w:ascii="仿宋_GB2312" w:eastAsia="仿宋_GB2312" w:hint="eastAsia"/>
          <w:szCs w:val="21"/>
        </w:rPr>
        <w:t>靛蓝二磺酸钠分光光度法测定环境空气中臭氧时，样品采集应选用棕色的多孔玻板吸收瓶直接采样。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错误</w:t>
      </w:r>
    </w:p>
    <w:p w:rsidR="001A558A" w:rsidRPr="00065F0C" w:rsidRDefault="001A558A"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正确答案为：应在多孔玻板吸收瓶外罩上黑布套，当确信空气中臭氧浓度较低，不会穿透时，可用棕色吸收管直接采样。 </w:t>
      </w:r>
    </w:p>
    <w:p w:rsidR="001A558A" w:rsidRPr="00065F0C" w:rsidRDefault="001A558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5．硼酸碘化钾分光光度法测定环境空气中臭氧时，样品采集时在氧化管和吸收管之间采用乳胶管连接。</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 xml:space="preserve">错误   </w:t>
      </w:r>
    </w:p>
    <w:p w:rsidR="001A558A" w:rsidRPr="00065F0C" w:rsidRDefault="001A558A"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lastRenderedPageBreak/>
        <w:t>正确答案为：应该用聚四氟乙烯管以内接外套法连接，不可直接采用乳胶管连接。</w:t>
      </w:r>
    </w:p>
    <w:p w:rsidR="001A558A" w:rsidRPr="00065F0C" w:rsidRDefault="001A558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6．硼酸碘化钾分光光度法测定环境空气中臭氧，配制吸收液时，应吸取0</w:t>
      </w:r>
      <w:r w:rsidR="00B52570" w:rsidRPr="00065F0C">
        <w:rPr>
          <w:rFonts w:ascii="仿宋_GB2312" w:eastAsia="仿宋_GB2312" w:hint="eastAsia"/>
          <w:szCs w:val="21"/>
        </w:rPr>
        <w:t>.</w:t>
      </w:r>
      <w:r w:rsidRPr="00065F0C">
        <w:rPr>
          <w:rFonts w:ascii="仿宋_GB2312" w:eastAsia="仿宋_GB2312" w:hint="eastAsia"/>
          <w:szCs w:val="21"/>
        </w:rPr>
        <w:t>050moI</w:t>
      </w:r>
      <w:r w:rsidR="00B52570" w:rsidRPr="00065F0C">
        <w:rPr>
          <w:rFonts w:ascii="仿宋_GB2312" w:eastAsia="仿宋_GB2312" w:hint="eastAsia"/>
          <w:szCs w:val="21"/>
        </w:rPr>
        <w:t>/</w:t>
      </w:r>
      <w:r w:rsidRPr="00065F0C">
        <w:rPr>
          <w:rFonts w:ascii="仿宋_GB2312" w:eastAsia="仿宋_GB2312" w:hint="eastAsia"/>
          <w:szCs w:val="21"/>
        </w:rPr>
        <w:t>L硫代硫酸钠溶液</w:t>
      </w:r>
      <w:r w:rsidR="00B52570" w:rsidRPr="00065F0C">
        <w:rPr>
          <w:rFonts w:ascii="仿宋_GB2312" w:eastAsia="仿宋_GB2312" w:hint="eastAsia"/>
          <w:szCs w:val="21"/>
        </w:rPr>
        <w:t>0.</w:t>
      </w:r>
      <w:r w:rsidRPr="00065F0C">
        <w:rPr>
          <w:rFonts w:ascii="仿宋_GB2312" w:eastAsia="仿宋_GB2312" w:hint="eastAsia"/>
          <w:szCs w:val="21"/>
        </w:rPr>
        <w:t>95 ml，用水定容至500 ml。</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 xml:space="preserve">错误    </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正确答案为：应该用硼酸碘化钾溶液定容。</w:t>
      </w:r>
    </w:p>
    <w:p w:rsidR="001A558A" w:rsidRPr="00065F0C" w:rsidRDefault="001A558A" w:rsidP="00065F0C">
      <w:pPr>
        <w:spacing w:line="240" w:lineRule="atLeast"/>
        <w:rPr>
          <w:rFonts w:ascii="仿宋_GB2312" w:eastAsia="仿宋_GB2312" w:hint="eastAsia"/>
          <w:b/>
          <w:szCs w:val="21"/>
        </w:rPr>
      </w:pPr>
      <w:r w:rsidRPr="00065F0C">
        <w:rPr>
          <w:rFonts w:ascii="仿宋_GB2312" w:eastAsia="仿宋_GB2312" w:hint="eastAsia"/>
          <w:b/>
          <w:szCs w:val="21"/>
        </w:rPr>
        <w:t xml:space="preserve">三、选择题    </w:t>
      </w:r>
    </w:p>
    <w:p w:rsidR="001A558A" w:rsidRPr="00065F0C" w:rsidRDefault="001A558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1．硼酸碘化钾分光光度法测定环境空气中臭氧时，配制硼酸碘化钾溶液的方法为：需称取</w:t>
      </w:r>
      <w:smartTag w:uri="urn:schemas-microsoft-com:office:smarttags" w:element="chmetcnv">
        <w:smartTagPr>
          <w:attr w:name="TCSC" w:val="0"/>
          <w:attr w:name="NumberType" w:val="1"/>
          <w:attr w:name="Negative" w:val="False"/>
          <w:attr w:name="HasSpace" w:val="True"/>
          <w:attr w:name="SourceValue" w:val="10"/>
          <w:attr w:name="UnitName" w:val="g"/>
        </w:smartTagPr>
        <w:r w:rsidR="00B52570" w:rsidRPr="00065F0C">
          <w:rPr>
            <w:rFonts w:ascii="仿宋_GB2312" w:eastAsia="仿宋_GB2312" w:hint="eastAsia"/>
            <w:szCs w:val="21"/>
          </w:rPr>
          <w:t>10.0</w:t>
        </w:r>
        <w:r w:rsidRPr="00065F0C">
          <w:rPr>
            <w:rFonts w:ascii="仿宋_GB2312" w:eastAsia="仿宋_GB2312" w:hint="eastAsia"/>
            <w:szCs w:val="21"/>
          </w:rPr>
          <w:t xml:space="preserve"> g</w:t>
        </w:r>
      </w:smartTag>
      <w:r w:rsidRPr="00065F0C">
        <w:rPr>
          <w:rFonts w:ascii="仿宋_GB2312" w:eastAsia="仿宋_GB2312" w:hint="eastAsia"/>
          <w:szCs w:val="21"/>
        </w:rPr>
        <w:t>碘化钾和</w:t>
      </w:r>
      <w:smartTag w:uri="urn:schemas-microsoft-com:office:smarttags" w:element="chmetcnv">
        <w:smartTagPr>
          <w:attr w:name="TCSC" w:val="0"/>
          <w:attr w:name="NumberType" w:val="1"/>
          <w:attr w:name="Negative" w:val="False"/>
          <w:attr w:name="HasSpace" w:val="True"/>
          <w:attr w:name="SourceValue" w:val="6.2"/>
          <w:attr w:name="UnitName" w:val="g"/>
        </w:smartTagPr>
        <w:r w:rsidRPr="00065F0C">
          <w:rPr>
            <w:rFonts w:ascii="仿宋_GB2312" w:eastAsia="仿宋_GB2312" w:hint="eastAsia"/>
            <w:szCs w:val="21"/>
          </w:rPr>
          <w:t>6</w:t>
        </w:r>
        <w:r w:rsidR="00B52570" w:rsidRPr="00065F0C">
          <w:rPr>
            <w:rFonts w:ascii="仿宋_GB2312" w:eastAsia="仿宋_GB2312" w:hint="eastAsia"/>
            <w:szCs w:val="21"/>
          </w:rPr>
          <w:t>.</w:t>
        </w:r>
        <w:r w:rsidRPr="00065F0C">
          <w:rPr>
            <w:rFonts w:ascii="仿宋_GB2312" w:eastAsia="仿宋_GB2312" w:hint="eastAsia"/>
            <w:szCs w:val="21"/>
          </w:rPr>
          <w:t>2 g</w:t>
        </w:r>
      </w:smartTag>
      <w:r w:rsidRPr="00065F0C">
        <w:rPr>
          <w:rFonts w:ascii="仿宋_GB2312" w:eastAsia="仿宋_GB2312" w:hint="eastAsia"/>
          <w:szCs w:val="21"/>
        </w:rPr>
        <w:t>硼酸，溶解于水，稀释至l000 ml，</w:t>
      </w:r>
      <w:r w:rsidR="00FC0C4A" w:rsidRPr="00065F0C">
        <w:rPr>
          <w:rFonts w:ascii="仿宋_GB2312" w:eastAsia="仿宋_GB2312" w:hint="eastAsia"/>
          <w:szCs w:val="21"/>
        </w:rPr>
        <w:t xml:space="preserve"> </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E44138" w:rsidRPr="00065F0C">
        <w:rPr>
          <w:rFonts w:ascii="仿宋_GB2312" w:eastAsia="仿宋_GB2312" w:hint="eastAsia"/>
          <w:szCs w:val="21"/>
        </w:rPr>
        <w:t xml:space="preserve">  </w:t>
      </w:r>
      <w:r w:rsidR="00FC0C4A"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时间</w:t>
      </w:r>
      <w:r w:rsidR="00C813F9" w:rsidRPr="00065F0C">
        <w:rPr>
          <w:rFonts w:ascii="仿宋_GB2312" w:eastAsia="仿宋_GB2312" w:hint="eastAsia"/>
          <w:szCs w:val="21"/>
        </w:rPr>
        <w:t>）</w:t>
      </w:r>
      <w:r w:rsidRPr="00065F0C">
        <w:rPr>
          <w:rFonts w:ascii="仿宋_GB2312" w:eastAsia="仿宋_GB2312" w:hint="eastAsia"/>
          <w:szCs w:val="21"/>
        </w:rPr>
        <w:t>使用</w:t>
      </w:r>
      <w:r w:rsidR="00FC0C4A"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 xml:space="preserve">  A．室温，l d后  B．冷藏，l d后  C．室温，当天    ．</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A</w:t>
      </w:r>
    </w:p>
    <w:p w:rsidR="001A558A" w:rsidRPr="00065F0C" w:rsidRDefault="001A558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w:t>
      </w:r>
      <w:r w:rsidR="00FC0C4A" w:rsidRPr="00065F0C">
        <w:rPr>
          <w:rFonts w:ascii="仿宋_GB2312" w:eastAsia="仿宋_GB2312" w:hint="eastAsia"/>
          <w:szCs w:val="21"/>
        </w:rPr>
        <w:t>.</w:t>
      </w:r>
      <w:r w:rsidRPr="00065F0C">
        <w:rPr>
          <w:rFonts w:ascii="仿宋_GB2312" w:eastAsia="仿宋_GB2312" w:hint="eastAsia"/>
          <w:szCs w:val="21"/>
        </w:rPr>
        <w:t>靛蓝二磺酸钠分光光度法测定环境空气中臭氧，采集臭氧样品时，当吸收管中的吸收液褪色约</w:t>
      </w:r>
      <w:r w:rsidRPr="00065F0C">
        <w:rPr>
          <w:rFonts w:ascii="仿宋_GB2312" w:eastAsia="仿宋_GB2312" w:hint="eastAsia"/>
          <w:szCs w:val="21"/>
          <w:u w:val="single"/>
        </w:rPr>
        <w:t xml:space="preserve">  </w:t>
      </w:r>
      <w:r w:rsidR="00FC0C4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B52570" w:rsidRPr="00065F0C">
        <w:rPr>
          <w:rFonts w:ascii="仿宋_GB2312" w:eastAsia="仿宋_GB2312" w:hint="eastAsia"/>
          <w:szCs w:val="21"/>
        </w:rPr>
        <w:t>%</w:t>
      </w:r>
      <w:r w:rsidRPr="00065F0C">
        <w:rPr>
          <w:rFonts w:ascii="仿宋_GB2312" w:eastAsia="仿宋_GB2312" w:hint="eastAsia"/>
          <w:szCs w:val="21"/>
        </w:rPr>
        <w:t>时，应立即停止采样。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 xml:space="preserve">  A．70  B．</w:t>
      </w:r>
      <w:smartTag w:uri="urn:schemas-microsoft-com:office:smarttags" w:element="chmetcnv">
        <w:smartTagPr>
          <w:attr w:name="TCSC" w:val="0"/>
          <w:attr w:name="NumberType" w:val="1"/>
          <w:attr w:name="Negative" w:val="False"/>
          <w:attr w:name="HasSpace" w:val="True"/>
          <w:attr w:name="SourceValue" w:val="50"/>
          <w:attr w:name="UnitName" w:val="C"/>
        </w:smartTagPr>
        <w:r w:rsidRPr="00065F0C">
          <w:rPr>
            <w:rFonts w:ascii="仿宋_GB2312" w:eastAsia="仿宋_GB2312" w:hint="eastAsia"/>
            <w:szCs w:val="21"/>
          </w:rPr>
          <w:t>50  C</w:t>
        </w:r>
      </w:smartTag>
      <w:r w:rsidRPr="00065F0C">
        <w:rPr>
          <w:rFonts w:ascii="仿宋_GB2312" w:eastAsia="仿宋_GB2312" w:hint="eastAsia"/>
          <w:szCs w:val="21"/>
        </w:rPr>
        <w:t>．40  D．30    E．20</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B</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3</w:t>
      </w:r>
      <w:r w:rsidR="00FC0C4A" w:rsidRPr="00065F0C">
        <w:rPr>
          <w:rFonts w:ascii="仿宋_GB2312" w:eastAsia="仿宋_GB2312" w:hint="eastAsia"/>
          <w:szCs w:val="21"/>
        </w:rPr>
        <w:t>.</w:t>
      </w:r>
      <w:r w:rsidRPr="00065F0C">
        <w:rPr>
          <w:rFonts w:ascii="仿宋_GB2312" w:eastAsia="仿宋_GB2312" w:hint="eastAsia"/>
          <w:szCs w:val="21"/>
        </w:rPr>
        <w:t>硼酸碘化钾分光光度法测定环境空气中臭氧，采样时氧化管和臭氧过滤器略微</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Pr="00065F0C">
        <w:rPr>
          <w:rFonts w:ascii="仿宋_GB2312" w:eastAsia="仿宋_GB2312" w:hint="eastAsia"/>
          <w:szCs w:val="21"/>
          <w:u w:val="single"/>
        </w:rPr>
        <w:t xml:space="preserve">       </w:t>
      </w:r>
      <w:r w:rsidR="001A558A" w:rsidRPr="00065F0C">
        <w:rPr>
          <w:rFonts w:ascii="仿宋_GB2312" w:eastAsia="仿宋_GB2312" w:hint="eastAsia"/>
          <w:szCs w:val="21"/>
        </w:rPr>
        <w:t>倾斜，以防三氧化铬和二氧化锰玷污后面的吸收液。</w:t>
      </w:r>
      <w:r w:rsidR="00C813F9" w:rsidRPr="00065F0C">
        <w:rPr>
          <w:rFonts w:ascii="仿宋_GB2312" w:eastAsia="仿宋_GB2312" w:hint="eastAsia"/>
          <w:szCs w:val="21"/>
        </w:rPr>
        <w:t>（</w:t>
      </w:r>
      <w:r w:rsidR="001A558A" w:rsidRPr="00065F0C">
        <w:rPr>
          <w:rFonts w:ascii="仿宋_GB2312" w:eastAsia="仿宋_GB2312" w:hint="eastAsia"/>
          <w:szCs w:val="21"/>
        </w:rPr>
        <w:t xml:space="preserve">  </w:t>
      </w:r>
      <w:r w:rsidR="00C813F9" w:rsidRPr="00065F0C">
        <w:rPr>
          <w:rFonts w:ascii="仿宋_GB2312" w:eastAsia="仿宋_GB2312" w:hint="eastAsia"/>
          <w:szCs w:val="21"/>
        </w:rPr>
        <w:t>）</w:t>
      </w:r>
      <w:r w:rsidR="001A558A" w:rsidRPr="00065F0C">
        <w:rPr>
          <w:rFonts w:ascii="仿宋_GB2312" w:eastAsia="仿宋_GB2312" w:hint="eastAsia"/>
          <w:szCs w:val="21"/>
        </w:rPr>
        <w:t>②</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 xml:space="preserve">  A．向下  B．向上</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1A558A" w:rsidRPr="00065F0C">
        <w:rPr>
          <w:rFonts w:ascii="仿宋_GB2312" w:eastAsia="仿宋_GB2312" w:hint="eastAsia"/>
          <w:szCs w:val="21"/>
        </w:rPr>
        <w:t>A</w:t>
      </w:r>
    </w:p>
    <w:p w:rsidR="001A558A" w:rsidRPr="00065F0C" w:rsidRDefault="001A558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4．靛蓝二磺酸钠分光光度法测定环境空气中臭氧时，采集零空气样品，即在吸收管入口端串联一支</w:t>
      </w:r>
      <w:r w:rsidR="00021BC7" w:rsidRPr="00065F0C">
        <w:rPr>
          <w:rFonts w:ascii="仿宋_GB2312" w:eastAsia="仿宋_GB2312" w:hint="eastAsia"/>
          <w:szCs w:val="21"/>
          <w:u w:val="single"/>
        </w:rPr>
        <w:t xml:space="preserve">      </w:t>
      </w:r>
      <w:r w:rsidRPr="00065F0C">
        <w:rPr>
          <w:rFonts w:ascii="仿宋_GB2312" w:eastAsia="仿宋_GB2312" w:hint="eastAsia"/>
          <w:szCs w:val="21"/>
        </w:rPr>
        <w:t>即可。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1A558A" w:rsidRPr="00065F0C">
        <w:rPr>
          <w:rFonts w:ascii="仿宋_GB2312" w:eastAsia="仿宋_GB2312" w:hint="eastAsia"/>
          <w:szCs w:val="21"/>
        </w:rPr>
        <w:t>A．二氧化锰过滤管  B．活性炭吸附管</w:t>
      </w:r>
    </w:p>
    <w:p w:rsidR="001A558A" w:rsidRPr="00065F0C" w:rsidRDefault="00FC0C4A"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1A558A" w:rsidRPr="00065F0C">
        <w:rPr>
          <w:rFonts w:ascii="仿宋_GB2312" w:eastAsia="仿宋_GB2312" w:hint="eastAsia"/>
          <w:szCs w:val="21"/>
        </w:rPr>
        <w:t>B</w:t>
      </w:r>
    </w:p>
    <w:p w:rsidR="001A558A" w:rsidRPr="00065F0C" w:rsidRDefault="001A558A"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021BC7" w:rsidRPr="00065F0C" w:rsidRDefault="00021BC7" w:rsidP="00065F0C">
      <w:pPr>
        <w:spacing w:line="240" w:lineRule="atLeast"/>
        <w:rPr>
          <w:rFonts w:ascii="仿宋_GB2312" w:eastAsia="仿宋_GB2312" w:hint="eastAsia"/>
          <w:szCs w:val="21"/>
        </w:rPr>
      </w:pPr>
      <w:r w:rsidRPr="00065F0C">
        <w:rPr>
          <w:rFonts w:ascii="仿宋_GB2312" w:eastAsia="仿宋_GB2312" w:hint="eastAsia"/>
          <w:szCs w:val="21"/>
        </w:rPr>
        <w:t>[1]  环境空气臭氧的测定靛蓝二磺酸钠分光光度法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B52570" w:rsidRPr="00065F0C">
        <w:rPr>
          <w:rFonts w:ascii="仿宋_GB2312" w:eastAsia="仿宋_GB2312" w:hint="eastAsia"/>
          <w:szCs w:val="21"/>
        </w:rPr>
        <w:t>/T</w:t>
      </w:r>
      <w:r w:rsidRPr="00065F0C">
        <w:rPr>
          <w:rFonts w:ascii="仿宋_GB2312" w:eastAsia="仿宋_GB2312" w:hint="eastAsia"/>
          <w:szCs w:val="21"/>
        </w:rPr>
        <w:t>15437</w:t>
      </w:r>
      <w:r w:rsidR="00B52570" w:rsidRPr="00065F0C">
        <w:rPr>
          <w:rFonts w:ascii="仿宋_GB2312" w:eastAsia="仿宋_GB2312" w:hint="eastAsia"/>
          <w:szCs w:val="21"/>
        </w:rPr>
        <w:t>-</w:t>
      </w:r>
      <w:r w:rsidRPr="00065F0C">
        <w:rPr>
          <w:rFonts w:ascii="仿宋_GB2312" w:eastAsia="仿宋_GB2312" w:hint="eastAsia"/>
          <w:szCs w:val="21"/>
        </w:rPr>
        <w:t>1995</w:t>
      </w:r>
      <w:r w:rsidR="00C813F9" w:rsidRPr="00065F0C">
        <w:rPr>
          <w:rFonts w:ascii="仿宋_GB2312" w:eastAsia="仿宋_GB2312" w:hint="eastAsia"/>
          <w:szCs w:val="21"/>
        </w:rPr>
        <w:t>）</w:t>
      </w:r>
      <w:r w:rsidRPr="00065F0C">
        <w:rPr>
          <w:rFonts w:ascii="仿宋_GB2312" w:eastAsia="仿宋_GB2312" w:hint="eastAsia"/>
          <w:szCs w:val="21"/>
        </w:rPr>
        <w:t>．</w:t>
      </w:r>
    </w:p>
    <w:p w:rsidR="00021BC7" w:rsidRPr="00065F0C" w:rsidRDefault="00021BC7" w:rsidP="00065F0C">
      <w:pPr>
        <w:spacing w:line="240" w:lineRule="atLeast"/>
        <w:rPr>
          <w:rFonts w:ascii="仿宋_GB2312" w:eastAsia="仿宋_GB2312" w:hint="eastAsia"/>
          <w:szCs w:val="21"/>
        </w:rPr>
      </w:pPr>
      <w:r w:rsidRPr="00065F0C">
        <w:rPr>
          <w:rFonts w:ascii="仿宋_GB2312" w:eastAsia="仿宋_GB2312" w:hint="eastAsia"/>
          <w:szCs w:val="21"/>
        </w:rPr>
        <w:t>[2]  公共场所空气中臭氧测定方法</w:t>
      </w:r>
      <w:r w:rsidR="00C813F9" w:rsidRPr="00065F0C">
        <w:rPr>
          <w:rFonts w:ascii="仿宋_GB2312" w:eastAsia="仿宋_GB2312" w:hint="eastAsia"/>
          <w:szCs w:val="21"/>
        </w:rPr>
        <w:t>（</w:t>
      </w:r>
      <w:r w:rsidRPr="00065F0C">
        <w:rPr>
          <w:rFonts w:ascii="仿宋_GB2312" w:eastAsia="仿宋_GB2312" w:hint="eastAsia"/>
          <w:szCs w:val="21"/>
        </w:rPr>
        <w:t>GB</w:t>
      </w:r>
      <w:r w:rsidR="00B52570" w:rsidRPr="00065F0C">
        <w:rPr>
          <w:rFonts w:ascii="仿宋_GB2312" w:eastAsia="仿宋_GB2312" w:hint="eastAsia"/>
          <w:szCs w:val="21"/>
        </w:rPr>
        <w:t>/T</w:t>
      </w:r>
      <w:r w:rsidRPr="00065F0C">
        <w:rPr>
          <w:rFonts w:ascii="仿宋_GB2312" w:eastAsia="仿宋_GB2312" w:hint="eastAsia"/>
          <w:szCs w:val="21"/>
        </w:rPr>
        <w:t>18204</w:t>
      </w:r>
      <w:r w:rsidR="00B52570" w:rsidRPr="00065F0C">
        <w:rPr>
          <w:rFonts w:ascii="仿宋_GB2312" w:eastAsia="仿宋_GB2312" w:hint="eastAsia"/>
          <w:szCs w:val="21"/>
        </w:rPr>
        <w:t>.</w:t>
      </w:r>
      <w:r w:rsidRPr="00065F0C">
        <w:rPr>
          <w:rFonts w:ascii="仿宋_GB2312" w:eastAsia="仿宋_GB2312" w:hint="eastAsia"/>
          <w:szCs w:val="21"/>
        </w:rPr>
        <w:t>27</w:t>
      </w:r>
      <w:r w:rsidR="00B52570"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w:t>
      </w:r>
    </w:p>
    <w:p w:rsidR="00021BC7" w:rsidRPr="00065F0C" w:rsidRDefault="00021BC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[3]  国家环境保护总局《空气和废气监测分析方法》编委会．空气和废气监测分析方法．4版．北京：中国环境科学出版社，2003．</w:t>
      </w:r>
    </w:p>
    <w:p w:rsidR="00021BC7" w:rsidRPr="00065F0C" w:rsidRDefault="00021BC7" w:rsidP="00065F0C">
      <w:pPr>
        <w:spacing w:line="240" w:lineRule="atLeast"/>
        <w:rPr>
          <w:rFonts w:ascii="仿宋_GB2312" w:eastAsia="仿宋_GB2312" w:hint="eastAsia"/>
          <w:szCs w:val="21"/>
        </w:rPr>
      </w:pPr>
    </w:p>
    <w:p w:rsidR="005927F6" w:rsidRPr="00065F0C" w:rsidRDefault="005927F6" w:rsidP="00065F0C">
      <w:pPr>
        <w:spacing w:line="240" w:lineRule="atLeast"/>
        <w:ind w:firstLineChars="1875" w:firstLine="3938"/>
        <w:rPr>
          <w:rFonts w:ascii="仿宋_GB2312" w:eastAsia="仿宋_GB2312" w:hint="eastAsia"/>
          <w:szCs w:val="21"/>
        </w:rPr>
      </w:pPr>
      <w:r w:rsidRPr="00065F0C">
        <w:rPr>
          <w:rFonts w:ascii="仿宋_GB2312" w:eastAsia="仿宋_GB2312" w:hint="eastAsia"/>
          <w:szCs w:val="21"/>
        </w:rPr>
        <w:t xml:space="preserve">    命题：王迎刘伟</w:t>
      </w:r>
    </w:p>
    <w:p w:rsidR="00021BC7" w:rsidRPr="00065F0C" w:rsidRDefault="005927F6" w:rsidP="00065F0C">
      <w:pPr>
        <w:spacing w:line="240" w:lineRule="atLeast"/>
        <w:ind w:firstLineChars="1875" w:firstLine="3938"/>
        <w:rPr>
          <w:rFonts w:ascii="仿宋_GB2312" w:eastAsia="仿宋_GB2312" w:hint="eastAsia"/>
          <w:szCs w:val="21"/>
        </w:rPr>
      </w:pPr>
      <w:r w:rsidRPr="00065F0C">
        <w:rPr>
          <w:rFonts w:ascii="仿宋_GB2312" w:eastAsia="仿宋_GB2312" w:hint="eastAsia"/>
          <w:szCs w:val="21"/>
        </w:rPr>
        <w:t xml:space="preserve">    审核：梁富生刘伟夏新</w:t>
      </w:r>
    </w:p>
    <w:p w:rsidR="005927F6" w:rsidRPr="00065F0C" w:rsidRDefault="00021BC7" w:rsidP="00065F0C">
      <w:pPr>
        <w:spacing w:line="240" w:lineRule="atLeast"/>
        <w:ind w:firstLineChars="1875" w:firstLine="3938"/>
        <w:rPr>
          <w:rFonts w:ascii="仿宋_GB2312" w:eastAsia="仿宋_GB2312" w:hint="eastAsia"/>
          <w:szCs w:val="21"/>
        </w:rPr>
      </w:pPr>
      <w:r w:rsidRPr="00065F0C">
        <w:rPr>
          <w:rFonts w:ascii="仿宋_GB2312" w:eastAsia="仿宋_GB2312" w:hint="eastAsia"/>
          <w:szCs w:val="21"/>
        </w:rPr>
        <w:br w:type="page"/>
      </w:r>
    </w:p>
    <w:p w:rsidR="005927F6"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5927F6" w:rsidRPr="00065F0C">
        <w:rPr>
          <w:rFonts w:ascii="仿宋_GB2312" w:eastAsia="仿宋_GB2312" w:hint="eastAsia"/>
          <w:b/>
          <w:szCs w:val="21"/>
        </w:rPr>
        <w:t>六</w:t>
      </w:r>
      <w:r w:rsidRPr="00065F0C">
        <w:rPr>
          <w:rFonts w:ascii="仿宋_GB2312" w:eastAsia="仿宋_GB2312" w:hint="eastAsia"/>
          <w:b/>
          <w:szCs w:val="21"/>
        </w:rPr>
        <w:t>）</w:t>
      </w:r>
      <w:r w:rsidR="005927F6" w:rsidRPr="00065F0C">
        <w:rPr>
          <w:rFonts w:ascii="仿宋_GB2312" w:eastAsia="仿宋_GB2312" w:hint="eastAsia"/>
          <w:b/>
          <w:szCs w:val="21"/>
        </w:rPr>
        <w:t>氟化物</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分类号：G</w:t>
      </w:r>
      <w:r w:rsidR="00B52570" w:rsidRPr="00065F0C">
        <w:rPr>
          <w:rFonts w:ascii="仿宋_GB2312" w:eastAsia="仿宋_GB2312" w:hint="eastAsia"/>
          <w:szCs w:val="21"/>
        </w:rPr>
        <w:t>1</w:t>
      </w:r>
      <w:r w:rsidRPr="00065F0C">
        <w:rPr>
          <w:rFonts w:ascii="仿宋_GB2312" w:eastAsia="仿宋_GB2312" w:hint="eastAsia"/>
          <w:szCs w:val="21"/>
        </w:rPr>
        <w:t>8-5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021BC7" w:rsidRPr="00065F0C">
        <w:trPr>
          <w:trHeight w:val="960"/>
        </w:trPr>
        <w:tc>
          <w:tcPr>
            <w:tcW w:w="8522" w:type="dxa"/>
          </w:tcPr>
          <w:p w:rsidR="00021BC7" w:rsidRPr="00065F0C" w:rsidRDefault="00021BC7" w:rsidP="00065F0C">
            <w:pPr>
              <w:spacing w:line="240" w:lineRule="atLeast"/>
              <w:rPr>
                <w:rFonts w:ascii="仿宋_GB2312" w:eastAsia="仿宋_GB2312" w:hint="eastAsia"/>
                <w:b/>
                <w:szCs w:val="21"/>
              </w:rPr>
            </w:pPr>
            <w:r w:rsidRPr="00065F0C">
              <w:rPr>
                <w:rFonts w:ascii="仿宋_GB2312" w:eastAsia="仿宋_GB2312" w:hint="eastAsia"/>
                <w:b/>
                <w:szCs w:val="21"/>
              </w:rPr>
              <w:t>主要内容</w:t>
            </w:r>
          </w:p>
          <w:p w:rsidR="00021BC7" w:rsidRPr="00065F0C" w:rsidRDefault="00021BC7" w:rsidP="00065F0C">
            <w:pPr>
              <w:spacing w:line="240" w:lineRule="atLeast"/>
              <w:rPr>
                <w:rFonts w:ascii="仿宋_GB2312" w:eastAsia="仿宋_GB2312" w:hint="eastAsia"/>
                <w:szCs w:val="21"/>
              </w:rPr>
            </w:pPr>
            <w:r w:rsidRPr="00065F0C">
              <w:rPr>
                <w:rFonts w:ascii="仿宋_GB2312" w:eastAsia="仿宋_GB2312" w:hint="eastAsia"/>
                <w:szCs w:val="21"/>
              </w:rPr>
              <w:t>氟化物的测定</w:t>
            </w:r>
            <w:r w:rsidR="00B52570" w:rsidRPr="00065F0C">
              <w:rPr>
                <w:rFonts w:ascii="仿宋_GB2312" w:eastAsia="仿宋_GB2312" w:hint="eastAsia"/>
                <w:szCs w:val="21"/>
              </w:rPr>
              <w:t xml:space="preserve">  </w:t>
            </w:r>
            <w:r w:rsidRPr="00065F0C">
              <w:rPr>
                <w:rFonts w:ascii="仿宋_GB2312" w:eastAsia="仿宋_GB2312" w:hint="eastAsia"/>
                <w:szCs w:val="21"/>
              </w:rPr>
              <w:t>氟试剂分光光度法《空气和废气监测分析方法》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021BC7" w:rsidRPr="00065F0C" w:rsidRDefault="005927F6" w:rsidP="00065F0C">
      <w:pPr>
        <w:spacing w:line="240" w:lineRule="atLeast"/>
        <w:ind w:leftChars="171" w:left="359" w:firstLineChars="50" w:firstLine="105"/>
        <w:rPr>
          <w:rFonts w:ascii="仿宋_GB2312" w:eastAsia="仿宋_GB2312" w:hint="eastAsia"/>
          <w:szCs w:val="21"/>
        </w:rPr>
      </w:pPr>
      <w:r w:rsidRPr="00065F0C">
        <w:rPr>
          <w:rFonts w:ascii="仿宋_GB2312" w:eastAsia="仿宋_GB2312" w:hint="eastAsia"/>
          <w:szCs w:val="21"/>
        </w:rPr>
        <w:t xml:space="preserve">采集烟气中氟化物样品时，当烟气中共存尘氟和气态氟时，需按污染源 </w:t>
      </w:r>
    </w:p>
    <w:p w:rsidR="005927F6" w:rsidRPr="00065F0C" w:rsidRDefault="00021BC7" w:rsidP="00065F0C">
      <w:pPr>
        <w:spacing w:line="240" w:lineRule="atLeast"/>
        <w:rPr>
          <w:rFonts w:ascii="仿宋_GB2312" w:eastAsia="仿宋_GB2312" w:hint="eastAsia"/>
          <w:szCs w:val="21"/>
          <w:u w:val="single"/>
        </w:rPr>
      </w:pPr>
      <w:r w:rsidRPr="00065F0C">
        <w:rPr>
          <w:rFonts w:ascii="仿宋_GB2312" w:eastAsia="仿宋_GB2312" w:hint="eastAsia"/>
          <w:szCs w:val="21"/>
          <w:u w:val="single"/>
        </w:rPr>
        <w:t xml:space="preserve">        </w:t>
      </w:r>
      <w:r w:rsidR="005927F6" w:rsidRPr="00065F0C">
        <w:rPr>
          <w:rFonts w:ascii="仿宋_GB2312" w:eastAsia="仿宋_GB2312" w:hint="eastAsia"/>
          <w:szCs w:val="21"/>
        </w:rPr>
        <w:t>采瓣方法进行等速采样；当烟气中不含尘氟，只存在气态氟时，可按污染源</w:t>
      </w:r>
      <w:r w:rsidR="005927F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5927F6" w:rsidRPr="00065F0C">
        <w:rPr>
          <w:rFonts w:ascii="仿宋_GB2312" w:eastAsia="仿宋_GB2312" w:hint="eastAsia"/>
          <w:szCs w:val="21"/>
          <w:u w:val="single"/>
        </w:rPr>
        <w:t xml:space="preserve"> </w:t>
      </w:r>
      <w:r w:rsidR="005927F6" w:rsidRPr="00065F0C">
        <w:rPr>
          <w:rFonts w:ascii="仿宋_GB2312" w:eastAsia="仿宋_GB2312" w:hint="eastAsia"/>
          <w:szCs w:val="21"/>
        </w:rPr>
        <w:t>采样方法进行采样。</w:t>
      </w:r>
    </w:p>
    <w:p w:rsidR="005927F6" w:rsidRPr="00065F0C" w:rsidRDefault="00021B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颗粒物  烟气</w: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5927F6" w:rsidRPr="00065F0C" w:rsidRDefault="00021BC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w:t>
      </w:r>
      <w:r w:rsidR="005927F6" w:rsidRPr="00065F0C">
        <w:rPr>
          <w:rFonts w:ascii="仿宋_GB2312" w:eastAsia="仿宋_GB2312" w:hint="eastAsia"/>
          <w:szCs w:val="21"/>
        </w:rPr>
        <w:t>．氟试剂分光光度法测定烟气中氟化物时，氟试剂配好后，放置2h，过滤，备用。</w:t>
      </w:r>
      <w:r w:rsidR="00C813F9" w:rsidRPr="00065F0C">
        <w:rPr>
          <w:rFonts w:ascii="仿宋_GB2312" w:eastAsia="仿宋_GB2312" w:hint="eastAsia"/>
          <w:szCs w:val="21"/>
        </w:rPr>
        <w:t>（</w:t>
      </w:r>
      <w:r w:rsidR="005927F6" w:rsidRPr="00065F0C">
        <w:rPr>
          <w:rFonts w:ascii="仿宋_GB2312" w:eastAsia="仿宋_GB2312" w:hint="eastAsia"/>
          <w:szCs w:val="21"/>
        </w:rPr>
        <w:t xml:space="preserve">  </w:t>
      </w:r>
      <w:r w:rsidR="00B52570"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021B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错误</w:t>
      </w:r>
    </w:p>
    <w:p w:rsidR="005927F6" w:rsidRPr="00065F0C" w:rsidRDefault="005927F6"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  正确答案为：应放置过夜后，过滤，备用。</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2．氟试剂分光光度法测定烟气中氟化物时，采样管与吸收瓶之间的连接，必须选用聚四氟乙烯管，并应尽量短。</w:t>
      </w:r>
      <w:r w:rsidR="00C813F9" w:rsidRPr="00065F0C">
        <w:rPr>
          <w:rFonts w:ascii="仿宋_GB2312" w:eastAsia="仿宋_GB2312" w:hint="eastAsia"/>
          <w:szCs w:val="21"/>
        </w:rPr>
        <w:t>（</w:t>
      </w:r>
      <w:r w:rsidR="00B52570"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021B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错误</w:t>
      </w:r>
    </w:p>
    <w:p w:rsidR="005927F6" w:rsidRPr="00065F0C" w:rsidRDefault="005927F6" w:rsidP="00065F0C">
      <w:pPr>
        <w:spacing w:line="240" w:lineRule="atLeast"/>
        <w:ind w:leftChars="171" w:left="569" w:hangingChars="100" w:hanging="210"/>
        <w:rPr>
          <w:rFonts w:ascii="仿宋_GB2312" w:eastAsia="仿宋_GB2312" w:hint="eastAsia"/>
          <w:szCs w:val="21"/>
        </w:rPr>
      </w:pPr>
      <w:r w:rsidRPr="00065F0C">
        <w:rPr>
          <w:rFonts w:ascii="仿宋_GB2312" w:eastAsia="仿宋_GB2312" w:hint="eastAsia"/>
          <w:szCs w:val="21"/>
        </w:rPr>
        <w:t>正确答案为：除可选用聚四氟乙烯管外，也可使用聚乙烯塑料管和氟橡胶管。</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3．氟试剂分光光度法测定烟气中氟化物，当采集温度低、含湿量大的烟气时，因玻璃夺_纤维滤筒能吸收较多的气态氟，使气态氟的测定结果偏低。</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021B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正确</w:t>
      </w:r>
    </w:p>
    <w:p w:rsidR="005927F6" w:rsidRPr="00065F0C" w:rsidRDefault="00021BC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w:t>
      </w:r>
      <w:r w:rsidR="005927F6" w:rsidRPr="00065F0C">
        <w:rPr>
          <w:rFonts w:ascii="仿宋_GB2312" w:eastAsia="仿宋_GB2312" w:hint="eastAsia"/>
          <w:szCs w:val="21"/>
        </w:rPr>
        <w:t>氟试剂分光光度法测定烟气中氟化物，当采集温度低、含湿量大的烟气时，玻璃纤维滤筒</w:t>
      </w:r>
      <w:r w:rsidR="005927F6" w:rsidRPr="00065F0C">
        <w:rPr>
          <w:rFonts w:ascii="仿宋_GB2312" w:eastAsia="仿宋_GB2312" w:hint="eastAsia"/>
          <w:szCs w:val="21"/>
        </w:rPr>
        <w:lastRenderedPageBreak/>
        <w:t>能吸收较多的气态氟，但对总氟和尘氟的测定结果无影响。</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5927F6"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021B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错误</w:t>
      </w:r>
    </w:p>
    <w:p w:rsidR="005927F6" w:rsidRPr="00065F0C" w:rsidRDefault="005927F6"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正确答案为：对总氟的测定结果无影响，使尘氟测定结果偏高。哆氟试剂分光光度法测定烟气中不含尘氟的样品时，可以不经蒸馏，直接测定。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021B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正确</w:t>
      </w:r>
    </w:p>
    <w:p w:rsidR="005927F6" w:rsidRPr="00065F0C" w:rsidRDefault="00021BC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w:t>
      </w:r>
      <w:r w:rsidR="005927F6" w:rsidRPr="00065F0C">
        <w:rPr>
          <w:rFonts w:ascii="仿宋_GB2312" w:eastAsia="仿宋_GB2312" w:hint="eastAsia"/>
          <w:szCs w:val="21"/>
        </w:rPr>
        <w:t>测定烟气中氟化物的氟试剂分光光度法灵敏度和精密度较好，干扰因素少，但测定范围窄。</w:t>
      </w:r>
      <w:r w:rsidR="00C813F9" w:rsidRPr="00065F0C">
        <w:rPr>
          <w:rFonts w:ascii="仿宋_GB2312" w:eastAsia="仿宋_GB2312" w:hint="eastAsia"/>
          <w:szCs w:val="21"/>
        </w:rPr>
        <w:t>（</w:t>
      </w:r>
      <w:r w:rsidR="005927F6" w:rsidRPr="00065F0C">
        <w:rPr>
          <w:rFonts w:ascii="仿宋_GB2312" w:eastAsia="仿宋_GB2312" w:hint="eastAsia"/>
          <w:szCs w:val="21"/>
        </w:rPr>
        <w:t xml:space="preserve">  </w:t>
      </w:r>
      <w:r w:rsidR="00C813F9" w:rsidRPr="00065F0C">
        <w:rPr>
          <w:rFonts w:ascii="仿宋_GB2312" w:eastAsia="仿宋_GB2312" w:hint="eastAsia"/>
          <w:szCs w:val="21"/>
        </w:rPr>
        <w:t>）</w:t>
      </w:r>
    </w:p>
    <w:p w:rsidR="00021BC7" w:rsidRPr="00065F0C" w:rsidRDefault="00021B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错误</w:t>
      </w:r>
    </w:p>
    <w:p w:rsidR="005927F6" w:rsidRPr="00065F0C" w:rsidRDefault="005927F6"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正确答案为：干扰因素多，测定范围窄。</w:t>
      </w:r>
    </w:p>
    <w:p w:rsidR="005927F6" w:rsidRPr="00065F0C" w:rsidRDefault="005927F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7．氟试剂分光光度法测定烟气中氟化物时，在样品处理过程中，试样温度应严格控制，应保持在135～</w:t>
      </w:r>
      <w:smartTag w:uri="urn:schemas-microsoft-com:office:smarttags" w:element="chmetcnv">
        <w:smartTagPr>
          <w:attr w:name="TCSC" w:val="0"/>
          <w:attr w:name="NumberType" w:val="1"/>
          <w:attr w:name="Negative" w:val="False"/>
          <w:attr w:name="HasSpace" w:val="False"/>
          <w:attr w:name="SourceValue" w:val="140"/>
          <w:attr w:name="UnitName" w:val="℃"/>
        </w:smartTagPr>
        <w:r w:rsidRPr="00065F0C">
          <w:rPr>
            <w:rFonts w:ascii="仿宋_GB2312" w:eastAsia="仿宋_GB2312" w:hint="eastAsia"/>
            <w:szCs w:val="21"/>
          </w:rPr>
          <w:t>140</w:t>
        </w:r>
        <w:r w:rsidR="00B52570" w:rsidRPr="00065F0C">
          <w:rPr>
            <w:rFonts w:ascii="仿宋_GB2312" w:eastAsia="仿宋_GB2312" w:hint="eastAsia"/>
            <w:szCs w:val="21"/>
          </w:rPr>
          <w:t>℃</w:t>
        </w:r>
      </w:smartTag>
      <w:r w:rsidRPr="00065F0C">
        <w:rPr>
          <w:rFonts w:ascii="仿宋_GB2312" w:eastAsia="仿宋_GB2312" w:hint="eastAsia"/>
          <w:szCs w:val="21"/>
        </w:rPr>
        <w:t>进行蒸馏，如果温度超过</w:t>
      </w:r>
      <w:smartTag w:uri="urn:schemas-microsoft-com:office:smarttags" w:element="chmetcnv">
        <w:smartTagPr>
          <w:attr w:name="TCSC" w:val="0"/>
          <w:attr w:name="NumberType" w:val="1"/>
          <w:attr w:name="Negative" w:val="False"/>
          <w:attr w:name="HasSpace" w:val="False"/>
          <w:attr w:name="SourceValue" w:val="145"/>
          <w:attr w:name="UnitName" w:val="℃"/>
        </w:smartTagPr>
        <w:r w:rsidRPr="00065F0C">
          <w:rPr>
            <w:rFonts w:ascii="仿宋_GB2312" w:eastAsia="仿宋_GB2312" w:hint="eastAsia"/>
            <w:szCs w:val="21"/>
          </w:rPr>
          <w:t>145</w:t>
        </w:r>
        <w:r w:rsidR="00B52570" w:rsidRPr="00065F0C">
          <w:rPr>
            <w:rFonts w:ascii="仿宋_GB2312" w:eastAsia="仿宋_GB2312" w:hint="eastAsia"/>
            <w:szCs w:val="21"/>
          </w:rPr>
          <w:t>℃</w:t>
        </w:r>
      </w:smartTag>
      <w:r w:rsidRPr="00065F0C">
        <w:rPr>
          <w:rFonts w:ascii="仿宋_GB2312" w:eastAsia="仿宋_GB2312" w:hint="eastAsia"/>
          <w:szCs w:val="21"/>
        </w:rPr>
        <w:t>，可关闭电炉。</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B52570"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021B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 xml:space="preserve">错误   </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正确答案为：如果温度超过</w:t>
      </w:r>
      <w:smartTag w:uri="urn:schemas-microsoft-com:office:smarttags" w:element="chmetcnv">
        <w:smartTagPr>
          <w:attr w:name="TCSC" w:val="0"/>
          <w:attr w:name="NumberType" w:val="1"/>
          <w:attr w:name="Negative" w:val="False"/>
          <w:attr w:name="HasSpace" w:val="False"/>
          <w:attr w:name="SourceValue" w:val="140"/>
          <w:attr w:name="UnitName" w:val="℃"/>
        </w:smartTagPr>
        <w:r w:rsidRPr="00065F0C">
          <w:rPr>
            <w:rFonts w:ascii="仿宋_GB2312" w:eastAsia="仿宋_GB2312" w:hint="eastAsia"/>
            <w:szCs w:val="21"/>
          </w:rPr>
          <w:t>140</w:t>
        </w:r>
        <w:r w:rsidR="00B52570" w:rsidRPr="00065F0C">
          <w:rPr>
            <w:rFonts w:ascii="仿宋_GB2312" w:eastAsia="仿宋_GB2312" w:hint="eastAsia"/>
            <w:szCs w:val="21"/>
          </w:rPr>
          <w:t>℃</w:t>
        </w:r>
      </w:smartTag>
      <w:r w:rsidRPr="00065F0C">
        <w:rPr>
          <w:rFonts w:ascii="仿宋_GB2312" w:eastAsia="仿宋_GB2312" w:hint="eastAsia"/>
          <w:szCs w:val="21"/>
        </w:rPr>
        <w:t>，可关闭电炉。</w: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r w:rsidR="00B52570" w:rsidRPr="00065F0C">
        <w:rPr>
          <w:rFonts w:ascii="仿宋_GB2312" w:eastAsia="仿宋_GB2312" w:hint="eastAsia"/>
          <w:b/>
          <w:szCs w:val="21"/>
        </w:rPr>
        <w:t xml:space="preserve"> </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1．氟试剂分光光度法测定烟气中氟化物时，在绘制校准曲线和样品测定中加入缓冲溶液，使pH值保持在</w:t>
      </w:r>
      <w:r w:rsidR="00021BC7"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A．4．3～4．8    B．4．0～5．</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．4．5～5．5</w:t>
      </w:r>
    </w:p>
    <w:p w:rsidR="005927F6" w:rsidRPr="00065F0C" w:rsidRDefault="00021B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A</w:t>
      </w:r>
    </w:p>
    <w:p w:rsidR="005927F6" w:rsidRPr="00065F0C" w:rsidRDefault="005927F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2．氟试剂分光光度法测定烟气中氟化物时，在加热式滤筒采样管的出口串联冲击式大型吸收瓶，捕集的是</w:t>
      </w:r>
      <w:r w:rsidRPr="00065F0C">
        <w:rPr>
          <w:rFonts w:ascii="仿宋_GB2312" w:eastAsia="仿宋_GB2312" w:hint="eastAsia"/>
          <w:szCs w:val="21"/>
          <w:u w:val="single"/>
        </w:rPr>
        <w:t xml:space="preserve"> </w:t>
      </w:r>
      <w:r w:rsidR="00021BC7"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021BC7" w:rsidRPr="00065F0C">
        <w:rPr>
          <w:rFonts w:ascii="仿宋_GB2312" w:eastAsia="仿宋_GB2312" w:hint="eastAsia"/>
          <w:szCs w:val="21"/>
        </w:rPr>
        <w:t xml:space="preserve"> </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A．尘氟  B．气态氟  C．尘氟和气态氟</w:t>
      </w:r>
    </w:p>
    <w:p w:rsidR="005927F6" w:rsidRPr="00065F0C" w:rsidRDefault="00021B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 xml:space="preserve">C  </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3．氟试剂分光光度法测定烟气中氟化物时，若烟气中不含尘氟，可采用．    采集气态氟。</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A．NaOH吸收液．B．玻璃纤维滤筒  C．真空瓶</w:t>
      </w:r>
    </w:p>
    <w:p w:rsidR="005927F6" w:rsidRPr="00065F0C" w:rsidRDefault="00021BC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A</w:t>
      </w:r>
    </w:p>
    <w:p w:rsidR="005927F6" w:rsidRPr="00065F0C" w:rsidRDefault="005927F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4．氟试剂分光光度法测定烟气中氟化物，绘制校准曲线和样品测定时加入丙酮，可提高</w:t>
      </w:r>
      <w:r w:rsidR="00D20EBF"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A．方法的精密度  B．显色的灵敏度  C．方法的准确度</w:t>
      </w:r>
    </w:p>
    <w:p w:rsidR="005927F6" w:rsidRPr="00065F0C" w:rsidRDefault="00D20E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B</w:t>
      </w:r>
    </w:p>
    <w:p w:rsidR="005927F6" w:rsidRPr="00065F0C" w:rsidRDefault="005927F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5．烟气中氟化物以气态和尘态两种形式存在，其中尘态氟多以</w:t>
      </w:r>
      <w:r w:rsidRPr="00065F0C">
        <w:rPr>
          <w:rFonts w:ascii="仿宋_GB2312" w:eastAsia="仿宋_GB2312" w:hint="eastAsia"/>
          <w:szCs w:val="21"/>
          <w:u w:val="single"/>
        </w:rPr>
        <w:t xml:space="preserve">    </w:t>
      </w:r>
      <w:r w:rsidRPr="00065F0C">
        <w:rPr>
          <w:rFonts w:ascii="仿宋_GB2312" w:eastAsia="仿宋_GB2312" w:hint="eastAsia"/>
          <w:szCs w:val="21"/>
        </w:rPr>
        <w:t>形态出现。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D20EBF"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5927F6" w:rsidRPr="00065F0C">
        <w:rPr>
          <w:rFonts w:ascii="仿宋_GB2312" w:eastAsia="仿宋_GB2312" w:hint="eastAsia"/>
          <w:szCs w:val="21"/>
        </w:rPr>
        <w:t>A．尘粒状和雾滴状  B．蒸气状和雾滴状  C．尘粒状和蒸气状</w:t>
      </w:r>
    </w:p>
    <w:p w:rsidR="005927F6" w:rsidRPr="00065F0C" w:rsidRDefault="00D20EB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A</w: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5927F6" w:rsidRPr="00065F0C" w:rsidRDefault="005927F6"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氟试剂分光光度法测定烟气中氟化物，校准曲线绘制和样品测定时加入缓冲溶液的目的是什么?操作时应注意什么?</w:t>
      </w:r>
    </w:p>
    <w:p w:rsidR="005927F6" w:rsidRPr="00065F0C" w:rsidRDefault="00D20EBF"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使pH值保持在4．3～4．8，显色稳定。操作时应注意要准确加入0．5 ml缓冲溶液，使pH值保持在4．3～4．8，若加的过多，不利于显色，使吸光度偏低。</w: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D20EBF" w:rsidRPr="00065F0C" w:rsidRDefault="00D20EBF" w:rsidP="00065F0C">
      <w:pPr>
        <w:spacing w:line="240" w:lineRule="atLeast"/>
        <w:rPr>
          <w:rFonts w:ascii="仿宋_GB2312" w:eastAsia="仿宋_GB2312" w:hint="eastAsia"/>
          <w:szCs w:val="21"/>
        </w:rPr>
      </w:pPr>
    </w:p>
    <w:p w:rsidR="005927F6" w:rsidRPr="00065F0C" w:rsidRDefault="005927F6"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命题：冯建霞</w:t>
      </w:r>
      <w:r w:rsidR="00D20EBF" w:rsidRPr="00065F0C">
        <w:rPr>
          <w:rFonts w:ascii="仿宋_GB2312" w:eastAsia="仿宋_GB2312" w:hint="eastAsia"/>
          <w:szCs w:val="21"/>
        </w:rPr>
        <w:t xml:space="preserve">  </w:t>
      </w:r>
      <w:r w:rsidRPr="00065F0C">
        <w:rPr>
          <w:rFonts w:ascii="仿宋_GB2312" w:eastAsia="仿宋_GB2312" w:hint="eastAsia"/>
          <w:szCs w:val="21"/>
        </w:rPr>
        <w:t>刘</w:t>
      </w:r>
      <w:r w:rsidR="00D20EBF" w:rsidRPr="00065F0C">
        <w:rPr>
          <w:rFonts w:ascii="仿宋_GB2312" w:eastAsia="仿宋_GB2312" w:hint="eastAsia"/>
          <w:szCs w:val="21"/>
        </w:rPr>
        <w:t xml:space="preserve"> </w:t>
      </w:r>
      <w:r w:rsidRPr="00065F0C">
        <w:rPr>
          <w:rFonts w:ascii="仿宋_GB2312" w:eastAsia="仿宋_GB2312" w:hint="eastAsia"/>
          <w:szCs w:val="21"/>
        </w:rPr>
        <w:t>伟</w:t>
      </w:r>
    </w:p>
    <w:p w:rsidR="00D20EBF" w:rsidRPr="00065F0C" w:rsidRDefault="005927F6"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审核：梁富生</w:t>
      </w:r>
      <w:r w:rsidR="00D20EBF" w:rsidRPr="00065F0C">
        <w:rPr>
          <w:rFonts w:ascii="仿宋_GB2312" w:eastAsia="仿宋_GB2312" w:hint="eastAsia"/>
          <w:szCs w:val="21"/>
        </w:rPr>
        <w:t xml:space="preserve">  </w:t>
      </w:r>
      <w:r w:rsidRPr="00065F0C">
        <w:rPr>
          <w:rFonts w:ascii="仿宋_GB2312" w:eastAsia="仿宋_GB2312" w:hint="eastAsia"/>
          <w:szCs w:val="21"/>
        </w:rPr>
        <w:t>刘</w:t>
      </w:r>
      <w:r w:rsidR="00D20EBF" w:rsidRPr="00065F0C">
        <w:rPr>
          <w:rFonts w:ascii="仿宋_GB2312" w:eastAsia="仿宋_GB2312" w:hint="eastAsia"/>
          <w:szCs w:val="21"/>
        </w:rPr>
        <w:t xml:space="preserve"> </w:t>
      </w:r>
      <w:r w:rsidRPr="00065F0C">
        <w:rPr>
          <w:rFonts w:ascii="仿宋_GB2312" w:eastAsia="仿宋_GB2312" w:hint="eastAsia"/>
          <w:szCs w:val="21"/>
        </w:rPr>
        <w:t>伟</w:t>
      </w:r>
      <w:r w:rsidR="00D20EBF" w:rsidRPr="00065F0C">
        <w:rPr>
          <w:rFonts w:ascii="仿宋_GB2312" w:eastAsia="仿宋_GB2312" w:hint="eastAsia"/>
          <w:szCs w:val="21"/>
        </w:rPr>
        <w:t xml:space="preserve">  </w:t>
      </w:r>
      <w:r w:rsidRPr="00065F0C">
        <w:rPr>
          <w:rFonts w:ascii="仿宋_GB2312" w:eastAsia="仿宋_GB2312" w:hint="eastAsia"/>
          <w:szCs w:val="21"/>
        </w:rPr>
        <w:t>夏</w:t>
      </w:r>
      <w:r w:rsidR="00D20EBF" w:rsidRPr="00065F0C">
        <w:rPr>
          <w:rFonts w:ascii="仿宋_GB2312" w:eastAsia="仿宋_GB2312" w:hint="eastAsia"/>
          <w:szCs w:val="21"/>
        </w:rPr>
        <w:t xml:space="preserve"> </w:t>
      </w:r>
      <w:r w:rsidRPr="00065F0C">
        <w:rPr>
          <w:rFonts w:ascii="仿宋_GB2312" w:eastAsia="仿宋_GB2312" w:hint="eastAsia"/>
          <w:szCs w:val="21"/>
        </w:rPr>
        <w:t>新</w:t>
      </w:r>
    </w:p>
    <w:p w:rsidR="00D20EBF" w:rsidRPr="00065F0C" w:rsidRDefault="00D20EBF"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br w:type="page"/>
      </w:r>
    </w:p>
    <w:p w:rsidR="005927F6" w:rsidRPr="00065F0C" w:rsidRDefault="00C813F9"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t>（</w:t>
      </w:r>
      <w:r w:rsidR="005927F6" w:rsidRPr="00065F0C">
        <w:rPr>
          <w:rFonts w:ascii="仿宋_GB2312" w:eastAsia="仿宋_GB2312" w:hint="eastAsia"/>
          <w:b/>
          <w:szCs w:val="21"/>
        </w:rPr>
        <w:t>七</w:t>
      </w:r>
      <w:r w:rsidRPr="00065F0C">
        <w:rPr>
          <w:rFonts w:ascii="仿宋_GB2312" w:eastAsia="仿宋_GB2312" w:hint="eastAsia"/>
          <w:b/>
          <w:szCs w:val="21"/>
        </w:rPr>
        <w:t>）</w:t>
      </w:r>
      <w:r w:rsidR="005927F6" w:rsidRPr="00065F0C">
        <w:rPr>
          <w:rFonts w:ascii="仿宋_GB2312" w:eastAsia="仿宋_GB2312" w:hint="eastAsia"/>
          <w:b/>
          <w:szCs w:val="21"/>
        </w:rPr>
        <w:t>氨</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分类号：G 1 8．6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D20EBF" w:rsidRPr="00065F0C">
        <w:trPr>
          <w:trHeight w:val="2094"/>
        </w:trPr>
        <w:tc>
          <w:tcPr>
            <w:tcW w:w="8522" w:type="dxa"/>
          </w:tcPr>
          <w:p w:rsidR="00D20EBF" w:rsidRPr="00065F0C" w:rsidRDefault="00D20EBF" w:rsidP="00065F0C">
            <w:pPr>
              <w:spacing w:line="240" w:lineRule="atLeast"/>
              <w:rPr>
                <w:rFonts w:ascii="仿宋_GB2312" w:eastAsia="仿宋_GB2312" w:hint="eastAsia"/>
                <w:b/>
                <w:szCs w:val="21"/>
              </w:rPr>
            </w:pPr>
            <w:r w:rsidRPr="00065F0C">
              <w:rPr>
                <w:rFonts w:ascii="仿宋_GB2312" w:eastAsia="仿宋_GB2312" w:hint="eastAsia"/>
                <w:b/>
                <w:szCs w:val="21"/>
              </w:rPr>
              <w:t>主要内容</w:t>
            </w:r>
          </w:p>
          <w:p w:rsidR="00D20EBF" w:rsidRPr="00065F0C" w:rsidRDefault="00D20EBF" w:rsidP="00065F0C">
            <w:pPr>
              <w:numPr>
                <w:ilvl w:val="0"/>
                <w:numId w:val="15"/>
              </w:numPr>
              <w:spacing w:line="240" w:lineRule="atLeast"/>
              <w:rPr>
                <w:rFonts w:ascii="仿宋_GB2312" w:eastAsia="仿宋_GB2312" w:hint="eastAsia"/>
                <w:szCs w:val="21"/>
              </w:rPr>
            </w:pPr>
            <w:r w:rsidRPr="00065F0C">
              <w:rPr>
                <w:rFonts w:ascii="仿宋_GB2312" w:eastAsia="仿宋_GB2312" w:hint="eastAsia"/>
                <w:szCs w:val="21"/>
              </w:rPr>
              <w:t>气质量氨的测定次氯酸钠．水杨酸分光光度法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B52570" w:rsidRPr="00065F0C">
              <w:rPr>
                <w:rFonts w:ascii="仿宋_GB2312" w:eastAsia="仿宋_GB2312" w:hint="eastAsia"/>
                <w:szCs w:val="21"/>
              </w:rPr>
              <w:t>/T</w:t>
            </w:r>
            <w:r w:rsidRPr="00065F0C">
              <w:rPr>
                <w:rFonts w:ascii="仿宋_GB2312" w:eastAsia="仿宋_GB2312" w:hint="eastAsia"/>
                <w:szCs w:val="21"/>
              </w:rPr>
              <w:t>14679</w:t>
            </w:r>
            <w:r w:rsidR="00B52570" w:rsidRPr="00065F0C">
              <w:rPr>
                <w:rFonts w:ascii="仿宋_GB2312" w:eastAsia="仿宋_GB2312" w:hint="eastAsia"/>
                <w:szCs w:val="21"/>
              </w:rPr>
              <w:t>-</w:t>
            </w:r>
            <w:r w:rsidRPr="00065F0C">
              <w:rPr>
                <w:rFonts w:ascii="仿宋_GB2312" w:eastAsia="仿宋_GB2312" w:hint="eastAsia"/>
                <w:szCs w:val="21"/>
              </w:rPr>
              <w:t>1993</w:t>
            </w:r>
            <w:r w:rsidR="00C813F9" w:rsidRPr="00065F0C">
              <w:rPr>
                <w:rFonts w:ascii="仿宋_GB2312" w:eastAsia="仿宋_GB2312" w:hint="eastAsia"/>
                <w:szCs w:val="21"/>
              </w:rPr>
              <w:t>）</w:t>
            </w:r>
          </w:p>
          <w:p w:rsidR="00D20EBF" w:rsidRPr="00065F0C" w:rsidRDefault="00D20EBF" w:rsidP="00065F0C">
            <w:pPr>
              <w:spacing w:line="240" w:lineRule="atLeast"/>
              <w:rPr>
                <w:rFonts w:ascii="仿宋_GB2312" w:eastAsia="仿宋_GB2312" w:hint="eastAsia"/>
                <w:szCs w:val="21"/>
              </w:rPr>
            </w:pPr>
            <w:r w:rsidRPr="00065F0C">
              <w:rPr>
                <w:rFonts w:ascii="仿宋_GB2312" w:eastAsia="仿宋_GB2312" w:hint="eastAsia"/>
                <w:szCs w:val="21"/>
              </w:rPr>
              <w:t>②氨的测定次氯酸钠一水杨酸分光光度法《空气和废气监测分析方法》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D20EBF" w:rsidRPr="00065F0C" w:rsidRDefault="00D20EBF" w:rsidP="00065F0C">
            <w:pPr>
              <w:spacing w:line="240" w:lineRule="atLeast"/>
              <w:rPr>
                <w:rFonts w:ascii="仿宋_GB2312" w:eastAsia="仿宋_GB2312" w:hint="eastAsia"/>
                <w:szCs w:val="21"/>
              </w:rPr>
            </w:pPr>
            <w:r w:rsidRPr="00065F0C">
              <w:rPr>
                <w:rFonts w:ascii="仿宋_GB2312" w:eastAsia="仿宋_GB2312" w:hint="eastAsia"/>
                <w:szCs w:val="21"/>
              </w:rPr>
              <w:t>③空气质量氨的测定  纳氏试剂比色法</w:t>
            </w:r>
            <w:r w:rsidR="00C813F9" w:rsidRPr="00065F0C">
              <w:rPr>
                <w:rFonts w:ascii="仿宋_GB2312" w:eastAsia="仿宋_GB2312" w:hint="eastAsia"/>
                <w:szCs w:val="21"/>
              </w:rPr>
              <w:t>（</w:t>
            </w:r>
            <w:r w:rsidRPr="00065F0C">
              <w:rPr>
                <w:rFonts w:ascii="仿宋_GB2312" w:eastAsia="仿宋_GB2312" w:hint="eastAsia"/>
                <w:szCs w:val="21"/>
              </w:rPr>
              <w:t>GB</w:t>
            </w:r>
            <w:r w:rsidR="00B52570" w:rsidRPr="00065F0C">
              <w:rPr>
                <w:rFonts w:ascii="仿宋_GB2312" w:eastAsia="仿宋_GB2312" w:hint="eastAsia"/>
                <w:szCs w:val="21"/>
              </w:rPr>
              <w:t>/</w:t>
            </w:r>
            <w:r w:rsidRPr="00065F0C">
              <w:rPr>
                <w:rFonts w:ascii="仿宋_GB2312" w:eastAsia="仿宋_GB2312" w:hint="eastAsia"/>
                <w:szCs w:val="21"/>
              </w:rPr>
              <w:t>T14668</w:t>
            </w:r>
            <w:r w:rsidR="00B52570" w:rsidRPr="00065F0C">
              <w:rPr>
                <w:rFonts w:ascii="仿宋_GB2312" w:eastAsia="仿宋_GB2312" w:hint="eastAsia"/>
                <w:szCs w:val="21"/>
              </w:rPr>
              <w:t>-</w:t>
            </w:r>
            <w:r w:rsidRPr="00065F0C">
              <w:rPr>
                <w:rFonts w:ascii="仿宋_GB2312" w:eastAsia="仿宋_GB2312" w:hint="eastAsia"/>
                <w:szCs w:val="21"/>
              </w:rPr>
              <w:t>1993</w:t>
            </w:r>
            <w:r w:rsidR="00C813F9" w:rsidRPr="00065F0C">
              <w:rPr>
                <w:rFonts w:ascii="仿宋_GB2312" w:eastAsia="仿宋_GB2312" w:hint="eastAsia"/>
                <w:szCs w:val="21"/>
              </w:rPr>
              <w:t>）</w:t>
            </w:r>
          </w:p>
          <w:p w:rsidR="00D20EBF" w:rsidRPr="00065F0C" w:rsidRDefault="00D20EBF" w:rsidP="00065F0C">
            <w:pPr>
              <w:spacing w:line="240" w:lineRule="atLeast"/>
              <w:rPr>
                <w:rFonts w:ascii="仿宋_GB2312" w:eastAsia="仿宋_GB2312" w:hint="eastAsia"/>
                <w:szCs w:val="21"/>
              </w:rPr>
            </w:pPr>
            <w:r w:rsidRPr="00065F0C">
              <w:rPr>
                <w:rFonts w:ascii="仿宋_GB2312" w:eastAsia="仿宋_GB2312" w:hint="eastAsia"/>
                <w:szCs w:val="21"/>
              </w:rPr>
              <w:t>④公共场所空气中氨测定方法</w:t>
            </w:r>
            <w:r w:rsidR="00C813F9" w:rsidRPr="00065F0C">
              <w:rPr>
                <w:rFonts w:ascii="仿宋_GB2312" w:eastAsia="仿宋_GB2312" w:hint="eastAsia"/>
                <w:szCs w:val="21"/>
              </w:rPr>
              <w:t>（</w:t>
            </w:r>
            <w:r w:rsidRPr="00065F0C">
              <w:rPr>
                <w:rFonts w:ascii="仿宋_GB2312" w:eastAsia="仿宋_GB2312" w:hint="eastAsia"/>
                <w:szCs w:val="21"/>
              </w:rPr>
              <w:t>GB</w:t>
            </w:r>
            <w:r w:rsidR="00B52570" w:rsidRPr="00065F0C">
              <w:rPr>
                <w:rFonts w:ascii="仿宋_GB2312" w:eastAsia="仿宋_GB2312" w:hint="eastAsia"/>
                <w:szCs w:val="21"/>
              </w:rPr>
              <w:t>/</w:t>
            </w:r>
            <w:r w:rsidRPr="00065F0C">
              <w:rPr>
                <w:rFonts w:ascii="仿宋_GB2312" w:eastAsia="仿宋_GB2312" w:hint="eastAsia"/>
                <w:szCs w:val="21"/>
              </w:rPr>
              <w:t>Tl8204</w:t>
            </w:r>
            <w:r w:rsidR="00B52570" w:rsidRPr="00065F0C">
              <w:rPr>
                <w:rFonts w:ascii="仿宋_GB2312" w:eastAsia="仿宋_GB2312" w:hint="eastAsia"/>
                <w:szCs w:val="21"/>
              </w:rPr>
              <w:t>.</w:t>
            </w:r>
            <w:r w:rsidRPr="00065F0C">
              <w:rPr>
                <w:rFonts w:ascii="仿宋_GB2312" w:eastAsia="仿宋_GB2312" w:hint="eastAsia"/>
                <w:szCs w:val="21"/>
              </w:rPr>
              <w:t>25</w:t>
            </w:r>
            <w:r w:rsidR="00B52570"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纳删分光．光废法</w:t>
            </w:r>
            <w:r w:rsidR="00C813F9" w:rsidRPr="00065F0C">
              <w:rPr>
                <w:rFonts w:ascii="仿宋_GB2312" w:eastAsia="仿宋_GB2312" w:hint="eastAsia"/>
                <w:szCs w:val="21"/>
              </w:rPr>
              <w:t>）</w:t>
            </w:r>
          </w:p>
          <w:p w:rsidR="00D20EBF" w:rsidRPr="00065F0C" w:rsidRDefault="00D20EBF" w:rsidP="00065F0C">
            <w:pPr>
              <w:spacing w:line="240" w:lineRule="atLeast"/>
              <w:rPr>
                <w:rFonts w:ascii="仿宋_GB2312" w:eastAsia="仿宋_GB2312" w:hint="eastAsia"/>
                <w:szCs w:val="21"/>
              </w:rPr>
            </w:pPr>
            <w:r w:rsidRPr="00065F0C">
              <w:rPr>
                <w:rFonts w:ascii="仿宋_GB2312" w:eastAsia="仿宋_GB2312" w:hint="eastAsia"/>
                <w:szCs w:val="21"/>
              </w:rPr>
              <w:t>⑤公共场所空气中氨测定方法</w:t>
            </w:r>
            <w:r w:rsidR="00C813F9" w:rsidRPr="00065F0C">
              <w:rPr>
                <w:rFonts w:ascii="仿宋_GB2312" w:eastAsia="仿宋_GB2312" w:hint="eastAsia"/>
                <w:szCs w:val="21"/>
              </w:rPr>
              <w:t>（</w:t>
            </w:r>
            <w:r w:rsidRPr="00065F0C">
              <w:rPr>
                <w:rFonts w:ascii="仿宋_GB2312" w:eastAsia="仿宋_GB2312" w:hint="eastAsia"/>
                <w:szCs w:val="21"/>
              </w:rPr>
              <w:t>GB</w:t>
            </w:r>
            <w:r w:rsidR="00B52570" w:rsidRPr="00065F0C">
              <w:rPr>
                <w:rFonts w:ascii="仿宋_GB2312" w:eastAsia="仿宋_GB2312" w:hint="eastAsia"/>
                <w:szCs w:val="21"/>
              </w:rPr>
              <w:t>/</w:t>
            </w:r>
            <w:r w:rsidRPr="00065F0C">
              <w:rPr>
                <w:rFonts w:ascii="仿宋_GB2312" w:eastAsia="仿宋_GB2312" w:hint="eastAsia"/>
                <w:szCs w:val="21"/>
              </w:rPr>
              <w:t>Tl8204</w:t>
            </w:r>
            <w:r w:rsidR="00B52570" w:rsidRPr="00065F0C">
              <w:rPr>
                <w:rFonts w:ascii="仿宋_GB2312" w:eastAsia="仿宋_GB2312" w:hint="eastAsia"/>
                <w:szCs w:val="21"/>
              </w:rPr>
              <w:t>.</w:t>
            </w:r>
            <w:r w:rsidRPr="00065F0C">
              <w:rPr>
                <w:rFonts w:ascii="仿宋_GB2312" w:eastAsia="仿宋_GB2312" w:hint="eastAsia"/>
                <w:szCs w:val="21"/>
              </w:rPr>
              <w:t>25</w:t>
            </w:r>
            <w:r w:rsidR="00B52570"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靛酚蓝分光光度法</w:t>
            </w:r>
            <w:r w:rsidR="00C813F9" w:rsidRPr="00065F0C">
              <w:rPr>
                <w:rFonts w:ascii="仿宋_GB2312" w:eastAsia="仿宋_GB2312" w:hint="eastAsia"/>
                <w:szCs w:val="21"/>
              </w:rPr>
              <w:t>）</w:t>
            </w:r>
          </w:p>
        </w:tc>
      </w:tr>
    </w:tbl>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1．纳氏试剂分光光度法测定环境空气中氨时，空气中的氨被吸收液吸收，在碱性条件下与纳氏试剂作用生成</w:t>
      </w:r>
      <w:r w:rsidR="00BD1244" w:rsidRPr="00065F0C">
        <w:rPr>
          <w:rFonts w:ascii="仿宋_GB2312" w:eastAsia="仿宋_GB2312" w:hint="eastAsia"/>
          <w:szCs w:val="21"/>
          <w:u w:val="single"/>
        </w:rPr>
        <w:t xml:space="preserve">        </w:t>
      </w:r>
      <w:r w:rsidRPr="00065F0C">
        <w:rPr>
          <w:rFonts w:ascii="仿宋_GB2312" w:eastAsia="仿宋_GB2312" w:hint="eastAsia"/>
          <w:szCs w:val="21"/>
        </w:rPr>
        <w:t>色络合物，根据颜色深浅进行比色测定。③④</w:t>
      </w:r>
    </w:p>
    <w:p w:rsidR="005927F6" w:rsidRPr="00065F0C" w:rsidRDefault="00BD124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黄棕</w:t>
      </w:r>
    </w:p>
    <w:p w:rsidR="00977401" w:rsidRPr="00065F0C" w:rsidRDefault="005927F6" w:rsidP="00065F0C">
      <w:pPr>
        <w:spacing w:line="240" w:lineRule="atLeast"/>
        <w:rPr>
          <w:rFonts w:ascii="仿宋_GB2312" w:eastAsia="仿宋_GB2312" w:hint="eastAsia"/>
          <w:szCs w:val="21"/>
          <w:u w:val="single"/>
        </w:rPr>
      </w:pPr>
      <w:r w:rsidRPr="00065F0C">
        <w:rPr>
          <w:rFonts w:ascii="仿宋_GB2312" w:eastAsia="仿宋_GB2312" w:hint="eastAsia"/>
          <w:szCs w:val="21"/>
        </w:rPr>
        <w:t>2．无氨水的制</w:t>
      </w:r>
      <w:r w:rsidR="0051216E" w:rsidRPr="00065F0C">
        <w:rPr>
          <w:rFonts w:ascii="仿宋_GB2312" w:eastAsia="仿宋_GB2312" w:hint="eastAsia"/>
          <w:szCs w:val="21"/>
        </w:rPr>
        <w:t>备</w:t>
      </w:r>
      <w:r w:rsidRPr="00065F0C">
        <w:rPr>
          <w:rFonts w:ascii="仿宋_GB2312" w:eastAsia="仿宋_GB2312" w:hint="eastAsia"/>
          <w:szCs w:val="21"/>
        </w:rPr>
        <w:t>通常包括</w:t>
      </w:r>
      <w:r w:rsidR="00977401" w:rsidRPr="00065F0C">
        <w:rPr>
          <w:rFonts w:ascii="仿宋_GB2312" w:eastAsia="仿宋_GB2312" w:hint="eastAsia"/>
          <w:szCs w:val="21"/>
        </w:rPr>
        <w:t>蒸馏法和</w:t>
      </w:r>
      <w:r w:rsidR="00977401" w:rsidRPr="00065F0C">
        <w:rPr>
          <w:rFonts w:ascii="仿宋_GB2312" w:eastAsia="仿宋_GB2312" w:hint="eastAsia"/>
          <w:szCs w:val="21"/>
          <w:u w:val="single"/>
        </w:rPr>
        <w:t xml:space="preserve">        </w:t>
      </w:r>
      <w:r w:rsidR="00977401" w:rsidRPr="00065F0C">
        <w:rPr>
          <w:rFonts w:ascii="仿宋_GB2312" w:eastAsia="仿宋_GB2312" w:hint="eastAsia"/>
          <w:szCs w:val="21"/>
        </w:rPr>
        <w:t>法。①②⑨④⑤</w:t>
      </w:r>
    </w:p>
    <w:p w:rsidR="005927F6" w:rsidRPr="00065F0C" w:rsidRDefault="00977401" w:rsidP="00065F0C">
      <w:pPr>
        <w:spacing w:line="240" w:lineRule="atLeast"/>
        <w:rPr>
          <w:rFonts w:ascii="仿宋_GB2312" w:eastAsia="仿宋_GB2312" w:hint="eastAsia"/>
          <w:szCs w:val="21"/>
          <w:u w:val="single"/>
        </w:rPr>
      </w:pPr>
      <w:r w:rsidRPr="00065F0C">
        <w:rPr>
          <w:rFonts w:ascii="仿宋_GB2312" w:eastAsia="仿宋_GB2312" w:hint="eastAsia"/>
          <w:b/>
          <w:szCs w:val="21"/>
        </w:rPr>
        <w:t>答案：</w:t>
      </w:r>
      <w:r w:rsidR="005927F6" w:rsidRPr="00065F0C">
        <w:rPr>
          <w:rFonts w:ascii="仿宋_GB2312" w:eastAsia="仿宋_GB2312" w:hint="eastAsia"/>
          <w:szCs w:val="21"/>
        </w:rPr>
        <w:t xml:space="preserve">离子交换 </w:t>
      </w:r>
    </w:p>
    <w:p w:rsidR="005927F6" w:rsidRPr="00065F0C" w:rsidRDefault="005927F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3．《公共场所空气中氨的测定方法》</w:t>
      </w:r>
      <w:r w:rsidR="00C813F9" w:rsidRPr="00065F0C">
        <w:rPr>
          <w:rFonts w:ascii="仿宋_GB2312" w:eastAsia="仿宋_GB2312" w:hint="eastAsia"/>
          <w:szCs w:val="21"/>
        </w:rPr>
        <w:t>（</w:t>
      </w:r>
      <w:r w:rsidRPr="00065F0C">
        <w:rPr>
          <w:rFonts w:ascii="仿宋_GB2312" w:eastAsia="仿宋_GB2312" w:hint="eastAsia"/>
          <w:szCs w:val="21"/>
        </w:rPr>
        <w:t>GB</w:t>
      </w:r>
      <w:r w:rsidR="00B52570" w:rsidRPr="00065F0C">
        <w:rPr>
          <w:rFonts w:ascii="仿宋_GB2312" w:eastAsia="仿宋_GB2312" w:hint="eastAsia"/>
          <w:szCs w:val="21"/>
        </w:rPr>
        <w:t>/T</w:t>
      </w:r>
      <w:r w:rsidRPr="00065F0C">
        <w:rPr>
          <w:rFonts w:ascii="仿宋_GB2312" w:eastAsia="仿宋_GB2312" w:hint="eastAsia"/>
          <w:szCs w:val="21"/>
        </w:rPr>
        <w:t>18204</w:t>
      </w:r>
      <w:r w:rsidR="00B52570" w:rsidRPr="00065F0C">
        <w:rPr>
          <w:rFonts w:ascii="仿宋_GB2312" w:eastAsia="仿宋_GB2312" w:hint="eastAsia"/>
          <w:szCs w:val="21"/>
        </w:rPr>
        <w:t>.</w:t>
      </w:r>
      <w:r w:rsidRPr="00065F0C">
        <w:rPr>
          <w:rFonts w:ascii="仿宋_GB2312" w:eastAsia="仿宋_GB2312" w:hint="eastAsia"/>
          <w:szCs w:val="21"/>
        </w:rPr>
        <w:t>25</w:t>
      </w:r>
      <w:r w:rsidR="00B52570"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中的靛酚蓝分光光度法，适用于</w:t>
      </w:r>
      <w:r w:rsidR="00BD1244" w:rsidRPr="00065F0C">
        <w:rPr>
          <w:rFonts w:ascii="仿宋_GB2312" w:eastAsia="仿宋_GB2312" w:hint="eastAsia"/>
          <w:szCs w:val="21"/>
          <w:u w:val="single"/>
        </w:rPr>
        <w:t xml:space="preserve">        </w:t>
      </w:r>
      <w:r w:rsidRPr="00065F0C">
        <w:rPr>
          <w:rFonts w:ascii="仿宋_GB2312" w:eastAsia="仿宋_GB2312" w:hint="eastAsia"/>
          <w:szCs w:val="21"/>
        </w:rPr>
        <w:t>、</w:t>
      </w:r>
      <w:r w:rsidR="00BD1244" w:rsidRPr="00065F0C">
        <w:rPr>
          <w:rFonts w:ascii="仿宋_GB2312" w:eastAsia="仿宋_GB2312" w:hint="eastAsia"/>
          <w:szCs w:val="21"/>
          <w:u w:val="single"/>
        </w:rPr>
        <w:t xml:space="preserve">        </w:t>
      </w:r>
      <w:r w:rsidRPr="00065F0C">
        <w:rPr>
          <w:rFonts w:ascii="仿宋_GB2312" w:eastAsia="仿宋_GB2312" w:hint="eastAsia"/>
          <w:szCs w:val="21"/>
        </w:rPr>
        <w:t>和</w:t>
      </w:r>
      <w:r w:rsidR="00BD1244" w:rsidRPr="00065F0C">
        <w:rPr>
          <w:rFonts w:ascii="仿宋_GB2312" w:eastAsia="仿宋_GB2312" w:hint="eastAsia"/>
          <w:szCs w:val="21"/>
          <w:u w:val="single"/>
        </w:rPr>
        <w:t xml:space="preserve">        </w:t>
      </w:r>
      <w:r w:rsidRPr="00065F0C">
        <w:rPr>
          <w:rFonts w:ascii="仿宋_GB2312" w:eastAsia="仿宋_GB2312" w:hint="eastAsia"/>
          <w:szCs w:val="21"/>
        </w:rPr>
        <w:t>空气中氨的测定。⑤</w:t>
      </w:r>
    </w:p>
    <w:p w:rsidR="005927F6" w:rsidRPr="00065F0C" w:rsidRDefault="00BD124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公共场所  居住区  室内</w: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1．测定环境空气或废气中氨的纳氏试剂分光光度法，方法简便，但使用的纳氏试剂含有大量的汞盐，毒性较强，容易造成二次污染。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E5608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③④</w:t>
      </w:r>
    </w:p>
    <w:p w:rsidR="005927F6" w:rsidRPr="00065F0C" w:rsidRDefault="00BD124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正确</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2．次氯酸钠．水杨酸分光光度法测定环境空气中氨时，方法较灵敏，选择性好，但操作复杂。</w:t>
      </w:r>
      <w:r w:rsidR="00C813F9" w:rsidRPr="00065F0C">
        <w:rPr>
          <w:rFonts w:ascii="仿宋_GB2312" w:eastAsia="仿宋_GB2312" w:hint="eastAsia"/>
          <w:szCs w:val="21"/>
        </w:rPr>
        <w:t>（</w:t>
      </w:r>
      <w:r w:rsidR="00E5608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5927F6" w:rsidRPr="00065F0C" w:rsidRDefault="00BD124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正确</w:t>
      </w:r>
    </w:p>
    <w:p w:rsidR="005927F6" w:rsidRPr="00065F0C" w:rsidRDefault="005927F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3．《空气质量氨的测定次氯酸钠．水杨酸分光光度法》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E5608B" w:rsidRPr="00065F0C">
        <w:rPr>
          <w:rFonts w:ascii="仿宋_GB2312" w:eastAsia="仿宋_GB2312" w:hint="eastAsia"/>
          <w:szCs w:val="21"/>
        </w:rPr>
        <w:t>/</w:t>
      </w:r>
      <w:r w:rsidRPr="00065F0C">
        <w:rPr>
          <w:rFonts w:ascii="仿宋_GB2312" w:eastAsia="仿宋_GB2312" w:hint="eastAsia"/>
          <w:szCs w:val="21"/>
        </w:rPr>
        <w:t>T14679</w:t>
      </w:r>
      <w:r w:rsidR="00E5608B" w:rsidRPr="00065F0C">
        <w:rPr>
          <w:rFonts w:ascii="仿宋_GB2312" w:eastAsia="仿宋_GB2312" w:hint="eastAsia"/>
          <w:szCs w:val="21"/>
        </w:rPr>
        <w:t>-</w:t>
      </w:r>
      <w:r w:rsidRPr="00065F0C">
        <w:rPr>
          <w:rFonts w:ascii="仿宋_GB2312" w:eastAsia="仿宋_GB2312" w:hint="eastAsia"/>
          <w:szCs w:val="21"/>
        </w:rPr>
        <w:t>1993</w:t>
      </w:r>
      <w:r w:rsidR="00C813F9" w:rsidRPr="00065F0C">
        <w:rPr>
          <w:rFonts w:ascii="仿宋_GB2312" w:eastAsia="仿宋_GB2312" w:hint="eastAsia"/>
          <w:szCs w:val="21"/>
        </w:rPr>
        <w:t>）</w:t>
      </w:r>
      <w:r w:rsidRPr="00065F0C">
        <w:rPr>
          <w:rFonts w:ascii="仿宋_GB2312" w:eastAsia="仿宋_GB2312" w:hint="eastAsia"/>
          <w:szCs w:val="21"/>
        </w:rPr>
        <w:t>中测定环境空气中氨时，测定的是空气中氨气和颗粒物中可溶性铵盐的总和，不能分别测定两者的浓度二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E5608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5927F6" w:rsidRPr="00065F0C" w:rsidRDefault="00BD124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正确</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4．根据《公共场所空气中氨的测定方法》</w:t>
      </w:r>
      <w:r w:rsidR="00C813F9" w:rsidRPr="00065F0C">
        <w:rPr>
          <w:rFonts w:ascii="仿宋_GB2312" w:eastAsia="仿宋_GB2312" w:hint="eastAsia"/>
          <w:szCs w:val="21"/>
        </w:rPr>
        <w:t>（</w:t>
      </w:r>
      <w:r w:rsidRPr="00065F0C">
        <w:rPr>
          <w:rFonts w:ascii="仿宋_GB2312" w:eastAsia="仿宋_GB2312" w:hint="eastAsia"/>
          <w:szCs w:val="21"/>
        </w:rPr>
        <w:t>GB</w:t>
      </w:r>
      <w:r w:rsidR="00E5608B" w:rsidRPr="00065F0C">
        <w:rPr>
          <w:rFonts w:ascii="仿宋_GB2312" w:eastAsia="仿宋_GB2312" w:hint="eastAsia"/>
          <w:szCs w:val="21"/>
        </w:rPr>
        <w:t>/</w:t>
      </w:r>
      <w:r w:rsidRPr="00065F0C">
        <w:rPr>
          <w:rFonts w:ascii="仿宋_GB2312" w:eastAsia="仿宋_GB2312" w:hint="eastAsia"/>
          <w:szCs w:val="21"/>
        </w:rPr>
        <w:t>T18204．25-2000</w:t>
      </w:r>
      <w:r w:rsidR="00C813F9" w:rsidRPr="00065F0C">
        <w:rPr>
          <w:rFonts w:ascii="仿宋_GB2312" w:eastAsia="仿宋_GB2312" w:hint="eastAsia"/>
          <w:szCs w:val="21"/>
        </w:rPr>
        <w:t>）</w:t>
      </w:r>
      <w:r w:rsidRPr="00065F0C">
        <w:rPr>
          <w:rFonts w:ascii="仿宋_GB2312" w:eastAsia="仿宋_GB2312" w:hint="eastAsia"/>
          <w:szCs w:val="21"/>
        </w:rPr>
        <w:t>中的靛酚蓝分光光度法测定环境空气中氨时，标准曲线的斜率b应为0．081±0．003吸光度仙g氨。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E5608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⑤</w:t>
      </w:r>
    </w:p>
    <w:p w:rsidR="005927F6" w:rsidRPr="00065F0C" w:rsidRDefault="00BD124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正确</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5．次氯酸钠．水杨酸分光光度法测定环境空气或恶臭源厂界中氨时，酒石酸钾钠是空白值过高的原因，必要时应检查酒石酸钾钠的试剂空白。</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E5608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5927F6" w:rsidRPr="00065F0C" w:rsidRDefault="00BD124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正确</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6．纳氏试剂分光光度法测定环境空气中氨时，酒石酸钾钠是掩蔽剂，用以消除硫化物和金属离子的干扰。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③④</w:t>
      </w:r>
    </w:p>
    <w:p w:rsidR="005927F6" w:rsidRPr="00065F0C" w:rsidRDefault="00BD124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错误正确答案为：用以消除三价铁等金属离子的干扰。</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7．《空气质量氨的测定纳氏试剂比色法</w:t>
      </w:r>
      <w:r w:rsidR="00C813F9" w:rsidRPr="00065F0C">
        <w:rPr>
          <w:rFonts w:ascii="仿宋_GB2312" w:eastAsia="仿宋_GB2312" w:hint="eastAsia"/>
          <w:szCs w:val="21"/>
        </w:rPr>
        <w:t>））（</w:t>
      </w:r>
      <w:r w:rsidRPr="00065F0C">
        <w:rPr>
          <w:rFonts w:ascii="仿宋_GB2312" w:eastAsia="仿宋_GB2312" w:hint="eastAsia"/>
          <w:szCs w:val="21"/>
        </w:rPr>
        <w:t>GB</w:t>
      </w:r>
      <w:r w:rsidR="00E5608B" w:rsidRPr="00065F0C">
        <w:rPr>
          <w:rFonts w:ascii="仿宋_GB2312" w:eastAsia="仿宋_GB2312" w:hint="eastAsia"/>
          <w:szCs w:val="21"/>
        </w:rPr>
        <w:t>/</w:t>
      </w:r>
      <w:r w:rsidRPr="00065F0C">
        <w:rPr>
          <w:rFonts w:ascii="仿宋_GB2312" w:eastAsia="仿宋_GB2312" w:hint="eastAsia"/>
          <w:szCs w:val="21"/>
        </w:rPr>
        <w:t>T14668</w:t>
      </w:r>
      <w:r w:rsidR="00E5608B" w:rsidRPr="00065F0C">
        <w:rPr>
          <w:rFonts w:ascii="仿宋_GB2312" w:eastAsia="仿宋_GB2312" w:hint="eastAsia"/>
          <w:szCs w:val="21"/>
        </w:rPr>
        <w:t>-</w:t>
      </w:r>
      <w:r w:rsidRPr="00065F0C">
        <w:rPr>
          <w:rFonts w:ascii="仿宋_GB2312" w:eastAsia="仿宋_GB2312" w:hint="eastAsia"/>
          <w:szCs w:val="21"/>
        </w:rPr>
        <w:t>1993</w:t>
      </w:r>
      <w:r w:rsidR="00C813F9" w:rsidRPr="00065F0C">
        <w:rPr>
          <w:rFonts w:ascii="仿宋_GB2312" w:eastAsia="仿宋_GB2312" w:hint="eastAsia"/>
          <w:szCs w:val="21"/>
        </w:rPr>
        <w:t>）</w:t>
      </w:r>
      <w:r w:rsidRPr="00065F0C">
        <w:rPr>
          <w:rFonts w:ascii="仿宋_GB2312" w:eastAsia="仿宋_GB2312" w:hint="eastAsia"/>
          <w:szCs w:val="21"/>
        </w:rPr>
        <w:t>适用于测定环境审气中的氨，同时适用于制药、化工和炼焦等工业行业废气中氨的测定。</w:t>
      </w:r>
      <w:r w:rsidR="00977401"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5927F6" w:rsidRPr="00065F0C" w:rsidRDefault="00BD124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正确</w:t>
      </w:r>
    </w:p>
    <w:p w:rsidR="005927F6" w:rsidRPr="00065F0C" w:rsidRDefault="005927F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8</w:t>
      </w:r>
      <w:r w:rsidR="00BD1244" w:rsidRPr="00065F0C">
        <w:rPr>
          <w:rFonts w:ascii="仿宋_GB2312" w:eastAsia="仿宋_GB2312" w:hint="eastAsia"/>
          <w:szCs w:val="21"/>
        </w:rPr>
        <w:t>.</w:t>
      </w:r>
      <w:r w:rsidRPr="00065F0C">
        <w:rPr>
          <w:rFonts w:ascii="仿宋_GB2312" w:eastAsia="仿宋_GB2312" w:hint="eastAsia"/>
          <w:szCs w:val="21"/>
        </w:rPr>
        <w:t>次氯酸钠一水杨酸分光光度法测定环境空气或恶臭源厂界氨时，溶液发色完全后颜色可稳定24 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5927F6" w:rsidRPr="00065F0C" w:rsidRDefault="00BD1244"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5927F6" w:rsidRPr="00065F0C">
        <w:rPr>
          <w:rFonts w:ascii="仿宋_GB2312" w:eastAsia="仿宋_GB2312" w:hint="eastAsia"/>
          <w:szCs w:val="21"/>
        </w:rPr>
        <w:t>正确</w: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1．纳氏试剂分光光度法测定环境空气或废气中氨时，纳氏试剂配制后，其上清液贮存于棕色瓶中，用橡皮塞塞紧，于冰箱中可稳定</w:t>
      </w:r>
      <w:r w:rsidR="00BD1244"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③④</w:t>
      </w:r>
    </w:p>
    <w:p w:rsidR="005927F6" w:rsidRPr="00065F0C" w:rsidRDefault="005927F6"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A．2个月  B．3个月  C．1个月</w:t>
      </w:r>
    </w:p>
    <w:p w:rsidR="005927F6" w:rsidRPr="00065F0C" w:rsidRDefault="00BD124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c</w:t>
      </w:r>
    </w:p>
    <w:p w:rsidR="005927F6" w:rsidRPr="00065F0C" w:rsidRDefault="005927F6"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2．次氯酸钠一水杨酸分光光度法测定环境空气或恶臭源厂界氨时，采集样品所用的吸收液为</w:t>
      </w:r>
      <w:r w:rsidR="00977401"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A．稀盐酸  B．稀硫酸  C．0</w:t>
      </w:r>
      <w:r w:rsidR="00375FDB" w:rsidRPr="00065F0C">
        <w:rPr>
          <w:rFonts w:ascii="仿宋_GB2312" w:eastAsia="仿宋_GB2312" w:hint="eastAsia"/>
          <w:szCs w:val="21"/>
        </w:rPr>
        <w:t>.</w:t>
      </w:r>
      <w:r w:rsidRPr="00065F0C">
        <w:rPr>
          <w:rFonts w:ascii="仿宋_GB2312" w:eastAsia="仿宋_GB2312" w:hint="eastAsia"/>
          <w:szCs w:val="21"/>
        </w:rPr>
        <w:t>001 mol</w:t>
      </w:r>
      <w:r w:rsidR="00375FDB" w:rsidRPr="00065F0C">
        <w:rPr>
          <w:rFonts w:ascii="仿宋_GB2312" w:eastAsia="仿宋_GB2312" w:hint="eastAsia"/>
          <w:szCs w:val="21"/>
        </w:rPr>
        <w:t>/</w:t>
      </w:r>
      <w:r w:rsidRPr="00065F0C">
        <w:rPr>
          <w:rFonts w:ascii="仿宋_GB2312" w:eastAsia="仿宋_GB2312" w:hint="eastAsia"/>
          <w:szCs w:val="21"/>
        </w:rPr>
        <w:t xml:space="preserve">L </w:t>
      </w:r>
      <w:r w:rsidR="00375FDB" w:rsidRPr="00065F0C">
        <w:rPr>
          <w:rFonts w:ascii="仿宋_GB2312" w:eastAsia="仿宋_GB2312" w:hint="eastAsia"/>
          <w:szCs w:val="21"/>
        </w:rPr>
        <w:t xml:space="preserve"> </w:t>
      </w:r>
      <w:r w:rsidRPr="00065F0C">
        <w:rPr>
          <w:rFonts w:ascii="仿宋_GB2312" w:eastAsia="仿宋_GB2312" w:hint="eastAsia"/>
          <w:szCs w:val="21"/>
        </w:rPr>
        <w:t>NaOH溶液</w:t>
      </w:r>
    </w:p>
    <w:p w:rsidR="005927F6" w:rsidRPr="00065F0C" w:rsidRDefault="00BD124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B．</w:t>
      </w:r>
    </w:p>
    <w:p w:rsidR="00BD1244"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3．纳氏试剂比色法、靛酚蓝分光光度法和次氯酸钠．水杨酸分光光度法测定环境空气或废气中氨时，为降低空白值，所用的试剂均用</w:t>
      </w:r>
      <w:r w:rsidR="00977401" w:rsidRPr="00065F0C">
        <w:rPr>
          <w:rFonts w:ascii="仿宋_GB2312" w:eastAsia="仿宋_GB2312" w:hint="eastAsia"/>
          <w:szCs w:val="21"/>
          <w:u w:val="single"/>
        </w:rPr>
        <w:t xml:space="preserve">        </w:t>
      </w:r>
      <w:r w:rsidRPr="00065F0C">
        <w:rPr>
          <w:rFonts w:ascii="仿宋_GB2312" w:eastAsia="仿宋_GB2312" w:hint="eastAsia"/>
          <w:szCs w:val="21"/>
        </w:rPr>
        <w:t>配制。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①③④⑤</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A．无氨水    色．重蒸水    C．去离子水</w:t>
      </w:r>
    </w:p>
    <w:p w:rsidR="005927F6" w:rsidRPr="00065F0C" w:rsidRDefault="00BD124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A．</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4．水杨酸-酒石酸钾钠溶液贮于棕色瓶中保存，至少可稳定</w:t>
      </w:r>
      <w:r w:rsidR="00BD1244" w:rsidRPr="00065F0C">
        <w:rPr>
          <w:rFonts w:ascii="仿宋_GB2312" w:eastAsia="仿宋_GB2312" w:hint="eastAsia"/>
          <w:szCs w:val="21"/>
          <w:u w:val="single"/>
        </w:rPr>
        <w:t xml:space="preserve">        </w:t>
      </w:r>
      <w:r w:rsidRPr="00065F0C">
        <w:rPr>
          <w:rFonts w:ascii="仿宋_GB2312" w:eastAsia="仿宋_GB2312" w:hint="eastAsia"/>
          <w:szCs w:val="21"/>
        </w:rPr>
        <w:t>个月。</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A．3    B．</w:t>
      </w:r>
      <w:smartTag w:uri="urn:schemas-microsoft-com:office:smarttags" w:element="chmetcnv">
        <w:smartTagPr>
          <w:attr w:name="UnitName" w:val="C"/>
          <w:attr w:name="SourceValue" w:val="1"/>
          <w:attr w:name="HasSpace" w:val="True"/>
          <w:attr w:name="Negative" w:val="False"/>
          <w:attr w:name="NumberType" w:val="1"/>
          <w:attr w:name="TCSC" w:val="0"/>
        </w:smartTagPr>
        <w:r w:rsidRPr="00065F0C">
          <w:rPr>
            <w:rFonts w:ascii="仿宋_GB2312" w:eastAsia="仿宋_GB2312" w:hint="eastAsia"/>
            <w:szCs w:val="21"/>
          </w:rPr>
          <w:t>1    C</w:t>
        </w:r>
      </w:smartTag>
      <w:r w:rsidRPr="00065F0C">
        <w:rPr>
          <w:rFonts w:ascii="仿宋_GB2312" w:eastAsia="仿宋_GB2312" w:hint="eastAsia"/>
          <w:szCs w:val="21"/>
        </w:rPr>
        <w:t>．6</w:t>
      </w:r>
    </w:p>
    <w:p w:rsidR="005927F6" w:rsidRPr="00065F0C" w:rsidRDefault="00BD124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 xml:space="preserve">B </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5．纳氏试剂分光光度法测定环境空气或废气中氨时，纳氏试剂呈</w:t>
      </w:r>
      <w:r w:rsidR="00905C67" w:rsidRPr="00065F0C">
        <w:rPr>
          <w:rFonts w:ascii="仿宋_GB2312" w:eastAsia="仿宋_GB2312" w:hint="eastAsia"/>
          <w:szCs w:val="21"/>
          <w:u w:val="single"/>
        </w:rPr>
        <w:t xml:space="preserve">        </w:t>
      </w:r>
      <w:r w:rsidRPr="00065F0C">
        <w:rPr>
          <w:rFonts w:ascii="仿宋_GB2312" w:eastAsia="仿宋_GB2312" w:hint="eastAsia"/>
          <w:szCs w:val="21"/>
        </w:rPr>
        <w:t>性，故不能采用</w:t>
      </w:r>
      <w:r w:rsidR="00905C67" w:rsidRPr="00065F0C">
        <w:rPr>
          <w:rFonts w:ascii="仿宋_GB2312" w:eastAsia="仿宋_GB2312" w:hint="eastAsia"/>
          <w:szCs w:val="21"/>
          <w:u w:val="single"/>
        </w:rPr>
        <w:t xml:space="preserve">        </w:t>
      </w:r>
      <w:r w:rsidRPr="00065F0C">
        <w:rPr>
          <w:rFonts w:ascii="仿宋_GB2312" w:eastAsia="仿宋_GB2312" w:hint="eastAsia"/>
          <w:szCs w:val="21"/>
        </w:rPr>
        <w:t>过滤，可用玻璃砂芯过滤器。但一般是静置后倾斜分离。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375FD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③④</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A．中，填充柱  B．浓碱，滤纸    C．浓酸，滤纸</w:t>
      </w:r>
    </w:p>
    <w:p w:rsidR="005927F6" w:rsidRPr="00065F0C" w:rsidRDefault="00905C6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B</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6．纳氏试剂分光光度法测定空气中氨，采样管材质应选用玻璃或</w:t>
      </w:r>
      <w:r w:rsidR="00905C67" w:rsidRPr="00065F0C">
        <w:rPr>
          <w:rFonts w:ascii="仿宋_GB2312" w:eastAsia="仿宋_GB2312" w:hint="eastAsia"/>
          <w:szCs w:val="21"/>
          <w:u w:val="single"/>
        </w:rPr>
        <w:t xml:space="preserve">        </w:t>
      </w:r>
      <w:r w:rsidRPr="00065F0C">
        <w:rPr>
          <w:rFonts w:ascii="仿宋_GB2312" w:eastAsia="仿宋_GB2312" w:hint="eastAsia"/>
          <w:szCs w:val="21"/>
        </w:rPr>
        <w:t>，其他材质采样</w:t>
      </w:r>
      <w:r w:rsidRPr="00065F0C">
        <w:rPr>
          <w:rFonts w:ascii="仿宋_GB2312" w:eastAsia="仿宋_GB2312" w:hint="eastAsia"/>
          <w:szCs w:val="21"/>
        </w:rPr>
        <w:lastRenderedPageBreak/>
        <w:t>管对氨气有</w:t>
      </w:r>
      <w:r w:rsidR="00905C67"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375FD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③④</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A．聚四氟乙烯，吸附    B．不锈钢，干扰    C．聚氯乙烯，吸附</w:t>
      </w:r>
    </w:p>
    <w:p w:rsidR="005927F6" w:rsidRPr="00065F0C" w:rsidRDefault="00905C6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A</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7．纳氏试剂分光光度法测定环境空气中氨时，采集好的样品应尽快分析，必要时于2～5"C冷藏，可贮存</w:t>
      </w:r>
      <w:r w:rsidR="00905C67" w:rsidRPr="00065F0C">
        <w:rPr>
          <w:rFonts w:ascii="仿宋_GB2312" w:eastAsia="仿宋_GB2312" w:hint="eastAsia"/>
          <w:szCs w:val="21"/>
          <w:u w:val="single"/>
        </w:rPr>
        <w:t xml:space="preserve">        </w:t>
      </w:r>
      <w:r w:rsidRPr="00065F0C">
        <w:rPr>
          <w:rFonts w:ascii="仿宋_GB2312" w:eastAsia="仿宋_GB2312" w:hint="eastAsia"/>
          <w:szCs w:val="21"/>
        </w:rPr>
        <w:t>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375FD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③④</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A．7    B．1 </w:t>
      </w:r>
      <w:smartTag w:uri="urn:schemas-microsoft-com:office:smarttags" w:element="chmetcnv">
        <w:smartTagPr>
          <w:attr w:name="UnitName" w:val="C"/>
          <w:attr w:name="SourceValue" w:val="5"/>
          <w:attr w:name="HasSpace" w:val="True"/>
          <w:attr w:name="Negative" w:val="False"/>
          <w:attr w:name="NumberType" w:val="1"/>
          <w:attr w:name="TCSC" w:val="0"/>
        </w:smartTagPr>
        <w:r w:rsidRPr="00065F0C">
          <w:rPr>
            <w:rFonts w:ascii="仿宋_GB2312" w:eastAsia="仿宋_GB2312" w:hint="eastAsia"/>
            <w:szCs w:val="21"/>
          </w:rPr>
          <w:t>5    C</w:t>
        </w:r>
      </w:smartTag>
      <w:r w:rsidRPr="00065F0C">
        <w:rPr>
          <w:rFonts w:ascii="仿宋_GB2312" w:eastAsia="仿宋_GB2312" w:hint="eastAsia"/>
          <w:szCs w:val="21"/>
        </w:rPr>
        <w:t>．3</w:t>
      </w:r>
    </w:p>
    <w:p w:rsidR="005927F6" w:rsidRPr="00065F0C" w:rsidRDefault="00905C6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A</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8．次氯酸钠一水杨酸分光光度法测定环境空气或恶臭源厂界氨时，于氯化氨标准贮备液中加,K1～2滴氯仿，可以抑制</w:t>
      </w:r>
      <w:r w:rsidR="00905C67" w:rsidRPr="00065F0C">
        <w:rPr>
          <w:rFonts w:ascii="仿宋_GB2312" w:eastAsia="仿宋_GB2312" w:hint="eastAsia"/>
          <w:szCs w:val="21"/>
          <w:u w:val="single"/>
        </w:rPr>
        <w:t xml:space="preserve">       </w:t>
      </w:r>
      <w:r w:rsidRPr="00065F0C">
        <w:rPr>
          <w:rFonts w:ascii="仿宋_GB2312" w:eastAsia="仿宋_GB2312" w:hint="eastAsia"/>
          <w:szCs w:val="21"/>
        </w:rPr>
        <w:t>的生长。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905C67"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A．细菌    B．微生物    C．藻类</w:t>
      </w:r>
    </w:p>
    <w:p w:rsidR="005927F6" w:rsidRPr="00065F0C" w:rsidRDefault="00905C6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B</w: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5927F6" w:rsidRPr="00065F0C" w:rsidRDefault="005927F6"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纳氏试剂分光光度法测定环境空气中氨时，有机物会干扰测定结果，简述去除有机物干扰的方法。③④</w:t>
      </w:r>
    </w:p>
    <w:p w:rsidR="005927F6" w:rsidRPr="00065F0C" w:rsidRDefault="00905C67"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采用低pH条件下煮沸的方法，即当有些有机物质</w:t>
      </w:r>
      <w:r w:rsidR="00C813F9" w:rsidRPr="00065F0C">
        <w:rPr>
          <w:rFonts w:ascii="仿宋_GB2312" w:eastAsia="仿宋_GB2312" w:hint="eastAsia"/>
          <w:szCs w:val="21"/>
        </w:rPr>
        <w:t>（</w:t>
      </w:r>
      <w:r w:rsidR="005927F6" w:rsidRPr="00065F0C">
        <w:rPr>
          <w:rFonts w:ascii="仿宋_GB2312" w:eastAsia="仿宋_GB2312" w:hint="eastAsia"/>
          <w:szCs w:val="21"/>
        </w:rPr>
        <w:t>如甲醛</w:t>
      </w:r>
      <w:r w:rsidR="00C813F9" w:rsidRPr="00065F0C">
        <w:rPr>
          <w:rFonts w:ascii="仿宋_GB2312" w:eastAsia="仿宋_GB2312" w:hint="eastAsia"/>
          <w:szCs w:val="21"/>
        </w:rPr>
        <w:t>）</w:t>
      </w:r>
      <w:r w:rsidR="005927F6" w:rsidRPr="00065F0C">
        <w:rPr>
          <w:rFonts w:ascii="仿宋_GB2312" w:eastAsia="仿宋_GB2312" w:hint="eastAsia"/>
          <w:szCs w:val="21"/>
        </w:rPr>
        <w:t>生成沉淀干扰测定时，可在比色前用0．1 mo儿的盐酸溶液将吸收液酸化到pH不大于2后煮沸除之。</w:t>
      </w:r>
    </w:p>
    <w:p w:rsidR="005927F6" w:rsidRPr="00065F0C" w:rsidRDefault="00BD1244" w:rsidP="00065F0C">
      <w:pPr>
        <w:spacing w:line="240" w:lineRule="atLeast"/>
        <w:rPr>
          <w:rFonts w:ascii="仿宋_GB2312" w:eastAsia="仿宋_GB2312" w:hint="eastAsia"/>
          <w:b/>
          <w:szCs w:val="21"/>
        </w:rPr>
      </w:pPr>
      <w:r w:rsidRPr="00065F0C">
        <w:rPr>
          <w:rFonts w:ascii="仿宋_GB2312" w:eastAsia="仿宋_GB2312" w:hint="eastAsia"/>
          <w:b/>
          <w:szCs w:val="21"/>
        </w:rPr>
        <w:t>五</w:t>
      </w:r>
      <w:r w:rsidR="005927F6" w:rsidRPr="00065F0C">
        <w:rPr>
          <w:rFonts w:ascii="仿宋_GB2312" w:eastAsia="仿宋_GB2312" w:hint="eastAsia"/>
          <w:b/>
          <w:szCs w:val="21"/>
        </w:rPr>
        <w:t>、计算题</w:t>
      </w:r>
    </w:p>
    <w:p w:rsidR="005927F6" w:rsidRPr="00065F0C" w:rsidRDefault="005927F6"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 xml:space="preserve">    已知采集环境空气中氨的样品溶液总体积为50 ml，分析时所取的体积为lO ml，捌得氨含量为10 gg，采样流量为0．</w:t>
      </w:r>
      <w:smartTag w:uri="urn:schemas-microsoft-com:office:smarttags" w:element="chmetcnv">
        <w:smartTagPr>
          <w:attr w:name="UnitName" w:val="l"/>
          <w:attr w:name="SourceValue" w:val="80"/>
          <w:attr w:name="HasSpace" w:val="True"/>
          <w:attr w:name="Negative" w:val="False"/>
          <w:attr w:name="NumberType" w:val="1"/>
          <w:attr w:name="TCSC" w:val="0"/>
        </w:smartTagPr>
        <w:r w:rsidRPr="00065F0C">
          <w:rPr>
            <w:rFonts w:ascii="仿宋_GB2312" w:eastAsia="仿宋_GB2312" w:hint="eastAsia"/>
            <w:szCs w:val="21"/>
          </w:rPr>
          <w:t>80 L</w:t>
        </w:r>
      </w:smartTag>
      <w:r w:rsidRPr="00065F0C">
        <w:rPr>
          <w:rFonts w:ascii="仿宋_GB2312" w:eastAsia="仿宋_GB2312" w:hint="eastAsia"/>
          <w:szCs w:val="21"/>
        </w:rPr>
        <w:t>／rain，采样时间为90 rain，大气压为95 805 Pa，环境温度为</w:t>
      </w:r>
      <w:smartTag w:uri="urn:schemas-microsoft-com:office:smarttags" w:element="chmetcnv">
        <w:smartTagPr>
          <w:attr w:name="UnitName" w:val="℃"/>
          <w:attr w:name="SourceValue" w:val="16"/>
          <w:attr w:name="HasSpace" w:val="False"/>
          <w:attr w:name="Negative" w:val="False"/>
          <w:attr w:name="NumberType" w:val="1"/>
          <w:attr w:name="TCSC" w:val="0"/>
        </w:smartTagPr>
        <w:r w:rsidRPr="00065F0C">
          <w:rPr>
            <w:rFonts w:ascii="仿宋_GB2312" w:eastAsia="仿宋_GB2312" w:hint="eastAsia"/>
            <w:szCs w:val="21"/>
          </w:rPr>
          <w:t>16℃</w:t>
        </w:r>
      </w:smartTag>
      <w:r w:rsidRPr="00065F0C">
        <w:rPr>
          <w:rFonts w:ascii="仿宋_GB2312" w:eastAsia="仿宋_GB2312" w:hint="eastAsia"/>
          <w:szCs w:val="21"/>
        </w:rPr>
        <w:t>，试计算标准状况下空气中氨的浓度。①②③④⑤</w:t>
      </w:r>
    </w:p>
    <w:p w:rsidR="005927F6" w:rsidRPr="00065F0C" w:rsidRDefault="00905C6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C</w:t>
      </w:r>
      <w:r w:rsidR="005927F6" w:rsidRPr="00065F0C">
        <w:rPr>
          <w:rFonts w:ascii="仿宋_GB2312" w:eastAsia="仿宋_GB2312" w:hint="eastAsia"/>
          <w:szCs w:val="21"/>
          <w:vertAlign w:val="subscript"/>
        </w:rPr>
        <w:t>标</w:t>
      </w:r>
      <w:r w:rsidR="005927F6" w:rsidRPr="00065F0C">
        <w:rPr>
          <w:rFonts w:ascii="仿宋_GB2312" w:eastAsia="仿宋_GB2312" w:hint="eastAsia"/>
          <w:szCs w:val="21"/>
        </w:rPr>
        <w:t>=聊‰=</w:t>
      </w:r>
      <w:r w:rsidR="00C813F9" w:rsidRPr="00065F0C">
        <w:rPr>
          <w:rFonts w:ascii="仿宋_GB2312" w:eastAsia="仿宋_GB2312" w:hint="eastAsia"/>
          <w:szCs w:val="21"/>
        </w:rPr>
        <w:t>（</w:t>
      </w:r>
      <w:r w:rsidR="005927F6" w:rsidRPr="00065F0C">
        <w:rPr>
          <w:rFonts w:ascii="仿宋_GB2312" w:eastAsia="仿宋_GB2312" w:hint="eastAsia"/>
          <w:szCs w:val="21"/>
        </w:rPr>
        <w:t>1 0 X 50 X 289×1 01 325</w:t>
      </w:r>
      <w:r w:rsidR="00C813F9" w:rsidRPr="00065F0C">
        <w:rPr>
          <w:rFonts w:ascii="仿宋_GB2312" w:eastAsia="仿宋_GB2312" w:hint="eastAsia"/>
          <w:szCs w:val="21"/>
        </w:rPr>
        <w:t>）</w:t>
      </w:r>
      <w:r w:rsidR="005927F6" w:rsidRPr="00065F0C">
        <w:rPr>
          <w:rFonts w:ascii="仿宋_GB2312" w:eastAsia="仿宋_GB2312" w:hint="eastAsia"/>
          <w:szCs w:val="21"/>
        </w:rPr>
        <w:t>／</w:t>
      </w:r>
      <w:r w:rsidR="00C813F9" w:rsidRPr="00065F0C">
        <w:rPr>
          <w:rFonts w:ascii="仿宋_GB2312" w:eastAsia="仿宋_GB2312" w:hint="eastAsia"/>
          <w:szCs w:val="21"/>
        </w:rPr>
        <w:t>（</w:t>
      </w:r>
      <w:r w:rsidR="005927F6" w:rsidRPr="00065F0C">
        <w:rPr>
          <w:rFonts w:ascii="仿宋_GB2312" w:eastAsia="仿宋_GB2312" w:hint="eastAsia"/>
          <w:szCs w:val="21"/>
        </w:rPr>
        <w:t>0．80 X 1 0 X 90×273×95 805</w:t>
      </w:r>
      <w:r w:rsidR="00C813F9" w:rsidRPr="00065F0C">
        <w:rPr>
          <w:rFonts w:ascii="仿宋_GB2312" w:eastAsia="仿宋_GB2312" w:hint="eastAsia"/>
          <w:szCs w:val="21"/>
        </w:rPr>
        <w:t>）</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=0．78</w:t>
      </w:r>
      <w:r w:rsidR="00C813F9" w:rsidRPr="00065F0C">
        <w:rPr>
          <w:rFonts w:ascii="仿宋_GB2312" w:eastAsia="仿宋_GB2312" w:hint="eastAsia"/>
          <w:szCs w:val="21"/>
        </w:rPr>
        <w:t>（</w:t>
      </w:r>
      <w:r w:rsidRPr="00065F0C">
        <w:rPr>
          <w:rFonts w:ascii="仿宋_GB2312" w:eastAsia="仿宋_GB2312" w:hint="eastAsia"/>
          <w:szCs w:val="21"/>
        </w:rPr>
        <w:t>mg／m3</w:t>
      </w:r>
      <w:r w:rsidR="00C813F9" w:rsidRPr="00065F0C">
        <w:rPr>
          <w:rFonts w:ascii="仿宋_GB2312" w:eastAsia="仿宋_GB2312" w:hint="eastAsia"/>
          <w:szCs w:val="21"/>
        </w:rPr>
        <w:t>）</w:t>
      </w:r>
    </w:p>
    <w:p w:rsidR="005927F6" w:rsidRPr="00065F0C" w:rsidRDefault="00905C67" w:rsidP="00065F0C">
      <w:pPr>
        <w:spacing w:line="240" w:lineRule="atLeast"/>
        <w:rPr>
          <w:rFonts w:ascii="仿宋_GB2312" w:eastAsia="仿宋_GB2312" w:hint="eastAsia"/>
          <w:b/>
          <w:szCs w:val="21"/>
        </w:rPr>
      </w:pPr>
      <w:r w:rsidRPr="00065F0C">
        <w:rPr>
          <w:rFonts w:ascii="仿宋_GB2312" w:eastAsia="仿宋_GB2312" w:hint="eastAsia"/>
          <w:b/>
          <w:szCs w:val="21"/>
        </w:rPr>
        <w:lastRenderedPageBreak/>
        <w:t>参</w:t>
      </w:r>
      <w:r w:rsidR="005927F6" w:rsidRPr="00065F0C">
        <w:rPr>
          <w:rFonts w:ascii="仿宋_GB2312" w:eastAsia="仿宋_GB2312" w:hint="eastAsia"/>
          <w:b/>
          <w:szCs w:val="21"/>
        </w:rPr>
        <w:t>考文献</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【1】  空气质量氨的测定次氯酸钠．水杨酸分光光度法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375FDB" w:rsidRPr="00065F0C">
        <w:rPr>
          <w:rFonts w:ascii="仿宋_GB2312" w:eastAsia="仿宋_GB2312" w:hint="eastAsia"/>
          <w:szCs w:val="21"/>
        </w:rPr>
        <w:t>/</w:t>
      </w:r>
      <w:r w:rsidRPr="00065F0C">
        <w:rPr>
          <w:rFonts w:ascii="仿宋_GB2312" w:eastAsia="仿宋_GB2312" w:hint="eastAsia"/>
          <w:szCs w:val="21"/>
        </w:rPr>
        <w:t>T 14679</w:t>
      </w:r>
      <w:r w:rsidR="00375FDB" w:rsidRPr="00065F0C">
        <w:rPr>
          <w:rFonts w:ascii="仿宋_GB2312" w:eastAsia="仿宋_GB2312" w:hint="eastAsia"/>
          <w:szCs w:val="21"/>
        </w:rPr>
        <w:t>-</w:t>
      </w:r>
      <w:r w:rsidRPr="00065F0C">
        <w:rPr>
          <w:rFonts w:ascii="仿宋_GB2312" w:eastAsia="仿宋_GB2312" w:hint="eastAsia"/>
          <w:szCs w:val="21"/>
        </w:rPr>
        <w:t>1993</w:t>
      </w:r>
      <w:r w:rsidR="00C813F9" w:rsidRPr="00065F0C">
        <w:rPr>
          <w:rFonts w:ascii="仿宋_GB2312" w:eastAsia="仿宋_GB2312" w:hint="eastAsia"/>
          <w:szCs w:val="21"/>
        </w:rPr>
        <w:t>）</w:t>
      </w:r>
      <w:r w:rsidRPr="00065F0C">
        <w:rPr>
          <w:rFonts w:ascii="仿宋_GB2312" w:eastAsia="仿宋_GB2312" w:hint="eastAsia"/>
          <w:szCs w:val="21"/>
        </w:rPr>
        <w:t>．</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【2】  空气质量氨的测定。纳氏试剂比色法</w:t>
      </w:r>
      <w:r w:rsidR="00C813F9" w:rsidRPr="00065F0C">
        <w:rPr>
          <w:rFonts w:ascii="仿宋_GB2312" w:eastAsia="仿宋_GB2312" w:hint="eastAsia"/>
          <w:szCs w:val="21"/>
        </w:rPr>
        <w:t>（</w:t>
      </w:r>
      <w:r w:rsidRPr="00065F0C">
        <w:rPr>
          <w:rFonts w:ascii="仿宋_GB2312" w:eastAsia="仿宋_GB2312" w:hint="eastAsia"/>
          <w:szCs w:val="21"/>
        </w:rPr>
        <w:t>GB</w:t>
      </w:r>
      <w:r w:rsidR="00375FDB" w:rsidRPr="00065F0C">
        <w:rPr>
          <w:rFonts w:ascii="仿宋_GB2312" w:eastAsia="仿宋_GB2312" w:hint="eastAsia"/>
          <w:szCs w:val="21"/>
        </w:rPr>
        <w:t>/</w:t>
      </w:r>
      <w:r w:rsidRPr="00065F0C">
        <w:rPr>
          <w:rFonts w:ascii="仿宋_GB2312" w:eastAsia="仿宋_GB2312" w:hint="eastAsia"/>
          <w:szCs w:val="21"/>
        </w:rPr>
        <w:t>T 14668</w:t>
      </w:r>
      <w:r w:rsidR="00375FDB" w:rsidRPr="00065F0C">
        <w:rPr>
          <w:rFonts w:ascii="仿宋_GB2312" w:eastAsia="仿宋_GB2312" w:hint="eastAsia"/>
          <w:szCs w:val="21"/>
        </w:rPr>
        <w:t>-</w:t>
      </w:r>
      <w:r w:rsidRPr="00065F0C">
        <w:rPr>
          <w:rFonts w:ascii="仿宋_GB2312" w:eastAsia="仿宋_GB2312" w:hint="eastAsia"/>
          <w:szCs w:val="21"/>
        </w:rPr>
        <w:t>1993</w:t>
      </w:r>
      <w:r w:rsidR="00C813F9" w:rsidRPr="00065F0C">
        <w:rPr>
          <w:rFonts w:ascii="仿宋_GB2312" w:eastAsia="仿宋_GB2312" w:hint="eastAsia"/>
          <w:szCs w:val="21"/>
        </w:rPr>
        <w:t>）</w:t>
      </w:r>
      <w:r w:rsidRPr="00065F0C">
        <w:rPr>
          <w:rFonts w:ascii="仿宋_GB2312" w:eastAsia="仿宋_GB2312" w:hint="eastAsia"/>
          <w:szCs w:val="21"/>
        </w:rPr>
        <w:t>．</w:t>
      </w:r>
    </w:p>
    <w:p w:rsidR="005927F6" w:rsidRPr="00065F0C" w:rsidRDefault="005927F6" w:rsidP="00065F0C">
      <w:pPr>
        <w:spacing w:line="240" w:lineRule="atLeast"/>
        <w:ind w:firstLineChars="350" w:firstLine="735"/>
        <w:rPr>
          <w:rFonts w:ascii="仿宋_GB2312" w:eastAsia="仿宋_GB2312" w:hint="eastAsia"/>
          <w:szCs w:val="21"/>
        </w:rPr>
      </w:pPr>
      <w:r w:rsidRPr="00065F0C">
        <w:rPr>
          <w:rFonts w:ascii="仿宋_GB2312" w:eastAsia="仿宋_GB2312" w:hint="eastAsia"/>
          <w:szCs w:val="21"/>
        </w:rPr>
        <w:t>嘲公共j瓤僦中氨测燃</w:t>
      </w:r>
      <w:r w:rsidR="00C813F9" w:rsidRPr="00065F0C">
        <w:rPr>
          <w:rFonts w:ascii="仿宋_GB2312" w:eastAsia="仿宋_GB2312" w:hint="eastAsia"/>
          <w:szCs w:val="21"/>
        </w:rPr>
        <w:t>（</w:t>
      </w:r>
      <w:r w:rsidRPr="00065F0C">
        <w:rPr>
          <w:rFonts w:ascii="仿宋_GB2312" w:eastAsia="仿宋_GB2312" w:hint="eastAsia"/>
          <w:szCs w:val="21"/>
        </w:rPr>
        <w:t>GB</w:t>
      </w:r>
      <w:r w:rsidR="00375FDB" w:rsidRPr="00065F0C">
        <w:rPr>
          <w:rFonts w:ascii="仿宋_GB2312" w:eastAsia="仿宋_GB2312" w:hint="eastAsia"/>
          <w:szCs w:val="21"/>
        </w:rPr>
        <w:t>/</w:t>
      </w:r>
      <w:r w:rsidRPr="00065F0C">
        <w:rPr>
          <w:rFonts w:ascii="仿宋_GB2312" w:eastAsia="仿宋_GB2312" w:hint="eastAsia"/>
          <w:szCs w:val="21"/>
        </w:rPr>
        <w:t>T 1 8204</w:t>
      </w:r>
      <w:r w:rsidR="00375FDB" w:rsidRPr="00065F0C">
        <w:rPr>
          <w:rFonts w:ascii="仿宋_GB2312" w:eastAsia="仿宋_GB2312" w:hint="eastAsia"/>
          <w:szCs w:val="21"/>
        </w:rPr>
        <w:t>.</w:t>
      </w:r>
      <w:r w:rsidRPr="00065F0C">
        <w:rPr>
          <w:rFonts w:ascii="仿宋_GB2312" w:eastAsia="仿宋_GB2312" w:hint="eastAsia"/>
          <w:szCs w:val="21"/>
        </w:rPr>
        <w:t>25</w:t>
      </w:r>
      <w:r w:rsidR="00375FDB"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w:t>
      </w:r>
    </w:p>
    <w:p w:rsidR="005927F6" w:rsidRPr="00065F0C" w:rsidRDefault="005927F6"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【4</w:t>
      </w:r>
      <w:r w:rsidR="00905C67"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5927F6" w:rsidRPr="00065F0C" w:rsidRDefault="005927F6"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 xml:space="preserve">    命题：王迎刘伟</w:t>
      </w:r>
    </w:p>
    <w:p w:rsidR="005927F6" w:rsidRPr="00065F0C" w:rsidRDefault="005927F6"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 xml:space="preserve">    审核：梁富生刘伟夏新</w:t>
      </w:r>
    </w:p>
    <w:p w:rsidR="005927F6" w:rsidRPr="00065F0C" w:rsidRDefault="000315F5" w:rsidP="00065F0C">
      <w:pPr>
        <w:spacing w:line="240" w:lineRule="atLeast"/>
        <w:rPr>
          <w:rFonts w:ascii="仿宋_GB2312" w:eastAsia="仿宋_GB2312" w:hint="eastAsia"/>
          <w:b/>
          <w:szCs w:val="21"/>
        </w:rPr>
      </w:pPr>
      <w:r w:rsidRPr="00065F0C">
        <w:rPr>
          <w:rFonts w:ascii="仿宋_GB2312" w:eastAsia="仿宋_GB2312" w:hint="eastAsia"/>
          <w:b/>
          <w:szCs w:val="21"/>
        </w:rPr>
        <w:t xml:space="preserve"> </w:t>
      </w:r>
      <w:r w:rsidR="00C813F9" w:rsidRPr="00065F0C">
        <w:rPr>
          <w:rFonts w:ascii="仿宋_GB2312" w:eastAsia="仿宋_GB2312" w:hint="eastAsia"/>
          <w:b/>
          <w:szCs w:val="21"/>
        </w:rPr>
        <w:t>（</w:t>
      </w:r>
      <w:r w:rsidR="005927F6" w:rsidRPr="00065F0C">
        <w:rPr>
          <w:rFonts w:ascii="仿宋_GB2312" w:eastAsia="仿宋_GB2312" w:hint="eastAsia"/>
          <w:b/>
          <w:szCs w:val="21"/>
        </w:rPr>
        <w:t>八</w:t>
      </w:r>
      <w:r w:rsidR="00C813F9" w:rsidRPr="00065F0C">
        <w:rPr>
          <w:rFonts w:ascii="仿宋_GB2312" w:eastAsia="仿宋_GB2312" w:hint="eastAsia"/>
          <w:b/>
          <w:szCs w:val="21"/>
        </w:rPr>
        <w:t>）</w:t>
      </w:r>
      <w:r w:rsidR="005927F6" w:rsidRPr="00065F0C">
        <w:rPr>
          <w:rFonts w:ascii="仿宋_GB2312" w:eastAsia="仿宋_GB2312" w:hint="eastAsia"/>
          <w:b/>
          <w:szCs w:val="21"/>
        </w:rPr>
        <w:t>氰化氢</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分类号：G 1 8．7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601017" w:rsidRPr="00065F0C">
        <w:trPr>
          <w:trHeight w:val="970"/>
        </w:trPr>
        <w:tc>
          <w:tcPr>
            <w:tcW w:w="8522" w:type="dxa"/>
          </w:tcPr>
          <w:p w:rsidR="00601017" w:rsidRPr="00065F0C" w:rsidRDefault="00601017" w:rsidP="00065F0C">
            <w:pPr>
              <w:spacing w:line="240" w:lineRule="atLeast"/>
              <w:rPr>
                <w:rFonts w:ascii="仿宋_GB2312" w:eastAsia="仿宋_GB2312" w:hint="eastAsia"/>
                <w:b/>
                <w:szCs w:val="21"/>
              </w:rPr>
            </w:pPr>
            <w:r w:rsidRPr="00065F0C">
              <w:rPr>
                <w:rFonts w:ascii="仿宋_GB2312" w:eastAsia="仿宋_GB2312" w:hint="eastAsia"/>
                <w:b/>
                <w:szCs w:val="21"/>
              </w:rPr>
              <w:t>主要内容</w:t>
            </w:r>
          </w:p>
          <w:p w:rsidR="00601017" w:rsidRPr="00065F0C" w:rsidRDefault="00601017" w:rsidP="00065F0C">
            <w:pPr>
              <w:spacing w:line="240" w:lineRule="atLeast"/>
              <w:rPr>
                <w:rFonts w:ascii="仿宋_GB2312" w:eastAsia="仿宋_GB2312" w:hint="eastAsia"/>
                <w:szCs w:val="21"/>
              </w:rPr>
            </w:pPr>
            <w:r w:rsidRPr="00065F0C">
              <w:rPr>
                <w:rFonts w:ascii="仿宋_GB2312" w:eastAsia="仿宋_GB2312" w:hint="eastAsia"/>
                <w:szCs w:val="21"/>
              </w:rPr>
              <w:t>固定污染源排气中氰化氢的测定  异烟酸</w:t>
            </w:r>
            <w:r w:rsidR="00755657" w:rsidRPr="00065F0C">
              <w:rPr>
                <w:rFonts w:ascii="仿宋_GB2312" w:eastAsia="仿宋_GB2312" w:hint="eastAsia"/>
                <w:szCs w:val="21"/>
              </w:rPr>
              <w:t>-</w:t>
            </w:r>
            <w:r w:rsidRPr="00065F0C">
              <w:rPr>
                <w:rFonts w:ascii="仿宋_GB2312" w:eastAsia="仿宋_GB2312" w:hint="eastAsia"/>
                <w:szCs w:val="21"/>
              </w:rPr>
              <w:t>吡唑啉酮分光光度法（HT/T28</w:t>
            </w:r>
            <w:r w:rsidR="00375FDB" w:rsidRPr="00065F0C">
              <w:rPr>
                <w:rFonts w:ascii="仿宋_GB2312" w:eastAsia="仿宋_GB2312" w:hint="eastAsia"/>
                <w:szCs w:val="21"/>
              </w:rPr>
              <w:t>-</w:t>
            </w:r>
            <w:r w:rsidRPr="00065F0C">
              <w:rPr>
                <w:rFonts w:ascii="仿宋_GB2312" w:eastAsia="仿宋_GB2312" w:hint="eastAsia"/>
                <w:szCs w:val="21"/>
              </w:rPr>
              <w:t>1999）</w:t>
            </w:r>
          </w:p>
        </w:tc>
      </w:tr>
    </w:tbl>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1．根据异烟酸．吡唑啉酮分光光度法对环境空气或废气中氰化氢进行测定时，氰化氢样品采集后不能当天测定时，应密封置于2～5"C下保存，保存期不超过</w:t>
      </w:r>
      <w:r w:rsidRPr="00065F0C">
        <w:rPr>
          <w:rFonts w:ascii="仿宋_GB2312" w:eastAsia="仿宋_GB2312" w:hint="eastAsia"/>
          <w:szCs w:val="21"/>
          <w:u w:val="single"/>
        </w:rPr>
        <w:t xml:space="preserve"> </w:t>
      </w:r>
      <w:r w:rsidR="0097740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b，在采样、运输和贮存过程中应避免日光照射。</w:t>
      </w:r>
    </w:p>
    <w:p w:rsidR="005927F6" w:rsidRPr="00065F0C" w:rsidRDefault="0060101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48</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2．根据异烟酸．吡唑啉酮分光光度法对环境空气或废气中氰化氢进行测定时，绘制校准曲线和样品测定时的温度差应不超过</w:t>
      </w:r>
      <w:r w:rsidR="00977401" w:rsidRPr="00065F0C">
        <w:rPr>
          <w:rFonts w:ascii="仿宋_GB2312" w:eastAsia="仿宋_GB2312" w:hint="eastAsia"/>
          <w:szCs w:val="21"/>
          <w:u w:val="single"/>
        </w:rPr>
        <w:t xml:space="preserve">      </w:t>
      </w:r>
      <w:r w:rsidRPr="00065F0C">
        <w:rPr>
          <w:rFonts w:ascii="仿宋_GB2312" w:eastAsia="仿宋_GB2312" w:hint="eastAsia"/>
          <w:szCs w:val="21"/>
        </w:rPr>
        <w:t>℃。</w:t>
      </w:r>
    </w:p>
    <w:p w:rsidR="00601017" w:rsidRPr="00065F0C" w:rsidRDefault="0097740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3</w: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5927F6" w:rsidRPr="00065F0C" w:rsidRDefault="005927F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1．《固定污染源排气中氰化氢的测定  异烟酸．吡唑啉酮分光光度法》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375FDB" w:rsidRPr="00065F0C">
        <w:rPr>
          <w:rFonts w:ascii="仿宋_GB2312" w:eastAsia="仿宋_GB2312" w:hint="eastAsia"/>
          <w:szCs w:val="21"/>
        </w:rPr>
        <w:t>/</w:t>
      </w:r>
      <w:r w:rsidRPr="00065F0C">
        <w:rPr>
          <w:rFonts w:ascii="仿宋_GB2312" w:eastAsia="仿宋_GB2312" w:hint="eastAsia"/>
          <w:szCs w:val="21"/>
        </w:rPr>
        <w:t>T28</w:t>
      </w:r>
      <w:r w:rsidR="00375FDB"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适</w:t>
      </w:r>
      <w:r w:rsidRPr="00065F0C">
        <w:rPr>
          <w:rFonts w:ascii="仿宋_GB2312" w:eastAsia="仿宋_GB2312" w:hint="eastAsia"/>
          <w:szCs w:val="21"/>
        </w:rPr>
        <w:lastRenderedPageBreak/>
        <w:t>用于固定污染源有组织排放氰化氢的测定，但不适用于无组织排放氰化氢的测定。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60101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601017" w:rsidRPr="00065F0C">
        <w:rPr>
          <w:rFonts w:ascii="仿宋_GB2312" w:eastAsia="仿宋_GB2312" w:hint="eastAsia"/>
          <w:szCs w:val="21"/>
        </w:rPr>
        <w:t xml:space="preserve"> </w:t>
      </w:r>
    </w:p>
    <w:p w:rsidR="005927F6" w:rsidRPr="00065F0C" w:rsidRDefault="0097740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错误</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正确答案为：也适用于无组织排放氰化氢的测定。</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2．根据异烟酸．吡唑啉酮分光光度法对环境空气或废气中氰化氢进行测定时，硫化氢对氰化氢的测定有干扰。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97740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 xml:space="preserve">正确 </w:t>
      </w:r>
    </w:p>
    <w:p w:rsidR="005927F6" w:rsidRPr="00065F0C" w:rsidRDefault="005927F6"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3．根据异烟酸．吡唑啉酮分光光度法对环境空气或废气中氰化氢进行测定时，异烟酸溶液与吡唑啉酮溶液按5</w:t>
      </w:r>
      <w:r w:rsidR="00375FDB" w:rsidRPr="00065F0C">
        <w:rPr>
          <w:rFonts w:ascii="仿宋_GB2312" w:eastAsia="仿宋_GB2312" w:hint="eastAsia"/>
          <w:szCs w:val="21"/>
        </w:rPr>
        <w:t>:</w:t>
      </w:r>
      <w:r w:rsidRPr="00065F0C">
        <w:rPr>
          <w:rFonts w:ascii="仿宋_GB2312" w:eastAsia="仿宋_GB2312" w:hint="eastAsia"/>
          <w:szCs w:val="21"/>
        </w:rPr>
        <w:t>1体积混合后，储于棕色试剂瓶中，可以保存一周。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97740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错误</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正确答案为：应临用时现配。</w:t>
      </w:r>
    </w:p>
    <w:p w:rsidR="005927F6" w:rsidRPr="00065F0C" w:rsidRDefault="005927F6"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 xml:space="preserve">  4．根据异烟酸．吡唑啉酮分光光度法对环境空气或废气中氰化氢进行测定时，用氢氧化钠溶液吸收氰化氢，在碱性条件下与氯胺T作用生成氯化氰。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97740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错误</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正确答案为：在中性条件下与氯胺作用生成氯化氰。</w:t>
      </w:r>
    </w:p>
    <w:p w:rsidR="005927F6" w:rsidRPr="00065F0C" w:rsidRDefault="005927F6"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 xml:space="preserve">  5．根据异烟酸</w:t>
      </w:r>
      <w:r w:rsidR="00375FDB" w:rsidRPr="00065F0C">
        <w:rPr>
          <w:rFonts w:ascii="仿宋_GB2312" w:eastAsia="仿宋_GB2312" w:hint="eastAsia"/>
          <w:szCs w:val="21"/>
        </w:rPr>
        <w:t>-</w:t>
      </w:r>
      <w:r w:rsidRPr="00065F0C">
        <w:rPr>
          <w:rFonts w:ascii="仿宋_GB2312" w:eastAsia="仿宋_GB2312" w:hint="eastAsia"/>
          <w:szCs w:val="21"/>
        </w:rPr>
        <w:t>吡唑啉酮分光光度法对环境空气或废气中氰化氢进行测定时，含氰化钾的废液应加三价铁或漂白粉处理后排放，含氰化物的溶液禁止与酸液接触。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97740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正确</w:t>
      </w:r>
    </w:p>
    <w:p w:rsidR="005927F6" w:rsidRPr="00065F0C" w:rsidRDefault="005927F6"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 xml:space="preserve">  6．根据异烟酸</w:t>
      </w:r>
      <w:r w:rsidR="00375FDB" w:rsidRPr="00065F0C">
        <w:rPr>
          <w:rFonts w:ascii="仿宋_GB2312" w:eastAsia="仿宋_GB2312" w:hint="eastAsia"/>
          <w:szCs w:val="21"/>
        </w:rPr>
        <w:t>-</w:t>
      </w:r>
      <w:r w:rsidRPr="00065F0C">
        <w:rPr>
          <w:rFonts w:ascii="仿宋_GB2312" w:eastAsia="仿宋_GB2312" w:hint="eastAsia"/>
          <w:szCs w:val="21"/>
        </w:rPr>
        <w:t>吡唑啉酮分光光度法对环境空气或废气中氰化氢进行测定时，因氰化氢是挥发性的有毒物质，在操作过程中，除了加试剂时，比色管都应盖严。</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375FDB"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97740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正确</w:t>
      </w:r>
    </w:p>
    <w:p w:rsidR="005927F6" w:rsidRPr="00065F0C" w:rsidRDefault="005927F6"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7．根据异烟酸</w:t>
      </w:r>
      <w:r w:rsidR="00375FDB" w:rsidRPr="00065F0C">
        <w:rPr>
          <w:rFonts w:ascii="仿宋_GB2312" w:eastAsia="仿宋_GB2312" w:hint="eastAsia"/>
          <w:szCs w:val="21"/>
        </w:rPr>
        <w:t>-</w:t>
      </w:r>
      <w:r w:rsidRPr="00065F0C">
        <w:rPr>
          <w:rFonts w:ascii="仿宋_GB2312" w:eastAsia="仿宋_GB2312" w:hint="eastAsia"/>
          <w:szCs w:val="21"/>
        </w:rPr>
        <w:t>吡唑啉酮分光光度法对环境空气或废气中氰化氢进行测定时，为降低</w:t>
      </w:r>
      <w:r w:rsidRPr="00065F0C">
        <w:rPr>
          <w:rFonts w:ascii="仿宋_GB2312" w:eastAsia="仿宋_GB2312" w:hint="eastAsia"/>
          <w:szCs w:val="21"/>
          <w:u w:val="single"/>
        </w:rPr>
        <w:t xml:space="preserve">  ．  </w:t>
      </w:r>
      <w:r w:rsidRPr="00065F0C">
        <w:rPr>
          <w:rFonts w:ascii="仿宋_GB2312" w:eastAsia="仿宋_GB2312" w:hint="eastAsia"/>
          <w:szCs w:val="21"/>
        </w:rPr>
        <w:t>试剂空白值，实验中可选用无色的</w:t>
      </w:r>
      <w:r w:rsidR="00375FDB" w:rsidRPr="00065F0C">
        <w:rPr>
          <w:rFonts w:ascii="仿宋_GB2312" w:eastAsia="仿宋_GB2312" w:hint="eastAsia"/>
          <w:i/>
          <w:szCs w:val="21"/>
        </w:rPr>
        <w:t>N</w:t>
      </w:r>
      <w:r w:rsidRPr="00065F0C">
        <w:rPr>
          <w:rFonts w:ascii="仿宋_GB2312" w:eastAsia="仿宋_GB2312" w:hint="eastAsia"/>
          <w:szCs w:val="21"/>
        </w:rPr>
        <w:t>，</w:t>
      </w:r>
      <w:r w:rsidR="00375FDB" w:rsidRPr="00065F0C">
        <w:rPr>
          <w:rFonts w:ascii="仿宋_GB2312" w:eastAsia="仿宋_GB2312" w:hint="eastAsia"/>
          <w:i/>
          <w:szCs w:val="21"/>
        </w:rPr>
        <w:t>N</w:t>
      </w:r>
      <w:r w:rsidR="00375FDB" w:rsidRPr="00065F0C">
        <w:rPr>
          <w:rFonts w:ascii="仿宋_GB2312" w:eastAsia="仿宋_GB2312" w:hint="eastAsia"/>
          <w:szCs w:val="21"/>
        </w:rPr>
        <w:t>-</w:t>
      </w:r>
      <w:r w:rsidRPr="00065F0C">
        <w:rPr>
          <w:rFonts w:ascii="仿宋_GB2312" w:eastAsia="仿宋_GB2312" w:hint="eastAsia"/>
          <w:szCs w:val="21"/>
        </w:rPr>
        <w:t>二甲基甲酰胺。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977401"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5927F6" w:rsidRPr="00065F0C">
        <w:rPr>
          <w:rFonts w:ascii="仿宋_GB2312" w:eastAsia="仿宋_GB2312" w:hint="eastAsia"/>
          <w:szCs w:val="21"/>
        </w:rPr>
        <w:t>正确</w: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 xml:space="preserve">  三、选择题</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1．根据异烟酸</w:t>
      </w:r>
      <w:r w:rsidR="00375FDB" w:rsidRPr="00065F0C">
        <w:rPr>
          <w:rFonts w:ascii="仿宋_GB2312" w:eastAsia="仿宋_GB2312" w:hint="eastAsia"/>
          <w:szCs w:val="21"/>
        </w:rPr>
        <w:t>-</w:t>
      </w:r>
      <w:r w:rsidRPr="00065F0C">
        <w:rPr>
          <w:rFonts w:ascii="仿宋_GB2312" w:eastAsia="仿宋_GB2312" w:hint="eastAsia"/>
          <w:szCs w:val="21"/>
        </w:rPr>
        <w:t>吡唑啉酮分光光度法对环境空气或废气中氰化氢进行测定时，氯胺溶液贮存于棕色细口瓶中，贮于冰箱可使用</w:t>
      </w:r>
      <w:r w:rsidR="00993E2C" w:rsidRPr="00065F0C">
        <w:rPr>
          <w:rFonts w:ascii="仿宋_GB2312" w:eastAsia="仿宋_GB2312" w:hint="eastAsia"/>
          <w:szCs w:val="21"/>
          <w:u w:val="single"/>
        </w:rPr>
        <w:t xml:space="preserve">        </w:t>
      </w:r>
      <w:r w:rsidRPr="00065F0C">
        <w:rPr>
          <w:rFonts w:ascii="仿宋_GB2312" w:eastAsia="仿宋_GB2312" w:hint="eastAsia"/>
          <w:szCs w:val="21"/>
        </w:rPr>
        <w:t>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A．5  B．</w:t>
      </w:r>
      <w:smartTag w:uri="urn:schemas-microsoft-com:office:smarttags" w:element="chmetcnv">
        <w:smartTagPr>
          <w:attr w:name="UnitName" w:val="C"/>
          <w:attr w:name="SourceValue" w:val="7"/>
          <w:attr w:name="HasSpace" w:val="True"/>
          <w:attr w:name="Negative" w:val="False"/>
          <w:attr w:name="NumberType" w:val="1"/>
          <w:attr w:name="TCSC" w:val="0"/>
        </w:smartTagPr>
        <w:r w:rsidRPr="00065F0C">
          <w:rPr>
            <w:rFonts w:ascii="仿宋_GB2312" w:eastAsia="仿宋_GB2312" w:hint="eastAsia"/>
            <w:szCs w:val="21"/>
          </w:rPr>
          <w:t>7  C</w:t>
        </w:r>
      </w:smartTag>
      <w:r w:rsidRPr="00065F0C">
        <w:rPr>
          <w:rFonts w:ascii="仿宋_GB2312" w:eastAsia="仿宋_GB2312" w:hint="eastAsia"/>
          <w:szCs w:val="21"/>
        </w:rPr>
        <w:t xml:space="preserve">．3 </w:t>
      </w:r>
    </w:p>
    <w:p w:rsidR="005927F6" w:rsidRPr="00065F0C" w:rsidRDefault="0097740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C</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2．根据异烟酸．吡唑啉酮分光光度法对环境空气或废气中氰化氢进行测定时，若试样中氧</w:t>
      </w:r>
      <w:r w:rsidR="00601017" w:rsidRPr="00065F0C">
        <w:rPr>
          <w:rFonts w:ascii="仿宋_GB2312" w:eastAsia="仿宋_GB2312" w:hint="eastAsia"/>
          <w:szCs w:val="21"/>
        </w:rPr>
        <w:t>化剂存在的量很小，可向样品溶液中加入一定量的</w:t>
      </w:r>
      <w:r w:rsidR="00601017" w:rsidRPr="00065F0C">
        <w:rPr>
          <w:rFonts w:ascii="仿宋_GB2312" w:eastAsia="仿宋_GB2312" w:hint="eastAsia"/>
          <w:i/>
          <w:szCs w:val="21"/>
          <w:u w:val="single"/>
        </w:rPr>
        <w:t xml:space="preserve">        </w:t>
      </w:r>
      <w:r w:rsidR="00601017" w:rsidRPr="00065F0C">
        <w:rPr>
          <w:rFonts w:ascii="仿宋_GB2312" w:eastAsia="仿宋_GB2312" w:hint="eastAsia"/>
          <w:szCs w:val="21"/>
        </w:rPr>
        <w:t>溶液消除其干扰。（    ）</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A．硫酸钠    B．亚硫酸钠    C．硫酸铵</w:t>
      </w:r>
    </w:p>
    <w:p w:rsidR="00977401" w:rsidRPr="00065F0C" w:rsidRDefault="0097740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B．</w: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简述异烟酸一吡唑啉酮分光光度法测定环境空气或废气中氰化氢时，判断试样中是否存在硫化物的方法，若存在，应如何消除?</w:t>
      </w:r>
      <w:r w:rsidR="00993E2C" w:rsidRPr="00065F0C">
        <w:rPr>
          <w:rFonts w:ascii="仿宋_GB2312" w:eastAsia="仿宋_GB2312" w:hint="eastAsia"/>
          <w:szCs w:val="21"/>
        </w:rPr>
        <w:t xml:space="preserve"> </w:t>
      </w:r>
    </w:p>
    <w:p w:rsidR="005927F6" w:rsidRPr="00065F0C" w:rsidRDefault="00977401" w:rsidP="00884C5D">
      <w:pPr>
        <w:spacing w:line="240" w:lineRule="atLeast"/>
        <w:ind w:left="613" w:hangingChars="292" w:hanging="613"/>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取l滴试样滴在乙酸铅试纸上，若变黑，说明有硫化物存在。若试样中含有少量的硫化物，可用预蒸馏的方法予以去除，蒸馏前加入2</w:t>
      </w:r>
      <w:r w:rsidR="00375FDB" w:rsidRPr="00065F0C">
        <w:rPr>
          <w:rFonts w:ascii="仿宋_GB2312" w:eastAsia="仿宋_GB2312" w:hint="eastAsia"/>
          <w:szCs w:val="21"/>
        </w:rPr>
        <w:t>ml0.</w:t>
      </w:r>
      <w:r w:rsidR="005927F6" w:rsidRPr="00065F0C">
        <w:rPr>
          <w:rFonts w:ascii="仿宋_GB2312" w:eastAsia="仿宋_GB2312" w:hint="eastAsia"/>
          <w:szCs w:val="21"/>
        </w:rPr>
        <w:t>02mol</w:t>
      </w:r>
      <w:r w:rsidR="00375FDB" w:rsidRPr="00065F0C">
        <w:rPr>
          <w:rFonts w:ascii="仿宋_GB2312" w:eastAsia="仿宋_GB2312" w:hint="eastAsia"/>
          <w:szCs w:val="21"/>
        </w:rPr>
        <w:t>/</w:t>
      </w:r>
      <w:r w:rsidR="005927F6" w:rsidRPr="00065F0C">
        <w:rPr>
          <w:rFonts w:ascii="仿宋_GB2312" w:eastAsia="仿宋_GB2312" w:hint="eastAsia"/>
          <w:szCs w:val="21"/>
        </w:rPr>
        <w:t>L硝酸银溶液。</w: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根据《固定污染源排气中氰化氢的测定异烟酸．吡唑啉酮分光光度法》</w:t>
      </w:r>
      <w:r w:rsidR="00C813F9" w:rsidRPr="00065F0C">
        <w:rPr>
          <w:rFonts w:ascii="仿宋_GB2312" w:eastAsia="仿宋_GB2312" w:hint="eastAsia"/>
          <w:szCs w:val="21"/>
        </w:rPr>
        <w:t>（</w:t>
      </w:r>
      <w:r w:rsidR="00375FDB" w:rsidRPr="00065F0C">
        <w:rPr>
          <w:rFonts w:ascii="仿宋_GB2312" w:eastAsia="仿宋_GB2312" w:hint="eastAsia"/>
          <w:szCs w:val="21"/>
        </w:rPr>
        <w:t>H</w:t>
      </w:r>
      <w:r w:rsidRPr="00065F0C">
        <w:rPr>
          <w:rFonts w:ascii="仿宋_GB2312" w:eastAsia="仿宋_GB2312" w:hint="eastAsia"/>
          <w:szCs w:val="21"/>
        </w:rPr>
        <w:t>J</w:t>
      </w:r>
      <w:r w:rsidR="00375FDB" w:rsidRPr="00065F0C">
        <w:rPr>
          <w:rFonts w:ascii="仿宋_GB2312" w:eastAsia="仿宋_GB2312" w:hint="eastAsia"/>
          <w:szCs w:val="21"/>
        </w:rPr>
        <w:t>/T</w:t>
      </w:r>
      <w:r w:rsidRPr="00065F0C">
        <w:rPr>
          <w:rFonts w:ascii="仿宋_GB2312" w:eastAsia="仿宋_GB2312" w:hint="eastAsia"/>
          <w:szCs w:val="21"/>
        </w:rPr>
        <w:t>28</w:t>
      </w:r>
      <w:r w:rsidR="00375FDB"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用烟气采样器采集烟道内氰化氢气体，串联两支吸收瓶，以</w:t>
      </w:r>
      <w:smartTag w:uri="urn:schemas-microsoft-com:office:smarttags" w:element="chmetcnv">
        <w:smartTagPr>
          <w:attr w:name="UnitName" w:val="l"/>
          <w:attr w:name="SourceValue" w:val=".5"/>
          <w:attr w:name="HasSpace" w:val="False"/>
          <w:attr w:name="Negative" w:val="False"/>
          <w:attr w:name="NumberType" w:val="1"/>
          <w:attr w:name="TCSC" w:val="0"/>
        </w:smartTagPr>
        <w:r w:rsidR="00375FDB" w:rsidRPr="00065F0C">
          <w:rPr>
            <w:rFonts w:ascii="仿宋_GB2312" w:eastAsia="仿宋_GB2312" w:hint="eastAsia"/>
            <w:szCs w:val="21"/>
          </w:rPr>
          <w:t>0.</w:t>
        </w:r>
        <w:r w:rsidRPr="00065F0C">
          <w:rPr>
            <w:rFonts w:ascii="仿宋_GB2312" w:eastAsia="仿宋_GB2312" w:hint="eastAsia"/>
            <w:szCs w:val="21"/>
          </w:rPr>
          <w:t>5L</w:t>
        </w:r>
      </w:smartTag>
      <w:r w:rsidR="00375FDB" w:rsidRPr="00065F0C">
        <w:rPr>
          <w:rFonts w:ascii="仿宋_GB2312" w:eastAsia="仿宋_GB2312" w:hint="eastAsia"/>
          <w:szCs w:val="21"/>
        </w:rPr>
        <w:t>/</w:t>
      </w:r>
      <w:r w:rsidRPr="00065F0C">
        <w:rPr>
          <w:rFonts w:ascii="仿宋_GB2312" w:eastAsia="仿宋_GB2312" w:hint="eastAsia"/>
          <w:szCs w:val="21"/>
        </w:rPr>
        <w:t>min的流量采样20min，现场气象条件为大气压101</w:t>
      </w:r>
      <w:r w:rsidR="00375FDB" w:rsidRPr="00065F0C">
        <w:rPr>
          <w:rFonts w:ascii="仿宋_GB2312" w:eastAsia="仿宋_GB2312" w:hint="eastAsia"/>
          <w:szCs w:val="21"/>
        </w:rPr>
        <w:t>.</w:t>
      </w:r>
      <w:r w:rsidRPr="00065F0C">
        <w:rPr>
          <w:rFonts w:ascii="仿宋_GB2312" w:eastAsia="仿宋_GB2312" w:hint="eastAsia"/>
          <w:szCs w:val="21"/>
        </w:rPr>
        <w:t>8kPa，仪器显示计前压力为-3 940 Pa，计前温度为</w:t>
      </w:r>
      <w:smartTag w:uri="urn:schemas-microsoft-com:office:smarttags" w:element="chmetcnv">
        <w:smartTagPr>
          <w:attr w:name="UnitName" w:val="℃"/>
          <w:attr w:name="SourceValue" w:val="15"/>
          <w:attr w:name="HasSpace" w:val="False"/>
          <w:attr w:name="Negative" w:val="False"/>
          <w:attr w:name="NumberType" w:val="1"/>
          <w:attr w:name="TCSC" w:val="0"/>
        </w:smartTagPr>
        <w:r w:rsidRPr="00065F0C">
          <w:rPr>
            <w:rFonts w:ascii="仿宋_GB2312" w:eastAsia="仿宋_GB2312" w:hint="eastAsia"/>
            <w:szCs w:val="21"/>
          </w:rPr>
          <w:t>15</w:t>
        </w:r>
        <w:r w:rsidR="00375FDB" w:rsidRPr="00065F0C">
          <w:rPr>
            <w:rFonts w:ascii="仿宋_GB2312" w:eastAsia="仿宋_GB2312" w:hint="eastAsia"/>
            <w:szCs w:val="21"/>
          </w:rPr>
          <w:t>℃</w:t>
        </w:r>
      </w:smartTag>
      <w:r w:rsidRPr="00065F0C">
        <w:rPr>
          <w:rFonts w:ascii="仿宋_GB2312" w:eastAsia="仿宋_GB2312" w:hint="eastAsia"/>
          <w:szCs w:val="21"/>
        </w:rPr>
        <w:t>，采集后立即交与实验室，接样后实验室定容至50</w:t>
      </w:r>
      <w:r w:rsidR="00375FDB" w:rsidRPr="00065F0C">
        <w:rPr>
          <w:rFonts w:ascii="仿宋_GB2312" w:eastAsia="仿宋_GB2312" w:hint="eastAsia"/>
          <w:szCs w:val="21"/>
        </w:rPr>
        <w:t>.0</w:t>
      </w:r>
      <w:r w:rsidRPr="00065F0C">
        <w:rPr>
          <w:rFonts w:ascii="仿宋_GB2312" w:eastAsia="仿宋_GB2312" w:hint="eastAsia"/>
          <w:szCs w:val="21"/>
        </w:rPr>
        <w:t>m</w:t>
      </w:r>
      <w:r w:rsidR="00375FDB" w:rsidRPr="00065F0C">
        <w:rPr>
          <w:rFonts w:ascii="仿宋_GB2312" w:eastAsia="仿宋_GB2312" w:hint="eastAsia"/>
          <w:szCs w:val="21"/>
        </w:rPr>
        <w:t>l</w:t>
      </w:r>
      <w:r w:rsidRPr="00065F0C">
        <w:rPr>
          <w:rFonts w:ascii="仿宋_GB2312" w:eastAsia="仿宋_GB2312" w:hint="eastAsia"/>
          <w:szCs w:val="21"/>
        </w:rPr>
        <w:t>，然后吸取5</w:t>
      </w:r>
      <w:r w:rsidR="00375FDB" w:rsidRPr="00065F0C">
        <w:rPr>
          <w:rFonts w:ascii="仿宋_GB2312" w:eastAsia="仿宋_GB2312" w:hint="eastAsia"/>
          <w:szCs w:val="21"/>
        </w:rPr>
        <w:t>.00ml</w:t>
      </w:r>
      <w:r w:rsidRPr="00065F0C">
        <w:rPr>
          <w:rFonts w:ascii="仿宋_GB2312" w:eastAsia="仿宋_GB2312" w:hint="eastAsia"/>
          <w:szCs w:val="21"/>
        </w:rPr>
        <w:t>样品进行分析，测得所取样品溶液中氰化氢的含量为45嵋，试计算管道内氰化氢气体浓度。</w:t>
      </w:r>
    </w:p>
    <w:p w:rsidR="00613669" w:rsidRPr="00065F0C" w:rsidRDefault="00613669" w:rsidP="00065F0C">
      <w:pPr>
        <w:spacing w:line="240" w:lineRule="atLeast"/>
        <w:rPr>
          <w:rFonts w:ascii="仿宋_GB2312" w:eastAsia="仿宋_GB2312" w:hint="eastAsia"/>
          <w:b/>
          <w:szCs w:val="21"/>
        </w:rPr>
      </w:pPr>
      <w:r w:rsidRPr="00065F0C">
        <w:rPr>
          <w:rFonts w:ascii="仿宋_GB2312" w:eastAsia="仿宋_GB2312" w:hint="eastAsia"/>
          <w:b/>
          <w:noProof/>
          <w:szCs w:val="21"/>
        </w:rPr>
        <w:pict>
          <v:shape id="_x0000_s1056" type="#_x0000_t75" style="position:absolute;left:0;text-align:left;margin-left:36pt;margin-top:4.2pt;width:287.25pt;height:57.75pt;z-index:7">
            <v:imagedata r:id="rId9" o:title=""/>
          </v:shape>
          <o:OLEObject Type="Embed" ProgID="Equation.3" ShapeID="_x0000_s1056" DrawAspect="Content" ObjectID="_1553604997" r:id="rId10"/>
        </w:pict>
      </w:r>
      <w:r w:rsidR="00977401" w:rsidRPr="00065F0C">
        <w:rPr>
          <w:rFonts w:ascii="仿宋_GB2312" w:eastAsia="仿宋_GB2312" w:hint="eastAsia"/>
          <w:b/>
          <w:szCs w:val="21"/>
        </w:rPr>
        <w:t>答案：</w:t>
      </w:r>
    </w:p>
    <w:p w:rsidR="005927F6" w:rsidRPr="00065F0C" w:rsidRDefault="005927F6" w:rsidP="00065F0C">
      <w:pPr>
        <w:spacing w:line="240" w:lineRule="atLeast"/>
        <w:rPr>
          <w:rFonts w:ascii="仿宋_GB2312" w:eastAsia="仿宋_GB2312" w:hint="eastAsia"/>
          <w:b/>
          <w:szCs w:val="21"/>
        </w:rPr>
      </w:pPr>
    </w:p>
    <w:p w:rsidR="00375FDB" w:rsidRPr="00065F0C" w:rsidRDefault="00613669"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Pr="00065F0C">
        <w:rPr>
          <w:rFonts w:ascii="仿宋_GB2312" w:eastAsia="仿宋_GB2312" w:hint="eastAsia"/>
          <w:position w:val="-10"/>
          <w:szCs w:val="21"/>
        </w:rPr>
        <w:object w:dxaOrig="3960" w:dyaOrig="360">
          <v:shape id="_x0000_i1026" type="#_x0000_t75" style="width:198pt;height:18pt" o:ole="">
            <v:imagedata r:id="rId11" o:title=""/>
          </v:shape>
          <o:OLEObject Type="Embed" ProgID="Equation.3" ShapeID="_x0000_i1026" DrawAspect="Content" ObjectID="_1553604983" r:id="rId12"/>
        </w:objec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5927F6" w:rsidRPr="00065F0C" w:rsidRDefault="00993E2C"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w:t>
      </w:r>
      <w:r w:rsidR="005927F6" w:rsidRPr="00065F0C">
        <w:rPr>
          <w:rFonts w:ascii="仿宋_GB2312" w:eastAsia="仿宋_GB2312" w:hint="eastAsia"/>
          <w:szCs w:val="21"/>
        </w:rPr>
        <w:t>固定污染源排气中氰化氢的测定异烟酸．吡唑啉酮分光光度法</w:t>
      </w:r>
      <w:r w:rsidR="00C813F9" w:rsidRPr="00065F0C">
        <w:rPr>
          <w:rFonts w:ascii="仿宋_GB2312" w:eastAsia="仿宋_GB2312" w:hint="eastAsia"/>
          <w:szCs w:val="21"/>
        </w:rPr>
        <w:t>（</w:t>
      </w:r>
      <w:r w:rsidR="00755657" w:rsidRPr="00065F0C">
        <w:rPr>
          <w:rFonts w:ascii="仿宋_GB2312" w:eastAsia="仿宋_GB2312" w:hint="eastAsia"/>
          <w:szCs w:val="21"/>
        </w:rPr>
        <w:t>H</w:t>
      </w:r>
      <w:r w:rsidR="005927F6" w:rsidRPr="00065F0C">
        <w:rPr>
          <w:rFonts w:ascii="仿宋_GB2312" w:eastAsia="仿宋_GB2312" w:hint="eastAsia"/>
          <w:szCs w:val="21"/>
        </w:rPr>
        <w:t>J</w:t>
      </w:r>
      <w:r w:rsidR="00755657" w:rsidRPr="00065F0C">
        <w:rPr>
          <w:rFonts w:ascii="仿宋_GB2312" w:eastAsia="仿宋_GB2312" w:hint="eastAsia"/>
          <w:szCs w:val="21"/>
        </w:rPr>
        <w:t>/</w:t>
      </w:r>
      <w:r w:rsidR="005927F6" w:rsidRPr="00065F0C">
        <w:rPr>
          <w:rFonts w:ascii="仿宋_GB2312" w:eastAsia="仿宋_GB2312" w:hint="eastAsia"/>
          <w:szCs w:val="21"/>
        </w:rPr>
        <w:t>T28</w:t>
      </w:r>
      <w:r w:rsidR="00755657" w:rsidRPr="00065F0C">
        <w:rPr>
          <w:rFonts w:ascii="仿宋_GB2312" w:eastAsia="仿宋_GB2312" w:hint="eastAsia"/>
          <w:szCs w:val="21"/>
        </w:rPr>
        <w:t>-</w:t>
      </w:r>
      <w:r w:rsidR="005927F6" w:rsidRPr="00065F0C">
        <w:rPr>
          <w:rFonts w:ascii="仿宋_GB2312" w:eastAsia="仿宋_GB2312" w:hint="eastAsia"/>
          <w:szCs w:val="21"/>
        </w:rPr>
        <w:t>1999</w:t>
      </w:r>
      <w:r w:rsidR="00C813F9" w:rsidRPr="00065F0C">
        <w:rPr>
          <w:rFonts w:ascii="仿宋_GB2312" w:eastAsia="仿宋_GB2312" w:hint="eastAsia"/>
          <w:szCs w:val="21"/>
        </w:rPr>
        <w:t>）</w:t>
      </w:r>
      <w:r w:rsidR="005927F6" w:rsidRPr="00065F0C">
        <w:rPr>
          <w:rFonts w:ascii="仿宋_GB2312" w:eastAsia="仿宋_GB2312" w:hint="eastAsia"/>
          <w:szCs w:val="21"/>
        </w:rPr>
        <w:t>．</w:t>
      </w:r>
    </w:p>
    <w:p w:rsidR="005927F6" w:rsidRPr="00065F0C" w:rsidRDefault="005927F6"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【2】国家环境保护总局《空气和废气监测分析方法》编委会．空气和废气监测分析方法．4版．北京：中国环境科学出版社，2003．</w:t>
      </w:r>
    </w:p>
    <w:p w:rsidR="005927F6" w:rsidRPr="00065F0C" w:rsidRDefault="005927F6"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 xml:space="preserve">    命题：冯建霞刘伟．</w:t>
      </w:r>
    </w:p>
    <w:p w:rsidR="005927F6" w:rsidRPr="00065F0C" w:rsidRDefault="005927F6"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 xml:space="preserve">    审核：梁富生刘伟夏新</w:t>
      </w:r>
    </w:p>
    <w:p w:rsidR="005927F6" w:rsidRPr="00065F0C" w:rsidRDefault="00755657" w:rsidP="00065F0C">
      <w:pPr>
        <w:spacing w:line="240" w:lineRule="atLeast"/>
        <w:rPr>
          <w:rFonts w:ascii="仿宋_GB2312" w:eastAsia="仿宋_GB2312" w:hint="eastAsia"/>
          <w:b/>
          <w:szCs w:val="21"/>
        </w:rPr>
      </w:pPr>
      <w:r w:rsidRPr="00065F0C">
        <w:rPr>
          <w:rFonts w:ascii="仿宋_GB2312" w:eastAsia="仿宋_GB2312" w:hint="eastAsia"/>
          <w:b/>
          <w:szCs w:val="21"/>
        </w:rPr>
        <w:br w:type="page"/>
      </w:r>
      <w:r w:rsidR="00C813F9" w:rsidRPr="00065F0C">
        <w:rPr>
          <w:rFonts w:ascii="仿宋_GB2312" w:eastAsia="仿宋_GB2312" w:hint="eastAsia"/>
          <w:b/>
          <w:szCs w:val="21"/>
        </w:rPr>
        <w:lastRenderedPageBreak/>
        <w:t>（</w:t>
      </w:r>
      <w:r w:rsidR="005927F6" w:rsidRPr="00065F0C">
        <w:rPr>
          <w:rFonts w:ascii="仿宋_GB2312" w:eastAsia="仿宋_GB2312" w:hint="eastAsia"/>
          <w:b/>
          <w:szCs w:val="21"/>
        </w:rPr>
        <w:t>九</w:t>
      </w:r>
      <w:r w:rsidR="00C813F9" w:rsidRPr="00065F0C">
        <w:rPr>
          <w:rFonts w:ascii="仿宋_GB2312" w:eastAsia="仿宋_GB2312" w:hint="eastAsia"/>
          <w:b/>
          <w:szCs w:val="21"/>
        </w:rPr>
        <w:t>）</w:t>
      </w:r>
      <w:r w:rsidR="005927F6" w:rsidRPr="00065F0C">
        <w:rPr>
          <w:rFonts w:ascii="仿宋_GB2312" w:eastAsia="仿宋_GB2312" w:hint="eastAsia"/>
          <w:b/>
          <w:szCs w:val="21"/>
        </w:rPr>
        <w:t>五氧化二磷</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分类号：G 1 8．8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1A79CA" w:rsidRPr="00065F0C">
        <w:trPr>
          <w:trHeight w:val="1463"/>
        </w:trPr>
        <w:tc>
          <w:tcPr>
            <w:tcW w:w="8522" w:type="dxa"/>
          </w:tcPr>
          <w:p w:rsidR="001A79CA" w:rsidRPr="00065F0C" w:rsidRDefault="001A79CA" w:rsidP="00065F0C">
            <w:pPr>
              <w:spacing w:line="240" w:lineRule="atLeast"/>
              <w:rPr>
                <w:rFonts w:ascii="仿宋_GB2312" w:eastAsia="仿宋_GB2312" w:hint="eastAsia"/>
                <w:b/>
                <w:szCs w:val="21"/>
              </w:rPr>
            </w:pPr>
            <w:r w:rsidRPr="00065F0C">
              <w:rPr>
                <w:rFonts w:ascii="仿宋_GB2312" w:eastAsia="仿宋_GB2312" w:hint="eastAsia"/>
                <w:b/>
                <w:szCs w:val="21"/>
              </w:rPr>
              <w:t>主要内容</w:t>
            </w:r>
          </w:p>
          <w:p w:rsidR="001A79CA" w:rsidRPr="00065F0C" w:rsidRDefault="001A79CA" w:rsidP="00065F0C">
            <w:pPr>
              <w:spacing w:line="240" w:lineRule="atLeast"/>
              <w:rPr>
                <w:rFonts w:ascii="仿宋_GB2312" w:eastAsia="仿宋_GB2312" w:hint="eastAsia"/>
                <w:szCs w:val="21"/>
              </w:rPr>
            </w:pPr>
            <w:r w:rsidRPr="00065F0C">
              <w:rPr>
                <w:rFonts w:ascii="仿宋_GB2312" w:eastAsia="仿宋_GB2312" w:hint="eastAsia"/>
                <w:szCs w:val="21"/>
              </w:rPr>
              <w:t>①车间空气中五氧化二磷的钼酸铵分光光度测定方法</w:t>
            </w:r>
            <w:r w:rsidR="00C813F9" w:rsidRPr="00065F0C">
              <w:rPr>
                <w:rFonts w:ascii="仿宋_GB2312" w:eastAsia="仿宋_GB2312" w:hint="eastAsia"/>
                <w:szCs w:val="21"/>
              </w:rPr>
              <w:t>（</w:t>
            </w:r>
            <w:r w:rsidRPr="00065F0C">
              <w:rPr>
                <w:rFonts w:ascii="仿宋_GB2312" w:eastAsia="仿宋_GB2312" w:hint="eastAsia"/>
                <w:szCs w:val="21"/>
              </w:rPr>
              <w:t>GB</w:t>
            </w:r>
            <w:r w:rsidR="00EA6A32" w:rsidRPr="00065F0C">
              <w:rPr>
                <w:rFonts w:ascii="仿宋_GB2312" w:eastAsia="仿宋_GB2312" w:hint="eastAsia"/>
                <w:szCs w:val="21"/>
              </w:rPr>
              <w:t>/</w:t>
            </w:r>
            <w:r w:rsidRPr="00065F0C">
              <w:rPr>
                <w:rFonts w:ascii="仿宋_GB2312" w:eastAsia="仿宋_GB2312" w:hint="eastAsia"/>
                <w:szCs w:val="21"/>
              </w:rPr>
              <w:t>T1603</w:t>
            </w:r>
            <w:r w:rsidR="00EA6A32" w:rsidRPr="00065F0C">
              <w:rPr>
                <w:rFonts w:ascii="仿宋_GB2312" w:eastAsia="仿宋_GB2312" w:hint="eastAsia"/>
                <w:szCs w:val="21"/>
              </w:rPr>
              <w:t>6-</w:t>
            </w:r>
            <w:r w:rsidRPr="00065F0C">
              <w:rPr>
                <w:rFonts w:ascii="仿宋_GB2312" w:eastAsia="仿宋_GB2312" w:hint="eastAsia"/>
                <w:szCs w:val="21"/>
              </w:rPr>
              <w:t>1995</w:t>
            </w:r>
            <w:r w:rsidR="00C813F9" w:rsidRPr="00065F0C">
              <w:rPr>
                <w:rFonts w:ascii="仿宋_GB2312" w:eastAsia="仿宋_GB2312" w:hint="eastAsia"/>
                <w:szCs w:val="21"/>
              </w:rPr>
              <w:t>）</w:t>
            </w:r>
          </w:p>
          <w:p w:rsidR="001A79CA" w:rsidRPr="00065F0C" w:rsidRDefault="001A79CA" w:rsidP="00065F0C">
            <w:pPr>
              <w:spacing w:line="240" w:lineRule="atLeast"/>
              <w:rPr>
                <w:rFonts w:ascii="仿宋_GB2312" w:eastAsia="仿宋_GB2312" w:hint="eastAsia"/>
                <w:szCs w:val="21"/>
              </w:rPr>
            </w:pPr>
            <w:r w:rsidRPr="00065F0C">
              <w:rPr>
                <w:rFonts w:ascii="仿宋_GB2312" w:eastAsia="仿宋_GB2312" w:hint="eastAsia"/>
                <w:szCs w:val="21"/>
              </w:rPr>
              <w:t>②五氧二化磷的测定扛坏血酸还原-钼蓝分光光座法《空气和废气监测分析方法》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用抗坏血酸还原</w:t>
      </w:r>
      <w:r w:rsidR="001A79CA" w:rsidRPr="00065F0C">
        <w:rPr>
          <w:rFonts w:ascii="仿宋_GB2312" w:eastAsia="仿宋_GB2312" w:hint="eastAsia"/>
          <w:szCs w:val="21"/>
        </w:rPr>
        <w:t>-</w:t>
      </w:r>
      <w:r w:rsidRPr="00065F0C">
        <w:rPr>
          <w:rFonts w:ascii="仿宋_GB2312" w:eastAsia="仿宋_GB2312" w:hint="eastAsia"/>
          <w:szCs w:val="21"/>
        </w:rPr>
        <w:t>铝蓝分光光度法测定环境空气中的五氧化二磷，配制抗坏血酸溶液时，称取</w:t>
      </w:r>
      <w:smartTag w:uri="urn:schemas-microsoft-com:office:smarttags" w:element="chmetcnv">
        <w:smartTagPr>
          <w:attr w:name="UnitName" w:val="g"/>
          <w:attr w:name="SourceValue" w:val="2.6"/>
          <w:attr w:name="HasSpace" w:val="True"/>
          <w:attr w:name="Negative" w:val="False"/>
          <w:attr w:name="NumberType" w:val="1"/>
          <w:attr w:name="TCSC" w:val="0"/>
        </w:smartTagPr>
        <w:r w:rsidRPr="00065F0C">
          <w:rPr>
            <w:rFonts w:ascii="仿宋_GB2312" w:eastAsia="仿宋_GB2312" w:hint="eastAsia"/>
            <w:szCs w:val="21"/>
          </w:rPr>
          <w:t>2</w:t>
        </w:r>
        <w:r w:rsidR="00EA6A32" w:rsidRPr="00065F0C">
          <w:rPr>
            <w:rFonts w:ascii="仿宋_GB2312" w:eastAsia="仿宋_GB2312" w:hint="eastAsia"/>
            <w:szCs w:val="21"/>
          </w:rPr>
          <w:t>.</w:t>
        </w:r>
        <w:r w:rsidRPr="00065F0C">
          <w:rPr>
            <w:rFonts w:ascii="仿宋_GB2312" w:eastAsia="仿宋_GB2312" w:hint="eastAsia"/>
            <w:szCs w:val="21"/>
          </w:rPr>
          <w:t>6 g</w:t>
        </w:r>
      </w:smartTag>
      <w:r w:rsidRPr="00065F0C">
        <w:rPr>
          <w:rFonts w:ascii="仿宋_GB2312" w:eastAsia="仿宋_GB2312" w:hint="eastAsia"/>
          <w:szCs w:val="21"/>
        </w:rPr>
        <w:t>抗坏血酸，溶解于水，并稀释至</w:t>
      </w:r>
      <w:r w:rsidR="00EA6A32" w:rsidRPr="00065F0C">
        <w:rPr>
          <w:rFonts w:ascii="仿宋_GB2312" w:eastAsia="仿宋_GB2312" w:hint="eastAsia"/>
          <w:szCs w:val="21"/>
        </w:rPr>
        <w:t>1</w:t>
      </w:r>
      <w:r w:rsidRPr="00065F0C">
        <w:rPr>
          <w:rFonts w:ascii="仿宋_GB2312" w:eastAsia="仿宋_GB2312" w:hint="eastAsia"/>
          <w:szCs w:val="21"/>
        </w:rPr>
        <w:t>50ml，贮存于</w:t>
      </w:r>
      <w:r w:rsidR="001A79CA" w:rsidRPr="00065F0C">
        <w:rPr>
          <w:rFonts w:ascii="仿宋_GB2312" w:eastAsia="仿宋_GB2312" w:hint="eastAsia"/>
          <w:szCs w:val="21"/>
          <w:u w:val="single"/>
        </w:rPr>
        <w:t xml:space="preserve">      </w:t>
      </w:r>
      <w:r w:rsidRPr="00065F0C">
        <w:rPr>
          <w:rFonts w:ascii="仿宋_GB2312" w:eastAsia="仿宋_GB2312" w:hint="eastAsia"/>
          <w:szCs w:val="21"/>
        </w:rPr>
        <w:t>色瓶中。在冰箱内保存，如不变色可：②</w:t>
      </w:r>
    </w:p>
    <w:p w:rsidR="0079102D" w:rsidRPr="00065F0C" w:rsidRDefault="001A79C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 xml:space="preserve">棕 </w:t>
      </w:r>
      <w:r w:rsidR="00EA6A32" w:rsidRPr="00065F0C">
        <w:rPr>
          <w:rFonts w:ascii="仿宋_GB2312" w:eastAsia="仿宋_GB2312" w:hint="eastAsia"/>
          <w:szCs w:val="21"/>
        </w:rPr>
        <w:t xml:space="preserve">  </w:t>
      </w:r>
      <w:r w:rsidR="005927F6" w:rsidRPr="00065F0C">
        <w:rPr>
          <w:rFonts w:ascii="仿宋_GB2312" w:eastAsia="仿宋_GB2312" w:hint="eastAsia"/>
          <w:szCs w:val="21"/>
        </w:rPr>
        <w:t xml:space="preserve"> 长期使用</w: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w:t>
      </w:r>
      <w:r w:rsidR="00EA6A32" w:rsidRPr="00065F0C">
        <w:rPr>
          <w:rFonts w:ascii="仿宋_GB2312" w:eastAsia="仿宋_GB2312" w:hint="eastAsia"/>
          <w:szCs w:val="21"/>
        </w:rPr>
        <w:t>．用抗坏血酸还原．钼蓝分光光度法测定空气中的五氧化二磷，</w:t>
      </w:r>
      <w:r w:rsidRPr="00065F0C">
        <w:rPr>
          <w:rFonts w:ascii="仿宋_GB2312" w:eastAsia="仿宋_GB2312" w:hint="eastAsia"/>
          <w:szCs w:val="21"/>
        </w:rPr>
        <w:t>采样时，将过氯乙烯滤膜装在颗粒物采样器或粉尘采样器的滤膜夹内进行采样。采样后，将滤膜放在塑料样品盒中带回实验室，应于一周内测定。</w:t>
      </w:r>
      <w:r w:rsidR="00C813F9" w:rsidRPr="00065F0C">
        <w:rPr>
          <w:rFonts w:ascii="仿宋_GB2312" w:eastAsia="仿宋_GB2312" w:hint="eastAsia"/>
          <w:szCs w:val="21"/>
        </w:rPr>
        <w:t>（</w:t>
      </w:r>
      <w:r w:rsidR="001A79C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5927F6" w:rsidRPr="00065F0C" w:rsidRDefault="001A79C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正确</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2．用钼酸铵分光光度法测定车间空气中的五氧化二磷，共存的三价磷和五价磷不干扰测定。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EA6A32"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5927F6" w:rsidRPr="00065F0C" w:rsidRDefault="001A79C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错误</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正确答案为：共存的三价磷不干扰测定，但共存的五价磷干扰测定。</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3．用钼酸铵分光光度法测定车间空气中五氧化二磷时，五氧化二磷与水生成偏磷酸，加热生成磷酸，如不加热结果偏高。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5927F6" w:rsidRPr="00065F0C" w:rsidRDefault="001A79C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错误</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正确答案为：如不加热结果偏低。</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4．用抗坏血酸还原．钼蓝分光光度法测定环境空气中五氧化二磷时，需配制混合显色剂，．这是因为钼酸铵与抗坏血酸混合后加入，可避免硅钼蓝生成。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5927F6" w:rsidRPr="00065F0C" w:rsidRDefault="001A79C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正确</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5．用抗坏血酸还原．铝蓝分光光度法测定空气中五氧化二磷时，应取相同面积</w:t>
      </w:r>
      <w:r w:rsidR="001A79CA" w:rsidRPr="00065F0C">
        <w:rPr>
          <w:rFonts w:ascii="仿宋_GB2312" w:eastAsia="仿宋_GB2312" w:hint="eastAsia"/>
          <w:szCs w:val="21"/>
        </w:rPr>
        <w:t>的空白滤膜进行，酸度</w:t>
      </w:r>
      <w:r w:rsidR="001A79CA" w:rsidRPr="00065F0C">
        <w:rPr>
          <w:rFonts w:ascii="仿宋_GB2312" w:eastAsia="仿宋_GB2312" w:hint="eastAsia"/>
          <w:szCs w:val="21"/>
          <w:u w:val="single"/>
        </w:rPr>
        <w:t xml:space="preserve">      </w:t>
      </w:r>
      <w:r w:rsidR="0079102D" w:rsidRPr="00065F0C">
        <w:rPr>
          <w:rFonts w:ascii="仿宋_GB2312" w:eastAsia="仿宋_GB2312" w:hint="eastAsia"/>
          <w:szCs w:val="21"/>
        </w:rPr>
        <w:t xml:space="preserve"> </w:t>
      </w:r>
      <w:r w:rsidR="001A79CA" w:rsidRPr="00065F0C">
        <w:rPr>
          <w:rFonts w:ascii="仿宋_GB2312" w:eastAsia="仿宋_GB2312" w:hint="eastAsia"/>
          <w:szCs w:val="21"/>
        </w:rPr>
        <w:t>则空白管呈蓝色。以</w:t>
      </w:r>
    </w:p>
    <w:p w:rsidR="005927F6" w:rsidRPr="00065F0C" w:rsidRDefault="001A79C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正确</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6．用抗坏血酸还原．钼蓝分光光度法测定空气中五氧化二磷时，</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贮于棕色玻璃瓶中，在冰箱内保存。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5927F6" w:rsidRPr="00065F0C" w:rsidRDefault="001A79C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错误</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正确答案为：应贮于聚乙烯塑料瓶。</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7．用抗坏血酸还原．钼蓝分光光度法测定空气中五氧化二磷时，</w:t>
      </w:r>
      <w:r w:rsidR="001A79CA" w:rsidRPr="00065F0C">
        <w:rPr>
          <w:rFonts w:ascii="仿宋_GB2312" w:eastAsia="仿宋_GB2312" w:hint="eastAsia"/>
          <w:szCs w:val="21"/>
        </w:rPr>
        <w:t>五价砷、四价硅和六</w:t>
      </w:r>
      <w:r w:rsidRPr="00065F0C">
        <w:rPr>
          <w:rFonts w:ascii="仿宋_GB2312" w:eastAsia="仿宋_GB2312" w:hint="eastAsia"/>
          <w:szCs w:val="21"/>
        </w:rPr>
        <w:t>价铬对本法测定都有干扰。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A79CA"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5927F6" w:rsidRPr="00065F0C" w:rsidRDefault="001A79C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 xml:space="preserve">正确    </w: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5927F6" w:rsidRPr="00065F0C" w:rsidRDefault="005927F6"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配制的钼酸铵溶液应用钼酸铵分光光度法测定车间空气中五氧化二磷时，将磷钼络合物还原成磷钼蓝必须在一定酸度下进行，酸度</w:t>
      </w:r>
      <w:r w:rsidR="00EE724D" w:rsidRPr="00065F0C">
        <w:rPr>
          <w:rFonts w:ascii="仿宋_GB2312" w:eastAsia="仿宋_GB2312" w:hint="eastAsia"/>
          <w:szCs w:val="21"/>
          <w:u w:val="single"/>
        </w:rPr>
        <w:t xml:space="preserve">      </w:t>
      </w:r>
      <w:r w:rsidRPr="00065F0C">
        <w:rPr>
          <w:rFonts w:ascii="仿宋_GB2312" w:eastAsia="仿宋_GB2312" w:hint="eastAsia"/>
          <w:szCs w:val="21"/>
        </w:rPr>
        <w:t>则空白管呈蓝色。以氯化亚锡为还原溶液，最适宜的硫酸溶液浓度为</w:t>
      </w:r>
      <w:r w:rsidRPr="00065F0C">
        <w:rPr>
          <w:rFonts w:ascii="仿宋_GB2312" w:eastAsia="仿宋_GB2312" w:hint="eastAsia"/>
          <w:szCs w:val="21"/>
          <w:u w:val="single"/>
        </w:rPr>
        <w:t xml:space="preserve">  </w:t>
      </w:r>
      <w:r w:rsidR="00EA6A32"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m</w:t>
      </w:r>
      <w:r w:rsidR="00EA6A32" w:rsidRPr="00065F0C">
        <w:rPr>
          <w:rFonts w:ascii="仿宋_GB2312" w:eastAsia="仿宋_GB2312" w:hint="eastAsia"/>
          <w:szCs w:val="21"/>
        </w:rPr>
        <w:t>l/L</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A．过低，0</w:t>
      </w:r>
      <w:r w:rsidR="00EA6A32" w:rsidRPr="00065F0C">
        <w:rPr>
          <w:rFonts w:ascii="仿宋_GB2312" w:eastAsia="仿宋_GB2312" w:hint="eastAsia"/>
          <w:szCs w:val="21"/>
        </w:rPr>
        <w:t>.</w:t>
      </w:r>
      <w:r w:rsidRPr="00065F0C">
        <w:rPr>
          <w:rFonts w:ascii="仿宋_GB2312" w:eastAsia="仿宋_GB2312" w:hint="eastAsia"/>
          <w:szCs w:val="21"/>
        </w:rPr>
        <w:t>80～0</w:t>
      </w:r>
      <w:r w:rsidR="00EA6A32" w:rsidRPr="00065F0C">
        <w:rPr>
          <w:rFonts w:ascii="仿宋_GB2312" w:eastAsia="仿宋_GB2312" w:hint="eastAsia"/>
          <w:szCs w:val="21"/>
        </w:rPr>
        <w:t>.</w:t>
      </w:r>
      <w:r w:rsidRPr="00065F0C">
        <w:rPr>
          <w:rFonts w:ascii="仿宋_GB2312" w:eastAsia="仿宋_GB2312" w:hint="eastAsia"/>
          <w:szCs w:val="21"/>
        </w:rPr>
        <w:t>95  B．过高，0</w:t>
      </w:r>
      <w:r w:rsidR="00EA6A32" w:rsidRPr="00065F0C">
        <w:rPr>
          <w:rFonts w:ascii="仿宋_GB2312" w:eastAsia="仿宋_GB2312" w:hint="eastAsia"/>
          <w:szCs w:val="21"/>
        </w:rPr>
        <w:t>.</w:t>
      </w:r>
      <w:r w:rsidRPr="00065F0C">
        <w:rPr>
          <w:rFonts w:ascii="仿宋_GB2312" w:eastAsia="仿宋_GB2312" w:hint="eastAsia"/>
          <w:szCs w:val="21"/>
        </w:rPr>
        <w:t>65</w:t>
      </w:r>
      <w:r w:rsidR="00EA6A32" w:rsidRPr="00065F0C">
        <w:rPr>
          <w:rFonts w:ascii="仿宋_GB2312" w:eastAsia="仿宋_GB2312" w:hint="eastAsia"/>
          <w:szCs w:val="21"/>
        </w:rPr>
        <w:t>～</w:t>
      </w:r>
      <w:smartTag w:uri="urn:schemas-microsoft-com:office:smarttags" w:element="chmetcnv">
        <w:smartTagPr>
          <w:attr w:name="UnitName" w:val="C"/>
          <w:attr w:name="SourceValue" w:val=".75"/>
          <w:attr w:name="HasSpace" w:val="True"/>
          <w:attr w:name="Negative" w:val="False"/>
          <w:attr w:name="NumberType" w:val="1"/>
          <w:attr w:name="TCSC" w:val="0"/>
        </w:smartTagPr>
        <w:r w:rsidRPr="00065F0C">
          <w:rPr>
            <w:rFonts w:ascii="仿宋_GB2312" w:eastAsia="仿宋_GB2312" w:hint="eastAsia"/>
            <w:szCs w:val="21"/>
          </w:rPr>
          <w:t>0</w:t>
        </w:r>
        <w:r w:rsidR="00EA6A32" w:rsidRPr="00065F0C">
          <w:rPr>
            <w:rFonts w:ascii="仿宋_GB2312" w:eastAsia="仿宋_GB2312" w:hint="eastAsia"/>
            <w:szCs w:val="21"/>
          </w:rPr>
          <w:t>.</w:t>
        </w:r>
        <w:r w:rsidRPr="00065F0C">
          <w:rPr>
            <w:rFonts w:ascii="仿宋_GB2312" w:eastAsia="仿宋_GB2312" w:hint="eastAsia"/>
            <w:szCs w:val="21"/>
          </w:rPr>
          <w:t>75  C</w:t>
        </w:r>
      </w:smartTag>
      <w:r w:rsidRPr="00065F0C">
        <w:rPr>
          <w:rFonts w:ascii="仿宋_GB2312" w:eastAsia="仿宋_GB2312" w:hint="eastAsia"/>
          <w:szCs w:val="21"/>
        </w:rPr>
        <w:t>．过低，</w:t>
      </w:r>
      <w:r w:rsidR="00EA6A32" w:rsidRPr="00065F0C">
        <w:rPr>
          <w:rFonts w:ascii="仿宋_GB2312" w:eastAsia="仿宋_GB2312" w:hint="eastAsia"/>
          <w:szCs w:val="21"/>
        </w:rPr>
        <w:t>0.</w:t>
      </w:r>
      <w:r w:rsidRPr="00065F0C">
        <w:rPr>
          <w:rFonts w:ascii="仿宋_GB2312" w:eastAsia="仿宋_GB2312" w:hint="eastAsia"/>
          <w:szCs w:val="21"/>
        </w:rPr>
        <w:t>70～</w:t>
      </w:r>
      <w:r w:rsidR="00EA6A32" w:rsidRPr="00065F0C">
        <w:rPr>
          <w:rFonts w:ascii="仿宋_GB2312" w:eastAsia="仿宋_GB2312" w:hint="eastAsia"/>
          <w:szCs w:val="21"/>
        </w:rPr>
        <w:t>0.</w:t>
      </w:r>
      <w:r w:rsidRPr="00065F0C">
        <w:rPr>
          <w:rFonts w:ascii="仿宋_GB2312" w:eastAsia="仿宋_GB2312" w:hint="eastAsia"/>
          <w:szCs w:val="21"/>
        </w:rPr>
        <w:t>85</w:t>
      </w:r>
    </w:p>
    <w:p w:rsidR="005927F6" w:rsidRPr="00065F0C" w:rsidRDefault="00EE724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A</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b/>
          <w:szCs w:val="21"/>
        </w:rPr>
        <w:t>四、问答题</w:t>
      </w:r>
    </w:p>
    <w:p w:rsidR="005927F6" w:rsidRPr="00065F0C" w:rsidRDefault="005927F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1．用钼酸铵分光光度法测定车间空气中的五氧化二磷，在采集样品进行分析的同时，需做</w:t>
      </w:r>
      <w:r w:rsidRPr="00065F0C">
        <w:rPr>
          <w:rFonts w:ascii="仿宋_GB2312" w:eastAsia="仿宋_GB2312" w:hint="eastAsia"/>
          <w:szCs w:val="21"/>
        </w:rPr>
        <w:lastRenderedPageBreak/>
        <w:t>对照试验，对照试验如何进行?①</w:t>
      </w:r>
    </w:p>
    <w:p w:rsidR="00EA6A32" w:rsidRPr="00065F0C" w:rsidRDefault="0079102D"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将吸收管装好吸收液带至现场，但不抽取空气，带回后按照样品分析步骤进行分析。</w:t>
      </w:r>
    </w:p>
    <w:p w:rsidR="005927F6" w:rsidRPr="00065F0C" w:rsidRDefault="005927F6" w:rsidP="00065F0C">
      <w:pPr>
        <w:spacing w:line="240" w:lineRule="atLeast"/>
        <w:ind w:leftChars="171" w:left="657" w:hangingChars="142" w:hanging="298"/>
        <w:rPr>
          <w:rFonts w:ascii="仿宋_GB2312" w:eastAsia="仿宋_GB2312" w:hint="eastAsia"/>
          <w:szCs w:val="21"/>
        </w:rPr>
      </w:pPr>
      <w:r w:rsidRPr="00065F0C">
        <w:rPr>
          <w:rFonts w:ascii="仿宋_GB2312" w:eastAsia="仿宋_GB2312" w:hint="eastAsia"/>
          <w:szCs w:val="21"/>
        </w:rPr>
        <w:t>2．用抗坏血酸还原．钼蓝分光光度法测定空气中的五氧化二磷，在配制混合显色剂时，需加入25 ml酒石酸锑钾，试说明其作用。②</w:t>
      </w:r>
    </w:p>
    <w:p w:rsidR="005927F6" w:rsidRPr="00065F0C" w:rsidRDefault="0079102D" w:rsidP="00884C5D">
      <w:pPr>
        <w:spacing w:line="240" w:lineRule="atLeast"/>
        <w:ind w:left="613" w:hangingChars="292" w:hanging="613"/>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加入酒石酸锑钾可加快室温下的反应速度，因此可不加热进行显色反应，简化操作手续。</w: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[1</w:t>
      </w:r>
      <w:r w:rsidR="0079102D" w:rsidRPr="00065F0C">
        <w:rPr>
          <w:rFonts w:ascii="仿宋_GB2312" w:eastAsia="仿宋_GB2312" w:hint="eastAsia"/>
          <w:szCs w:val="21"/>
        </w:rPr>
        <w:t>]</w:t>
      </w:r>
      <w:r w:rsidRPr="00065F0C">
        <w:rPr>
          <w:rFonts w:ascii="仿宋_GB2312" w:eastAsia="仿宋_GB2312" w:hint="eastAsia"/>
          <w:szCs w:val="21"/>
        </w:rPr>
        <w:t xml:space="preserve">  车间空气中五氧化二磷的钼酸铵分光光度测定方法</w:t>
      </w:r>
      <w:r w:rsidR="00C813F9" w:rsidRPr="00065F0C">
        <w:rPr>
          <w:rFonts w:ascii="仿宋_GB2312" w:eastAsia="仿宋_GB2312" w:hint="eastAsia"/>
          <w:szCs w:val="21"/>
        </w:rPr>
        <w:t>（</w:t>
      </w:r>
      <w:r w:rsidRPr="00065F0C">
        <w:rPr>
          <w:rFonts w:ascii="仿宋_GB2312" w:eastAsia="仿宋_GB2312" w:hint="eastAsia"/>
          <w:szCs w:val="21"/>
        </w:rPr>
        <w:t>GB</w:t>
      </w:r>
      <w:r w:rsidR="00EA6A32" w:rsidRPr="00065F0C">
        <w:rPr>
          <w:rFonts w:ascii="仿宋_GB2312" w:eastAsia="仿宋_GB2312" w:hint="eastAsia"/>
          <w:szCs w:val="21"/>
        </w:rPr>
        <w:t>/</w:t>
      </w:r>
      <w:r w:rsidRPr="00065F0C">
        <w:rPr>
          <w:rFonts w:ascii="仿宋_GB2312" w:eastAsia="仿宋_GB2312" w:hint="eastAsia"/>
          <w:szCs w:val="21"/>
        </w:rPr>
        <w:t>T16036-1995</w:t>
      </w:r>
      <w:r w:rsidR="00C813F9" w:rsidRPr="00065F0C">
        <w:rPr>
          <w:rFonts w:ascii="仿宋_GB2312" w:eastAsia="仿宋_GB2312" w:hint="eastAsia"/>
          <w:szCs w:val="21"/>
        </w:rPr>
        <w:t>）</w:t>
      </w:r>
      <w:r w:rsidRPr="00065F0C">
        <w:rPr>
          <w:rFonts w:ascii="仿宋_GB2312" w:eastAsia="仿宋_GB2312" w:hint="eastAsia"/>
          <w:szCs w:val="21"/>
        </w:rPr>
        <w:t>．</w:t>
      </w:r>
    </w:p>
    <w:p w:rsidR="005927F6" w:rsidRPr="00065F0C" w:rsidRDefault="00EE724D"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5927F6"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EE724D" w:rsidRPr="00065F0C" w:rsidRDefault="00EE724D"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命题：韩毓刘伟</w:t>
      </w:r>
    </w:p>
    <w:p w:rsidR="00EE724D" w:rsidRPr="00065F0C" w:rsidRDefault="00EE724D"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审核：梁富生刘伟夏新</w:t>
      </w:r>
    </w:p>
    <w:p w:rsidR="00EE724D" w:rsidRPr="00065F0C" w:rsidRDefault="00EE724D" w:rsidP="00065F0C">
      <w:pPr>
        <w:spacing w:line="240" w:lineRule="atLeast"/>
        <w:ind w:left="480" w:firstLineChars="2100" w:firstLine="4410"/>
        <w:rPr>
          <w:rFonts w:ascii="仿宋_GB2312" w:eastAsia="仿宋_GB2312" w:hint="eastAsia"/>
          <w:szCs w:val="21"/>
        </w:rPr>
      </w:pPr>
    </w:p>
    <w:p w:rsidR="005927F6"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5927F6" w:rsidRPr="00065F0C">
        <w:rPr>
          <w:rFonts w:ascii="仿宋_GB2312" w:eastAsia="仿宋_GB2312" w:hint="eastAsia"/>
          <w:b/>
          <w:szCs w:val="21"/>
        </w:rPr>
        <w:t>十</w:t>
      </w:r>
      <w:r w:rsidRPr="00065F0C">
        <w:rPr>
          <w:rFonts w:ascii="仿宋_GB2312" w:eastAsia="仿宋_GB2312" w:hint="eastAsia"/>
          <w:b/>
          <w:szCs w:val="21"/>
        </w:rPr>
        <w:t>）</w:t>
      </w:r>
      <w:r w:rsidR="005927F6" w:rsidRPr="00065F0C">
        <w:rPr>
          <w:rFonts w:ascii="仿宋_GB2312" w:eastAsia="仿宋_GB2312" w:hint="eastAsia"/>
          <w:b/>
          <w:szCs w:val="21"/>
        </w:rPr>
        <w:t>硫化氢</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分类号：G 1 8-9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EE724D" w:rsidRPr="00065F0C">
        <w:trPr>
          <w:trHeight w:val="970"/>
        </w:trPr>
        <w:tc>
          <w:tcPr>
            <w:tcW w:w="8522" w:type="dxa"/>
          </w:tcPr>
          <w:p w:rsidR="00EE724D" w:rsidRPr="00065F0C" w:rsidRDefault="00EE724D" w:rsidP="00065F0C">
            <w:pPr>
              <w:spacing w:line="240" w:lineRule="atLeast"/>
              <w:rPr>
                <w:rFonts w:ascii="仿宋_GB2312" w:eastAsia="仿宋_GB2312" w:hint="eastAsia"/>
                <w:b/>
                <w:szCs w:val="21"/>
              </w:rPr>
            </w:pPr>
            <w:r w:rsidRPr="00065F0C">
              <w:rPr>
                <w:rFonts w:ascii="仿宋_GB2312" w:eastAsia="仿宋_GB2312" w:hint="eastAsia"/>
                <w:b/>
                <w:szCs w:val="21"/>
              </w:rPr>
              <w:t>主要内容</w:t>
            </w:r>
          </w:p>
          <w:p w:rsidR="00EE724D" w:rsidRPr="00065F0C" w:rsidRDefault="00EE724D" w:rsidP="00065F0C">
            <w:pPr>
              <w:spacing w:line="240" w:lineRule="atLeast"/>
              <w:rPr>
                <w:rFonts w:ascii="仿宋_GB2312" w:eastAsia="仿宋_GB2312" w:hint="eastAsia"/>
                <w:szCs w:val="21"/>
              </w:rPr>
            </w:pPr>
            <w:r w:rsidRPr="00065F0C">
              <w:rPr>
                <w:rFonts w:ascii="仿宋_GB2312" w:eastAsia="仿宋_GB2312" w:hint="eastAsia"/>
                <w:szCs w:val="21"/>
              </w:rPr>
              <w:t>①硫化氢的测定亚甲基蓝分光光度法《空气和废气监测分析方法》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5927F6" w:rsidRPr="00065F0C" w:rsidRDefault="005927F6" w:rsidP="00065F0C">
      <w:pPr>
        <w:spacing w:line="240" w:lineRule="atLeast"/>
        <w:rPr>
          <w:rFonts w:ascii="仿宋_GB2312" w:eastAsia="仿宋_GB2312" w:hint="eastAsia"/>
          <w:szCs w:val="21"/>
          <w:u w:val="single"/>
        </w:rPr>
      </w:pPr>
      <w:r w:rsidRPr="00065F0C">
        <w:rPr>
          <w:rFonts w:ascii="仿宋_GB2312" w:eastAsia="仿宋_GB2312" w:hint="eastAsia"/>
          <w:szCs w:val="21"/>
        </w:rPr>
        <w:t xml:space="preserve">    采用直接显色分光光度法测定环境空气或废气中硫化氢时，以</w:t>
      </w:r>
      <w:r w:rsidR="00EE724D" w:rsidRPr="00065F0C">
        <w:rPr>
          <w:rFonts w:ascii="仿宋_GB2312" w:eastAsia="仿宋_GB2312" w:hint="eastAsia"/>
          <w:szCs w:val="21"/>
          <w:u w:val="single"/>
        </w:rPr>
        <w:t xml:space="preserve">      </w:t>
      </w:r>
      <w:r w:rsidRPr="00065F0C">
        <w:rPr>
          <w:rFonts w:ascii="仿宋_GB2312" w:eastAsia="仿宋_GB2312" w:hint="eastAsia"/>
          <w:szCs w:val="21"/>
        </w:rPr>
        <w:t>为参比，进行样品溶液的吸光度测定。②</w:t>
      </w:r>
    </w:p>
    <w:p w:rsidR="005927F6"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1355F" w:rsidRPr="00065F0C">
        <w:rPr>
          <w:rFonts w:ascii="仿宋_GB2312" w:eastAsia="仿宋_GB2312" w:hint="eastAsia"/>
          <w:b/>
          <w:szCs w:val="21"/>
        </w:rPr>
        <w:t>（</w:t>
      </w:r>
      <w:r w:rsidR="005927F6" w:rsidRPr="00065F0C">
        <w:rPr>
          <w:rFonts w:ascii="仿宋_GB2312" w:eastAsia="仿宋_GB2312" w:hint="eastAsia"/>
          <w:szCs w:val="21"/>
        </w:rPr>
        <w:t>空气中硫化氢</w:t>
      </w:r>
      <w:r w:rsidR="0091355F" w:rsidRPr="00065F0C">
        <w:rPr>
          <w:rFonts w:ascii="仿宋_GB2312" w:eastAsia="仿宋_GB2312" w:hint="eastAsia"/>
          <w:szCs w:val="21"/>
        </w:rPr>
        <w:t>）</w:t>
      </w:r>
      <w:r w:rsidR="005927F6" w:rsidRPr="00065F0C">
        <w:rPr>
          <w:rFonts w:ascii="仿宋_GB2312" w:eastAsia="仿宋_GB2312" w:hint="eastAsia"/>
          <w:szCs w:val="21"/>
        </w:rPr>
        <w:t>吸收显色剂</w:t>
      </w:r>
    </w:p>
    <w:p w:rsidR="005927F6" w:rsidRPr="00065F0C" w:rsidRDefault="005927F6"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1．亚甲基蓝分光光度法测定环境空气或废气中硫化氢时，混合显色剂应使用时现配，若溶液呈现浑浊，应弃之重新配制。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1355F"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5927F6"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正确</w:t>
      </w:r>
    </w:p>
    <w:p w:rsidR="005927F6" w:rsidRPr="00065F0C" w:rsidRDefault="005927F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2．，亚甲基蓝分光光度法测定环境空气或废气中硫化氢时，由于硫化氢易被氧化，在日光照射下会加速氧化，故在采样、样品运输及保存过程中应避光。</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5927F6"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 xml:space="preserve">正确 </w:t>
      </w:r>
    </w:p>
    <w:p w:rsidR="005927F6" w:rsidRPr="00065F0C" w:rsidRDefault="005927F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3．亚甲基蓝分光光度法测定环境空气或废气中硫化氢时，采用气泡式吸收管采样，避免使用多孔玻板吸收管，以防金属硫化物氧化和堵塞玻板。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5927F6"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正确</w:t>
      </w:r>
    </w:p>
    <w:p w:rsidR="005927F6"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4．直接显色分光光度法测定环境空气或废气中硫化氢时，空气中臭氧不干扰测定；氧气、氯气和氯化氢干扰测定。</w:t>
      </w:r>
      <w:r w:rsidR="00C813F9" w:rsidRPr="00065F0C">
        <w:rPr>
          <w:rFonts w:ascii="仿宋_GB2312" w:eastAsia="仿宋_GB2312" w:hint="eastAsia"/>
          <w:szCs w:val="21"/>
        </w:rPr>
        <w:t>（</w:t>
      </w:r>
      <w:r w:rsidR="0091355F"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5927F6"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927F6" w:rsidRPr="00065F0C">
        <w:rPr>
          <w:rFonts w:ascii="仿宋_GB2312" w:eastAsia="仿宋_GB2312" w:hint="eastAsia"/>
          <w:szCs w:val="21"/>
        </w:rPr>
        <w:t>错误</w:t>
      </w:r>
    </w:p>
    <w:p w:rsidR="005927F6" w:rsidRPr="00065F0C" w:rsidRDefault="005927F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正确答案为：空气中氧气不干扰测定，臭氧、氯气和氯化氢干扰测定。</w:t>
      </w:r>
    </w:p>
    <w:p w:rsidR="00B30B53" w:rsidRPr="00065F0C" w:rsidRDefault="005927F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5．直接显色分光光度法测定环境空气中硫化氢时，使用的“空气中硫化氢吸收显色剂</w:t>
      </w:r>
      <w:r w:rsidR="0091355F" w:rsidRPr="00065F0C">
        <w:rPr>
          <w:rFonts w:ascii="仿宋_GB2312" w:eastAsia="仿宋_GB2312" w:hint="eastAsia"/>
          <w:szCs w:val="21"/>
        </w:rPr>
        <w:t>”</w:t>
      </w:r>
      <w:r w:rsidR="00B30B53" w:rsidRPr="00065F0C">
        <w:rPr>
          <w:rFonts w:ascii="仿宋_GB2312" w:eastAsia="仿宋_GB2312" w:hint="eastAsia"/>
          <w:szCs w:val="21"/>
        </w:rPr>
        <w:t>是一种无色、无臭、无毒透明试剂，放于室温、阴凉、避光处保存；I能长期稳定不变质。</w:t>
      </w:r>
      <w:r w:rsidR="00C813F9" w:rsidRPr="00065F0C">
        <w:rPr>
          <w:rFonts w:ascii="仿宋_GB2312" w:eastAsia="仿宋_GB2312" w:hint="eastAsia"/>
          <w:szCs w:val="21"/>
        </w:rPr>
        <w:t>（</w:t>
      </w:r>
      <w:r w:rsidR="00B30B53" w:rsidRPr="00065F0C">
        <w:rPr>
          <w:rFonts w:ascii="仿宋_GB2312" w:eastAsia="仿宋_GB2312" w:hint="eastAsia"/>
          <w:szCs w:val="21"/>
        </w:rPr>
        <w:t xml:space="preserve">  </w:t>
      </w:r>
      <w:r w:rsidR="0091355F" w:rsidRPr="00065F0C">
        <w:rPr>
          <w:rFonts w:ascii="仿宋_GB2312" w:eastAsia="仿宋_GB2312" w:hint="eastAsia"/>
          <w:szCs w:val="21"/>
        </w:rPr>
        <w:t xml:space="preserve">  </w:t>
      </w:r>
      <w:r w:rsidR="00C813F9" w:rsidRPr="00065F0C">
        <w:rPr>
          <w:rFonts w:ascii="仿宋_GB2312" w:eastAsia="仿宋_GB2312" w:hint="eastAsia"/>
          <w:szCs w:val="21"/>
        </w:rPr>
        <w:t>）</w:t>
      </w:r>
      <w:r w:rsidR="00B30B53" w:rsidRPr="00065F0C">
        <w:rPr>
          <w:rFonts w:ascii="仿宋_GB2312" w:eastAsia="仿宋_GB2312" w:hint="eastAsia"/>
          <w:szCs w:val="21"/>
        </w:rPr>
        <w:t>②</w:t>
      </w:r>
    </w:p>
    <w:p w:rsidR="00B30B53"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正确</w:t>
      </w:r>
    </w:p>
    <w:p w:rsidR="00B30B53"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6．亚甲基蓝分光光度法测定环境空气或废气中硫化氢时，采样后，现场显色。加显色剂时操作要缓慢，防止在酸性条件下，硫化氢溢出，造成测定误差。</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B30B53"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错误</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正确答案为：加显色剂时操作应迅速。</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7．亚甲基蓝分光光度法测定环境空气或废气中硫化氢时，称取适量的硫酸镉、氢氧化钠和</w:t>
      </w:r>
      <w:r w:rsidRPr="00065F0C">
        <w:rPr>
          <w:rFonts w:ascii="仿宋_GB2312" w:eastAsia="仿宋_GB2312" w:hint="eastAsia"/>
          <w:szCs w:val="21"/>
        </w:rPr>
        <w:lastRenderedPageBreak/>
        <w:t>聚乙烯醇磷酸铵分别溶于少量的水后，将三种溶液混合在一起，轻轻振摇，混合均匀，用水稀释至一定的体积。此溶液为乳白色溶液，室温可保存一周。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B30B53"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错误</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正确答案为：此溶液为乳白色悬浮液，在冰箱中可保存一周。</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8．直接显色分光光度法测定环境空气中硫化氢时，校准曲线绘制的操作步骤中的最后一步为：待最后一组硫化氢标准使用液加完、冲洗后，调节采样器抽气流量至</w:t>
      </w:r>
      <w:smartTag w:uri="urn:schemas-microsoft-com:office:smarttags" w:element="chmetcnv">
        <w:smartTagPr>
          <w:attr w:name="UnitName" w:val="l"/>
          <w:attr w:name="SourceValue" w:val=".5"/>
          <w:attr w:name="HasSpace" w:val="False"/>
          <w:attr w:name="Negative" w:val="False"/>
          <w:attr w:name="NumberType" w:val="1"/>
          <w:attr w:name="TCSC" w:val="0"/>
        </w:smartTagPr>
        <w:r w:rsidRPr="00065F0C">
          <w:rPr>
            <w:rFonts w:ascii="仿宋_GB2312" w:eastAsia="仿宋_GB2312" w:hint="eastAsia"/>
            <w:szCs w:val="21"/>
          </w:rPr>
          <w:t>0</w:t>
        </w:r>
        <w:r w:rsidR="0091355F" w:rsidRPr="00065F0C">
          <w:rPr>
            <w:rFonts w:ascii="仿宋_GB2312" w:eastAsia="仿宋_GB2312" w:hint="eastAsia"/>
            <w:szCs w:val="21"/>
          </w:rPr>
          <w:t>.</w:t>
        </w:r>
        <w:r w:rsidRPr="00065F0C">
          <w:rPr>
            <w:rFonts w:ascii="仿宋_GB2312" w:eastAsia="仿宋_GB2312" w:hint="eastAsia"/>
            <w:szCs w:val="21"/>
          </w:rPr>
          <w:t>5L</w:t>
        </w:r>
      </w:smartTag>
      <w:r w:rsidR="0091355F" w:rsidRPr="00065F0C">
        <w:rPr>
          <w:rFonts w:ascii="仿宋_GB2312" w:eastAsia="仿宋_GB2312" w:hint="eastAsia"/>
          <w:szCs w:val="21"/>
        </w:rPr>
        <w:t>/</w:t>
      </w:r>
      <w:r w:rsidRPr="00065F0C">
        <w:rPr>
          <w:rFonts w:ascii="仿宋_GB2312" w:eastAsia="仿宋_GB2312" w:hint="eastAsia"/>
          <w:szCs w:val="21"/>
        </w:rPr>
        <w:t>min，并开始计时。待反应、吸收、显色</w:t>
      </w:r>
      <w:r w:rsidR="0091355F" w:rsidRPr="00065F0C">
        <w:rPr>
          <w:rFonts w:ascii="仿宋_GB2312" w:eastAsia="仿宋_GB2312" w:hint="eastAsia"/>
          <w:szCs w:val="21"/>
        </w:rPr>
        <w:t>15</w:t>
      </w:r>
      <w:r w:rsidRPr="00065F0C">
        <w:rPr>
          <w:rFonts w:ascii="仿宋_GB2312" w:eastAsia="仿宋_GB2312" w:hint="eastAsia"/>
          <w:szCs w:val="21"/>
        </w:rPr>
        <w:t>min后，先降低采样器抽气流量至</w:t>
      </w:r>
      <w:smartTag w:uri="urn:schemas-microsoft-com:office:smarttags" w:element="chmetcnv">
        <w:smartTagPr>
          <w:attr w:name="UnitName" w:val="l"/>
          <w:attr w:name="SourceValue" w:val=".2"/>
          <w:attr w:name="HasSpace" w:val="False"/>
          <w:attr w:name="Negative" w:val="False"/>
          <w:attr w:name="NumberType" w:val="1"/>
          <w:attr w:name="TCSC" w:val="0"/>
        </w:smartTagPr>
        <w:r w:rsidR="0091355F" w:rsidRPr="00065F0C">
          <w:rPr>
            <w:rFonts w:ascii="仿宋_GB2312" w:eastAsia="仿宋_GB2312" w:hint="eastAsia"/>
            <w:szCs w:val="21"/>
          </w:rPr>
          <w:t>0.</w:t>
        </w:r>
        <w:r w:rsidRPr="00065F0C">
          <w:rPr>
            <w:rFonts w:ascii="仿宋_GB2312" w:eastAsia="仿宋_GB2312" w:hint="eastAsia"/>
            <w:szCs w:val="21"/>
          </w:rPr>
          <w:t>2L</w:t>
        </w:r>
      </w:smartTag>
      <w:r w:rsidR="0091355F" w:rsidRPr="00065F0C">
        <w:rPr>
          <w:rFonts w:ascii="仿宋_GB2312" w:eastAsia="仿宋_GB2312" w:hint="eastAsia"/>
          <w:szCs w:val="21"/>
        </w:rPr>
        <w:t>/</w:t>
      </w:r>
      <w:r w:rsidRPr="00065F0C">
        <w:rPr>
          <w:rFonts w:ascii="仿宋_GB2312" w:eastAsia="仿宋_GB2312" w:hint="eastAsia"/>
          <w:szCs w:val="21"/>
        </w:rPr>
        <w:t>min左右，从前向后逐组取下吸收管和反应瓶，最后取下第七组。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1355F"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B30B53"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错误</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正确答案为：应从后向前逐组取下吸收管和反应瓶，最后取下第一组。</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1．亚甲基蓝分光光度法测定环境空气或废气中硫化氢，用碘量法标定硫化钠溶液时，亚硫酸根离子和硫代硫酸根离子也能与碘反应，使标定出的硫化氢浓度数值</w:t>
      </w:r>
      <w:r w:rsidRPr="00065F0C">
        <w:rPr>
          <w:rFonts w:ascii="仿宋_GB2312" w:eastAsia="仿宋_GB2312" w:hint="eastAsia"/>
          <w:szCs w:val="21"/>
          <w:u w:val="single"/>
        </w:rPr>
        <w:t xml:space="preserve">    </w:t>
      </w:r>
      <w:r w:rsidRPr="00065F0C">
        <w:rPr>
          <w:rFonts w:ascii="仿宋_GB2312" w:eastAsia="仿宋_GB2312" w:hint="eastAsia"/>
          <w:szCs w:val="21"/>
        </w:rPr>
        <w:t>，用于绘制标准曲线时，则斜率</w:t>
      </w:r>
      <w:r w:rsidR="004918DB"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A．偏高，偏低    B．偏低，偏高    C．偏高，偏高</w:t>
      </w:r>
    </w:p>
    <w:p w:rsidR="00B30B53"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A</w:t>
      </w:r>
    </w:p>
    <w:p w:rsidR="00B30B53" w:rsidRPr="00065F0C" w:rsidRDefault="00B30B53"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2．直接显色分光光度法测定环境空气中硫化氢时，吸收管与比色皿用完后，每次需用7</w:t>
      </w:r>
      <w:r w:rsidR="0091355F" w:rsidRPr="00065F0C">
        <w:rPr>
          <w:rFonts w:ascii="仿宋_GB2312" w:eastAsia="仿宋_GB2312" w:hint="eastAsia"/>
          <w:szCs w:val="21"/>
        </w:rPr>
        <w:t>.</w:t>
      </w:r>
      <w:r w:rsidRPr="00065F0C">
        <w:rPr>
          <w:rFonts w:ascii="仿宋_GB2312" w:eastAsia="仿宋_GB2312" w:hint="eastAsia"/>
          <w:szCs w:val="21"/>
        </w:rPr>
        <w:t>5 mol</w:t>
      </w:r>
      <w:r w:rsidR="0091355F" w:rsidRPr="00065F0C">
        <w:rPr>
          <w:rFonts w:ascii="仿宋_GB2312" w:eastAsia="仿宋_GB2312" w:hint="eastAsia"/>
          <w:szCs w:val="21"/>
        </w:rPr>
        <w:t>/</w:t>
      </w:r>
      <w:r w:rsidRPr="00065F0C">
        <w:rPr>
          <w:rFonts w:ascii="仿宋_GB2312" w:eastAsia="仿宋_GB2312" w:hint="eastAsia"/>
          <w:szCs w:val="21"/>
        </w:rPr>
        <w:t>L的</w:t>
      </w:r>
      <w:r w:rsidR="004918DB" w:rsidRPr="00065F0C">
        <w:rPr>
          <w:rFonts w:ascii="仿宋_GB2312" w:eastAsia="仿宋_GB2312" w:hint="eastAsia"/>
          <w:szCs w:val="21"/>
          <w:u w:val="single"/>
        </w:rPr>
        <w:t xml:space="preserve">      </w:t>
      </w:r>
      <w:r w:rsidRPr="00065F0C">
        <w:rPr>
          <w:rFonts w:ascii="仿宋_GB2312" w:eastAsia="仿宋_GB2312" w:hint="eastAsia"/>
          <w:szCs w:val="21"/>
        </w:rPr>
        <w:t>浸泡3～5 min，然后用水冲洗，晾干备用。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A．硫酸    B．盐酸    C．硝酸</w:t>
      </w:r>
    </w:p>
    <w:p w:rsidR="00B30B53"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C</w:t>
      </w:r>
    </w:p>
    <w:p w:rsidR="00B30B53"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3．亚甲基蓝分光光度法测定环境空气或废气中硫化氢时，样品测定与绘制校准曲线时的温度之差应不超过</w:t>
      </w:r>
      <w:r w:rsidR="004918DB"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A．3    B．</w:t>
      </w:r>
      <w:smartTag w:uri="urn:schemas-microsoft-com:office:smarttags" w:element="chmetcnv">
        <w:smartTagPr>
          <w:attr w:name="UnitName" w:val="C"/>
          <w:attr w:name="SourceValue" w:val="2"/>
          <w:attr w:name="HasSpace" w:val="True"/>
          <w:attr w:name="Negative" w:val="False"/>
          <w:attr w:name="NumberType" w:val="1"/>
          <w:attr w:name="TCSC" w:val="0"/>
        </w:smartTagPr>
        <w:r w:rsidRPr="00065F0C">
          <w:rPr>
            <w:rFonts w:ascii="仿宋_GB2312" w:eastAsia="仿宋_GB2312" w:hint="eastAsia"/>
            <w:szCs w:val="21"/>
          </w:rPr>
          <w:t>2    C</w:t>
        </w:r>
      </w:smartTag>
      <w:r w:rsidRPr="00065F0C">
        <w:rPr>
          <w:rFonts w:ascii="仿宋_GB2312" w:eastAsia="仿宋_GB2312" w:hint="eastAsia"/>
          <w:szCs w:val="21"/>
        </w:rPr>
        <w:t>．4</w:t>
      </w:r>
    </w:p>
    <w:p w:rsidR="00B30B53"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B</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亚甲基蓝分光光度法测定环境空气或废气中硫化氢时，以氢氧化镉．聚乙烯醇磷酸铵溶液为吸收，试问聚乙烯醇磷酸铵的作用二①</w:t>
      </w:r>
    </w:p>
    <w:p w:rsidR="00820572" w:rsidRPr="00065F0C" w:rsidRDefault="00820572" w:rsidP="00884C5D">
      <w:pPr>
        <w:spacing w:line="240" w:lineRule="atLeast"/>
        <w:ind w:left="412" w:hangingChars="196" w:hanging="412"/>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聚乙烯醇磷酸铵能保护生成的硫化镉胶体，使其隔绝空气和阳光，以减少硫化物的氧化和光分解作用。</w:t>
      </w:r>
    </w:p>
    <w:p w:rsidR="00B30B53" w:rsidRPr="00065F0C" w:rsidRDefault="00B30B53" w:rsidP="00884C5D">
      <w:pPr>
        <w:spacing w:line="240" w:lineRule="atLeast"/>
        <w:ind w:left="412" w:hangingChars="196" w:hanging="412"/>
        <w:rPr>
          <w:rFonts w:ascii="仿宋_GB2312" w:eastAsia="仿宋_GB2312" w:hint="eastAsia"/>
          <w:b/>
          <w:szCs w:val="21"/>
        </w:rPr>
      </w:pPr>
      <w:r w:rsidRPr="00065F0C">
        <w:rPr>
          <w:rFonts w:ascii="仿宋_GB2312" w:eastAsia="仿宋_GB2312" w:hint="eastAsia"/>
          <w:b/>
          <w:szCs w:val="21"/>
        </w:rPr>
        <w:t>五、计算题</w:t>
      </w:r>
    </w:p>
    <w:p w:rsidR="00B30B53"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1．用大气采样器采集无组织排放硫化氢气体，采样流量为</w:t>
      </w:r>
      <w:smartTag w:uri="urn:schemas-microsoft-com:office:smarttags" w:element="chmetcnv">
        <w:smartTagPr>
          <w:attr w:name="UnitName" w:val="l"/>
          <w:attr w:name="SourceValue" w:val="1"/>
          <w:attr w:name="HasSpace" w:val="False"/>
          <w:attr w:name="Negative" w:val="False"/>
          <w:attr w:name="NumberType" w:val="1"/>
          <w:attr w:name="TCSC" w:val="0"/>
        </w:smartTagPr>
        <w:r w:rsidRPr="00065F0C">
          <w:rPr>
            <w:rFonts w:ascii="仿宋_GB2312" w:eastAsia="仿宋_GB2312" w:hint="eastAsia"/>
            <w:szCs w:val="21"/>
          </w:rPr>
          <w:t>1</w:t>
        </w:r>
        <w:r w:rsidR="0091355F" w:rsidRPr="00065F0C">
          <w:rPr>
            <w:rFonts w:ascii="仿宋_GB2312" w:eastAsia="仿宋_GB2312" w:hint="eastAsia"/>
            <w:szCs w:val="21"/>
          </w:rPr>
          <w:t>.</w:t>
        </w:r>
        <w:r w:rsidRPr="00065F0C">
          <w:rPr>
            <w:rFonts w:ascii="仿宋_GB2312" w:eastAsia="仿宋_GB2312" w:hint="eastAsia"/>
            <w:szCs w:val="21"/>
          </w:rPr>
          <w:t>0L</w:t>
        </w:r>
      </w:smartTag>
      <w:r w:rsidR="0091355F" w:rsidRPr="00065F0C">
        <w:rPr>
          <w:rFonts w:ascii="仿宋_GB2312" w:eastAsia="仿宋_GB2312" w:hint="eastAsia"/>
          <w:szCs w:val="21"/>
        </w:rPr>
        <w:t>/</w:t>
      </w:r>
      <w:r w:rsidRPr="00065F0C">
        <w:rPr>
          <w:rFonts w:ascii="仿宋_GB2312" w:eastAsia="仿宋_GB2312" w:hint="eastAsia"/>
          <w:szCs w:val="21"/>
        </w:rPr>
        <w:t>min，避光采样60 min，现场大气压为100</w:t>
      </w:r>
      <w:r w:rsidR="0091355F" w:rsidRPr="00065F0C">
        <w:rPr>
          <w:rFonts w:ascii="仿宋_GB2312" w:eastAsia="仿宋_GB2312" w:hint="eastAsia"/>
          <w:szCs w:val="21"/>
        </w:rPr>
        <w:t>.</w:t>
      </w:r>
      <w:r w:rsidRPr="00065F0C">
        <w:rPr>
          <w:rFonts w:ascii="仿宋_GB2312" w:eastAsia="仿宋_GB2312" w:hint="eastAsia"/>
          <w:szCs w:val="21"/>
        </w:rPr>
        <w:t>2kPa，采样温度为</w:t>
      </w:r>
      <w:smartTag w:uri="urn:schemas-microsoft-com:office:smarttags" w:element="chmetcnv">
        <w:smartTagPr>
          <w:attr w:name="UnitName" w:val="℃"/>
          <w:attr w:name="SourceValue" w:val="3"/>
          <w:attr w:name="HasSpace" w:val="False"/>
          <w:attr w:name="Negative" w:val="False"/>
          <w:attr w:name="NumberType" w:val="1"/>
          <w:attr w:name="TCSC" w:val="0"/>
        </w:smartTagPr>
        <w:r w:rsidRPr="00065F0C">
          <w:rPr>
            <w:rFonts w:ascii="仿宋_GB2312" w:eastAsia="仿宋_GB2312" w:hint="eastAsia"/>
            <w:szCs w:val="21"/>
          </w:rPr>
          <w:t>3℃</w:t>
        </w:r>
      </w:smartTag>
      <w:r w:rsidRPr="00065F0C">
        <w:rPr>
          <w:rFonts w:ascii="仿宋_GB2312" w:eastAsia="仿宋_GB2312" w:hint="eastAsia"/>
          <w:szCs w:val="21"/>
        </w:rPr>
        <w:t>。采样后于实验室进行分析，测得该样品溶液中硫化氢含量为4．8烬，则该样品溶液中硫化氢浓度为多少?①②</w:t>
      </w:r>
    </w:p>
    <w:p w:rsidR="0091355F" w:rsidRPr="00065F0C" w:rsidRDefault="0091355F" w:rsidP="00065F0C">
      <w:pPr>
        <w:spacing w:line="240" w:lineRule="atLeast"/>
        <w:rPr>
          <w:rFonts w:ascii="仿宋_GB2312" w:eastAsia="仿宋_GB2312" w:hint="eastAsia"/>
          <w:b/>
          <w:szCs w:val="21"/>
        </w:rPr>
      </w:pPr>
      <w:r w:rsidRPr="00065F0C">
        <w:rPr>
          <w:rFonts w:ascii="仿宋_GB2312" w:eastAsia="仿宋_GB2312" w:hint="eastAsia"/>
          <w:b/>
          <w:noProof/>
          <w:szCs w:val="21"/>
        </w:rPr>
        <w:pict>
          <v:shape id="_x0000_s1057" type="#_x0000_t75" style="position:absolute;left:0;text-align:left;margin-left:36pt;margin-top:4.2pt;width:274.9pt;height:54.8pt;z-index:8">
            <v:imagedata r:id="rId13" o:title=""/>
          </v:shape>
          <o:OLEObject Type="Embed" ProgID="Equation.3" ShapeID="_x0000_s1057" DrawAspect="Content" ObjectID="_1553604998" r:id="rId14"/>
        </w:pict>
      </w:r>
      <w:r w:rsidRPr="00065F0C">
        <w:rPr>
          <w:rFonts w:ascii="仿宋_GB2312" w:eastAsia="仿宋_GB2312" w:hint="eastAsia"/>
          <w:b/>
          <w:szCs w:val="21"/>
        </w:rPr>
        <w:t>答案：</w:t>
      </w:r>
    </w:p>
    <w:p w:rsidR="0091355F" w:rsidRPr="00065F0C" w:rsidRDefault="009760B6" w:rsidP="00065F0C">
      <w:pPr>
        <w:spacing w:line="240" w:lineRule="atLeast"/>
        <w:rPr>
          <w:rFonts w:ascii="仿宋_GB2312" w:eastAsia="仿宋_GB2312" w:hint="eastAsia"/>
          <w:b/>
          <w:szCs w:val="21"/>
        </w:rPr>
      </w:pPr>
      <w:r w:rsidRPr="00065F0C">
        <w:rPr>
          <w:rFonts w:ascii="仿宋_GB2312" w:eastAsia="仿宋_GB2312" w:hint="eastAsia"/>
          <w:noProof/>
          <w:szCs w:val="21"/>
        </w:rPr>
        <w:pict>
          <v:shape id="_x0000_s1062" type="#_x0000_t75" style="position:absolute;left:0;text-align:left;margin-left:119.9pt;margin-top:26.45pt;width:198pt;height:18pt;z-index:12">
            <v:imagedata r:id="rId15" o:title=""/>
          </v:shape>
          <o:OLEObject Type="Embed" ProgID="Equation.3" ShapeID="_x0000_s1062" DrawAspect="Content" ObjectID="_1553605002" r:id="rId16"/>
        </w:pict>
      </w:r>
    </w:p>
    <w:p w:rsidR="009760B6" w:rsidRPr="00065F0C" w:rsidRDefault="009760B6" w:rsidP="00065F0C">
      <w:pPr>
        <w:spacing w:line="240" w:lineRule="atLeast"/>
        <w:ind w:left="315" w:hangingChars="150" w:hanging="315"/>
        <w:rPr>
          <w:rFonts w:ascii="仿宋_GB2312" w:eastAsia="仿宋_GB2312" w:hint="eastAsia"/>
          <w:szCs w:val="21"/>
        </w:rPr>
      </w:pP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2．亚甲基兰分光光度法测定硫化氢，已知标准状态下的采样体积为18．</w:t>
      </w:r>
      <w:smartTag w:uri="urn:schemas-microsoft-com:office:smarttags" w:element="chmetcnv">
        <w:smartTagPr>
          <w:attr w:name="UnitName" w:val="l"/>
          <w:attr w:name="SourceValue" w:val="7"/>
          <w:attr w:name="HasSpace" w:val="True"/>
          <w:attr w:name="Negative" w:val="False"/>
          <w:attr w:name="NumberType" w:val="1"/>
          <w:attr w:name="TCSC" w:val="0"/>
        </w:smartTagPr>
        <w:r w:rsidRPr="00065F0C">
          <w:rPr>
            <w:rFonts w:ascii="仿宋_GB2312" w:eastAsia="仿宋_GB2312" w:hint="eastAsia"/>
            <w:szCs w:val="21"/>
          </w:rPr>
          <w:t>7 L</w:t>
        </w:r>
      </w:smartTag>
      <w:r w:rsidRPr="00065F0C">
        <w:rPr>
          <w:rFonts w:ascii="仿宋_GB2312" w:eastAsia="仿宋_GB2312" w:hint="eastAsia"/>
          <w:szCs w:val="21"/>
        </w:rPr>
        <w:t>，校准曲线的截距a=--2．30 X 1 0～，斜率b=0．1 55，试剂空白值为．0．030，测定样品吸光度值为0．086，试计算空气中硫化氢的浓度。①</w:t>
      </w:r>
    </w:p>
    <w:p w:rsidR="00682459" w:rsidRPr="00065F0C" w:rsidRDefault="009760B6" w:rsidP="00065F0C">
      <w:pPr>
        <w:spacing w:line="240" w:lineRule="atLeast"/>
        <w:rPr>
          <w:rFonts w:ascii="仿宋_GB2312" w:eastAsia="仿宋_GB2312" w:hint="eastAsia"/>
          <w:b/>
          <w:szCs w:val="21"/>
        </w:rPr>
      </w:pPr>
      <w:r w:rsidRPr="00065F0C">
        <w:rPr>
          <w:rFonts w:ascii="仿宋_GB2312" w:eastAsia="仿宋_GB2312" w:hint="eastAsia"/>
          <w:noProof/>
          <w:szCs w:val="21"/>
        </w:rPr>
        <w:pict>
          <v:shape id="_x0000_s1060" type="#_x0000_t75" style="position:absolute;left:0;text-align:left;margin-left:120pt;margin-top:30.6pt;width:240pt;height:18pt;z-index:10">
            <v:imagedata r:id="rId17" o:title=""/>
          </v:shape>
          <o:OLEObject Type="Embed" ProgID="Equation.3" ShapeID="_x0000_s1060" DrawAspect="Content" ObjectID="_1553605000" r:id="rId18"/>
        </w:pict>
      </w:r>
      <w:r w:rsidR="00682459" w:rsidRPr="00065F0C">
        <w:rPr>
          <w:rFonts w:ascii="仿宋_GB2312" w:eastAsia="仿宋_GB2312" w:hint="eastAsia"/>
          <w:b/>
          <w:noProof/>
          <w:szCs w:val="21"/>
        </w:rPr>
        <w:pict>
          <v:shape id="_x0000_s1059" type="#_x0000_t75" style="position:absolute;left:0;text-align:left;margin-left:36pt;margin-top:4.2pt;width:204.4pt;height:18.9pt;z-index:9">
            <v:imagedata r:id="rId19" o:title=""/>
          </v:shape>
          <o:OLEObject Type="Embed" ProgID="Equation.3" ShapeID="_x0000_s1059" DrawAspect="Content" ObjectID="_1553604999" r:id="rId20"/>
        </w:pict>
      </w:r>
      <w:r w:rsidR="00682459" w:rsidRPr="00065F0C">
        <w:rPr>
          <w:rFonts w:ascii="仿宋_GB2312" w:eastAsia="仿宋_GB2312" w:hint="eastAsia"/>
          <w:b/>
          <w:szCs w:val="21"/>
        </w:rPr>
        <w:t>答案：</w:t>
      </w:r>
    </w:p>
    <w:p w:rsidR="00682459" w:rsidRPr="00065F0C" w:rsidRDefault="009760B6" w:rsidP="00065F0C">
      <w:pPr>
        <w:spacing w:line="240" w:lineRule="atLeast"/>
        <w:rPr>
          <w:rFonts w:ascii="仿宋_GB2312" w:eastAsia="仿宋_GB2312" w:hint="eastAsia"/>
          <w:b/>
          <w:szCs w:val="21"/>
        </w:rPr>
      </w:pPr>
      <w:r w:rsidRPr="00065F0C">
        <w:rPr>
          <w:rFonts w:ascii="仿宋_GB2312" w:eastAsia="仿宋_GB2312" w:hint="eastAsia"/>
          <w:noProof/>
          <w:szCs w:val="21"/>
        </w:rPr>
        <w:pict>
          <v:shape id="_x0000_s1061" type="#_x0000_t75" style="position:absolute;left:0;text-align:left;margin-left:120.75pt;margin-top:22.8pt;width:84pt;height:18pt;z-index:11">
            <v:imagedata r:id="rId21" o:title=""/>
          </v:shape>
          <o:OLEObject Type="Embed" ProgID="Equation.3" ShapeID="_x0000_s1061" DrawAspect="Content" ObjectID="_1553605001" r:id="rId22"/>
        </w:pict>
      </w:r>
      <w:r w:rsidR="00682459" w:rsidRPr="00065F0C">
        <w:rPr>
          <w:rFonts w:ascii="仿宋_GB2312" w:eastAsia="仿宋_GB2312" w:hint="eastAsia"/>
          <w:b/>
          <w:szCs w:val="21"/>
        </w:rPr>
        <w:t xml:space="preserve">                   </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D77807" w:rsidRPr="00065F0C" w:rsidRDefault="00D77807" w:rsidP="00065F0C">
      <w:pPr>
        <w:spacing w:line="240" w:lineRule="atLeast"/>
        <w:rPr>
          <w:rFonts w:ascii="仿宋_GB2312" w:eastAsia="仿宋_GB2312" w:hint="eastAsia"/>
          <w:szCs w:val="21"/>
        </w:rPr>
      </w:pPr>
    </w:p>
    <w:p w:rsidR="00305C9F" w:rsidRPr="00065F0C" w:rsidRDefault="00305C9F" w:rsidP="00065F0C">
      <w:pPr>
        <w:spacing w:line="240" w:lineRule="atLeast"/>
        <w:ind w:firstLineChars="2041" w:firstLine="4286"/>
        <w:rPr>
          <w:rFonts w:ascii="仿宋_GB2312" w:eastAsia="仿宋_GB2312" w:hint="eastAsia"/>
          <w:szCs w:val="21"/>
        </w:rPr>
      </w:pPr>
      <w:r w:rsidRPr="00065F0C">
        <w:rPr>
          <w:rFonts w:ascii="仿宋_GB2312" w:eastAsia="仿宋_GB2312" w:hint="eastAsia"/>
          <w:szCs w:val="21"/>
        </w:rPr>
        <w:t>命题：冯建霞刘  伟</w:t>
      </w:r>
    </w:p>
    <w:p w:rsidR="00305C9F" w:rsidRPr="00065F0C" w:rsidRDefault="00305C9F" w:rsidP="00065F0C">
      <w:pPr>
        <w:spacing w:line="240" w:lineRule="atLeast"/>
        <w:ind w:firstLineChars="2050" w:firstLine="4305"/>
        <w:rPr>
          <w:rFonts w:ascii="仿宋_GB2312" w:eastAsia="仿宋_GB2312" w:hint="eastAsia"/>
          <w:szCs w:val="21"/>
        </w:rPr>
      </w:pPr>
      <w:r w:rsidRPr="00065F0C">
        <w:rPr>
          <w:rFonts w:ascii="仿宋_GB2312" w:eastAsia="仿宋_GB2312" w:hint="eastAsia"/>
          <w:szCs w:val="21"/>
        </w:rPr>
        <w:t>审核：梁富生</w:t>
      </w:r>
      <w:r w:rsidR="00DA7117" w:rsidRPr="00065F0C">
        <w:rPr>
          <w:rFonts w:ascii="仿宋_GB2312" w:eastAsia="仿宋_GB2312" w:hint="eastAsia"/>
          <w:szCs w:val="21"/>
        </w:rPr>
        <w:t xml:space="preserve">  </w:t>
      </w:r>
      <w:r w:rsidRPr="00065F0C">
        <w:rPr>
          <w:rFonts w:ascii="仿宋_GB2312" w:eastAsia="仿宋_GB2312" w:hint="eastAsia"/>
          <w:szCs w:val="21"/>
        </w:rPr>
        <w:t>刘  伟  夏</w:t>
      </w:r>
      <w:r w:rsidR="00DA7117" w:rsidRPr="00065F0C">
        <w:rPr>
          <w:rFonts w:ascii="仿宋_GB2312" w:eastAsia="仿宋_GB2312" w:hint="eastAsia"/>
          <w:szCs w:val="21"/>
        </w:rPr>
        <w:t xml:space="preserve">   </w:t>
      </w:r>
      <w:r w:rsidRPr="00065F0C">
        <w:rPr>
          <w:rFonts w:ascii="仿宋_GB2312" w:eastAsia="仿宋_GB2312" w:hint="eastAsia"/>
          <w:szCs w:val="21"/>
        </w:rPr>
        <w:t>新</w:t>
      </w:r>
    </w:p>
    <w:p w:rsidR="00305C9F" w:rsidRPr="00065F0C" w:rsidRDefault="00305C9F" w:rsidP="00065F0C">
      <w:pPr>
        <w:spacing w:line="240" w:lineRule="atLeast"/>
        <w:ind w:firstLineChars="2400" w:firstLine="5040"/>
        <w:rPr>
          <w:rFonts w:ascii="仿宋_GB2312" w:eastAsia="仿宋_GB2312" w:hint="eastAsia"/>
          <w:szCs w:val="21"/>
        </w:rPr>
      </w:pPr>
    </w:p>
    <w:p w:rsidR="00B30B53" w:rsidRPr="00065F0C" w:rsidRDefault="009760B6" w:rsidP="00065F0C">
      <w:pPr>
        <w:spacing w:line="240" w:lineRule="atLeast"/>
        <w:rPr>
          <w:rFonts w:ascii="仿宋_GB2312" w:eastAsia="仿宋_GB2312" w:hint="eastAsia"/>
          <w:b/>
          <w:szCs w:val="21"/>
        </w:rPr>
      </w:pPr>
      <w:r w:rsidRPr="00065F0C">
        <w:rPr>
          <w:rFonts w:ascii="仿宋_GB2312" w:eastAsia="仿宋_GB2312" w:hint="eastAsia"/>
          <w:b/>
          <w:szCs w:val="21"/>
        </w:rPr>
        <w:br w:type="page"/>
      </w:r>
      <w:r w:rsidR="00C813F9" w:rsidRPr="00065F0C">
        <w:rPr>
          <w:rFonts w:ascii="仿宋_GB2312" w:eastAsia="仿宋_GB2312" w:hint="eastAsia"/>
          <w:b/>
          <w:szCs w:val="21"/>
        </w:rPr>
        <w:lastRenderedPageBreak/>
        <w:t>（</w:t>
      </w:r>
      <w:r w:rsidR="00B30B53" w:rsidRPr="00065F0C">
        <w:rPr>
          <w:rFonts w:ascii="仿宋_GB2312" w:eastAsia="仿宋_GB2312" w:hint="eastAsia"/>
          <w:b/>
          <w:szCs w:val="21"/>
        </w:rPr>
        <w:t>十一</w:t>
      </w:r>
      <w:r w:rsidR="00C813F9" w:rsidRPr="00065F0C">
        <w:rPr>
          <w:rFonts w:ascii="仿宋_GB2312" w:eastAsia="仿宋_GB2312" w:hint="eastAsia"/>
          <w:b/>
          <w:szCs w:val="21"/>
        </w:rPr>
        <w:t>）</w:t>
      </w:r>
      <w:r w:rsidR="00B30B53" w:rsidRPr="00065F0C">
        <w:rPr>
          <w:rFonts w:ascii="仿宋_GB2312" w:eastAsia="仿宋_GB2312" w:hint="eastAsia"/>
          <w:b/>
          <w:szCs w:val="21"/>
        </w:rPr>
        <w:t>硫酸雾</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分类号：G18</w:t>
      </w:r>
      <w:r w:rsidR="0014684C" w:rsidRPr="00065F0C">
        <w:rPr>
          <w:rFonts w:ascii="仿宋_GB2312" w:eastAsia="仿宋_GB2312" w:hint="eastAsia"/>
          <w:szCs w:val="21"/>
        </w:rPr>
        <w:t>-</w:t>
      </w:r>
      <w:r w:rsidRPr="00065F0C">
        <w:rPr>
          <w:rFonts w:ascii="仿宋_GB2312" w:eastAsia="仿宋_GB2312" w:hint="eastAsia"/>
          <w:szCs w:val="21"/>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305C9F" w:rsidRPr="00065F0C">
        <w:trPr>
          <w:trHeight w:val="1518"/>
        </w:trPr>
        <w:tc>
          <w:tcPr>
            <w:tcW w:w="8522" w:type="dxa"/>
          </w:tcPr>
          <w:p w:rsidR="00305C9F" w:rsidRPr="00065F0C" w:rsidRDefault="00305C9F" w:rsidP="00065F0C">
            <w:pPr>
              <w:spacing w:line="240" w:lineRule="atLeast"/>
              <w:rPr>
                <w:rFonts w:ascii="仿宋_GB2312" w:eastAsia="仿宋_GB2312" w:hint="eastAsia"/>
                <w:b/>
                <w:szCs w:val="21"/>
              </w:rPr>
            </w:pPr>
            <w:r w:rsidRPr="00065F0C">
              <w:rPr>
                <w:rFonts w:ascii="仿宋_GB2312" w:eastAsia="仿宋_GB2312" w:hint="eastAsia"/>
                <w:b/>
                <w:szCs w:val="21"/>
              </w:rPr>
              <w:t>主要内容</w:t>
            </w:r>
          </w:p>
          <w:p w:rsidR="00305C9F" w:rsidRPr="00065F0C" w:rsidRDefault="00305C9F" w:rsidP="00065F0C">
            <w:pPr>
              <w:spacing w:line="240" w:lineRule="atLeast"/>
              <w:rPr>
                <w:rFonts w:ascii="仿宋_GB2312" w:eastAsia="仿宋_GB2312" w:hint="eastAsia"/>
                <w:szCs w:val="21"/>
              </w:rPr>
            </w:pPr>
            <w:r w:rsidRPr="00065F0C">
              <w:rPr>
                <w:rFonts w:ascii="仿宋_GB2312" w:eastAsia="仿宋_GB2312" w:hint="eastAsia"/>
                <w:szCs w:val="21"/>
              </w:rPr>
              <w:t>①硫酸浓缩尾气硫酸雾的测定铬酸钡比色法</w:t>
            </w:r>
            <w:r w:rsidR="00C813F9" w:rsidRPr="00065F0C">
              <w:rPr>
                <w:rFonts w:ascii="仿宋_GB2312" w:eastAsia="仿宋_GB2312" w:hint="eastAsia"/>
                <w:szCs w:val="21"/>
              </w:rPr>
              <w:t>（</w:t>
            </w:r>
            <w:r w:rsidRPr="00065F0C">
              <w:rPr>
                <w:rFonts w:ascii="仿宋_GB2312" w:eastAsia="仿宋_GB2312" w:hint="eastAsia"/>
                <w:szCs w:val="21"/>
              </w:rPr>
              <w:t>GB／T 4920--1985</w:t>
            </w:r>
            <w:r w:rsidR="00C813F9" w:rsidRPr="00065F0C">
              <w:rPr>
                <w:rFonts w:ascii="仿宋_GB2312" w:eastAsia="仿宋_GB2312" w:hint="eastAsia"/>
                <w:szCs w:val="21"/>
              </w:rPr>
              <w:t>）</w:t>
            </w:r>
          </w:p>
          <w:p w:rsidR="00305C9F" w:rsidRPr="00065F0C" w:rsidRDefault="00305C9F" w:rsidP="00065F0C">
            <w:pPr>
              <w:spacing w:line="240" w:lineRule="atLeast"/>
              <w:rPr>
                <w:rFonts w:ascii="仿宋_GB2312" w:eastAsia="仿宋_GB2312" w:hint="eastAsia"/>
                <w:szCs w:val="21"/>
              </w:rPr>
            </w:pPr>
            <w:r w:rsidRPr="00065F0C">
              <w:rPr>
                <w:rFonts w:ascii="仿宋_GB2312" w:eastAsia="仿宋_GB2312" w:hint="eastAsia"/>
                <w:szCs w:val="21"/>
              </w:rPr>
              <w:t>②硫酸雾的测定铬酸钡分光光度法《空气和废气监测分析方法》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305C9F" w:rsidRPr="00065F0C" w:rsidRDefault="00305C9F" w:rsidP="00065F0C">
            <w:pPr>
              <w:spacing w:line="240" w:lineRule="atLeast"/>
              <w:rPr>
                <w:rFonts w:ascii="仿宋_GB2312" w:eastAsia="仿宋_GB2312" w:hint="eastAsia"/>
                <w:szCs w:val="21"/>
              </w:rPr>
            </w:pPr>
            <w:r w:rsidRPr="00065F0C">
              <w:rPr>
                <w:rFonts w:ascii="仿宋_GB2312" w:eastAsia="仿宋_GB2312" w:hint="eastAsia"/>
                <w:szCs w:val="21"/>
              </w:rPr>
              <w:t>③硫酸雾的测定二乙胺分光光度法《空气和废气监测分析方法》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第三版</w:t>
            </w:r>
            <w:r w:rsidR="00C813F9" w:rsidRPr="00065F0C">
              <w:rPr>
                <w:rFonts w:ascii="仿宋_GB2312" w:eastAsia="仿宋_GB2312" w:hint="eastAsia"/>
                <w:szCs w:val="21"/>
              </w:rPr>
              <w:t>）</w:t>
            </w:r>
          </w:p>
        </w:tc>
      </w:tr>
    </w:tbl>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1．</w:t>
      </w:r>
      <w:r w:rsidR="00305C9F" w:rsidRPr="00065F0C">
        <w:rPr>
          <w:rFonts w:ascii="仿宋_GB2312" w:eastAsia="仿宋_GB2312" w:hint="eastAsia"/>
          <w:szCs w:val="21"/>
        </w:rPr>
        <w:t>二乙</w:t>
      </w:r>
      <w:r w:rsidRPr="00065F0C">
        <w:rPr>
          <w:rFonts w:ascii="仿宋_GB2312" w:eastAsia="仿宋_GB2312" w:hint="eastAsia"/>
          <w:szCs w:val="21"/>
        </w:rPr>
        <w:t>胺分光光度法测定硫酸雾时，采用</w:t>
      </w:r>
      <w:r w:rsidR="00305C9F" w:rsidRPr="00065F0C">
        <w:rPr>
          <w:rFonts w:ascii="仿宋_GB2312" w:eastAsia="仿宋_GB2312" w:hint="eastAsia"/>
          <w:szCs w:val="21"/>
          <w:u w:val="single"/>
        </w:rPr>
        <w:t xml:space="preserve">      </w:t>
      </w:r>
      <w:r w:rsidRPr="00065F0C">
        <w:rPr>
          <w:rFonts w:ascii="仿宋_GB2312" w:eastAsia="仿宋_GB2312" w:hint="eastAsia"/>
          <w:szCs w:val="21"/>
        </w:rPr>
        <w:t>滤膜采集空气中硫酸雾。③</w:t>
      </w:r>
    </w:p>
    <w:p w:rsidR="00B30B53"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过氯乙烯</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w:t>
      </w:r>
      <w:r w:rsidR="00305C9F" w:rsidRPr="00065F0C">
        <w:rPr>
          <w:rFonts w:ascii="仿宋_GB2312" w:eastAsia="仿宋_GB2312" w:hint="eastAsia"/>
          <w:szCs w:val="21"/>
        </w:rPr>
        <w:t>二乙</w:t>
      </w:r>
      <w:r w:rsidRPr="00065F0C">
        <w:rPr>
          <w:rFonts w:ascii="仿宋_GB2312" w:eastAsia="仿宋_GB2312" w:hint="eastAsia"/>
          <w:szCs w:val="21"/>
        </w:rPr>
        <w:t>胺分光光度法测定硫酸雾中，是</w:t>
      </w:r>
      <w:r w:rsidR="009760B6" w:rsidRPr="00065F0C">
        <w:rPr>
          <w:rFonts w:ascii="仿宋_GB2312" w:eastAsia="仿宋_GB2312" w:hint="eastAsia"/>
          <w:szCs w:val="21"/>
        </w:rPr>
        <w:t>以二乙胺</w:t>
      </w:r>
      <w:r w:rsidR="00305C9F" w:rsidRPr="00065F0C">
        <w:rPr>
          <w:rFonts w:ascii="仿宋_GB2312" w:eastAsia="仿宋_GB2312" w:hint="eastAsia"/>
          <w:szCs w:val="21"/>
          <w:u w:val="single"/>
        </w:rPr>
        <w:t xml:space="preserve">        </w:t>
      </w:r>
      <w:r w:rsidRPr="00065F0C">
        <w:rPr>
          <w:rFonts w:ascii="仿宋_GB2312" w:eastAsia="仿宋_GB2312" w:hint="eastAsia"/>
          <w:szCs w:val="21"/>
        </w:rPr>
        <w:t>为反应试剂，虽排除了一些干扰，但在</w:t>
      </w:r>
      <w:r w:rsidR="00305C9F" w:rsidRPr="00065F0C">
        <w:rPr>
          <w:rFonts w:ascii="仿宋_GB2312" w:eastAsia="仿宋_GB2312" w:hint="eastAsia"/>
          <w:szCs w:val="21"/>
          <w:u w:val="single"/>
        </w:rPr>
        <w:t xml:space="preserve">        </w:t>
      </w:r>
      <w:r w:rsidRPr="00065F0C">
        <w:rPr>
          <w:rFonts w:ascii="仿宋_GB2312" w:eastAsia="仿宋_GB2312" w:hint="eastAsia"/>
          <w:szCs w:val="21"/>
        </w:rPr>
        <w:t>存在下</w:t>
      </w:r>
      <w:r w:rsidR="00305C9F" w:rsidRPr="00065F0C">
        <w:rPr>
          <w:rFonts w:ascii="仿宋_GB2312" w:eastAsia="仿宋_GB2312" w:hint="eastAsia"/>
          <w:szCs w:val="21"/>
          <w:u w:val="single"/>
        </w:rPr>
        <w:t xml:space="preserve">        </w:t>
      </w:r>
      <w:r w:rsidRPr="00065F0C">
        <w:rPr>
          <w:rFonts w:ascii="仿宋_GB2312" w:eastAsia="仿宋_GB2312" w:hint="eastAsia"/>
          <w:szCs w:val="21"/>
        </w:rPr>
        <w:t>硫酸盐颗粒仍可与之反应。③</w:t>
      </w:r>
    </w:p>
    <w:p w:rsidR="00B30B53"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蒸气  水蒸气  可溶性、</w:t>
      </w:r>
    </w:p>
    <w:p w:rsidR="00B30B53"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w:t>
      </w:r>
      <w:r w:rsidR="00305C9F" w:rsidRPr="00065F0C">
        <w:rPr>
          <w:rFonts w:ascii="仿宋_GB2312" w:eastAsia="仿宋_GB2312" w:hint="eastAsia"/>
          <w:szCs w:val="21"/>
        </w:rPr>
        <w:t>二乙胺</w:t>
      </w:r>
      <w:r w:rsidRPr="00065F0C">
        <w:rPr>
          <w:rFonts w:ascii="仿宋_GB2312" w:eastAsia="仿宋_GB2312" w:hint="eastAsia"/>
          <w:szCs w:val="21"/>
        </w:rPr>
        <w:t>安分光光度法测定硫酸雾时，磷酸对本方法有干扰，其他——颗粒物的干扰最大不超过20％。在磷酸浓度较高的地区采样时，测定前加入</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以消除磷酸干扰。③ </w:t>
      </w:r>
    </w:p>
    <w:p w:rsidR="00305C9F"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 xml:space="preserve">酸性  三价铁盐 </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4．铬酸钡分光光度法适用于中、低浓度硫酸雾的测定，方法所用仪器简单，易于推广使用。该方法测定的是</w:t>
      </w:r>
      <w:r w:rsidRPr="00065F0C">
        <w:rPr>
          <w:rFonts w:ascii="仿宋_GB2312" w:eastAsia="仿宋_GB2312" w:hint="eastAsia"/>
          <w:szCs w:val="21"/>
          <w:u w:val="single"/>
        </w:rPr>
        <w:t xml:space="preserve">      </w:t>
      </w:r>
      <w:r w:rsidRPr="00065F0C">
        <w:rPr>
          <w:rFonts w:ascii="仿宋_GB2312" w:eastAsia="仿宋_GB2312" w:hint="eastAsia"/>
          <w:szCs w:val="21"/>
        </w:rPr>
        <w:t>离子，不能分别测定硫酸雾和</w:t>
      </w:r>
      <w:r w:rsidR="00305C9F" w:rsidRPr="00065F0C">
        <w:rPr>
          <w:rFonts w:ascii="仿宋_GB2312" w:eastAsia="仿宋_GB2312" w:hint="eastAsia"/>
          <w:szCs w:val="21"/>
          <w:u w:val="single"/>
        </w:rPr>
        <w:t xml:space="preserve">      </w:t>
      </w:r>
      <w:r w:rsidRPr="00065F0C">
        <w:rPr>
          <w:rFonts w:ascii="仿宋_GB2312" w:eastAsia="仿宋_GB2312" w:hint="eastAsia"/>
          <w:szCs w:val="21"/>
        </w:rPr>
        <w:t>颗粒物中的硫酸盐。②</w:t>
      </w:r>
    </w:p>
    <w:p w:rsidR="00B30B53"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硫酸根  可溶性</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5．铬酸钡分光光度法测定废气中硫酸雾时，实验表明，当硫酸雾浓度</w:t>
      </w:r>
      <w:r w:rsidR="00305C9F" w:rsidRPr="00065F0C">
        <w:rPr>
          <w:rFonts w:ascii="仿宋_GB2312" w:eastAsia="仿宋_GB2312" w:hint="eastAsia"/>
          <w:szCs w:val="21"/>
          <w:u w:val="single"/>
        </w:rPr>
        <w:t xml:space="preserve">      </w:t>
      </w:r>
      <w:r w:rsidRPr="00065F0C">
        <w:rPr>
          <w:rFonts w:ascii="仿宋_GB2312" w:eastAsia="仿宋_GB2312" w:hint="eastAsia"/>
          <w:szCs w:val="21"/>
        </w:rPr>
        <w:t>，含</w:t>
      </w:r>
      <w:r w:rsidR="00305C9F" w:rsidRPr="00065F0C">
        <w:rPr>
          <w:rFonts w:ascii="仿宋_GB2312" w:eastAsia="仿宋_GB2312" w:hint="eastAsia"/>
          <w:szCs w:val="21"/>
          <w:u w:val="single"/>
        </w:rPr>
        <w:t xml:space="preserve">      </w:t>
      </w:r>
      <w:r w:rsidRPr="00065F0C">
        <w:rPr>
          <w:rFonts w:ascii="仿宋_GB2312" w:eastAsia="仿宋_GB2312" w:hint="eastAsia"/>
          <w:szCs w:val="21"/>
        </w:rPr>
        <w:t>大时，须进行等速采样。②</w:t>
      </w:r>
    </w:p>
    <w:p w:rsidR="00B30B53"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高  湿量</w:t>
      </w:r>
    </w:p>
    <w:p w:rsidR="00B30B53" w:rsidRPr="00065F0C" w:rsidRDefault="00B30B53" w:rsidP="00065F0C">
      <w:pPr>
        <w:spacing w:line="240" w:lineRule="atLeast"/>
        <w:ind w:left="210" w:hangingChars="100" w:hanging="210"/>
        <w:rPr>
          <w:rFonts w:ascii="仿宋_GB2312" w:eastAsia="仿宋_GB2312" w:hint="eastAsia"/>
          <w:szCs w:val="21"/>
          <w:u w:val="single"/>
        </w:rPr>
      </w:pPr>
      <w:r w:rsidRPr="00065F0C">
        <w:rPr>
          <w:rFonts w:ascii="仿宋_GB2312" w:eastAsia="仿宋_GB2312" w:hint="eastAsia"/>
          <w:szCs w:val="21"/>
        </w:rPr>
        <w:t>6．硫酸浓缩尾气硫酸雾的测定铬酸钡比色法适用于</w:t>
      </w:r>
      <w:r w:rsidR="00305C9F" w:rsidRPr="00065F0C">
        <w:rPr>
          <w:rFonts w:ascii="仿宋_GB2312" w:eastAsia="仿宋_GB2312" w:hint="eastAsia"/>
          <w:szCs w:val="21"/>
          <w:u w:val="single"/>
        </w:rPr>
        <w:t xml:space="preserve">      </w:t>
      </w:r>
      <w:r w:rsidRPr="00065F0C">
        <w:rPr>
          <w:rFonts w:ascii="仿宋_GB2312" w:eastAsia="仿宋_GB2312" w:hint="eastAsia"/>
          <w:szCs w:val="21"/>
        </w:rPr>
        <w:t>硫酸浓缩尾气中硫酸雾的分析，</w:t>
      </w:r>
      <w:r w:rsidRPr="00065F0C">
        <w:rPr>
          <w:rFonts w:ascii="仿宋_GB2312" w:eastAsia="仿宋_GB2312" w:hint="eastAsia"/>
          <w:szCs w:val="21"/>
        </w:rPr>
        <w:lastRenderedPageBreak/>
        <w:t>测试范围</w:t>
      </w:r>
      <w:r w:rsidR="0014684C" w:rsidRPr="00065F0C">
        <w:rPr>
          <w:rFonts w:ascii="仿宋_GB2312" w:eastAsia="仿宋_GB2312" w:hint="eastAsia"/>
          <w:szCs w:val="21"/>
          <w:u w:val="single"/>
        </w:rPr>
        <w:t xml:space="preserve">       </w:t>
      </w:r>
      <w:r w:rsidRPr="00065F0C">
        <w:rPr>
          <w:rFonts w:ascii="仿宋_GB2312" w:eastAsia="仿宋_GB2312" w:hint="eastAsia"/>
          <w:szCs w:val="21"/>
        </w:rPr>
        <w:t>m</w:t>
      </w:r>
      <w:r w:rsidR="0014684C" w:rsidRPr="00065F0C">
        <w:rPr>
          <w:rFonts w:ascii="仿宋_GB2312" w:eastAsia="仿宋_GB2312" w:hint="eastAsia"/>
          <w:szCs w:val="21"/>
        </w:rPr>
        <w:t>g/m</w:t>
      </w:r>
      <w:r w:rsidR="0014684C" w:rsidRPr="00065F0C">
        <w:rPr>
          <w:rFonts w:ascii="仿宋_GB2312" w:eastAsia="仿宋_GB2312" w:hint="eastAsia"/>
          <w:szCs w:val="21"/>
          <w:vertAlign w:val="superscript"/>
        </w:rPr>
        <w:t>3</w:t>
      </w:r>
      <w:r w:rsidRPr="00065F0C">
        <w:rPr>
          <w:rFonts w:ascii="仿宋_GB2312" w:eastAsia="仿宋_GB2312" w:hint="eastAsia"/>
          <w:szCs w:val="21"/>
        </w:rPr>
        <w:t>。④</w:t>
      </w:r>
    </w:p>
    <w:p w:rsidR="00B30B53"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火炸药厂  100---30 000</w:t>
      </w:r>
    </w:p>
    <w:p w:rsidR="00B30B53"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7．硫酸浓缩尾气硫酸雾的测定铬酸钡比色法，要求从样品溶液中取样分析时，应根据酸的含量不同进行稀释，酸含量</w:t>
      </w:r>
      <w:r w:rsidR="00071657" w:rsidRPr="00065F0C">
        <w:rPr>
          <w:rFonts w:ascii="仿宋_GB2312" w:eastAsia="仿宋_GB2312" w:hint="eastAsia"/>
          <w:szCs w:val="21"/>
          <w:u w:val="single"/>
        </w:rPr>
        <w:t xml:space="preserve">      </w:t>
      </w:r>
      <w:r w:rsidR="00305C9F" w:rsidRPr="00065F0C">
        <w:rPr>
          <w:rFonts w:ascii="仿宋_GB2312" w:eastAsia="仿宋_GB2312" w:hint="eastAsia"/>
          <w:szCs w:val="21"/>
        </w:rPr>
        <w:t>g</w:t>
      </w:r>
      <w:r w:rsidR="0014684C" w:rsidRPr="00065F0C">
        <w:rPr>
          <w:rFonts w:ascii="仿宋_GB2312" w:eastAsia="仿宋_GB2312" w:hint="eastAsia"/>
          <w:szCs w:val="21"/>
        </w:rPr>
        <w:t>/</w:t>
      </w:r>
      <w:r w:rsidR="00305C9F" w:rsidRPr="00065F0C">
        <w:rPr>
          <w:rFonts w:ascii="仿宋_GB2312" w:eastAsia="仿宋_GB2312" w:hint="eastAsia"/>
          <w:szCs w:val="21"/>
        </w:rPr>
        <w:t>m</w:t>
      </w:r>
      <w:r w:rsidR="00305C9F" w:rsidRPr="00065F0C">
        <w:rPr>
          <w:rFonts w:ascii="仿宋_GB2312" w:eastAsia="仿宋_GB2312" w:hint="eastAsia"/>
          <w:szCs w:val="21"/>
          <w:vertAlign w:val="superscript"/>
        </w:rPr>
        <w:t>3</w:t>
      </w:r>
      <w:r w:rsidRPr="00065F0C">
        <w:rPr>
          <w:rFonts w:ascii="仿宋_GB2312" w:eastAsia="仿宋_GB2312" w:hint="eastAsia"/>
          <w:szCs w:val="21"/>
        </w:rPr>
        <w:t>可不必稀释。①</w:t>
      </w:r>
    </w:p>
    <w:p w:rsidR="00B30B53" w:rsidRPr="00065F0C" w:rsidRDefault="0079102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l～2</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8．二乙胺分光光度法测定硫酸雾时，干燥的炭颗粒、硫酸盐、硝酸和二氧化硫等均干扰。③</w:t>
      </w:r>
    </w:p>
    <w:p w:rsidR="00B30B53" w:rsidRPr="00065F0C" w:rsidRDefault="005066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无明显</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1．二乙胺分光光度法可测定硫酸雾的浓度，方法灵敏、简便，受颗粒物中硫酸盐的干扰。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4684C"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B30B53" w:rsidRPr="00065F0C" w:rsidRDefault="005066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错误</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14684C" w:rsidRPr="00065F0C">
        <w:rPr>
          <w:rFonts w:ascii="仿宋_GB2312" w:eastAsia="仿宋_GB2312" w:hint="eastAsia"/>
          <w:szCs w:val="21"/>
        </w:rPr>
        <w:t xml:space="preserve">  </w:t>
      </w:r>
      <w:r w:rsidRPr="00065F0C">
        <w:rPr>
          <w:rFonts w:ascii="仿宋_GB2312" w:eastAsia="仿宋_GB2312" w:hint="eastAsia"/>
          <w:szCs w:val="21"/>
        </w:rPr>
        <w:t>正确答案为：基本上不受颗粒物中硫酸盐的干扰。</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2．铬酸钡分光光度法测定硫酸雾，样品中有钙、锶、镁、锆和钍等金属阳离子共存时对测定有干扰，通过阳离子树脂柱交换处理后可除去干扰。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4684C"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B30B53" w:rsidRPr="00065F0C" w:rsidRDefault="005066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正确</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3．铬酸钡分光光度法测定硫酸雾时，配制好的酸性铬酸钡悬浮液，应贮于棕色玻璃瓶中，使用前充分摇匀。</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4684C"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B30B53" w:rsidRPr="00065F0C" w:rsidRDefault="005066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错误</w:t>
      </w:r>
    </w:p>
    <w:p w:rsidR="00B30B53" w:rsidRPr="00065F0C" w:rsidRDefault="00B30B53" w:rsidP="00065F0C">
      <w:p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t xml:space="preserve">    </w:t>
      </w:r>
      <w:r w:rsidR="0014684C" w:rsidRPr="00065F0C">
        <w:rPr>
          <w:rFonts w:ascii="仿宋_GB2312" w:eastAsia="仿宋_GB2312" w:hint="eastAsia"/>
          <w:szCs w:val="21"/>
        </w:rPr>
        <w:t xml:space="preserve">  </w:t>
      </w:r>
      <w:r w:rsidRPr="00065F0C">
        <w:rPr>
          <w:rFonts w:ascii="仿宋_GB2312" w:eastAsia="仿宋_GB2312" w:hint="eastAsia"/>
          <w:szCs w:val="21"/>
        </w:rPr>
        <w:t>正确答案为：配制好的酸性铬酸钡悬浮液，应贮于聚乙烯塑料瓶中，使用前充分摇匀。</w:t>
      </w:r>
    </w:p>
    <w:p w:rsidR="00B30B53"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4．铬酸钡分光光度法测定硫酸雾时，配制偶氮胂Ⅲ指示剂的方法为：称取</w:t>
      </w:r>
      <w:smartTag w:uri="urn:schemas-microsoft-com:office:smarttags" w:element="chmetcnv">
        <w:smartTagPr>
          <w:attr w:name="UnitName" w:val="g"/>
          <w:attr w:name="SourceValue" w:val=".4"/>
          <w:attr w:name="HasSpace" w:val="True"/>
          <w:attr w:name="Negative" w:val="False"/>
          <w:attr w:name="NumberType" w:val="1"/>
          <w:attr w:name="TCSC" w:val="0"/>
        </w:smartTagPr>
        <w:r w:rsidR="0014684C" w:rsidRPr="00065F0C">
          <w:rPr>
            <w:rFonts w:ascii="仿宋_GB2312" w:eastAsia="仿宋_GB2312" w:hint="eastAsia"/>
            <w:szCs w:val="21"/>
          </w:rPr>
          <w:t>0.</w:t>
        </w:r>
        <w:smartTag w:uri="urn:schemas-microsoft-com:office:smarttags" w:element="chmetcnv">
          <w:smartTagPr>
            <w:attr w:name="UnitName" w:val="g"/>
            <w:attr w:name="SourceValue" w:val="40"/>
            <w:attr w:name="HasSpace" w:val="True"/>
            <w:attr w:name="Negative" w:val="False"/>
            <w:attr w:name="NumberType" w:val="1"/>
            <w:attr w:name="TCSC" w:val="0"/>
          </w:smartTagPr>
          <w:r w:rsidRPr="00065F0C">
            <w:rPr>
              <w:rFonts w:ascii="仿宋_GB2312" w:eastAsia="仿宋_GB2312" w:hint="eastAsia"/>
              <w:szCs w:val="21"/>
            </w:rPr>
            <w:t>40 g</w:t>
          </w:r>
        </w:smartTag>
      </w:smartTag>
      <w:r w:rsidRPr="00065F0C">
        <w:rPr>
          <w:rFonts w:ascii="仿宋_GB2312" w:eastAsia="仿宋_GB2312" w:hint="eastAsia"/>
          <w:szCs w:val="21"/>
        </w:rPr>
        <w:t>偶氮胂Ⅲ溶解于</w:t>
      </w:r>
      <w:smartTag w:uri="urn:schemas-microsoft-com:office:smarttags" w:element="chmetcnv">
        <w:smartTagPr>
          <w:attr w:name="UnitName" w:val="m"/>
          <w:attr w:name="SourceValue" w:val="100"/>
          <w:attr w:name="HasSpace" w:val="True"/>
          <w:attr w:name="Negative" w:val="False"/>
          <w:attr w:name="NumberType" w:val="1"/>
          <w:attr w:name="TCSC" w:val="0"/>
        </w:smartTagPr>
        <w:r w:rsidRPr="00065F0C">
          <w:rPr>
            <w:rFonts w:ascii="仿宋_GB2312" w:eastAsia="仿宋_GB2312" w:hint="eastAsia"/>
            <w:szCs w:val="21"/>
          </w:rPr>
          <w:t>100 m</w:t>
        </w:r>
      </w:smartTag>
      <w:r w:rsidRPr="00065F0C">
        <w:rPr>
          <w:rFonts w:ascii="仿宋_GB2312" w:eastAsia="仿宋_GB2312" w:hint="eastAsia"/>
          <w:szCs w:val="21"/>
        </w:rPr>
        <w:t>1水中，放置过夜后贮于聚乙烯塑料瓶中，在冷暗处保存，可使用一周。</w:t>
      </w:r>
      <w:r w:rsidR="00C813F9" w:rsidRPr="00065F0C">
        <w:rPr>
          <w:rFonts w:ascii="仿宋_GB2312" w:eastAsia="仿宋_GB2312" w:hint="eastAsia"/>
          <w:szCs w:val="21"/>
        </w:rPr>
        <w:lastRenderedPageBreak/>
        <w:t>（</w:t>
      </w:r>
      <w:r w:rsidR="00071657"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B30B53" w:rsidRPr="00065F0C" w:rsidRDefault="005066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错误</w:t>
      </w:r>
    </w:p>
    <w:p w:rsidR="00B30B53" w:rsidRPr="00065F0C" w:rsidRDefault="00B30B53" w:rsidP="00065F0C">
      <w:p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t xml:space="preserve">    </w:t>
      </w:r>
      <w:r w:rsidR="0014684C" w:rsidRPr="00065F0C">
        <w:rPr>
          <w:rFonts w:ascii="仿宋_GB2312" w:eastAsia="仿宋_GB2312" w:hint="eastAsia"/>
          <w:szCs w:val="21"/>
        </w:rPr>
        <w:t xml:space="preserve">  </w:t>
      </w:r>
      <w:r w:rsidRPr="00065F0C">
        <w:rPr>
          <w:rFonts w:ascii="仿宋_GB2312" w:eastAsia="仿宋_GB2312" w:hint="eastAsia"/>
          <w:szCs w:val="21"/>
        </w:rPr>
        <w:t>正确答案为：称取O．</w:t>
      </w:r>
      <w:smartTag w:uri="urn:schemas-microsoft-com:office:smarttags" w:element="chmetcnv">
        <w:smartTagPr>
          <w:attr w:name="UnitName" w:val="g"/>
          <w:attr w:name="SourceValue" w:val="40"/>
          <w:attr w:name="HasSpace" w:val="True"/>
          <w:attr w:name="Negative" w:val="False"/>
          <w:attr w:name="NumberType" w:val="1"/>
          <w:attr w:name="TCSC" w:val="0"/>
        </w:smartTagPr>
        <w:r w:rsidRPr="00065F0C">
          <w:rPr>
            <w:rFonts w:ascii="仿宋_GB2312" w:eastAsia="仿宋_GB2312" w:hint="eastAsia"/>
            <w:szCs w:val="21"/>
          </w:rPr>
          <w:t>40 g</w:t>
        </w:r>
      </w:smartTag>
      <w:r w:rsidRPr="00065F0C">
        <w:rPr>
          <w:rFonts w:ascii="仿宋_GB2312" w:eastAsia="仿宋_GB2312" w:hint="eastAsia"/>
          <w:szCs w:val="21"/>
        </w:rPr>
        <w:t>偶氮胂Ⅲ溶解于100 ml水中，放置过夜后取上清液贮于棕色瓶中，在冷暗处保存，可使用一个月。</w:t>
      </w:r>
    </w:p>
    <w:p w:rsidR="00071657"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5．用铬酸钡分光光度法测定废气中的硫酸雾，实验表明，当硫酸雾浓度在100～400mg</w:t>
      </w:r>
      <w:r w:rsidR="00DA7117"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范围内、烟气含湿量在25％以</w:t>
      </w:r>
      <w:r w:rsidR="00DA7117" w:rsidRPr="00065F0C">
        <w:rPr>
          <w:rFonts w:ascii="仿宋_GB2312" w:eastAsia="仿宋_GB2312" w:hint="eastAsia"/>
          <w:szCs w:val="21"/>
        </w:rPr>
        <w:t>上</w:t>
      </w:r>
      <w:r w:rsidRPr="00065F0C">
        <w:rPr>
          <w:rFonts w:ascii="仿宋_GB2312" w:eastAsia="仿宋_GB2312" w:hint="eastAsia"/>
          <w:szCs w:val="21"/>
        </w:rPr>
        <w:t>、采样速度</w:t>
      </w:r>
      <w:r w:rsidR="00C813F9" w:rsidRPr="00065F0C">
        <w:rPr>
          <w:rFonts w:ascii="仿宋_GB2312" w:eastAsia="仿宋_GB2312" w:hint="eastAsia"/>
          <w:szCs w:val="21"/>
        </w:rPr>
        <w:t>（</w:t>
      </w:r>
      <w:r w:rsidRPr="00065F0C">
        <w:rPr>
          <w:rFonts w:ascii="仿宋_GB2312" w:eastAsia="仿宋_GB2312" w:hint="eastAsia"/>
          <w:szCs w:val="21"/>
        </w:rPr>
        <w:t>采样嘴流速</w:t>
      </w:r>
      <w:r w:rsidR="00C813F9" w:rsidRPr="00065F0C">
        <w:rPr>
          <w:rFonts w:ascii="仿宋_GB2312" w:eastAsia="仿宋_GB2312" w:hint="eastAsia"/>
          <w:szCs w:val="21"/>
        </w:rPr>
        <w:t>）</w:t>
      </w:r>
      <w:r w:rsidRPr="00065F0C">
        <w:rPr>
          <w:rFonts w:ascii="仿宋_GB2312" w:eastAsia="仿宋_GB2312" w:hint="eastAsia"/>
          <w:szCs w:val="21"/>
        </w:rPr>
        <w:t>超过烟道气流速30％时，所得结果比等速采样时偏低20％，和烟尘等速采样规律一致。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07165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B30B53" w:rsidRPr="00065F0C" w:rsidRDefault="005066AF"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正确</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w:t>
      </w:r>
      <w:r w:rsidR="00071657" w:rsidRPr="00065F0C">
        <w:rPr>
          <w:rFonts w:ascii="仿宋_GB2312" w:eastAsia="仿宋_GB2312" w:hint="eastAsia"/>
          <w:szCs w:val="21"/>
        </w:rPr>
        <w:t>二乙胺</w:t>
      </w:r>
      <w:r w:rsidRPr="00065F0C">
        <w:rPr>
          <w:rFonts w:ascii="仿宋_GB2312" w:eastAsia="仿宋_GB2312" w:hint="eastAsia"/>
          <w:szCs w:val="21"/>
        </w:rPr>
        <w:t>分光光度法测定硫酸雾时，由于二乙胺能定量地中和硫酸雾，故可用二乙胺标准溶液绘制标准曲线。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4684C"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B30B53" w:rsidRPr="00065F0C" w:rsidRDefault="005066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正确</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1．铬酸钡分光光度法测定硫酸雾时，在测定吸光度前，采用上层用</w:t>
      </w:r>
      <w:r w:rsidR="005066AF" w:rsidRPr="00065F0C">
        <w:rPr>
          <w:rFonts w:ascii="仿宋_GB2312" w:eastAsia="仿宋_GB2312" w:hint="eastAsia"/>
          <w:szCs w:val="21"/>
          <w:u w:val="single"/>
        </w:rPr>
        <w:t xml:space="preserve">       </w:t>
      </w:r>
      <w:r w:rsidRPr="00065F0C">
        <w:rPr>
          <w:rFonts w:ascii="仿宋_GB2312" w:eastAsia="仿宋_GB2312" w:hint="eastAsia"/>
          <w:szCs w:val="21"/>
        </w:rPr>
        <w:t>、下层用</w:t>
      </w:r>
      <w:r w:rsidR="005066AF" w:rsidRPr="00065F0C">
        <w:rPr>
          <w:rFonts w:ascii="仿宋_GB2312" w:eastAsia="仿宋_GB2312" w:hint="eastAsia"/>
          <w:szCs w:val="21"/>
          <w:u w:val="single"/>
        </w:rPr>
        <w:t xml:space="preserve">     </w:t>
      </w:r>
      <w:r w:rsidRPr="00065F0C">
        <w:rPr>
          <w:rFonts w:ascii="仿宋_GB2312" w:eastAsia="仿宋_GB2312" w:hint="eastAsia"/>
          <w:szCs w:val="21"/>
        </w:rPr>
        <w:t>过滤，速度快、效果好、试剂空白低，方法的重现性好。</w:t>
      </w:r>
      <w:r w:rsidR="00C813F9" w:rsidRPr="00065F0C">
        <w:rPr>
          <w:rFonts w:ascii="仿宋_GB2312" w:eastAsia="仿宋_GB2312" w:hint="eastAsia"/>
          <w:szCs w:val="21"/>
        </w:rPr>
        <w:t>（</w:t>
      </w:r>
      <w:r w:rsidR="0014684C"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DA7117" w:rsidRPr="00065F0C">
        <w:rPr>
          <w:rFonts w:ascii="仿宋_GB2312" w:eastAsia="仿宋_GB2312" w:hint="eastAsia"/>
          <w:szCs w:val="21"/>
        </w:rPr>
        <w:t xml:space="preserve">  </w:t>
      </w:r>
      <w:r w:rsidRPr="00065F0C">
        <w:rPr>
          <w:rFonts w:ascii="仿宋_GB2312" w:eastAsia="仿宋_GB2312" w:hint="eastAsia"/>
          <w:szCs w:val="21"/>
        </w:rPr>
        <w:t>A．过氯乙烯滤膜，慢性滤纸  B．慢速定量滤纸，过氯乙烯滤膜</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DA7117" w:rsidRPr="00065F0C">
        <w:rPr>
          <w:rFonts w:ascii="仿宋_GB2312" w:eastAsia="仿宋_GB2312" w:hint="eastAsia"/>
          <w:szCs w:val="21"/>
        </w:rPr>
        <w:t xml:space="preserve">  </w:t>
      </w:r>
      <w:r w:rsidRPr="00065F0C">
        <w:rPr>
          <w:rFonts w:ascii="仿宋_GB2312" w:eastAsia="仿宋_GB2312" w:hint="eastAsia"/>
          <w:szCs w:val="21"/>
        </w:rPr>
        <w:t>C．中速滤纸，过氯乙烯滤膜</w:t>
      </w:r>
    </w:p>
    <w:p w:rsidR="00B30B53" w:rsidRPr="00065F0C" w:rsidRDefault="005066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B</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2．铬酸钡分光光度法测定硫酸雾时，不可向样品溶液中加酚酞指示试剂，因酚酞在氢氧化铵溶液中为红色，妨碍分光光度法测定</w:t>
      </w:r>
      <w:r w:rsidR="00071657" w:rsidRPr="00065F0C">
        <w:rPr>
          <w:rFonts w:ascii="仿宋_GB2312" w:eastAsia="仿宋_GB2312" w:hint="eastAsia"/>
          <w:szCs w:val="21"/>
          <w:u w:val="single"/>
        </w:rPr>
        <w:t xml:space="preserve">        </w:t>
      </w:r>
      <w:r w:rsidRPr="00065F0C">
        <w:rPr>
          <w:rFonts w:ascii="仿宋_GB2312" w:eastAsia="仿宋_GB2312" w:hint="eastAsia"/>
          <w:szCs w:val="21"/>
        </w:rPr>
        <w:t>离子；可用pH试纸试验，用</w:t>
      </w:r>
      <w:r w:rsidR="005066AF" w:rsidRPr="00065F0C">
        <w:rPr>
          <w:rFonts w:ascii="仿宋_GB2312" w:eastAsia="仿宋_GB2312" w:hint="eastAsia"/>
          <w:szCs w:val="21"/>
          <w:u w:val="single"/>
        </w:rPr>
        <w:t xml:space="preserve">       </w:t>
      </w:r>
      <w:r w:rsidRPr="00065F0C">
        <w:rPr>
          <w:rFonts w:ascii="仿宋_GB2312" w:eastAsia="仿宋_GB2312" w:hint="eastAsia"/>
          <w:szCs w:val="21"/>
        </w:rPr>
        <w:t>中和样品溶液至pH 7～9后定容至250 ml。</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4684C"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DA7117" w:rsidRPr="00065F0C">
        <w:rPr>
          <w:rFonts w:ascii="仿宋_GB2312" w:eastAsia="仿宋_GB2312" w:hint="eastAsia"/>
          <w:szCs w:val="21"/>
        </w:rPr>
        <w:t xml:space="preserve">  </w:t>
      </w:r>
      <w:r w:rsidRPr="00065F0C">
        <w:rPr>
          <w:rFonts w:ascii="仿宋_GB2312" w:eastAsia="仿宋_GB2312" w:hint="eastAsia"/>
          <w:szCs w:val="21"/>
        </w:rPr>
        <w:t>A．硫酸根，氢氧化钠  B．硫酸根，氢氧化铵  C．铬酸根，氢氧化钠</w:t>
      </w:r>
    </w:p>
    <w:p w:rsidR="00B30B53" w:rsidRPr="00065F0C" w:rsidRDefault="005066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C</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3．</w:t>
      </w:r>
      <w:r w:rsidR="00071657" w:rsidRPr="00065F0C">
        <w:rPr>
          <w:rFonts w:ascii="仿宋_GB2312" w:eastAsia="仿宋_GB2312" w:hint="eastAsia"/>
          <w:szCs w:val="21"/>
        </w:rPr>
        <w:t>二乙胺</w:t>
      </w:r>
      <w:r w:rsidRPr="00065F0C">
        <w:rPr>
          <w:rFonts w:ascii="仿宋_GB2312" w:eastAsia="仿宋_GB2312" w:hint="eastAsia"/>
          <w:szCs w:val="21"/>
        </w:rPr>
        <w:t>分光光度法测定硫酸雾时，用</w:t>
      </w:r>
      <w:r w:rsidRPr="00065F0C">
        <w:rPr>
          <w:rFonts w:ascii="仿宋_GB2312" w:eastAsia="仿宋_GB2312" w:hint="eastAsia"/>
          <w:szCs w:val="21"/>
          <w:u w:val="single"/>
        </w:rPr>
        <w:t xml:space="preserve">    </w:t>
      </w:r>
      <w:r w:rsidRPr="00065F0C">
        <w:rPr>
          <w:rFonts w:ascii="仿宋_GB2312" w:eastAsia="仿宋_GB2312" w:hint="eastAsia"/>
          <w:szCs w:val="21"/>
        </w:rPr>
        <w:t>采集空气中硫酸雾后，通</w:t>
      </w:r>
      <w:r w:rsidR="00071657" w:rsidRPr="00065F0C">
        <w:rPr>
          <w:rFonts w:ascii="仿宋_GB2312" w:eastAsia="仿宋_GB2312" w:hint="eastAsia"/>
          <w:szCs w:val="21"/>
          <w:u w:val="single"/>
        </w:rPr>
        <w:t xml:space="preserve">      </w:t>
      </w:r>
      <w:r w:rsidRPr="00065F0C">
        <w:rPr>
          <w:rFonts w:ascii="仿宋_GB2312" w:eastAsia="仿宋_GB2312" w:hint="eastAsia"/>
          <w:szCs w:val="21"/>
        </w:rPr>
        <w:t>试剂</w:t>
      </w:r>
      <w:r w:rsidR="00071657" w:rsidRPr="00065F0C">
        <w:rPr>
          <w:rFonts w:ascii="仿宋_GB2312" w:eastAsia="仿宋_GB2312" w:hint="eastAsia"/>
          <w:szCs w:val="21"/>
        </w:rPr>
        <w:t>二乙胺</w:t>
      </w:r>
      <w:r w:rsidRPr="00065F0C">
        <w:rPr>
          <w:rFonts w:ascii="仿宋_GB2312" w:eastAsia="仿宋_GB2312" w:hint="eastAsia"/>
          <w:szCs w:val="21"/>
        </w:rPr>
        <w:t>，生成</w:t>
      </w:r>
      <w:r w:rsidR="00071657" w:rsidRPr="00065F0C">
        <w:rPr>
          <w:rFonts w:ascii="仿宋_GB2312" w:eastAsia="仿宋_GB2312" w:hint="eastAsia"/>
          <w:szCs w:val="21"/>
        </w:rPr>
        <w:t>二乙胺</w:t>
      </w:r>
      <w:r w:rsidRPr="00065F0C">
        <w:rPr>
          <w:rFonts w:ascii="仿宋_GB2312" w:eastAsia="仿宋_GB2312" w:hint="eastAsia"/>
          <w:szCs w:val="21"/>
        </w:rPr>
        <w:t>硫酸盐。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4684C"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A．过氯乙烯滤膜，气态  B．玻璃纤维滤膜，气态  C．过氯乙烯滤膜，液态</w:t>
      </w:r>
    </w:p>
    <w:p w:rsidR="00B30B53" w:rsidRPr="00065F0C" w:rsidRDefault="005066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A</w:t>
      </w:r>
    </w:p>
    <w:p w:rsidR="00B30B53"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4．硫酸浓缩尾气硫酸雾的测定铬酸钡比色法测定硫酸雾，采样前要测定</w:t>
      </w:r>
      <w:r w:rsidR="00680EFB" w:rsidRPr="00065F0C">
        <w:rPr>
          <w:rFonts w:ascii="仿宋_GB2312" w:eastAsia="仿宋_GB2312" w:hint="eastAsia"/>
          <w:szCs w:val="21"/>
          <w:u w:val="single"/>
        </w:rPr>
        <w:t xml:space="preserve">    </w:t>
      </w:r>
      <w:r w:rsidRPr="00065F0C">
        <w:rPr>
          <w:rFonts w:ascii="仿宋_GB2312" w:eastAsia="仿宋_GB2312" w:hint="eastAsia"/>
          <w:szCs w:val="21"/>
        </w:rPr>
        <w:t>状态参数，并</w:t>
      </w:r>
      <w:r w:rsidRPr="00065F0C">
        <w:rPr>
          <w:rFonts w:ascii="仿宋_GB2312" w:eastAsia="仿宋_GB2312" w:hint="eastAsia"/>
          <w:szCs w:val="21"/>
          <w:u w:val="single"/>
        </w:rPr>
        <w:t xml:space="preserve"> </w:t>
      </w:r>
      <w:r w:rsidR="00071657"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等速采样在转子流量计上读数。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4684C"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B30B53" w:rsidRPr="00065F0C" w:rsidRDefault="00B30B53"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  A．烟气，测定    B．尾气，测量    C．烟气，计算</w:t>
      </w:r>
    </w:p>
    <w:p w:rsidR="00B30B53" w:rsidRPr="00065F0C" w:rsidRDefault="005066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C</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1．简述</w:t>
      </w:r>
      <w:r w:rsidR="00071657" w:rsidRPr="00065F0C">
        <w:rPr>
          <w:rFonts w:ascii="仿宋_GB2312" w:eastAsia="仿宋_GB2312" w:hint="eastAsia"/>
          <w:szCs w:val="21"/>
        </w:rPr>
        <w:t>二乙</w:t>
      </w:r>
      <w:r w:rsidRPr="00065F0C">
        <w:rPr>
          <w:rFonts w:ascii="仿宋_GB2312" w:eastAsia="仿宋_GB2312" w:hint="eastAsia"/>
          <w:szCs w:val="21"/>
        </w:rPr>
        <w:t>胺分光光度法测定硫酸雾的方法原理。③</w:t>
      </w:r>
    </w:p>
    <w:p w:rsidR="00B30B53" w:rsidRPr="00065F0C" w:rsidRDefault="005066AF"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用过滤乙烯滤膜采集空气中的硫酸雾后，通过气态试剂二乙胺，生成</w:t>
      </w:r>
      <w:r w:rsidR="00071657" w:rsidRPr="00065F0C">
        <w:rPr>
          <w:rFonts w:ascii="仿宋_GB2312" w:eastAsia="仿宋_GB2312" w:hint="eastAsia"/>
          <w:szCs w:val="21"/>
        </w:rPr>
        <w:t>二乙胺</w:t>
      </w:r>
      <w:r w:rsidR="00B30B53" w:rsidRPr="00065F0C">
        <w:rPr>
          <w:rFonts w:ascii="仿宋_GB2312" w:eastAsia="仿宋_GB2312" w:hint="eastAsia"/>
          <w:szCs w:val="21"/>
        </w:rPr>
        <w:t>胺硫酸盐。过剩的．--7_,胺用清洁空气吹去，然后加入二硫化碳．铜混合剂，与</w:t>
      </w:r>
      <w:r w:rsidR="00071657" w:rsidRPr="00065F0C">
        <w:rPr>
          <w:rFonts w:ascii="仿宋_GB2312" w:eastAsia="仿宋_GB2312" w:hint="eastAsia"/>
          <w:szCs w:val="21"/>
        </w:rPr>
        <w:t>二乙</w:t>
      </w:r>
      <w:r w:rsidR="00B30B53" w:rsidRPr="00065F0C">
        <w:rPr>
          <w:rFonts w:ascii="仿宋_GB2312" w:eastAsia="仿宋_GB2312" w:hint="eastAsia"/>
          <w:szCs w:val="21"/>
        </w:rPr>
        <w:t>胺硫酸盐反应生成黄棕色的二乙基二硫代氨基甲酸铜复合物，根据颜色深浅，用分光光度法测定。</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2．简述铬酸钡分光光度法测定硫酸雾的方法原理。②</w:t>
      </w:r>
    </w:p>
    <w:p w:rsidR="00B30B53" w:rsidRPr="00065F0C" w:rsidRDefault="005066AF"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用玻璃纤维氯筒进行等速采样，用水浸取，除去阳离子后，在弱酸性溶液中，硫酸根离子与铬酸钡悬浮液发生交换反应，在氨．乙醇溶液中，分离除去硫酸钡及过量的铬酸钡，反应释放出的黄色铬酸根离子与硫酸根浓度成正比，根据颜色深浅，用分光光度法测定。</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pacing w:val="-4"/>
          <w:szCs w:val="21"/>
        </w:rPr>
        <w:t>3．简述铬酸钡分光光度法测定硫酸雾时；阳离子树脂的制备及样品处理方法。</w:t>
      </w:r>
      <w:r w:rsidRPr="00065F0C">
        <w:rPr>
          <w:rFonts w:ascii="仿宋_GB2312" w:eastAsia="仿宋_GB2312" w:hint="eastAsia"/>
          <w:szCs w:val="21"/>
        </w:rPr>
        <w:t>②</w:t>
      </w:r>
    </w:p>
    <w:p w:rsidR="00B30B53" w:rsidRPr="00065F0C" w:rsidRDefault="00071657" w:rsidP="00884C5D">
      <w:pPr>
        <w:spacing w:line="240" w:lineRule="atLeast"/>
        <w:ind w:left="628" w:hangingChars="299" w:hanging="628"/>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二乙胺</w:t>
      </w:r>
      <w:r w:rsidR="00B30B53" w:rsidRPr="00065F0C">
        <w:rPr>
          <w:rFonts w:ascii="仿宋_GB2312" w:eastAsia="仿宋_GB2312" w:hint="eastAsia"/>
          <w:szCs w:val="21"/>
        </w:rPr>
        <w:t>经洗净处理好的阳离子交换树脂，高度1 50～</w:t>
      </w:r>
      <w:smartTag w:uri="urn:schemas-microsoft-com:office:smarttags" w:element="chmetcnv">
        <w:smartTagPr>
          <w:attr w:name="TCSC" w:val="0"/>
          <w:attr w:name="NumberType" w:val="1"/>
          <w:attr w:name="Negative" w:val="False"/>
          <w:attr w:name="HasSpace" w:val="True"/>
          <w:attr w:name="SourceValue" w:val="200"/>
          <w:attr w:name="UnitName" w:val="mm"/>
        </w:smartTagPr>
        <w:r w:rsidR="00B30B53" w:rsidRPr="00065F0C">
          <w:rPr>
            <w:rFonts w:ascii="仿宋_GB2312" w:eastAsia="仿宋_GB2312" w:hint="eastAsia"/>
            <w:szCs w:val="21"/>
          </w:rPr>
          <w:t>200 mm</w:t>
        </w:r>
      </w:smartTag>
      <w:r w:rsidR="00B30B53" w:rsidRPr="00065F0C">
        <w:rPr>
          <w:rFonts w:ascii="仿宋_GB2312" w:eastAsia="仿宋_GB2312" w:hint="eastAsia"/>
          <w:szCs w:val="21"/>
        </w:rPr>
        <w:t>。水面应高于树脂，防止气泡进入而降低柱效。</w:t>
      </w:r>
      <w:r w:rsidR="00C813F9" w:rsidRPr="00065F0C">
        <w:rPr>
          <w:rFonts w:ascii="仿宋_GB2312" w:eastAsia="仿宋_GB2312" w:hint="eastAsia"/>
          <w:szCs w:val="21"/>
        </w:rPr>
        <w:t>（</w:t>
      </w:r>
      <w:r w:rsidR="00B30B53" w:rsidRPr="00065F0C">
        <w:rPr>
          <w:rFonts w:ascii="仿宋_GB2312" w:eastAsia="仿宋_GB2312" w:hint="eastAsia"/>
          <w:szCs w:val="21"/>
        </w:rPr>
        <w:t>2</w:t>
      </w:r>
      <w:r w:rsidR="00C813F9" w:rsidRPr="00065F0C">
        <w:rPr>
          <w:rFonts w:ascii="仿宋_GB2312" w:eastAsia="仿宋_GB2312" w:hint="eastAsia"/>
          <w:szCs w:val="21"/>
        </w:rPr>
        <w:t>）</w:t>
      </w:r>
      <w:r w:rsidR="00B30B53" w:rsidRPr="00065F0C">
        <w:rPr>
          <w:rFonts w:ascii="仿宋_GB2312" w:eastAsia="仿宋_GB2312" w:hint="eastAsia"/>
          <w:szCs w:val="21"/>
        </w:rPr>
        <w:t>先用去离子水洗涤一下，在上口端放一小漏斗，下端放1个50 ml小烧杯，即可自上端加入样品溶液进行交换处理。</w:t>
      </w:r>
      <w:r w:rsidR="00C813F9" w:rsidRPr="00065F0C">
        <w:rPr>
          <w:rFonts w:ascii="仿宋_GB2312" w:eastAsia="仿宋_GB2312" w:hint="eastAsia"/>
          <w:szCs w:val="21"/>
        </w:rPr>
        <w:t>（</w:t>
      </w:r>
      <w:r w:rsidR="00B30B53" w:rsidRPr="00065F0C">
        <w:rPr>
          <w:rFonts w:ascii="仿宋_GB2312" w:eastAsia="仿宋_GB2312" w:hint="eastAsia"/>
          <w:szCs w:val="21"/>
        </w:rPr>
        <w:t>3</w:t>
      </w:r>
      <w:r w:rsidR="00C813F9" w:rsidRPr="00065F0C">
        <w:rPr>
          <w:rFonts w:ascii="仿宋_GB2312" w:eastAsia="仿宋_GB2312" w:hint="eastAsia"/>
          <w:szCs w:val="21"/>
        </w:rPr>
        <w:t>）</w:t>
      </w:r>
      <w:r w:rsidR="00B30B53" w:rsidRPr="00065F0C">
        <w:rPr>
          <w:rFonts w:ascii="仿宋_GB2312" w:eastAsia="仿宋_GB2312" w:hint="eastAsia"/>
          <w:szCs w:val="21"/>
        </w:rPr>
        <w:t>最初流出的30 ml</w:t>
      </w:r>
      <w:r w:rsidR="00B30B53" w:rsidRPr="00065F0C">
        <w:rPr>
          <w:rFonts w:ascii="仿宋_GB2312" w:eastAsia="仿宋_GB2312" w:hint="eastAsia"/>
          <w:szCs w:val="21"/>
        </w:rPr>
        <w:lastRenderedPageBreak/>
        <w:t>溶液弃去不用，然后将滤液收集在容量瓶中待测。</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【1】  硫酸浓缩尾气硫酸雾的测定铬酸钡比色法</w:t>
      </w:r>
      <w:r w:rsidR="00C813F9" w:rsidRPr="00065F0C">
        <w:rPr>
          <w:rFonts w:ascii="仿宋_GB2312" w:eastAsia="仿宋_GB2312" w:hint="eastAsia"/>
          <w:szCs w:val="21"/>
        </w:rPr>
        <w:t>（</w:t>
      </w:r>
      <w:r w:rsidRPr="00065F0C">
        <w:rPr>
          <w:rFonts w:ascii="仿宋_GB2312" w:eastAsia="仿宋_GB2312" w:hint="eastAsia"/>
          <w:szCs w:val="21"/>
        </w:rPr>
        <w:t>GB</w:t>
      </w:r>
      <w:r w:rsidR="00680EFB" w:rsidRPr="00065F0C">
        <w:rPr>
          <w:rFonts w:ascii="仿宋_GB2312" w:eastAsia="仿宋_GB2312" w:hint="eastAsia"/>
          <w:szCs w:val="21"/>
        </w:rPr>
        <w:t>/</w:t>
      </w:r>
      <w:r w:rsidRPr="00065F0C">
        <w:rPr>
          <w:rFonts w:ascii="仿宋_GB2312" w:eastAsia="仿宋_GB2312" w:hint="eastAsia"/>
          <w:szCs w:val="21"/>
        </w:rPr>
        <w:t>T 4920</w:t>
      </w:r>
      <w:r w:rsidR="00680EFB" w:rsidRPr="00065F0C">
        <w:rPr>
          <w:rFonts w:ascii="仿宋_GB2312" w:eastAsia="仿宋_GB2312" w:hint="eastAsia"/>
          <w:szCs w:val="21"/>
        </w:rPr>
        <w:t>-</w:t>
      </w:r>
      <w:r w:rsidRPr="00065F0C">
        <w:rPr>
          <w:rFonts w:ascii="仿宋_GB2312" w:eastAsia="仿宋_GB2312" w:hint="eastAsia"/>
          <w:szCs w:val="21"/>
        </w:rPr>
        <w:t>1985</w:t>
      </w:r>
      <w:r w:rsidR="00C813F9" w:rsidRPr="00065F0C">
        <w:rPr>
          <w:rFonts w:ascii="仿宋_GB2312" w:eastAsia="仿宋_GB2312" w:hint="eastAsia"/>
          <w:szCs w:val="21"/>
        </w:rPr>
        <w:t>）</w:t>
      </w:r>
      <w:r w:rsidRPr="00065F0C">
        <w:rPr>
          <w:rFonts w:ascii="仿宋_GB2312" w:eastAsia="仿宋_GB2312" w:hint="eastAsia"/>
          <w:szCs w:val="21"/>
        </w:rPr>
        <w:t>．</w:t>
      </w:r>
    </w:p>
    <w:p w:rsidR="00B30B53" w:rsidRPr="00065F0C" w:rsidRDefault="00B30B53" w:rsidP="00065F0C">
      <w:pPr>
        <w:spacing w:line="240" w:lineRule="atLeast"/>
        <w:ind w:left="697" w:hangingChars="332" w:hanging="697"/>
        <w:rPr>
          <w:rFonts w:ascii="仿宋_GB2312" w:eastAsia="仿宋_GB2312" w:hint="eastAsia"/>
          <w:szCs w:val="21"/>
        </w:rPr>
      </w:pPr>
      <w:r w:rsidRPr="00065F0C">
        <w:rPr>
          <w:rFonts w:ascii="仿宋_GB2312" w:eastAsia="仿宋_GB2312" w:hint="eastAsia"/>
          <w:szCs w:val="21"/>
        </w:rPr>
        <w:t>【2】  国家环境保护总局</w:t>
      </w:r>
      <w:r w:rsidR="00D77807" w:rsidRPr="00065F0C">
        <w:rPr>
          <w:rFonts w:ascii="仿宋_GB2312" w:eastAsia="仿宋_GB2312" w:hint="eastAsia"/>
          <w:szCs w:val="21"/>
        </w:rPr>
        <w:t>《</w:t>
      </w:r>
      <w:r w:rsidRPr="00065F0C">
        <w:rPr>
          <w:rFonts w:ascii="仿宋_GB2312" w:eastAsia="仿宋_GB2312" w:hint="eastAsia"/>
          <w:szCs w:val="21"/>
        </w:rPr>
        <w:t>空气和废气监测分析方法》编委会．空气和废气监测分析方法．4版．北京：中国环境科学出版社，2003．</w:t>
      </w:r>
    </w:p>
    <w:p w:rsidR="00B30B53" w:rsidRPr="00065F0C" w:rsidRDefault="00B30B53" w:rsidP="00065F0C">
      <w:pPr>
        <w:spacing w:line="240" w:lineRule="atLeast"/>
        <w:ind w:left="735" w:hangingChars="350" w:hanging="735"/>
        <w:rPr>
          <w:rFonts w:ascii="仿宋_GB2312" w:eastAsia="仿宋_GB2312" w:hint="eastAsia"/>
          <w:szCs w:val="21"/>
        </w:rPr>
      </w:pPr>
      <w:r w:rsidRPr="00065F0C">
        <w:rPr>
          <w:rFonts w:ascii="仿宋_GB2312" w:eastAsia="仿宋_GB2312" w:hint="eastAsia"/>
          <w:szCs w:val="21"/>
        </w:rPr>
        <w:t>【3】  国家环境保护总局《空气和废气监测分析方法》编委会．空气和废气监测分析方法．3版．北京：中国环境科学出版社，1990．</w:t>
      </w:r>
    </w:p>
    <w:p w:rsidR="00D77807" w:rsidRPr="00065F0C" w:rsidRDefault="00D77807" w:rsidP="00065F0C">
      <w:pPr>
        <w:spacing w:line="240" w:lineRule="atLeast"/>
        <w:ind w:firstLineChars="1895" w:firstLine="3979"/>
        <w:rPr>
          <w:rFonts w:ascii="仿宋_GB2312" w:eastAsia="仿宋_GB2312" w:hint="eastAsia"/>
          <w:szCs w:val="21"/>
        </w:rPr>
      </w:pPr>
    </w:p>
    <w:p w:rsidR="00B30B53" w:rsidRPr="00065F0C" w:rsidRDefault="00B30B53" w:rsidP="00065F0C">
      <w:pPr>
        <w:spacing w:line="240" w:lineRule="atLeast"/>
        <w:ind w:firstLineChars="1895" w:firstLine="3979"/>
        <w:rPr>
          <w:rFonts w:ascii="仿宋_GB2312" w:eastAsia="仿宋_GB2312" w:hint="eastAsia"/>
          <w:szCs w:val="21"/>
        </w:rPr>
      </w:pPr>
      <w:r w:rsidRPr="00065F0C">
        <w:rPr>
          <w:rFonts w:ascii="仿宋_GB2312" w:eastAsia="仿宋_GB2312" w:hint="eastAsia"/>
          <w:szCs w:val="21"/>
        </w:rPr>
        <w:t>命题：刘  伟</w:t>
      </w:r>
    </w:p>
    <w:p w:rsidR="00B30B53" w:rsidRPr="00065F0C" w:rsidRDefault="00B30B53" w:rsidP="00065F0C">
      <w:pPr>
        <w:spacing w:line="240" w:lineRule="atLeast"/>
        <w:ind w:firstLineChars="1900" w:firstLine="3990"/>
        <w:rPr>
          <w:rFonts w:ascii="仿宋_GB2312" w:eastAsia="仿宋_GB2312" w:hint="eastAsia"/>
          <w:szCs w:val="21"/>
        </w:rPr>
      </w:pPr>
      <w:r w:rsidRPr="00065F0C">
        <w:rPr>
          <w:rFonts w:ascii="仿宋_GB2312" w:eastAsia="仿宋_GB2312" w:hint="eastAsia"/>
          <w:szCs w:val="21"/>
        </w:rPr>
        <w:t>审核：梁富生</w:t>
      </w:r>
      <w:r w:rsidR="00D77807" w:rsidRPr="00065F0C">
        <w:rPr>
          <w:rFonts w:ascii="仿宋_GB2312" w:eastAsia="仿宋_GB2312" w:hint="eastAsia"/>
          <w:szCs w:val="21"/>
        </w:rPr>
        <w:t xml:space="preserve">  </w:t>
      </w:r>
      <w:r w:rsidRPr="00065F0C">
        <w:rPr>
          <w:rFonts w:ascii="仿宋_GB2312" w:eastAsia="仿宋_GB2312" w:hint="eastAsia"/>
          <w:szCs w:val="21"/>
        </w:rPr>
        <w:t>刘</w:t>
      </w:r>
      <w:r w:rsidR="00D77807" w:rsidRPr="00065F0C">
        <w:rPr>
          <w:rFonts w:ascii="仿宋_GB2312" w:eastAsia="仿宋_GB2312" w:hint="eastAsia"/>
          <w:szCs w:val="21"/>
        </w:rPr>
        <w:t xml:space="preserve">  </w:t>
      </w:r>
      <w:r w:rsidRPr="00065F0C">
        <w:rPr>
          <w:rFonts w:ascii="仿宋_GB2312" w:eastAsia="仿宋_GB2312" w:hint="eastAsia"/>
          <w:szCs w:val="21"/>
        </w:rPr>
        <w:t>伟</w:t>
      </w:r>
      <w:r w:rsidR="00D77807" w:rsidRPr="00065F0C">
        <w:rPr>
          <w:rFonts w:ascii="仿宋_GB2312" w:eastAsia="仿宋_GB2312" w:hint="eastAsia"/>
          <w:szCs w:val="21"/>
        </w:rPr>
        <w:t xml:space="preserve">  </w:t>
      </w:r>
      <w:r w:rsidRPr="00065F0C">
        <w:rPr>
          <w:rFonts w:ascii="仿宋_GB2312" w:eastAsia="仿宋_GB2312" w:hint="eastAsia"/>
          <w:szCs w:val="21"/>
        </w:rPr>
        <w:t>夏</w:t>
      </w:r>
      <w:r w:rsidR="00D77807" w:rsidRPr="00065F0C">
        <w:rPr>
          <w:rFonts w:ascii="仿宋_GB2312" w:eastAsia="仿宋_GB2312" w:hint="eastAsia"/>
          <w:szCs w:val="21"/>
        </w:rPr>
        <w:t xml:space="preserve">  </w:t>
      </w:r>
      <w:r w:rsidRPr="00065F0C">
        <w:rPr>
          <w:rFonts w:ascii="仿宋_GB2312" w:eastAsia="仿宋_GB2312" w:hint="eastAsia"/>
          <w:szCs w:val="21"/>
        </w:rPr>
        <w:t>新</w:t>
      </w:r>
    </w:p>
    <w:p w:rsidR="00B30B53" w:rsidRPr="00065F0C" w:rsidRDefault="00D77807" w:rsidP="00065F0C">
      <w:pPr>
        <w:spacing w:line="240" w:lineRule="atLeast"/>
        <w:rPr>
          <w:rFonts w:ascii="仿宋_GB2312" w:eastAsia="仿宋_GB2312" w:hint="eastAsia"/>
          <w:b/>
          <w:szCs w:val="21"/>
        </w:rPr>
      </w:pPr>
      <w:r w:rsidRPr="00065F0C">
        <w:rPr>
          <w:rFonts w:ascii="仿宋_GB2312" w:eastAsia="仿宋_GB2312" w:hint="eastAsia"/>
          <w:b/>
          <w:szCs w:val="21"/>
        </w:rPr>
        <w:br w:type="page"/>
      </w:r>
      <w:r w:rsidR="00C813F9" w:rsidRPr="00065F0C">
        <w:rPr>
          <w:rFonts w:ascii="仿宋_GB2312" w:eastAsia="仿宋_GB2312" w:hint="eastAsia"/>
          <w:b/>
          <w:szCs w:val="21"/>
        </w:rPr>
        <w:lastRenderedPageBreak/>
        <w:t>（</w:t>
      </w:r>
      <w:r w:rsidR="00B30B53" w:rsidRPr="00065F0C">
        <w:rPr>
          <w:rFonts w:ascii="仿宋_GB2312" w:eastAsia="仿宋_GB2312" w:hint="eastAsia"/>
          <w:b/>
          <w:szCs w:val="21"/>
        </w:rPr>
        <w:t>十二</w:t>
      </w:r>
      <w:r w:rsidR="00C813F9" w:rsidRPr="00065F0C">
        <w:rPr>
          <w:rFonts w:ascii="仿宋_GB2312" w:eastAsia="仿宋_GB2312" w:hint="eastAsia"/>
          <w:b/>
          <w:szCs w:val="21"/>
        </w:rPr>
        <w:t>）</w:t>
      </w:r>
      <w:r w:rsidR="00B30B53" w:rsidRPr="00065F0C">
        <w:rPr>
          <w:rFonts w:ascii="仿宋_GB2312" w:eastAsia="仿宋_GB2312" w:hint="eastAsia"/>
          <w:b/>
          <w:szCs w:val="21"/>
        </w:rPr>
        <w:t>氯气</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分类号：</w:t>
      </w:r>
      <w:r w:rsidR="00D77807" w:rsidRPr="00065F0C">
        <w:rPr>
          <w:rFonts w:ascii="仿宋_GB2312" w:eastAsia="仿宋_GB2312" w:hint="eastAsia"/>
          <w:szCs w:val="21"/>
        </w:rPr>
        <w:t>G1</w:t>
      </w:r>
      <w:r w:rsidRPr="00065F0C">
        <w:rPr>
          <w:rFonts w:ascii="仿宋_GB2312" w:eastAsia="仿宋_GB2312" w:hint="eastAsia"/>
          <w:szCs w:val="21"/>
        </w:rPr>
        <w:t>8</w:t>
      </w:r>
      <w:r w:rsidR="00D77807" w:rsidRPr="00065F0C">
        <w:rPr>
          <w:rFonts w:ascii="仿宋_GB2312" w:eastAsia="仿宋_GB2312" w:hint="eastAsia"/>
          <w:szCs w:val="21"/>
        </w:rPr>
        <w:t>-</w:t>
      </w:r>
      <w:r w:rsidRPr="00065F0C">
        <w:rPr>
          <w:rFonts w:ascii="仿宋_GB2312" w:eastAsia="仿宋_GB2312" w:hint="eastAsia"/>
          <w:szCs w:val="21"/>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5066AF" w:rsidRPr="00065F0C">
        <w:trPr>
          <w:trHeight w:val="970"/>
        </w:trPr>
        <w:tc>
          <w:tcPr>
            <w:tcW w:w="8522" w:type="dxa"/>
          </w:tcPr>
          <w:p w:rsidR="005066AF" w:rsidRPr="00065F0C" w:rsidRDefault="005066AF" w:rsidP="00065F0C">
            <w:pPr>
              <w:spacing w:line="240" w:lineRule="atLeast"/>
              <w:rPr>
                <w:rFonts w:ascii="仿宋_GB2312" w:eastAsia="仿宋_GB2312" w:hint="eastAsia"/>
                <w:b/>
                <w:szCs w:val="21"/>
              </w:rPr>
            </w:pPr>
            <w:r w:rsidRPr="00065F0C">
              <w:rPr>
                <w:rFonts w:ascii="仿宋_GB2312" w:eastAsia="仿宋_GB2312" w:hint="eastAsia"/>
                <w:b/>
                <w:szCs w:val="21"/>
              </w:rPr>
              <w:t>主要内容</w:t>
            </w:r>
          </w:p>
          <w:p w:rsidR="005066AF" w:rsidRPr="00065F0C" w:rsidRDefault="005066AF" w:rsidP="00065F0C">
            <w:pPr>
              <w:spacing w:line="240" w:lineRule="atLeast"/>
              <w:rPr>
                <w:rFonts w:ascii="仿宋_GB2312" w:eastAsia="仿宋_GB2312" w:hint="eastAsia"/>
                <w:szCs w:val="21"/>
              </w:rPr>
            </w:pPr>
            <w:r w:rsidRPr="00065F0C">
              <w:rPr>
                <w:rFonts w:ascii="仿宋_GB2312" w:eastAsia="仿宋_GB2312" w:hint="eastAsia"/>
                <w:szCs w:val="21"/>
              </w:rPr>
              <w:t>①固定污染源排气中氯气的测定甲基橙分光光度法</w:t>
            </w:r>
            <w:r w:rsidR="00C813F9" w:rsidRPr="00065F0C">
              <w:rPr>
                <w:rFonts w:ascii="仿宋_GB2312" w:eastAsia="仿宋_GB2312" w:hint="eastAsia"/>
                <w:szCs w:val="21"/>
              </w:rPr>
              <w:t>（</w:t>
            </w:r>
            <w:r w:rsidRPr="00065F0C">
              <w:rPr>
                <w:rFonts w:ascii="仿宋_GB2312" w:eastAsia="仿宋_GB2312" w:hint="eastAsia"/>
                <w:szCs w:val="21"/>
              </w:rPr>
              <w:t>HJ／T 30一1999</w:t>
            </w:r>
            <w:r w:rsidR="00C813F9" w:rsidRPr="00065F0C">
              <w:rPr>
                <w:rFonts w:ascii="仿宋_GB2312" w:eastAsia="仿宋_GB2312" w:hint="eastAsia"/>
                <w:szCs w:val="21"/>
              </w:rPr>
              <w:t>）</w:t>
            </w:r>
          </w:p>
          <w:p w:rsidR="00D77807" w:rsidRPr="00065F0C" w:rsidRDefault="00D77807" w:rsidP="00065F0C">
            <w:pPr>
              <w:spacing w:line="240" w:lineRule="atLeast"/>
              <w:rPr>
                <w:rFonts w:ascii="仿宋_GB2312" w:eastAsia="仿宋_GB2312" w:hint="eastAsia"/>
                <w:szCs w:val="21"/>
              </w:rPr>
            </w:pPr>
            <w:r w:rsidRPr="00065F0C">
              <w:rPr>
                <w:rFonts w:ascii="仿宋_GB2312" w:eastAsia="仿宋_GB2312" w:hint="eastAsia"/>
                <w:szCs w:val="21"/>
              </w:rPr>
              <w:t>②氧气的测定  甲基橙分光光度法《空气和废气监测分析方法》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一、判断题</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1．甲基橙分光光度法测定环境空气或废气中氯气时，甲基橙吸收贮备液在常温下放于暗处可保存一年。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7780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B30B53" w:rsidRPr="00065F0C" w:rsidRDefault="005066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错误</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E73E3" w:rsidRPr="00065F0C">
        <w:rPr>
          <w:rFonts w:ascii="仿宋_GB2312" w:eastAsia="仿宋_GB2312" w:hint="eastAsia"/>
          <w:szCs w:val="21"/>
        </w:rPr>
        <w:t xml:space="preserve">  </w:t>
      </w:r>
      <w:r w:rsidRPr="00065F0C">
        <w:rPr>
          <w:rFonts w:ascii="仿宋_GB2312" w:eastAsia="仿宋_GB2312" w:hint="eastAsia"/>
          <w:szCs w:val="21"/>
        </w:rPr>
        <w:t xml:space="preserve">   正确答案为：可保存半年。</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2．甲基橙分光光度法测定环境空气中氯气时，盐酸气和氯化物对测定产生负干扰。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7780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B30B53" w:rsidRPr="00065F0C" w:rsidRDefault="005066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错误</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E73E3" w:rsidRPr="00065F0C">
        <w:rPr>
          <w:rFonts w:ascii="仿宋_GB2312" w:eastAsia="仿宋_GB2312" w:hint="eastAsia"/>
          <w:szCs w:val="21"/>
        </w:rPr>
        <w:t xml:space="preserve">   </w:t>
      </w:r>
      <w:r w:rsidRPr="00065F0C">
        <w:rPr>
          <w:rFonts w:ascii="仿宋_GB2312" w:eastAsia="仿宋_GB2312" w:hint="eastAsia"/>
          <w:szCs w:val="21"/>
        </w:rPr>
        <w:t>正确答案为：盐酸气和氯化物不干扰测定。</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3．甲基橙分光光度法测定环境空气或废气中氯气，甲基橙吸收液颜色有明显褪色时，即可停止采样；若吸收液不褪色，采样时间选择30 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77807"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B30B53" w:rsidRPr="00065F0C" w:rsidRDefault="005066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错误</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E73E3" w:rsidRPr="00065F0C">
        <w:rPr>
          <w:rFonts w:ascii="仿宋_GB2312" w:eastAsia="仿宋_GB2312" w:hint="eastAsia"/>
          <w:szCs w:val="21"/>
        </w:rPr>
        <w:t xml:space="preserve">  </w:t>
      </w:r>
      <w:r w:rsidRPr="00065F0C">
        <w:rPr>
          <w:rFonts w:ascii="仿宋_GB2312" w:eastAsia="仿宋_GB2312" w:hint="eastAsia"/>
          <w:szCs w:val="21"/>
        </w:rPr>
        <w:t>正确答案为：若吸收液不褪色，采样时间选择大于50 min。</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4．甲基橙分光光度法测定废气中氯气时，因为游离溴有和氯相同的反应而产生正干扰，微量二氧化硫对测定也有明显正干扰。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7780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B30B53" w:rsidRPr="00065F0C" w:rsidRDefault="005066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 xml:space="preserve">错误 </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E73E3" w:rsidRPr="00065F0C">
        <w:rPr>
          <w:rFonts w:ascii="仿宋_GB2312" w:eastAsia="仿宋_GB2312" w:hint="eastAsia"/>
          <w:szCs w:val="21"/>
        </w:rPr>
        <w:t xml:space="preserve">  </w:t>
      </w:r>
      <w:r w:rsidRPr="00065F0C">
        <w:rPr>
          <w:rFonts w:ascii="仿宋_GB2312" w:eastAsia="仿宋_GB2312" w:hint="eastAsia"/>
          <w:szCs w:val="21"/>
        </w:rPr>
        <w:t xml:space="preserve"> 正确答案为：微量二氧化硫对测定有明显负干扰。</w:t>
      </w:r>
    </w:p>
    <w:p w:rsidR="00B30B53"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5．甲基橙分光光度法测定环境空气或废气中氯气时，若显色温度低于</w:t>
      </w:r>
      <w:smartTag w:uri="urn:schemas-microsoft-com:office:smarttags" w:element="chmetcnv">
        <w:smartTagPr>
          <w:attr w:name="UnitName" w:val="℃"/>
          <w:attr w:name="SourceValue" w:val="20"/>
          <w:attr w:name="HasSpace" w:val="False"/>
          <w:attr w:name="Negative" w:val="False"/>
          <w:attr w:name="NumberType" w:val="1"/>
          <w:attr w:name="TCSC" w:val="0"/>
        </w:smartTagPr>
        <w:r w:rsidRPr="00065F0C">
          <w:rPr>
            <w:rFonts w:ascii="仿宋_GB2312" w:eastAsia="仿宋_GB2312" w:hint="eastAsia"/>
            <w:szCs w:val="21"/>
          </w:rPr>
          <w:t>20℃</w:t>
        </w:r>
      </w:smartTag>
      <w:r w:rsidRPr="00065F0C">
        <w:rPr>
          <w:rFonts w:ascii="仿宋_GB2312" w:eastAsia="仿宋_GB2312" w:hint="eastAsia"/>
          <w:szCs w:val="21"/>
        </w:rPr>
        <w:t>，必须延长显色时间或将采样后吸收液置于</w:t>
      </w:r>
      <w:smartTag w:uri="urn:schemas-microsoft-com:office:smarttags" w:element="chmetcnv">
        <w:smartTagPr>
          <w:attr w:name="UnitName" w:val="℃"/>
          <w:attr w:name="SourceValue" w:val="30"/>
          <w:attr w:name="HasSpace" w:val="False"/>
          <w:attr w:name="Negative" w:val="False"/>
          <w:attr w:name="NumberType" w:val="1"/>
          <w:attr w:name="TCSC" w:val="0"/>
        </w:smartTagPr>
        <w:r w:rsidRPr="00065F0C">
          <w:rPr>
            <w:rFonts w:ascii="仿宋_GB2312" w:eastAsia="仿宋_GB2312" w:hint="eastAsia"/>
            <w:szCs w:val="21"/>
          </w:rPr>
          <w:t>30℃</w:t>
        </w:r>
      </w:smartTag>
      <w:r w:rsidRPr="00065F0C">
        <w:rPr>
          <w:rFonts w:ascii="仿宋_GB2312" w:eastAsia="仿宋_GB2312" w:hint="eastAsia"/>
          <w:szCs w:val="21"/>
        </w:rPr>
        <w:t>恒温水浴中40 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7780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CE73E3" w:rsidRPr="00065F0C" w:rsidRDefault="005066A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正确</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二、选择题</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1．甲基橙分光光度法测定环境空气或废气中的氯气时，采样后的样品溶液转移到100ml容量瓶中，放置</w:t>
      </w:r>
      <w:r w:rsidR="00CE73E3" w:rsidRPr="00065F0C">
        <w:rPr>
          <w:rFonts w:ascii="仿宋_GB2312" w:eastAsia="仿宋_GB2312" w:hint="eastAsia"/>
          <w:szCs w:val="21"/>
          <w:u w:val="single"/>
        </w:rPr>
        <w:t xml:space="preserve">      </w:t>
      </w:r>
      <w:r w:rsidR="00CE73E3" w:rsidRPr="00065F0C">
        <w:rPr>
          <w:rFonts w:ascii="仿宋_GB2312" w:eastAsia="仿宋_GB2312" w:hint="eastAsia"/>
          <w:szCs w:val="21"/>
        </w:rPr>
        <w:t>m</w:t>
      </w:r>
      <w:r w:rsidRPr="00065F0C">
        <w:rPr>
          <w:rFonts w:ascii="仿宋_GB2312" w:eastAsia="仿宋_GB2312" w:hint="eastAsia"/>
          <w:szCs w:val="21"/>
        </w:rPr>
        <w:t>in后，比色测定。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7780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E73E3" w:rsidRPr="00065F0C">
        <w:rPr>
          <w:rFonts w:ascii="仿宋_GB2312" w:eastAsia="仿宋_GB2312" w:hint="eastAsia"/>
          <w:szCs w:val="21"/>
        </w:rPr>
        <w:t xml:space="preserve">  </w:t>
      </w:r>
      <w:r w:rsidRPr="00065F0C">
        <w:rPr>
          <w:rFonts w:ascii="仿宋_GB2312" w:eastAsia="仿宋_GB2312" w:hint="eastAsia"/>
          <w:szCs w:val="21"/>
        </w:rPr>
        <w:t xml:space="preserve"> A．30  B．</w:t>
      </w:r>
      <w:smartTag w:uri="urn:schemas-microsoft-com:office:smarttags" w:element="chmetcnv">
        <w:smartTagPr>
          <w:attr w:name="UnitName" w:val="C"/>
          <w:attr w:name="SourceValue" w:val="40"/>
          <w:attr w:name="HasSpace" w:val="True"/>
          <w:attr w:name="Negative" w:val="False"/>
          <w:attr w:name="NumberType" w:val="1"/>
          <w:attr w:name="TCSC" w:val="0"/>
        </w:smartTagPr>
        <w:r w:rsidRPr="00065F0C">
          <w:rPr>
            <w:rFonts w:ascii="仿宋_GB2312" w:eastAsia="仿宋_GB2312" w:hint="eastAsia"/>
            <w:szCs w:val="21"/>
          </w:rPr>
          <w:t>40    C</w:t>
        </w:r>
      </w:smartTag>
      <w:r w:rsidRPr="00065F0C">
        <w:rPr>
          <w:rFonts w:ascii="仿宋_GB2312" w:eastAsia="仿宋_GB2312" w:hint="eastAsia"/>
          <w:szCs w:val="21"/>
        </w:rPr>
        <w:t xml:space="preserve">．20    </w:t>
      </w:r>
    </w:p>
    <w:p w:rsidR="00B30B53" w:rsidRPr="00065F0C" w:rsidRDefault="00E317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B</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2．甲基橙分光光度法测定固定源排气中氯气时，采样管的材质可以选用</w:t>
      </w:r>
    </w:p>
    <w:p w:rsidR="00B30B53" w:rsidRPr="00065F0C" w:rsidRDefault="00E3174A" w:rsidP="00065F0C">
      <w:pPr>
        <w:spacing w:line="240" w:lineRule="atLeast"/>
        <w:ind w:firstLineChars="150" w:firstLine="315"/>
        <w:rPr>
          <w:rFonts w:ascii="仿宋_GB2312" w:eastAsia="仿宋_GB2312" w:hint="eastAsia"/>
          <w:szCs w:val="21"/>
          <w:u w:val="single"/>
        </w:rPr>
      </w:pPr>
      <w:r w:rsidRPr="00065F0C">
        <w:rPr>
          <w:rFonts w:ascii="仿宋_GB2312" w:eastAsia="仿宋_GB2312" w:hint="eastAsia"/>
          <w:szCs w:val="21"/>
          <w:u w:val="single"/>
        </w:rPr>
        <w:t xml:space="preserve">        </w:t>
      </w:r>
      <w:r w:rsidR="00B30B53" w:rsidRPr="00065F0C">
        <w:rPr>
          <w:rFonts w:ascii="仿宋_GB2312" w:eastAsia="仿宋_GB2312" w:hint="eastAsia"/>
          <w:szCs w:val="21"/>
        </w:rPr>
        <w:t>或</w:t>
      </w:r>
      <w:r w:rsidRPr="00065F0C">
        <w:rPr>
          <w:rFonts w:ascii="仿宋_GB2312" w:eastAsia="仿宋_GB2312" w:hint="eastAsia"/>
          <w:szCs w:val="21"/>
          <w:u w:val="single"/>
        </w:rPr>
        <w:t xml:space="preserve">        </w:t>
      </w:r>
      <w:r w:rsidR="00B30B53" w:rsidRPr="00065F0C">
        <w:rPr>
          <w:rFonts w:ascii="仿宋_GB2312" w:eastAsia="仿宋_GB2312" w:hint="eastAsia"/>
          <w:szCs w:val="21"/>
        </w:rPr>
        <w:t>。</w:t>
      </w:r>
      <w:r w:rsidR="00C813F9" w:rsidRPr="00065F0C">
        <w:rPr>
          <w:rFonts w:ascii="仿宋_GB2312" w:eastAsia="仿宋_GB2312" w:hint="eastAsia"/>
          <w:szCs w:val="21"/>
        </w:rPr>
        <w:t>（</w:t>
      </w:r>
      <w:r w:rsidR="00D77807" w:rsidRPr="00065F0C">
        <w:rPr>
          <w:rFonts w:ascii="仿宋_GB2312" w:eastAsia="仿宋_GB2312" w:hint="eastAsia"/>
          <w:szCs w:val="21"/>
        </w:rPr>
        <w:t xml:space="preserve">    </w:t>
      </w:r>
      <w:r w:rsidR="00C813F9" w:rsidRPr="00065F0C">
        <w:rPr>
          <w:rFonts w:ascii="仿宋_GB2312" w:eastAsia="仿宋_GB2312" w:hint="eastAsia"/>
          <w:szCs w:val="21"/>
        </w:rPr>
        <w:t>）</w:t>
      </w:r>
      <w:r w:rsidR="00B30B53" w:rsidRPr="00065F0C">
        <w:rPr>
          <w:rFonts w:ascii="仿宋_GB2312" w:eastAsia="仿宋_GB2312" w:hint="eastAsia"/>
          <w:szCs w:val="21"/>
        </w:rPr>
        <w:t>①②</w:t>
      </w:r>
    </w:p>
    <w:p w:rsidR="00B30B53" w:rsidRPr="00065F0C" w:rsidRDefault="00B30B53"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A．硬质玻璃，氟树脂，氯乙烯树脂 </w:t>
      </w:r>
      <w:r w:rsidR="00CE73E3" w:rsidRPr="00065F0C">
        <w:rPr>
          <w:rFonts w:ascii="仿宋_GB2312" w:eastAsia="仿宋_GB2312" w:hint="eastAsia"/>
          <w:szCs w:val="21"/>
        </w:rPr>
        <w:t xml:space="preserve">  </w:t>
      </w:r>
      <w:r w:rsidRPr="00065F0C">
        <w:rPr>
          <w:rFonts w:ascii="仿宋_GB2312" w:eastAsia="仿宋_GB2312" w:hint="eastAsia"/>
          <w:szCs w:val="21"/>
        </w:rPr>
        <w:t xml:space="preserve"> B．塑料，硬质玻璃，聚四氟乙烯</w:t>
      </w:r>
    </w:p>
    <w:p w:rsidR="00B30B53" w:rsidRPr="00065F0C" w:rsidRDefault="00B30B53"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C．聚四氟乙烯，氟树脂，氯乙烯</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A</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3．甲基橙分光光度法测定环境空气中的氯气时，</w:t>
      </w:r>
    </w:p>
    <w:p w:rsidR="00B30B53" w:rsidRPr="00065F0C" w:rsidRDefault="00B30B53" w:rsidP="00065F0C">
      <w:pPr>
        <w:tabs>
          <w:tab w:val="left" w:pos="900"/>
        </w:tabs>
        <w:spacing w:line="240" w:lineRule="atLeast"/>
        <w:rPr>
          <w:rFonts w:ascii="仿宋_GB2312" w:eastAsia="仿宋_GB2312" w:hint="eastAsia"/>
          <w:szCs w:val="21"/>
        </w:rPr>
      </w:pPr>
      <w:r w:rsidRPr="00065F0C">
        <w:rPr>
          <w:rFonts w:ascii="仿宋_GB2312" w:eastAsia="仿宋_GB2312" w:hint="eastAsia"/>
          <w:szCs w:val="21"/>
        </w:rPr>
        <w:t xml:space="preserve"> </w:t>
      </w:r>
      <w:r w:rsidR="00CE73E3" w:rsidRPr="00065F0C">
        <w:rPr>
          <w:rFonts w:ascii="仿宋_GB2312" w:eastAsia="仿宋_GB2312" w:hint="eastAsia"/>
          <w:szCs w:val="21"/>
        </w:rPr>
        <w:t xml:space="preserve">  </w:t>
      </w:r>
      <w:r w:rsidRPr="00065F0C">
        <w:rPr>
          <w:rFonts w:ascii="仿宋_GB2312" w:eastAsia="仿宋_GB2312" w:hint="eastAsia"/>
          <w:szCs w:val="21"/>
        </w:rPr>
        <w:t xml:space="preserve"> A．0．2    B．0．</w:t>
      </w:r>
      <w:smartTag w:uri="urn:schemas-microsoft-com:office:smarttags" w:element="chmetcnv">
        <w:smartTagPr>
          <w:attr w:name="UnitName" w:val="C"/>
          <w:attr w:name="SourceValue" w:val="6"/>
          <w:attr w:name="HasSpace" w:val="True"/>
          <w:attr w:name="Negative" w:val="False"/>
          <w:attr w:name="NumberType" w:val="1"/>
          <w:attr w:name="TCSC" w:val="0"/>
        </w:smartTagPr>
        <w:r w:rsidRPr="00065F0C">
          <w:rPr>
            <w:rFonts w:ascii="仿宋_GB2312" w:eastAsia="仿宋_GB2312" w:hint="eastAsia"/>
            <w:szCs w:val="21"/>
          </w:rPr>
          <w:t>6    C</w:t>
        </w:r>
      </w:smartTag>
      <w:r w:rsidRPr="00065F0C">
        <w:rPr>
          <w:rFonts w:ascii="仿宋_GB2312" w:eastAsia="仿宋_GB2312" w:hint="eastAsia"/>
          <w:szCs w:val="21"/>
        </w:rPr>
        <w:t>．0．5</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B</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4．甲基橙分光光度法测定环境空气或废气中氯气时，样品显色完成后溶液颜色稳定，常温下放置暗处至少可保存</w:t>
      </w:r>
      <w:r w:rsidR="00E3174A" w:rsidRPr="00065F0C">
        <w:rPr>
          <w:rFonts w:ascii="仿宋_GB2312" w:eastAsia="仿宋_GB2312" w:hint="eastAsia"/>
          <w:szCs w:val="21"/>
          <w:u w:val="single"/>
        </w:rPr>
        <w:t xml:space="preserve">        </w:t>
      </w:r>
      <w:r w:rsidRPr="00065F0C">
        <w:rPr>
          <w:rFonts w:ascii="仿宋_GB2312" w:eastAsia="仿宋_GB2312" w:hint="eastAsia"/>
          <w:szCs w:val="21"/>
        </w:rPr>
        <w:t>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A．15    B．</w:t>
      </w:r>
      <w:smartTag w:uri="urn:schemas-microsoft-com:office:smarttags" w:element="chmetcnv">
        <w:smartTagPr>
          <w:attr w:name="UnitName" w:val="C"/>
          <w:attr w:name="SourceValue" w:val="20"/>
          <w:attr w:name="HasSpace" w:val="True"/>
          <w:attr w:name="Negative" w:val="False"/>
          <w:attr w:name="NumberType" w:val="1"/>
          <w:attr w:name="TCSC" w:val="0"/>
        </w:smartTagPr>
        <w:r w:rsidRPr="00065F0C">
          <w:rPr>
            <w:rFonts w:ascii="仿宋_GB2312" w:eastAsia="仿宋_GB2312" w:hint="eastAsia"/>
            <w:szCs w:val="21"/>
          </w:rPr>
          <w:t>20    C</w:t>
        </w:r>
      </w:smartTag>
      <w:r w:rsidRPr="00065F0C">
        <w:rPr>
          <w:rFonts w:ascii="仿宋_GB2312" w:eastAsia="仿宋_GB2312" w:hint="eastAsia"/>
          <w:szCs w:val="21"/>
        </w:rPr>
        <w:t>．25    D．30</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CE73E3"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 xml:space="preserve">A </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三、问答题</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简述甲基橙分光光度法测定环境空气或废气中的氯气时，如何检验甲基橙吸收使用液配</w:t>
      </w:r>
      <w:r w:rsidRPr="00065F0C">
        <w:rPr>
          <w:rFonts w:ascii="仿宋_GB2312" w:eastAsia="仿宋_GB2312" w:hint="eastAsia"/>
          <w:szCs w:val="21"/>
        </w:rPr>
        <w:lastRenderedPageBreak/>
        <w:t>制是否准确?①②</w:t>
      </w:r>
    </w:p>
    <w:p w:rsidR="00B30B53" w:rsidRPr="00065F0C" w:rsidRDefault="00B30B53"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吸取20</w:t>
      </w:r>
      <w:r w:rsidR="00CE73E3" w:rsidRPr="00065F0C">
        <w:rPr>
          <w:rFonts w:ascii="仿宋_GB2312" w:eastAsia="仿宋_GB2312" w:hint="eastAsia"/>
          <w:szCs w:val="21"/>
        </w:rPr>
        <w:t>.00</w:t>
      </w:r>
      <w:r w:rsidRPr="00065F0C">
        <w:rPr>
          <w:rFonts w:ascii="仿宋_GB2312" w:eastAsia="仿宋_GB2312" w:hint="eastAsia"/>
          <w:szCs w:val="21"/>
        </w:rPr>
        <w:t xml:space="preserve"> ml甲基橙吸收使用液，</w:t>
      </w:r>
      <w:r w:rsidR="00CE73E3" w:rsidRPr="00065F0C">
        <w:rPr>
          <w:rFonts w:ascii="仿宋_GB2312" w:eastAsia="仿宋_GB2312" w:hint="eastAsia"/>
          <w:szCs w:val="21"/>
        </w:rPr>
        <w:t>加水稀释至100ml，混均后，用</w:t>
      </w:r>
      <w:smartTag w:uri="urn:schemas-microsoft-com:office:smarttags" w:element="chmetcnv">
        <w:smartTagPr>
          <w:attr w:name="TCSC" w:val="0"/>
          <w:attr w:name="NumberType" w:val="1"/>
          <w:attr w:name="Negative" w:val="False"/>
          <w:attr w:name="HasSpace" w:val="False"/>
          <w:attr w:name="SourceValue" w:val="1"/>
          <w:attr w:name="UnitName" w:val="cm"/>
        </w:smartTagPr>
        <w:r w:rsidR="00CE73E3" w:rsidRPr="00065F0C">
          <w:rPr>
            <w:rFonts w:ascii="仿宋_GB2312" w:eastAsia="仿宋_GB2312" w:hint="eastAsia"/>
            <w:szCs w:val="21"/>
          </w:rPr>
          <w:t>1cm</w:t>
        </w:r>
      </w:smartTag>
      <w:r w:rsidR="00CE73E3" w:rsidRPr="00065F0C">
        <w:rPr>
          <w:rFonts w:ascii="仿宋_GB2312" w:eastAsia="仿宋_GB2312" w:hint="eastAsia"/>
          <w:szCs w:val="21"/>
        </w:rPr>
        <w:t>比色皿</w:t>
      </w:r>
      <w:r w:rsidRPr="00065F0C">
        <w:rPr>
          <w:rFonts w:ascii="仿宋_GB2312" w:eastAsia="仿宋_GB2312" w:hint="eastAsia"/>
          <w:szCs w:val="21"/>
        </w:rPr>
        <w:t>在波长507 nm处，以水为参比，吸光度一般为</w:t>
      </w:r>
      <w:r w:rsidR="00CE73E3" w:rsidRPr="00065F0C">
        <w:rPr>
          <w:rFonts w:ascii="仿宋_GB2312" w:eastAsia="仿宋_GB2312" w:hint="eastAsia"/>
          <w:szCs w:val="21"/>
        </w:rPr>
        <w:t>0.</w:t>
      </w:r>
      <w:r w:rsidRPr="00065F0C">
        <w:rPr>
          <w:rFonts w:ascii="仿宋_GB2312" w:eastAsia="仿宋_GB2312" w:hint="eastAsia"/>
          <w:szCs w:val="21"/>
        </w:rPr>
        <w:t>63左右，如相差较大应检查</w:t>
      </w:r>
      <w:r w:rsidR="00680EFB" w:rsidRPr="00065F0C">
        <w:rPr>
          <w:rFonts w:ascii="仿宋_GB2312" w:eastAsia="仿宋_GB2312" w:hint="eastAsia"/>
          <w:szCs w:val="21"/>
        </w:rPr>
        <w:t>原因。</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四、计算题</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采用甲基橙分光光度法测定环境空气中氧气时，串联两支内装10 ml吸收液的多孔玻板吸收瓶，采样体积为</w:t>
      </w:r>
      <w:smartTag w:uri="urn:schemas-microsoft-com:office:smarttags" w:element="chmetcnv">
        <w:smartTagPr>
          <w:attr w:name="UnitName" w:val="l"/>
          <w:attr w:name="SourceValue" w:val="36"/>
          <w:attr w:name="HasSpace" w:val="False"/>
          <w:attr w:name="Negative" w:val="False"/>
          <w:attr w:name="NumberType" w:val="1"/>
          <w:attr w:name="TCSC" w:val="0"/>
        </w:smartTagPr>
        <w:r w:rsidRPr="00065F0C">
          <w:rPr>
            <w:rFonts w:ascii="仿宋_GB2312" w:eastAsia="仿宋_GB2312" w:hint="eastAsia"/>
            <w:szCs w:val="21"/>
          </w:rPr>
          <w:t>36</w:t>
        </w:r>
        <w:r w:rsidR="006C4B86" w:rsidRPr="00065F0C">
          <w:rPr>
            <w:rFonts w:ascii="仿宋_GB2312" w:eastAsia="仿宋_GB2312" w:hint="eastAsia"/>
            <w:szCs w:val="21"/>
          </w:rPr>
          <w:t>.0</w:t>
        </w:r>
        <w:r w:rsidRPr="00065F0C">
          <w:rPr>
            <w:rFonts w:ascii="仿宋_GB2312" w:eastAsia="仿宋_GB2312" w:hint="eastAsia"/>
            <w:szCs w:val="21"/>
          </w:rPr>
          <w:t>L</w:t>
        </w:r>
      </w:smartTag>
      <w:r w:rsidRPr="00065F0C">
        <w:rPr>
          <w:rFonts w:ascii="仿宋_GB2312" w:eastAsia="仿宋_GB2312" w:hint="eastAsia"/>
          <w:szCs w:val="21"/>
        </w:rPr>
        <w:t>。采样时温度和压力分别为</w:t>
      </w:r>
      <w:smartTag w:uri="urn:schemas-microsoft-com:office:smarttags" w:element="chmetcnv">
        <w:smartTagPr>
          <w:attr w:name="UnitName" w:val="℃"/>
          <w:attr w:name="SourceValue" w:val="25"/>
          <w:attr w:name="HasSpace" w:val="False"/>
          <w:attr w:name="Negative" w:val="False"/>
          <w:attr w:name="NumberType" w:val="1"/>
          <w:attr w:name="TCSC" w:val="0"/>
        </w:smartTagPr>
        <w:r w:rsidRPr="00065F0C">
          <w:rPr>
            <w:rFonts w:ascii="仿宋_GB2312" w:eastAsia="仿宋_GB2312" w:hint="eastAsia"/>
            <w:szCs w:val="21"/>
          </w:rPr>
          <w:t>25</w:t>
        </w:r>
        <w:r w:rsidR="006C4B86" w:rsidRPr="00065F0C">
          <w:rPr>
            <w:rFonts w:ascii="仿宋_GB2312" w:eastAsia="仿宋_GB2312" w:hint="eastAsia"/>
            <w:szCs w:val="21"/>
          </w:rPr>
          <w:t>℃</w:t>
        </w:r>
      </w:smartTag>
      <w:r w:rsidRPr="00065F0C">
        <w:rPr>
          <w:rFonts w:ascii="仿宋_GB2312" w:eastAsia="仿宋_GB2312" w:hint="eastAsia"/>
          <w:szCs w:val="21"/>
        </w:rPr>
        <w:t>和102</w:t>
      </w:r>
      <w:r w:rsidR="00680EFB" w:rsidRPr="00065F0C">
        <w:rPr>
          <w:rFonts w:ascii="仿宋_GB2312" w:eastAsia="仿宋_GB2312" w:hint="eastAsia"/>
          <w:szCs w:val="21"/>
        </w:rPr>
        <w:t>.</w:t>
      </w:r>
      <w:r w:rsidRPr="00065F0C">
        <w:rPr>
          <w:rFonts w:ascii="仿宋_GB2312" w:eastAsia="仿宋_GB2312" w:hint="eastAsia"/>
          <w:szCs w:val="21"/>
        </w:rPr>
        <w:t>1kPa。采样后，将两管样品溶液全部转移到100 ml容量瓶中，定容。用</w:t>
      </w:r>
      <w:smartTag w:uri="urn:schemas-microsoft-com:office:smarttags" w:element="chmetcnv">
        <w:smartTagPr>
          <w:attr w:name="UnitName" w:val="cm"/>
          <w:attr w:name="SourceValue" w:val="1"/>
          <w:attr w:name="HasSpace" w:val="False"/>
          <w:attr w:name="Negative" w:val="False"/>
          <w:attr w:name="NumberType" w:val="1"/>
          <w:attr w:name="TCSC" w:val="0"/>
        </w:smartTagPr>
        <w:r w:rsidR="006C4B86" w:rsidRPr="00065F0C">
          <w:rPr>
            <w:rFonts w:ascii="仿宋_GB2312" w:eastAsia="仿宋_GB2312" w:hint="eastAsia"/>
            <w:szCs w:val="21"/>
          </w:rPr>
          <w:t>1</w:t>
        </w:r>
        <w:r w:rsidRPr="00065F0C">
          <w:rPr>
            <w:rFonts w:ascii="仿宋_GB2312" w:eastAsia="仿宋_GB2312" w:hint="eastAsia"/>
            <w:szCs w:val="21"/>
          </w:rPr>
          <w:t>cm</w:t>
        </w:r>
      </w:smartTag>
      <w:r w:rsidRPr="00065F0C">
        <w:rPr>
          <w:rFonts w:ascii="仿宋_GB2312" w:eastAsia="仿宋_GB2312" w:hint="eastAsia"/>
          <w:szCs w:val="21"/>
        </w:rPr>
        <w:t>比色皿，以水为参比，测定吸光度为</w:t>
      </w:r>
      <w:r w:rsidR="006C4B86" w:rsidRPr="00065F0C">
        <w:rPr>
          <w:rFonts w:ascii="仿宋_GB2312" w:eastAsia="仿宋_GB2312" w:hint="eastAsia"/>
          <w:szCs w:val="21"/>
        </w:rPr>
        <w:t>0.</w:t>
      </w:r>
      <w:r w:rsidRPr="00065F0C">
        <w:rPr>
          <w:rFonts w:ascii="仿宋_GB2312" w:eastAsia="仿宋_GB2312" w:hint="eastAsia"/>
          <w:szCs w:val="21"/>
        </w:rPr>
        <w:t>658。校准曲线的截距铲1</w:t>
      </w:r>
      <w:r w:rsidR="006C4B86" w:rsidRPr="00065F0C">
        <w:rPr>
          <w:rFonts w:ascii="仿宋_GB2312" w:eastAsia="仿宋_GB2312" w:hint="eastAsia"/>
          <w:szCs w:val="21"/>
        </w:rPr>
        <w:t>.</w:t>
      </w:r>
      <w:r w:rsidRPr="00065F0C">
        <w:rPr>
          <w:rFonts w:ascii="仿宋_GB2312" w:eastAsia="仿宋_GB2312" w:hint="eastAsia"/>
          <w:szCs w:val="21"/>
        </w:rPr>
        <w:t>25</w:t>
      </w:r>
      <w:r w:rsidR="006C4B86" w:rsidRPr="00065F0C">
        <w:rPr>
          <w:rFonts w:ascii="仿宋_GB2312" w:eastAsia="仿宋_GB2312" w:hAnsi="宋体" w:hint="eastAsia"/>
          <w:szCs w:val="21"/>
        </w:rPr>
        <w:t>×</w:t>
      </w:r>
      <w:r w:rsidRPr="00065F0C">
        <w:rPr>
          <w:rFonts w:ascii="仿宋_GB2312" w:eastAsia="仿宋_GB2312" w:hint="eastAsia"/>
          <w:szCs w:val="21"/>
        </w:rPr>
        <w:t>10</w:t>
      </w:r>
      <w:r w:rsidR="006C4B86" w:rsidRPr="00065F0C">
        <w:rPr>
          <w:rFonts w:ascii="仿宋_GB2312" w:eastAsia="仿宋_GB2312" w:hint="eastAsia"/>
          <w:szCs w:val="21"/>
          <w:vertAlign w:val="superscript"/>
        </w:rPr>
        <w:t>-3</w:t>
      </w:r>
      <w:r w:rsidRPr="00065F0C">
        <w:rPr>
          <w:rFonts w:ascii="仿宋_GB2312" w:eastAsia="仿宋_GB2312" w:hint="eastAsia"/>
          <w:szCs w:val="21"/>
        </w:rPr>
        <w:t>，斜率b=5</w:t>
      </w:r>
      <w:r w:rsidR="006C4B86" w:rsidRPr="00065F0C">
        <w:rPr>
          <w:rFonts w:ascii="仿宋_GB2312" w:eastAsia="仿宋_GB2312" w:hint="eastAsia"/>
          <w:szCs w:val="21"/>
        </w:rPr>
        <w:t>.</w:t>
      </w:r>
      <w:r w:rsidRPr="00065F0C">
        <w:rPr>
          <w:rFonts w:ascii="仿宋_GB2312" w:eastAsia="仿宋_GB2312" w:hint="eastAsia"/>
          <w:szCs w:val="21"/>
        </w:rPr>
        <w:t>96</w:t>
      </w:r>
      <w:r w:rsidR="006C4B86" w:rsidRPr="00065F0C">
        <w:rPr>
          <w:rFonts w:ascii="仿宋_GB2312" w:eastAsia="仿宋_GB2312" w:hAnsi="宋体" w:hint="eastAsia"/>
          <w:szCs w:val="21"/>
        </w:rPr>
        <w:t>×</w:t>
      </w:r>
      <w:r w:rsidRPr="00065F0C">
        <w:rPr>
          <w:rFonts w:ascii="仿宋_GB2312" w:eastAsia="仿宋_GB2312" w:hint="eastAsia"/>
          <w:szCs w:val="21"/>
        </w:rPr>
        <w:t>10</w:t>
      </w:r>
      <w:r w:rsidR="006C4B86" w:rsidRPr="00065F0C">
        <w:rPr>
          <w:rFonts w:ascii="仿宋_GB2312" w:eastAsia="仿宋_GB2312" w:hint="eastAsia"/>
          <w:szCs w:val="21"/>
          <w:vertAlign w:val="superscript"/>
        </w:rPr>
        <w:t>-3</w:t>
      </w:r>
      <w:r w:rsidRPr="00065F0C">
        <w:rPr>
          <w:rFonts w:ascii="仿宋_GB2312" w:eastAsia="仿宋_GB2312" w:hint="eastAsia"/>
          <w:szCs w:val="21"/>
        </w:rPr>
        <w:t>，试剂空白值为0</w:t>
      </w:r>
      <w:r w:rsidR="006C4B86" w:rsidRPr="00065F0C">
        <w:rPr>
          <w:rFonts w:ascii="仿宋_GB2312" w:eastAsia="仿宋_GB2312" w:hint="eastAsia"/>
          <w:szCs w:val="21"/>
        </w:rPr>
        <w:t>.</w:t>
      </w:r>
      <w:r w:rsidRPr="00065F0C">
        <w:rPr>
          <w:rFonts w:ascii="仿宋_GB2312" w:eastAsia="仿宋_GB2312" w:hint="eastAsia"/>
          <w:szCs w:val="21"/>
        </w:rPr>
        <w:t>689。试计算空气中氯气的浓度。②</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答案：</w:t>
      </w:r>
      <w:r w:rsidR="006C4B86" w:rsidRPr="00065F0C">
        <w:rPr>
          <w:rFonts w:ascii="仿宋_GB2312" w:eastAsia="仿宋_GB2312" w:hint="eastAsia"/>
          <w:b/>
          <w:position w:val="-12"/>
          <w:szCs w:val="21"/>
        </w:rPr>
        <w:object w:dxaOrig="279" w:dyaOrig="360">
          <v:shape id="_x0000_i1027" type="#_x0000_t75" style="width:14.25pt;height:18pt" o:ole="">
            <v:imagedata r:id="rId23" o:title=""/>
          </v:shape>
          <o:OLEObject Type="Embed" ProgID="Equation.3" ShapeID="_x0000_i1027" DrawAspect="Content" ObjectID="_1553604984" r:id="rId24"/>
        </w:object>
      </w:r>
      <w:r w:rsidR="006C4B86" w:rsidRPr="00065F0C">
        <w:rPr>
          <w:rFonts w:ascii="仿宋_GB2312" w:eastAsia="仿宋_GB2312" w:hint="eastAsia"/>
          <w:b/>
          <w:szCs w:val="21"/>
        </w:rPr>
        <w:t>=</w:t>
      </w:r>
      <w:r w:rsidR="00DF545C" w:rsidRPr="00065F0C">
        <w:rPr>
          <w:rFonts w:ascii="仿宋_GB2312" w:eastAsia="仿宋_GB2312" w:hint="eastAsia"/>
          <w:b/>
          <w:position w:val="-12"/>
          <w:szCs w:val="21"/>
        </w:rPr>
        <w:object w:dxaOrig="2079" w:dyaOrig="360">
          <v:shape id="_x0000_i1028" type="#_x0000_t75" style="width:104.25pt;height:18pt" o:ole="">
            <v:imagedata r:id="rId25" o:title=""/>
          </v:shape>
          <o:OLEObject Type="Embed" ProgID="Equation.3" ShapeID="_x0000_i1028" DrawAspect="Content" ObjectID="_1553604985" r:id="rId26"/>
        </w:object>
      </w:r>
    </w:p>
    <w:p w:rsidR="006C4B86" w:rsidRPr="00065F0C" w:rsidRDefault="006C4B86" w:rsidP="00884C5D">
      <w:pPr>
        <w:spacing w:line="240" w:lineRule="atLeast"/>
        <w:ind w:firstLineChars="424" w:firstLine="891"/>
        <w:rPr>
          <w:rFonts w:ascii="仿宋_GB2312" w:eastAsia="仿宋_GB2312" w:hint="eastAsia"/>
          <w:b/>
          <w:szCs w:val="21"/>
        </w:rPr>
      </w:pPr>
      <w:r w:rsidRPr="00065F0C">
        <w:rPr>
          <w:rFonts w:ascii="仿宋_GB2312" w:eastAsia="仿宋_GB2312" w:hint="eastAsia"/>
          <w:b/>
          <w:szCs w:val="21"/>
        </w:rPr>
        <w:t>=</w:t>
      </w:r>
      <w:r w:rsidR="00DF545C" w:rsidRPr="00065F0C">
        <w:rPr>
          <w:rFonts w:ascii="仿宋_GB2312" w:eastAsia="仿宋_GB2312" w:hint="eastAsia"/>
          <w:b/>
          <w:position w:val="-10"/>
          <w:szCs w:val="21"/>
        </w:rPr>
        <w:object w:dxaOrig="3760" w:dyaOrig="340">
          <v:shape id="_x0000_i1029" type="#_x0000_t75" style="width:188.25pt;height:17.25pt" o:ole="">
            <v:imagedata r:id="rId27" o:title=""/>
          </v:shape>
          <o:OLEObject Type="Embed" ProgID="Equation.3" ShapeID="_x0000_i1029" DrawAspect="Content" ObjectID="_1553604986" r:id="rId28"/>
        </w:object>
      </w:r>
      <w:r w:rsidR="00DF545C" w:rsidRPr="00065F0C">
        <w:rPr>
          <w:rFonts w:ascii="仿宋_GB2312" w:eastAsia="仿宋_GB2312" w:hint="eastAsia"/>
          <w:b/>
          <w:szCs w:val="21"/>
        </w:rPr>
        <w:t>=</w:t>
      </w:r>
      <w:r w:rsidR="00DF545C" w:rsidRPr="00065F0C">
        <w:rPr>
          <w:rFonts w:ascii="仿宋_GB2312" w:eastAsia="仿宋_GB2312" w:hAnsi="宋体" w:hint="eastAsia"/>
          <w:szCs w:val="21"/>
        </w:rPr>
        <w:t>33.2（L）</w:t>
      </w:r>
    </w:p>
    <w:p w:rsidR="006C4B86" w:rsidRPr="00065F0C" w:rsidRDefault="00635FDF" w:rsidP="00065F0C">
      <w:pPr>
        <w:spacing w:line="240" w:lineRule="atLeast"/>
        <w:ind w:firstLineChars="250" w:firstLine="525"/>
        <w:rPr>
          <w:rFonts w:ascii="仿宋_GB2312" w:eastAsia="仿宋_GB2312" w:hint="eastAsia"/>
          <w:szCs w:val="21"/>
        </w:rPr>
      </w:pPr>
      <w:r w:rsidRPr="00065F0C">
        <w:rPr>
          <w:rFonts w:ascii="仿宋_GB2312" w:eastAsia="仿宋_GB2312" w:hint="eastAsia"/>
          <w:position w:val="-30"/>
          <w:szCs w:val="21"/>
        </w:rPr>
        <w:object w:dxaOrig="5740" w:dyaOrig="720">
          <v:shape id="_x0000_i1030" type="#_x0000_t75" style="width:287.25pt;height:36pt" o:ole="">
            <v:imagedata r:id="rId29" o:title=""/>
          </v:shape>
          <o:OLEObject Type="Embed" ProgID="Equation.3" ShapeID="_x0000_i1030" DrawAspect="Content" ObjectID="_1553604987" r:id="rId30"/>
        </w:objec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 xml:space="preserve">参考文献 </w:t>
      </w:r>
    </w:p>
    <w:p w:rsidR="00E3174A"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[1</w:t>
      </w:r>
      <w:r w:rsidR="00E3174A" w:rsidRPr="00065F0C">
        <w:rPr>
          <w:rFonts w:ascii="仿宋_GB2312" w:eastAsia="仿宋_GB2312" w:hint="eastAsia"/>
          <w:szCs w:val="21"/>
        </w:rPr>
        <w:t>]</w:t>
      </w:r>
      <w:r w:rsidRPr="00065F0C">
        <w:rPr>
          <w:rFonts w:ascii="仿宋_GB2312" w:eastAsia="仿宋_GB2312" w:hint="eastAsia"/>
          <w:szCs w:val="21"/>
        </w:rPr>
        <w:t xml:space="preserve">  固定污染源排气中氯气的测定</w:t>
      </w:r>
      <w:r w:rsidR="00635FDF" w:rsidRPr="00065F0C">
        <w:rPr>
          <w:rFonts w:ascii="仿宋_GB2312" w:eastAsia="仿宋_GB2312" w:hint="eastAsia"/>
          <w:szCs w:val="21"/>
        </w:rPr>
        <w:t xml:space="preserve"> </w:t>
      </w:r>
      <w:r w:rsidRPr="00065F0C">
        <w:rPr>
          <w:rFonts w:ascii="仿宋_GB2312" w:eastAsia="仿宋_GB2312" w:hint="eastAsia"/>
          <w:szCs w:val="21"/>
        </w:rPr>
        <w:t>甲基橙分光光度法</w:t>
      </w:r>
      <w:r w:rsidR="00635FDF"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HJ</w:t>
      </w:r>
      <w:r w:rsidR="00680EFB" w:rsidRPr="00065F0C">
        <w:rPr>
          <w:rFonts w:ascii="仿宋_GB2312" w:eastAsia="仿宋_GB2312" w:hint="eastAsia"/>
          <w:szCs w:val="21"/>
        </w:rPr>
        <w:t>/</w:t>
      </w:r>
      <w:r w:rsidRPr="00065F0C">
        <w:rPr>
          <w:rFonts w:ascii="仿宋_GB2312" w:eastAsia="仿宋_GB2312" w:hint="eastAsia"/>
          <w:szCs w:val="21"/>
        </w:rPr>
        <w:t>T 3</w:t>
      </w:r>
      <w:r w:rsidR="00635FDF" w:rsidRPr="00065F0C">
        <w:rPr>
          <w:rFonts w:ascii="仿宋_GB2312" w:eastAsia="仿宋_GB2312" w:hAnsi="宋体" w:hint="eastAsia"/>
          <w:szCs w:val="21"/>
        </w:rPr>
        <w:t>0</w:t>
      </w:r>
      <w:r w:rsidR="00680EFB" w:rsidRPr="00065F0C">
        <w:rPr>
          <w:rFonts w:ascii="仿宋_GB2312" w:eastAsia="仿宋_GB2312" w:hAnsi="宋体"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w:t>
      </w:r>
    </w:p>
    <w:p w:rsidR="00B30B53" w:rsidRPr="00065F0C" w:rsidRDefault="00B30B53"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E3174A"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w:t>
      </w:r>
      <w:r w:rsidR="00635FDF" w:rsidRPr="00065F0C">
        <w:rPr>
          <w:rFonts w:ascii="仿宋_GB2312" w:eastAsia="仿宋_GB2312" w:hint="eastAsia"/>
          <w:szCs w:val="21"/>
        </w:rPr>
        <w:t>．</w:t>
      </w:r>
      <w:r w:rsidRPr="00065F0C">
        <w:rPr>
          <w:rFonts w:ascii="仿宋_GB2312" w:eastAsia="仿宋_GB2312" w:hint="eastAsia"/>
          <w:szCs w:val="21"/>
        </w:rPr>
        <w:t>4版</w:t>
      </w:r>
      <w:r w:rsidR="00635FDF" w:rsidRPr="00065F0C">
        <w:rPr>
          <w:rFonts w:ascii="仿宋_GB2312" w:eastAsia="仿宋_GB2312" w:hint="eastAsia"/>
          <w:szCs w:val="21"/>
        </w:rPr>
        <w:t>．</w:t>
      </w:r>
      <w:r w:rsidRPr="00065F0C">
        <w:rPr>
          <w:rFonts w:ascii="仿宋_GB2312" w:eastAsia="仿宋_GB2312" w:hint="eastAsia"/>
          <w:szCs w:val="21"/>
        </w:rPr>
        <w:t>北京：中国环境科学出版社，2003．</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635FDF" w:rsidRPr="00065F0C">
        <w:rPr>
          <w:rFonts w:ascii="仿宋_GB2312" w:eastAsia="仿宋_GB2312" w:hint="eastAsia"/>
          <w:szCs w:val="21"/>
        </w:rPr>
        <w:t xml:space="preserve">                                      </w:t>
      </w:r>
      <w:r w:rsidRPr="00065F0C">
        <w:rPr>
          <w:rFonts w:ascii="仿宋_GB2312" w:eastAsia="仿宋_GB2312" w:hint="eastAsia"/>
          <w:szCs w:val="21"/>
        </w:rPr>
        <w:t>命题：冯建霞</w:t>
      </w:r>
      <w:r w:rsidR="00635FDF" w:rsidRPr="00065F0C">
        <w:rPr>
          <w:rFonts w:ascii="仿宋_GB2312" w:eastAsia="仿宋_GB2312" w:hint="eastAsia"/>
          <w:szCs w:val="21"/>
        </w:rPr>
        <w:t xml:space="preserve">  </w:t>
      </w:r>
      <w:r w:rsidRPr="00065F0C">
        <w:rPr>
          <w:rFonts w:ascii="仿宋_GB2312" w:eastAsia="仿宋_GB2312" w:hint="eastAsia"/>
          <w:szCs w:val="21"/>
        </w:rPr>
        <w:t>刘</w:t>
      </w:r>
      <w:r w:rsidR="00635FDF" w:rsidRPr="00065F0C">
        <w:rPr>
          <w:rFonts w:ascii="仿宋_GB2312" w:eastAsia="仿宋_GB2312" w:hint="eastAsia"/>
          <w:szCs w:val="21"/>
        </w:rPr>
        <w:t xml:space="preserve">  </w:t>
      </w:r>
      <w:r w:rsidRPr="00065F0C">
        <w:rPr>
          <w:rFonts w:ascii="仿宋_GB2312" w:eastAsia="仿宋_GB2312" w:hint="eastAsia"/>
          <w:szCs w:val="21"/>
        </w:rPr>
        <w:t>伟</w:t>
      </w:r>
      <w:r w:rsidR="00635FDF" w:rsidRPr="00065F0C">
        <w:rPr>
          <w:rFonts w:ascii="仿宋_GB2312" w:eastAsia="仿宋_GB2312" w:hint="eastAsia"/>
          <w:szCs w:val="21"/>
        </w:rPr>
        <w:t xml:space="preserve">  </w:t>
      </w:r>
      <w:r w:rsidRPr="00065F0C">
        <w:rPr>
          <w:rFonts w:ascii="仿宋_GB2312" w:eastAsia="仿宋_GB2312" w:hint="eastAsia"/>
          <w:szCs w:val="21"/>
        </w:rPr>
        <w:t>韩</w:t>
      </w:r>
      <w:r w:rsidR="00635FDF" w:rsidRPr="00065F0C">
        <w:rPr>
          <w:rFonts w:ascii="仿宋_GB2312" w:eastAsia="仿宋_GB2312" w:hint="eastAsia"/>
          <w:szCs w:val="21"/>
        </w:rPr>
        <w:t xml:space="preserve">  </w:t>
      </w:r>
      <w:r w:rsidRPr="00065F0C">
        <w:rPr>
          <w:rFonts w:ascii="仿宋_GB2312" w:eastAsia="仿宋_GB2312" w:hint="eastAsia"/>
          <w:szCs w:val="21"/>
        </w:rPr>
        <w:t>毓</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635FDF" w:rsidRPr="00065F0C">
        <w:rPr>
          <w:rFonts w:ascii="仿宋_GB2312" w:eastAsia="仿宋_GB2312" w:hint="eastAsia"/>
          <w:szCs w:val="21"/>
        </w:rPr>
        <w:t xml:space="preserve">                               </w:t>
      </w:r>
      <w:r w:rsidRPr="00065F0C">
        <w:rPr>
          <w:rFonts w:ascii="仿宋_GB2312" w:eastAsia="仿宋_GB2312" w:hint="eastAsia"/>
          <w:szCs w:val="21"/>
        </w:rPr>
        <w:t xml:space="preserve"> </w:t>
      </w:r>
      <w:r w:rsidR="00635FDF" w:rsidRPr="00065F0C">
        <w:rPr>
          <w:rFonts w:ascii="仿宋_GB2312" w:eastAsia="仿宋_GB2312" w:hint="eastAsia"/>
          <w:szCs w:val="21"/>
        </w:rPr>
        <w:t xml:space="preserve">       </w:t>
      </w:r>
      <w:r w:rsidRPr="00065F0C">
        <w:rPr>
          <w:rFonts w:ascii="仿宋_GB2312" w:eastAsia="仿宋_GB2312" w:hint="eastAsia"/>
          <w:szCs w:val="21"/>
        </w:rPr>
        <w:t xml:space="preserve"> 审核：梁富生</w:t>
      </w:r>
      <w:r w:rsidR="00635FDF" w:rsidRPr="00065F0C">
        <w:rPr>
          <w:rFonts w:ascii="仿宋_GB2312" w:eastAsia="仿宋_GB2312" w:hint="eastAsia"/>
          <w:szCs w:val="21"/>
        </w:rPr>
        <w:t xml:space="preserve">  </w:t>
      </w:r>
      <w:r w:rsidRPr="00065F0C">
        <w:rPr>
          <w:rFonts w:ascii="仿宋_GB2312" w:eastAsia="仿宋_GB2312" w:hint="eastAsia"/>
          <w:szCs w:val="21"/>
        </w:rPr>
        <w:t>刘  伟</w:t>
      </w:r>
      <w:r w:rsidR="00635FDF" w:rsidRPr="00065F0C">
        <w:rPr>
          <w:rFonts w:ascii="仿宋_GB2312" w:eastAsia="仿宋_GB2312" w:hint="eastAsia"/>
          <w:szCs w:val="21"/>
        </w:rPr>
        <w:t xml:space="preserve">  </w:t>
      </w:r>
      <w:r w:rsidRPr="00065F0C">
        <w:rPr>
          <w:rFonts w:ascii="仿宋_GB2312" w:eastAsia="仿宋_GB2312" w:hint="eastAsia"/>
          <w:szCs w:val="21"/>
        </w:rPr>
        <w:t>夏新</w:t>
      </w:r>
    </w:p>
    <w:p w:rsidR="00B30B53"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B30B53" w:rsidRPr="00065F0C">
        <w:rPr>
          <w:rFonts w:ascii="仿宋_GB2312" w:eastAsia="仿宋_GB2312" w:hint="eastAsia"/>
          <w:b/>
          <w:szCs w:val="21"/>
        </w:rPr>
        <w:t>十三</w:t>
      </w:r>
      <w:r w:rsidRPr="00065F0C">
        <w:rPr>
          <w:rFonts w:ascii="仿宋_GB2312" w:eastAsia="仿宋_GB2312" w:hint="eastAsia"/>
          <w:b/>
          <w:szCs w:val="21"/>
        </w:rPr>
        <w:t>）</w:t>
      </w:r>
      <w:r w:rsidR="00B30B53" w:rsidRPr="00065F0C">
        <w:rPr>
          <w:rFonts w:ascii="仿宋_GB2312" w:eastAsia="仿宋_GB2312" w:hint="eastAsia"/>
          <w:b/>
          <w:szCs w:val="21"/>
        </w:rPr>
        <w:t>氯化氢</w:t>
      </w:r>
    </w:p>
    <w:p w:rsidR="00635FDF"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分类号：G 18—12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635FDF" w:rsidRPr="00065F0C">
        <w:tc>
          <w:tcPr>
            <w:tcW w:w="8522" w:type="dxa"/>
          </w:tcPr>
          <w:p w:rsidR="00635FDF" w:rsidRPr="00065F0C" w:rsidRDefault="00635FDF" w:rsidP="00065F0C">
            <w:pPr>
              <w:spacing w:line="240" w:lineRule="atLeast"/>
              <w:rPr>
                <w:rFonts w:ascii="仿宋_GB2312" w:eastAsia="仿宋_GB2312" w:hint="eastAsia"/>
                <w:b/>
                <w:szCs w:val="21"/>
              </w:rPr>
            </w:pPr>
            <w:r w:rsidRPr="00065F0C">
              <w:rPr>
                <w:rFonts w:ascii="仿宋_GB2312" w:eastAsia="仿宋_GB2312" w:hint="eastAsia"/>
                <w:b/>
                <w:szCs w:val="21"/>
              </w:rPr>
              <w:t>主要内容</w:t>
            </w:r>
          </w:p>
          <w:p w:rsidR="00635FDF" w:rsidRPr="00065F0C" w:rsidRDefault="00635FD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①固定污染源排气中氯化氢的测定硫氰酸汞分光光度法</w:t>
            </w:r>
            <w:r w:rsidR="00C813F9" w:rsidRPr="00065F0C">
              <w:rPr>
                <w:rFonts w:ascii="仿宋_GB2312" w:eastAsia="仿宋_GB2312" w:hint="eastAsia"/>
                <w:szCs w:val="21"/>
              </w:rPr>
              <w:t>（</w:t>
            </w:r>
            <w:r w:rsidRPr="00065F0C">
              <w:rPr>
                <w:rFonts w:ascii="仿宋_GB2312" w:eastAsia="仿宋_GB2312" w:hint="eastAsia"/>
                <w:szCs w:val="21"/>
              </w:rPr>
              <w:t>HJ／T 27—1999</w:t>
            </w:r>
            <w:r w:rsidR="00C813F9" w:rsidRPr="00065F0C">
              <w:rPr>
                <w:rFonts w:ascii="仿宋_GB2312" w:eastAsia="仿宋_GB2312" w:hint="eastAsia"/>
                <w:szCs w:val="21"/>
              </w:rPr>
              <w:t>）</w:t>
            </w:r>
          </w:p>
          <w:p w:rsidR="00635FDF" w:rsidRPr="00065F0C" w:rsidRDefault="00635FDF" w:rsidP="00065F0C">
            <w:pPr>
              <w:spacing w:line="240" w:lineRule="atLeast"/>
              <w:rPr>
                <w:rFonts w:ascii="仿宋_GB2312" w:eastAsia="仿宋_GB2312" w:hint="eastAsia"/>
                <w:szCs w:val="21"/>
              </w:rPr>
            </w:pPr>
            <w:r w:rsidRPr="00065F0C">
              <w:rPr>
                <w:rFonts w:ascii="仿宋_GB2312" w:eastAsia="仿宋_GB2312" w:hint="eastAsia"/>
                <w:szCs w:val="21"/>
              </w:rPr>
              <w:t>②氯化氢的测定硫氰酸汞分光光度法《空气和</w:t>
            </w:r>
            <w:r w:rsidR="00680EFB" w:rsidRPr="00065F0C">
              <w:rPr>
                <w:rFonts w:ascii="仿宋_GB2312" w:eastAsia="仿宋_GB2312" w:hint="eastAsia"/>
                <w:szCs w:val="21"/>
              </w:rPr>
              <w:t>废气监测分析方法》（第四版）</w:t>
            </w:r>
          </w:p>
        </w:tc>
      </w:tr>
    </w:tbl>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lastRenderedPageBreak/>
        <w:t>一、填空题</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1．硫氰酸汞分光光度法测定环境空气或废气中氯化氢时，以稀</w:t>
      </w:r>
      <w:r w:rsidR="00DE3A86" w:rsidRPr="00065F0C">
        <w:rPr>
          <w:rFonts w:ascii="仿宋_GB2312" w:eastAsia="仿宋_GB2312" w:hint="eastAsia"/>
          <w:szCs w:val="21"/>
          <w:u w:val="single"/>
        </w:rPr>
        <w:t xml:space="preserve">         </w:t>
      </w:r>
      <w:r w:rsidR="00DE3A86" w:rsidRPr="00065F0C">
        <w:rPr>
          <w:rFonts w:ascii="仿宋_GB2312" w:eastAsia="仿宋_GB2312" w:hint="eastAsia"/>
          <w:szCs w:val="21"/>
        </w:rPr>
        <w:t>溶液</w:t>
      </w:r>
      <w:r w:rsidRPr="00065F0C">
        <w:rPr>
          <w:rFonts w:ascii="仿宋_GB2312" w:eastAsia="仿宋_GB2312" w:hint="eastAsia"/>
          <w:szCs w:val="21"/>
        </w:rPr>
        <w:t>为吸收液。①②</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氢氧化钠</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2．硫氰酸汞分光光度法测定环境空气或废气中氯化氢时，配制硫酸铁铵溶液的方法是：称取硫酸铁铵，用</w:t>
      </w:r>
      <w:r w:rsidR="00E3174A" w:rsidRPr="00065F0C">
        <w:rPr>
          <w:rFonts w:ascii="仿宋_GB2312" w:eastAsia="仿宋_GB2312" w:hint="eastAsia"/>
          <w:szCs w:val="21"/>
          <w:u w:val="single"/>
        </w:rPr>
        <w:t xml:space="preserve">        </w:t>
      </w:r>
      <w:r w:rsidRPr="00065F0C">
        <w:rPr>
          <w:rFonts w:ascii="仿宋_GB2312" w:eastAsia="仿宋_GB2312" w:hint="eastAsia"/>
          <w:szCs w:val="21"/>
        </w:rPr>
        <w:t>溶液稀释，如浑浊应</w:t>
      </w:r>
      <w:r w:rsidR="00E3174A" w:rsidRPr="00065F0C">
        <w:rPr>
          <w:rFonts w:ascii="仿宋_GB2312" w:eastAsia="仿宋_GB2312" w:hint="eastAsia"/>
          <w:szCs w:val="21"/>
          <w:u w:val="single"/>
        </w:rPr>
        <w:t xml:space="preserve">        </w:t>
      </w:r>
      <w:r w:rsidRPr="00065F0C">
        <w:rPr>
          <w:rFonts w:ascii="仿宋_GB2312" w:eastAsia="仿宋_GB2312" w:hint="eastAsia"/>
          <w:szCs w:val="21"/>
        </w:rPr>
        <w:t>。①②</w:t>
      </w:r>
    </w:p>
    <w:p w:rsidR="00B30B53" w:rsidRPr="00065F0C" w:rsidRDefault="00E317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高氯酸  过滤</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B30B53"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1．硫氰酸汞分光光度法测定废气中的氯化氢时，若废气中含有固体氯化物颗粒，应在第一个吸收瓶前增加滤膜夹。</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E3A86"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B30B53" w:rsidRPr="00065F0C" w:rsidRDefault="00E317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正确</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2．硫氰酸汞分光光度法测定环境空气或废气中的氯化氢时，若试剂空白液吸光度较高而且不稳定，应多次测定其吸光度，直至读数稳定后，再绘制标准曲线并进行样品测定。</w:t>
      </w:r>
      <w:r w:rsidR="00C813F9" w:rsidRPr="00065F0C">
        <w:rPr>
          <w:rFonts w:ascii="仿宋_GB2312" w:eastAsia="仿宋_GB2312" w:hint="eastAsia"/>
          <w:szCs w:val="21"/>
        </w:rPr>
        <w:t>（</w:t>
      </w:r>
      <w:r w:rsidR="00DE3A86"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B30B53" w:rsidRPr="00065F0C" w:rsidRDefault="00E317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正确</w:t>
      </w:r>
    </w:p>
    <w:p w:rsidR="00B30B53"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3．硫氰酸汞分光光度法测定环境空气或废气中的氯化氢时，样品溶液、标准溶液和空白溶液可用不同批次的试剂操作，但所加试剂量必须准确。</w:t>
      </w:r>
      <w:r w:rsidR="00C813F9" w:rsidRPr="00065F0C">
        <w:rPr>
          <w:rFonts w:ascii="仿宋_GB2312" w:eastAsia="仿宋_GB2312" w:hint="eastAsia"/>
          <w:szCs w:val="21"/>
        </w:rPr>
        <w:t>（</w:t>
      </w:r>
      <w:r w:rsidR="006A7143"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B30B53" w:rsidRPr="00065F0C" w:rsidRDefault="00E317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错误</w:t>
      </w:r>
    </w:p>
    <w:p w:rsidR="00B30B53" w:rsidRPr="00065F0C" w:rsidRDefault="00B30B53"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正确答案为：样品溶液、标准溶液和空白溶液必须用同一批试剂同时操作。</w:t>
      </w:r>
    </w:p>
    <w:p w:rsidR="00B30B53"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4．硫氰酸汞分光光度法测定环境空气或废气中的氯化氢时，由于所用试剂及去离子水中均</w:t>
      </w:r>
      <w:r w:rsidRPr="00065F0C">
        <w:rPr>
          <w:rFonts w:ascii="仿宋_GB2312" w:eastAsia="仿宋_GB2312" w:hint="eastAsia"/>
          <w:szCs w:val="21"/>
        </w:rPr>
        <w:lastRenderedPageBreak/>
        <w:t>含有微量的氯离子，所以试剂空白液的吸光度很高。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B30B53" w:rsidRPr="00065F0C" w:rsidRDefault="00E3174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正确</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5．硫氰酸汞分光光度法测定环境空气或废气中的氯化氢时，在规定的显色条件下，在一定的采样体积中，氟化氢、硫化氢或氰化氢等污染物浓度高于一定值时，会对测定产生干扰。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DD2FA4" w:rsidRPr="00065F0C" w:rsidRDefault="00DD2FA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正</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006BC0"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1．硫氰酸汞分光光度法测定环境空气或废气中的氯化氢，在采集有组织排放样品时，采样管与第一吸收瓶、第二吸收瓶之间不可用</w:t>
      </w:r>
      <w:r w:rsidR="00006BC0" w:rsidRPr="00065F0C">
        <w:rPr>
          <w:rFonts w:ascii="仿宋_GB2312" w:eastAsia="仿宋_GB2312" w:hint="eastAsia"/>
          <w:szCs w:val="21"/>
          <w:u w:val="single"/>
        </w:rPr>
        <w:t xml:space="preserve">        </w:t>
      </w:r>
      <w:r w:rsidRPr="00065F0C">
        <w:rPr>
          <w:rFonts w:ascii="仿宋_GB2312" w:eastAsia="仿宋_GB2312" w:hint="eastAsia"/>
          <w:szCs w:val="21"/>
        </w:rPr>
        <w:t>管连接，应用</w:t>
      </w:r>
    </w:p>
    <w:p w:rsidR="00B30B53" w:rsidRPr="00065F0C" w:rsidRDefault="00006BC0"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B30B53" w:rsidRPr="00065F0C">
        <w:rPr>
          <w:rFonts w:ascii="仿宋_GB2312" w:eastAsia="仿宋_GB2312" w:hint="eastAsia"/>
          <w:szCs w:val="21"/>
        </w:rPr>
        <w:t>管或用</w:t>
      </w:r>
      <w:r w:rsidRPr="00065F0C">
        <w:rPr>
          <w:rFonts w:ascii="仿宋_GB2312" w:eastAsia="仿宋_GB2312" w:hint="eastAsia"/>
          <w:szCs w:val="21"/>
          <w:u w:val="single"/>
        </w:rPr>
        <w:t xml:space="preserve">        </w:t>
      </w:r>
      <w:r w:rsidR="00B30B53" w:rsidRPr="00065F0C">
        <w:rPr>
          <w:rFonts w:ascii="仿宋_GB2312" w:eastAsia="仿宋_GB2312" w:hint="eastAsia"/>
          <w:szCs w:val="21"/>
        </w:rPr>
        <w:t>管以内接外套法连接。</w:t>
      </w:r>
      <w:r w:rsidR="00C813F9" w:rsidRPr="00065F0C">
        <w:rPr>
          <w:rFonts w:ascii="仿宋_GB2312" w:eastAsia="仿宋_GB2312" w:hint="eastAsia"/>
          <w:szCs w:val="21"/>
        </w:rPr>
        <w:t>（</w:t>
      </w:r>
      <w:r w:rsidR="00B30B53" w:rsidRPr="00065F0C">
        <w:rPr>
          <w:rFonts w:ascii="仿宋_GB2312" w:eastAsia="仿宋_GB2312" w:hint="eastAsia"/>
          <w:szCs w:val="21"/>
        </w:rPr>
        <w:t xml:space="preserve">  </w:t>
      </w:r>
      <w:r w:rsidR="00C813F9" w:rsidRPr="00065F0C">
        <w:rPr>
          <w:rFonts w:ascii="仿宋_GB2312" w:eastAsia="仿宋_GB2312" w:hint="eastAsia"/>
          <w:szCs w:val="21"/>
        </w:rPr>
        <w:t>）</w:t>
      </w:r>
      <w:r w:rsidR="00B30B53" w:rsidRPr="00065F0C">
        <w:rPr>
          <w:rFonts w:ascii="仿宋_GB2312" w:eastAsia="仿宋_GB2312" w:hint="eastAsia"/>
          <w:szCs w:val="21"/>
        </w:rPr>
        <w:t>①②</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A．乳胶，聚乙烯，聚四氟乙烯    B．聚乙烯，乳胶，聚四氟乙烯</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C．聚四氟乙烯，聚乙烯，乳胶    D．聚乙烯，乳胶，橡胶</w:t>
      </w:r>
    </w:p>
    <w:p w:rsidR="00B30B53" w:rsidRPr="00065F0C" w:rsidRDefault="00006BC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A</w:t>
      </w:r>
    </w:p>
    <w:p w:rsidR="00006BC0"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2．硫氰酸汞分光光度法测定废气中氯化氢时，在采样过程中应根据</w:t>
      </w:r>
      <w:r w:rsidR="00006BC0" w:rsidRPr="00065F0C">
        <w:rPr>
          <w:rFonts w:ascii="仿宋_GB2312" w:eastAsia="仿宋_GB2312" w:hint="eastAsia"/>
          <w:szCs w:val="21"/>
          <w:u w:val="single"/>
        </w:rPr>
        <w:t xml:space="preserve">        </w:t>
      </w:r>
      <w:r w:rsidRPr="00065F0C">
        <w:rPr>
          <w:rFonts w:ascii="仿宋_GB2312" w:eastAsia="仿宋_GB2312" w:hint="eastAsia"/>
          <w:szCs w:val="21"/>
        </w:rPr>
        <w:t>和</w:t>
      </w:r>
    </w:p>
    <w:p w:rsidR="00B30B53" w:rsidRPr="00065F0C" w:rsidRDefault="00006BC0" w:rsidP="00065F0C">
      <w:pPr>
        <w:spacing w:line="240" w:lineRule="atLeast"/>
        <w:ind w:left="210" w:hangingChars="100" w:hanging="210"/>
        <w:rPr>
          <w:rFonts w:ascii="仿宋_GB2312" w:eastAsia="仿宋_GB2312" w:hint="eastAsia"/>
          <w:szCs w:val="21"/>
          <w:u w:val="single"/>
        </w:rPr>
      </w:pPr>
      <w:r w:rsidRPr="00065F0C">
        <w:rPr>
          <w:rFonts w:ascii="仿宋_GB2312" w:eastAsia="仿宋_GB2312" w:hint="eastAsia"/>
          <w:szCs w:val="21"/>
        </w:rPr>
        <w:t xml:space="preserve">  </w:t>
      </w:r>
      <w:r w:rsidRPr="00065F0C">
        <w:rPr>
          <w:rFonts w:ascii="仿宋_GB2312" w:eastAsia="仿宋_GB2312" w:hint="eastAsia"/>
          <w:szCs w:val="21"/>
          <w:u w:val="single"/>
        </w:rPr>
        <w:t xml:space="preserve">        </w:t>
      </w:r>
      <w:r w:rsidR="00B30B53" w:rsidRPr="00065F0C">
        <w:rPr>
          <w:rFonts w:ascii="仿宋_GB2312" w:eastAsia="仿宋_GB2312" w:hint="eastAsia"/>
          <w:szCs w:val="21"/>
        </w:rPr>
        <w:t>调节采样管保温夹套的温度，以避免水气于吸收瓶之前凝结。</w:t>
      </w:r>
      <w:r w:rsidR="00C813F9" w:rsidRPr="00065F0C">
        <w:rPr>
          <w:rFonts w:ascii="仿宋_GB2312" w:eastAsia="仿宋_GB2312" w:hint="eastAsia"/>
          <w:szCs w:val="21"/>
        </w:rPr>
        <w:t>（</w:t>
      </w:r>
      <w:r w:rsidR="00B30B53" w:rsidRPr="00065F0C">
        <w:rPr>
          <w:rFonts w:ascii="仿宋_GB2312" w:eastAsia="仿宋_GB2312" w:hint="eastAsia"/>
          <w:szCs w:val="21"/>
        </w:rPr>
        <w:t xml:space="preserve">  </w:t>
      </w:r>
      <w:r w:rsidR="00C813F9" w:rsidRPr="00065F0C">
        <w:rPr>
          <w:rFonts w:ascii="仿宋_GB2312" w:eastAsia="仿宋_GB2312" w:hint="eastAsia"/>
          <w:szCs w:val="21"/>
        </w:rPr>
        <w:t>）</w:t>
      </w:r>
      <w:r w:rsidR="00B30B53" w:rsidRPr="00065F0C">
        <w:rPr>
          <w:rFonts w:ascii="仿宋_GB2312" w:eastAsia="仿宋_GB2312" w:hint="eastAsia"/>
          <w:szCs w:val="21"/>
        </w:rPr>
        <w:t>①②</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A．温度，湿度  B．温度，压力  C．湿度，压力</w:t>
      </w:r>
    </w:p>
    <w:p w:rsidR="00B30B53" w:rsidRPr="00065F0C" w:rsidRDefault="00006BC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A</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3．硫氰酸汞分光光度法测定环境空气或废气中氯化氢时，若采集的氯化氢样品不能当天测定，应将试样密封后置于冰箱3～5"C保存，保存期不超过</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A．48 h    B．3 d    C．60 h</w:t>
      </w:r>
    </w:p>
    <w:p w:rsidR="00B30B53" w:rsidRPr="00065F0C" w:rsidRDefault="00006BC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A</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b/>
          <w:szCs w:val="21"/>
        </w:rPr>
        <w:t>四、问答题</w:t>
      </w:r>
      <w:r w:rsidRPr="00065F0C">
        <w:rPr>
          <w:rFonts w:ascii="仿宋_GB2312" w:eastAsia="仿宋_GB2312" w:hint="eastAsia"/>
          <w:szCs w:val="21"/>
        </w:rPr>
        <w:t xml:space="preserve"> </w:t>
      </w:r>
    </w:p>
    <w:p w:rsidR="00B30B53" w:rsidRPr="00065F0C" w:rsidRDefault="00B30B53"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lastRenderedPageBreak/>
        <w:t>简述硫氰酸汞分光光度法测定环境空气或废气中的氯化氢时，用过的吸收瓶和具塞比色管等应如何清洗?在操作过程中需注意什么?①②</w:t>
      </w:r>
    </w:p>
    <w:p w:rsidR="00B30B53" w:rsidRPr="00065F0C" w:rsidRDefault="00006BC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将溶液倒出后，直接用去离子水洗涤，不要用自来水洗涤。在操作过程中应注意防尘，手指不要触摸吸收管口和比色管磨口处，以防氯化物污染。</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五、计算题</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用烟气采样器采集某工厂烟道内氯化氢气体，串联两支吸收瓶，以</w:t>
      </w:r>
      <w:smartTag w:uri="urn:schemas-microsoft-com:office:smarttags" w:element="chmetcnv">
        <w:smartTagPr>
          <w:attr w:name="UnitName" w:val="l"/>
          <w:attr w:name="SourceValue" w:val=".5"/>
          <w:attr w:name="HasSpace" w:val="False"/>
          <w:attr w:name="Negative" w:val="False"/>
          <w:attr w:name="NumberType" w:val="1"/>
          <w:attr w:name="TCSC" w:val="0"/>
        </w:smartTagPr>
        <w:r w:rsidRPr="00065F0C">
          <w:rPr>
            <w:rFonts w:ascii="仿宋_GB2312" w:eastAsia="仿宋_GB2312" w:hint="eastAsia"/>
            <w:szCs w:val="21"/>
          </w:rPr>
          <w:t>0</w:t>
        </w:r>
        <w:r w:rsidR="00DE3A86" w:rsidRPr="00065F0C">
          <w:rPr>
            <w:rFonts w:ascii="仿宋_GB2312" w:eastAsia="仿宋_GB2312" w:hint="eastAsia"/>
            <w:szCs w:val="21"/>
          </w:rPr>
          <w:t>.</w:t>
        </w:r>
        <w:r w:rsidRPr="00065F0C">
          <w:rPr>
            <w:rFonts w:ascii="仿宋_GB2312" w:eastAsia="仿宋_GB2312" w:hint="eastAsia"/>
            <w:szCs w:val="21"/>
          </w:rPr>
          <w:t>5L</w:t>
        </w:r>
      </w:smartTag>
      <w:r w:rsidR="00DE3A86" w:rsidRPr="00065F0C">
        <w:rPr>
          <w:rFonts w:ascii="仿宋_GB2312" w:eastAsia="仿宋_GB2312" w:hint="eastAsia"/>
          <w:szCs w:val="21"/>
        </w:rPr>
        <w:t>/</w:t>
      </w:r>
      <w:r w:rsidRPr="00065F0C">
        <w:rPr>
          <w:rFonts w:ascii="仿宋_GB2312" w:eastAsia="仿宋_GB2312" w:hint="eastAsia"/>
          <w:szCs w:val="21"/>
        </w:rPr>
        <w:t>min的流量采样20min。现场大气压为100</w:t>
      </w:r>
      <w:r w:rsidR="00DE3A86" w:rsidRPr="00065F0C">
        <w:rPr>
          <w:rFonts w:ascii="仿宋_GB2312" w:eastAsia="仿宋_GB2312" w:hint="eastAsia"/>
          <w:szCs w:val="21"/>
        </w:rPr>
        <w:t>.</w:t>
      </w:r>
      <w:r w:rsidRPr="00065F0C">
        <w:rPr>
          <w:rFonts w:ascii="仿宋_GB2312" w:eastAsia="仿宋_GB2312" w:hint="eastAsia"/>
          <w:szCs w:val="21"/>
        </w:rPr>
        <w:t>5kPa，仪器显示计前压力为</w:t>
      </w:r>
      <w:r w:rsidR="00DE3A86" w:rsidRPr="00065F0C">
        <w:rPr>
          <w:rFonts w:ascii="仿宋_GB2312" w:eastAsia="仿宋_GB2312" w:hint="eastAsia"/>
          <w:szCs w:val="21"/>
        </w:rPr>
        <w:t>-4</w:t>
      </w:r>
      <w:r w:rsidRPr="00065F0C">
        <w:rPr>
          <w:rFonts w:ascii="仿宋_GB2312" w:eastAsia="仿宋_GB2312" w:hint="eastAsia"/>
          <w:szCs w:val="21"/>
        </w:rPr>
        <w:t>500Pa，计前温度为</w:t>
      </w:r>
      <w:smartTag w:uri="urn:schemas-microsoft-com:office:smarttags" w:element="chmetcnv">
        <w:smartTagPr>
          <w:attr w:name="UnitName" w:val="℃"/>
          <w:attr w:name="SourceValue" w:val="20"/>
          <w:attr w:name="HasSpace" w:val="False"/>
          <w:attr w:name="Negative" w:val="False"/>
          <w:attr w:name="NumberType" w:val="1"/>
          <w:attr w:name="TCSC" w:val="0"/>
        </w:smartTagPr>
        <w:r w:rsidRPr="00065F0C">
          <w:rPr>
            <w:rFonts w:ascii="仿宋_GB2312" w:eastAsia="仿宋_GB2312" w:hint="eastAsia"/>
            <w:szCs w:val="21"/>
          </w:rPr>
          <w:t>20</w:t>
        </w:r>
        <w:r w:rsidR="00DE3A86" w:rsidRPr="00065F0C">
          <w:rPr>
            <w:rFonts w:ascii="仿宋_GB2312" w:eastAsia="仿宋_GB2312" w:hint="eastAsia"/>
            <w:szCs w:val="21"/>
          </w:rPr>
          <w:t>℃</w:t>
        </w:r>
      </w:smartTag>
      <w:r w:rsidRPr="00065F0C">
        <w:rPr>
          <w:rFonts w:ascii="仿宋_GB2312" w:eastAsia="仿宋_GB2312" w:hint="eastAsia"/>
          <w:szCs w:val="21"/>
        </w:rPr>
        <w:t>，样品溶液定容至50ml，各取出5ml进行分析，测得两支吸收管中氯化氢含量分别为25</w:t>
      </w:r>
      <w:r w:rsidR="00DE3A86" w:rsidRPr="00065F0C">
        <w:rPr>
          <w:rFonts w:ascii="仿宋_GB2312" w:eastAsia="仿宋_GB2312" w:hint="eastAsia"/>
          <w:szCs w:val="21"/>
        </w:rPr>
        <w:t>μ</w:t>
      </w:r>
      <w:r w:rsidRPr="00065F0C">
        <w:rPr>
          <w:rFonts w:ascii="仿宋_GB2312" w:eastAsia="仿宋_GB2312" w:hint="eastAsia"/>
          <w:szCs w:val="21"/>
        </w:rPr>
        <w:t>g和l8</w:t>
      </w:r>
      <w:r w:rsidR="00DE3A86" w:rsidRPr="00065F0C">
        <w:rPr>
          <w:rFonts w:ascii="仿宋_GB2312" w:eastAsia="仿宋_GB2312" w:hint="eastAsia"/>
          <w:szCs w:val="21"/>
        </w:rPr>
        <w:t>μg，</w:t>
      </w:r>
      <w:r w:rsidRPr="00065F0C">
        <w:rPr>
          <w:rFonts w:ascii="仿宋_GB2312" w:eastAsia="仿宋_GB2312" w:hint="eastAsia"/>
          <w:szCs w:val="21"/>
        </w:rPr>
        <w:t>试求管道内氯化氢气体浓度。①②</w:t>
      </w:r>
    </w:p>
    <w:p w:rsidR="00DE3A86" w:rsidRPr="00065F0C" w:rsidRDefault="00DD2FA4" w:rsidP="00065F0C">
      <w:pPr>
        <w:spacing w:line="240" w:lineRule="atLeast"/>
        <w:rPr>
          <w:rFonts w:ascii="仿宋_GB2312" w:eastAsia="仿宋_GB2312" w:hint="eastAsia"/>
          <w:b/>
          <w:szCs w:val="21"/>
        </w:rPr>
      </w:pPr>
      <w:r w:rsidRPr="00065F0C">
        <w:rPr>
          <w:rFonts w:ascii="仿宋_GB2312" w:eastAsia="仿宋_GB2312" w:hint="eastAsia"/>
          <w:b/>
          <w:szCs w:val="21"/>
        </w:rPr>
        <w:t>答案：</w:t>
      </w:r>
      <w:r w:rsidR="00DE3A86" w:rsidRPr="00065F0C">
        <w:rPr>
          <w:rFonts w:ascii="仿宋_GB2312" w:eastAsia="仿宋_GB2312" w:hint="eastAsia"/>
          <w:b/>
          <w:position w:val="-12"/>
          <w:szCs w:val="21"/>
        </w:rPr>
        <w:object w:dxaOrig="360" w:dyaOrig="360">
          <v:shape id="_x0000_i1031" type="#_x0000_t75" style="width:18pt;height:18pt" o:ole="">
            <v:imagedata r:id="rId31" o:title=""/>
          </v:shape>
          <o:OLEObject Type="Embed" ProgID="Equation.3" ShapeID="_x0000_i1031" DrawAspect="Content" ObjectID="_1553604988" r:id="rId32"/>
        </w:object>
      </w:r>
      <w:r w:rsidR="00DE3A86" w:rsidRPr="00065F0C">
        <w:rPr>
          <w:rFonts w:ascii="仿宋_GB2312" w:eastAsia="仿宋_GB2312" w:hint="eastAsia"/>
          <w:b/>
          <w:szCs w:val="21"/>
        </w:rPr>
        <w:t>=</w:t>
      </w:r>
      <w:r w:rsidR="00DE3A86" w:rsidRPr="00065F0C">
        <w:rPr>
          <w:rFonts w:ascii="仿宋_GB2312" w:eastAsia="仿宋_GB2312" w:hint="eastAsia"/>
          <w:b/>
          <w:position w:val="-12"/>
          <w:szCs w:val="21"/>
        </w:rPr>
        <w:object w:dxaOrig="3720" w:dyaOrig="380">
          <v:shape id="_x0000_i1032" type="#_x0000_t75" style="width:186pt;height:18.75pt" o:ole="">
            <v:imagedata r:id="rId33" o:title=""/>
          </v:shape>
          <o:OLEObject Type="Embed" ProgID="Equation.3" ShapeID="_x0000_i1032" DrawAspect="Content" ObjectID="_1553604989" r:id="rId34"/>
        </w:object>
      </w:r>
    </w:p>
    <w:p w:rsidR="00DE3A86" w:rsidRPr="00065F0C" w:rsidRDefault="00DE3A86" w:rsidP="00884C5D">
      <w:pPr>
        <w:spacing w:line="240" w:lineRule="atLeast"/>
        <w:ind w:firstLineChars="424" w:firstLine="891"/>
        <w:rPr>
          <w:rFonts w:ascii="仿宋_GB2312" w:eastAsia="仿宋_GB2312" w:hint="eastAsia"/>
          <w:b/>
          <w:szCs w:val="21"/>
        </w:rPr>
      </w:pPr>
      <w:r w:rsidRPr="00065F0C">
        <w:rPr>
          <w:rFonts w:ascii="仿宋_GB2312" w:eastAsia="仿宋_GB2312" w:hint="eastAsia"/>
          <w:b/>
          <w:szCs w:val="21"/>
        </w:rPr>
        <w:t>=</w:t>
      </w:r>
      <w:r w:rsidR="006B21DA" w:rsidRPr="00065F0C">
        <w:rPr>
          <w:rFonts w:ascii="仿宋_GB2312" w:eastAsia="仿宋_GB2312" w:hint="eastAsia"/>
          <w:b/>
          <w:position w:val="-10"/>
          <w:szCs w:val="21"/>
        </w:rPr>
        <w:object w:dxaOrig="5780" w:dyaOrig="360">
          <v:shape id="_x0000_i1033" type="#_x0000_t75" style="width:288.75pt;height:18pt" o:ole="">
            <v:imagedata r:id="rId35" o:title=""/>
          </v:shape>
          <o:OLEObject Type="Embed" ProgID="Equation.3" ShapeID="_x0000_i1033" DrawAspect="Content" ObjectID="_1553604990" r:id="rId36"/>
        </w:object>
      </w:r>
    </w:p>
    <w:p w:rsidR="00DE3A86" w:rsidRPr="00065F0C" w:rsidRDefault="006B21DA"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氯化氢（HCL，mg/m</w:t>
      </w:r>
      <w:r w:rsidRPr="00065F0C">
        <w:rPr>
          <w:rFonts w:ascii="仿宋_GB2312" w:eastAsia="仿宋_GB2312" w:hint="eastAsia"/>
          <w:szCs w:val="21"/>
          <w:vertAlign w:val="superscript"/>
        </w:rPr>
        <w:t>3</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position w:val="-12"/>
          <w:szCs w:val="21"/>
        </w:rPr>
        <w:object w:dxaOrig="2760" w:dyaOrig="360">
          <v:shape id="_x0000_i1034" type="#_x0000_t75" style="width:138pt;height:18pt" o:ole="">
            <v:imagedata r:id="rId37" o:title=""/>
          </v:shape>
          <o:OLEObject Type="Embed" ProgID="Equation.3" ShapeID="_x0000_i1034" DrawAspect="Content" ObjectID="_1553604991" r:id="rId38"/>
        </w:object>
      </w:r>
    </w:p>
    <w:p w:rsidR="00B30B53" w:rsidRPr="00065F0C" w:rsidRDefault="006B21DA" w:rsidP="00065F0C">
      <w:pPr>
        <w:spacing w:line="240" w:lineRule="atLeast"/>
        <w:ind w:firstLineChars="1200" w:firstLine="2520"/>
        <w:rPr>
          <w:rFonts w:ascii="仿宋_GB2312" w:eastAsia="仿宋_GB2312" w:hint="eastAsia"/>
          <w:b/>
          <w:szCs w:val="21"/>
        </w:rPr>
      </w:pPr>
      <w:r w:rsidRPr="00065F0C">
        <w:rPr>
          <w:rFonts w:ascii="仿宋_GB2312" w:eastAsia="仿宋_GB2312" w:hint="eastAsia"/>
          <w:szCs w:val="21"/>
        </w:rPr>
        <w:t xml:space="preserve">= </w:t>
      </w:r>
      <w:r w:rsidR="006A46A4" w:rsidRPr="00065F0C">
        <w:rPr>
          <w:rFonts w:ascii="仿宋_GB2312" w:eastAsia="仿宋_GB2312" w:hint="eastAsia"/>
          <w:position w:val="-10"/>
          <w:szCs w:val="21"/>
        </w:rPr>
        <w:object w:dxaOrig="4060" w:dyaOrig="360">
          <v:shape id="_x0000_i1035" type="#_x0000_t75" style="width:203.25pt;height:18pt" o:ole="">
            <v:imagedata r:id="rId39" o:title=""/>
          </v:shape>
          <o:OLEObject Type="Embed" ProgID="Equation.3" ShapeID="_x0000_i1035" DrawAspect="Content" ObjectID="_1553604992" r:id="rId40"/>
        </w:objec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[1</w:t>
      </w:r>
      <w:r w:rsidR="00006BC0" w:rsidRPr="00065F0C">
        <w:rPr>
          <w:rFonts w:ascii="仿宋_GB2312" w:eastAsia="仿宋_GB2312" w:hint="eastAsia"/>
          <w:szCs w:val="21"/>
        </w:rPr>
        <w:t>]</w:t>
      </w:r>
      <w:r w:rsidRPr="00065F0C">
        <w:rPr>
          <w:rFonts w:ascii="仿宋_GB2312" w:eastAsia="仿宋_GB2312" w:hint="eastAsia"/>
          <w:szCs w:val="21"/>
        </w:rPr>
        <w:t xml:space="preserve">  固定污染源排气中氯化氢的测定硫氰酸汞分光光度</w:t>
      </w:r>
      <w:r w:rsidR="00C813F9" w:rsidRPr="00065F0C">
        <w:rPr>
          <w:rFonts w:ascii="仿宋_GB2312" w:eastAsia="仿宋_GB2312" w:hint="eastAsia"/>
          <w:szCs w:val="21"/>
        </w:rPr>
        <w:t>（</w:t>
      </w:r>
      <w:r w:rsidR="006A46A4" w:rsidRPr="00065F0C">
        <w:rPr>
          <w:rFonts w:ascii="仿宋_GB2312" w:eastAsia="仿宋_GB2312" w:hint="eastAsia"/>
          <w:szCs w:val="21"/>
        </w:rPr>
        <w:t>H</w:t>
      </w:r>
      <w:r w:rsidRPr="00065F0C">
        <w:rPr>
          <w:rFonts w:ascii="仿宋_GB2312" w:eastAsia="仿宋_GB2312" w:hint="eastAsia"/>
          <w:szCs w:val="21"/>
        </w:rPr>
        <w:t>J</w:t>
      </w:r>
      <w:r w:rsidR="006A46A4" w:rsidRPr="00065F0C">
        <w:rPr>
          <w:rFonts w:ascii="仿宋_GB2312" w:eastAsia="仿宋_GB2312" w:hint="eastAsia"/>
          <w:szCs w:val="21"/>
        </w:rPr>
        <w:t>/</w:t>
      </w:r>
      <w:r w:rsidRPr="00065F0C">
        <w:rPr>
          <w:rFonts w:ascii="仿宋_GB2312" w:eastAsia="仿宋_GB2312" w:hint="eastAsia"/>
          <w:szCs w:val="21"/>
        </w:rPr>
        <w:t>T27</w:t>
      </w:r>
      <w:r w:rsidR="006A46A4"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w:t>
      </w:r>
    </w:p>
    <w:p w:rsidR="0059504F" w:rsidRPr="00065F0C" w:rsidRDefault="00006BC0"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w:t>
      </w:r>
      <w:r w:rsidR="00B30B53" w:rsidRPr="00065F0C">
        <w:rPr>
          <w:rFonts w:ascii="仿宋_GB2312" w:eastAsia="仿宋_GB2312" w:hint="eastAsia"/>
          <w:szCs w:val="21"/>
        </w:rPr>
        <w:t>2</w:t>
      </w:r>
      <w:r w:rsidRPr="00065F0C">
        <w:rPr>
          <w:rFonts w:ascii="仿宋_GB2312" w:eastAsia="仿宋_GB2312" w:hint="eastAsia"/>
          <w:szCs w:val="21"/>
        </w:rPr>
        <w:t xml:space="preserve">] </w:t>
      </w:r>
      <w:r w:rsidR="00B30B53"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B30B53" w:rsidRPr="00065F0C" w:rsidRDefault="00B30B53" w:rsidP="00065F0C">
      <w:pPr>
        <w:spacing w:line="240" w:lineRule="atLeast"/>
        <w:rPr>
          <w:rFonts w:ascii="仿宋_GB2312" w:eastAsia="仿宋_GB2312" w:hint="eastAsia"/>
          <w:szCs w:val="21"/>
        </w:rPr>
      </w:pPr>
    </w:p>
    <w:p w:rsidR="00B30B53" w:rsidRPr="00065F0C" w:rsidRDefault="00B30B53" w:rsidP="00065F0C">
      <w:pPr>
        <w:spacing w:line="240" w:lineRule="atLeast"/>
        <w:ind w:firstLineChars="2200" w:firstLine="4620"/>
        <w:rPr>
          <w:rFonts w:ascii="仿宋_GB2312" w:eastAsia="仿宋_GB2312" w:hint="eastAsia"/>
          <w:szCs w:val="21"/>
        </w:rPr>
      </w:pPr>
      <w:r w:rsidRPr="00065F0C">
        <w:rPr>
          <w:rFonts w:ascii="仿宋_GB2312" w:eastAsia="仿宋_GB2312" w:hint="eastAsia"/>
          <w:szCs w:val="21"/>
        </w:rPr>
        <w:t>命题：冯建霞</w:t>
      </w:r>
      <w:r w:rsidR="007A3B40" w:rsidRPr="00065F0C">
        <w:rPr>
          <w:rFonts w:ascii="仿宋_GB2312" w:eastAsia="仿宋_GB2312" w:hint="eastAsia"/>
          <w:szCs w:val="21"/>
        </w:rPr>
        <w:t>刘  伟</w:t>
      </w:r>
    </w:p>
    <w:p w:rsidR="007A3B40" w:rsidRPr="00065F0C" w:rsidRDefault="00B30B53" w:rsidP="00065F0C">
      <w:pPr>
        <w:spacing w:line="240" w:lineRule="atLeast"/>
        <w:ind w:firstLineChars="2200" w:firstLine="4620"/>
        <w:rPr>
          <w:rFonts w:ascii="仿宋_GB2312" w:eastAsia="仿宋_GB2312" w:hint="eastAsia"/>
          <w:szCs w:val="21"/>
        </w:rPr>
      </w:pPr>
      <w:r w:rsidRPr="00065F0C">
        <w:rPr>
          <w:rFonts w:ascii="仿宋_GB2312" w:eastAsia="仿宋_GB2312" w:hint="eastAsia"/>
          <w:szCs w:val="21"/>
        </w:rPr>
        <w:t>审核：梁富生</w:t>
      </w:r>
      <w:r w:rsidR="007A3B40" w:rsidRPr="00065F0C">
        <w:rPr>
          <w:rFonts w:ascii="仿宋_GB2312" w:eastAsia="仿宋_GB2312" w:hint="eastAsia"/>
          <w:szCs w:val="21"/>
        </w:rPr>
        <w:t>刘  伟夏新</w:t>
      </w:r>
    </w:p>
    <w:p w:rsidR="0059504F"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59504F" w:rsidRPr="00065F0C">
        <w:rPr>
          <w:rFonts w:ascii="仿宋_GB2312" w:eastAsia="仿宋_GB2312" w:hint="eastAsia"/>
          <w:b/>
          <w:szCs w:val="21"/>
        </w:rPr>
        <w:t>十四</w:t>
      </w:r>
      <w:r w:rsidRPr="00065F0C">
        <w:rPr>
          <w:rFonts w:ascii="仿宋_GB2312" w:eastAsia="仿宋_GB2312" w:hint="eastAsia"/>
          <w:b/>
          <w:szCs w:val="21"/>
        </w:rPr>
        <w:t>）</w:t>
      </w:r>
      <w:r w:rsidR="0059504F" w:rsidRPr="00065F0C">
        <w:rPr>
          <w:rFonts w:ascii="仿宋_GB2312" w:eastAsia="仿宋_GB2312" w:hint="eastAsia"/>
          <w:b/>
          <w:szCs w:val="21"/>
        </w:rPr>
        <w:t>汞</w:t>
      </w:r>
    </w:p>
    <w:p w:rsidR="0059504F" w:rsidRPr="00065F0C" w:rsidRDefault="0059504F" w:rsidP="00065F0C">
      <w:pPr>
        <w:spacing w:line="240" w:lineRule="atLeast"/>
        <w:rPr>
          <w:rFonts w:ascii="仿宋_GB2312" w:eastAsia="仿宋_GB2312" w:hint="eastAsia"/>
          <w:szCs w:val="21"/>
        </w:rPr>
      </w:pPr>
      <w:r w:rsidRPr="00065F0C">
        <w:rPr>
          <w:rFonts w:ascii="仿宋_GB2312" w:eastAsia="仿宋_GB2312" w:hint="eastAsia"/>
          <w:szCs w:val="21"/>
        </w:rPr>
        <w:t>分类号：G 1 8-1 3</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lastRenderedPageBreak/>
        <w:t xml:space="preserve">主要内容  </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第三版</w:t>
      </w:r>
      <w:r w:rsidR="00C813F9" w:rsidRPr="00065F0C">
        <w:rPr>
          <w:rFonts w:ascii="仿宋_GB2312" w:eastAsia="仿宋_GB2312" w:hint="eastAsia"/>
          <w:szCs w:val="21"/>
        </w:rPr>
        <w:t>）</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B30B53"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1·双硫腙分光光度法测定废气中汞时，废气中的汞被酸性高锰酸钾溶液吸收并被氧化成汞离子，在酸性溶液中，汞离子与双硫腙生成</w:t>
      </w:r>
      <w:r w:rsidR="0059504F" w:rsidRPr="00065F0C">
        <w:rPr>
          <w:rFonts w:ascii="仿宋_GB2312" w:eastAsia="仿宋_GB2312" w:hint="eastAsia"/>
          <w:szCs w:val="21"/>
          <w:u w:val="single"/>
        </w:rPr>
        <w:t xml:space="preserve">        </w:t>
      </w:r>
      <w:r w:rsidRPr="00065F0C">
        <w:rPr>
          <w:rFonts w:ascii="仿宋_GB2312" w:eastAsia="仿宋_GB2312" w:hint="eastAsia"/>
          <w:szCs w:val="21"/>
        </w:rPr>
        <w:t>色螯合物，经三氯甲烷萃取后，比色测定。</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橙红</w:t>
      </w:r>
    </w:p>
    <w:p w:rsidR="00B30B53" w:rsidRPr="00065F0C" w:rsidRDefault="00B30B53"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2·双硫腙分光光度法测定空气中汞时，全部的玻璃仪器必须用l</w:t>
      </w:r>
      <w:r w:rsidR="006A46A4" w:rsidRPr="00065F0C">
        <w:rPr>
          <w:rFonts w:ascii="仿宋_GB2312" w:eastAsia="仿宋_GB2312" w:hint="eastAsia"/>
          <w:szCs w:val="21"/>
        </w:rPr>
        <w:t>0%</w:t>
      </w:r>
      <w:r w:rsidRPr="00065F0C">
        <w:rPr>
          <w:rFonts w:ascii="仿宋_GB2312" w:eastAsia="仿宋_GB2312" w:hint="eastAsia"/>
          <w:szCs w:val="21"/>
        </w:rPr>
        <w:t>硝酸溶液或酸性高锰酸钾吸收液浸泡</w:t>
      </w:r>
      <w:r w:rsidR="0059504F" w:rsidRPr="00065F0C">
        <w:rPr>
          <w:rFonts w:ascii="仿宋_GB2312" w:eastAsia="仿宋_GB2312" w:hint="eastAsia"/>
          <w:szCs w:val="21"/>
          <w:u w:val="single"/>
        </w:rPr>
        <w:t xml:space="preserve">        </w:t>
      </w:r>
      <w:r w:rsidRPr="00065F0C">
        <w:rPr>
          <w:rFonts w:ascii="仿宋_GB2312" w:eastAsia="仿宋_GB2312" w:hint="eastAsia"/>
          <w:szCs w:val="21"/>
        </w:rPr>
        <w:t>．h，或用</w:t>
      </w:r>
      <w:r w:rsidR="00C813F9" w:rsidRPr="00065F0C">
        <w:rPr>
          <w:rFonts w:ascii="仿宋_GB2312" w:eastAsia="仿宋_GB2312" w:hint="eastAsia"/>
          <w:szCs w:val="21"/>
        </w:rPr>
        <w:t>（</w:t>
      </w:r>
      <w:r w:rsidRPr="00065F0C">
        <w:rPr>
          <w:rFonts w:ascii="仿宋_GB2312" w:eastAsia="仿宋_GB2312" w:hint="eastAsia"/>
          <w:szCs w:val="21"/>
        </w:rPr>
        <w:t>1+1</w:t>
      </w:r>
      <w:r w:rsidR="00C813F9" w:rsidRPr="00065F0C">
        <w:rPr>
          <w:rFonts w:ascii="仿宋_GB2312" w:eastAsia="仿宋_GB2312" w:hint="eastAsia"/>
          <w:szCs w:val="21"/>
        </w:rPr>
        <w:t>）</w:t>
      </w:r>
      <w:r w:rsidRPr="00065F0C">
        <w:rPr>
          <w:rFonts w:ascii="仿宋_GB2312" w:eastAsia="仿宋_GB2312" w:hint="eastAsia"/>
          <w:szCs w:val="21"/>
        </w:rPr>
        <w:t xml:space="preserve">硝酸溶液浸泡 </w:t>
      </w:r>
      <w:r w:rsidR="0059504F" w:rsidRPr="00065F0C">
        <w:rPr>
          <w:rFonts w:ascii="仿宋_GB2312" w:eastAsia="仿宋_GB2312" w:hint="eastAsia"/>
          <w:szCs w:val="21"/>
          <w:u w:val="single"/>
        </w:rPr>
        <w:t xml:space="preserve">        </w:t>
      </w:r>
      <w:r w:rsidRPr="00065F0C">
        <w:rPr>
          <w:rFonts w:ascii="仿宋_GB2312" w:eastAsia="仿宋_GB2312" w:hint="eastAsia"/>
          <w:szCs w:val="21"/>
        </w:rPr>
        <w:t>min，以除去器壁上吸附的汞。</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 xml:space="preserve">24  40 </w:t>
      </w:r>
    </w:p>
    <w:p w:rsidR="00B30B53"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3·双硫腙分光光度法测定空气中汞时，使用的双硫腙易被氧化，因此，在提纯、保存和分析各个环节均应注意保持双硫腙的．</w:t>
      </w:r>
      <w:r w:rsidR="0059504F" w:rsidRPr="00065F0C">
        <w:rPr>
          <w:rFonts w:ascii="仿宋_GB2312" w:eastAsia="仿宋_GB2312" w:hint="eastAsia"/>
          <w:szCs w:val="21"/>
          <w:u w:val="single"/>
        </w:rPr>
        <w:t xml:space="preserve">        </w:t>
      </w:r>
      <w:r w:rsidRPr="00065F0C">
        <w:rPr>
          <w:rFonts w:ascii="仿宋_GB2312" w:eastAsia="仿宋_GB2312" w:hint="eastAsia"/>
          <w:szCs w:val="21"/>
        </w:rPr>
        <w:t>及</w:t>
      </w:r>
      <w:r w:rsidR="0059504F" w:rsidRPr="00065F0C">
        <w:rPr>
          <w:rFonts w:ascii="仿宋_GB2312" w:eastAsia="仿宋_GB2312" w:hint="eastAsia"/>
          <w:szCs w:val="21"/>
          <w:u w:val="single"/>
        </w:rPr>
        <w:t xml:space="preserve">        </w:t>
      </w:r>
      <w:r w:rsidR="0059504F" w:rsidRPr="00065F0C">
        <w:rPr>
          <w:rFonts w:ascii="仿宋_GB2312" w:eastAsia="仿宋_GB2312" w:hint="eastAsia"/>
          <w:szCs w:val="21"/>
        </w:rPr>
        <w:t>。</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纯度  稳定性</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B30B53"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l</w:t>
      </w:r>
      <w:r w:rsidR="0059504F" w:rsidRPr="00065F0C">
        <w:rPr>
          <w:rFonts w:ascii="仿宋_GB2312" w:eastAsia="仿宋_GB2312" w:hint="eastAsia"/>
          <w:szCs w:val="21"/>
        </w:rPr>
        <w:t>.</w:t>
      </w:r>
      <w:r w:rsidRPr="00065F0C">
        <w:rPr>
          <w:rFonts w:ascii="仿宋_GB2312" w:eastAsia="仿宋_GB2312" w:hint="eastAsia"/>
          <w:szCs w:val="21"/>
        </w:rPr>
        <w:t>翟硫腙分光光度法测定空气中汞时，串联两支各装有lo ml吸收液的u形多乳玻板吸收管，以</w:t>
      </w:r>
      <w:smartTag w:uri="urn:schemas-microsoft-com:office:smarttags" w:element="chmetcnv">
        <w:smartTagPr>
          <w:attr w:name="UnitName" w:val="l"/>
          <w:attr w:name="SourceValue" w:val=".3"/>
          <w:attr w:name="HasSpace" w:val="False"/>
          <w:attr w:name="Negative" w:val="False"/>
          <w:attr w:name="NumberType" w:val="1"/>
          <w:attr w:name="TCSC" w:val="0"/>
        </w:smartTagPr>
        <w:r w:rsidR="006A46A4" w:rsidRPr="00065F0C">
          <w:rPr>
            <w:rFonts w:ascii="仿宋_GB2312" w:eastAsia="仿宋_GB2312" w:hint="eastAsia"/>
            <w:szCs w:val="21"/>
          </w:rPr>
          <w:t>0.</w:t>
        </w:r>
        <w:r w:rsidRPr="00065F0C">
          <w:rPr>
            <w:rFonts w:ascii="仿宋_GB2312" w:eastAsia="仿宋_GB2312" w:hint="eastAsia"/>
            <w:szCs w:val="21"/>
          </w:rPr>
          <w:t>3L</w:t>
        </w:r>
      </w:smartTag>
      <w:r w:rsidR="006A46A4" w:rsidRPr="00065F0C">
        <w:rPr>
          <w:rFonts w:ascii="仿宋_GB2312" w:eastAsia="仿宋_GB2312" w:hint="eastAsia"/>
          <w:szCs w:val="21"/>
        </w:rPr>
        <w:t>/</w:t>
      </w:r>
      <w:r w:rsidRPr="00065F0C">
        <w:rPr>
          <w:rFonts w:ascii="仿宋_GB2312" w:eastAsia="仿宋_GB2312" w:hint="eastAsia"/>
          <w:szCs w:val="21"/>
        </w:rPr>
        <w:t>min的流量采样</w:t>
      </w:r>
      <w:r w:rsidRPr="00065F0C">
        <w:rPr>
          <w:rFonts w:ascii="仿宋_GB2312" w:eastAsia="仿宋_GB2312" w:hAnsi="宋体" w:hint="eastAsia"/>
          <w:szCs w:val="21"/>
        </w:rPr>
        <w:t>5</w:t>
      </w:r>
      <w:r w:rsidR="006A46A4" w:rsidRPr="00065F0C">
        <w:rPr>
          <w:rFonts w:ascii="仿宋_GB2312" w:eastAsia="仿宋_GB2312" w:hAnsi="宋体" w:hint="eastAsia"/>
          <w:szCs w:val="21"/>
        </w:rPr>
        <w:t>～</w:t>
      </w:r>
      <w:r w:rsidRPr="00065F0C">
        <w:rPr>
          <w:rFonts w:ascii="仿宋_GB2312" w:eastAsia="仿宋_GB2312" w:hint="eastAsia"/>
          <w:szCs w:val="21"/>
        </w:rPr>
        <w:t>30 rain。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错误</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正确答案为：应使用大型气泡吸收管。</w:t>
      </w:r>
    </w:p>
    <w:p w:rsidR="00B30B53"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w:t>
      </w:r>
      <w:r w:rsidR="0059504F" w:rsidRPr="00065F0C">
        <w:rPr>
          <w:rFonts w:ascii="仿宋_GB2312" w:eastAsia="仿宋_GB2312" w:hint="eastAsia"/>
          <w:szCs w:val="21"/>
        </w:rPr>
        <w:t>.</w:t>
      </w:r>
      <w:r w:rsidRPr="00065F0C">
        <w:rPr>
          <w:rFonts w:ascii="仿宋_GB2312" w:eastAsia="仿宋_GB2312" w:hint="eastAsia"/>
          <w:szCs w:val="21"/>
        </w:rPr>
        <w:t>双硫腙分光光度法测定空气中汞时，配制双硫腙使用液的方法是：将双硫腙贮备液用三氯甲烷稀释成透光率约为70％的双硫腙使用液，于冰箱中保存，备用。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错误</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正确答案为：双硫腙使用液应在临用时现配。</w:t>
      </w:r>
    </w:p>
    <w:p w:rsidR="00B30B53" w:rsidRPr="00065F0C" w:rsidRDefault="00B30B53"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3</w:t>
      </w:r>
      <w:r w:rsidR="006A46A4" w:rsidRPr="00065F0C">
        <w:rPr>
          <w:rFonts w:ascii="仿宋_GB2312" w:eastAsia="仿宋_GB2312" w:hint="eastAsia"/>
          <w:szCs w:val="21"/>
        </w:rPr>
        <w:t>.</w:t>
      </w:r>
      <w:r w:rsidRPr="00065F0C">
        <w:rPr>
          <w:rFonts w:ascii="仿宋_GB2312" w:eastAsia="仿宋_GB2312" w:hint="eastAsia"/>
          <w:szCs w:val="21"/>
        </w:rPr>
        <w:t>双硫腙分光光度法测定空气中汞，双硫腙使用液应为翠绿色，其透过率的检测方法为：在波长500 nm处，</w:t>
      </w:r>
      <w:smartTag w:uri="urn:schemas-microsoft-com:office:smarttags" w:element="chmetcnv">
        <w:smartTagPr>
          <w:attr w:name="UnitName" w:val="cm"/>
          <w:attr w:name="SourceValue" w:val="1"/>
          <w:attr w:name="HasSpace" w:val="False"/>
          <w:attr w:name="Negative" w:val="False"/>
          <w:attr w:name="NumberType" w:val="1"/>
          <w:attr w:name="TCSC" w:val="0"/>
        </w:smartTagPr>
        <w:r w:rsidR="006A46A4" w:rsidRPr="00065F0C">
          <w:rPr>
            <w:rFonts w:ascii="仿宋_GB2312" w:eastAsia="仿宋_GB2312" w:hint="eastAsia"/>
            <w:szCs w:val="21"/>
          </w:rPr>
          <w:t>1</w:t>
        </w:r>
        <w:r w:rsidRPr="00065F0C">
          <w:rPr>
            <w:rFonts w:ascii="仿宋_GB2312" w:eastAsia="仿宋_GB2312" w:hint="eastAsia"/>
            <w:szCs w:val="21"/>
          </w:rPr>
          <w:t>cm</w:t>
        </w:r>
      </w:smartTag>
      <w:r w:rsidRPr="00065F0C">
        <w:rPr>
          <w:rFonts w:ascii="仿宋_GB2312" w:eastAsia="仿宋_GB2312" w:hint="eastAsia"/>
          <w:szCs w:val="21"/>
        </w:rPr>
        <w:t>比色皿，以水为参比进行测定。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错误</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正确答案为：应以三氯甲烷为参比。</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4</w:t>
      </w:r>
      <w:r w:rsidR="006A46A4" w:rsidRPr="00065F0C">
        <w:rPr>
          <w:rFonts w:ascii="仿宋_GB2312" w:eastAsia="仿宋_GB2312" w:hint="eastAsia"/>
          <w:szCs w:val="21"/>
        </w:rPr>
        <w:t>.</w:t>
      </w:r>
      <w:r w:rsidRPr="00065F0C">
        <w:rPr>
          <w:rFonts w:ascii="仿宋_GB2312" w:eastAsia="仿宋_GB2312" w:hint="eastAsia"/>
          <w:szCs w:val="21"/>
        </w:rPr>
        <w:t>双硫腙分光光度法测定空气中汞，配制氯化汞标准使用液的方法是：将氯化汞贮备液用稀硫酸稀释成每毫升含汞5</w:t>
      </w:r>
      <w:r w:rsidR="006A46A4" w:rsidRPr="00065F0C">
        <w:rPr>
          <w:rFonts w:ascii="仿宋_GB2312" w:eastAsia="仿宋_GB2312" w:hint="eastAsia"/>
          <w:szCs w:val="21"/>
        </w:rPr>
        <w:t>.</w:t>
      </w:r>
      <w:r w:rsidRPr="00065F0C">
        <w:rPr>
          <w:rFonts w:ascii="仿宋_GB2312" w:eastAsia="仿宋_GB2312" w:hint="eastAsia"/>
          <w:szCs w:val="21"/>
        </w:rPr>
        <w:t>00</w:t>
      </w:r>
      <w:r w:rsidR="006A46A4" w:rsidRPr="00065F0C">
        <w:rPr>
          <w:rFonts w:ascii="仿宋_GB2312" w:eastAsia="仿宋_GB2312" w:hint="eastAsia"/>
          <w:szCs w:val="21"/>
        </w:rPr>
        <w:t>μ</w:t>
      </w:r>
      <w:r w:rsidRPr="00065F0C">
        <w:rPr>
          <w:rFonts w:ascii="仿宋_GB2312" w:eastAsia="仿宋_GB2312" w:hint="eastAsia"/>
          <w:szCs w:val="21"/>
        </w:rPr>
        <w:t>g的标准使用液。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错误</w:t>
      </w:r>
    </w:p>
    <w:p w:rsidR="0059504F" w:rsidRPr="00065F0C" w:rsidRDefault="00B30B53" w:rsidP="00065F0C">
      <w:pPr>
        <w:spacing w:line="240" w:lineRule="atLeast"/>
        <w:ind w:leftChars="228" w:left="479"/>
        <w:rPr>
          <w:rFonts w:ascii="仿宋_GB2312" w:eastAsia="仿宋_GB2312" w:hint="eastAsia"/>
          <w:szCs w:val="21"/>
        </w:rPr>
      </w:pPr>
      <w:r w:rsidRPr="00065F0C">
        <w:rPr>
          <w:rFonts w:ascii="仿宋_GB2312" w:eastAsia="仿宋_GB2312" w:hint="eastAsia"/>
          <w:szCs w:val="21"/>
        </w:rPr>
        <w:t>正确答案为：氯化汞贮备液用吸收液稀释成每毫升含汞5</w:t>
      </w:r>
      <w:r w:rsidR="006A46A4" w:rsidRPr="00065F0C">
        <w:rPr>
          <w:rFonts w:ascii="仿宋_GB2312" w:eastAsia="仿宋_GB2312" w:hint="eastAsia"/>
          <w:szCs w:val="21"/>
        </w:rPr>
        <w:t>.</w:t>
      </w:r>
      <w:r w:rsidRPr="00065F0C">
        <w:rPr>
          <w:rFonts w:ascii="仿宋_GB2312" w:eastAsia="仿宋_GB2312" w:hint="eastAsia"/>
          <w:szCs w:val="21"/>
        </w:rPr>
        <w:t>00</w:t>
      </w:r>
      <w:r w:rsidR="006A46A4" w:rsidRPr="00065F0C">
        <w:rPr>
          <w:rFonts w:ascii="仿宋_GB2312" w:eastAsia="仿宋_GB2312" w:hint="eastAsia"/>
          <w:szCs w:val="21"/>
        </w:rPr>
        <w:t>μg</w:t>
      </w:r>
      <w:r w:rsidRPr="00065F0C">
        <w:rPr>
          <w:rFonts w:ascii="仿宋_GB2312" w:eastAsia="仿宋_GB2312" w:hint="eastAsia"/>
          <w:szCs w:val="21"/>
        </w:rPr>
        <w:t>的标准使用液。</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5．双硫腙分光光度法测定空气中汞时，显色后三氯甲烷层若发生浑浊，可用少许脱脂棉过滤或加少量无水碳酸钠脱水，使之澄清。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正确</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1．双硫腙分光光度法测定空气中汞时，配制三氯甲烷溶液的方法是：每100ml三氯甲烷中加</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A．2，．无水乙醇    B．1，无水乙醇  C．1，四氯化碳</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B</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2．双硫腙分光光度法测定空气中汞，在酸性条件下，干扰物主要是——，加入2</w:t>
      </w:r>
      <w:r w:rsidR="006A46A4" w:rsidRPr="00065F0C">
        <w:rPr>
          <w:rFonts w:ascii="仿宋_GB2312" w:eastAsia="仿宋_GB2312" w:hint="eastAsia"/>
          <w:szCs w:val="21"/>
        </w:rPr>
        <w:t>%</w:t>
      </w:r>
      <w:r w:rsidRPr="00065F0C">
        <w:rPr>
          <w:rFonts w:ascii="仿宋_GB2312" w:eastAsia="仿宋_GB2312" w:hint="eastAsia"/>
          <w:szCs w:val="21"/>
        </w:rPr>
        <w:t>的：</w:t>
      </w:r>
      <w:r w:rsidRPr="00065F0C">
        <w:rPr>
          <w:rFonts w:ascii="仿宋_GB2312" w:eastAsia="仿宋_GB2312" w:hint="eastAsia"/>
          <w:szCs w:val="21"/>
          <w:u w:val="single"/>
        </w:rPr>
        <w:t xml:space="preserve">    </w:t>
      </w:r>
      <w:r w:rsidRPr="00065F0C">
        <w:rPr>
          <w:rFonts w:ascii="仿宋_GB2312" w:eastAsia="仿宋_GB2312" w:hint="eastAsia"/>
          <w:szCs w:val="21"/>
        </w:rPr>
        <w:t>溶液可以消除干扰。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A．铜，．EDTA  B．金属离子，EDTA  C．铜离子，EDTA</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C</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3．双硫腙分光光度法测定空气中汞时，若三氯甲烷中有</w:t>
      </w:r>
      <w:r w:rsidRPr="00065F0C">
        <w:rPr>
          <w:rFonts w:ascii="仿宋_GB2312" w:eastAsia="仿宋_GB2312" w:hint="eastAsia"/>
          <w:szCs w:val="21"/>
          <w:u w:val="single"/>
        </w:rPr>
        <w:t xml:space="preserve">    </w:t>
      </w:r>
      <w:r w:rsidRPr="00065F0C">
        <w:rPr>
          <w:rFonts w:ascii="仿宋_GB2312" w:eastAsia="仿宋_GB2312" w:hint="eastAsia"/>
          <w:szCs w:val="21"/>
        </w:rPr>
        <w:t>存在，需用20</w:t>
      </w:r>
      <w:r w:rsidR="006A46A4" w:rsidRPr="00065F0C">
        <w:rPr>
          <w:rFonts w:ascii="仿宋_GB2312" w:eastAsia="仿宋_GB2312" w:hint="eastAsia"/>
          <w:szCs w:val="21"/>
        </w:rPr>
        <w:t>%</w:t>
      </w:r>
    </w:p>
    <w:p w:rsidR="00B30B53" w:rsidRPr="00065F0C" w:rsidRDefault="00B30B53"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lastRenderedPageBreak/>
        <w:t>一洗涤两次，重蒸后方可使用。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A．氧化物，亚硫酸钠    B．氧化物，硫酸钠    C．氯化物，亚硫酸钠</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A</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4．双硫腙分光光度法测定空气中汞时，采样管与吸收管之间采用——管连接，接口处用</w:t>
      </w:r>
      <w:r w:rsidR="007A3B40" w:rsidRPr="00065F0C">
        <w:rPr>
          <w:rFonts w:ascii="仿宋_GB2312" w:eastAsia="仿宋_GB2312" w:hint="eastAsia"/>
          <w:szCs w:val="21"/>
          <w:u w:val="single"/>
        </w:rPr>
        <w:t xml:space="preserve">      </w:t>
      </w:r>
      <w:r w:rsidRPr="00065F0C">
        <w:rPr>
          <w:rFonts w:ascii="仿宋_GB2312" w:eastAsia="仿宋_GB2312" w:hint="eastAsia"/>
          <w:szCs w:val="21"/>
        </w:rPr>
        <w:t>生料带密封。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A．橡胶管，聚四氟乙烯    B．聚四氟，聚乙烯    C．聚乙烯，聚四氟乙烯</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C</w:t>
      </w:r>
    </w:p>
    <w:p w:rsidR="006A46A4" w:rsidRPr="00065F0C" w:rsidRDefault="006A46A4" w:rsidP="00065F0C">
      <w:pPr>
        <w:spacing w:line="240" w:lineRule="atLeast"/>
        <w:rPr>
          <w:rFonts w:ascii="仿宋_GB2312" w:eastAsia="仿宋_GB2312" w:hint="eastAsia"/>
          <w:b/>
          <w:szCs w:val="21"/>
        </w:rPr>
      </w:pP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国家环境保护局《空气和废气监测分析方法》编写组．空气和废气监测分析方法．3版．北京：中国环境科学出版社，1990．</w:t>
      </w:r>
    </w:p>
    <w:p w:rsidR="00B30B53" w:rsidRPr="00065F0C" w:rsidRDefault="00B30B53"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 xml:space="preserve">    命题：刘  伟</w:t>
      </w:r>
    </w:p>
    <w:p w:rsidR="00B30B53" w:rsidRPr="00065F0C" w:rsidRDefault="00B30B53"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 xml:space="preserve">    审核：梁富生刘伟夏新</w:t>
      </w:r>
    </w:p>
    <w:p w:rsidR="00B30B53" w:rsidRPr="00065F0C" w:rsidRDefault="006A46A4" w:rsidP="00065F0C">
      <w:pPr>
        <w:spacing w:line="240" w:lineRule="atLeast"/>
        <w:outlineLvl w:val="2"/>
        <w:rPr>
          <w:rFonts w:ascii="仿宋_GB2312" w:eastAsia="仿宋_GB2312" w:hint="eastAsia"/>
          <w:b/>
          <w:szCs w:val="21"/>
        </w:rPr>
      </w:pPr>
      <w:r w:rsidRPr="00065F0C">
        <w:rPr>
          <w:rFonts w:ascii="仿宋_GB2312" w:eastAsia="仿宋_GB2312" w:hint="eastAsia"/>
          <w:b/>
          <w:szCs w:val="21"/>
        </w:rPr>
        <w:br w:type="page"/>
      </w:r>
      <w:r w:rsidR="00C813F9" w:rsidRPr="00065F0C">
        <w:rPr>
          <w:rFonts w:ascii="仿宋_GB2312" w:eastAsia="仿宋_GB2312" w:hint="eastAsia"/>
          <w:b/>
          <w:szCs w:val="21"/>
        </w:rPr>
        <w:lastRenderedPageBreak/>
        <w:t>（</w:t>
      </w:r>
      <w:r w:rsidR="00B30B53" w:rsidRPr="00065F0C">
        <w:rPr>
          <w:rFonts w:ascii="仿宋_GB2312" w:eastAsia="仿宋_GB2312" w:hint="eastAsia"/>
          <w:b/>
          <w:szCs w:val="21"/>
        </w:rPr>
        <w:t>十五</w:t>
      </w:r>
      <w:r w:rsidR="00C813F9" w:rsidRPr="00065F0C">
        <w:rPr>
          <w:rFonts w:ascii="仿宋_GB2312" w:eastAsia="仿宋_GB2312" w:hint="eastAsia"/>
          <w:b/>
          <w:szCs w:val="21"/>
        </w:rPr>
        <w:t>）</w:t>
      </w:r>
      <w:r w:rsidR="00B30B53" w:rsidRPr="00065F0C">
        <w:rPr>
          <w:rFonts w:ascii="仿宋_GB2312" w:eastAsia="仿宋_GB2312" w:hint="eastAsia"/>
          <w:b/>
          <w:szCs w:val="21"/>
        </w:rPr>
        <w:t>六价铬  ．</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分类号：G 1 8．1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59504F" w:rsidRPr="00065F0C">
        <w:trPr>
          <w:trHeight w:val="997"/>
        </w:trPr>
        <w:tc>
          <w:tcPr>
            <w:tcW w:w="8522" w:type="dxa"/>
          </w:tcPr>
          <w:p w:rsidR="0059504F" w:rsidRPr="00065F0C" w:rsidRDefault="0059504F" w:rsidP="00065F0C">
            <w:pPr>
              <w:spacing w:line="240" w:lineRule="atLeast"/>
              <w:rPr>
                <w:rFonts w:ascii="仿宋_GB2312" w:eastAsia="仿宋_GB2312" w:hint="eastAsia"/>
                <w:b/>
                <w:szCs w:val="21"/>
              </w:rPr>
            </w:pPr>
            <w:r w:rsidRPr="00065F0C">
              <w:rPr>
                <w:rFonts w:ascii="仿宋_GB2312" w:eastAsia="仿宋_GB2312" w:hint="eastAsia"/>
                <w:b/>
                <w:szCs w:val="21"/>
              </w:rPr>
              <w:t>主要内容</w:t>
            </w:r>
          </w:p>
          <w:p w:rsidR="0059504F" w:rsidRPr="00065F0C" w:rsidRDefault="0059504F" w:rsidP="00065F0C">
            <w:pPr>
              <w:spacing w:line="240" w:lineRule="atLeast"/>
              <w:rPr>
                <w:rFonts w:ascii="仿宋_GB2312" w:eastAsia="仿宋_GB2312" w:hint="eastAsia"/>
                <w:szCs w:val="21"/>
              </w:rPr>
            </w:pPr>
            <w:r w:rsidRPr="00065F0C">
              <w:rPr>
                <w:rFonts w:ascii="仿宋_GB2312" w:eastAsia="仿宋_GB2312" w:hint="eastAsia"/>
                <w:szCs w:val="21"/>
              </w:rPr>
              <w:t>六价铬的测定二苯碳酰二肼分光光度法《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1．空气中六价铬化合物主要呈</w:t>
      </w:r>
      <w:r w:rsidR="0059504F" w:rsidRPr="00065F0C">
        <w:rPr>
          <w:rFonts w:ascii="仿宋_GB2312" w:eastAsia="仿宋_GB2312" w:hint="eastAsia"/>
          <w:szCs w:val="21"/>
          <w:u w:val="single"/>
        </w:rPr>
        <w:t xml:space="preserve">        </w:t>
      </w:r>
      <w:r w:rsidRPr="00065F0C">
        <w:rPr>
          <w:rFonts w:ascii="仿宋_GB2312" w:eastAsia="仿宋_GB2312" w:hint="eastAsia"/>
          <w:szCs w:val="21"/>
        </w:rPr>
        <w:t>态，样品采集在</w:t>
      </w:r>
      <w:r w:rsidR="0059504F" w:rsidRPr="00065F0C">
        <w:rPr>
          <w:rFonts w:ascii="仿宋_GB2312" w:eastAsia="仿宋_GB2312" w:hint="eastAsia"/>
          <w:szCs w:val="21"/>
          <w:u w:val="single"/>
        </w:rPr>
        <w:t xml:space="preserve">        </w:t>
      </w:r>
      <w:r w:rsidRPr="00065F0C">
        <w:rPr>
          <w:rFonts w:ascii="仿宋_GB2312" w:eastAsia="仿宋_GB2312" w:hint="eastAsia"/>
          <w:szCs w:val="21"/>
        </w:rPr>
        <w:t>滤膜上。</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气溶胶  玻璃纤维</w:t>
      </w:r>
    </w:p>
    <w:p w:rsidR="007A3B40" w:rsidRPr="00065F0C" w:rsidRDefault="00B30B53"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2．二苯碳酰二肼分光光度法测定环境空气中六价铬时，用中流量采样器，以50～</w:t>
      </w:r>
      <w:smartTag w:uri="urn:schemas-microsoft-com:office:smarttags" w:element="chmetcnv">
        <w:smartTagPr>
          <w:attr w:name="UnitName" w:val="l"/>
          <w:attr w:name="SourceValue" w:val="150"/>
          <w:attr w:name="HasSpace" w:val="False"/>
          <w:attr w:name="Negative" w:val="False"/>
          <w:attr w:name="NumberType" w:val="1"/>
          <w:attr w:name="TCSC" w:val="0"/>
        </w:smartTagPr>
        <w:r w:rsidR="006A46A4" w:rsidRPr="00065F0C">
          <w:rPr>
            <w:rFonts w:ascii="仿宋_GB2312" w:eastAsia="仿宋_GB2312" w:hint="eastAsia"/>
            <w:szCs w:val="21"/>
          </w:rPr>
          <w:t>1</w:t>
        </w:r>
        <w:r w:rsidRPr="00065F0C">
          <w:rPr>
            <w:rFonts w:ascii="仿宋_GB2312" w:eastAsia="仿宋_GB2312" w:hint="eastAsia"/>
            <w:szCs w:val="21"/>
          </w:rPr>
          <w:t>50L</w:t>
        </w:r>
      </w:smartTag>
      <w:r w:rsidR="006A46A4" w:rsidRPr="00065F0C">
        <w:rPr>
          <w:rFonts w:ascii="仿宋_GB2312" w:eastAsia="仿宋_GB2312" w:hint="eastAsia"/>
          <w:szCs w:val="21"/>
        </w:rPr>
        <w:t>/</w:t>
      </w:r>
      <w:r w:rsidRPr="00065F0C">
        <w:rPr>
          <w:rFonts w:ascii="仿宋_GB2312" w:eastAsia="仿宋_GB2312" w:hint="eastAsia"/>
          <w:szCs w:val="21"/>
        </w:rPr>
        <w:t>min的流量采样,</w:t>
      </w:r>
      <w:r w:rsidR="0059504F" w:rsidRPr="00065F0C">
        <w:rPr>
          <w:rFonts w:ascii="仿宋_GB2312" w:eastAsia="仿宋_GB2312" w:hint="eastAsia"/>
          <w:szCs w:val="21"/>
          <w:u w:val="single"/>
        </w:rPr>
        <w:t xml:space="preserve">        </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 xml:space="preserve">。 </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1．二苯碳酰二肼分光光度法测定环境空气中六价铬时，</w:t>
      </w:r>
      <w:r w:rsidR="00630FC2" w:rsidRPr="00065F0C">
        <w:rPr>
          <w:rFonts w:ascii="仿宋_GB2312" w:eastAsia="仿宋_GB2312" w:hint="eastAsia"/>
          <w:szCs w:val="21"/>
        </w:rPr>
        <w:t>由于滤膜上的还原性物质干扰</w:t>
      </w:r>
      <w:r w:rsidRPr="00065F0C">
        <w:rPr>
          <w:rFonts w:ascii="仿宋_GB2312" w:eastAsia="仿宋_GB2312" w:hint="eastAsia"/>
          <w:szCs w:val="21"/>
        </w:rPr>
        <w:t>测定，故采样后应尽快测定。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正确</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2．二苯碳酰二肼分光光度法测定环境空气中六价铬时，</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细口瓶中，置于冰箱保存，可随时使用。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错误</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由于滤膜上的还原性物质干扰</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二苯碳酰二肼溶液应储于棕色</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正确答案为：试剂应为无色，变色后不宜使用放在深色瓶中不利于观察溶液颜色变化。</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3．二苯碳酰二肼分光光度法测定环境空气中六价铬时，应按样品测定步骤，取同批号、等面积的滤膜测定空白值。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正确</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4．二苯碳酰二肼分光光度法测定环境空气中六价铬时，</w:t>
      </w:r>
      <w:r w:rsidR="006A46A4" w:rsidRPr="00065F0C">
        <w:rPr>
          <w:rFonts w:ascii="仿宋_GB2312" w:eastAsia="仿宋_GB2312" w:hint="eastAsia"/>
          <w:szCs w:val="21"/>
        </w:rPr>
        <w:t>吸光度测定时，用水作参比。</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正确</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5．二苯碳酰二肼分光光度法测定环境空气中六价铬时，</w:t>
      </w:r>
      <w:r w:rsidR="006A46A4" w:rsidRPr="00065F0C">
        <w:rPr>
          <w:rFonts w:ascii="仿宋_GB2312" w:eastAsia="仿宋_GB2312" w:hint="eastAsia"/>
          <w:szCs w:val="21"/>
        </w:rPr>
        <w:t>样品滤膜侵取后，溶液用中速滤纸过滤。（    ）</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正确</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吸光度测定时，用水作参比。</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样品滤膜浸取后，溶液用中速</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1．二苯碳酰二肼分光光度法测定环境空气中六价铬时，在</w:t>
      </w:r>
      <w:r w:rsidR="007A3B40" w:rsidRPr="00065F0C">
        <w:rPr>
          <w:rFonts w:ascii="仿宋_GB2312" w:eastAsia="仿宋_GB2312" w:hint="eastAsia"/>
          <w:szCs w:val="21"/>
          <w:u w:val="single"/>
        </w:rPr>
        <w:t xml:space="preserve">      </w:t>
      </w:r>
      <w:r w:rsidRPr="00065F0C">
        <w:rPr>
          <w:rFonts w:ascii="仿宋_GB2312" w:eastAsia="仿宋_GB2312" w:hint="eastAsia"/>
          <w:szCs w:val="21"/>
        </w:rPr>
        <w:t>介质中，六价铬</w:t>
      </w:r>
      <w:r w:rsidR="007A3B40" w:rsidRPr="00065F0C">
        <w:rPr>
          <w:rFonts w:ascii="仿宋_GB2312" w:eastAsia="仿宋_GB2312" w:hint="eastAsia"/>
          <w:szCs w:val="21"/>
          <w:u w:val="single"/>
        </w:rPr>
        <w:t xml:space="preserve">       </w:t>
      </w:r>
      <w:r w:rsidRPr="00065F0C">
        <w:rPr>
          <w:rFonts w:ascii="仿宋_GB2312" w:eastAsia="仿宋_GB2312" w:hint="eastAsia"/>
          <w:szCs w:val="21"/>
        </w:rPr>
        <w:t>二苯碳酰二肼形成可溶性的</w:t>
      </w:r>
      <w:r w:rsidR="007A3B40" w:rsidRPr="00065F0C">
        <w:rPr>
          <w:rFonts w:ascii="仿宋_GB2312" w:eastAsia="仿宋_GB2312" w:hint="eastAsia"/>
          <w:szCs w:val="21"/>
          <w:u w:val="single"/>
        </w:rPr>
        <w:t xml:space="preserve">        </w:t>
      </w:r>
      <w:r w:rsidRPr="00065F0C">
        <w:rPr>
          <w:rFonts w:ascii="仿宋_GB2312" w:eastAsia="仿宋_GB2312" w:hint="eastAsia"/>
          <w:szCs w:val="21"/>
        </w:rPr>
        <w:t>化合物。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A．中性，氧化，紫红色  B．酸性，氧化，紫红色</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C．碱性，络合，黄色    D．酸性，氧化，橘红色</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B</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2．二苯碳酰二肼分光光度法测定环境空气中六价铬时，勿用</w:t>
      </w:r>
      <w:r w:rsidR="007A3B40" w:rsidRPr="00065F0C">
        <w:rPr>
          <w:rFonts w:ascii="仿宋_GB2312" w:eastAsia="仿宋_GB2312" w:hint="eastAsia"/>
          <w:szCs w:val="21"/>
          <w:u w:val="single"/>
        </w:rPr>
        <w:t xml:space="preserve">      </w:t>
      </w:r>
      <w:r w:rsidRPr="00065F0C">
        <w:rPr>
          <w:rFonts w:ascii="仿宋_GB2312" w:eastAsia="仿宋_GB2312" w:hint="eastAsia"/>
          <w:szCs w:val="21"/>
        </w:rPr>
        <w:t>洗液洗涤试验所用的各种玻璃器皿。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A．盐酸    B．硝酸    C．重铬酸钾</w:t>
      </w:r>
    </w:p>
    <w:p w:rsidR="00B30B53" w:rsidRPr="00065F0C" w:rsidRDefault="0059504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C</w:t>
      </w:r>
    </w:p>
    <w:p w:rsidR="00B30B53" w:rsidRPr="00065F0C" w:rsidRDefault="00B30B53"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3．二苯碳酰二肼分光光度法测定环境空气中六价铬时，用</w:t>
      </w:r>
      <w:r w:rsidR="007A3B40" w:rsidRPr="00065F0C">
        <w:rPr>
          <w:rFonts w:ascii="仿宋_GB2312" w:eastAsia="仿宋_GB2312" w:hint="eastAsia"/>
          <w:szCs w:val="21"/>
          <w:u w:val="single"/>
        </w:rPr>
        <w:t xml:space="preserve">      </w:t>
      </w:r>
      <w:r w:rsidRPr="00065F0C">
        <w:rPr>
          <w:rFonts w:ascii="仿宋_GB2312" w:eastAsia="仿宋_GB2312" w:hint="eastAsia"/>
          <w:szCs w:val="21"/>
        </w:rPr>
        <w:t>掩蔽三价铁离子的干扰。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A．Na2-EDTA  B．酒石酸钾钠  C．氨磺酸钠  D．磷酸</w:t>
      </w:r>
    </w:p>
    <w:p w:rsidR="00B30B53"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A</w:t>
      </w:r>
    </w:p>
    <w:p w:rsidR="00B30B53" w:rsidRPr="00065F0C" w:rsidRDefault="00B30B53" w:rsidP="00065F0C">
      <w:pPr>
        <w:spacing w:line="240" w:lineRule="atLeast"/>
        <w:rPr>
          <w:rFonts w:ascii="仿宋_GB2312" w:eastAsia="仿宋_GB2312" w:hint="eastAsia"/>
          <w:b/>
          <w:szCs w:val="21"/>
        </w:rPr>
      </w:pPr>
      <w:r w:rsidRPr="00065F0C">
        <w:rPr>
          <w:rFonts w:ascii="仿宋_GB2312" w:eastAsia="仿宋_GB2312" w:hint="eastAsia"/>
          <w:b/>
          <w:szCs w:val="21"/>
        </w:rPr>
        <w:lastRenderedPageBreak/>
        <w:t>四、问答题</w:t>
      </w:r>
    </w:p>
    <w:p w:rsidR="00B30B53" w:rsidRPr="00065F0C" w:rsidRDefault="00B30B53" w:rsidP="00065F0C">
      <w:pPr>
        <w:spacing w:line="240" w:lineRule="atLeast"/>
        <w:rPr>
          <w:rFonts w:ascii="仿宋_GB2312" w:eastAsia="仿宋_GB2312" w:hint="eastAsia"/>
          <w:szCs w:val="21"/>
        </w:rPr>
      </w:pPr>
      <w:r w:rsidRPr="00065F0C">
        <w:rPr>
          <w:rFonts w:ascii="仿宋_GB2312" w:eastAsia="仿宋_GB2312" w:hint="eastAsia"/>
          <w:szCs w:val="21"/>
        </w:rPr>
        <w:t xml:space="preserve">    二苯碳酰二肼分光光度法测定环境空气中六价铬时，如何排除有机物的干扰?</w:t>
      </w:r>
    </w:p>
    <w:p w:rsidR="00DC2B80"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30B53" w:rsidRPr="00065F0C">
        <w:rPr>
          <w:rFonts w:ascii="仿宋_GB2312" w:eastAsia="仿宋_GB2312" w:hint="eastAsia"/>
          <w:szCs w:val="21"/>
        </w:rPr>
        <w:t>当有机物含量高时，加入高锰酸钾使其氧化，然后用还原剂将过量的高锰酸钾</w:t>
      </w:r>
      <w:r w:rsidR="00DC2B80" w:rsidRPr="00065F0C">
        <w:rPr>
          <w:rFonts w:ascii="仿宋_GB2312" w:eastAsia="仿宋_GB2312" w:hint="eastAsia"/>
          <w:szCs w:val="21"/>
        </w:rPr>
        <w:t>还原，加热除尽过量的还原剂后，再进行分光光度测定。</w:t>
      </w:r>
    </w:p>
    <w:p w:rsidR="006A46A4" w:rsidRPr="00065F0C" w:rsidRDefault="006A46A4" w:rsidP="00065F0C">
      <w:pPr>
        <w:spacing w:line="240" w:lineRule="atLeast"/>
        <w:rPr>
          <w:rFonts w:ascii="仿宋_GB2312" w:eastAsia="仿宋_GB2312" w:hint="eastAsia"/>
          <w:b/>
          <w:szCs w:val="21"/>
        </w:rPr>
      </w:pPr>
    </w:p>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参考文献</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59504F" w:rsidRPr="00065F0C" w:rsidRDefault="0059504F" w:rsidP="00065F0C">
      <w:pPr>
        <w:spacing w:line="240" w:lineRule="atLeast"/>
        <w:ind w:firstLineChars="1700" w:firstLine="3570"/>
        <w:rPr>
          <w:rFonts w:ascii="仿宋_GB2312" w:eastAsia="仿宋_GB2312" w:hint="eastAsia"/>
          <w:szCs w:val="21"/>
        </w:rPr>
      </w:pPr>
      <w:r w:rsidRPr="00065F0C">
        <w:rPr>
          <w:rFonts w:ascii="仿宋_GB2312" w:eastAsia="仿宋_GB2312" w:hint="eastAsia"/>
          <w:szCs w:val="21"/>
        </w:rPr>
        <w:t>命题：冯建霞刘  伟</w:t>
      </w:r>
    </w:p>
    <w:p w:rsidR="0059504F" w:rsidRPr="00065F0C" w:rsidRDefault="0059504F" w:rsidP="00065F0C">
      <w:pPr>
        <w:spacing w:line="240" w:lineRule="atLeast"/>
        <w:ind w:firstLineChars="1700" w:firstLine="3570"/>
        <w:rPr>
          <w:rFonts w:ascii="仿宋_GB2312" w:eastAsia="仿宋_GB2312" w:hint="eastAsia"/>
          <w:szCs w:val="21"/>
        </w:rPr>
      </w:pPr>
      <w:r w:rsidRPr="00065F0C">
        <w:rPr>
          <w:rFonts w:ascii="仿宋_GB2312" w:eastAsia="仿宋_GB2312" w:hint="eastAsia"/>
          <w:szCs w:val="21"/>
        </w:rPr>
        <w:t>审核：梁富生刘  伟  夏  新</w:t>
      </w:r>
    </w:p>
    <w:p w:rsidR="00DC2B80"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DC2B80" w:rsidRPr="00065F0C">
        <w:rPr>
          <w:rFonts w:ascii="仿宋_GB2312" w:eastAsia="仿宋_GB2312" w:hint="eastAsia"/>
          <w:b/>
          <w:szCs w:val="21"/>
        </w:rPr>
        <w:t>十六</w:t>
      </w:r>
      <w:r w:rsidRPr="00065F0C">
        <w:rPr>
          <w:rFonts w:ascii="仿宋_GB2312" w:eastAsia="仿宋_GB2312" w:hint="eastAsia"/>
          <w:b/>
          <w:szCs w:val="21"/>
        </w:rPr>
        <w:t>）</w:t>
      </w:r>
      <w:r w:rsidR="00DC2B80" w:rsidRPr="00065F0C">
        <w:rPr>
          <w:rFonts w:ascii="仿宋_GB2312" w:eastAsia="仿宋_GB2312" w:hint="eastAsia"/>
          <w:b/>
          <w:szCs w:val="21"/>
        </w:rPr>
        <w:t>砷</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分类号：G 1 8</w:t>
      </w:r>
      <w:r w:rsidR="00246EF5" w:rsidRPr="00065F0C">
        <w:rPr>
          <w:rFonts w:ascii="仿宋_GB2312" w:eastAsia="仿宋_GB2312" w:hint="eastAsia"/>
          <w:szCs w:val="21"/>
        </w:rPr>
        <w:t>-</w:t>
      </w:r>
      <w:r w:rsidRPr="00065F0C">
        <w:rPr>
          <w:rFonts w:ascii="仿宋_GB2312" w:eastAsia="仿宋_GB2312" w:hint="eastAsia"/>
          <w:szCs w:val="21"/>
        </w:rPr>
        <w:t>1 5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630FC2" w:rsidRPr="00065F0C">
        <w:trPr>
          <w:trHeight w:val="1051"/>
        </w:trPr>
        <w:tc>
          <w:tcPr>
            <w:tcW w:w="8522" w:type="dxa"/>
          </w:tcPr>
          <w:p w:rsidR="00630FC2" w:rsidRPr="00065F0C" w:rsidRDefault="00630FC2" w:rsidP="00065F0C">
            <w:pPr>
              <w:spacing w:line="240" w:lineRule="atLeast"/>
              <w:rPr>
                <w:rFonts w:ascii="仿宋_GB2312" w:eastAsia="仿宋_GB2312" w:hint="eastAsia"/>
                <w:b/>
                <w:szCs w:val="21"/>
              </w:rPr>
            </w:pPr>
            <w:r w:rsidRPr="00065F0C">
              <w:rPr>
                <w:rFonts w:ascii="仿宋_GB2312" w:eastAsia="仿宋_GB2312" w:hint="eastAsia"/>
                <w:b/>
                <w:szCs w:val="21"/>
              </w:rPr>
              <w:t>主要内容</w:t>
            </w:r>
          </w:p>
          <w:p w:rsidR="00630FC2" w:rsidRPr="00065F0C" w:rsidRDefault="00630FC2" w:rsidP="00065F0C">
            <w:pPr>
              <w:spacing w:line="240" w:lineRule="atLeast"/>
              <w:rPr>
                <w:rFonts w:ascii="仿宋_GB2312" w:eastAsia="仿宋_GB2312" w:hint="eastAsia"/>
                <w:szCs w:val="21"/>
              </w:rPr>
            </w:pPr>
            <w:r w:rsidRPr="00065F0C">
              <w:rPr>
                <w:rFonts w:ascii="仿宋_GB2312" w:eastAsia="仿宋_GB2312" w:hint="eastAsia"/>
                <w:szCs w:val="21"/>
              </w:rPr>
              <w:t>①砷的测定二乙氨基二硫代甲酸银分光光度法《空气和废气监测分析方法》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630FC2" w:rsidRPr="00065F0C" w:rsidRDefault="00630FC2" w:rsidP="00065F0C">
            <w:pPr>
              <w:spacing w:line="240" w:lineRule="atLeast"/>
              <w:rPr>
                <w:rFonts w:ascii="仿宋_GB2312" w:eastAsia="仿宋_GB2312" w:hint="eastAsia"/>
                <w:szCs w:val="21"/>
              </w:rPr>
            </w:pPr>
            <w:r w:rsidRPr="00065F0C">
              <w:rPr>
                <w:rFonts w:ascii="仿宋_GB2312" w:eastAsia="仿宋_GB2312" w:hint="eastAsia"/>
                <w:szCs w:val="21"/>
              </w:rPr>
              <w:t>②砷的测定新银盐分光光度法《空气和废气监测分析方法》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1．二乙氨基二硫代甲酸银分光光度法测定空气中砷时，采用被聚乙烯氧化吡啶浸渍过的滤纸，采集空气中</w:t>
      </w:r>
      <w:r w:rsidR="007A3B40" w:rsidRPr="00065F0C">
        <w:rPr>
          <w:rFonts w:ascii="仿宋_GB2312" w:eastAsia="仿宋_GB2312" w:hint="eastAsia"/>
          <w:szCs w:val="21"/>
          <w:u w:val="single"/>
        </w:rPr>
        <w:t xml:space="preserve">      </w:t>
      </w:r>
      <w:r w:rsidRPr="00065F0C">
        <w:rPr>
          <w:rFonts w:ascii="仿宋_GB2312" w:eastAsia="仿宋_GB2312" w:hint="eastAsia"/>
          <w:szCs w:val="21"/>
        </w:rPr>
        <w:t>态及</w:t>
      </w:r>
      <w:r w:rsidR="007A3B40" w:rsidRPr="00065F0C">
        <w:rPr>
          <w:rFonts w:ascii="仿宋_GB2312" w:eastAsia="仿宋_GB2312" w:hint="eastAsia"/>
          <w:szCs w:val="21"/>
          <w:u w:val="single"/>
        </w:rPr>
        <w:t xml:space="preserve">      </w:t>
      </w:r>
      <w:r w:rsidRPr="00065F0C">
        <w:rPr>
          <w:rFonts w:ascii="仿宋_GB2312" w:eastAsia="仿宋_GB2312" w:hint="eastAsia"/>
          <w:szCs w:val="21"/>
        </w:rPr>
        <w:t>态的无机砷化合物。①</w:t>
      </w:r>
    </w:p>
    <w:p w:rsidR="00DC2B80"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蒸气  气溶胶</w:t>
      </w:r>
    </w:p>
    <w:p w:rsidR="00DC2B80" w:rsidRPr="00065F0C" w:rsidRDefault="00DC2B8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2．二乙氨基二硫代甲酸银分光光度法测定空气中砷时，采样所用的滤纸应为慢速</w:t>
      </w:r>
      <w:r w:rsidR="00C813F9" w:rsidRPr="00065F0C">
        <w:rPr>
          <w:rFonts w:ascii="仿宋_GB2312" w:eastAsia="仿宋_GB2312" w:hint="eastAsia"/>
          <w:szCs w:val="21"/>
        </w:rPr>
        <w:t>（</w:t>
      </w:r>
      <w:r w:rsidRPr="00065F0C">
        <w:rPr>
          <w:rFonts w:ascii="仿宋_GB2312" w:eastAsia="仿宋_GB2312" w:hint="eastAsia"/>
          <w:szCs w:val="21"/>
        </w:rPr>
        <w:t>或中速</w:t>
      </w:r>
      <w:r w:rsidR="00C813F9" w:rsidRPr="00065F0C">
        <w:rPr>
          <w:rFonts w:ascii="仿宋_GB2312" w:eastAsia="仿宋_GB2312" w:hint="eastAsia"/>
          <w:szCs w:val="21"/>
        </w:rPr>
        <w:t>）</w:t>
      </w:r>
      <w:r w:rsidR="007A3B40" w:rsidRPr="00065F0C">
        <w:rPr>
          <w:rFonts w:ascii="仿宋_GB2312" w:eastAsia="仿宋_GB2312" w:hint="eastAsia"/>
          <w:szCs w:val="21"/>
          <w:u w:val="single"/>
        </w:rPr>
        <w:t xml:space="preserve">      </w:t>
      </w:r>
      <w:r w:rsidRPr="00065F0C">
        <w:rPr>
          <w:rFonts w:ascii="仿宋_GB2312" w:eastAsia="仿宋_GB2312" w:hint="eastAsia"/>
          <w:szCs w:val="21"/>
        </w:rPr>
        <w:t>滤纸，直径</w:t>
      </w:r>
      <w:smartTag w:uri="urn:schemas-microsoft-com:office:smarttags" w:element="chmetcnv">
        <w:smartTagPr>
          <w:attr w:name="UnitName" w:val="cm"/>
          <w:attr w:name="SourceValue" w:val="5"/>
          <w:attr w:name="HasSpace" w:val="False"/>
          <w:attr w:name="Negative" w:val="False"/>
          <w:attr w:name="NumberType" w:val="1"/>
          <w:attr w:name="TCSC" w:val="0"/>
        </w:smartTagPr>
        <w:r w:rsidR="0091372D" w:rsidRPr="00065F0C">
          <w:rPr>
            <w:rFonts w:ascii="仿宋_GB2312" w:eastAsia="仿宋_GB2312" w:hint="eastAsia"/>
            <w:szCs w:val="21"/>
          </w:rPr>
          <w:t>5</w:t>
        </w:r>
        <w:r w:rsidRPr="00065F0C">
          <w:rPr>
            <w:rFonts w:ascii="仿宋_GB2312" w:eastAsia="仿宋_GB2312" w:hint="eastAsia"/>
            <w:szCs w:val="21"/>
          </w:rPr>
          <w:t>cm</w:t>
        </w:r>
      </w:smartTag>
      <w:r w:rsidRPr="00065F0C">
        <w:rPr>
          <w:rFonts w:ascii="仿宋_GB2312" w:eastAsia="仿宋_GB2312" w:hint="eastAsia"/>
          <w:szCs w:val="21"/>
        </w:rPr>
        <w:t>或</w:t>
      </w:r>
      <w:smartTag w:uri="urn:schemas-microsoft-com:office:smarttags" w:element="chmetcnv">
        <w:smartTagPr>
          <w:attr w:name="UnitName" w:val="cm"/>
          <w:attr w:name="SourceValue" w:val="9"/>
          <w:attr w:name="HasSpace" w:val="False"/>
          <w:attr w:name="Negative" w:val="False"/>
          <w:attr w:name="NumberType" w:val="1"/>
          <w:attr w:name="TCSC" w:val="0"/>
        </w:smartTagPr>
        <w:r w:rsidR="0091372D" w:rsidRPr="00065F0C">
          <w:rPr>
            <w:rFonts w:ascii="仿宋_GB2312" w:eastAsia="仿宋_GB2312" w:hint="eastAsia"/>
            <w:szCs w:val="21"/>
          </w:rPr>
          <w:t>9</w:t>
        </w:r>
        <w:r w:rsidRPr="00065F0C">
          <w:rPr>
            <w:rFonts w:ascii="仿宋_GB2312" w:eastAsia="仿宋_GB2312" w:hint="eastAsia"/>
            <w:szCs w:val="21"/>
          </w:rPr>
          <w:t>cm</w:t>
        </w:r>
      </w:smartTag>
      <w:r w:rsidRPr="00065F0C">
        <w:rPr>
          <w:rFonts w:ascii="仿宋_GB2312" w:eastAsia="仿宋_GB2312" w:hint="eastAsia"/>
          <w:szCs w:val="21"/>
        </w:rPr>
        <w:t>，每张含砷量不得超过</w:t>
      </w:r>
      <w:r w:rsidR="007A3B40" w:rsidRPr="00065F0C">
        <w:rPr>
          <w:rFonts w:ascii="仿宋_GB2312" w:eastAsia="仿宋_GB2312" w:hint="eastAsia"/>
          <w:szCs w:val="21"/>
          <w:u w:val="single"/>
        </w:rPr>
        <w:t xml:space="preserve">    </w:t>
      </w:r>
      <w:r w:rsidR="0091372D" w:rsidRPr="00065F0C">
        <w:rPr>
          <w:rFonts w:ascii="仿宋_GB2312" w:eastAsia="仿宋_GB2312" w:hint="eastAsia"/>
          <w:szCs w:val="21"/>
        </w:rPr>
        <w:t>μ</w:t>
      </w:r>
      <w:r w:rsidRPr="00065F0C">
        <w:rPr>
          <w:rFonts w:ascii="仿宋_GB2312" w:eastAsia="仿宋_GB2312" w:hint="eastAsia"/>
          <w:szCs w:val="21"/>
        </w:rPr>
        <w:t>g。①</w:t>
      </w:r>
    </w:p>
    <w:p w:rsidR="00DC2B80"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 xml:space="preserve">定量  </w:t>
      </w:r>
      <w:r w:rsidR="0091372D" w:rsidRPr="00065F0C">
        <w:rPr>
          <w:rFonts w:ascii="仿宋_GB2312" w:eastAsia="仿宋_GB2312" w:hint="eastAsia"/>
          <w:szCs w:val="21"/>
        </w:rPr>
        <w:t>0.</w:t>
      </w:r>
      <w:r w:rsidR="00DC2B80" w:rsidRPr="00065F0C">
        <w:rPr>
          <w:rFonts w:ascii="仿宋_GB2312" w:eastAsia="仿宋_GB2312" w:hint="eastAsia"/>
          <w:szCs w:val="21"/>
        </w:rPr>
        <w:t>4</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3．二乙氨基二硫代甲酸银分光光度法测定空气中砷时，吸收管必须用水洗净，</w:t>
      </w:r>
    </w:p>
    <w:p w:rsidR="00DC2B80" w:rsidRPr="00065F0C" w:rsidRDefault="00DC2B80" w:rsidP="00065F0C">
      <w:pPr>
        <w:spacing w:line="240" w:lineRule="atLeast"/>
        <w:ind w:leftChars="171" w:left="464" w:hangingChars="50" w:hanging="105"/>
        <w:rPr>
          <w:rFonts w:ascii="仿宋_GB2312" w:eastAsia="仿宋_GB2312" w:hint="eastAsia"/>
          <w:szCs w:val="21"/>
        </w:rPr>
      </w:pPr>
      <w:r w:rsidRPr="00065F0C">
        <w:rPr>
          <w:rFonts w:ascii="仿宋_GB2312" w:eastAsia="仿宋_GB2312" w:hint="eastAsia"/>
          <w:szCs w:val="21"/>
          <w:u w:val="single"/>
        </w:rPr>
        <w:t xml:space="preserve">  </w:t>
      </w:r>
      <w:r w:rsidR="007A3B40" w:rsidRPr="00065F0C">
        <w:rPr>
          <w:rFonts w:ascii="仿宋_GB2312" w:eastAsia="仿宋_GB2312" w:hint="eastAsia"/>
          <w:szCs w:val="21"/>
          <w:u w:val="single"/>
        </w:rPr>
        <w:t xml:space="preserve">    </w:t>
      </w:r>
      <w:r w:rsidRPr="00065F0C">
        <w:rPr>
          <w:rFonts w:ascii="仿宋_GB2312" w:eastAsia="仿宋_GB2312" w:hint="eastAsia"/>
          <w:szCs w:val="21"/>
        </w:rPr>
        <w:t xml:space="preserve">  后使用，避免有微量水分在三氯甲烷溶液中产生</w:t>
      </w:r>
      <w:r w:rsidR="007A3B40" w:rsidRPr="00065F0C">
        <w:rPr>
          <w:rFonts w:ascii="仿宋_GB2312" w:eastAsia="仿宋_GB2312" w:hint="eastAsia"/>
          <w:szCs w:val="21"/>
          <w:u w:val="single"/>
        </w:rPr>
        <w:t xml:space="preserve">      </w:t>
      </w:r>
      <w:r w:rsidRPr="00065F0C">
        <w:rPr>
          <w:rFonts w:ascii="仿宋_GB2312" w:eastAsia="仿宋_GB2312" w:hint="eastAsia"/>
          <w:szCs w:val="21"/>
        </w:rPr>
        <w:t>而影响测定结果。①</w:t>
      </w:r>
    </w:p>
    <w:p w:rsidR="00DC2B80"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烘干  浑浊</w:t>
      </w:r>
    </w:p>
    <w:p w:rsidR="00DC2B80" w:rsidRPr="00065F0C" w:rsidRDefault="00DC2B8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4．新银盐分光光度法测定空气中砷时，新更换的二甲基甲酰胺脱脂棉在测样前需用含</w:t>
      </w:r>
      <w:r w:rsidRPr="00065F0C">
        <w:rPr>
          <w:rFonts w:ascii="仿宋_GB2312" w:eastAsia="仿宋_GB2312" w:hint="eastAsia"/>
          <w:szCs w:val="21"/>
          <w:u w:val="single"/>
        </w:rPr>
        <w:t xml:space="preserve">    </w:t>
      </w:r>
      <w:r w:rsidR="0091372D" w:rsidRPr="00065F0C">
        <w:rPr>
          <w:rFonts w:ascii="仿宋_GB2312" w:eastAsia="仿宋_GB2312" w:hint="eastAsia"/>
          <w:szCs w:val="21"/>
        </w:rPr>
        <w:t>μ</w:t>
      </w:r>
      <w:r w:rsidRPr="00065F0C">
        <w:rPr>
          <w:rFonts w:ascii="仿宋_GB2312" w:eastAsia="仿宋_GB2312" w:hint="eastAsia"/>
          <w:szCs w:val="21"/>
        </w:rPr>
        <w:t>g砷的标准使用液，按操作步骤吹洗一次装置，以防样品吸光度②</w:t>
      </w:r>
    </w:p>
    <w:p w:rsidR="00DC2B80"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2  偏低</w:t>
      </w:r>
    </w:p>
    <w:p w:rsidR="00DC2B80" w:rsidRPr="00065F0C" w:rsidRDefault="00DC2B8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5．新银盐或二乙氨基二硫代甲酸银分光光度法测定空气中砷时，若空气中砷浓度甚低，可加大测定时所取样品滤纸的</w:t>
      </w:r>
      <w:r w:rsidR="004975AB" w:rsidRPr="00065F0C">
        <w:rPr>
          <w:rFonts w:ascii="仿宋_GB2312" w:eastAsia="仿宋_GB2312" w:hint="eastAsia"/>
          <w:szCs w:val="21"/>
          <w:u w:val="single"/>
        </w:rPr>
        <w:t xml:space="preserve">      </w:t>
      </w:r>
      <w:r w:rsidRPr="00065F0C">
        <w:rPr>
          <w:rFonts w:ascii="仿宋_GB2312" w:eastAsia="仿宋_GB2312" w:hint="eastAsia"/>
          <w:szCs w:val="21"/>
        </w:rPr>
        <w:t>，绘制标准曲线时亦用</w:t>
      </w:r>
      <w:r w:rsidR="004975AB" w:rsidRPr="00065F0C">
        <w:rPr>
          <w:rFonts w:ascii="仿宋_GB2312" w:eastAsia="仿宋_GB2312" w:hint="eastAsia"/>
          <w:szCs w:val="21"/>
          <w:u w:val="single"/>
        </w:rPr>
        <w:t xml:space="preserve">      </w:t>
      </w:r>
      <w:r w:rsidRPr="00065F0C">
        <w:rPr>
          <w:rFonts w:ascii="仿宋_GB2312" w:eastAsia="仿宋_GB2312" w:hint="eastAsia"/>
          <w:szCs w:val="21"/>
        </w:rPr>
        <w:t>的浸渍滤纸。②</w:t>
      </w:r>
    </w:p>
    <w:p w:rsidR="00DC2B80" w:rsidRPr="00065F0C" w:rsidRDefault="007A3B4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面积  相同面积</w:t>
      </w:r>
    </w:p>
    <w:p w:rsidR="00DC2B80" w:rsidRPr="00065F0C" w:rsidRDefault="00DC2B8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6．新银盐分光光度法测定空气中砷时，显色最好在15～</w:t>
      </w:r>
      <w:smartTag w:uri="urn:schemas-microsoft-com:office:smarttags" w:element="chmetcnv">
        <w:smartTagPr>
          <w:attr w:name="UnitName" w:val="℃"/>
          <w:attr w:name="SourceValue" w:val="30"/>
          <w:attr w:name="HasSpace" w:val="False"/>
          <w:attr w:name="Negative" w:val="False"/>
          <w:attr w:name="NumberType" w:val="1"/>
          <w:attr w:name="TCSC" w:val="0"/>
        </w:smartTagPr>
        <w:r w:rsidRPr="00065F0C">
          <w:rPr>
            <w:rFonts w:ascii="仿宋_GB2312" w:eastAsia="仿宋_GB2312" w:hint="eastAsia"/>
            <w:szCs w:val="21"/>
          </w:rPr>
          <w:t>30℃</w:t>
        </w:r>
      </w:smartTag>
      <w:r w:rsidRPr="00065F0C">
        <w:rPr>
          <w:rFonts w:ascii="仿宋_GB2312" w:eastAsia="仿宋_GB2312" w:hint="eastAsia"/>
          <w:szCs w:val="21"/>
        </w:rPr>
        <w:t>下进行，温度过高或过低时，可适当改变反应的</w:t>
      </w:r>
      <w:r w:rsidR="004975AB" w:rsidRPr="00065F0C">
        <w:rPr>
          <w:rFonts w:ascii="仿宋_GB2312" w:eastAsia="仿宋_GB2312" w:hint="eastAsia"/>
          <w:szCs w:val="21"/>
          <w:u w:val="single"/>
        </w:rPr>
        <w:t xml:space="preserve">        </w:t>
      </w:r>
      <w:r w:rsidRPr="00065F0C">
        <w:rPr>
          <w:rFonts w:ascii="仿宋_GB2312" w:eastAsia="仿宋_GB2312" w:hint="eastAsia"/>
          <w:szCs w:val="21"/>
        </w:rPr>
        <w:t>，以控制反应速度。②</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酸度</w:t>
      </w:r>
    </w:p>
    <w:p w:rsidR="00DC2B80" w:rsidRPr="00065F0C" w:rsidRDefault="00DC2B8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7．二乙氨基二硫代甲酸银分光光度法测定空气中砷时，为保证所发生的砷化氢全部被显色剂溶液吸收，应控制砷化氢产生的</w:t>
      </w:r>
      <w:r w:rsidR="004975AB" w:rsidRPr="00065F0C">
        <w:rPr>
          <w:rFonts w:ascii="仿宋_GB2312" w:eastAsia="仿宋_GB2312" w:hint="eastAsia"/>
          <w:szCs w:val="21"/>
          <w:u w:val="single"/>
        </w:rPr>
        <w:t xml:space="preserve">        </w:t>
      </w:r>
      <w:r w:rsidRPr="00065F0C">
        <w:rPr>
          <w:rFonts w:ascii="仿宋_GB2312" w:eastAsia="仿宋_GB2312" w:hint="eastAsia"/>
          <w:szCs w:val="21"/>
        </w:rPr>
        <w:t>。①</w:t>
      </w:r>
    </w:p>
    <w:p w:rsidR="004975AB"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速度</w:t>
      </w:r>
    </w:p>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DC2B80" w:rsidRPr="00065F0C" w:rsidRDefault="00DC2B80"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785565" w:rsidRPr="00065F0C">
        <w:rPr>
          <w:rFonts w:ascii="仿宋_GB2312" w:eastAsia="仿宋_GB2312" w:hint="eastAsia"/>
          <w:szCs w:val="21"/>
        </w:rPr>
        <w:t>．</w:t>
      </w:r>
      <w:r w:rsidR="0091372D" w:rsidRPr="00065F0C">
        <w:rPr>
          <w:rFonts w:ascii="仿宋_GB2312" w:eastAsia="仿宋_GB2312" w:hint="eastAsia"/>
          <w:szCs w:val="21"/>
        </w:rPr>
        <w:t>二乙</w:t>
      </w:r>
      <w:r w:rsidRPr="00065F0C">
        <w:rPr>
          <w:rFonts w:ascii="仿宋_GB2312" w:eastAsia="仿宋_GB2312" w:hint="eastAsia"/>
          <w:szCs w:val="21"/>
        </w:rPr>
        <w:t>氨基二硫代甲酸银分光光度法测定空气中砷时，显色后，溶液的颜色可稳定</w:t>
      </w:r>
      <w:r w:rsidR="0091372D" w:rsidRPr="00065F0C">
        <w:rPr>
          <w:rFonts w:ascii="仿宋_GB2312" w:eastAsia="仿宋_GB2312" w:hint="eastAsia"/>
          <w:szCs w:val="21"/>
        </w:rPr>
        <w:t>24</w:t>
      </w:r>
      <w:r w:rsidRPr="00065F0C">
        <w:rPr>
          <w:rFonts w:ascii="仿宋_GB2312" w:eastAsia="仿宋_GB2312" w:hint="eastAsia"/>
          <w:szCs w:val="21"/>
        </w:rPr>
        <w:t>h。</w:t>
      </w:r>
      <w:r w:rsidR="00C813F9" w:rsidRPr="00065F0C">
        <w:rPr>
          <w:rFonts w:ascii="仿宋_GB2312" w:eastAsia="仿宋_GB2312" w:hint="eastAsia"/>
          <w:szCs w:val="21"/>
        </w:rPr>
        <w:t>（</w:t>
      </w:r>
      <w:r w:rsidR="0091372D"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正确</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w:t>
      </w:r>
      <w:r w:rsidR="00785565" w:rsidRPr="00065F0C">
        <w:rPr>
          <w:rFonts w:ascii="仿宋_GB2312" w:eastAsia="仿宋_GB2312" w:hint="eastAsia"/>
          <w:szCs w:val="21"/>
        </w:rPr>
        <w:t>．</w:t>
      </w:r>
      <w:r w:rsidRPr="00065F0C">
        <w:rPr>
          <w:rFonts w:ascii="仿宋_GB2312" w:eastAsia="仿宋_GB2312" w:hint="eastAsia"/>
          <w:szCs w:val="21"/>
        </w:rPr>
        <w:t>二乙氨基二硫代甲酸银分光光度法测定空气中砷，因颗粒物难以分解造成分析结果偏低时，可将采样后的滤膜先用硫酸．硝酸．高氯酸消解，然后再进行分析测定。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正确</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3．二乙氨基二硫代甲酸银分光光度法测定空气中砷时，砷化氢发生的速度受锌粒的大小、表面状态及用量、反应酸度和温度的影响较大。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正确</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4．二乙氨基二硫代甲酸银分光光度法测定空气中砷时，在pH中性条件下，样品溶液中的砷被硼氢化钾还原成气态氢化物。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错误</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正确答案为：在酸性介质中，样品溶液中的砷被硼氢化钾还原成气态氢化物。</w:t>
      </w:r>
    </w:p>
    <w:p w:rsidR="00DC2B80" w:rsidRPr="00065F0C" w:rsidRDefault="00DC2B8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5．新银盐分光光度法测定空气中砷时，U形管中的乙酸铅棉有1</w:t>
      </w:r>
      <w:r w:rsidR="0091372D" w:rsidRPr="00065F0C">
        <w:rPr>
          <w:rFonts w:ascii="仿宋_GB2312" w:eastAsia="仿宋_GB2312" w:hint="eastAsia"/>
          <w:szCs w:val="21"/>
        </w:rPr>
        <w:t>/</w:t>
      </w:r>
      <w:r w:rsidRPr="00065F0C">
        <w:rPr>
          <w:rFonts w:ascii="仿宋_GB2312" w:eastAsia="仿宋_GB2312" w:hint="eastAsia"/>
          <w:szCs w:val="21"/>
        </w:rPr>
        <w:t>5变黑时，需更换。</w:t>
      </w:r>
      <w:r w:rsidRPr="00065F0C">
        <w:rPr>
          <w:rFonts w:ascii="仿宋_GB2312" w:eastAsia="仿宋_GB2312" w:hint="eastAsia"/>
          <w:szCs w:val="21"/>
          <w:u w:val="single"/>
        </w:rPr>
        <w:t xml:space="preserve">  </w:t>
      </w:r>
      <w:r w:rsidR="004975AB"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错误</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正确答案为：U形管中的乙酸铅棉有1</w:t>
      </w:r>
      <w:r w:rsidR="0091372D" w:rsidRPr="00065F0C">
        <w:rPr>
          <w:rFonts w:ascii="仿宋_GB2312" w:eastAsia="仿宋_GB2312" w:hint="eastAsia"/>
          <w:szCs w:val="21"/>
        </w:rPr>
        <w:t>/</w:t>
      </w:r>
      <w:r w:rsidRPr="00065F0C">
        <w:rPr>
          <w:rFonts w:ascii="仿宋_GB2312" w:eastAsia="仿宋_GB2312" w:hint="eastAsia"/>
          <w:szCs w:val="21"/>
        </w:rPr>
        <w:t>4变黑时，需更换。</w:t>
      </w:r>
    </w:p>
    <w:p w:rsidR="00DC2B80" w:rsidRPr="00065F0C" w:rsidRDefault="00DC2B8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6．二乙氨基二硫代甲酸银分光光度法测定空气中砷时，硫化氢、锑化氢、磷化氢与二乙氨基二硫代甲酸银有类似的反应，对砷的测定产生负干扰。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错误</w:t>
      </w:r>
    </w:p>
    <w:p w:rsidR="00DC2B80" w:rsidRPr="00065F0C" w:rsidRDefault="00DC2B80"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 xml:space="preserve">    </w:t>
      </w:r>
      <w:r w:rsidR="004975AB" w:rsidRPr="00065F0C">
        <w:rPr>
          <w:rFonts w:ascii="仿宋_GB2312" w:eastAsia="仿宋_GB2312" w:hint="eastAsia"/>
          <w:szCs w:val="21"/>
        </w:rPr>
        <w:t xml:space="preserve"> </w:t>
      </w:r>
      <w:r w:rsidRPr="00065F0C">
        <w:rPr>
          <w:rFonts w:ascii="仿宋_GB2312" w:eastAsia="仿宋_GB2312" w:hint="eastAsia"/>
          <w:szCs w:val="21"/>
        </w:rPr>
        <w:t>正确答案为：硫化氢、锑化氢、磷化氢与二乙氨基二硫代甲酸银对砷的测定产生正干扰。</w:t>
      </w:r>
    </w:p>
    <w:p w:rsidR="00DC2B80" w:rsidRPr="00065F0C" w:rsidRDefault="00DC2B80"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7．二乙氨基二硫代甲酸银分光光度法适用于测定经滤筒采集的固定污染源有组织排放或滤膜采集的无组织排放颗粒物中无机砷及其化合物。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正确</w:t>
      </w:r>
    </w:p>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4975AB" w:rsidRPr="00065F0C" w:rsidRDefault="00DC2B80" w:rsidP="00065F0C">
      <w:p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t>1．二乙氨基二硫代甲酸银分光光度法测定空气中砷时，导气管尖端洗净后要用</w:t>
      </w:r>
    </w:p>
    <w:p w:rsidR="00DC2B80" w:rsidRPr="00065F0C" w:rsidRDefault="004975AB" w:rsidP="00065F0C">
      <w:pPr>
        <w:spacing w:line="240" w:lineRule="atLeast"/>
        <w:ind w:leftChars="171" w:left="674" w:hangingChars="150" w:hanging="315"/>
        <w:rPr>
          <w:rFonts w:ascii="仿宋_GB2312" w:eastAsia="仿宋_GB2312" w:hint="eastAsia"/>
          <w:szCs w:val="21"/>
          <w:u w:val="single"/>
        </w:rPr>
      </w:pPr>
      <w:r w:rsidRPr="00065F0C">
        <w:rPr>
          <w:rFonts w:ascii="仿宋_GB2312" w:eastAsia="仿宋_GB2312" w:hint="eastAsia"/>
          <w:szCs w:val="21"/>
          <w:u w:val="single"/>
        </w:rPr>
        <w:t xml:space="preserve">       </w:t>
      </w:r>
      <w:r w:rsidR="00DC2B80" w:rsidRPr="00065F0C">
        <w:rPr>
          <w:rFonts w:ascii="仿宋_GB2312" w:eastAsia="仿宋_GB2312" w:hint="eastAsia"/>
          <w:szCs w:val="21"/>
        </w:rPr>
        <w:t>清洗，晾干，避免有微量水分在三氯甲烷溶液中产生浑浊而影响测定结果。</w:t>
      </w:r>
      <w:r w:rsidR="00C813F9" w:rsidRPr="00065F0C">
        <w:rPr>
          <w:rFonts w:ascii="仿宋_GB2312" w:eastAsia="仿宋_GB2312" w:hint="eastAsia"/>
          <w:szCs w:val="21"/>
        </w:rPr>
        <w:t>（</w:t>
      </w:r>
      <w:r w:rsidR="00DC2B80" w:rsidRPr="00065F0C">
        <w:rPr>
          <w:rFonts w:ascii="仿宋_GB2312" w:eastAsia="仿宋_GB2312" w:hint="eastAsia"/>
          <w:szCs w:val="21"/>
        </w:rPr>
        <w:t xml:space="preserve">  </w:t>
      </w:r>
      <w:r w:rsidR="00C813F9" w:rsidRPr="00065F0C">
        <w:rPr>
          <w:rFonts w:ascii="仿宋_GB2312" w:eastAsia="仿宋_GB2312" w:hint="eastAsia"/>
          <w:szCs w:val="21"/>
        </w:rPr>
        <w:t>）</w:t>
      </w:r>
      <w:r w:rsidR="00DC2B80" w:rsidRPr="00065F0C">
        <w:rPr>
          <w:rFonts w:ascii="仿宋_GB2312" w:eastAsia="仿宋_GB2312" w:hint="eastAsia"/>
          <w:szCs w:val="21"/>
        </w:rPr>
        <w:lastRenderedPageBreak/>
        <w:t>①</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A．三氯甲烷    B．无水乙醇    C．。四氯化碳</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B</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2．二乙氨基二硫代甲酸银分光光度法测定空气中砷时，在砷化氢发生瓶中，样品反应l h后，应向吸收管中补加</w:t>
      </w:r>
      <w:r w:rsidR="004975AB" w:rsidRPr="00065F0C">
        <w:rPr>
          <w:rFonts w:ascii="仿宋_GB2312" w:eastAsia="仿宋_GB2312" w:hint="eastAsia"/>
          <w:szCs w:val="21"/>
          <w:u w:val="single"/>
        </w:rPr>
        <w:t xml:space="preserve">        </w:t>
      </w:r>
      <w:r w:rsidRPr="00065F0C">
        <w:rPr>
          <w:rFonts w:ascii="仿宋_GB2312" w:eastAsia="仿宋_GB2312" w:hint="eastAsia"/>
          <w:szCs w:val="21"/>
        </w:rPr>
        <w:t>至5 ml标线。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A．三氯甲烷    B．无水乙醇    C．四氯化碳</w:t>
      </w:r>
    </w:p>
    <w:p w:rsidR="00DC2B80" w:rsidRPr="00065F0C" w:rsidRDefault="002C6BC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A</w:t>
      </w:r>
    </w:p>
    <w:p w:rsidR="00DC2B80" w:rsidRPr="00065F0C" w:rsidRDefault="00DC2B8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3．二乙氨基二硫代甲酸银光度法测定空气中砷，砷化氢反应时，若酸度太高，反应过快，吸收不完全；酸度太低，反应太慢，有可能反应不完全。反应时硫酸酸度以</w:t>
      </w:r>
      <w:r w:rsidR="004975AB" w:rsidRPr="00065F0C">
        <w:rPr>
          <w:rFonts w:ascii="仿宋_GB2312" w:eastAsia="仿宋_GB2312" w:hint="eastAsia"/>
          <w:szCs w:val="21"/>
          <w:u w:val="single"/>
        </w:rPr>
        <w:t xml:space="preserve">        </w:t>
      </w:r>
      <w:r w:rsidRPr="00065F0C">
        <w:rPr>
          <w:rFonts w:ascii="仿宋_GB2312" w:eastAsia="仿宋_GB2312" w:hint="eastAsia"/>
          <w:szCs w:val="21"/>
        </w:rPr>
        <w:t>mo儿为宜。</w:t>
      </w:r>
      <w:r w:rsidR="00C813F9" w:rsidRPr="00065F0C">
        <w:rPr>
          <w:rFonts w:ascii="仿宋_GB2312" w:eastAsia="仿宋_GB2312" w:hint="eastAsia"/>
          <w:szCs w:val="21"/>
        </w:rPr>
        <w:t>（</w:t>
      </w:r>
      <w:r w:rsidR="004975AB"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A．2．3～2．5    B．2．6～2．</w:t>
      </w:r>
      <w:smartTag w:uri="urn:schemas-microsoft-com:office:smarttags" w:element="chmetcnv">
        <w:smartTagPr>
          <w:attr w:name="UnitName" w:val="C"/>
          <w:attr w:name="SourceValue" w:val="8"/>
          <w:attr w:name="HasSpace" w:val="True"/>
          <w:attr w:name="Negative" w:val="False"/>
          <w:attr w:name="NumberType" w:val="1"/>
          <w:attr w:name="TCSC" w:val="0"/>
        </w:smartTagPr>
        <w:r w:rsidRPr="00065F0C">
          <w:rPr>
            <w:rFonts w:ascii="仿宋_GB2312" w:eastAsia="仿宋_GB2312" w:hint="eastAsia"/>
            <w:szCs w:val="21"/>
          </w:rPr>
          <w:t>8    C</w:t>
        </w:r>
      </w:smartTag>
      <w:r w:rsidRPr="00065F0C">
        <w:rPr>
          <w:rFonts w:ascii="仿宋_GB2312" w:eastAsia="仿宋_GB2312" w:hint="eastAsia"/>
          <w:szCs w:val="21"/>
        </w:rPr>
        <w:t>．2．O～2．2</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A</w:t>
      </w:r>
    </w:p>
    <w:p w:rsidR="00DC2B80" w:rsidRPr="00065F0C" w:rsidRDefault="00DC2B80"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4．二乙氨基二硫代甲酸银光度法测定废气中砷，发生砷化氢反应时，若温度太高，反应过快，可能导致AsH</w:t>
      </w:r>
      <w:r w:rsidRPr="00065F0C">
        <w:rPr>
          <w:rFonts w:ascii="仿宋_GB2312" w:eastAsia="仿宋_GB2312" w:hint="eastAsia"/>
          <w:szCs w:val="21"/>
          <w:vertAlign w:val="subscript"/>
        </w:rPr>
        <w:t>3</w:t>
      </w:r>
      <w:r w:rsidRPr="00065F0C">
        <w:rPr>
          <w:rFonts w:ascii="仿宋_GB2312" w:eastAsia="仿宋_GB2312" w:hint="eastAsia"/>
          <w:szCs w:val="21"/>
        </w:rPr>
        <w:t>吸收不完全，结果偏低。若室温高于</w:t>
      </w:r>
      <w:r w:rsidR="004975AB" w:rsidRPr="00065F0C">
        <w:rPr>
          <w:rFonts w:ascii="仿宋_GB2312" w:eastAsia="仿宋_GB2312" w:hint="eastAsia"/>
          <w:szCs w:val="21"/>
          <w:u w:val="single"/>
        </w:rPr>
        <w:t xml:space="preserve">       </w:t>
      </w:r>
      <w:r w:rsidRPr="00065F0C">
        <w:rPr>
          <w:rFonts w:ascii="仿宋_GB2312" w:eastAsia="仿宋_GB2312" w:hint="eastAsia"/>
          <w:szCs w:val="21"/>
        </w:rPr>
        <w:t>℃，可将发生瓶放置在冷水浴中冷却。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2B80" w:rsidRPr="00065F0C" w:rsidRDefault="00DC2B80"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A．25    B．</w:t>
      </w:r>
      <w:smartTag w:uri="urn:schemas-microsoft-com:office:smarttags" w:element="chmetcnv">
        <w:smartTagPr>
          <w:attr w:name="UnitName" w:val="C"/>
          <w:attr w:name="SourceValue" w:val="20"/>
          <w:attr w:name="HasSpace" w:val="True"/>
          <w:attr w:name="Negative" w:val="False"/>
          <w:attr w:name="NumberType" w:val="1"/>
          <w:attr w:name="TCSC" w:val="0"/>
        </w:smartTagPr>
        <w:r w:rsidRPr="00065F0C">
          <w:rPr>
            <w:rFonts w:ascii="仿宋_GB2312" w:eastAsia="仿宋_GB2312" w:hint="eastAsia"/>
            <w:szCs w:val="21"/>
          </w:rPr>
          <w:t>20    C</w:t>
        </w:r>
      </w:smartTag>
      <w:r w:rsidRPr="00065F0C">
        <w:rPr>
          <w:rFonts w:ascii="仿宋_GB2312" w:eastAsia="仿宋_GB2312" w:hint="eastAsia"/>
          <w:szCs w:val="21"/>
        </w:rPr>
        <w:t>．30</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C</w:t>
      </w:r>
    </w:p>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简述二乙氨基二硫代甲酸银分光光度法测定空气中砷时，浸渍滤纸的制备方法。①</w:t>
      </w:r>
    </w:p>
    <w:p w:rsidR="00DC2B80" w:rsidRPr="00065F0C" w:rsidRDefault="004975AB"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称取</w:t>
      </w:r>
      <w:smartTag w:uri="urn:schemas-microsoft-com:office:smarttags" w:element="chmetcnv">
        <w:smartTagPr>
          <w:attr w:name="TCSC" w:val="0"/>
          <w:attr w:name="NumberType" w:val="1"/>
          <w:attr w:name="Negative" w:val="False"/>
          <w:attr w:name="HasSpace" w:val="False"/>
          <w:attr w:name="SourceValue" w:val="10"/>
          <w:attr w:name="UnitName" w:val="g"/>
        </w:smartTagPr>
        <w:r w:rsidR="00DC2B80" w:rsidRPr="00065F0C">
          <w:rPr>
            <w:rFonts w:ascii="仿宋_GB2312" w:eastAsia="仿宋_GB2312" w:hint="eastAsia"/>
            <w:szCs w:val="21"/>
          </w:rPr>
          <w:t>1</w:t>
        </w:r>
        <w:r w:rsidR="0091372D" w:rsidRPr="00065F0C">
          <w:rPr>
            <w:rFonts w:ascii="仿宋_GB2312" w:eastAsia="仿宋_GB2312" w:hint="eastAsia"/>
            <w:szCs w:val="21"/>
          </w:rPr>
          <w:t>0</w:t>
        </w:r>
        <w:r w:rsidR="00DC2B80" w:rsidRPr="00065F0C">
          <w:rPr>
            <w:rFonts w:ascii="仿宋_GB2312" w:eastAsia="仿宋_GB2312" w:hint="eastAsia"/>
            <w:szCs w:val="21"/>
          </w:rPr>
          <w:t>g</w:t>
        </w:r>
      </w:smartTag>
      <w:r w:rsidR="00DC2B80" w:rsidRPr="00065F0C">
        <w:rPr>
          <w:rFonts w:ascii="仿宋_GB2312" w:eastAsia="仿宋_GB2312" w:hint="eastAsia"/>
          <w:szCs w:val="21"/>
        </w:rPr>
        <w:t>聚乙烯氧化吡啶和量取l</w:t>
      </w:r>
      <w:r w:rsidR="0091372D" w:rsidRPr="00065F0C">
        <w:rPr>
          <w:rFonts w:ascii="仿宋_GB2312" w:eastAsia="仿宋_GB2312" w:hint="eastAsia"/>
          <w:szCs w:val="21"/>
        </w:rPr>
        <w:t>0</w:t>
      </w:r>
      <w:r w:rsidR="00DC2B80" w:rsidRPr="00065F0C">
        <w:rPr>
          <w:rFonts w:ascii="仿宋_GB2312" w:eastAsia="仿宋_GB2312" w:hint="eastAsia"/>
          <w:szCs w:val="21"/>
        </w:rPr>
        <w:t>ml甘油，加100ml水，搅拌作为浸渍液。将滤纸浸入此溶液中，6h后取出，平放在洁净的瓷盘内，于红外灯下烘干，贮于聚乙烯袋或盒中备用。</w:t>
      </w:r>
    </w:p>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lastRenderedPageBreak/>
        <w:t>参考文献</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w:t>
      </w:r>
      <w:r w:rsidR="004975AB" w:rsidRPr="00065F0C">
        <w:rPr>
          <w:rFonts w:ascii="仿宋_GB2312" w:eastAsia="仿宋_GB2312" w:hint="eastAsia"/>
          <w:szCs w:val="21"/>
        </w:rPr>
        <w:t>国</w:t>
      </w:r>
      <w:r w:rsidRPr="00065F0C">
        <w:rPr>
          <w:rFonts w:ascii="仿宋_GB2312" w:eastAsia="仿宋_GB2312" w:hint="eastAsia"/>
          <w:szCs w:val="21"/>
        </w:rPr>
        <w:t>环境科学出版社，2003．</w:t>
      </w:r>
    </w:p>
    <w:p w:rsidR="004975AB" w:rsidRPr="00065F0C" w:rsidRDefault="00DC2B80" w:rsidP="00065F0C">
      <w:pPr>
        <w:spacing w:line="240" w:lineRule="atLeast"/>
        <w:ind w:firstLineChars="2325" w:firstLine="4883"/>
        <w:rPr>
          <w:rFonts w:ascii="仿宋_GB2312" w:eastAsia="仿宋_GB2312" w:hint="eastAsia"/>
          <w:szCs w:val="21"/>
        </w:rPr>
      </w:pPr>
      <w:r w:rsidRPr="00065F0C">
        <w:rPr>
          <w:rFonts w:ascii="仿宋_GB2312" w:eastAsia="仿宋_GB2312" w:hint="eastAsia"/>
          <w:szCs w:val="21"/>
        </w:rPr>
        <w:t>命题：冯建霞</w:t>
      </w:r>
      <w:r w:rsidR="004975AB" w:rsidRPr="00065F0C">
        <w:rPr>
          <w:rFonts w:ascii="仿宋_GB2312" w:eastAsia="仿宋_GB2312" w:hint="eastAsia"/>
          <w:szCs w:val="21"/>
        </w:rPr>
        <w:t>刘  伟</w:t>
      </w:r>
    </w:p>
    <w:p w:rsidR="004975AB" w:rsidRPr="00065F0C" w:rsidRDefault="00DC2B80" w:rsidP="00065F0C">
      <w:pPr>
        <w:spacing w:line="240" w:lineRule="atLeast"/>
        <w:ind w:firstLineChars="2325" w:firstLine="4883"/>
        <w:rPr>
          <w:rFonts w:ascii="仿宋_GB2312" w:eastAsia="仿宋_GB2312" w:hint="eastAsia"/>
          <w:szCs w:val="21"/>
        </w:rPr>
      </w:pPr>
      <w:r w:rsidRPr="00065F0C">
        <w:rPr>
          <w:rFonts w:ascii="仿宋_GB2312" w:eastAsia="仿宋_GB2312" w:hint="eastAsia"/>
          <w:szCs w:val="21"/>
        </w:rPr>
        <w:t>审核：梁富生</w:t>
      </w:r>
      <w:r w:rsidR="004975AB" w:rsidRPr="00065F0C">
        <w:rPr>
          <w:rFonts w:ascii="仿宋_GB2312" w:eastAsia="仿宋_GB2312" w:hint="eastAsia"/>
          <w:szCs w:val="21"/>
        </w:rPr>
        <w:t>刘  伟 夏新</w:t>
      </w:r>
    </w:p>
    <w:p w:rsidR="004975AB"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4975AB" w:rsidRPr="00065F0C">
        <w:rPr>
          <w:rFonts w:ascii="仿宋_GB2312" w:eastAsia="仿宋_GB2312" w:hint="eastAsia"/>
          <w:b/>
          <w:szCs w:val="21"/>
        </w:rPr>
        <w:t>十七</w:t>
      </w:r>
      <w:r w:rsidRPr="00065F0C">
        <w:rPr>
          <w:rFonts w:ascii="仿宋_GB2312" w:eastAsia="仿宋_GB2312" w:hint="eastAsia"/>
          <w:b/>
          <w:szCs w:val="21"/>
        </w:rPr>
        <w:t>）</w:t>
      </w:r>
      <w:r w:rsidR="004975AB" w:rsidRPr="00065F0C">
        <w:rPr>
          <w:rFonts w:ascii="仿宋_GB2312" w:eastAsia="仿宋_GB2312" w:hint="eastAsia"/>
          <w:b/>
          <w:szCs w:val="21"/>
        </w:rPr>
        <w:t>锑</w:t>
      </w:r>
    </w:p>
    <w:p w:rsidR="00246EF5" w:rsidRPr="00065F0C" w:rsidRDefault="004975AB" w:rsidP="00065F0C">
      <w:pPr>
        <w:spacing w:line="240" w:lineRule="atLeast"/>
        <w:rPr>
          <w:rFonts w:ascii="仿宋_GB2312" w:eastAsia="仿宋_GB2312" w:hint="eastAsia"/>
          <w:szCs w:val="21"/>
        </w:rPr>
      </w:pPr>
      <w:r w:rsidRPr="00065F0C">
        <w:rPr>
          <w:rFonts w:ascii="仿宋_GB2312" w:eastAsia="仿宋_GB2312" w:hint="eastAsia"/>
          <w:szCs w:val="21"/>
        </w:rPr>
        <w:t>分类号：G 1 8</w:t>
      </w:r>
      <w:r w:rsidR="00246EF5" w:rsidRPr="00065F0C">
        <w:rPr>
          <w:rFonts w:ascii="仿宋_GB2312" w:eastAsia="仿宋_GB2312" w:hint="eastAsia"/>
          <w:szCs w:val="21"/>
        </w:rPr>
        <w:t>-</w:t>
      </w:r>
      <w:r w:rsidRPr="00065F0C">
        <w:rPr>
          <w:rFonts w:ascii="仿宋_GB2312" w:eastAsia="仿宋_GB2312" w:hint="eastAsia"/>
          <w:szCs w:val="21"/>
        </w:rPr>
        <w:t>1 6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46EF5" w:rsidRPr="00065F0C">
        <w:tc>
          <w:tcPr>
            <w:tcW w:w="8522" w:type="dxa"/>
          </w:tcPr>
          <w:p w:rsidR="00246EF5" w:rsidRPr="00065F0C" w:rsidRDefault="00246EF5" w:rsidP="00065F0C">
            <w:pPr>
              <w:spacing w:line="240" w:lineRule="atLeast"/>
              <w:rPr>
                <w:rFonts w:ascii="仿宋_GB2312" w:eastAsia="仿宋_GB2312" w:hint="eastAsia"/>
                <w:szCs w:val="21"/>
              </w:rPr>
            </w:pPr>
            <w:r w:rsidRPr="00065F0C">
              <w:rPr>
                <w:rFonts w:ascii="仿宋_GB2312" w:eastAsia="仿宋_GB2312" w:hint="eastAsia"/>
                <w:szCs w:val="21"/>
              </w:rPr>
              <w:t xml:space="preserve">主要内容 </w:t>
            </w:r>
          </w:p>
          <w:p w:rsidR="00246EF5" w:rsidRPr="00065F0C" w:rsidRDefault="00246EF5" w:rsidP="00065F0C">
            <w:pPr>
              <w:spacing w:line="240" w:lineRule="atLeast"/>
              <w:rPr>
                <w:rFonts w:ascii="仿宋_GB2312" w:eastAsia="仿宋_GB2312" w:hint="eastAsia"/>
                <w:szCs w:val="21"/>
              </w:rPr>
            </w:pPr>
            <w:r w:rsidRPr="00065F0C">
              <w:rPr>
                <w:rFonts w:ascii="仿宋_GB2312" w:eastAsia="仿宋_GB2312" w:hint="eastAsia"/>
                <w:szCs w:val="21"/>
              </w:rPr>
              <w:t xml:space="preserve">锑的测定  5-Br-PADAP分光光度法《空气和废气监测分析方法》  </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tc>
      </w:tr>
    </w:tbl>
    <w:p w:rsidR="004975AB" w:rsidRPr="00065F0C" w:rsidRDefault="004975AB" w:rsidP="00065F0C">
      <w:pPr>
        <w:spacing w:line="240" w:lineRule="atLeast"/>
        <w:rPr>
          <w:rFonts w:ascii="仿宋_GB2312" w:eastAsia="仿宋_GB2312" w:hint="eastAsia"/>
          <w:szCs w:val="21"/>
        </w:rPr>
      </w:pPr>
    </w:p>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1．5-Br-PADAP分光光度法测定空气中锑时，与锑等量的三价铁、二价铜、四价锡和二价钻对测定结果产生</w:t>
      </w:r>
      <w:r w:rsidR="00785565"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正或负</w:t>
      </w:r>
      <w:r w:rsidR="00C813F9" w:rsidRPr="00065F0C">
        <w:rPr>
          <w:rFonts w:ascii="仿宋_GB2312" w:eastAsia="仿宋_GB2312" w:hint="eastAsia"/>
          <w:szCs w:val="21"/>
        </w:rPr>
        <w:t>）</w:t>
      </w:r>
      <w:r w:rsidRPr="00065F0C">
        <w:rPr>
          <w:rFonts w:ascii="仿宋_GB2312" w:eastAsia="仿宋_GB2312" w:hint="eastAsia"/>
          <w:szCs w:val="21"/>
        </w:rPr>
        <w:t>干扰；</w:t>
      </w:r>
      <w:r w:rsidR="00246EF5" w:rsidRPr="00065F0C">
        <w:rPr>
          <w:rFonts w:ascii="仿宋_GB2312" w:eastAsia="仿宋_GB2312" w:hint="eastAsia"/>
          <w:szCs w:val="21"/>
        </w:rPr>
        <w:t>三价</w:t>
      </w:r>
      <w:r w:rsidRPr="00065F0C">
        <w:rPr>
          <w:rFonts w:ascii="仿宋_GB2312" w:eastAsia="仿宋_GB2312" w:hint="eastAsia"/>
          <w:szCs w:val="21"/>
        </w:rPr>
        <w:t>铬产生</w:t>
      </w:r>
      <w:r w:rsidR="00785565"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正或负</w:t>
      </w:r>
      <w:r w:rsidR="00C813F9" w:rsidRPr="00065F0C">
        <w:rPr>
          <w:rFonts w:ascii="仿宋_GB2312" w:eastAsia="仿宋_GB2312" w:hint="eastAsia"/>
          <w:szCs w:val="21"/>
        </w:rPr>
        <w:t>）</w:t>
      </w:r>
      <w:r w:rsidR="00785565" w:rsidRPr="00065F0C">
        <w:rPr>
          <w:rFonts w:ascii="仿宋_GB2312" w:eastAsia="仿宋_GB2312" w:hint="eastAsia"/>
          <w:szCs w:val="21"/>
        </w:rPr>
        <w:t xml:space="preserve"> </w:t>
      </w:r>
      <w:r w:rsidRPr="00065F0C">
        <w:rPr>
          <w:rFonts w:ascii="仿宋_GB2312" w:eastAsia="仿宋_GB2312" w:hint="eastAsia"/>
          <w:szCs w:val="21"/>
        </w:rPr>
        <w:t>干扰。</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 xml:space="preserve">正  负  </w:t>
      </w:r>
    </w:p>
    <w:p w:rsidR="00246EF5" w:rsidRPr="00065F0C" w:rsidRDefault="00DC2B8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2．5</w:t>
      </w:r>
      <w:r w:rsidR="00246EF5" w:rsidRPr="00065F0C">
        <w:rPr>
          <w:rFonts w:ascii="仿宋_GB2312" w:eastAsia="仿宋_GB2312" w:hint="eastAsia"/>
          <w:szCs w:val="21"/>
        </w:rPr>
        <w:t>-</w:t>
      </w:r>
      <w:r w:rsidRPr="00065F0C">
        <w:rPr>
          <w:rFonts w:ascii="仿宋_GB2312" w:eastAsia="仿宋_GB2312" w:hint="eastAsia"/>
          <w:szCs w:val="21"/>
        </w:rPr>
        <w:t>Br</w:t>
      </w:r>
      <w:r w:rsidR="00246EF5" w:rsidRPr="00065F0C">
        <w:rPr>
          <w:rFonts w:ascii="仿宋_GB2312" w:eastAsia="仿宋_GB2312" w:hint="eastAsia"/>
          <w:szCs w:val="21"/>
        </w:rPr>
        <w:t>-</w:t>
      </w:r>
      <w:r w:rsidRPr="00065F0C">
        <w:rPr>
          <w:rFonts w:ascii="仿宋_GB2312" w:eastAsia="仿宋_GB2312" w:hint="eastAsia"/>
          <w:szCs w:val="21"/>
        </w:rPr>
        <w:t>PADAP分光光度法测定空气中锑时，所用吸收液为含</w:t>
      </w:r>
      <w:r w:rsidR="00246EF5" w:rsidRPr="00065F0C">
        <w:rPr>
          <w:rFonts w:ascii="仿宋_GB2312" w:eastAsia="仿宋_GB2312" w:hint="eastAsia"/>
          <w:szCs w:val="21"/>
        </w:rPr>
        <w:t>0</w:t>
      </w:r>
      <w:r w:rsidR="00F2515D" w:rsidRPr="00065F0C">
        <w:rPr>
          <w:rFonts w:ascii="仿宋_GB2312" w:eastAsia="仿宋_GB2312" w:hint="eastAsia"/>
          <w:szCs w:val="21"/>
        </w:rPr>
        <w:t>.</w:t>
      </w:r>
      <w:r w:rsidRPr="00065F0C">
        <w:rPr>
          <w:rFonts w:ascii="仿宋_GB2312" w:eastAsia="仿宋_GB2312" w:hint="eastAsia"/>
          <w:szCs w:val="21"/>
        </w:rPr>
        <w:t>03</w:t>
      </w:r>
      <w:r w:rsidR="00F2515D" w:rsidRPr="00065F0C">
        <w:rPr>
          <w:rFonts w:ascii="仿宋_GB2312" w:eastAsia="仿宋_GB2312" w:hint="eastAsia"/>
          <w:szCs w:val="21"/>
        </w:rPr>
        <w:t>%</w:t>
      </w:r>
      <w:r w:rsidR="00C813F9" w:rsidRPr="00065F0C">
        <w:rPr>
          <w:rFonts w:ascii="仿宋_GB2312" w:eastAsia="仿宋_GB2312" w:hint="eastAsia"/>
          <w:szCs w:val="21"/>
        </w:rPr>
        <w:t>（</w:t>
      </w:r>
      <w:r w:rsidR="00246EF5" w:rsidRPr="00065F0C">
        <w:rPr>
          <w:rFonts w:ascii="仿宋_GB2312" w:eastAsia="仿宋_GB2312" w:hint="eastAsia"/>
          <w:i/>
          <w:szCs w:val="21"/>
        </w:rPr>
        <w:t>m/</w:t>
      </w:r>
      <w:r w:rsidRPr="00065F0C">
        <w:rPr>
          <w:rFonts w:ascii="仿宋_GB2312" w:eastAsia="仿宋_GB2312" w:hint="eastAsia"/>
          <w:i/>
          <w:szCs w:val="21"/>
        </w:rPr>
        <w:t xml:space="preserve"> V</w:t>
      </w:r>
      <w:r w:rsidR="00C813F9" w:rsidRPr="00065F0C">
        <w:rPr>
          <w:rFonts w:ascii="仿宋_GB2312" w:eastAsia="仿宋_GB2312" w:hint="eastAsia"/>
          <w:szCs w:val="21"/>
        </w:rPr>
        <w:t>）</w:t>
      </w:r>
    </w:p>
    <w:p w:rsidR="00DC2B80" w:rsidRPr="00065F0C" w:rsidRDefault="002C6BC5" w:rsidP="00065F0C">
      <w:pPr>
        <w:spacing w:line="240" w:lineRule="atLeast"/>
        <w:ind w:leftChars="57" w:left="330" w:hangingChars="100" w:hanging="210"/>
        <w:rPr>
          <w:rFonts w:ascii="仿宋_GB2312" w:eastAsia="仿宋_GB2312" w:hint="eastAsia"/>
          <w:szCs w:val="21"/>
        </w:rPr>
      </w:pPr>
      <w:r w:rsidRPr="00065F0C">
        <w:rPr>
          <w:rFonts w:ascii="仿宋_GB2312" w:eastAsia="仿宋_GB2312" w:hint="eastAsia"/>
          <w:szCs w:val="21"/>
          <w:u w:val="single"/>
        </w:rPr>
        <w:t xml:space="preserve"> </w:t>
      </w:r>
      <w:r w:rsidR="00246EF5" w:rsidRPr="00065F0C">
        <w:rPr>
          <w:rFonts w:ascii="仿宋_GB2312" w:eastAsia="仿宋_GB2312" w:hint="eastAsia"/>
          <w:szCs w:val="21"/>
          <w:u w:val="single"/>
        </w:rPr>
        <w:t xml:space="preserve">      </w:t>
      </w:r>
      <w:r w:rsidRPr="00065F0C">
        <w:rPr>
          <w:rFonts w:ascii="仿宋_GB2312" w:eastAsia="仿宋_GB2312" w:hint="eastAsia"/>
          <w:szCs w:val="21"/>
        </w:rPr>
        <w:t>的0</w:t>
      </w:r>
      <w:r w:rsidR="00246EF5" w:rsidRPr="00065F0C">
        <w:rPr>
          <w:rFonts w:ascii="仿宋_GB2312" w:eastAsia="仿宋_GB2312" w:hint="eastAsia"/>
          <w:szCs w:val="21"/>
        </w:rPr>
        <w:t>.</w:t>
      </w:r>
      <w:r w:rsidRPr="00065F0C">
        <w:rPr>
          <w:rFonts w:ascii="仿宋_GB2312" w:eastAsia="仿宋_GB2312" w:hint="eastAsia"/>
          <w:szCs w:val="21"/>
        </w:rPr>
        <w:t>015 mol／L硫酸溶液。</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高锰酸钾</w:t>
      </w:r>
    </w:p>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1．5-Br-PADAP分光光度法测定空气中锑时，用玻璃纤维滤膜采集空气中的含锑颗粒物。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错误．</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正确答案为：5-Br-PADAP分光光度法测定空气中锑时，用过氯乙烯滤膜采集空气中的</w:t>
      </w:r>
      <w:r w:rsidRPr="00065F0C">
        <w:rPr>
          <w:rFonts w:ascii="仿宋_GB2312" w:eastAsia="仿宋_GB2312" w:hint="eastAsia"/>
          <w:szCs w:val="21"/>
        </w:rPr>
        <w:lastRenderedPageBreak/>
        <w:t>含锑颗粒物。</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2．5-Br-PADAP分光光度法测定空气中锑时，发生瓶必须严密不漏气，以免气态三氢化锑泄漏，导致测定结果偏低。</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正确</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3．5-Br-PADAP分光光度法测定空气中锑时，导管出口的内径不能大于l mm，吸收液高度不能低于</w:t>
      </w:r>
      <w:smartTag w:uri="urn:schemas-microsoft-com:office:smarttags" w:element="chmetcnv">
        <w:smartTagPr>
          <w:attr w:name="UnitName" w:val="cm"/>
          <w:attr w:name="SourceValue" w:val="5"/>
          <w:attr w:name="HasSpace" w:val="True"/>
          <w:attr w:name="Negative" w:val="False"/>
          <w:attr w:name="NumberType" w:val="1"/>
          <w:attr w:name="TCSC" w:val="0"/>
        </w:smartTagPr>
        <w:r w:rsidRPr="00065F0C">
          <w:rPr>
            <w:rFonts w:ascii="仿宋_GB2312" w:eastAsia="仿宋_GB2312" w:hint="eastAsia"/>
            <w:szCs w:val="21"/>
          </w:rPr>
          <w:t>5 cm</w:t>
        </w:r>
      </w:smartTag>
      <w:r w:rsidRPr="00065F0C">
        <w:rPr>
          <w:rFonts w:ascii="仿宋_GB2312" w:eastAsia="仿宋_GB2312" w:hint="eastAsia"/>
          <w:szCs w:val="21"/>
        </w:rPr>
        <w:t>，否则吸收不完全，导致测定结果偏低。</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正确</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4．5-Br-PADAP分光光度法测定空气中锑时，因为三价铁、二价铜、四价锡和二价钴对测定有干扰，所以即使在含量很低时，也需要经过硼氢化钾还原分离。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错误</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正确答案为：三价铁、二价铜、四价锡和二价钻含量很低时，可不经硼氢化钾还原分离。    一</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5．5-Br-PADAP分光光度法测定空气中锑时，显色反应迅速完成，但显色液颜色不稳定，一般仅稳定4 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4975A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错误</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正确答案为：显色液颜色可稳定24 h。</w:t>
      </w:r>
    </w:p>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DC2B80" w:rsidRPr="00065F0C" w:rsidRDefault="00DC2B80"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1．5-Br-PADAP分光光度法测定空气中锑时，在0．020～o．1 0 mol／L</w:t>
      </w:r>
      <w:r w:rsidRPr="00065F0C">
        <w:rPr>
          <w:rFonts w:ascii="仿宋_GB2312" w:eastAsia="仿宋_GB2312" w:hint="eastAsia"/>
          <w:szCs w:val="21"/>
          <w:u w:val="single"/>
        </w:rPr>
        <w:t xml:space="preserve">    </w:t>
      </w:r>
      <w:r w:rsidRPr="00065F0C">
        <w:rPr>
          <w:rFonts w:ascii="仿宋_GB2312" w:eastAsia="仿宋_GB2312" w:hint="eastAsia"/>
          <w:szCs w:val="21"/>
        </w:rPr>
        <w:t>介质中、</w:t>
      </w:r>
      <w:r w:rsidR="002C6BC5" w:rsidRPr="00065F0C">
        <w:rPr>
          <w:rFonts w:ascii="仿宋_GB2312" w:eastAsia="仿宋_GB2312" w:hint="eastAsia"/>
          <w:szCs w:val="21"/>
          <w:u w:val="single"/>
        </w:rPr>
        <w:t xml:space="preserve">        </w:t>
      </w:r>
      <w:r w:rsidRPr="00065F0C">
        <w:rPr>
          <w:rFonts w:ascii="仿宋_GB2312" w:eastAsia="仿宋_GB2312" w:hint="eastAsia"/>
          <w:szCs w:val="21"/>
        </w:rPr>
        <w:t>存在下，以丙酮做增溶剂，三价锑与5-Br-PADAP生成稳定的紫红色络合物。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A．硫酸，碘化钾  B．盐酸，碘化钾  C．硝酸，硝酸钾</w:t>
      </w:r>
    </w:p>
    <w:p w:rsidR="00DC2B80" w:rsidRPr="00065F0C" w:rsidRDefault="002C6BC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B    ．</w:t>
      </w:r>
    </w:p>
    <w:p w:rsidR="00DC2B80" w:rsidRPr="00065F0C" w:rsidRDefault="00DC2B80"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2．5-Br-PADAP分光光度法测定空气中锑时，在硫脲存在的</w:t>
      </w:r>
      <w:r w:rsidR="007C7094" w:rsidRPr="00065F0C">
        <w:rPr>
          <w:rFonts w:ascii="仿宋_GB2312" w:eastAsia="仿宋_GB2312" w:hint="eastAsia"/>
          <w:szCs w:val="21"/>
          <w:u w:val="single"/>
        </w:rPr>
        <w:t xml:space="preserve">      </w:t>
      </w:r>
      <w:r w:rsidRPr="00065F0C">
        <w:rPr>
          <w:rFonts w:ascii="仿宋_GB2312" w:eastAsia="仿宋_GB2312" w:hint="eastAsia"/>
          <w:szCs w:val="21"/>
        </w:rPr>
        <w:t>溶液中j加入硼氢化钾</w:t>
      </w:r>
      <w:r w:rsidRPr="00065F0C">
        <w:rPr>
          <w:rFonts w:ascii="仿宋_GB2312" w:eastAsia="仿宋_GB2312" w:hint="eastAsia"/>
          <w:szCs w:val="21"/>
        </w:rPr>
        <w:lastRenderedPageBreak/>
        <w:t>产生新生态的氢。将三价锑还原为气态三氢化锑，而与三价铁、二价铜、四价锡和二价钴等离子分离，以消除其干扰。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A．酸性    B．碱性    C．中性</w:t>
      </w:r>
    </w:p>
    <w:p w:rsidR="00DC2B80" w:rsidRPr="00065F0C" w:rsidRDefault="002C6BC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A</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3．5-Br-PADAP分光光度法测定空气中锑时，配制好锑标准贮备液放置冰箱内保存，可使用</w:t>
      </w:r>
      <w:r w:rsidRPr="00065F0C">
        <w:rPr>
          <w:rFonts w:ascii="仿宋_GB2312" w:eastAsia="仿宋_GB2312" w:hint="eastAsia"/>
          <w:szCs w:val="21"/>
          <w:u w:val="single"/>
        </w:rPr>
        <w:t xml:space="preserve">    </w:t>
      </w:r>
      <w:r w:rsidRPr="00065F0C">
        <w:rPr>
          <w:rFonts w:ascii="仿宋_GB2312" w:eastAsia="仿宋_GB2312" w:hint="eastAsia"/>
          <w:szCs w:val="21"/>
        </w:rPr>
        <w:t>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A．30    B．1 </w:t>
      </w:r>
      <w:smartTag w:uri="urn:schemas-microsoft-com:office:smarttags" w:element="chmetcnv">
        <w:smartTagPr>
          <w:attr w:name="UnitName" w:val="C"/>
          <w:attr w:name="SourceValue" w:val="5"/>
          <w:attr w:name="HasSpace" w:val="True"/>
          <w:attr w:name="Negative" w:val="False"/>
          <w:attr w:name="NumberType" w:val="1"/>
          <w:attr w:name="TCSC" w:val="0"/>
        </w:smartTagPr>
        <w:r w:rsidRPr="00065F0C">
          <w:rPr>
            <w:rFonts w:ascii="仿宋_GB2312" w:eastAsia="仿宋_GB2312" w:hint="eastAsia"/>
            <w:szCs w:val="21"/>
          </w:rPr>
          <w:t>5    C</w:t>
        </w:r>
      </w:smartTag>
      <w:r w:rsidRPr="00065F0C">
        <w:rPr>
          <w:rFonts w:ascii="仿宋_GB2312" w:eastAsia="仿宋_GB2312" w:hint="eastAsia"/>
          <w:szCs w:val="21"/>
        </w:rPr>
        <w:t xml:space="preserve">．7 </w:t>
      </w:r>
    </w:p>
    <w:p w:rsidR="00DC2B80" w:rsidRPr="00065F0C" w:rsidRDefault="002C6BC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C</w:t>
      </w:r>
    </w:p>
    <w:p w:rsidR="00DC2B80" w:rsidRPr="00065F0C" w:rsidRDefault="00DC2B80" w:rsidP="00065F0C">
      <w:p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t xml:space="preserve"> 4．5-Br-PADAP分光光度法测定空气中锑时，采集在滤膜上的含锑颗粒物，用消解后制备成样品溶液。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A．高氯酸    B．混合酸    C．硝酸</w:t>
      </w:r>
    </w:p>
    <w:p w:rsidR="00DC2B80" w:rsidRPr="00065F0C" w:rsidRDefault="002C6BC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B</w:t>
      </w:r>
    </w:p>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简述5-Br-鼢DAP分光光度法测定环境空气中锑，采样时和采样后滤膜的使用方法。</w:t>
      </w:r>
    </w:p>
    <w:p w:rsidR="00DC2B80" w:rsidRPr="00065F0C" w:rsidRDefault="002C6BC5" w:rsidP="00065F0C">
      <w:pPr>
        <w:spacing w:line="240" w:lineRule="atLeast"/>
        <w:ind w:left="103" w:hangingChars="49" w:hanging="103"/>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采样时用镊子揭去过氯乙烯滤膜的衬纸，将‘‘毛，，面向上，放入采样夹，拧紧。采样后，用镊子取下滤膜，尘面朝里，对折两次，叠成扇形，夹在原纸袋中。</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DC2B80" w:rsidRPr="00065F0C" w:rsidRDefault="00DC2B80" w:rsidP="00065F0C">
      <w:pPr>
        <w:spacing w:line="240" w:lineRule="atLeast"/>
        <w:ind w:leftChars="1971" w:left="4139" w:firstLineChars="150" w:firstLine="315"/>
        <w:rPr>
          <w:rFonts w:ascii="仿宋_GB2312" w:eastAsia="仿宋_GB2312" w:hint="eastAsia"/>
          <w:szCs w:val="21"/>
        </w:rPr>
      </w:pPr>
      <w:r w:rsidRPr="00065F0C">
        <w:rPr>
          <w:rFonts w:ascii="仿宋_GB2312" w:eastAsia="仿宋_GB2312" w:hint="eastAsia"/>
          <w:szCs w:val="21"/>
        </w:rPr>
        <w:t xml:space="preserve">    命题：冯建霞刘伟</w:t>
      </w:r>
    </w:p>
    <w:p w:rsidR="00DC2B80" w:rsidRPr="00065F0C" w:rsidRDefault="00DC2B80" w:rsidP="00065F0C">
      <w:pPr>
        <w:spacing w:line="240" w:lineRule="atLeast"/>
        <w:ind w:leftChars="1971" w:left="4139" w:firstLineChars="150" w:firstLine="315"/>
        <w:rPr>
          <w:rFonts w:ascii="仿宋_GB2312" w:eastAsia="仿宋_GB2312" w:hint="eastAsia"/>
          <w:szCs w:val="21"/>
        </w:rPr>
      </w:pPr>
      <w:r w:rsidRPr="00065F0C">
        <w:rPr>
          <w:rFonts w:ascii="仿宋_GB2312" w:eastAsia="仿宋_GB2312" w:hint="eastAsia"/>
          <w:szCs w:val="21"/>
        </w:rPr>
        <w:t xml:space="preserve">    审核：梁富生刘伟夏新</w:t>
      </w:r>
    </w:p>
    <w:p w:rsidR="00DC2B80"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DC2B80" w:rsidRPr="00065F0C">
        <w:rPr>
          <w:rFonts w:ascii="仿宋_GB2312" w:eastAsia="仿宋_GB2312" w:hint="eastAsia"/>
          <w:b/>
          <w:szCs w:val="21"/>
        </w:rPr>
        <w:t>十八</w:t>
      </w:r>
      <w:r w:rsidRPr="00065F0C">
        <w:rPr>
          <w:rFonts w:ascii="仿宋_GB2312" w:eastAsia="仿宋_GB2312" w:hint="eastAsia"/>
          <w:b/>
          <w:szCs w:val="21"/>
        </w:rPr>
        <w:t>）</w:t>
      </w:r>
      <w:r w:rsidR="00DC2B80" w:rsidRPr="00065F0C">
        <w:rPr>
          <w:rFonts w:ascii="仿宋_GB2312" w:eastAsia="仿宋_GB2312" w:hint="eastAsia"/>
          <w:b/>
          <w:szCs w:val="21"/>
        </w:rPr>
        <w:t>铍</w:t>
      </w:r>
    </w:p>
    <w:p w:rsidR="000E76D6"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分类号：G 1 8</w:t>
      </w:r>
      <w:r w:rsidR="000E76D6" w:rsidRPr="00065F0C">
        <w:rPr>
          <w:rFonts w:ascii="仿宋_GB2312" w:eastAsia="仿宋_GB2312" w:hint="eastAsia"/>
          <w:szCs w:val="21"/>
        </w:rPr>
        <w:t>-17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0E76D6" w:rsidRPr="003D32AB" w:rsidTr="003D32AB">
        <w:tc>
          <w:tcPr>
            <w:tcW w:w="8522" w:type="dxa"/>
          </w:tcPr>
          <w:p w:rsidR="000E76D6" w:rsidRPr="003D32AB" w:rsidRDefault="000E76D6" w:rsidP="003D32AB">
            <w:pPr>
              <w:spacing w:line="240" w:lineRule="atLeast"/>
              <w:rPr>
                <w:rFonts w:ascii="仿宋_GB2312" w:eastAsia="仿宋_GB2312" w:hint="eastAsia"/>
                <w:szCs w:val="21"/>
              </w:rPr>
            </w:pPr>
            <w:r w:rsidRPr="003D32AB">
              <w:rPr>
                <w:rFonts w:ascii="仿宋_GB2312" w:eastAsia="仿宋_GB2312" w:hint="eastAsia"/>
                <w:szCs w:val="21"/>
              </w:rPr>
              <w:t xml:space="preserve">主要内容   </w:t>
            </w:r>
          </w:p>
          <w:p w:rsidR="000E76D6" w:rsidRPr="003D32AB" w:rsidRDefault="000E76D6" w:rsidP="003D32AB">
            <w:pPr>
              <w:spacing w:line="240" w:lineRule="atLeast"/>
              <w:rPr>
                <w:rFonts w:ascii="仿宋_GB2312" w:eastAsia="仿宋_GB2312" w:hint="eastAsia"/>
                <w:szCs w:val="21"/>
              </w:rPr>
            </w:pPr>
            <w:r w:rsidRPr="003D32AB">
              <w:rPr>
                <w:rFonts w:ascii="仿宋_GB2312" w:eastAsia="仿宋_GB2312" w:hint="eastAsia"/>
                <w:szCs w:val="21"/>
              </w:rPr>
              <w:t>铍的测定  羊毛铬花箐R分光光度法《空气和废气监测分析方法》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tc>
      </w:tr>
    </w:tbl>
    <w:p w:rsidR="002C6BC5" w:rsidRPr="00065F0C" w:rsidRDefault="002C6BC5" w:rsidP="00065F0C">
      <w:pPr>
        <w:spacing w:line="240" w:lineRule="atLeast"/>
        <w:rPr>
          <w:rFonts w:ascii="仿宋_GB2312" w:eastAsia="仿宋_GB2312" w:hint="eastAsia"/>
          <w:szCs w:val="21"/>
        </w:rPr>
      </w:pPr>
    </w:p>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一、判断题</w:t>
      </w:r>
    </w:p>
    <w:p w:rsidR="00DC2B80" w:rsidRPr="00065F0C" w:rsidRDefault="00DC2B8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1．羊毛铬花箐R分光光度法测定烟尘中铍时，在pH 10的氨性溶液中，铍离子与羊毛铬花箐R生成稳定的紫红色络合物。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2C6BC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 xml:space="preserve">正确 </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2．羊毛铬花箐R分光光度法测定烟气中铍时，O．1％及O．2％的羊毛铬花箐R</w:t>
      </w:r>
      <w:r w:rsidR="00C813F9" w:rsidRPr="00065F0C">
        <w:rPr>
          <w:rFonts w:ascii="仿宋_GB2312" w:eastAsia="仿宋_GB2312" w:hint="eastAsia"/>
          <w:szCs w:val="21"/>
        </w:rPr>
        <w:t>（</w:t>
      </w:r>
      <w:r w:rsidRPr="00065F0C">
        <w:rPr>
          <w:rFonts w:ascii="仿宋_GB2312" w:eastAsia="仿宋_GB2312" w:hint="eastAsia"/>
          <w:szCs w:val="21"/>
        </w:rPr>
        <w:t>简称ECR</w:t>
      </w:r>
      <w:r w:rsidR="00C813F9" w:rsidRPr="00065F0C">
        <w:rPr>
          <w:rFonts w:ascii="仿宋_GB2312" w:eastAsia="仿宋_GB2312" w:hint="eastAsia"/>
          <w:szCs w:val="21"/>
        </w:rPr>
        <w:t>）</w:t>
      </w:r>
      <w:r w:rsidRPr="00065F0C">
        <w:rPr>
          <w:rFonts w:ascii="仿宋_GB2312" w:eastAsia="仿宋_GB2312" w:hint="eastAsia"/>
          <w:szCs w:val="21"/>
        </w:rPr>
        <w:t>水溶液不稳定，最好临用时现配。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7C709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正确</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3．羊毛铬花箐R分光光度法测定烟尘中铍时，</w:t>
      </w:r>
      <w:r w:rsidR="007A6277" w:rsidRPr="00065F0C">
        <w:rPr>
          <w:rFonts w:ascii="仿宋_GB2312" w:eastAsia="仿宋_GB2312" w:hint="eastAsia"/>
          <w:szCs w:val="21"/>
        </w:rPr>
        <w:t>若室温高于20。</w:t>
      </w:r>
      <w:r w:rsidR="00C813F9" w:rsidRPr="00065F0C">
        <w:rPr>
          <w:rFonts w:ascii="仿宋_GB2312" w:eastAsia="仿宋_GB2312" w:hint="eastAsia"/>
          <w:szCs w:val="21"/>
        </w:rPr>
        <w:t>（</w:t>
      </w:r>
      <w:r w:rsidR="007A6277" w:rsidRPr="00065F0C">
        <w:rPr>
          <w:rFonts w:ascii="仿宋_GB2312" w:eastAsia="仿宋_GB2312" w:hint="eastAsia"/>
          <w:szCs w:val="21"/>
        </w:rPr>
        <w:t>2，铍离子与羊毛铬花</w:t>
      </w:r>
      <w:r w:rsidRPr="00065F0C">
        <w:rPr>
          <w:rFonts w:ascii="仿宋_GB2312" w:eastAsia="仿宋_GB2312" w:hint="eastAsia"/>
          <w:szCs w:val="21"/>
        </w:rPr>
        <w:t>箐尺生成的络合物的吸光度随温度而变化，</w:t>
      </w:r>
      <w:r w:rsidR="007A6277" w:rsidRPr="00065F0C">
        <w:rPr>
          <w:rFonts w:ascii="仿宋_GB2312" w:eastAsia="仿宋_GB2312" w:hint="eastAsia"/>
          <w:szCs w:val="21"/>
        </w:rPr>
        <w:t>因此每批样品测定时，皆需绘制标准</w:t>
      </w:r>
      <w:r w:rsidRPr="00065F0C">
        <w:rPr>
          <w:rFonts w:ascii="仿宋_GB2312" w:eastAsia="仿宋_GB2312" w:hint="eastAsia"/>
          <w:szCs w:val="21"/>
        </w:rPr>
        <w:t>曲线。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7C709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正确</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4．羊毛铬花箐R分光光度法测定烟尘中铍时，若在每100 ml OQ l％及O．2％的羊毛铬花箐R</w:t>
      </w:r>
      <w:r w:rsidR="00C813F9" w:rsidRPr="00065F0C">
        <w:rPr>
          <w:rFonts w:ascii="仿宋_GB2312" w:eastAsia="仿宋_GB2312" w:hint="eastAsia"/>
          <w:szCs w:val="21"/>
        </w:rPr>
        <w:t>（</w:t>
      </w:r>
      <w:r w:rsidRPr="00065F0C">
        <w:rPr>
          <w:rFonts w:ascii="仿宋_GB2312" w:eastAsia="仿宋_GB2312" w:hint="eastAsia"/>
          <w:szCs w:val="21"/>
        </w:rPr>
        <w:t>简称ECR</w:t>
      </w:r>
      <w:r w:rsidR="00C813F9" w:rsidRPr="00065F0C">
        <w:rPr>
          <w:rFonts w:ascii="仿宋_GB2312" w:eastAsia="仿宋_GB2312" w:hint="eastAsia"/>
          <w:szCs w:val="21"/>
        </w:rPr>
        <w:t>）</w:t>
      </w:r>
      <w:r w:rsidRPr="00065F0C">
        <w:rPr>
          <w:rFonts w:ascii="仿宋_GB2312" w:eastAsia="仿宋_GB2312" w:hint="eastAsia"/>
          <w:szCs w:val="21"/>
        </w:rPr>
        <w:t>水溶液中，加入1．O g硝酸铵和1滴硝酸，贮于棕色瓶中可使用一周。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7C709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正确</w:t>
      </w:r>
    </w:p>
    <w:p w:rsidR="007C7094"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5．羊毛铬花箐R分光光度法测定烟尘中铍，当室温高于20。</w:t>
      </w:r>
      <w:r w:rsidR="00C813F9" w:rsidRPr="00065F0C">
        <w:rPr>
          <w:rFonts w:ascii="仿宋_GB2312" w:eastAsia="仿宋_GB2312" w:hint="eastAsia"/>
          <w:szCs w:val="21"/>
        </w:rPr>
        <w:t>（</w:t>
      </w:r>
      <w:r w:rsidRPr="00065F0C">
        <w:rPr>
          <w:rFonts w:ascii="仿宋_GB2312" w:eastAsia="仿宋_GB2312" w:hint="eastAsia"/>
          <w:szCs w:val="21"/>
        </w:rPr>
        <w:t>2时，铍离子与羊毛铬花箐尺生成的络合物的吸光度随温度的升高而升高。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DC2B80" w:rsidRPr="00065F0C" w:rsidRDefault="007C709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错误</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正确答案为：当室温高于20。C时，络合物的吸光度随温度的升高而降低。</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6</w:t>
      </w:r>
      <w:r w:rsidR="007A6277" w:rsidRPr="00065F0C">
        <w:rPr>
          <w:rFonts w:ascii="仿宋_GB2312" w:eastAsia="仿宋_GB2312" w:hint="eastAsia"/>
          <w:szCs w:val="21"/>
        </w:rPr>
        <w:t>.</w:t>
      </w:r>
      <w:r w:rsidRPr="00065F0C">
        <w:rPr>
          <w:rFonts w:ascii="仿宋_GB2312" w:eastAsia="仿宋_GB2312" w:hint="eastAsia"/>
          <w:szCs w:val="21"/>
        </w:rPr>
        <w:t>羊毛铬花箐R分光光度法测定烟尘中铍时，铍及其化合物属剧毒物质，切勿与凌肤直接接触，试验要在通风良好的环境中进行。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7C709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正确</w:t>
      </w:r>
    </w:p>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二、选择题</w:t>
      </w:r>
    </w:p>
    <w:p w:rsidR="00DC2B80" w:rsidRPr="00065F0C" w:rsidRDefault="00DC2B80"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l</w:t>
      </w:r>
      <w:r w:rsidR="007A6277" w:rsidRPr="00065F0C">
        <w:rPr>
          <w:rFonts w:ascii="仿宋_GB2312" w:eastAsia="仿宋_GB2312" w:hint="eastAsia"/>
          <w:szCs w:val="21"/>
        </w:rPr>
        <w:t>.</w:t>
      </w:r>
      <w:r w:rsidRPr="00065F0C">
        <w:rPr>
          <w:rFonts w:ascii="仿宋_GB2312" w:eastAsia="仿宋_GB2312" w:hint="eastAsia"/>
          <w:szCs w:val="21"/>
        </w:rPr>
        <w:t>羊毛铬花箐R分光光度法测定烟尘中铍时，铍与羊毛铬花箐R</w:t>
      </w:r>
      <w:r w:rsidR="00C813F9" w:rsidRPr="00065F0C">
        <w:rPr>
          <w:rFonts w:ascii="仿宋_GB2312" w:eastAsia="仿宋_GB2312" w:hint="eastAsia"/>
          <w:szCs w:val="21"/>
        </w:rPr>
        <w:t>（</w:t>
      </w:r>
      <w:r w:rsidRPr="00065F0C">
        <w:rPr>
          <w:rFonts w:ascii="仿宋_GB2312" w:eastAsia="仿宋_GB2312" w:hint="eastAsia"/>
          <w:szCs w:val="21"/>
        </w:rPr>
        <w:t>ECR</w:t>
      </w:r>
      <w:r w:rsidR="00C813F9" w:rsidRPr="00065F0C">
        <w:rPr>
          <w:rFonts w:ascii="仿宋_GB2312" w:eastAsia="仿宋_GB2312" w:hint="eastAsia"/>
          <w:szCs w:val="21"/>
        </w:rPr>
        <w:t>）</w:t>
      </w:r>
      <w:r w:rsidRPr="00065F0C">
        <w:rPr>
          <w:rFonts w:ascii="仿宋_GB2312" w:eastAsia="仿宋_GB2312" w:hint="eastAsia"/>
          <w:szCs w:val="21"/>
        </w:rPr>
        <w:t>生成的络 合物有两个吸收峰，当测定低浓度铍时，波长选用：</w:t>
      </w:r>
      <w:r w:rsidRPr="00065F0C">
        <w:rPr>
          <w:rFonts w:ascii="仿宋_GB2312" w:eastAsia="仿宋_GB2312" w:hint="eastAsia"/>
          <w:szCs w:val="21"/>
          <w:u w:val="single"/>
        </w:rPr>
        <w:t xml:space="preserve">    </w:t>
      </w:r>
      <w:r w:rsidRPr="00065F0C">
        <w:rPr>
          <w:rFonts w:ascii="仿宋_GB2312" w:eastAsia="仿宋_GB2312" w:hint="eastAsia"/>
          <w:szCs w:val="21"/>
        </w:rPr>
        <w:t>nm，高浓度时波长选用</w:t>
      </w:r>
      <w:r w:rsidRPr="00065F0C">
        <w:rPr>
          <w:rFonts w:ascii="仿宋_GB2312" w:eastAsia="仿宋_GB2312" w:hint="eastAsia"/>
          <w:szCs w:val="21"/>
          <w:u w:val="single"/>
        </w:rPr>
        <w:t xml:space="preserve">．    </w:t>
      </w:r>
      <w:r w:rsidRPr="00065F0C">
        <w:rPr>
          <w:rFonts w:ascii="仿宋_GB2312" w:eastAsia="仿宋_GB2312" w:hint="eastAsia"/>
          <w:szCs w:val="21"/>
        </w:rPr>
        <w:t>nm。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DC2B80" w:rsidRPr="00065F0C" w:rsidRDefault="00DC2B80"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A．500，580  B．520，</w:t>
      </w:r>
      <w:smartTag w:uri="urn:schemas-microsoft-com:office:smarttags" w:element="chmetcnv">
        <w:smartTagPr>
          <w:attr w:name="UnitName" w:val="C"/>
          <w:attr w:name="SourceValue" w:val="580"/>
          <w:attr w:name="HasSpace" w:val="True"/>
          <w:attr w:name="Negative" w:val="False"/>
          <w:attr w:name="NumberType" w:val="1"/>
          <w:attr w:name="TCSC" w:val="0"/>
        </w:smartTagPr>
        <w:r w:rsidRPr="00065F0C">
          <w:rPr>
            <w:rFonts w:ascii="仿宋_GB2312" w:eastAsia="仿宋_GB2312" w:hint="eastAsia"/>
            <w:szCs w:val="21"/>
          </w:rPr>
          <w:t>580    C</w:t>
        </w:r>
      </w:smartTag>
      <w:r w:rsidRPr="00065F0C">
        <w:rPr>
          <w:rFonts w:ascii="仿宋_GB2312" w:eastAsia="仿宋_GB2312" w:hint="eastAsia"/>
          <w:szCs w:val="21"/>
        </w:rPr>
        <w:t>．520，560</w:t>
      </w:r>
    </w:p>
    <w:p w:rsidR="00DC2B80" w:rsidRPr="00065F0C" w:rsidRDefault="007C709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B</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2．羊毛铬花箐R分光光度法测定烟尘中铍时，当1 5种金属元素Fe</w:t>
      </w:r>
      <w:r w:rsidR="00C813F9" w:rsidRPr="00065F0C">
        <w:rPr>
          <w:rFonts w:ascii="仿宋_GB2312" w:eastAsia="仿宋_GB2312" w:hint="eastAsia"/>
          <w:szCs w:val="21"/>
        </w:rPr>
        <w:t>（</w:t>
      </w:r>
      <w:r w:rsidRPr="00065F0C">
        <w:rPr>
          <w:rFonts w:ascii="仿宋_GB2312" w:eastAsia="仿宋_GB2312" w:hint="eastAsia"/>
          <w:szCs w:val="21"/>
        </w:rPr>
        <w:t>Ⅲ</w:t>
      </w:r>
      <w:r w:rsidR="00C813F9" w:rsidRPr="00065F0C">
        <w:rPr>
          <w:rFonts w:ascii="仿宋_GB2312" w:eastAsia="仿宋_GB2312" w:hint="eastAsia"/>
          <w:szCs w:val="21"/>
        </w:rPr>
        <w:t>）</w:t>
      </w:r>
      <w:r w:rsidRPr="00065F0C">
        <w:rPr>
          <w:rFonts w:ascii="仿宋_GB2312" w:eastAsia="仿宋_GB2312" w:hint="eastAsia"/>
          <w:szCs w:val="21"/>
        </w:rPr>
        <w:t>、Ti</w:t>
      </w:r>
      <w:r w:rsidR="00C813F9" w:rsidRPr="00065F0C">
        <w:rPr>
          <w:rFonts w:ascii="仿宋_GB2312" w:eastAsia="仿宋_GB2312" w:hint="eastAsia"/>
          <w:szCs w:val="21"/>
        </w:rPr>
        <w:t>（</w:t>
      </w:r>
      <w:r w:rsidRPr="00065F0C">
        <w:rPr>
          <w:rFonts w:ascii="仿宋_GB2312" w:eastAsia="仿宋_GB2312" w:hint="eastAsia"/>
          <w:szCs w:val="21"/>
        </w:rPr>
        <w:t>Ⅳ</w:t>
      </w:r>
      <w:r w:rsidR="00C813F9" w:rsidRPr="00065F0C">
        <w:rPr>
          <w:rFonts w:ascii="仿宋_GB2312" w:eastAsia="仿宋_GB2312" w:hint="eastAsia"/>
          <w:szCs w:val="21"/>
        </w:rPr>
        <w:t>）</w:t>
      </w:r>
      <w:r w:rsidRPr="00065F0C">
        <w:rPr>
          <w:rFonts w:ascii="仿宋_GB2312" w:eastAsia="仿宋_GB2312" w:hint="eastAsia"/>
          <w:szCs w:val="21"/>
        </w:rPr>
        <w:t>、</w:t>
      </w:r>
    </w:p>
    <w:p w:rsidR="007A6277" w:rsidRPr="00065F0C" w:rsidRDefault="00DC2B80"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Cu</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、Pb</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、Co</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、Na</w:t>
      </w:r>
      <w:r w:rsidR="00C813F9" w:rsidRPr="00065F0C">
        <w:rPr>
          <w:rFonts w:ascii="仿宋_GB2312" w:eastAsia="仿宋_GB2312" w:hint="eastAsia"/>
          <w:szCs w:val="21"/>
        </w:rPr>
        <w:t>（</w:t>
      </w:r>
      <w:r w:rsidRPr="00065F0C">
        <w:rPr>
          <w:rFonts w:ascii="仿宋_GB2312" w:eastAsia="仿宋_GB2312" w:hint="eastAsia"/>
          <w:szCs w:val="21"/>
        </w:rPr>
        <w:t>I</w:t>
      </w:r>
      <w:r w:rsidR="00C813F9" w:rsidRPr="00065F0C">
        <w:rPr>
          <w:rFonts w:ascii="仿宋_GB2312" w:eastAsia="仿宋_GB2312" w:hint="eastAsia"/>
          <w:szCs w:val="21"/>
        </w:rPr>
        <w:t>）</w:t>
      </w:r>
      <w:r w:rsidRPr="00065F0C">
        <w:rPr>
          <w:rFonts w:ascii="仿宋_GB2312" w:eastAsia="仿宋_GB2312" w:hint="eastAsia"/>
          <w:szCs w:val="21"/>
        </w:rPr>
        <w:t>、Ca</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、Mg</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、Ba</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、Zn</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、Mn</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、Cd</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w:t>
      </w:r>
    </w:p>
    <w:p w:rsidR="007A6277" w:rsidRPr="00065F0C" w:rsidRDefault="00DC2B80" w:rsidP="00065F0C">
      <w:pPr>
        <w:spacing w:line="240" w:lineRule="atLeast"/>
        <w:ind w:leftChars="171" w:left="464" w:hangingChars="50" w:hanging="105"/>
        <w:rPr>
          <w:rFonts w:ascii="仿宋_GB2312" w:eastAsia="仿宋_GB2312" w:hint="eastAsia"/>
          <w:szCs w:val="21"/>
        </w:rPr>
      </w:pPr>
      <w:r w:rsidRPr="00065F0C">
        <w:rPr>
          <w:rFonts w:ascii="仿宋_GB2312" w:eastAsia="仿宋_GB2312" w:hint="eastAsia"/>
          <w:szCs w:val="21"/>
        </w:rPr>
        <w:t>Hg</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和V</w:t>
      </w:r>
      <w:r w:rsidR="00C813F9" w:rsidRPr="00065F0C">
        <w:rPr>
          <w:rFonts w:ascii="仿宋_GB2312" w:eastAsia="仿宋_GB2312" w:hint="eastAsia"/>
          <w:szCs w:val="21"/>
        </w:rPr>
        <w:t>（</w:t>
      </w:r>
      <w:r w:rsidRPr="00065F0C">
        <w:rPr>
          <w:rFonts w:ascii="仿宋_GB2312" w:eastAsia="仿宋_GB2312" w:hint="eastAsia"/>
          <w:szCs w:val="21"/>
        </w:rPr>
        <w:t>V</w:t>
      </w:r>
      <w:r w:rsidR="00C813F9" w:rsidRPr="00065F0C">
        <w:rPr>
          <w:rFonts w:ascii="仿宋_GB2312" w:eastAsia="仿宋_GB2312" w:hint="eastAsia"/>
          <w:szCs w:val="21"/>
        </w:rPr>
        <w:t>）</w:t>
      </w:r>
      <w:r w:rsidRPr="00065F0C">
        <w:rPr>
          <w:rFonts w:ascii="仿宋_GB2312" w:eastAsia="仿宋_GB2312" w:hint="eastAsia"/>
          <w:szCs w:val="21"/>
        </w:rPr>
        <w:t>共同量超过干扰允许量时，应在</w:t>
      </w:r>
      <w:r w:rsidR="007C7094" w:rsidRPr="00065F0C">
        <w:rPr>
          <w:rFonts w:ascii="仿宋_GB2312" w:eastAsia="仿宋_GB2312" w:hint="eastAsia"/>
          <w:szCs w:val="21"/>
          <w:u w:val="single"/>
        </w:rPr>
        <w:t xml:space="preserve">      </w:t>
      </w:r>
      <w:r w:rsidRPr="00065F0C">
        <w:rPr>
          <w:rFonts w:ascii="仿宋_GB2312" w:eastAsia="仿宋_GB2312" w:hint="eastAsia"/>
          <w:szCs w:val="21"/>
        </w:rPr>
        <w:t>前，用乙酰丙酮将铍</w:t>
      </w:r>
    </w:p>
    <w:p w:rsidR="00DC2B80" w:rsidRPr="00065F0C" w:rsidRDefault="00DC2B80" w:rsidP="00065F0C">
      <w:pPr>
        <w:spacing w:line="240" w:lineRule="atLeast"/>
        <w:ind w:leftChars="171" w:left="464" w:hangingChars="50" w:hanging="105"/>
        <w:rPr>
          <w:rFonts w:ascii="仿宋_GB2312" w:eastAsia="仿宋_GB2312" w:hint="eastAsia"/>
          <w:szCs w:val="21"/>
        </w:rPr>
      </w:pPr>
      <w:r w:rsidRPr="00065F0C">
        <w:rPr>
          <w:rFonts w:ascii="仿宋_GB2312" w:eastAsia="仿宋_GB2312" w:hint="eastAsia"/>
          <w:szCs w:val="21"/>
          <w:u w:val="single"/>
        </w:rPr>
        <w:t xml:space="preserve">    </w:t>
      </w:r>
      <w:r w:rsidRPr="00065F0C">
        <w:rPr>
          <w:rFonts w:ascii="仿宋_GB2312" w:eastAsia="仿宋_GB2312" w:hint="eastAsia"/>
          <w:szCs w:val="21"/>
        </w:rPr>
        <w:t>分离后，再测定吸光度。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0E76D6" w:rsidRPr="00065F0C">
        <w:rPr>
          <w:rFonts w:ascii="仿宋_GB2312" w:eastAsia="仿宋_GB2312" w:hint="eastAsia"/>
          <w:szCs w:val="21"/>
        </w:rPr>
        <w:t xml:space="preserve"> </w:t>
      </w:r>
      <w:r w:rsidRPr="00065F0C">
        <w:rPr>
          <w:rFonts w:ascii="仿宋_GB2312" w:eastAsia="仿宋_GB2312" w:hint="eastAsia"/>
          <w:szCs w:val="21"/>
        </w:rPr>
        <w:t xml:space="preserve"> A．比色，萃取    B．消解，萃取    C．比色，络合</w:t>
      </w:r>
    </w:p>
    <w:p w:rsidR="00DC2B80" w:rsidRPr="00065F0C" w:rsidRDefault="007C709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A</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3．羊毛铬花箐R分光光度法测定烟尘中铍时，硫酸铍标准使用液在临用前现配，即用</w:t>
      </w:r>
      <w:r w:rsidR="000E76D6" w:rsidRPr="00065F0C">
        <w:rPr>
          <w:rFonts w:ascii="仿宋_GB2312" w:eastAsia="仿宋_GB2312" w:hint="eastAsia"/>
          <w:szCs w:val="21"/>
        </w:rPr>
        <w:t>0.</w:t>
      </w:r>
      <w:r w:rsidRPr="00065F0C">
        <w:rPr>
          <w:rFonts w:ascii="仿宋_GB2312" w:eastAsia="仿宋_GB2312" w:hint="eastAsia"/>
          <w:szCs w:val="21"/>
        </w:rPr>
        <w:t>5％</w:t>
      </w:r>
      <w:r w:rsidR="007C7094" w:rsidRPr="00065F0C">
        <w:rPr>
          <w:rFonts w:ascii="仿宋_GB2312" w:eastAsia="仿宋_GB2312" w:hint="eastAsia"/>
          <w:szCs w:val="21"/>
          <w:u w:val="single"/>
        </w:rPr>
        <w:t xml:space="preserve">      </w:t>
      </w:r>
      <w:r w:rsidRPr="00065F0C">
        <w:rPr>
          <w:rFonts w:ascii="仿宋_GB2312" w:eastAsia="仿宋_GB2312" w:hint="eastAsia"/>
          <w:szCs w:val="21"/>
        </w:rPr>
        <w:t>溶液将硫酸铍贮备液逐级稀释成每毫升相当于1</w:t>
      </w:r>
      <w:r w:rsidR="000E76D6" w:rsidRPr="00065F0C">
        <w:rPr>
          <w:rFonts w:ascii="仿宋_GB2312" w:eastAsia="仿宋_GB2312" w:hint="eastAsia"/>
          <w:szCs w:val="21"/>
        </w:rPr>
        <w:t>0.0</w:t>
      </w:r>
      <w:r w:rsidRPr="00065F0C">
        <w:rPr>
          <w:rFonts w:ascii="仿宋_GB2312" w:eastAsia="仿宋_GB2312" w:hint="eastAsia"/>
          <w:szCs w:val="21"/>
        </w:rPr>
        <w:t>、1</w:t>
      </w:r>
      <w:r w:rsidR="000E76D6" w:rsidRPr="00065F0C">
        <w:rPr>
          <w:rFonts w:ascii="仿宋_GB2312" w:eastAsia="仿宋_GB2312" w:hint="eastAsia"/>
          <w:szCs w:val="21"/>
        </w:rPr>
        <w:t>.0</w:t>
      </w:r>
      <w:r w:rsidRPr="00065F0C">
        <w:rPr>
          <w:rFonts w:ascii="仿宋_GB2312" w:eastAsia="仿宋_GB2312" w:hint="eastAsia"/>
          <w:szCs w:val="21"/>
        </w:rPr>
        <w:t>和</w:t>
      </w:r>
      <w:r w:rsidR="000E76D6" w:rsidRPr="00065F0C">
        <w:rPr>
          <w:rFonts w:ascii="仿宋_GB2312" w:eastAsia="仿宋_GB2312" w:hint="eastAsia"/>
          <w:szCs w:val="21"/>
        </w:rPr>
        <w:t>0.10</w:t>
      </w:r>
      <w:r w:rsidRPr="00065F0C">
        <w:rPr>
          <w:rFonts w:ascii="仿宋_GB2312" w:eastAsia="仿宋_GB2312" w:hint="eastAsia"/>
          <w:szCs w:val="21"/>
        </w:rPr>
        <w:t xml:space="preserve"> </w:t>
      </w:r>
      <w:r w:rsidR="000E76D6" w:rsidRPr="00065F0C">
        <w:rPr>
          <w:rFonts w:ascii="仿宋_GB2312" w:eastAsia="仿宋_GB2312" w:hint="eastAsia"/>
          <w:szCs w:val="21"/>
        </w:rPr>
        <w:t>μ</w:t>
      </w:r>
      <w:r w:rsidRPr="00065F0C">
        <w:rPr>
          <w:rFonts w:ascii="仿宋_GB2312" w:eastAsia="仿宋_GB2312" w:hint="eastAsia"/>
          <w:szCs w:val="21"/>
        </w:rPr>
        <w:t>g铍的标准使用液。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A．硫酸    B．盐酸    C．高氯酸</w:t>
      </w:r>
    </w:p>
    <w:p w:rsidR="00DC2B80" w:rsidRPr="00065F0C" w:rsidRDefault="007C709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B</w:t>
      </w:r>
    </w:p>
    <w:p w:rsidR="00DC2B80" w:rsidRPr="00065F0C" w:rsidRDefault="00DC2B8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4．羊毛铬花箐R分光光度法测定烟尘中铍时，Fe</w:t>
      </w:r>
      <w:r w:rsidR="00C813F9" w:rsidRPr="00065F0C">
        <w:rPr>
          <w:rFonts w:ascii="仿宋_GB2312" w:eastAsia="仿宋_GB2312" w:hint="eastAsia"/>
          <w:szCs w:val="21"/>
        </w:rPr>
        <w:t>（</w:t>
      </w:r>
      <w:r w:rsidR="000E76D6" w:rsidRPr="00065F0C">
        <w:rPr>
          <w:rFonts w:ascii="仿宋_GB2312" w:eastAsia="仿宋_GB2312" w:hint="eastAsia"/>
          <w:szCs w:val="21"/>
        </w:rPr>
        <w:t>I</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、Ti</w:t>
      </w:r>
      <w:r w:rsidR="00C813F9" w:rsidRPr="00065F0C">
        <w:rPr>
          <w:rFonts w:ascii="仿宋_GB2312" w:eastAsia="仿宋_GB2312" w:hint="eastAsia"/>
          <w:szCs w:val="21"/>
        </w:rPr>
        <w:t>（</w:t>
      </w:r>
      <w:r w:rsidRPr="00065F0C">
        <w:rPr>
          <w:rFonts w:ascii="仿宋_GB2312" w:eastAsia="仿宋_GB2312" w:hint="eastAsia"/>
          <w:szCs w:val="21"/>
        </w:rPr>
        <w:t>Ⅳ</w:t>
      </w:r>
      <w:r w:rsidR="00C813F9" w:rsidRPr="00065F0C">
        <w:rPr>
          <w:rFonts w:ascii="仿宋_GB2312" w:eastAsia="仿宋_GB2312" w:hint="eastAsia"/>
          <w:szCs w:val="21"/>
        </w:rPr>
        <w:t>）</w:t>
      </w:r>
      <w:r w:rsidRPr="00065F0C">
        <w:rPr>
          <w:rFonts w:ascii="仿宋_GB2312" w:eastAsia="仿宋_GB2312" w:hint="eastAsia"/>
          <w:szCs w:val="21"/>
        </w:rPr>
        <w:t>、Cu</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、Pb</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、Co</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、Na</w:t>
      </w:r>
      <w:r w:rsidR="00C813F9" w:rsidRPr="00065F0C">
        <w:rPr>
          <w:rFonts w:ascii="仿宋_GB2312" w:eastAsia="仿宋_GB2312" w:hint="eastAsia"/>
          <w:szCs w:val="21"/>
        </w:rPr>
        <w:t>（</w:t>
      </w:r>
      <w:r w:rsidRPr="00065F0C">
        <w:rPr>
          <w:rFonts w:ascii="仿宋_GB2312" w:eastAsia="仿宋_GB2312" w:hint="eastAsia"/>
          <w:szCs w:val="21"/>
        </w:rPr>
        <w:t>I</w:t>
      </w:r>
      <w:r w:rsidR="00C813F9" w:rsidRPr="00065F0C">
        <w:rPr>
          <w:rFonts w:ascii="仿宋_GB2312" w:eastAsia="仿宋_GB2312" w:hint="eastAsia"/>
          <w:szCs w:val="21"/>
        </w:rPr>
        <w:t>）</w:t>
      </w:r>
      <w:r w:rsidRPr="00065F0C">
        <w:rPr>
          <w:rFonts w:ascii="仿宋_GB2312" w:eastAsia="仿宋_GB2312" w:hint="eastAsia"/>
          <w:szCs w:val="21"/>
        </w:rPr>
        <w:t>、Ca</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、Mg</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、Ba</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、Zn</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、Mn</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、Cd</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、Hg</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r w:rsidRPr="00065F0C">
        <w:rPr>
          <w:rFonts w:ascii="仿宋_GB2312" w:eastAsia="仿宋_GB2312" w:hint="eastAsia"/>
          <w:szCs w:val="21"/>
        </w:rPr>
        <w:t>和V</w:t>
      </w:r>
      <w:r w:rsidR="00C813F9" w:rsidRPr="00065F0C">
        <w:rPr>
          <w:rFonts w:ascii="仿宋_GB2312" w:eastAsia="仿宋_GB2312" w:hint="eastAsia"/>
          <w:szCs w:val="21"/>
        </w:rPr>
        <w:t>（</w:t>
      </w:r>
      <w:r w:rsidRPr="00065F0C">
        <w:rPr>
          <w:rFonts w:ascii="仿宋_GB2312" w:eastAsia="仿宋_GB2312" w:hint="eastAsia"/>
          <w:szCs w:val="21"/>
        </w:rPr>
        <w:t>V</w:t>
      </w:r>
      <w:r w:rsidR="00C813F9" w:rsidRPr="00065F0C">
        <w:rPr>
          <w:rFonts w:ascii="仿宋_GB2312" w:eastAsia="仿宋_GB2312" w:hint="eastAsia"/>
          <w:szCs w:val="21"/>
        </w:rPr>
        <w:t>）</w:t>
      </w:r>
      <w:r w:rsidRPr="00065F0C">
        <w:rPr>
          <w:rFonts w:ascii="仿宋_GB2312" w:eastAsia="仿宋_GB2312" w:hint="eastAsia"/>
          <w:szCs w:val="21"/>
        </w:rPr>
        <w:t>等共存量不超过铍量的</w:t>
      </w:r>
      <w:r w:rsidR="007C7094" w:rsidRPr="00065F0C">
        <w:rPr>
          <w:rFonts w:ascii="仿宋_GB2312" w:eastAsia="仿宋_GB2312" w:hint="eastAsia"/>
          <w:szCs w:val="21"/>
          <w:u w:val="single"/>
        </w:rPr>
        <w:t xml:space="preserve">      </w:t>
      </w:r>
      <w:r w:rsidRPr="00065F0C">
        <w:rPr>
          <w:rFonts w:ascii="仿宋_GB2312" w:eastAsia="仿宋_GB2312" w:hint="eastAsia"/>
          <w:szCs w:val="21"/>
        </w:rPr>
        <w:t>倍时，不干扰测定。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A．50    B．1 </w:t>
      </w:r>
      <w:smartTag w:uri="urn:schemas-microsoft-com:office:smarttags" w:element="chmetcnv">
        <w:smartTagPr>
          <w:attr w:name="UnitName" w:val="C"/>
          <w:attr w:name="SourceValue" w:val="0"/>
          <w:attr w:name="HasSpace" w:val="True"/>
          <w:attr w:name="Negative" w:val="False"/>
          <w:attr w:name="NumberType" w:val="1"/>
          <w:attr w:name="TCSC" w:val="0"/>
        </w:smartTagPr>
        <w:r w:rsidRPr="00065F0C">
          <w:rPr>
            <w:rFonts w:ascii="仿宋_GB2312" w:eastAsia="仿宋_GB2312" w:hint="eastAsia"/>
            <w:szCs w:val="21"/>
          </w:rPr>
          <w:t>00    C</w:t>
        </w:r>
      </w:smartTag>
      <w:r w:rsidRPr="00065F0C">
        <w:rPr>
          <w:rFonts w:ascii="仿宋_GB2312" w:eastAsia="仿宋_GB2312" w:hint="eastAsia"/>
          <w:szCs w:val="21"/>
        </w:rPr>
        <w:t>．500    。</w:t>
      </w:r>
    </w:p>
    <w:p w:rsidR="00DC2B80" w:rsidRPr="00065F0C" w:rsidRDefault="007C709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C</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7C7094" w:rsidRPr="00065F0C" w:rsidRDefault="007C7094" w:rsidP="00065F0C">
      <w:pPr>
        <w:spacing w:line="240" w:lineRule="atLeast"/>
        <w:ind w:firstLineChars="50" w:firstLine="105"/>
        <w:rPr>
          <w:rFonts w:ascii="仿宋_GB2312" w:eastAsia="仿宋_GB2312" w:hint="eastAsia"/>
          <w:szCs w:val="21"/>
        </w:rPr>
      </w:pPr>
    </w:p>
    <w:p w:rsidR="007C7094" w:rsidRPr="00065F0C" w:rsidRDefault="00DC2B80"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命题：．冯建霞</w:t>
      </w:r>
      <w:r w:rsidR="007C7094" w:rsidRPr="00065F0C">
        <w:rPr>
          <w:rFonts w:ascii="仿宋_GB2312" w:eastAsia="仿宋_GB2312" w:hint="eastAsia"/>
          <w:szCs w:val="21"/>
        </w:rPr>
        <w:t>刘  伟</w:t>
      </w:r>
    </w:p>
    <w:p w:rsidR="00DC2B80" w:rsidRPr="00065F0C" w:rsidRDefault="00DC2B80"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审核：梁富生</w:t>
      </w:r>
      <w:r w:rsidR="007C7094" w:rsidRPr="00065F0C">
        <w:rPr>
          <w:rFonts w:ascii="仿宋_GB2312" w:eastAsia="仿宋_GB2312" w:hint="eastAsia"/>
          <w:szCs w:val="21"/>
        </w:rPr>
        <w:t>刘  伟  夏  新</w:t>
      </w:r>
    </w:p>
    <w:p w:rsidR="00DC2B80" w:rsidRPr="00065F0C" w:rsidRDefault="007C7094" w:rsidP="00065F0C">
      <w:pPr>
        <w:spacing w:line="240" w:lineRule="atLeast"/>
        <w:rPr>
          <w:rFonts w:ascii="仿宋_GB2312" w:eastAsia="仿宋_GB2312" w:hint="eastAsia"/>
          <w:b/>
          <w:szCs w:val="21"/>
        </w:rPr>
      </w:pPr>
      <w:r w:rsidRPr="00065F0C">
        <w:rPr>
          <w:rFonts w:ascii="仿宋_GB2312" w:eastAsia="仿宋_GB2312" w:hint="eastAsia"/>
          <w:b/>
          <w:szCs w:val="21"/>
        </w:rPr>
        <w:t xml:space="preserve"> </w:t>
      </w:r>
      <w:r w:rsidR="00C813F9" w:rsidRPr="00065F0C">
        <w:rPr>
          <w:rFonts w:ascii="仿宋_GB2312" w:eastAsia="仿宋_GB2312" w:hint="eastAsia"/>
          <w:b/>
          <w:szCs w:val="21"/>
        </w:rPr>
        <w:t>（</w:t>
      </w:r>
      <w:r w:rsidR="00DC2B80" w:rsidRPr="00065F0C">
        <w:rPr>
          <w:rFonts w:ascii="仿宋_GB2312" w:eastAsia="仿宋_GB2312" w:hint="eastAsia"/>
          <w:b/>
          <w:szCs w:val="21"/>
        </w:rPr>
        <w:t>十九</w:t>
      </w:r>
      <w:r w:rsidR="00C813F9" w:rsidRPr="00065F0C">
        <w:rPr>
          <w:rFonts w:ascii="仿宋_GB2312" w:eastAsia="仿宋_GB2312" w:hint="eastAsia"/>
          <w:b/>
          <w:szCs w:val="21"/>
        </w:rPr>
        <w:t>）</w:t>
      </w:r>
      <w:r w:rsidR="00DC2B80" w:rsidRPr="00065F0C">
        <w:rPr>
          <w:rFonts w:ascii="仿宋_GB2312" w:eastAsia="仿宋_GB2312" w:hint="eastAsia"/>
          <w:b/>
          <w:szCs w:val="21"/>
        </w:rPr>
        <w:t>铁</w:t>
      </w:r>
    </w:p>
    <w:p w:rsidR="000E76D6"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分类号：G 1 8</w:t>
      </w:r>
      <w:r w:rsidR="005F5144" w:rsidRPr="00065F0C">
        <w:rPr>
          <w:rFonts w:ascii="仿宋_GB2312" w:eastAsia="仿宋_GB2312" w:hint="eastAsia"/>
          <w:szCs w:val="21"/>
        </w:rPr>
        <w:t>-</w:t>
      </w:r>
      <w:r w:rsidRPr="00065F0C">
        <w:rPr>
          <w:rFonts w:ascii="仿宋_GB2312" w:eastAsia="仿宋_GB2312" w:hint="eastAsia"/>
          <w:szCs w:val="21"/>
        </w:rPr>
        <w:t>1 8</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08"/>
      </w:tblGrid>
      <w:tr w:rsidR="000E76D6" w:rsidRPr="003D32AB" w:rsidTr="003D32AB">
        <w:tc>
          <w:tcPr>
            <w:tcW w:w="9108" w:type="dxa"/>
          </w:tcPr>
          <w:p w:rsidR="000E76D6" w:rsidRPr="003D32AB" w:rsidRDefault="000E76D6" w:rsidP="003D32AB">
            <w:pPr>
              <w:spacing w:line="240" w:lineRule="atLeast"/>
              <w:rPr>
                <w:rFonts w:ascii="仿宋_GB2312" w:eastAsia="仿宋_GB2312" w:hint="eastAsia"/>
                <w:szCs w:val="21"/>
              </w:rPr>
            </w:pPr>
            <w:r w:rsidRPr="003D32AB">
              <w:rPr>
                <w:rFonts w:ascii="仿宋_GB2312" w:eastAsia="仿宋_GB2312" w:hint="eastAsia"/>
                <w:szCs w:val="21"/>
              </w:rPr>
              <w:t xml:space="preserve">主要内容  </w:t>
            </w:r>
          </w:p>
          <w:p w:rsidR="000E76D6" w:rsidRPr="003D32AB" w:rsidRDefault="000E76D6" w:rsidP="003D32AB">
            <w:pPr>
              <w:spacing w:line="240" w:lineRule="atLeast"/>
              <w:rPr>
                <w:rFonts w:ascii="仿宋_GB2312" w:eastAsia="仿宋_GB2312" w:hint="eastAsia"/>
                <w:szCs w:val="21"/>
              </w:rPr>
            </w:pPr>
            <w:r w:rsidRPr="003D32AB">
              <w:rPr>
                <w:rFonts w:ascii="仿宋_GB2312" w:eastAsia="仿宋_GB2312" w:hint="eastAsia"/>
                <w:szCs w:val="21"/>
              </w:rPr>
              <w:t>铁的测定 4，7-二苯基-1，10-菲</w:t>
            </w:r>
            <w:r w:rsidRPr="003D32AB">
              <w:rPr>
                <w:rFonts w:ascii="宋体" w:hAnsi="宋体" w:cs="宋体" w:hint="eastAsia"/>
                <w:szCs w:val="21"/>
              </w:rPr>
              <w:t>啰</w:t>
            </w:r>
            <w:r w:rsidRPr="003D32AB">
              <w:rPr>
                <w:rFonts w:ascii="仿宋_GB2312" w:eastAsia="仿宋_GB2312" w:hAnsi="仿宋_GB2312" w:cs="仿宋_GB2312" w:hint="eastAsia"/>
                <w:szCs w:val="21"/>
              </w:rPr>
              <w:t>啉分光光度法《空气和废气监测分析方法》（第四版）</w:t>
            </w:r>
          </w:p>
        </w:tc>
      </w:tr>
    </w:tbl>
    <w:p w:rsidR="00DC2B80" w:rsidRPr="00065F0C" w:rsidRDefault="00DC2B80" w:rsidP="00065F0C">
      <w:pPr>
        <w:spacing w:line="240" w:lineRule="atLeast"/>
        <w:rPr>
          <w:rFonts w:ascii="仿宋_GB2312" w:eastAsia="仿宋_GB2312" w:hint="eastAsia"/>
          <w:szCs w:val="21"/>
        </w:rPr>
      </w:pPr>
    </w:p>
    <w:p w:rsidR="00DC2B80" w:rsidRPr="00065F0C" w:rsidRDefault="007A6277" w:rsidP="00065F0C">
      <w:pPr>
        <w:spacing w:line="240" w:lineRule="atLeast"/>
        <w:rPr>
          <w:rFonts w:ascii="仿宋_GB2312" w:eastAsia="仿宋_GB2312" w:hint="eastAsia"/>
          <w:b/>
          <w:szCs w:val="21"/>
        </w:rPr>
      </w:pPr>
      <w:r w:rsidRPr="00065F0C">
        <w:rPr>
          <w:rFonts w:ascii="仿宋_GB2312" w:eastAsia="仿宋_GB2312" w:hint="eastAsia"/>
          <w:b/>
          <w:szCs w:val="21"/>
        </w:rPr>
        <w:t>一、</w:t>
      </w:r>
      <w:r w:rsidR="00DC2B80" w:rsidRPr="00065F0C">
        <w:rPr>
          <w:rFonts w:ascii="仿宋_GB2312" w:eastAsia="仿宋_GB2312" w:hint="eastAsia"/>
          <w:b/>
          <w:szCs w:val="21"/>
        </w:rPr>
        <w:t>填空题</w:t>
      </w:r>
    </w:p>
    <w:p w:rsidR="00DC2B80" w:rsidRPr="00065F0C" w:rsidRDefault="00DC2B8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w:t>
      </w:r>
      <w:r w:rsidR="007A6277" w:rsidRPr="00065F0C">
        <w:rPr>
          <w:rFonts w:ascii="仿宋_GB2312" w:eastAsia="仿宋_GB2312" w:hint="eastAsia"/>
          <w:szCs w:val="21"/>
        </w:rPr>
        <w:t>．</w:t>
      </w:r>
      <w:r w:rsidRPr="00065F0C">
        <w:rPr>
          <w:rFonts w:ascii="仿宋_GB2312" w:eastAsia="仿宋_GB2312" w:hint="eastAsia"/>
          <w:szCs w:val="21"/>
        </w:rPr>
        <w:t>4，7-二苯基-1，10一菲</w:t>
      </w:r>
      <w:r w:rsidR="00D02535" w:rsidRPr="00065F0C">
        <w:rPr>
          <w:rFonts w:ascii="宋体" w:hAnsi="宋体" w:cs="宋体" w:hint="eastAsia"/>
          <w:szCs w:val="21"/>
        </w:rPr>
        <w:t>啰</w:t>
      </w:r>
      <w:r w:rsidRPr="00065F0C">
        <w:rPr>
          <w:rFonts w:ascii="仿宋_GB2312" w:eastAsia="仿宋_GB2312" w:hint="eastAsia"/>
          <w:szCs w:val="21"/>
        </w:rPr>
        <w:t>啉分光光度法测定空气中铁时，用滤膜采集颗粒物样品，经</w:t>
      </w:r>
      <w:r w:rsidR="000E76D6" w:rsidRPr="00065F0C">
        <w:rPr>
          <w:rFonts w:ascii="仿宋_GB2312" w:eastAsia="仿宋_GB2312" w:hint="eastAsia"/>
          <w:szCs w:val="21"/>
          <w:u w:val="single"/>
        </w:rPr>
        <w:t xml:space="preserve">       </w:t>
      </w:r>
      <w:r w:rsidRPr="00065F0C">
        <w:rPr>
          <w:rFonts w:ascii="仿宋_GB2312" w:eastAsia="仿宋_GB2312" w:hint="eastAsia"/>
          <w:szCs w:val="21"/>
        </w:rPr>
        <w:t>及酸消解后</w:t>
      </w:r>
      <w:r w:rsidR="000E76D6" w:rsidRPr="00065F0C">
        <w:rPr>
          <w:rFonts w:ascii="仿宋_GB2312" w:eastAsia="仿宋_GB2312" w:hint="eastAsia"/>
          <w:szCs w:val="21"/>
          <w:u w:val="single"/>
        </w:rPr>
        <w:t xml:space="preserve">       </w:t>
      </w:r>
      <w:r w:rsidRPr="00065F0C">
        <w:rPr>
          <w:rFonts w:ascii="仿宋_GB2312" w:eastAsia="仿宋_GB2312" w:hint="eastAsia"/>
          <w:szCs w:val="21"/>
        </w:rPr>
        <w:t>制备成样品溶液，待分析测定。</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过氯乙烯  干灰化</w:t>
      </w:r>
    </w:p>
    <w:p w:rsidR="00DC2B80" w:rsidRPr="00065F0C" w:rsidRDefault="00DC2B80"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7A6277" w:rsidRPr="00065F0C">
        <w:rPr>
          <w:rFonts w:ascii="仿宋_GB2312" w:eastAsia="仿宋_GB2312" w:hint="eastAsia"/>
          <w:szCs w:val="21"/>
        </w:rPr>
        <w:t>．</w:t>
      </w:r>
      <w:r w:rsidRPr="00065F0C">
        <w:rPr>
          <w:rFonts w:ascii="仿宋_GB2312" w:eastAsia="仿宋_GB2312" w:hint="eastAsia"/>
          <w:szCs w:val="21"/>
        </w:rPr>
        <w:t>4，7-二苯基-1，l</w:t>
      </w:r>
      <w:r w:rsidR="00D02535" w:rsidRPr="00065F0C">
        <w:rPr>
          <w:rFonts w:ascii="仿宋_GB2312" w:eastAsia="仿宋_GB2312" w:hint="eastAsia"/>
          <w:szCs w:val="21"/>
        </w:rPr>
        <w:t>0-</w:t>
      </w:r>
      <w:r w:rsidRPr="00065F0C">
        <w:rPr>
          <w:rFonts w:ascii="仿宋_GB2312" w:eastAsia="仿宋_GB2312" w:hint="eastAsia"/>
          <w:szCs w:val="21"/>
        </w:rPr>
        <w:t>菲</w:t>
      </w:r>
      <w:r w:rsidR="00D02535" w:rsidRPr="00065F0C">
        <w:rPr>
          <w:rFonts w:ascii="宋体" w:hAnsi="宋体" w:cs="宋体" w:hint="eastAsia"/>
          <w:szCs w:val="21"/>
        </w:rPr>
        <w:t>啰</w:t>
      </w:r>
      <w:r w:rsidRPr="00065F0C">
        <w:rPr>
          <w:rFonts w:ascii="仿宋_GB2312" w:eastAsia="仿宋_GB2312" w:hint="eastAsia"/>
          <w:szCs w:val="21"/>
        </w:rPr>
        <w:t>啉分光光度法测定空气颗粒物中的铁，当铜、钴含量．</w:t>
      </w:r>
      <w:r w:rsidRPr="00065F0C">
        <w:rPr>
          <w:rFonts w:ascii="仿宋_GB2312" w:eastAsia="仿宋_GB2312" w:hint="eastAsia"/>
          <w:szCs w:val="21"/>
          <w:u w:val="single"/>
        </w:rPr>
        <w:t xml:space="preserve">  </w:t>
      </w:r>
      <w:r w:rsidR="004D4B84"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铁</w:t>
      </w:r>
      <w:r w:rsidR="00D02535" w:rsidRPr="00065F0C">
        <w:rPr>
          <w:rFonts w:ascii="仿宋_GB2312" w:eastAsia="仿宋_GB2312" w:hint="eastAsia"/>
          <w:szCs w:val="21"/>
        </w:rPr>
        <w:t xml:space="preserve"> </w:t>
      </w:r>
      <w:r w:rsidR="004D4B84" w:rsidRPr="00065F0C">
        <w:rPr>
          <w:rFonts w:ascii="仿宋_GB2312" w:eastAsia="仿宋_GB2312" w:hint="eastAsia"/>
          <w:szCs w:val="21"/>
        </w:rPr>
        <w:t>含量时干扰测定，其他金属离子或酸根不干扰测定。</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大于</w:t>
      </w:r>
    </w:p>
    <w:p w:rsidR="00DC2B80" w:rsidRPr="00065F0C" w:rsidRDefault="00DC2B8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w:t>
      </w:r>
      <w:r w:rsidR="007A6277" w:rsidRPr="00065F0C">
        <w:rPr>
          <w:rFonts w:ascii="仿宋_GB2312" w:eastAsia="仿宋_GB2312" w:hint="eastAsia"/>
          <w:szCs w:val="21"/>
        </w:rPr>
        <w:t>．</w:t>
      </w:r>
      <w:r w:rsidRPr="00065F0C">
        <w:rPr>
          <w:rFonts w:ascii="仿宋_GB2312" w:eastAsia="仿宋_GB2312" w:hint="eastAsia"/>
          <w:szCs w:val="21"/>
        </w:rPr>
        <w:t>4，7</w:t>
      </w:r>
      <w:r w:rsidR="007A6277" w:rsidRPr="00065F0C">
        <w:rPr>
          <w:rFonts w:ascii="仿宋_GB2312" w:eastAsia="仿宋_GB2312" w:hint="eastAsia"/>
          <w:szCs w:val="21"/>
        </w:rPr>
        <w:t>．</w:t>
      </w:r>
      <w:r w:rsidRPr="00065F0C">
        <w:rPr>
          <w:rFonts w:ascii="仿宋_GB2312" w:eastAsia="仿宋_GB2312" w:hint="eastAsia"/>
          <w:szCs w:val="21"/>
        </w:rPr>
        <w:t>二苯基-1，1 0一菲哕啉分光光度法测定空气颗粒物中的铁，样品测定的同时，应取</w:t>
      </w:r>
      <w:r w:rsidR="00D6776C" w:rsidRPr="00065F0C">
        <w:rPr>
          <w:rFonts w:ascii="仿宋_GB2312" w:eastAsia="仿宋_GB2312" w:hint="eastAsia"/>
          <w:szCs w:val="21"/>
          <w:u w:val="single"/>
        </w:rPr>
        <w:t xml:space="preserve">       </w:t>
      </w:r>
      <w:r w:rsidR="00D6776C" w:rsidRPr="00065F0C">
        <w:rPr>
          <w:rFonts w:ascii="仿宋_GB2312" w:eastAsia="仿宋_GB2312" w:hint="eastAsia"/>
          <w:szCs w:val="21"/>
        </w:rPr>
        <w:t>和</w:t>
      </w:r>
      <w:r w:rsidR="00D6776C" w:rsidRPr="00065F0C">
        <w:rPr>
          <w:rFonts w:ascii="仿宋_GB2312" w:eastAsia="仿宋_GB2312" w:hint="eastAsia"/>
          <w:szCs w:val="21"/>
          <w:u w:val="single"/>
        </w:rPr>
        <w:t xml:space="preserve">       </w:t>
      </w:r>
      <w:r w:rsidR="00D6776C" w:rsidRPr="00065F0C">
        <w:rPr>
          <w:rFonts w:ascii="仿宋_GB2312" w:eastAsia="仿宋_GB2312" w:hint="eastAsia"/>
          <w:szCs w:val="21"/>
        </w:rPr>
        <w:t>的空白滤膜，按样品测定步骤测定空白值。</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DC2B80" w:rsidRPr="00065F0C">
        <w:rPr>
          <w:rFonts w:ascii="仿宋_GB2312" w:eastAsia="仿宋_GB2312" w:hint="eastAsia"/>
          <w:szCs w:val="21"/>
        </w:rPr>
        <w:t>同批号</w:t>
      </w:r>
      <w:r w:rsidR="00D6776C" w:rsidRPr="00065F0C">
        <w:rPr>
          <w:rFonts w:ascii="仿宋_GB2312" w:eastAsia="仿宋_GB2312" w:hint="eastAsia"/>
          <w:szCs w:val="21"/>
        </w:rPr>
        <w:t xml:space="preserve">    </w:t>
      </w:r>
      <w:r w:rsidR="00DC2B80" w:rsidRPr="00065F0C">
        <w:rPr>
          <w:rFonts w:ascii="仿宋_GB2312" w:eastAsia="仿宋_GB2312" w:hint="eastAsia"/>
          <w:szCs w:val="21"/>
        </w:rPr>
        <w:t>等面积</w:t>
      </w:r>
    </w:p>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l</w:t>
      </w:r>
      <w:r w:rsidR="00D6776C" w:rsidRPr="00065F0C">
        <w:rPr>
          <w:rFonts w:ascii="仿宋_GB2312" w:eastAsia="仿宋_GB2312" w:hint="eastAsia"/>
          <w:szCs w:val="21"/>
        </w:rPr>
        <w:t>.</w:t>
      </w:r>
      <w:r w:rsidRPr="00065F0C">
        <w:rPr>
          <w:rFonts w:ascii="仿宋_GB2312" w:eastAsia="仿宋_GB2312" w:hint="eastAsia"/>
          <w:szCs w:val="21"/>
        </w:rPr>
        <w:t>4，7-二苯基-1，10-菲哕琳分光光度法测定空气颗粒物中的铁，样品测定时，取适量样品滤膜置于瓷坩埚内，放入马弗炉中于</w:t>
      </w:r>
      <w:smartTag w:uri="urn:schemas-microsoft-com:office:smarttags" w:element="chmetcnv">
        <w:smartTagPr>
          <w:attr w:name="UnitName" w:val="℃"/>
          <w:attr w:name="SourceValue" w:val="300"/>
          <w:attr w:name="HasSpace" w:val="False"/>
          <w:attr w:name="Negative" w:val="False"/>
          <w:attr w:name="NumberType" w:val="1"/>
          <w:attr w:name="TCSC" w:val="0"/>
        </w:smartTagPr>
        <w:r w:rsidRPr="00065F0C">
          <w:rPr>
            <w:rFonts w:ascii="仿宋_GB2312" w:eastAsia="仿宋_GB2312" w:hint="eastAsia"/>
            <w:szCs w:val="21"/>
          </w:rPr>
          <w:t>300℃</w:t>
        </w:r>
      </w:smartTag>
      <w:r w:rsidRPr="00065F0C">
        <w:rPr>
          <w:rFonts w:ascii="仿宋_GB2312" w:eastAsia="仿宋_GB2312" w:hint="eastAsia"/>
          <w:szCs w:val="21"/>
        </w:rPr>
        <w:t>下灰化30 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错误</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正确答案为：取适量样品滤膜置于瓷坩埚内，放入马弗炉中于500'c F灰化</w:t>
      </w:r>
      <w:smartTag w:uri="urn:schemas-microsoft-com:office:smarttags" w:element="chmetcnv">
        <w:smartTagPr>
          <w:attr w:name="UnitName" w:val="g"/>
          <w:attr w:name="SourceValue" w:val="3"/>
          <w:attr w:name="HasSpace" w:val="False"/>
          <w:attr w:name="Negative" w:val="False"/>
          <w:attr w:name="NumberType" w:val="1"/>
          <w:attr w:name="TCSC" w:val="0"/>
        </w:smartTagPr>
        <w:r w:rsidRPr="00065F0C">
          <w:rPr>
            <w:rFonts w:ascii="仿宋_GB2312" w:eastAsia="仿宋_GB2312" w:hint="eastAsia"/>
            <w:szCs w:val="21"/>
          </w:rPr>
          <w:t>3G</w:t>
        </w:r>
      </w:smartTag>
      <w:r w:rsidRPr="00065F0C">
        <w:rPr>
          <w:rFonts w:ascii="仿宋_GB2312" w:eastAsia="仿宋_GB2312" w:hint="eastAsia"/>
          <w:szCs w:val="21"/>
        </w:rPr>
        <w:t xml:space="preserve"> roin。</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2</w:t>
      </w:r>
      <w:r w:rsidR="007A6277" w:rsidRPr="00065F0C">
        <w:rPr>
          <w:rFonts w:ascii="仿宋_GB2312" w:eastAsia="仿宋_GB2312" w:hint="eastAsia"/>
          <w:szCs w:val="21"/>
        </w:rPr>
        <w:t>．</w:t>
      </w:r>
      <w:r w:rsidRPr="00065F0C">
        <w:rPr>
          <w:rFonts w:ascii="仿宋_GB2312" w:eastAsia="仿宋_GB2312" w:hint="eastAsia"/>
          <w:szCs w:val="21"/>
        </w:rPr>
        <w:t>4，7</w:t>
      </w:r>
      <w:r w:rsidR="007A6277" w:rsidRPr="00065F0C">
        <w:rPr>
          <w:rFonts w:ascii="仿宋_GB2312" w:eastAsia="仿宋_GB2312" w:hint="eastAsia"/>
          <w:szCs w:val="21"/>
        </w:rPr>
        <w:t>．</w:t>
      </w:r>
      <w:r w:rsidRPr="00065F0C">
        <w:rPr>
          <w:rFonts w:ascii="仿宋_GB2312" w:eastAsia="仿宋_GB2312" w:hint="eastAsia"/>
          <w:szCs w:val="21"/>
        </w:rPr>
        <w:t>二苯基-l，1 O一菲哕啉分光光度法测定空气颗粒物中的铁，样品测定时，若样品中含铁量较高，将干灰化和酸消化后的溶液转移到聚四氟乙烯坩埚内，加1 ml氢氟酸、3 ml硝酸及1 IIll高氯酸交替消解数次，直至残渣全部溶解，蒸至近干，加5砒盐酸溶解残渣。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错误</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正确答案为：若样品中含硅量较高，将干灰化和酸消化后的溶液转移到聚四氟乙烯坩埚内，加1 ml氢氟酸、3 ml硝酸及1 ml高氯酸交替消解数次，直至残</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渣全部溶解，蒸至近干，，加5 ml盐酸溶解残渣。</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3·4，7-二苯基-l，l O一菲哕啉分光光度法测定空气颗粒物中的铁，以试剂空白为参比测定吸光度。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错误</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正确答案为：以水为参比测定吸光度。</w:t>
      </w:r>
    </w:p>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7A6277"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1·4，7-二苯基-1，10一菲哕啉分光光度法测定空气颗粒物中的铁，配制O．Ol m01／L的BP显色剂，即称取0．</w:t>
      </w:r>
      <w:smartTag w:uri="urn:schemas-microsoft-com:office:smarttags" w:element="chmetcnv">
        <w:smartTagPr>
          <w:attr w:name="UnitName" w:val="g"/>
          <w:attr w:name="SourceValue" w:val="332"/>
          <w:attr w:name="HasSpace" w:val="True"/>
          <w:attr w:name="Negative" w:val="False"/>
          <w:attr w:name="NumberType" w:val="1"/>
          <w:attr w:name="TCSC" w:val="0"/>
        </w:smartTagPr>
        <w:r w:rsidRPr="00065F0C">
          <w:rPr>
            <w:rFonts w:ascii="仿宋_GB2312" w:eastAsia="仿宋_GB2312" w:hint="eastAsia"/>
            <w:szCs w:val="21"/>
          </w:rPr>
          <w:t>332 g</w:t>
        </w:r>
      </w:smartTag>
      <w:r w:rsidRPr="00065F0C">
        <w:rPr>
          <w:rFonts w:ascii="仿宋_GB2312" w:eastAsia="仿宋_GB2312" w:hint="eastAsia"/>
          <w:szCs w:val="21"/>
        </w:rPr>
        <w:t xml:space="preserve"> 4，7一二苯基．1，10．菲哕啉溶解于</w:t>
      </w:r>
      <w:smartTag w:uri="urn:schemas-microsoft-com:office:smarttags" w:element="chmetcnv">
        <w:smartTagPr>
          <w:attr w:name="UnitName" w:val="m"/>
          <w:attr w:name="SourceValue" w:val="100"/>
          <w:attr w:name="HasSpace" w:val="True"/>
          <w:attr w:name="Negative" w:val="False"/>
          <w:attr w:name="NumberType" w:val="1"/>
          <w:attr w:name="TCSC" w:val="0"/>
        </w:smartTagPr>
        <w:r w:rsidRPr="00065F0C">
          <w:rPr>
            <w:rFonts w:ascii="仿宋_GB2312" w:eastAsia="仿宋_GB2312" w:hint="eastAsia"/>
            <w:szCs w:val="21"/>
          </w:rPr>
          <w:t>100 m</w:t>
        </w:r>
      </w:smartTag>
      <w:r w:rsidRPr="00065F0C">
        <w:rPr>
          <w:rFonts w:ascii="仿宋_GB2312" w:eastAsia="仿宋_GB2312" w:hint="eastAsia"/>
          <w:szCs w:val="21"/>
        </w:rPr>
        <w:t>1．</w:t>
      </w:r>
      <w:r w:rsidRPr="00065F0C">
        <w:rPr>
          <w:rFonts w:ascii="仿宋_GB2312" w:eastAsia="仿宋_GB2312" w:hint="eastAsia"/>
          <w:szCs w:val="21"/>
          <w:u w:val="single"/>
        </w:rPr>
        <w:t xml:space="preserve">    </w:t>
      </w:r>
      <w:r w:rsidRPr="00065F0C">
        <w:rPr>
          <w:rFonts w:ascii="仿宋_GB2312" w:eastAsia="仿宋_GB2312" w:hint="eastAsia"/>
          <w:szCs w:val="21"/>
        </w:rPr>
        <w:t>中，贮存于冰箱中，可保存d。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A．丙酮，30    B．95％乙醇，</w:t>
      </w:r>
      <w:smartTag w:uri="urn:schemas-microsoft-com:office:smarttags" w:element="chmetcnv">
        <w:smartTagPr>
          <w:attr w:name="UnitName" w:val="C"/>
          <w:attr w:name="SourceValue" w:val="30"/>
          <w:attr w:name="HasSpace" w:val="True"/>
          <w:attr w:name="Negative" w:val="False"/>
          <w:attr w:name="NumberType" w:val="1"/>
          <w:attr w:name="TCSC" w:val="0"/>
        </w:smartTagPr>
        <w:r w:rsidRPr="00065F0C">
          <w:rPr>
            <w:rFonts w:ascii="仿宋_GB2312" w:eastAsia="仿宋_GB2312" w:hint="eastAsia"/>
            <w:szCs w:val="21"/>
          </w:rPr>
          <w:t>30    C</w:t>
        </w:r>
      </w:smartTag>
      <w:r w:rsidRPr="00065F0C">
        <w:rPr>
          <w:rFonts w:ascii="仿宋_GB2312" w:eastAsia="仿宋_GB2312" w:hint="eastAsia"/>
          <w:szCs w:val="21"/>
        </w:rPr>
        <w:t>．水，45-</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B</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2．4，7．二苯基．1，l O．菲哕啉分光光度法测定空气颗粒物中的铁，配制铁标准贮备溶液的方法为：称取0．400 O g    铁粉，加</w:t>
      </w:r>
      <w:r w:rsidR="00C813F9" w:rsidRPr="00065F0C">
        <w:rPr>
          <w:rFonts w:ascii="仿宋_GB2312" w:eastAsia="仿宋_GB2312" w:hint="eastAsia"/>
          <w:szCs w:val="21"/>
        </w:rPr>
        <w:t>（</w:t>
      </w:r>
      <w:r w:rsidRPr="00065F0C">
        <w:rPr>
          <w:rFonts w:ascii="仿宋_GB2312" w:eastAsia="仿宋_GB2312" w:hint="eastAsia"/>
          <w:szCs w:val="21"/>
        </w:rPr>
        <w:t>1+1</w:t>
      </w:r>
      <w:r w:rsidR="00C813F9" w:rsidRPr="00065F0C">
        <w:rPr>
          <w:rFonts w:ascii="仿宋_GB2312" w:eastAsia="仿宋_GB2312" w:hint="eastAsia"/>
          <w:szCs w:val="21"/>
        </w:rPr>
        <w:t>）</w:t>
      </w:r>
      <w:r w:rsidRPr="00065F0C">
        <w:rPr>
          <w:rFonts w:ascii="仿宋_GB2312" w:eastAsia="仿宋_GB2312" w:hint="eastAsia"/>
          <w:szCs w:val="21"/>
        </w:rPr>
        <w:t>盐酸溶液30 ml，待全部溶解后，移入l 000 ml容量瓶中，用——稀释至标线，此溶液每毫升含400 gg铁。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A．优级纯，水    B．基准，稀盐酸    C．高纯，水</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C</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3．4，7．二苯基．1，1 0．菲哕啉分光光度法测定空气颗粒物中的铁，称量过氯乙烯滤膜时，可将过氯乙烯滤膜夹放在——中间称重，以减少吸湿。称重不带衬纸的过氯乙烯滤膜时，在取放滤膜后，用    触一下天平盘，以清除静电的影响。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A．铝箔，金属镊子    B．衬纸，金属镊子    。C．铝箔，手</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A</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4．4，7．二苯基．1，10．菲哕啉分光光度法测定空气颗粒物中的铁，</w:t>
      </w:r>
      <w:r w:rsidR="00943FFA" w:rsidRPr="00065F0C">
        <w:rPr>
          <w:rFonts w:ascii="仿宋_GB2312" w:eastAsia="仿宋_GB2312" w:hint="eastAsia"/>
          <w:szCs w:val="21"/>
          <w:u w:val="single"/>
        </w:rPr>
        <w:t xml:space="preserve">    </w:t>
      </w:r>
      <w:r w:rsidRPr="00065F0C">
        <w:rPr>
          <w:rFonts w:ascii="仿宋_GB2312" w:eastAsia="仿宋_GB2312" w:hint="eastAsia"/>
          <w:szCs w:val="21"/>
        </w:rPr>
        <w:t>离子与4，7一二苯基．1，1 o．菲哆啉生成红色</w:t>
      </w:r>
      <w:r w:rsidR="00943FFA" w:rsidRPr="00065F0C">
        <w:rPr>
          <w:rFonts w:ascii="仿宋_GB2312" w:eastAsia="仿宋_GB2312" w:hint="eastAsia"/>
          <w:szCs w:val="21"/>
          <w:u w:val="single"/>
        </w:rPr>
        <w:t xml:space="preserve">     </w:t>
      </w:r>
      <w:r w:rsidR="00943FFA" w:rsidRPr="00065F0C">
        <w:rPr>
          <w:rFonts w:ascii="仿宋_GB2312" w:eastAsia="仿宋_GB2312" w:hint="eastAsia"/>
          <w:szCs w:val="21"/>
        </w:rPr>
        <w:t xml:space="preserve"> </w:t>
      </w:r>
      <w:r w:rsidRPr="00065F0C">
        <w:rPr>
          <w:rFonts w:ascii="仿宋_GB2312" w:eastAsia="仿宋_GB2312" w:hint="eastAsia"/>
          <w:szCs w:val="21"/>
        </w:rPr>
        <w:t>，根据颜色深浅，用分光光度法测定。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943FFA" w:rsidRPr="00065F0C">
        <w:rPr>
          <w:rFonts w:ascii="仿宋_GB2312" w:eastAsia="仿宋_GB2312" w:hint="eastAsia"/>
          <w:szCs w:val="21"/>
        </w:rPr>
        <w:t xml:space="preserve"> </w:t>
      </w:r>
      <w:r w:rsidRPr="00065F0C">
        <w:rPr>
          <w:rFonts w:ascii="仿宋_GB2312" w:eastAsia="仿宋_GB2312" w:hint="eastAsia"/>
          <w:szCs w:val="21"/>
        </w:rPr>
        <w:t>A．三价，络合物    B．亚铁，络合物    C．亚铁，化合物</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 xml:space="preserve">B </w:t>
      </w:r>
    </w:p>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简述4，7</w:t>
      </w:r>
      <w:r w:rsidR="00943FFA" w:rsidRPr="00065F0C">
        <w:rPr>
          <w:rFonts w:ascii="仿宋_GB2312" w:eastAsia="仿宋_GB2312" w:hint="eastAsia"/>
          <w:szCs w:val="21"/>
        </w:rPr>
        <w:t>-</w:t>
      </w:r>
      <w:r w:rsidRPr="00065F0C">
        <w:rPr>
          <w:rFonts w:ascii="仿宋_GB2312" w:eastAsia="仿宋_GB2312" w:hint="eastAsia"/>
          <w:szCs w:val="21"/>
        </w:rPr>
        <w:t>二苯基．1，1 0．菲哕啉分光光度法测定空气颗粒物中铁时，去除盐酸羟胺溶液中微量铁的方法。</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将一定量的10％的盐酸羟胺溶液转移至锥形分液漏斗中，加入三氯甲烷和BP显色剂，振摇2 min，静止分层后，弃去有机相，重复提纯步骤，直到三氯甲烷层无色为止。弃去有机相，保留的水相即为无铁的盐酸羟胺溶液。</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参考文献</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国家环境保护总局《空气和废气监测分析方法》编委会．空气和废气监测分析方法．4版．北京：中国环埔科学出版社，2003．</w:t>
      </w:r>
    </w:p>
    <w:p w:rsidR="00943FFA" w:rsidRPr="00065F0C" w:rsidRDefault="00943FFA" w:rsidP="00065F0C">
      <w:pPr>
        <w:spacing w:line="240" w:lineRule="atLeast"/>
        <w:jc w:val="right"/>
        <w:rPr>
          <w:rFonts w:ascii="仿宋_GB2312" w:eastAsia="仿宋_GB2312" w:hint="eastAsia"/>
          <w:szCs w:val="21"/>
        </w:rPr>
      </w:pPr>
      <w:r w:rsidRPr="00065F0C">
        <w:rPr>
          <w:rFonts w:ascii="仿宋_GB2312" w:eastAsia="仿宋_GB2312" w:hint="eastAsia"/>
          <w:szCs w:val="21"/>
        </w:rPr>
        <w:t>命题  刘  伟</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分类号：G 1 8．1 9</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7A6277"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大气固定污染源镉的测定对．</w:t>
      </w:r>
    </w:p>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1．对．偶氮苯重氮氨基偶氮苯磺酸分光光度法测定大气固定污染源中镉时，在样品测定的同时，取</w:t>
      </w:r>
      <w:r w:rsidR="00943FFA" w:rsidRPr="00065F0C">
        <w:rPr>
          <w:rFonts w:ascii="仿宋_GB2312" w:eastAsia="仿宋_GB2312" w:hint="eastAsia"/>
          <w:szCs w:val="21"/>
          <w:u w:val="single"/>
        </w:rPr>
        <w:t xml:space="preserve">     </w:t>
      </w:r>
      <w:r w:rsidRPr="00065F0C">
        <w:rPr>
          <w:rFonts w:ascii="仿宋_GB2312" w:eastAsia="仿宋_GB2312" w:hint="eastAsia"/>
          <w:szCs w:val="21"/>
        </w:rPr>
        <w:t>的滤膜或滤筒</w:t>
      </w:r>
      <w:r w:rsidR="00943FFA" w:rsidRPr="00065F0C">
        <w:rPr>
          <w:rFonts w:ascii="仿宋_GB2312" w:eastAsia="仿宋_GB2312" w:hint="eastAsia"/>
          <w:szCs w:val="21"/>
          <w:u w:val="single"/>
        </w:rPr>
        <w:t xml:space="preserve">     </w:t>
      </w:r>
      <w:r w:rsidRPr="00065F0C">
        <w:rPr>
          <w:rFonts w:ascii="仿宋_GB2312" w:eastAsia="仿宋_GB2312" w:hint="eastAsia"/>
          <w:szCs w:val="21"/>
        </w:rPr>
        <w:t>个，按样品消解步骤和条件进行处理，并显色测定空白值。</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同批号  两</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2．对一偶氮苯重氮氨基偶氮苯磺酸分光光度法测定大气固定污染源中镉及其化合物，样品消解时，</w:t>
      </w:r>
      <w:r w:rsidR="00943FFA" w:rsidRPr="00065F0C">
        <w:rPr>
          <w:rFonts w:ascii="仿宋_GB2312" w:eastAsia="仿宋_GB2312" w:hint="eastAsia"/>
          <w:szCs w:val="21"/>
          <w:u w:val="single"/>
        </w:rPr>
        <w:t xml:space="preserve">     </w:t>
      </w:r>
      <w:r w:rsidRPr="00065F0C">
        <w:rPr>
          <w:rFonts w:ascii="仿宋_GB2312" w:eastAsia="仿宋_GB2312" w:hint="eastAsia"/>
          <w:szCs w:val="21"/>
        </w:rPr>
        <w:t>烟应尽量赶尽，否则，过滤时易</w:t>
      </w:r>
      <w:r w:rsidR="00943FFA" w:rsidRPr="00065F0C">
        <w:rPr>
          <w:rFonts w:ascii="仿宋_GB2312" w:eastAsia="仿宋_GB2312" w:hint="eastAsia"/>
          <w:szCs w:val="21"/>
          <w:u w:val="single"/>
        </w:rPr>
        <w:t xml:space="preserve">     </w:t>
      </w:r>
      <w:r w:rsidRPr="00065F0C">
        <w:rPr>
          <w:rFonts w:ascii="仿宋_GB2312" w:eastAsia="仿宋_GB2312" w:hint="eastAsia"/>
          <w:szCs w:val="21"/>
        </w:rPr>
        <w:t>滤纸，直接显色时还影响溶液的酸度。</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高氯酸  破损</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1．对一偶氮苯重氮氨基偶氮苯磺酸分光光度法测定大气固定污染源中镉及其化合物，对于有机滤膜采集的样品或其他金属含量高的样品，消解时应先用硝酸氧化，然后加入高氯酸，以避免喷溅。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错误</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正确答案为：对于有机滤膜采集的样品或其他有机物含量高的样品，消解时应先用硝酸氧化有机物，然后加入高氯酸，以避免爆炸。</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2·对-偶氮苯重氮氨基偶氮苯磺酸分光光度法测定大气固定污染源中镉及其化合物，氰化钾</w:t>
      </w:r>
      <w:r w:rsidRPr="00065F0C">
        <w:rPr>
          <w:rFonts w:ascii="仿宋_GB2312" w:eastAsia="仿宋_GB2312" w:hint="eastAsia"/>
          <w:szCs w:val="21"/>
        </w:rPr>
        <w:lastRenderedPageBreak/>
        <w:t>为剧毒物质，操作应十分小心。加入氰化钾．酒石酸钾钠混合掩蔽剂前，应保持待测体系为酸性，以免产生HCN气体，毒害人体。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错误</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正确答案为：加入氰化钾．酒石酸钾钠混合掩蔽剂前，应保持待测体系为碱性，以免产生HCN气体，毒害人体。</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w:t>
      </w:r>
      <w:r w:rsidR="003224BE" w:rsidRPr="00065F0C">
        <w:rPr>
          <w:rFonts w:ascii="仿宋_GB2312" w:eastAsia="仿宋_GB2312" w:hint="eastAsia"/>
          <w:szCs w:val="21"/>
        </w:rPr>
        <w:t>．</w:t>
      </w:r>
      <w:r w:rsidRPr="00065F0C">
        <w:rPr>
          <w:rFonts w:ascii="仿宋_GB2312" w:eastAsia="仿宋_GB2312" w:hint="eastAsia"/>
          <w:szCs w:val="21"/>
        </w:rPr>
        <w:t>对-偶氮苯重氮氨基偶氮苯磺酸分光光度法测定大气固定污染源中镉及其化合物，对于5岖镉，下列含量的共存离子不影响测定：200 1．tg汞、l 500“g铜、500 Ixg铁、500“g铝、200 lxg钴、200 Ixg镍。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正确</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4·对-偶氮苯重氮氨基偶氮苯磺酸分光光度法测定大气固定污染源中镉及其化合物，当酸浸取液中铁、铝含量大于500 1．tg时，直接用MIBK萃取分离。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错误</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3224BE" w:rsidRPr="00065F0C">
        <w:rPr>
          <w:rFonts w:ascii="仿宋_GB2312" w:eastAsia="仿宋_GB2312" w:hint="eastAsia"/>
          <w:szCs w:val="21"/>
        </w:rPr>
        <w:t xml:space="preserve"> </w:t>
      </w:r>
      <w:r w:rsidRPr="00065F0C">
        <w:rPr>
          <w:rFonts w:ascii="仿宋_GB2312" w:eastAsia="仿宋_GB2312" w:hint="eastAsia"/>
          <w:szCs w:val="21"/>
        </w:rPr>
        <w:t xml:space="preserve"> 正确答案为：应采用碘化钠介质，MIBK萃取分离。</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w:t>
      </w:r>
      <w:r w:rsidR="003224BE" w:rsidRPr="00065F0C">
        <w:rPr>
          <w:rFonts w:ascii="仿宋_GB2312" w:eastAsia="仿宋_GB2312" w:hint="eastAsia"/>
          <w:szCs w:val="21"/>
        </w:rPr>
        <w:t>.</w:t>
      </w:r>
      <w:r w:rsidRPr="00065F0C">
        <w:rPr>
          <w:rFonts w:ascii="仿宋_GB2312" w:eastAsia="仿宋_GB2312" w:hint="eastAsia"/>
          <w:szCs w:val="21"/>
        </w:rPr>
        <w:t>对-偶氮苯重氮氨基偶氮苯磺酸分光光度法测定大气固定污染源中镉及其化合物，配制O．04％的ADAAS显色剂应使用优级纯的对．偶氮苯重氮氨基偶氮苯磺酸。</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错误</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正确答案为：应使用纯化的对．偶氮苯重氮氨基偶氮苯磺酸。</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3224BE"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1·对-偶氮苯重氮氨基偶氮苯磺酸分光光度法测定大气固定污染源中镉及其化合物，在pH</w:t>
      </w:r>
      <w:r w:rsidR="003224BE" w:rsidRPr="00065F0C">
        <w:rPr>
          <w:rFonts w:ascii="仿宋_GB2312" w:eastAsia="仿宋_GB2312" w:hint="eastAsia"/>
          <w:szCs w:val="21"/>
          <w:u w:val="single"/>
        </w:rPr>
        <w:t xml:space="preserve">      </w:t>
      </w:r>
      <w:r w:rsidRPr="00065F0C">
        <w:rPr>
          <w:rFonts w:ascii="仿宋_GB2312" w:eastAsia="仿宋_GB2312" w:hint="eastAsia"/>
          <w:szCs w:val="21"/>
        </w:rPr>
        <w:t>的—二性溶液中，存在非离子表面活性剂条件下，镉离子与对．偶氮苯重氮氨基偶氮苯磺酸作用生成稳定的红色络合物，于波长532啪处有最大吸光度。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3224B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w:t>
      </w:r>
      <w:r w:rsidR="00DC2B80" w:rsidRPr="00065F0C">
        <w:rPr>
          <w:rFonts w:ascii="仿宋_GB2312" w:eastAsia="仿宋_GB2312" w:hint="eastAsia"/>
          <w:szCs w:val="21"/>
        </w:rPr>
        <w:t>A．6．5～7．5，中    B．11．5～12．5，碱    C．9．5～1 1．5，弱碱</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DC2B80" w:rsidRPr="00065F0C">
        <w:rPr>
          <w:rFonts w:ascii="仿宋_GB2312" w:eastAsia="仿宋_GB2312" w:hint="eastAsia"/>
          <w:szCs w:val="21"/>
        </w:rPr>
        <w:t xml:space="preserve">C   </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2．对偶氮苯重氮氨基偶氮苯磺酸分光光度法测定大气固定污染源中镉及其化合物，样品测定时将采样后的滤膜或滤筒</w:t>
      </w:r>
      <w:r w:rsidRPr="00065F0C">
        <w:rPr>
          <w:rFonts w:ascii="仿宋_GB2312" w:eastAsia="仿宋_GB2312" w:hint="eastAsia"/>
          <w:szCs w:val="21"/>
          <w:u w:val="single"/>
        </w:rPr>
        <w:t xml:space="preserve">    </w:t>
      </w:r>
      <w:r w:rsidRPr="00065F0C">
        <w:rPr>
          <w:rFonts w:ascii="仿宋_GB2312" w:eastAsia="仿宋_GB2312" w:hint="eastAsia"/>
          <w:szCs w:val="21"/>
        </w:rPr>
        <w:t>放入1 50 ml锥形瓶中，且勿抖</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落</w:t>
      </w:r>
      <w:r w:rsidR="003224BE" w:rsidRPr="00065F0C">
        <w:rPr>
          <w:rFonts w:ascii="仿宋_GB2312" w:eastAsia="仿宋_GB2312" w:hint="eastAsia"/>
          <w:szCs w:val="21"/>
          <w:u w:val="single"/>
        </w:rPr>
        <w:t xml:space="preserve">      </w:t>
      </w:r>
      <w:r w:rsidRPr="00065F0C">
        <w:rPr>
          <w:rFonts w:ascii="仿宋_GB2312" w:eastAsia="仿宋_GB2312" w:hint="eastAsia"/>
          <w:szCs w:val="21"/>
        </w:rPr>
        <w:t>，罩上玻璃漏斗，加硝酸和高氯酸后于电热板上加热消解。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A．剪碎，滤屑    B．剪碎，尘粒    C．整体，尘粒</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B</w:t>
      </w:r>
    </w:p>
    <w:p w:rsidR="003224BE"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3．对．偶氮苯重氮氨基偶氮苯磺酸分光光度法测定大气固定污染源中镉及其化合物，氨．氯化铵缓冲体系可掩蔽锌、铝、</w:t>
      </w:r>
      <w:r w:rsidR="003224BE" w:rsidRPr="00065F0C">
        <w:rPr>
          <w:rFonts w:ascii="仿宋_GB2312" w:eastAsia="仿宋_GB2312" w:hint="eastAsia"/>
          <w:szCs w:val="21"/>
          <w:u w:val="single"/>
        </w:rPr>
        <w:t xml:space="preserve">      </w:t>
      </w:r>
      <w:r w:rsidRPr="00065F0C">
        <w:rPr>
          <w:rFonts w:ascii="仿宋_GB2312" w:eastAsia="仿宋_GB2312" w:hint="eastAsia"/>
          <w:szCs w:val="21"/>
        </w:rPr>
        <w:t>等离子，酒石酸钾钠可掩蔽铁、铝、</w:t>
      </w:r>
      <w:r w:rsidR="003224BE" w:rsidRPr="00065F0C">
        <w:rPr>
          <w:rFonts w:ascii="仿宋_GB2312" w:eastAsia="仿宋_GB2312" w:hint="eastAsia"/>
          <w:szCs w:val="21"/>
        </w:rPr>
        <w:t>等离子。</w:t>
      </w:r>
      <w:r w:rsidR="00C813F9" w:rsidRPr="00065F0C">
        <w:rPr>
          <w:rFonts w:ascii="仿宋_GB2312" w:eastAsia="仿宋_GB2312" w:hint="eastAsia"/>
          <w:szCs w:val="21"/>
        </w:rPr>
        <w:t>（</w:t>
      </w:r>
      <w:r w:rsidR="003224BE" w:rsidRPr="00065F0C">
        <w:rPr>
          <w:rFonts w:ascii="仿宋_GB2312" w:eastAsia="仿宋_GB2312" w:hint="eastAsia"/>
          <w:szCs w:val="21"/>
        </w:rPr>
        <w:t xml:space="preserve">    </w:t>
      </w:r>
      <w:r w:rsidR="00C813F9" w:rsidRPr="00065F0C">
        <w:rPr>
          <w:rFonts w:ascii="仿宋_GB2312" w:eastAsia="仿宋_GB2312" w:hint="eastAsia"/>
          <w:szCs w:val="21"/>
        </w:rPr>
        <w:t>）</w:t>
      </w:r>
    </w:p>
    <w:p w:rsidR="003224BE"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A．锰和铅，</w:t>
      </w:r>
      <w:r w:rsidR="003224BE" w:rsidRPr="00065F0C">
        <w:rPr>
          <w:rFonts w:ascii="仿宋_GB2312" w:eastAsia="仿宋_GB2312" w:hint="eastAsia"/>
          <w:szCs w:val="21"/>
        </w:rPr>
        <w:t>钙和镁  B．钙和镁，锰和银    C．汞和铜，钙和镁</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A</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DC2B80" w:rsidRPr="00065F0C" w:rsidRDefault="003224BE"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 xml:space="preserve"> </w:t>
      </w:r>
      <w:r w:rsidR="00DC2B80" w:rsidRPr="00065F0C">
        <w:rPr>
          <w:rFonts w:ascii="仿宋_GB2312" w:eastAsia="仿宋_GB2312" w:hint="eastAsia"/>
          <w:szCs w:val="21"/>
        </w:rPr>
        <w:t>[1</w:t>
      </w:r>
      <w:r w:rsidRPr="00065F0C">
        <w:rPr>
          <w:rFonts w:ascii="仿宋_GB2312" w:eastAsia="仿宋_GB2312" w:hint="eastAsia"/>
          <w:szCs w:val="21"/>
        </w:rPr>
        <w:t>]</w:t>
      </w:r>
      <w:r w:rsidR="00DC2B80" w:rsidRPr="00065F0C">
        <w:rPr>
          <w:rFonts w:ascii="仿宋_GB2312" w:eastAsia="仿宋_GB2312" w:hint="eastAsia"/>
          <w:szCs w:val="21"/>
        </w:rPr>
        <w:t xml:space="preserve">  大气固定污染源镉的测定对．偶氮苯重氮氨基偶氮苯磺酸分光光度法</w:t>
      </w:r>
      <w:r w:rsidR="00C813F9" w:rsidRPr="00065F0C">
        <w:rPr>
          <w:rFonts w:ascii="仿宋_GB2312" w:eastAsia="仿宋_GB2312" w:hint="eastAsia"/>
          <w:szCs w:val="21"/>
        </w:rPr>
        <w:t>（</w:t>
      </w:r>
      <w:r w:rsidR="00DC2B80" w:rsidRPr="00065F0C">
        <w:rPr>
          <w:rFonts w:ascii="仿宋_GB2312" w:eastAsia="仿宋_GB2312" w:hint="eastAsia"/>
          <w:szCs w:val="21"/>
        </w:rPr>
        <w:t>HJ／T 64．3--2001</w:t>
      </w:r>
      <w:r w:rsidR="00C813F9" w:rsidRPr="00065F0C">
        <w:rPr>
          <w:rFonts w:ascii="仿宋_GB2312" w:eastAsia="仿宋_GB2312" w:hint="eastAsia"/>
          <w:szCs w:val="21"/>
        </w:rPr>
        <w:t>）</w:t>
      </w:r>
      <w:r w:rsidR="00DC2B80" w:rsidRPr="00065F0C">
        <w:rPr>
          <w:rFonts w:ascii="仿宋_GB2312" w:eastAsia="仿宋_GB2312" w:hint="eastAsia"/>
          <w:szCs w:val="21"/>
        </w:rPr>
        <w:t>．</w:t>
      </w:r>
    </w:p>
    <w:p w:rsidR="00DC2B80" w:rsidRPr="00065F0C" w:rsidRDefault="003224BE" w:rsidP="00065F0C">
      <w:pPr>
        <w:spacing w:line="240" w:lineRule="atLeast"/>
        <w:ind w:leftChars="57" w:left="540" w:hangingChars="200" w:hanging="420"/>
        <w:rPr>
          <w:rFonts w:ascii="仿宋_GB2312" w:eastAsia="仿宋_GB2312" w:hint="eastAsia"/>
          <w:szCs w:val="21"/>
        </w:rPr>
      </w:pPr>
      <w:r w:rsidRPr="00065F0C">
        <w:rPr>
          <w:rFonts w:ascii="仿宋_GB2312" w:eastAsia="仿宋_GB2312" w:hint="eastAsia"/>
          <w:szCs w:val="21"/>
        </w:rPr>
        <w:t>[</w:t>
      </w:r>
      <w:r w:rsidR="00DC2B80" w:rsidRPr="00065F0C">
        <w:rPr>
          <w:rFonts w:ascii="仿宋_GB2312" w:eastAsia="仿宋_GB2312" w:hint="eastAsia"/>
          <w:szCs w:val="21"/>
        </w:rPr>
        <w:t>2</w:t>
      </w:r>
      <w:r w:rsidRPr="00065F0C">
        <w:rPr>
          <w:rFonts w:ascii="仿宋_GB2312" w:eastAsia="仿宋_GB2312" w:hint="eastAsia"/>
          <w:szCs w:val="21"/>
        </w:rPr>
        <w:t>]</w:t>
      </w:r>
      <w:r w:rsidR="00DC2B80" w:rsidRPr="00065F0C">
        <w:rPr>
          <w:rFonts w:ascii="仿宋_GB2312" w:eastAsia="仿宋_GB2312" w:hint="eastAsia"/>
          <w:szCs w:val="21"/>
        </w:rPr>
        <w:t xml:space="preserve">  国家环境保护总局《：空气和废气监测分析方法》编委会．空气和废气监测分析方法．4版．北京：中国环境科学出版社，2003．</w:t>
      </w:r>
      <w:r w:rsidRPr="00065F0C">
        <w:rPr>
          <w:rFonts w:ascii="仿宋_GB2312" w:eastAsia="仿宋_GB2312" w:hint="eastAsia"/>
          <w:szCs w:val="21"/>
        </w:rPr>
        <w:t xml:space="preserve"> </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3224BE" w:rsidRPr="00065F0C">
        <w:rPr>
          <w:rFonts w:ascii="仿宋_GB2312" w:eastAsia="仿宋_GB2312" w:hint="eastAsia"/>
          <w:szCs w:val="21"/>
        </w:rPr>
        <w:t xml:space="preserve">                                    </w:t>
      </w:r>
      <w:r w:rsidRPr="00065F0C">
        <w:rPr>
          <w:rFonts w:ascii="仿宋_GB2312" w:eastAsia="仿宋_GB2312" w:hint="eastAsia"/>
          <w:szCs w:val="21"/>
        </w:rPr>
        <w:t xml:space="preserve"> </w:t>
      </w:r>
      <w:r w:rsidR="003224BE" w:rsidRPr="00065F0C">
        <w:rPr>
          <w:rFonts w:ascii="仿宋_GB2312" w:eastAsia="仿宋_GB2312" w:hint="eastAsia"/>
          <w:szCs w:val="21"/>
        </w:rPr>
        <w:t xml:space="preserve">    </w:t>
      </w:r>
      <w:r w:rsidRPr="00065F0C">
        <w:rPr>
          <w:rFonts w:ascii="仿宋_GB2312" w:eastAsia="仿宋_GB2312" w:hint="eastAsia"/>
          <w:szCs w:val="21"/>
        </w:rPr>
        <w:t>命题：刘  伟</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3224BE" w:rsidRPr="00065F0C">
        <w:rPr>
          <w:rFonts w:ascii="仿宋_GB2312" w:eastAsia="仿宋_GB2312" w:hint="eastAsia"/>
          <w:szCs w:val="21"/>
        </w:rPr>
        <w:t xml:space="preserve">                                         </w:t>
      </w:r>
      <w:r w:rsidRPr="00065F0C">
        <w:rPr>
          <w:rFonts w:ascii="仿宋_GB2312" w:eastAsia="仿宋_GB2312" w:hint="eastAsia"/>
          <w:szCs w:val="21"/>
        </w:rPr>
        <w:t>审核：梁富生  刘伟．夏新</w:t>
      </w:r>
    </w:p>
    <w:p w:rsidR="00DC2B80"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DC2B80" w:rsidRPr="00065F0C">
        <w:rPr>
          <w:rFonts w:ascii="仿宋_GB2312" w:eastAsia="仿宋_GB2312" w:hint="eastAsia"/>
          <w:b/>
          <w:szCs w:val="21"/>
        </w:rPr>
        <w:t>二十一</w:t>
      </w:r>
      <w:r w:rsidRPr="00065F0C">
        <w:rPr>
          <w:rFonts w:ascii="仿宋_GB2312" w:eastAsia="仿宋_GB2312" w:hint="eastAsia"/>
          <w:b/>
          <w:szCs w:val="21"/>
        </w:rPr>
        <w:t>）</w:t>
      </w:r>
      <w:r w:rsidR="00DC2B80" w:rsidRPr="00065F0C">
        <w:rPr>
          <w:rFonts w:ascii="仿宋_GB2312" w:eastAsia="仿宋_GB2312" w:hint="eastAsia"/>
          <w:b/>
          <w:szCs w:val="21"/>
        </w:rPr>
        <w:t>镍</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分类号：G 1 8．20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3224BE" w:rsidRPr="00065F0C">
        <w:trPr>
          <w:trHeight w:val="992"/>
        </w:trPr>
        <w:tc>
          <w:tcPr>
            <w:tcW w:w="8522" w:type="dxa"/>
          </w:tcPr>
          <w:p w:rsidR="003224BE" w:rsidRPr="00065F0C" w:rsidRDefault="003224BE"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3224BE" w:rsidRPr="00065F0C" w:rsidRDefault="003224BE" w:rsidP="00065F0C">
            <w:pPr>
              <w:spacing w:line="240" w:lineRule="atLeast"/>
              <w:rPr>
                <w:rFonts w:ascii="仿宋_GB2312" w:eastAsia="仿宋_GB2312" w:hint="eastAsia"/>
                <w:szCs w:val="21"/>
              </w:rPr>
            </w:pPr>
            <w:r w:rsidRPr="00065F0C">
              <w:rPr>
                <w:rFonts w:ascii="仿宋_GB2312" w:eastAsia="仿宋_GB2312" w:hint="eastAsia"/>
                <w:szCs w:val="21"/>
              </w:rPr>
              <w:t>大气固定污染源镍的测定丁二酮肟．正丁醇萃取分光光度'法</w:t>
            </w:r>
            <w:r w:rsidR="00C813F9" w:rsidRPr="00065F0C">
              <w:rPr>
                <w:rFonts w:ascii="仿宋_GB2312" w:eastAsia="仿宋_GB2312" w:hint="eastAsia"/>
                <w:szCs w:val="21"/>
              </w:rPr>
              <w:t>（</w:t>
            </w:r>
            <w:r w:rsidRPr="00065F0C">
              <w:rPr>
                <w:rFonts w:ascii="仿宋_GB2312" w:eastAsia="仿宋_GB2312" w:hint="eastAsia"/>
                <w:szCs w:val="21"/>
              </w:rPr>
              <w:t>HJ／T63．3--2001</w:t>
            </w:r>
            <w:r w:rsidR="00C813F9" w:rsidRPr="00065F0C">
              <w:rPr>
                <w:rFonts w:ascii="仿宋_GB2312" w:eastAsia="仿宋_GB2312" w:hint="eastAsia"/>
                <w:szCs w:val="21"/>
              </w:rPr>
              <w:t>）</w:t>
            </w:r>
          </w:p>
        </w:tc>
      </w:tr>
    </w:tbl>
    <w:p w:rsidR="00DC2B80" w:rsidRPr="00065F0C" w:rsidRDefault="00DC2B80"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丁二酮肟．正丁醇萃取分光光度法测定大气固定源中镍时，用</w:t>
      </w:r>
      <w:r w:rsidR="003224BE" w:rsidRPr="00065F0C">
        <w:rPr>
          <w:rFonts w:ascii="仿宋_GB2312" w:eastAsia="仿宋_GB2312" w:hint="eastAsia"/>
          <w:szCs w:val="21"/>
          <w:u w:val="single"/>
        </w:rPr>
        <w:t xml:space="preserve">      </w:t>
      </w:r>
      <w:r w:rsidRPr="00065F0C">
        <w:rPr>
          <w:rFonts w:ascii="仿宋_GB2312" w:eastAsia="仿宋_GB2312" w:hint="eastAsia"/>
          <w:szCs w:val="21"/>
        </w:rPr>
        <w:t>滤膜采</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集无组织排放的颗粒物样品，用——滤筒采集有组织排放的颗粒物样品，</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用硝酸．高氯酸消解后制备成样品溶液。</w:t>
      </w:r>
    </w:p>
    <w:p w:rsidR="00DC2B80" w:rsidRPr="00065F0C" w:rsidRDefault="00DC2B80" w:rsidP="00065F0C">
      <w:pPr>
        <w:spacing w:line="240" w:lineRule="atLeast"/>
        <w:rPr>
          <w:rFonts w:ascii="仿宋_GB2312" w:eastAsia="仿宋_GB2312" w:hint="eastAsia"/>
          <w:szCs w:val="21"/>
        </w:rPr>
      </w:pPr>
      <w:r w:rsidRPr="00065F0C">
        <w:rPr>
          <w:rFonts w:ascii="仿宋_GB2312" w:eastAsia="仿宋_GB2312" w:hint="eastAsia"/>
          <w:szCs w:val="21"/>
        </w:rPr>
        <w:t>答囊：过氯乙烯  玻璃纤维</w:t>
      </w:r>
    </w:p>
    <w:p w:rsidR="00DC2B80" w:rsidRPr="00065F0C" w:rsidRDefault="00DC2B80"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2．丁二酮肟．正丁醇萃取分光光度法测定大气固定源中镍时，采样结束后，滤膜样品</w:t>
      </w:r>
      <w:r w:rsidR="003224BE" w:rsidRPr="00065F0C">
        <w:rPr>
          <w:rFonts w:ascii="仿宋_GB2312" w:eastAsia="仿宋_GB2312" w:hint="eastAsia"/>
          <w:szCs w:val="21"/>
          <w:u w:val="single"/>
        </w:rPr>
        <w:t xml:space="preserve">      </w:t>
      </w:r>
      <w:r w:rsidRPr="00065F0C">
        <w:rPr>
          <w:rFonts w:ascii="仿宋_GB2312" w:eastAsia="仿宋_GB2312" w:hint="eastAsia"/>
          <w:szCs w:val="21"/>
        </w:rPr>
        <w:t>后放入干净纸袋中保存待测；滤筒样品采集后将封口</w:t>
      </w:r>
      <w:r w:rsidR="003224BE" w:rsidRPr="00065F0C">
        <w:rPr>
          <w:rFonts w:ascii="仿宋_GB2312" w:eastAsia="仿宋_GB2312" w:hint="eastAsia"/>
          <w:szCs w:val="21"/>
          <w:u w:val="single"/>
        </w:rPr>
        <w:t xml:space="preserve">      </w:t>
      </w:r>
      <w:r w:rsidRPr="00065F0C">
        <w:rPr>
          <w:rFonts w:ascii="仿宋_GB2312" w:eastAsia="仿宋_GB2312" w:hint="eastAsia"/>
          <w:szCs w:val="21"/>
        </w:rPr>
        <w:t>折叠，竖直放回原采样盒中待测。</w:t>
      </w:r>
    </w:p>
    <w:p w:rsidR="00DC2B80"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 xml:space="preserve">对折  向内    </w:t>
      </w:r>
    </w:p>
    <w:p w:rsidR="00DC2B80" w:rsidRPr="00065F0C" w:rsidRDefault="00DC2B80"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3．丁二酮肟．正丁醇萃取分光光度法测定大气固定源中镍时，加入碘溶液后，必须加水至约20 ml摇匀，否则加入丁二酮肟后不能正常</w:t>
      </w:r>
      <w:r w:rsidR="003224BE" w:rsidRPr="00065F0C">
        <w:rPr>
          <w:rFonts w:ascii="仿宋_GB2312" w:eastAsia="仿宋_GB2312" w:hint="eastAsia"/>
          <w:szCs w:val="21"/>
          <w:u w:val="single"/>
        </w:rPr>
        <w:t xml:space="preserve">      </w:t>
      </w:r>
      <w:r w:rsidRPr="00065F0C">
        <w:rPr>
          <w:rFonts w:ascii="仿宋_GB2312" w:eastAsia="仿宋_GB2312" w:hint="eastAsia"/>
          <w:szCs w:val="21"/>
        </w:rPr>
        <w:t>。</w:t>
      </w:r>
    </w:p>
    <w:p w:rsidR="00566D9F" w:rsidRPr="00065F0C" w:rsidRDefault="003224BE"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DC2B80" w:rsidRPr="00065F0C">
        <w:rPr>
          <w:rFonts w:ascii="仿宋_GB2312" w:eastAsia="仿宋_GB2312" w:hint="eastAsia"/>
          <w:szCs w:val="21"/>
        </w:rPr>
        <w:t>显色</w:t>
      </w:r>
      <w:r w:rsidR="00566D9F" w:rsidRPr="00065F0C">
        <w:rPr>
          <w:rFonts w:ascii="仿宋_GB2312" w:eastAsia="仿宋_GB2312" w:hint="eastAsia"/>
          <w:szCs w:val="21"/>
        </w:rPr>
        <w:t>4．丁二酮肟．正丁醇萃取分光光度法测定大气固定源中镍时，用氢氧化钠溶液中和样品呈</w:t>
      </w:r>
      <w:r w:rsidR="00566D9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566D9F" w:rsidRPr="00065F0C">
        <w:rPr>
          <w:rFonts w:ascii="仿宋_GB2312" w:eastAsia="仿宋_GB2312" w:hint="eastAsia"/>
          <w:szCs w:val="21"/>
          <w:u w:val="single"/>
        </w:rPr>
        <w:t xml:space="preserve"> </w:t>
      </w:r>
      <w:r w:rsidR="00566D9F" w:rsidRPr="00065F0C">
        <w:rPr>
          <w:rFonts w:ascii="仿宋_GB2312" w:eastAsia="仿宋_GB2312" w:hint="eastAsia"/>
          <w:szCs w:val="21"/>
        </w:rPr>
        <w:t>性后，应</w:t>
      </w:r>
      <w:r w:rsidR="00566D9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566D9F" w:rsidRPr="00065F0C">
        <w:rPr>
          <w:rFonts w:ascii="仿宋_GB2312" w:eastAsia="仿宋_GB2312" w:hint="eastAsia"/>
          <w:szCs w:val="21"/>
          <w:u w:val="single"/>
        </w:rPr>
        <w:t xml:space="preserve"> </w:t>
      </w:r>
      <w:r w:rsidR="00566D9F" w:rsidRPr="00065F0C">
        <w:rPr>
          <w:rFonts w:ascii="仿宋_GB2312" w:eastAsia="仿宋_GB2312" w:hint="eastAsia"/>
          <w:szCs w:val="21"/>
        </w:rPr>
        <w:t>加入柠檬酸酸铵溶液，因样品在该介质中不稳定。</w:t>
      </w:r>
    </w:p>
    <w:p w:rsidR="00566D9F"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中  立即</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5．丁二酮肟一正丁醇萃取分光光度法测定大气固定源中镍，对用滤筒采集的有组织污染物样品进行消解时，加热回流时间最多不能超过</w:t>
      </w:r>
      <w:r w:rsidRPr="00065F0C">
        <w:rPr>
          <w:rFonts w:ascii="仿宋_GB2312" w:eastAsia="仿宋_GB2312" w:hint="eastAsia"/>
          <w:szCs w:val="21"/>
          <w:u w:val="single"/>
        </w:rPr>
        <w:t xml:space="preserve">    </w:t>
      </w:r>
      <w:r w:rsidRPr="00065F0C">
        <w:rPr>
          <w:rFonts w:ascii="仿宋_GB2312" w:eastAsia="仿宋_GB2312" w:hint="eastAsia"/>
          <w:szCs w:val="21"/>
        </w:rPr>
        <w:t>b，否则滤筒在酸性溶液中</w:t>
      </w:r>
      <w:r w:rsidR="003224BE" w:rsidRPr="00065F0C">
        <w:rPr>
          <w:rFonts w:ascii="仿宋_GB2312" w:eastAsia="仿宋_GB2312" w:hint="eastAsia"/>
          <w:szCs w:val="21"/>
          <w:u w:val="single"/>
        </w:rPr>
        <w:t xml:space="preserve">      </w:t>
      </w:r>
      <w:r w:rsidRPr="00065F0C">
        <w:rPr>
          <w:rFonts w:ascii="仿宋_GB2312" w:eastAsia="仿宋_GB2312" w:hint="eastAsia"/>
          <w:szCs w:val="21"/>
        </w:rPr>
        <w:t>，消解时易出现</w:t>
      </w:r>
      <w:r w:rsidR="003224BE" w:rsidRPr="00065F0C">
        <w:rPr>
          <w:rFonts w:ascii="仿宋_GB2312" w:eastAsia="仿宋_GB2312" w:hint="eastAsia"/>
          <w:szCs w:val="21"/>
          <w:u w:val="single"/>
        </w:rPr>
        <w:t xml:space="preserve">      </w:t>
      </w:r>
      <w:r w:rsidRPr="00065F0C">
        <w:rPr>
          <w:rFonts w:ascii="仿宋_GB2312" w:eastAsia="仿宋_GB2312" w:hint="eastAsia"/>
          <w:szCs w:val="21"/>
        </w:rPr>
        <w:t>现象。</w:t>
      </w:r>
    </w:p>
    <w:p w:rsidR="00566D9F"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1 6  泡糟  爆沸</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1．丁二酮肟-正丁醇萃取分光光度法测定大气固定源中镍时，必须在加入m．酮肟溶液的同时加入Na2．EDTA溶液，否则不能正常显色。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错误</w:t>
      </w:r>
    </w:p>
    <w:p w:rsidR="00566D9F" w:rsidRPr="00065F0C" w:rsidRDefault="00566D9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正确答案为：必须在加入丁二酮肟溶液并摇匀后，再加入N</w:t>
      </w:r>
      <w:smartTag w:uri="urn:schemas-microsoft-com:office:smarttags" w:element="chmetcnv">
        <w:smartTagPr>
          <w:attr w:name="UnitName" w:val="l"/>
          <w:attr w:name="SourceValue" w:val="2"/>
          <w:attr w:name="HasSpace" w:val="False"/>
          <w:attr w:name="Negative" w:val="False"/>
          <w:attr w:name="NumberType" w:val="1"/>
          <w:attr w:name="TCSC" w:val="0"/>
        </w:smartTagPr>
        <w:r w:rsidRPr="00065F0C">
          <w:rPr>
            <w:rFonts w:ascii="仿宋_GB2312" w:eastAsia="仿宋_GB2312" w:hint="eastAsia"/>
            <w:szCs w:val="21"/>
          </w:rPr>
          <w:t>2L</w:t>
        </w:r>
      </w:smartTag>
      <w:r w:rsidRPr="00065F0C">
        <w:rPr>
          <w:rFonts w:ascii="仿宋_GB2312" w:eastAsia="仿宋_GB2312" w:hint="eastAsia"/>
          <w:szCs w:val="21"/>
        </w:rPr>
        <w:t>2．EDTA溶液，否则不</w:t>
      </w:r>
      <w:r w:rsidRPr="00065F0C">
        <w:rPr>
          <w:rFonts w:ascii="仿宋_GB2312" w:eastAsia="仿宋_GB2312" w:hint="eastAsia"/>
          <w:szCs w:val="21"/>
        </w:rPr>
        <w:lastRenderedPageBreak/>
        <w:t xml:space="preserve">能正常显色。   </w:t>
      </w:r>
    </w:p>
    <w:p w:rsidR="003224BE" w:rsidRPr="00065F0C" w:rsidRDefault="00566D9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2．m．酮肟一正丁醇萃取分光光度法测定大气固定源中镍时，在</w:t>
      </w:r>
      <w:smartTag w:uri="urn:schemas-microsoft-com:office:smarttags" w:element="chmetcnv">
        <w:smartTagPr>
          <w:attr w:name="UnitName" w:val="m"/>
          <w:attr w:name="SourceValue" w:val="25"/>
          <w:attr w:name="HasSpace" w:val="True"/>
          <w:attr w:name="Negative" w:val="False"/>
          <w:attr w:name="NumberType" w:val="1"/>
          <w:attr w:name="TCSC" w:val="0"/>
        </w:smartTagPr>
        <w:r w:rsidRPr="00065F0C">
          <w:rPr>
            <w:rFonts w:ascii="仿宋_GB2312" w:eastAsia="仿宋_GB2312" w:hint="eastAsia"/>
            <w:szCs w:val="21"/>
          </w:rPr>
          <w:t>25 m</w:t>
        </w:r>
      </w:smartTag>
      <w:r w:rsidRPr="00065F0C">
        <w:rPr>
          <w:rFonts w:ascii="仿宋_GB2312" w:eastAsia="仿宋_GB2312" w:hint="eastAsia"/>
          <w:szCs w:val="21"/>
        </w:rPr>
        <w:t>定容的测定体系中，当三价铁大于1 1 0 mg、二价铜大于1．6 mg、二价钴大于1．6 mg、</w:t>
      </w:r>
    </w:p>
    <w:p w:rsidR="00566D9F" w:rsidRPr="00065F0C" w:rsidRDefault="00566D9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于l 5 mg、三价铝大于1 5 mg时，对20炮二价镍的测定有干扰。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 xml:space="preserve">正确   </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3．T--酮肟一正丁醇萃取分光光度法测定大气固定源中镍时，配制</w:t>
      </w:r>
      <w:smartTag w:uri="urn:schemas-microsoft-com:office:smarttags" w:element="chmetcnv">
        <w:smartTagPr>
          <w:attr w:name="UnitName" w:val="g"/>
          <w:attr w:name="SourceValue" w:val="5"/>
          <w:attr w:name="HasSpace" w:val="True"/>
          <w:attr w:name="Negative" w:val="False"/>
          <w:attr w:name="NumberType" w:val="1"/>
          <w:attr w:name="TCSC" w:val="0"/>
        </w:smartTagPr>
        <w:r w:rsidRPr="00065F0C">
          <w:rPr>
            <w:rFonts w:ascii="仿宋_GB2312" w:eastAsia="仿宋_GB2312" w:hint="eastAsia"/>
            <w:szCs w:val="21"/>
          </w:rPr>
          <w:t>5 g</w:t>
        </w:r>
      </w:smartTag>
      <w:r w:rsidRPr="00065F0C">
        <w:rPr>
          <w:rFonts w:ascii="仿宋_GB2312" w:eastAsia="仿宋_GB2312" w:hint="eastAsia"/>
          <w:szCs w:val="21"/>
        </w:rPr>
        <w:t>／L的丁二酮肟溶液的方法是：称取O．</w:t>
      </w:r>
      <w:smartTag w:uri="urn:schemas-microsoft-com:office:smarttags" w:element="chmetcnv">
        <w:smartTagPr>
          <w:attr w:name="UnitName" w:val="g"/>
          <w:attr w:name="SourceValue" w:val="5"/>
          <w:attr w:name="HasSpace" w:val="True"/>
          <w:attr w:name="Negative" w:val="False"/>
          <w:attr w:name="NumberType" w:val="1"/>
          <w:attr w:name="TCSC" w:val="0"/>
        </w:smartTagPr>
        <w:r w:rsidRPr="00065F0C">
          <w:rPr>
            <w:rFonts w:ascii="仿宋_GB2312" w:eastAsia="仿宋_GB2312" w:hint="eastAsia"/>
            <w:szCs w:val="21"/>
          </w:rPr>
          <w:t>5 g</w:t>
        </w:r>
      </w:smartTag>
      <w:r w:rsidRPr="00065F0C">
        <w:rPr>
          <w:rFonts w:ascii="仿宋_GB2312" w:eastAsia="仿宋_GB2312" w:hint="eastAsia"/>
          <w:szCs w:val="21"/>
        </w:rPr>
        <w:t>的丁二酮肟溶解于50 ml水中，用水稀释至1 00 ml。</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 xml:space="preserve">错误    </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正确答案为：应将称取的丁二酮肟溶解于50 ml氨水中，用水稀释至100 ml。</w:t>
      </w:r>
    </w:p>
    <w:p w:rsidR="00566D9F" w:rsidRPr="00065F0C" w:rsidRDefault="00566D9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4．丁二酮肟-正丁醇萃取分光光度法测定大气固定源中镍，滤膜样品的制备时，将滤膜剪碎，置于1 00 ml锥形瓶中，加入1 5 ml硝酸浸泡2 h。再加2 ml高氯酸，瓶口插入一个短颈玻璃漏斗，于电热板上加热消解。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3224B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错误</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正确答案为：应加入硝酸浸泡过夜。</w:t>
      </w:r>
    </w:p>
    <w:p w:rsidR="00566D9F" w:rsidRPr="00065F0C" w:rsidRDefault="00566D9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566D9F" w:rsidRPr="00065F0C" w:rsidRDefault="00566D9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1．丁二酮肟一正丁醇萃取分光光度法测定大气固定源中镍时，将样品溶液用T-酮肟．正丁醇萃取分离后，在</w:t>
      </w:r>
      <w:r w:rsidR="003E4706" w:rsidRPr="00065F0C">
        <w:rPr>
          <w:rFonts w:ascii="仿宋_GB2312" w:eastAsia="仿宋_GB2312" w:hint="eastAsia"/>
          <w:szCs w:val="21"/>
          <w:u w:val="single"/>
        </w:rPr>
        <w:t xml:space="preserve">      </w:t>
      </w:r>
      <w:r w:rsidRPr="00065F0C">
        <w:rPr>
          <w:rFonts w:ascii="仿宋_GB2312" w:eastAsia="仿宋_GB2312" w:hint="eastAsia"/>
          <w:szCs w:val="21"/>
        </w:rPr>
        <w:t>溶液中，碘存在下，镍与丁二酮肟作用，形成酒红色可溶性络合物，进行分光光度测定。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A．氨    B．酸    C．水</w:t>
      </w:r>
    </w:p>
    <w:p w:rsidR="00566D9F" w:rsidRPr="00065F0C" w:rsidRDefault="003E470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A</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2．T-酮肟一正丁醇萃取分光光度法测定大气固定源中镍时，配制氯化铵．氨水缓冲溶液的方法是：称取1 6．</w:t>
      </w:r>
      <w:smartTag w:uri="urn:schemas-microsoft-com:office:smarttags" w:element="chmetcnv">
        <w:smartTagPr>
          <w:attr w:name="UnitName" w:val="g"/>
          <w:attr w:name="SourceValue" w:val="9"/>
          <w:attr w:name="HasSpace" w:val="True"/>
          <w:attr w:name="Negative" w:val="False"/>
          <w:attr w:name="NumberType" w:val="1"/>
          <w:attr w:name="TCSC" w:val="0"/>
        </w:smartTagPr>
        <w:r w:rsidRPr="00065F0C">
          <w:rPr>
            <w:rFonts w:ascii="仿宋_GB2312" w:eastAsia="仿宋_GB2312" w:hint="eastAsia"/>
            <w:szCs w:val="21"/>
          </w:rPr>
          <w:t>9 g</w:t>
        </w:r>
      </w:smartTag>
      <w:r w:rsidRPr="00065F0C">
        <w:rPr>
          <w:rFonts w:ascii="仿宋_GB2312" w:eastAsia="仿宋_GB2312" w:hint="eastAsia"/>
          <w:szCs w:val="21"/>
        </w:rPr>
        <w:t>氯化铵，加到1 43 ml氨水中，用水稀释至约250 ml，用pH计</w:t>
      </w:r>
      <w:r w:rsidRPr="00065F0C">
        <w:rPr>
          <w:rFonts w:ascii="仿宋_GB2312" w:eastAsia="仿宋_GB2312" w:hint="eastAsia"/>
          <w:szCs w:val="21"/>
        </w:rPr>
        <w:lastRenderedPageBreak/>
        <w:t>调至pH为</w:t>
      </w:r>
      <w:r w:rsidR="003E4706" w:rsidRPr="00065F0C">
        <w:rPr>
          <w:rFonts w:ascii="仿宋_GB2312" w:eastAsia="仿宋_GB2312" w:hint="eastAsia"/>
          <w:szCs w:val="21"/>
          <w:u w:val="single"/>
        </w:rPr>
        <w:t xml:space="preserve">      </w:t>
      </w:r>
      <w:r w:rsidRPr="00065F0C">
        <w:rPr>
          <w:rFonts w:ascii="仿宋_GB2312" w:eastAsia="仿宋_GB2312" w:hint="eastAsia"/>
          <w:szCs w:val="21"/>
        </w:rPr>
        <w:t>，贮存于</w:t>
      </w:r>
      <w:r w:rsidR="003E4706" w:rsidRPr="00065F0C">
        <w:rPr>
          <w:rFonts w:ascii="仿宋_GB2312" w:eastAsia="仿宋_GB2312" w:hint="eastAsia"/>
          <w:szCs w:val="21"/>
          <w:u w:val="single"/>
        </w:rPr>
        <w:t xml:space="preserve">      </w:t>
      </w:r>
      <w:r w:rsidRPr="00065F0C">
        <w:rPr>
          <w:rFonts w:ascii="仿宋_GB2312" w:eastAsia="仿宋_GB2312" w:hint="eastAsia"/>
          <w:szCs w:val="21"/>
        </w:rPr>
        <w:t>瓶中，4"C下保存。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0+0．2，聚乙烯    B．1 2-+0．2，棕色    C．1 0_+0．2，玻璃</w:t>
      </w:r>
    </w:p>
    <w:p w:rsidR="003E4706" w:rsidRPr="00065F0C" w:rsidRDefault="003E470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A</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简述丁二酮肟．正丁醇萃取分光光度法测定大气固定源中镍空白溶液的制备方法。</w:t>
      </w:r>
    </w:p>
    <w:p w:rsidR="00566D9F" w:rsidRPr="00065F0C" w:rsidRDefault="003E4706"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取同批号、等面积空白滤膜或同批号、空白滤筒</w:t>
      </w:r>
      <w:r w:rsidR="00C813F9" w:rsidRPr="00065F0C">
        <w:rPr>
          <w:rFonts w:ascii="仿宋_GB2312" w:eastAsia="仿宋_GB2312" w:hint="eastAsia"/>
          <w:szCs w:val="21"/>
        </w:rPr>
        <w:t>（</w:t>
      </w:r>
      <w:r w:rsidR="00566D9F" w:rsidRPr="00065F0C">
        <w:rPr>
          <w:rFonts w:ascii="仿宋_GB2312" w:eastAsia="仿宋_GB2312" w:hint="eastAsia"/>
          <w:szCs w:val="21"/>
        </w:rPr>
        <w:t>每种至少两个</w:t>
      </w:r>
      <w:r w:rsidR="00C813F9" w:rsidRPr="00065F0C">
        <w:rPr>
          <w:rFonts w:ascii="仿宋_GB2312" w:eastAsia="仿宋_GB2312" w:hint="eastAsia"/>
          <w:szCs w:val="21"/>
        </w:rPr>
        <w:t>）</w:t>
      </w:r>
      <w:r w:rsidR="00566D9F" w:rsidRPr="00065F0C">
        <w:rPr>
          <w:rFonts w:ascii="仿宋_GB2312" w:eastAsia="仿宋_GB2312" w:hint="eastAsia"/>
          <w:szCs w:val="21"/>
        </w:rPr>
        <w:t>，按制各样品溶液的操作步骤，制备空白溶液。</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566D9F" w:rsidRPr="00065F0C" w:rsidRDefault="00566D9F"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[1</w:t>
      </w:r>
      <w:r w:rsidR="003E4706" w:rsidRPr="00065F0C">
        <w:rPr>
          <w:rFonts w:ascii="仿宋_GB2312" w:eastAsia="仿宋_GB2312" w:hint="eastAsia"/>
          <w:szCs w:val="21"/>
        </w:rPr>
        <w:t>]</w:t>
      </w:r>
      <w:r w:rsidRPr="00065F0C">
        <w:rPr>
          <w:rFonts w:ascii="仿宋_GB2312" w:eastAsia="仿宋_GB2312" w:hint="eastAsia"/>
          <w:szCs w:val="21"/>
        </w:rPr>
        <w:t xml:space="preserve">  大气固定污染源镍的测定丁二酮肟一正丁醇萃取分光光度法</w:t>
      </w:r>
      <w:r w:rsidR="00C813F9" w:rsidRPr="00065F0C">
        <w:rPr>
          <w:rFonts w:ascii="仿宋_GB2312" w:eastAsia="仿宋_GB2312" w:hint="eastAsia"/>
          <w:szCs w:val="21"/>
        </w:rPr>
        <w:t>（</w:t>
      </w:r>
      <w:r w:rsidRPr="00065F0C">
        <w:rPr>
          <w:rFonts w:ascii="仿宋_GB2312" w:eastAsia="仿宋_GB2312" w:hint="eastAsia"/>
          <w:szCs w:val="21"/>
        </w:rPr>
        <w:t>HJ／T 63．3--2001</w:t>
      </w:r>
      <w:r w:rsidR="00C813F9" w:rsidRPr="00065F0C">
        <w:rPr>
          <w:rFonts w:ascii="仿宋_GB2312" w:eastAsia="仿宋_GB2312" w:hint="eastAsia"/>
          <w:szCs w:val="21"/>
        </w:rPr>
        <w:t>）</w:t>
      </w:r>
      <w:r w:rsidRPr="00065F0C">
        <w:rPr>
          <w:rFonts w:ascii="仿宋_GB2312" w:eastAsia="仿宋_GB2312" w:hint="eastAsia"/>
          <w:szCs w:val="21"/>
        </w:rPr>
        <w:t>·</w:t>
      </w:r>
    </w:p>
    <w:p w:rsidR="00566D9F" w:rsidRPr="00065F0C" w:rsidRDefault="003E4706"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 xml:space="preserve">[2] </w:t>
      </w:r>
      <w:r w:rsidR="00566D9F"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3E4706" w:rsidRPr="00065F0C" w:rsidRDefault="003E4706" w:rsidP="00065F0C">
      <w:pPr>
        <w:spacing w:line="240" w:lineRule="atLeast"/>
        <w:ind w:firstLineChars="2050" w:firstLine="4305"/>
        <w:rPr>
          <w:rFonts w:ascii="仿宋_GB2312" w:eastAsia="仿宋_GB2312" w:hint="eastAsia"/>
          <w:szCs w:val="21"/>
        </w:rPr>
      </w:pPr>
      <w:r w:rsidRPr="00065F0C">
        <w:rPr>
          <w:rFonts w:ascii="仿宋_GB2312" w:eastAsia="仿宋_GB2312" w:hint="eastAsia"/>
          <w:szCs w:val="21"/>
        </w:rPr>
        <w:t>命题：刘  伟</w:t>
      </w:r>
    </w:p>
    <w:p w:rsidR="003E4706" w:rsidRPr="00065F0C" w:rsidRDefault="003E4706" w:rsidP="00065F0C">
      <w:pPr>
        <w:spacing w:line="240" w:lineRule="atLeast"/>
        <w:ind w:firstLineChars="2050" w:firstLine="4305"/>
        <w:rPr>
          <w:rFonts w:ascii="仿宋_GB2312" w:eastAsia="仿宋_GB2312" w:hint="eastAsia"/>
          <w:szCs w:val="21"/>
        </w:rPr>
      </w:pPr>
      <w:r w:rsidRPr="00065F0C">
        <w:rPr>
          <w:rFonts w:ascii="仿宋_GB2312" w:eastAsia="仿宋_GB2312" w:hint="eastAsia"/>
          <w:szCs w:val="21"/>
        </w:rPr>
        <w:t>审核：梁富生刘伟夏新</w:t>
      </w:r>
    </w:p>
    <w:p w:rsidR="003E4706" w:rsidRPr="00065F0C" w:rsidRDefault="003E4706" w:rsidP="00065F0C">
      <w:pPr>
        <w:spacing w:line="240" w:lineRule="atLeast"/>
        <w:ind w:left="525" w:hangingChars="250" w:hanging="525"/>
        <w:rPr>
          <w:rFonts w:ascii="仿宋_GB2312" w:eastAsia="仿宋_GB2312" w:hint="eastAsia"/>
          <w:szCs w:val="21"/>
        </w:rPr>
      </w:pPr>
    </w:p>
    <w:p w:rsidR="00566D9F"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566D9F" w:rsidRPr="00065F0C">
        <w:rPr>
          <w:rFonts w:ascii="仿宋_GB2312" w:eastAsia="仿宋_GB2312" w:hint="eastAsia"/>
          <w:szCs w:val="21"/>
        </w:rPr>
        <w:t>二十二</w:t>
      </w:r>
      <w:r w:rsidRPr="00065F0C">
        <w:rPr>
          <w:rFonts w:ascii="仿宋_GB2312" w:eastAsia="仿宋_GB2312" w:hint="eastAsia"/>
          <w:szCs w:val="21"/>
        </w:rPr>
        <w:t>）</w:t>
      </w:r>
      <w:r w:rsidR="00566D9F" w:rsidRPr="00065F0C">
        <w:rPr>
          <w:rFonts w:ascii="仿宋_GB2312" w:eastAsia="仿宋_GB2312" w:hint="eastAsia"/>
          <w:szCs w:val="21"/>
        </w:rPr>
        <w:t>甲醇</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分类号：G1 8．2 1</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甲醇的测定变色酸比色法《空气和废气监测分析方法》|：第旦型</w:t>
      </w:r>
    </w:p>
    <w:p w:rsidR="00566D9F" w:rsidRPr="00065F0C" w:rsidRDefault="00566D9F" w:rsidP="00065F0C">
      <w:pPr>
        <w:spacing w:line="240" w:lineRule="atLeast"/>
        <w:rPr>
          <w:rFonts w:ascii="仿宋_GB2312" w:eastAsia="仿宋_GB2312" w:hint="eastAsia"/>
          <w:b/>
          <w:szCs w:val="21"/>
        </w:rPr>
      </w:pPr>
      <w:r w:rsidRPr="00065F0C">
        <w:rPr>
          <w:rFonts w:ascii="仿宋_GB2312" w:eastAsia="仿宋_GB2312" w:hint="eastAsia"/>
          <w:b/>
          <w:szCs w:val="21"/>
        </w:rPr>
        <w:t xml:space="preserve">一、填空题 </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变色酸比色法测定空气中甲醇时，甲醇被水吸收后，在酸性溶液中，甲醇被高锰酸钾氧化成 </w:t>
      </w:r>
      <w:r w:rsidRPr="00065F0C">
        <w:rPr>
          <w:rFonts w:ascii="仿宋_GB2312" w:eastAsia="仿宋_GB2312" w:hint="eastAsia"/>
          <w:szCs w:val="21"/>
          <w:u w:val="single"/>
        </w:rPr>
        <w:t xml:space="preserve"> </w:t>
      </w:r>
      <w:r w:rsidR="003E470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，再与变色酸作用生成</w:t>
      </w:r>
      <w:r w:rsidR="003E4706" w:rsidRPr="00065F0C">
        <w:rPr>
          <w:rFonts w:ascii="仿宋_GB2312" w:eastAsia="仿宋_GB2312" w:hint="eastAsia"/>
          <w:szCs w:val="21"/>
          <w:u w:val="single"/>
        </w:rPr>
        <w:t xml:space="preserve">      </w:t>
      </w:r>
      <w:r w:rsidRPr="00065F0C">
        <w:rPr>
          <w:rFonts w:ascii="仿宋_GB2312" w:eastAsia="仿宋_GB2312" w:hint="eastAsia"/>
          <w:szCs w:val="21"/>
        </w:rPr>
        <w:t>色化合物，比色定量。</w:t>
      </w:r>
    </w:p>
    <w:p w:rsidR="003E4706" w:rsidRPr="00065F0C" w:rsidRDefault="003E4706" w:rsidP="00065F0C">
      <w:pPr>
        <w:spacing w:line="240" w:lineRule="atLeast"/>
        <w:ind w:firstLineChars="2050" w:firstLine="4305"/>
        <w:rPr>
          <w:rFonts w:ascii="仿宋_GB2312" w:eastAsia="仿宋_GB2312" w:hint="eastAsia"/>
          <w:szCs w:val="21"/>
        </w:rPr>
      </w:pPr>
      <w:r w:rsidRPr="00065F0C">
        <w:rPr>
          <w:rFonts w:ascii="仿宋_GB2312" w:eastAsia="仿宋_GB2312" w:hint="eastAsia"/>
          <w:szCs w:val="21"/>
        </w:rPr>
        <w:t>命题：刘  伟</w:t>
      </w:r>
    </w:p>
    <w:p w:rsidR="003E4706" w:rsidRPr="00065F0C" w:rsidRDefault="003E4706" w:rsidP="00065F0C">
      <w:pPr>
        <w:spacing w:line="240" w:lineRule="atLeast"/>
        <w:ind w:firstLineChars="2050" w:firstLine="4305"/>
        <w:rPr>
          <w:rFonts w:ascii="仿宋_GB2312" w:eastAsia="仿宋_GB2312" w:hint="eastAsia"/>
          <w:szCs w:val="21"/>
        </w:rPr>
      </w:pPr>
      <w:r w:rsidRPr="00065F0C">
        <w:rPr>
          <w:rFonts w:ascii="仿宋_GB2312" w:eastAsia="仿宋_GB2312" w:hint="eastAsia"/>
          <w:szCs w:val="21"/>
        </w:rPr>
        <w:lastRenderedPageBreak/>
        <w:t>审核：梁富生刘伟夏新</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甲醛  紫</w:t>
      </w:r>
    </w:p>
    <w:p w:rsidR="00566D9F" w:rsidRPr="00065F0C" w:rsidRDefault="00566D9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566D9F" w:rsidRPr="00065F0C" w:rsidRDefault="00566D9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1．变色酸比色法测定空气中甲醇时，分析中使用的具塞比色管的体积刻度应校正。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3E470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正确</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2．变色酸比色法测定空气中甲醇，在向比色管中加入硫酸时，要在冷却下沿管壁慢慢加入，以防溅失。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w:t>
      </w:r>
    </w:p>
    <w:p w:rsidR="00566D9F" w:rsidRPr="00065F0C" w:rsidRDefault="003E470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正确</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3．变色酸比色法测定空气中甲醇，用亚硫酸钠还原高锰酸钾时，应注意比色管的磨口</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上不要留有高锰酸钾溶液，否则干扰测定。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一</w:t>
      </w:r>
    </w:p>
    <w:p w:rsidR="00566D9F" w:rsidRPr="00065F0C" w:rsidRDefault="003E470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正确</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4．测定空气中甲醇时，如有其他醇与甲醇共存，也可以选用变色酸比色法进行测定。</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566D9F" w:rsidRPr="00065F0C" w:rsidRDefault="003E470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错误</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j测定空气中甲醇时，若甲醇与其他醇共存，会对变色酸比色法的测定产生干扰，此时应选用气相色谱法进行测定。5．用变色酸比色法测定空气中甲醇时，变色酸试剂外观颜色过深并不影响测定，可直接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3E470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错误</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正确答案为：变色酸试剂如果外观颜色过深，应进行精制，配制成O．5％变色酸溶液于冰箱中保存。</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6．用变色酸比色法测定空气中甲醇时，标准色列显色后稳定性较差，放置1．5 h以上时光密度会发生变化。</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3E4706"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566D9F" w:rsidRPr="00065F0C">
        <w:rPr>
          <w:rFonts w:ascii="仿宋_GB2312" w:eastAsia="仿宋_GB2312" w:hint="eastAsia"/>
          <w:szCs w:val="21"/>
        </w:rPr>
        <w:t>错误</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正确答案为：标准色列显色后稳定性好，放置1．5 h以上光密度基本不变，在现场样品验证，发色后放置23 h也是稳定的。</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7．变色酸比色法测定空气中甲醇，用亚硫酸钠还原高锰酸钾时，亚硫酸钠量不足时会呈现黄色，因此应适当多加几滴。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3E470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错误</w:t>
      </w:r>
    </w:p>
    <w:p w:rsidR="00566D9F" w:rsidRPr="00065F0C" w:rsidRDefault="00566D9F"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正确答案为：变色酸比色法测定空气中的甲醇，用亚硫酸钠还原高锰酸钾时，亚硫酸钠量不足时，会呈现黄色，但也不宜过量，否则产生浑浊。一般加到紫色刚褪去后，再多加一滴即可。</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8．变色酸比色法测定空气中甲醇时，以水作参比，在波长570 nm下，测定吸光度。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3E470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正确</w:t>
      </w:r>
    </w:p>
    <w:p w:rsidR="00566D9F" w:rsidRPr="00065F0C" w:rsidRDefault="00566D9F" w:rsidP="00065F0C">
      <w:pPr>
        <w:spacing w:line="240" w:lineRule="atLeast"/>
        <w:rPr>
          <w:rFonts w:ascii="仿宋_GB2312" w:eastAsia="仿宋_GB2312" w:hint="eastAsia"/>
          <w:b/>
          <w:szCs w:val="21"/>
        </w:rPr>
      </w:pPr>
      <w:r w:rsidRPr="00065F0C">
        <w:rPr>
          <w:rFonts w:ascii="仿宋_GB2312" w:eastAsia="仿宋_GB2312" w:hint="eastAsia"/>
          <w:b/>
          <w:szCs w:val="21"/>
        </w:rPr>
        <w:t xml:space="preserve">三、选择题    </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1．用变色酸比色法测定空气中甲醇，配制的O．5％变色酸溶液放在冰箱中保存，可使用</w:t>
      </w:r>
      <w:r w:rsidR="003E4706" w:rsidRPr="00065F0C">
        <w:rPr>
          <w:rFonts w:ascii="仿宋_GB2312" w:eastAsia="仿宋_GB2312" w:hint="eastAsia"/>
          <w:szCs w:val="21"/>
          <w:u w:val="single"/>
        </w:rPr>
        <w:t xml:space="preserve">      </w:t>
      </w:r>
      <w:r w:rsidRPr="00065F0C">
        <w:rPr>
          <w:rFonts w:ascii="仿宋_GB2312" w:eastAsia="仿宋_GB2312" w:hint="eastAsia"/>
          <w:szCs w:val="21"/>
        </w:rPr>
        <w:t>；配制的5％亚硫酸钠溶液可使用</w:t>
      </w:r>
      <w:r w:rsidR="003E4706"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566D9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A．1 5 d，一周    B．1 0 d，一周    C．1 5 d，一个月</w:t>
      </w:r>
    </w:p>
    <w:p w:rsidR="00566D9F" w:rsidRPr="00065F0C" w:rsidRDefault="003E470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A</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2．变色酸比色法测定空气中甲醇时，所使用的空气采样器的流量范围在0．2～1．</w:t>
      </w:r>
      <w:smartTag w:uri="urn:schemas-microsoft-com:office:smarttags" w:element="chmetcnv">
        <w:smartTagPr>
          <w:attr w:name="UnitName" w:val="l"/>
          <w:attr w:name="SourceValue" w:val="0"/>
          <w:attr w:name="HasSpace" w:val="False"/>
          <w:attr w:name="Negative" w:val="False"/>
          <w:attr w:name="NumberType" w:val="1"/>
          <w:attr w:name="TCSC" w:val="0"/>
        </w:smartTagPr>
        <w:r w:rsidRPr="00065F0C">
          <w:rPr>
            <w:rFonts w:ascii="仿宋_GB2312" w:eastAsia="仿宋_GB2312" w:hint="eastAsia"/>
            <w:szCs w:val="21"/>
          </w:rPr>
          <w:t>0L</w:t>
        </w:r>
      </w:smartTag>
      <w:r w:rsidRPr="00065F0C">
        <w:rPr>
          <w:rFonts w:ascii="仿宋_GB2312" w:eastAsia="仿宋_GB2312" w:hint="eastAsia"/>
          <w:szCs w:val="21"/>
        </w:rPr>
        <w:t>／min，流量稳定。采样前，应用皂膜流量计校准采样系列在采样前和采样后的流量，流量误差应小于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5    B．1 </w:t>
      </w:r>
      <w:smartTag w:uri="urn:schemas-microsoft-com:office:smarttags" w:element="chmetcnv">
        <w:smartTagPr>
          <w:attr w:name="UnitName" w:val="C"/>
          <w:attr w:name="SourceValue" w:val="0"/>
          <w:attr w:name="HasSpace" w:val="True"/>
          <w:attr w:name="Negative" w:val="False"/>
          <w:attr w:name="NumberType" w:val="1"/>
          <w:attr w:name="TCSC" w:val="0"/>
        </w:smartTagPr>
        <w:r w:rsidRPr="00065F0C">
          <w:rPr>
            <w:rFonts w:ascii="仿宋_GB2312" w:eastAsia="仿宋_GB2312" w:hint="eastAsia"/>
            <w:szCs w:val="21"/>
          </w:rPr>
          <w:t>0    C</w:t>
        </w:r>
      </w:smartTag>
      <w:r w:rsidRPr="00065F0C">
        <w:rPr>
          <w:rFonts w:ascii="仿宋_GB2312" w:eastAsia="仿宋_GB2312" w:hint="eastAsia"/>
          <w:szCs w:val="21"/>
        </w:rPr>
        <w:t>．5</w:t>
      </w:r>
    </w:p>
    <w:p w:rsidR="00566D9F" w:rsidRPr="00065F0C" w:rsidRDefault="003E470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C</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3．变色酸比色法测定空气中甲醇，所用浓硫酸应纯净，如被硝酸污染后，则使比色液</w:t>
      </w:r>
      <w:r w:rsidRPr="00065F0C">
        <w:rPr>
          <w:rFonts w:ascii="仿宋_GB2312" w:eastAsia="仿宋_GB2312" w:hint="eastAsia"/>
          <w:szCs w:val="21"/>
        </w:rPr>
        <w:lastRenderedPageBreak/>
        <w:t>变</w:t>
      </w:r>
      <w:r w:rsidR="003E4706" w:rsidRPr="00065F0C">
        <w:rPr>
          <w:rFonts w:ascii="仿宋_GB2312" w:eastAsia="仿宋_GB2312" w:hint="eastAsia"/>
          <w:szCs w:val="21"/>
        </w:rPr>
        <w:t xml:space="preserve"> </w:t>
      </w:r>
      <w:r w:rsidR="003E4706"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A．浑浊    B深紫色    C．黄至黄棕色</w:t>
      </w:r>
    </w:p>
    <w:p w:rsidR="00566D9F" w:rsidRPr="00065F0C" w:rsidRDefault="003E470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C</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3E4706"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3E4706" w:rsidRPr="00065F0C">
        <w:rPr>
          <w:rFonts w:ascii="仿宋_GB2312" w:eastAsia="仿宋_GB2312" w:hint="eastAsia"/>
          <w:szCs w:val="21"/>
        </w:rPr>
        <w:t xml:space="preserve">                                    </w:t>
      </w:r>
      <w:r w:rsidRPr="00065F0C">
        <w:rPr>
          <w:rFonts w:ascii="仿宋_GB2312" w:eastAsia="仿宋_GB2312" w:hint="eastAsia"/>
          <w:szCs w:val="21"/>
        </w:rPr>
        <w:t xml:space="preserve"> 命题：韩毓</w:t>
      </w:r>
    </w:p>
    <w:p w:rsidR="003E4706" w:rsidRPr="00065F0C" w:rsidRDefault="00566D9F" w:rsidP="00065F0C">
      <w:pPr>
        <w:spacing w:line="240" w:lineRule="atLeast"/>
        <w:ind w:firstLineChars="1992" w:firstLine="4183"/>
        <w:rPr>
          <w:rFonts w:ascii="仿宋_GB2312" w:eastAsia="仿宋_GB2312" w:hint="eastAsia"/>
          <w:szCs w:val="21"/>
        </w:rPr>
      </w:pPr>
      <w:r w:rsidRPr="00065F0C">
        <w:rPr>
          <w:rFonts w:ascii="仿宋_GB2312" w:eastAsia="仿宋_GB2312" w:hint="eastAsia"/>
          <w:szCs w:val="21"/>
        </w:rPr>
        <w:t>审核：梁富生刘伟夏新</w:t>
      </w:r>
    </w:p>
    <w:p w:rsidR="00566D9F"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566D9F" w:rsidRPr="00065F0C">
        <w:rPr>
          <w:rFonts w:ascii="仿宋_GB2312" w:eastAsia="仿宋_GB2312" w:hint="eastAsia"/>
          <w:b/>
          <w:szCs w:val="21"/>
        </w:rPr>
        <w:t>二十三</w:t>
      </w:r>
      <w:r w:rsidRPr="00065F0C">
        <w:rPr>
          <w:rFonts w:ascii="仿宋_GB2312" w:eastAsia="仿宋_GB2312" w:hint="eastAsia"/>
          <w:b/>
          <w:szCs w:val="21"/>
        </w:rPr>
        <w:t>）</w:t>
      </w:r>
      <w:r w:rsidR="00566D9F" w:rsidRPr="00065F0C">
        <w:rPr>
          <w:rFonts w:ascii="仿宋_GB2312" w:eastAsia="仿宋_GB2312" w:hint="eastAsia"/>
          <w:b/>
          <w:szCs w:val="21"/>
        </w:rPr>
        <w:t>硝基苯类化合物</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分类号：G 1 8-22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3E4706" w:rsidRPr="00065F0C">
        <w:trPr>
          <w:trHeight w:val="988"/>
        </w:trPr>
        <w:tc>
          <w:tcPr>
            <w:tcW w:w="8522" w:type="dxa"/>
          </w:tcPr>
          <w:p w:rsidR="003E4706" w:rsidRPr="00065F0C" w:rsidRDefault="003E4706"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3E4706" w:rsidRPr="00065F0C" w:rsidRDefault="003E4706" w:rsidP="00065F0C">
            <w:pPr>
              <w:spacing w:line="240" w:lineRule="atLeast"/>
              <w:rPr>
                <w:rFonts w:ascii="仿宋_GB2312" w:eastAsia="仿宋_GB2312" w:hint="eastAsia"/>
                <w:szCs w:val="21"/>
              </w:rPr>
            </w:pPr>
            <w:r w:rsidRPr="00065F0C">
              <w:rPr>
                <w:rFonts w:ascii="仿宋_GB2312" w:eastAsia="仿宋_GB2312" w:hint="eastAsia"/>
                <w:szCs w:val="21"/>
              </w:rPr>
              <w:t>空气质量硝基苯类</w:t>
            </w:r>
            <w:r w:rsidR="00C813F9" w:rsidRPr="00065F0C">
              <w:rPr>
                <w:rFonts w:ascii="仿宋_GB2312" w:eastAsia="仿宋_GB2312" w:hint="eastAsia"/>
                <w:szCs w:val="21"/>
              </w:rPr>
              <w:t>（</w:t>
            </w:r>
            <w:r w:rsidRPr="00065F0C">
              <w:rPr>
                <w:rFonts w:ascii="仿宋_GB2312" w:eastAsia="仿宋_GB2312" w:hint="eastAsia"/>
                <w:szCs w:val="21"/>
              </w:rPr>
              <w:t>一硝基和二硝基化合物</w:t>
            </w:r>
            <w:r w:rsidR="00C813F9" w:rsidRPr="00065F0C">
              <w:rPr>
                <w:rFonts w:ascii="仿宋_GB2312" w:eastAsia="仿宋_GB2312" w:hint="eastAsia"/>
                <w:szCs w:val="21"/>
              </w:rPr>
              <w:t>）</w:t>
            </w:r>
            <w:r w:rsidRPr="00065F0C">
              <w:rPr>
                <w:rFonts w:ascii="仿宋_GB2312" w:eastAsia="仿宋_GB2312" w:hint="eastAsia"/>
                <w:szCs w:val="21"/>
              </w:rPr>
              <w:t>的测定锌还原一盐酸萘乙二胺分光光度法</w:t>
            </w:r>
            <w:r w:rsidR="00C813F9" w:rsidRPr="00065F0C">
              <w:rPr>
                <w:rFonts w:ascii="仿宋_GB2312" w:eastAsia="仿宋_GB2312" w:hint="eastAsia"/>
                <w:szCs w:val="21"/>
              </w:rPr>
              <w:t>（</w:t>
            </w:r>
            <w:r w:rsidRPr="00065F0C">
              <w:rPr>
                <w:rFonts w:ascii="仿宋_GB2312" w:eastAsia="仿宋_GB2312" w:hint="eastAsia"/>
                <w:szCs w:val="21"/>
              </w:rPr>
              <w:t>GB／T 15501--1995</w:t>
            </w:r>
            <w:r w:rsidR="00C813F9" w:rsidRPr="00065F0C">
              <w:rPr>
                <w:rFonts w:ascii="仿宋_GB2312" w:eastAsia="仿宋_GB2312" w:hint="eastAsia"/>
                <w:szCs w:val="21"/>
              </w:rPr>
              <w:t>）</w:t>
            </w:r>
            <w:r w:rsidRPr="00065F0C">
              <w:rPr>
                <w:rFonts w:ascii="仿宋_GB2312" w:eastAsia="仿宋_GB2312" w:hint="eastAsia"/>
                <w:szCs w:val="21"/>
              </w:rPr>
              <w:t xml:space="preserve">   </w:t>
            </w:r>
          </w:p>
        </w:tc>
      </w:tr>
    </w:tbl>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一、填空题   </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1．《空气质量硝基苯类</w:t>
      </w:r>
      <w:r w:rsidR="00C813F9" w:rsidRPr="00065F0C">
        <w:rPr>
          <w:rFonts w:ascii="仿宋_GB2312" w:eastAsia="仿宋_GB2312" w:hint="eastAsia"/>
          <w:szCs w:val="21"/>
        </w:rPr>
        <w:t>（</w:t>
      </w:r>
      <w:r w:rsidRPr="00065F0C">
        <w:rPr>
          <w:rFonts w:ascii="仿宋_GB2312" w:eastAsia="仿宋_GB2312" w:hint="eastAsia"/>
          <w:szCs w:val="21"/>
        </w:rPr>
        <w:t>一硝基和二硝基化合物</w:t>
      </w:r>
      <w:r w:rsidR="00C813F9" w:rsidRPr="00065F0C">
        <w:rPr>
          <w:rFonts w:ascii="仿宋_GB2312" w:eastAsia="仿宋_GB2312" w:hint="eastAsia"/>
          <w:szCs w:val="21"/>
        </w:rPr>
        <w:t>）</w:t>
      </w:r>
      <w:r w:rsidRPr="00065F0C">
        <w:rPr>
          <w:rFonts w:ascii="仿宋_GB2312" w:eastAsia="仿宋_GB2312" w:hint="eastAsia"/>
          <w:szCs w:val="21"/>
        </w:rPr>
        <w:t>的测定锌还原一盐酸萘乙二胺</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分光光度法》</w:t>
      </w:r>
      <w:r w:rsidR="00C813F9" w:rsidRPr="00065F0C">
        <w:rPr>
          <w:rFonts w:ascii="仿宋_GB2312" w:eastAsia="仿宋_GB2312" w:hint="eastAsia"/>
          <w:szCs w:val="21"/>
        </w:rPr>
        <w:t>（</w:t>
      </w:r>
      <w:r w:rsidRPr="00065F0C">
        <w:rPr>
          <w:rFonts w:ascii="仿宋_GB2312" w:eastAsia="仿宋_GB2312" w:hint="eastAsia"/>
          <w:szCs w:val="21"/>
        </w:rPr>
        <w:t>GB／T 15501—1995</w:t>
      </w:r>
      <w:r w:rsidR="00C813F9" w:rsidRPr="00065F0C">
        <w:rPr>
          <w:rFonts w:ascii="仿宋_GB2312" w:eastAsia="仿宋_GB2312" w:hint="eastAsia"/>
          <w:szCs w:val="21"/>
        </w:rPr>
        <w:t>）</w:t>
      </w:r>
      <w:r w:rsidRPr="00065F0C">
        <w:rPr>
          <w:rFonts w:ascii="仿宋_GB2312" w:eastAsia="仿宋_GB2312" w:hint="eastAsia"/>
          <w:szCs w:val="21"/>
        </w:rPr>
        <w:t xml:space="preserve">适用于制药、染料和香料等行业排放废气中能还原为  </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 类化合物的一硝基类和二硝基苯类化合物的测定。</w:t>
      </w:r>
    </w:p>
    <w:p w:rsidR="00566D9F" w:rsidRPr="00065F0C" w:rsidRDefault="003E470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苯胺</w:t>
      </w:r>
      <w:r w:rsidR="00C813F9" w:rsidRPr="00065F0C">
        <w:rPr>
          <w:rFonts w:ascii="仿宋_GB2312" w:eastAsia="仿宋_GB2312" w:hint="eastAsia"/>
          <w:szCs w:val="21"/>
        </w:rPr>
        <w:t>（</w:t>
      </w:r>
      <w:r w:rsidR="00566D9F" w:rsidRPr="00065F0C">
        <w:rPr>
          <w:rFonts w:ascii="仿宋_GB2312" w:eastAsia="仿宋_GB2312" w:hint="eastAsia"/>
          <w:szCs w:val="21"/>
        </w:rPr>
        <w:t>芳香伯胺</w:t>
      </w:r>
      <w:r w:rsidR="00C813F9" w:rsidRPr="00065F0C">
        <w:rPr>
          <w:rFonts w:ascii="仿宋_GB2312" w:eastAsia="仿宋_GB2312" w:hint="eastAsia"/>
          <w:szCs w:val="21"/>
        </w:rPr>
        <w:t>）</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2．根据《空气质量硝基苯类</w:t>
      </w:r>
      <w:r w:rsidR="00C813F9" w:rsidRPr="00065F0C">
        <w:rPr>
          <w:rFonts w:ascii="仿宋_GB2312" w:eastAsia="仿宋_GB2312" w:hint="eastAsia"/>
          <w:szCs w:val="21"/>
        </w:rPr>
        <w:t>（</w:t>
      </w:r>
      <w:r w:rsidRPr="00065F0C">
        <w:rPr>
          <w:rFonts w:ascii="仿宋_GB2312" w:eastAsia="仿宋_GB2312" w:hint="eastAsia"/>
          <w:szCs w:val="21"/>
        </w:rPr>
        <w:t>一硝基和二硝基化合物</w:t>
      </w:r>
      <w:r w:rsidR="00C813F9" w:rsidRPr="00065F0C">
        <w:rPr>
          <w:rFonts w:ascii="仿宋_GB2312" w:eastAsia="仿宋_GB2312" w:hint="eastAsia"/>
          <w:szCs w:val="21"/>
        </w:rPr>
        <w:t>）</w:t>
      </w:r>
      <w:r w:rsidRPr="00065F0C">
        <w:rPr>
          <w:rFonts w:ascii="仿宋_GB2312" w:eastAsia="仿宋_GB2312" w:hint="eastAsia"/>
          <w:szCs w:val="21"/>
        </w:rPr>
        <w:t>的测定锌还原一盐酸萘乙</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二胺分光光度法》</w:t>
      </w:r>
      <w:r w:rsidR="00C813F9" w:rsidRPr="00065F0C">
        <w:rPr>
          <w:rFonts w:ascii="仿宋_GB2312" w:eastAsia="仿宋_GB2312" w:hint="eastAsia"/>
          <w:szCs w:val="21"/>
        </w:rPr>
        <w:t>（</w:t>
      </w:r>
      <w:r w:rsidRPr="00065F0C">
        <w:rPr>
          <w:rFonts w:ascii="仿宋_GB2312" w:eastAsia="仿宋_GB2312" w:hint="eastAsia"/>
          <w:szCs w:val="21"/>
        </w:rPr>
        <w:t>GB／T 1 5501—1995</w:t>
      </w:r>
      <w:r w:rsidR="00C813F9" w:rsidRPr="00065F0C">
        <w:rPr>
          <w:rFonts w:ascii="仿宋_GB2312" w:eastAsia="仿宋_GB2312" w:hint="eastAsia"/>
          <w:szCs w:val="21"/>
        </w:rPr>
        <w:t>）</w:t>
      </w:r>
      <w:r w:rsidRPr="00065F0C">
        <w:rPr>
          <w:rFonts w:ascii="仿宋_GB2312" w:eastAsia="仿宋_GB2312" w:hint="eastAsia"/>
          <w:szCs w:val="21"/>
        </w:rPr>
        <w:t>，当</w:t>
      </w:r>
      <w:r w:rsidR="007822D9" w:rsidRPr="00065F0C">
        <w:rPr>
          <w:rFonts w:ascii="仿宋_GB2312" w:eastAsia="仿宋_GB2312" w:hint="eastAsia"/>
          <w:szCs w:val="21"/>
          <w:u w:val="single"/>
        </w:rPr>
        <w:t xml:space="preserve">      </w:t>
      </w:r>
      <w:r w:rsidRPr="00065F0C">
        <w:rPr>
          <w:rFonts w:ascii="仿宋_GB2312" w:eastAsia="仿宋_GB2312" w:hint="eastAsia"/>
          <w:szCs w:val="21"/>
        </w:rPr>
        <w:t>和气温过高时，都会引起</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吸收液和硝基苯的挥发，以致浓度变化，因此在硝基苯类化合物采样、样品运输和存放过程中都应采取</w:t>
      </w:r>
      <w:r w:rsidR="003E470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和</w:t>
      </w:r>
      <w:r w:rsidR="007822D9" w:rsidRPr="00065F0C">
        <w:rPr>
          <w:rFonts w:ascii="仿宋_GB2312" w:eastAsia="仿宋_GB2312" w:hint="eastAsia"/>
          <w:szCs w:val="21"/>
          <w:u w:val="single"/>
        </w:rPr>
        <w:t xml:space="preserve">      </w:t>
      </w:r>
      <w:r w:rsidRPr="00065F0C">
        <w:rPr>
          <w:rFonts w:ascii="仿宋_GB2312" w:eastAsia="仿宋_GB2312" w:hint="eastAsia"/>
          <w:szCs w:val="21"/>
        </w:rPr>
        <w:t>措施。</w:t>
      </w:r>
    </w:p>
    <w:p w:rsidR="00566D9F" w:rsidRPr="00065F0C" w:rsidRDefault="007822D9"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566D9F" w:rsidRPr="00065F0C">
        <w:rPr>
          <w:rFonts w:ascii="仿宋_GB2312" w:eastAsia="仿宋_GB2312" w:hint="eastAsia"/>
          <w:szCs w:val="21"/>
        </w:rPr>
        <w:t>日光照射  避光  低温</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566D9F" w:rsidRPr="00065F0C" w:rsidRDefault="00566D9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  1．根据《空气质量硝基苯类</w:t>
      </w:r>
      <w:r w:rsidR="00C813F9" w:rsidRPr="00065F0C">
        <w:rPr>
          <w:rFonts w:ascii="仿宋_GB2312" w:eastAsia="仿宋_GB2312" w:hint="eastAsia"/>
          <w:szCs w:val="21"/>
        </w:rPr>
        <w:t>（</w:t>
      </w:r>
      <w:r w:rsidRPr="00065F0C">
        <w:rPr>
          <w:rFonts w:ascii="仿宋_GB2312" w:eastAsia="仿宋_GB2312" w:hint="eastAsia"/>
          <w:szCs w:val="21"/>
        </w:rPr>
        <w:t>一硝基和二硝基化合物</w:t>
      </w:r>
      <w:r w:rsidR="00C813F9" w:rsidRPr="00065F0C">
        <w:rPr>
          <w:rFonts w:ascii="仿宋_GB2312" w:eastAsia="仿宋_GB2312" w:hint="eastAsia"/>
          <w:szCs w:val="21"/>
        </w:rPr>
        <w:t>）</w:t>
      </w:r>
      <w:r w:rsidRPr="00065F0C">
        <w:rPr>
          <w:rFonts w:ascii="仿宋_GB2312" w:eastAsia="仿宋_GB2312" w:hint="eastAsia"/>
          <w:szCs w:val="21"/>
        </w:rPr>
        <w:t>的测定锌还原一盐酸萘乙二胺分光光度法》</w:t>
      </w:r>
      <w:r w:rsidR="00C813F9" w:rsidRPr="00065F0C">
        <w:rPr>
          <w:rFonts w:ascii="仿宋_GB2312" w:eastAsia="仿宋_GB2312" w:hint="eastAsia"/>
          <w:szCs w:val="21"/>
        </w:rPr>
        <w:t>（</w:t>
      </w:r>
      <w:r w:rsidRPr="00065F0C">
        <w:rPr>
          <w:rFonts w:ascii="仿宋_GB2312" w:eastAsia="仿宋_GB2312" w:hint="eastAsia"/>
          <w:szCs w:val="21"/>
        </w:rPr>
        <w:t>GB／T 1 550 1—1 995</w:t>
      </w:r>
      <w:r w:rsidR="00C813F9" w:rsidRPr="00065F0C">
        <w:rPr>
          <w:rFonts w:ascii="仿宋_GB2312" w:eastAsia="仿宋_GB2312" w:hint="eastAsia"/>
          <w:szCs w:val="21"/>
        </w:rPr>
        <w:t>）</w:t>
      </w:r>
      <w:r w:rsidRPr="00065F0C">
        <w:rPr>
          <w:rFonts w:ascii="仿宋_GB2312" w:eastAsia="仿宋_GB2312" w:hint="eastAsia"/>
          <w:szCs w:val="21"/>
        </w:rPr>
        <w:t>，采样所用的多孔玻板吸收管的阻力应为</w:t>
      </w:r>
      <w:r w:rsidR="007822D9" w:rsidRPr="00065F0C">
        <w:rPr>
          <w:rFonts w:ascii="仿宋_GB2312" w:eastAsia="仿宋_GB2312" w:hint="eastAsia"/>
          <w:szCs w:val="21"/>
          <w:u w:val="single"/>
        </w:rPr>
        <w:t xml:space="preserve">       </w:t>
      </w:r>
      <w:r w:rsidR="007822D9" w:rsidRPr="00065F0C">
        <w:rPr>
          <w:rFonts w:ascii="仿宋_GB2312" w:eastAsia="仿宋_GB2312" w:hint="eastAsia"/>
          <w:szCs w:val="21"/>
        </w:rPr>
        <w:t>。</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6．7 kPa±O．</w:t>
      </w:r>
      <w:smartTag w:uri="urn:schemas-microsoft-com:office:smarttags" w:element="chmetcnv">
        <w:smartTagPr>
          <w:attr w:name="UnitName" w:val="l"/>
          <w:attr w:name="SourceValue" w:val="7"/>
          <w:attr w:name="HasSpace" w:val="True"/>
          <w:attr w:name="Negative" w:val="False"/>
          <w:attr w:name="NumberType" w:val="1"/>
          <w:attr w:name="TCSC" w:val="0"/>
        </w:smartTagPr>
        <w:r w:rsidRPr="00065F0C">
          <w:rPr>
            <w:rFonts w:ascii="仿宋_GB2312" w:eastAsia="仿宋_GB2312" w:hint="eastAsia"/>
            <w:szCs w:val="21"/>
          </w:rPr>
          <w:t>7 l</w:t>
        </w:r>
      </w:smartTag>
      <w:r w:rsidRPr="00065F0C">
        <w:rPr>
          <w:rFonts w:ascii="仿宋_GB2312" w:eastAsia="仿宋_GB2312" w:hint="eastAsia"/>
          <w:szCs w:val="21"/>
        </w:rPr>
        <w:t>&amp;a，单管吸收效率应大于98％。</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7822D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正确</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2．根据《空气质量硝基苯类</w:t>
      </w:r>
      <w:r w:rsidR="00C813F9" w:rsidRPr="00065F0C">
        <w:rPr>
          <w:rFonts w:ascii="仿宋_GB2312" w:eastAsia="仿宋_GB2312" w:hint="eastAsia"/>
          <w:szCs w:val="21"/>
        </w:rPr>
        <w:t>（</w:t>
      </w:r>
      <w:r w:rsidRPr="00065F0C">
        <w:rPr>
          <w:rFonts w:ascii="仿宋_GB2312" w:eastAsia="仿宋_GB2312" w:hint="eastAsia"/>
          <w:szCs w:val="21"/>
        </w:rPr>
        <w:t>一硝基和二硝基化合物</w:t>
      </w:r>
      <w:r w:rsidR="00C813F9" w:rsidRPr="00065F0C">
        <w:rPr>
          <w:rFonts w:ascii="仿宋_GB2312" w:eastAsia="仿宋_GB2312" w:hint="eastAsia"/>
          <w:szCs w:val="21"/>
        </w:rPr>
        <w:t>）</w:t>
      </w:r>
      <w:r w:rsidRPr="00065F0C">
        <w:rPr>
          <w:rFonts w:ascii="仿宋_GB2312" w:eastAsia="仿宋_GB2312" w:hint="eastAsia"/>
          <w:szCs w:val="21"/>
        </w:rPr>
        <w:t>的测定锌还原一盐酸萘乙二胺分光光度法》</w:t>
      </w:r>
      <w:r w:rsidR="00C813F9" w:rsidRPr="00065F0C">
        <w:rPr>
          <w:rFonts w:ascii="仿宋_GB2312" w:eastAsia="仿宋_GB2312" w:hint="eastAsia"/>
          <w:szCs w:val="21"/>
        </w:rPr>
        <w:t>（</w:t>
      </w:r>
      <w:r w:rsidRPr="00065F0C">
        <w:rPr>
          <w:rFonts w:ascii="仿宋_GB2312" w:eastAsia="仿宋_GB2312" w:hint="eastAsia"/>
          <w:szCs w:val="21"/>
        </w:rPr>
        <w:t>GB／T 15501—1995</w:t>
      </w:r>
      <w:r w:rsidR="00C813F9" w:rsidRPr="00065F0C">
        <w:rPr>
          <w:rFonts w:ascii="仿宋_GB2312" w:eastAsia="仿宋_GB2312" w:hint="eastAsia"/>
          <w:szCs w:val="21"/>
        </w:rPr>
        <w:t>）</w:t>
      </w:r>
      <w:r w:rsidRPr="00065F0C">
        <w:rPr>
          <w:rFonts w:ascii="仿宋_GB2312" w:eastAsia="仿宋_GB2312" w:hint="eastAsia"/>
          <w:szCs w:val="21"/>
        </w:rPr>
        <w:t>，配制硝基苯标准储备液时，采用标定法计算硝基苯储备液的浓度。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7822D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错误</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正确答案为：配制硝基苯标准储备液时，采用差减法计算硝基苯储备液的浓度。</w:t>
      </w:r>
    </w:p>
    <w:p w:rsidR="00566D9F" w:rsidRPr="00065F0C" w:rsidRDefault="00566D9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3．根据《空气质量硝基苯类</w:t>
      </w:r>
      <w:r w:rsidR="00C813F9" w:rsidRPr="00065F0C">
        <w:rPr>
          <w:rFonts w:ascii="仿宋_GB2312" w:eastAsia="仿宋_GB2312" w:hint="eastAsia"/>
          <w:szCs w:val="21"/>
        </w:rPr>
        <w:t>（</w:t>
      </w:r>
      <w:r w:rsidRPr="00065F0C">
        <w:rPr>
          <w:rFonts w:ascii="仿宋_GB2312" w:eastAsia="仿宋_GB2312" w:hint="eastAsia"/>
          <w:szCs w:val="21"/>
        </w:rPr>
        <w:t>一硝基和二硝基化合物</w:t>
      </w:r>
      <w:r w:rsidR="00C813F9" w:rsidRPr="00065F0C">
        <w:rPr>
          <w:rFonts w:ascii="仿宋_GB2312" w:eastAsia="仿宋_GB2312" w:hint="eastAsia"/>
          <w:szCs w:val="21"/>
        </w:rPr>
        <w:t>）</w:t>
      </w:r>
      <w:r w:rsidRPr="00065F0C">
        <w:rPr>
          <w:rFonts w:ascii="仿宋_GB2312" w:eastAsia="仿宋_GB2312" w:hint="eastAsia"/>
          <w:szCs w:val="21"/>
        </w:rPr>
        <w:t>的测定锌还原一盐酸萘乙二胺分光光度法》</w:t>
      </w:r>
      <w:r w:rsidR="00C813F9" w:rsidRPr="00065F0C">
        <w:rPr>
          <w:rFonts w:ascii="仿宋_GB2312" w:eastAsia="仿宋_GB2312" w:hint="eastAsia"/>
          <w:szCs w:val="21"/>
        </w:rPr>
        <w:t>（</w:t>
      </w:r>
      <w:r w:rsidRPr="00065F0C">
        <w:rPr>
          <w:rFonts w:ascii="仿宋_GB2312" w:eastAsia="仿宋_GB2312" w:hint="eastAsia"/>
          <w:szCs w:val="21"/>
        </w:rPr>
        <w:t>GB／T 1 5 5 0 1—1 995</w:t>
      </w:r>
      <w:r w:rsidR="00C813F9" w:rsidRPr="00065F0C">
        <w:rPr>
          <w:rFonts w:ascii="仿宋_GB2312" w:eastAsia="仿宋_GB2312" w:hint="eastAsia"/>
          <w:szCs w:val="21"/>
        </w:rPr>
        <w:t>）</w:t>
      </w:r>
      <w:r w:rsidRPr="00065F0C">
        <w:rPr>
          <w:rFonts w:ascii="仿宋_GB2312" w:eastAsia="仿宋_GB2312" w:hint="eastAsia"/>
          <w:szCs w:val="21"/>
        </w:rPr>
        <w:t>，。测定硝基苯类化合物所用的浓度为0．</w:t>
      </w:r>
      <w:smartTag w:uri="urn:schemas-microsoft-com:office:smarttags" w:element="chmetcnv">
        <w:smartTagPr>
          <w:attr w:name="UnitName" w:val="g"/>
          <w:attr w:name="SourceValue" w:val="75"/>
          <w:attr w:name="HasSpace" w:val="True"/>
          <w:attr w:name="Negative" w:val="False"/>
          <w:attr w:name="NumberType" w:val="1"/>
          <w:attr w:name="TCSC" w:val="0"/>
        </w:smartTagPr>
        <w:r w:rsidRPr="00065F0C">
          <w:rPr>
            <w:rFonts w:ascii="仿宋_GB2312" w:eastAsia="仿宋_GB2312" w:hint="eastAsia"/>
            <w:szCs w:val="21"/>
          </w:rPr>
          <w:t>75 g</w:t>
        </w:r>
      </w:smartTag>
      <w:r w:rsidRPr="00065F0C">
        <w:rPr>
          <w:rFonts w:ascii="仿宋_GB2312" w:eastAsia="仿宋_GB2312" w:hint="eastAsia"/>
          <w:szCs w:val="21"/>
        </w:rPr>
        <w:t>／1 00 ml的盐酸萘乙二胺溶液，过滤后使用，常温下保存，使用一周。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7822D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错误</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正确答案为：应于2,-～5。C下保存。</w:t>
      </w:r>
    </w:p>
    <w:p w:rsidR="00566D9F" w:rsidRPr="00065F0C" w:rsidRDefault="00566D9F"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 xml:space="preserve">  4．根据《空气质量硝基苯类</w:t>
      </w:r>
      <w:r w:rsidR="00C813F9" w:rsidRPr="00065F0C">
        <w:rPr>
          <w:rFonts w:ascii="仿宋_GB2312" w:eastAsia="仿宋_GB2312" w:hint="eastAsia"/>
          <w:szCs w:val="21"/>
        </w:rPr>
        <w:t>（</w:t>
      </w:r>
      <w:r w:rsidRPr="00065F0C">
        <w:rPr>
          <w:rFonts w:ascii="仿宋_GB2312" w:eastAsia="仿宋_GB2312" w:hint="eastAsia"/>
          <w:szCs w:val="21"/>
        </w:rPr>
        <w:t>一硝基和二硝基化合物</w:t>
      </w:r>
      <w:r w:rsidR="00C813F9" w:rsidRPr="00065F0C">
        <w:rPr>
          <w:rFonts w:ascii="仿宋_GB2312" w:eastAsia="仿宋_GB2312" w:hint="eastAsia"/>
          <w:szCs w:val="21"/>
        </w:rPr>
        <w:t>）</w:t>
      </w:r>
      <w:r w:rsidRPr="00065F0C">
        <w:rPr>
          <w:rFonts w:ascii="仿宋_GB2312" w:eastAsia="仿宋_GB2312" w:hint="eastAsia"/>
          <w:szCs w:val="21"/>
        </w:rPr>
        <w:t>的测定锌还原一盐酸萘乙二胺分光光度法》</w:t>
      </w:r>
      <w:r w:rsidR="00C813F9" w:rsidRPr="00065F0C">
        <w:rPr>
          <w:rFonts w:ascii="仿宋_GB2312" w:eastAsia="仿宋_GB2312" w:hint="eastAsia"/>
          <w:szCs w:val="21"/>
        </w:rPr>
        <w:t>（</w:t>
      </w:r>
      <w:r w:rsidRPr="00065F0C">
        <w:rPr>
          <w:rFonts w:ascii="仿宋_GB2312" w:eastAsia="仿宋_GB2312" w:hint="eastAsia"/>
          <w:szCs w:val="21"/>
        </w:rPr>
        <w:t>GB／T 15501—1995</w:t>
      </w:r>
      <w:r w:rsidR="00C813F9" w:rsidRPr="00065F0C">
        <w:rPr>
          <w:rFonts w:ascii="仿宋_GB2312" w:eastAsia="仿宋_GB2312" w:hint="eastAsia"/>
          <w:szCs w:val="21"/>
        </w:rPr>
        <w:t>）</w:t>
      </w:r>
      <w:r w:rsidRPr="00065F0C">
        <w:rPr>
          <w:rFonts w:ascii="仿宋_GB2312" w:eastAsia="仿宋_GB2312" w:hint="eastAsia"/>
          <w:szCs w:val="21"/>
        </w:rPr>
        <w:t>，配制硝基苯标准使用液是用不含有机物的蒸馏水稀释硝基苯标准中间液，临用前配制。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7822D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 xml:space="preserve">错误    </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正确答案为：应用1 O％乙醇溶液稀释。</w:t>
      </w:r>
    </w:p>
    <w:p w:rsidR="00566D9F" w:rsidRPr="00065F0C" w:rsidRDefault="00566D9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5．根据《空气质量硝基苯类</w:t>
      </w:r>
      <w:r w:rsidR="00C813F9" w:rsidRPr="00065F0C">
        <w:rPr>
          <w:rFonts w:ascii="仿宋_GB2312" w:eastAsia="仿宋_GB2312" w:hint="eastAsia"/>
          <w:szCs w:val="21"/>
        </w:rPr>
        <w:t>（</w:t>
      </w:r>
      <w:r w:rsidRPr="00065F0C">
        <w:rPr>
          <w:rFonts w:ascii="仿宋_GB2312" w:eastAsia="仿宋_GB2312" w:hint="eastAsia"/>
          <w:szCs w:val="21"/>
        </w:rPr>
        <w:t>一硝基和二硝基化合物</w:t>
      </w:r>
      <w:r w:rsidR="00C813F9" w:rsidRPr="00065F0C">
        <w:rPr>
          <w:rFonts w:ascii="仿宋_GB2312" w:eastAsia="仿宋_GB2312" w:hint="eastAsia"/>
          <w:szCs w:val="21"/>
        </w:rPr>
        <w:t>）</w:t>
      </w:r>
      <w:r w:rsidRPr="00065F0C">
        <w:rPr>
          <w:rFonts w:ascii="仿宋_GB2312" w:eastAsia="仿宋_GB2312" w:hint="eastAsia"/>
          <w:szCs w:val="21"/>
        </w:rPr>
        <w:t>的测定锌还原一盐酸萘乙二胺分</w:t>
      </w:r>
      <w:r w:rsidRPr="00065F0C">
        <w:rPr>
          <w:rFonts w:ascii="仿宋_GB2312" w:eastAsia="仿宋_GB2312" w:hint="eastAsia"/>
          <w:szCs w:val="21"/>
        </w:rPr>
        <w:lastRenderedPageBreak/>
        <w:t>光光度法</w:t>
      </w:r>
      <w:r w:rsidR="00C813F9" w:rsidRPr="00065F0C">
        <w:rPr>
          <w:rFonts w:ascii="仿宋_GB2312" w:eastAsia="仿宋_GB2312" w:hint="eastAsia"/>
          <w:szCs w:val="21"/>
        </w:rPr>
        <w:t>））（</w:t>
      </w:r>
      <w:r w:rsidRPr="00065F0C">
        <w:rPr>
          <w:rFonts w:ascii="仿宋_GB2312" w:eastAsia="仿宋_GB2312" w:hint="eastAsia"/>
          <w:szCs w:val="21"/>
        </w:rPr>
        <w:t>GB／T 1 550 1—1 995</w:t>
      </w:r>
      <w:r w:rsidR="00C813F9" w:rsidRPr="00065F0C">
        <w:rPr>
          <w:rFonts w:ascii="仿宋_GB2312" w:eastAsia="仿宋_GB2312" w:hint="eastAsia"/>
          <w:szCs w:val="21"/>
        </w:rPr>
        <w:t>）</w:t>
      </w:r>
      <w:r w:rsidRPr="00065F0C">
        <w:rPr>
          <w:rFonts w:ascii="仿宋_GB2312" w:eastAsia="仿宋_GB2312" w:hint="eastAsia"/>
          <w:szCs w:val="21"/>
        </w:rPr>
        <w:t>，采样时需对采样体积进行校准，其中通过连接标准皮托管和倾斜式微压计对压力进行测量，空气采样用空盒气压表进行气压读数，废气和空气压力以kPa表示。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7822D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正确</w:t>
      </w:r>
    </w:p>
    <w:p w:rsidR="00566D9F" w:rsidRPr="00065F0C" w:rsidRDefault="00566D9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566D9F" w:rsidRPr="00065F0C" w:rsidRDefault="007822D9" w:rsidP="00065F0C">
      <w:pPr>
        <w:spacing w:line="240" w:lineRule="atLeast"/>
        <w:rPr>
          <w:rFonts w:ascii="仿宋_GB2312" w:eastAsia="仿宋_GB2312" w:hint="eastAsia"/>
          <w:szCs w:val="21"/>
        </w:rPr>
      </w:pPr>
      <w:r w:rsidRPr="00065F0C">
        <w:rPr>
          <w:rFonts w:ascii="仿宋_GB2312" w:eastAsia="仿宋_GB2312" w:hint="eastAsia"/>
          <w:szCs w:val="21"/>
        </w:rPr>
        <w:t>1.</w:t>
      </w:r>
      <w:r w:rsidR="00566D9F" w:rsidRPr="00065F0C">
        <w:rPr>
          <w:rFonts w:ascii="仿宋_GB2312" w:eastAsia="仿宋_GB2312" w:hint="eastAsia"/>
          <w:szCs w:val="21"/>
        </w:rPr>
        <w:t>根据《空气质量硝基苯类</w:t>
      </w:r>
      <w:r w:rsidR="00C813F9" w:rsidRPr="00065F0C">
        <w:rPr>
          <w:rFonts w:ascii="仿宋_GB2312" w:eastAsia="仿宋_GB2312" w:hint="eastAsia"/>
          <w:szCs w:val="21"/>
        </w:rPr>
        <w:t>（</w:t>
      </w:r>
      <w:r w:rsidR="00566D9F" w:rsidRPr="00065F0C">
        <w:rPr>
          <w:rFonts w:ascii="仿宋_GB2312" w:eastAsia="仿宋_GB2312" w:hint="eastAsia"/>
          <w:szCs w:val="21"/>
        </w:rPr>
        <w:t>一硝基和二硝基化合物</w:t>
      </w:r>
      <w:r w:rsidR="00C813F9" w:rsidRPr="00065F0C">
        <w:rPr>
          <w:rFonts w:ascii="仿宋_GB2312" w:eastAsia="仿宋_GB2312" w:hint="eastAsia"/>
          <w:szCs w:val="21"/>
        </w:rPr>
        <w:t>）</w:t>
      </w:r>
      <w:r w:rsidR="00566D9F" w:rsidRPr="00065F0C">
        <w:rPr>
          <w:rFonts w:ascii="仿宋_GB2312" w:eastAsia="仿宋_GB2312" w:hint="eastAsia"/>
          <w:szCs w:val="21"/>
        </w:rPr>
        <w:t>的测定锌还原一盐酸萘乙</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二胺分光光度法</w:t>
      </w:r>
      <w:r w:rsidR="00C813F9" w:rsidRPr="00065F0C">
        <w:rPr>
          <w:rFonts w:ascii="仿宋_GB2312" w:eastAsia="仿宋_GB2312" w:hint="eastAsia"/>
          <w:szCs w:val="21"/>
        </w:rPr>
        <w:t>））（</w:t>
      </w:r>
      <w:r w:rsidRPr="00065F0C">
        <w:rPr>
          <w:rFonts w:ascii="仿宋_GB2312" w:eastAsia="仿宋_GB2312" w:hint="eastAsia"/>
          <w:szCs w:val="21"/>
        </w:rPr>
        <w:t>GB／T 15501．一1995</w:t>
      </w:r>
      <w:r w:rsidR="00C813F9" w:rsidRPr="00065F0C">
        <w:rPr>
          <w:rFonts w:ascii="仿宋_GB2312" w:eastAsia="仿宋_GB2312" w:hint="eastAsia"/>
          <w:szCs w:val="21"/>
        </w:rPr>
        <w:t>）</w:t>
      </w:r>
      <w:r w:rsidRPr="00065F0C">
        <w:rPr>
          <w:rFonts w:ascii="仿宋_GB2312" w:eastAsia="仿宋_GB2312" w:hint="eastAsia"/>
          <w:szCs w:val="21"/>
        </w:rPr>
        <w:t>，绘制校准曲线或用最小二乘法计算其回归方程时，“零’’浓度</w:t>
      </w:r>
      <w:r w:rsidR="007822D9"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A．参与计算  B．不参与计算  C．参与和不参与计算都可以</w:t>
      </w:r>
    </w:p>
    <w:p w:rsidR="00566D9F" w:rsidRPr="00065F0C" w:rsidRDefault="007822D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B</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2．根据《空气质量硝基苯类</w:t>
      </w:r>
      <w:r w:rsidR="00C813F9" w:rsidRPr="00065F0C">
        <w:rPr>
          <w:rFonts w:ascii="仿宋_GB2312" w:eastAsia="仿宋_GB2312" w:hint="eastAsia"/>
          <w:szCs w:val="21"/>
        </w:rPr>
        <w:t>（</w:t>
      </w:r>
      <w:r w:rsidRPr="00065F0C">
        <w:rPr>
          <w:rFonts w:ascii="仿宋_GB2312" w:eastAsia="仿宋_GB2312" w:hint="eastAsia"/>
          <w:szCs w:val="21"/>
        </w:rPr>
        <w:t>一硝基和二硝基化合物</w:t>
      </w:r>
      <w:r w:rsidR="00C813F9" w:rsidRPr="00065F0C">
        <w:rPr>
          <w:rFonts w:ascii="仿宋_GB2312" w:eastAsia="仿宋_GB2312" w:hint="eastAsia"/>
          <w:szCs w:val="21"/>
        </w:rPr>
        <w:t>）</w:t>
      </w:r>
      <w:r w:rsidRPr="00065F0C">
        <w:rPr>
          <w:rFonts w:ascii="仿宋_GB2312" w:eastAsia="仿宋_GB2312" w:hint="eastAsia"/>
          <w:szCs w:val="21"/>
        </w:rPr>
        <w:t>的测定锌还原一盐酸萘乙</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二胺分光光度法</w:t>
      </w:r>
      <w:r w:rsidR="00C813F9" w:rsidRPr="00065F0C">
        <w:rPr>
          <w:rFonts w:ascii="仿宋_GB2312" w:eastAsia="仿宋_GB2312" w:hint="eastAsia"/>
          <w:szCs w:val="21"/>
        </w:rPr>
        <w:t>））（</w:t>
      </w:r>
      <w:r w:rsidRPr="00065F0C">
        <w:rPr>
          <w:rFonts w:ascii="仿宋_GB2312" w:eastAsia="仿宋_GB2312" w:hint="eastAsia"/>
          <w:szCs w:val="21"/>
        </w:rPr>
        <w:t>GB／T 1 550 1—1 995</w:t>
      </w:r>
      <w:r w:rsidR="00C813F9" w:rsidRPr="00065F0C">
        <w:rPr>
          <w:rFonts w:ascii="仿宋_GB2312" w:eastAsia="仿宋_GB2312" w:hint="eastAsia"/>
          <w:szCs w:val="21"/>
        </w:rPr>
        <w:t>）</w:t>
      </w:r>
      <w:r w:rsidRPr="00065F0C">
        <w:rPr>
          <w:rFonts w:ascii="仿宋_GB2312" w:eastAsia="仿宋_GB2312" w:hint="eastAsia"/>
          <w:szCs w:val="21"/>
        </w:rPr>
        <w:t>，硝基苯采用重蒸馏法提纯，应取——℃馏分。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A．2 1 0～21 1  B．200～2 1 </w:t>
      </w:r>
      <w:smartTag w:uri="urn:schemas-microsoft-com:office:smarttags" w:element="chmetcnv">
        <w:smartTagPr>
          <w:attr w:name="UnitName" w:val="C"/>
          <w:attr w:name="SourceValue" w:val="1"/>
          <w:attr w:name="HasSpace" w:val="True"/>
          <w:attr w:name="Negative" w:val="False"/>
          <w:attr w:name="NumberType" w:val="1"/>
          <w:attr w:name="TCSC" w:val="0"/>
        </w:smartTagPr>
        <w:r w:rsidRPr="00065F0C">
          <w:rPr>
            <w:rFonts w:ascii="仿宋_GB2312" w:eastAsia="仿宋_GB2312" w:hint="eastAsia"/>
            <w:szCs w:val="21"/>
          </w:rPr>
          <w:t>1  C</w:t>
        </w:r>
      </w:smartTag>
      <w:r w:rsidRPr="00065F0C">
        <w:rPr>
          <w:rFonts w:ascii="仿宋_GB2312" w:eastAsia="仿宋_GB2312" w:hint="eastAsia"/>
          <w:szCs w:val="21"/>
        </w:rPr>
        <w:t>．2 1 0～2 1 2</w:t>
      </w:r>
    </w:p>
    <w:p w:rsidR="00566D9F" w:rsidRPr="00065F0C" w:rsidRDefault="007822D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A</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3．根据《空气质量硝基苯类</w:t>
      </w:r>
      <w:r w:rsidR="00C813F9" w:rsidRPr="00065F0C">
        <w:rPr>
          <w:rFonts w:ascii="仿宋_GB2312" w:eastAsia="仿宋_GB2312" w:hint="eastAsia"/>
          <w:szCs w:val="21"/>
        </w:rPr>
        <w:t>（</w:t>
      </w:r>
      <w:r w:rsidRPr="00065F0C">
        <w:rPr>
          <w:rFonts w:ascii="仿宋_GB2312" w:eastAsia="仿宋_GB2312" w:hint="eastAsia"/>
          <w:szCs w:val="21"/>
        </w:rPr>
        <w:t>一硝基和二硝基化合物</w:t>
      </w:r>
      <w:r w:rsidR="00C813F9" w:rsidRPr="00065F0C">
        <w:rPr>
          <w:rFonts w:ascii="仿宋_GB2312" w:eastAsia="仿宋_GB2312" w:hint="eastAsia"/>
          <w:szCs w:val="21"/>
        </w:rPr>
        <w:t>）</w:t>
      </w:r>
      <w:r w:rsidRPr="00065F0C">
        <w:rPr>
          <w:rFonts w:ascii="仿宋_GB2312" w:eastAsia="仿宋_GB2312" w:hint="eastAsia"/>
          <w:szCs w:val="21"/>
        </w:rPr>
        <w:t>的测定锌还原一盐酸萘乙</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二胺分光光度法</w:t>
      </w:r>
      <w:r w:rsidR="00C813F9" w:rsidRPr="00065F0C">
        <w:rPr>
          <w:rFonts w:ascii="仿宋_GB2312" w:eastAsia="仿宋_GB2312" w:hint="eastAsia"/>
          <w:szCs w:val="21"/>
        </w:rPr>
        <w:t>））（</w:t>
      </w:r>
      <w:r w:rsidRPr="00065F0C">
        <w:rPr>
          <w:rFonts w:ascii="仿宋_GB2312" w:eastAsia="仿宋_GB2312" w:hint="eastAsia"/>
          <w:szCs w:val="21"/>
        </w:rPr>
        <w:t>-GB／T 1 5501—1 995</w:t>
      </w:r>
      <w:r w:rsidR="00C813F9" w:rsidRPr="00065F0C">
        <w:rPr>
          <w:rFonts w:ascii="仿宋_GB2312" w:eastAsia="仿宋_GB2312" w:hint="eastAsia"/>
          <w:szCs w:val="21"/>
        </w:rPr>
        <w:t>）</w:t>
      </w:r>
      <w:r w:rsidRPr="00065F0C">
        <w:rPr>
          <w:rFonts w:ascii="仿宋_GB2312" w:eastAsia="仿宋_GB2312" w:hint="eastAsia"/>
          <w:szCs w:val="21"/>
        </w:rPr>
        <w:t>，硝基苯类化合物校准曲线和样品测定时，用锌粉还原，过滤定容后，用水稀释定容的溶液pH值为</w:t>
      </w:r>
      <w:r w:rsidR="007822D9"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A．3  B．</w:t>
      </w:r>
      <w:smartTag w:uri="urn:schemas-microsoft-com:office:smarttags" w:element="chmetcnv">
        <w:smartTagPr>
          <w:attr w:name="UnitName" w:val="C"/>
          <w:attr w:name="SourceValue" w:val="2"/>
          <w:attr w:name="HasSpace" w:val="True"/>
          <w:attr w:name="Negative" w:val="False"/>
          <w:attr w:name="NumberType" w:val="1"/>
          <w:attr w:name="TCSC" w:val="0"/>
        </w:smartTagPr>
        <w:r w:rsidRPr="00065F0C">
          <w:rPr>
            <w:rFonts w:ascii="仿宋_GB2312" w:eastAsia="仿宋_GB2312" w:hint="eastAsia"/>
            <w:szCs w:val="21"/>
          </w:rPr>
          <w:t>2  C</w:t>
        </w:r>
      </w:smartTag>
      <w:r w:rsidRPr="00065F0C">
        <w:rPr>
          <w:rFonts w:ascii="仿宋_GB2312" w:eastAsia="仿宋_GB2312" w:hint="eastAsia"/>
          <w:szCs w:val="21"/>
        </w:rPr>
        <w:t>．1</w:t>
      </w:r>
    </w:p>
    <w:p w:rsidR="00566D9F" w:rsidRPr="00065F0C" w:rsidRDefault="007822D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B</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4．根据《空气质量硝基苯类</w:t>
      </w:r>
      <w:r w:rsidR="00C813F9" w:rsidRPr="00065F0C">
        <w:rPr>
          <w:rFonts w:ascii="仿宋_GB2312" w:eastAsia="仿宋_GB2312" w:hint="eastAsia"/>
          <w:szCs w:val="21"/>
        </w:rPr>
        <w:t>（</w:t>
      </w:r>
      <w:r w:rsidRPr="00065F0C">
        <w:rPr>
          <w:rFonts w:ascii="仿宋_GB2312" w:eastAsia="仿宋_GB2312" w:hint="eastAsia"/>
          <w:szCs w:val="21"/>
        </w:rPr>
        <w:t>一硝基和二硝基化合物</w:t>
      </w:r>
      <w:r w:rsidR="00C813F9" w:rsidRPr="00065F0C">
        <w:rPr>
          <w:rFonts w:ascii="仿宋_GB2312" w:eastAsia="仿宋_GB2312" w:hint="eastAsia"/>
          <w:szCs w:val="21"/>
        </w:rPr>
        <w:t>）</w:t>
      </w:r>
      <w:r w:rsidRPr="00065F0C">
        <w:rPr>
          <w:rFonts w:ascii="仿宋_GB2312" w:eastAsia="仿宋_GB2312" w:hint="eastAsia"/>
          <w:szCs w:val="21"/>
        </w:rPr>
        <w:t>的测定锌还原一盐酸萘乙</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二胺分光光度法</w:t>
      </w:r>
      <w:r w:rsidR="00C813F9" w:rsidRPr="00065F0C">
        <w:rPr>
          <w:rFonts w:ascii="仿宋_GB2312" w:eastAsia="仿宋_GB2312" w:hint="eastAsia"/>
          <w:szCs w:val="21"/>
        </w:rPr>
        <w:t>））（</w:t>
      </w:r>
      <w:r w:rsidRPr="00065F0C">
        <w:rPr>
          <w:rFonts w:ascii="仿宋_GB2312" w:eastAsia="仿宋_GB2312" w:hint="eastAsia"/>
          <w:szCs w:val="21"/>
        </w:rPr>
        <w:t>GB／T 1 5501—1 995</w:t>
      </w:r>
      <w:r w:rsidR="00C813F9" w:rsidRPr="00065F0C">
        <w:rPr>
          <w:rFonts w:ascii="仿宋_GB2312" w:eastAsia="仿宋_GB2312" w:hint="eastAsia"/>
          <w:szCs w:val="21"/>
        </w:rPr>
        <w:t>）</w:t>
      </w:r>
      <w:r w:rsidRPr="00065F0C">
        <w:rPr>
          <w:rFonts w:ascii="仿宋_GB2312" w:eastAsia="仿宋_GB2312" w:hint="eastAsia"/>
          <w:szCs w:val="21"/>
        </w:rPr>
        <w:t>，采样引气管的材质应为</w:t>
      </w:r>
      <w:r w:rsidR="007822D9" w:rsidRPr="00065F0C">
        <w:rPr>
          <w:rFonts w:ascii="仿宋_GB2312" w:eastAsia="仿宋_GB2312" w:hint="eastAsia"/>
          <w:szCs w:val="21"/>
          <w:u w:val="single"/>
        </w:rPr>
        <w:t xml:space="preserve">       </w:t>
      </w:r>
      <w:r w:rsidRPr="00065F0C">
        <w:rPr>
          <w:rFonts w:ascii="仿宋_GB2312" w:eastAsia="仿宋_GB2312" w:hint="eastAsia"/>
          <w:szCs w:val="21"/>
        </w:rPr>
        <w:t>，内径6～</w:t>
      </w:r>
      <w:smartTag w:uri="urn:schemas-microsoft-com:office:smarttags" w:element="chmetcnv">
        <w:smartTagPr>
          <w:attr w:name="UnitName" w:val="mm"/>
          <w:attr w:name="SourceValue" w:val="7"/>
          <w:attr w:name="HasSpace" w:val="True"/>
          <w:attr w:name="Negative" w:val="False"/>
          <w:attr w:name="NumberType" w:val="1"/>
          <w:attr w:name="TCSC" w:val="0"/>
        </w:smartTagPr>
        <w:r w:rsidRPr="00065F0C">
          <w:rPr>
            <w:rFonts w:ascii="仿宋_GB2312" w:eastAsia="仿宋_GB2312" w:hint="eastAsia"/>
            <w:szCs w:val="21"/>
          </w:rPr>
          <w:lastRenderedPageBreak/>
          <w:t>7 mm</w:t>
        </w:r>
      </w:smartTag>
      <w:r w:rsidRPr="00065F0C">
        <w:rPr>
          <w:rFonts w:ascii="仿宋_GB2312" w:eastAsia="仿宋_GB2312" w:hint="eastAsia"/>
          <w:szCs w:val="21"/>
        </w:rPr>
        <w:t>，引气管前端带有玻璃纤维滤料。</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A．乳胶    B．聚四氟乙烯    C．聚乙烯</w:t>
      </w:r>
    </w:p>
    <w:p w:rsidR="00566D9F" w:rsidRPr="00065F0C" w:rsidRDefault="007822D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B</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5．根据《空气质量硝基苯类</w:t>
      </w:r>
      <w:r w:rsidR="00C813F9" w:rsidRPr="00065F0C">
        <w:rPr>
          <w:rFonts w:ascii="仿宋_GB2312" w:eastAsia="仿宋_GB2312" w:hint="eastAsia"/>
          <w:szCs w:val="21"/>
        </w:rPr>
        <w:t>（</w:t>
      </w:r>
      <w:r w:rsidRPr="00065F0C">
        <w:rPr>
          <w:rFonts w:ascii="仿宋_GB2312" w:eastAsia="仿宋_GB2312" w:hint="eastAsia"/>
          <w:szCs w:val="21"/>
        </w:rPr>
        <w:t>一硝基和二硝基化合物</w:t>
      </w:r>
      <w:r w:rsidR="00C813F9" w:rsidRPr="00065F0C">
        <w:rPr>
          <w:rFonts w:ascii="仿宋_GB2312" w:eastAsia="仿宋_GB2312" w:hint="eastAsia"/>
          <w:szCs w:val="21"/>
        </w:rPr>
        <w:t>）</w:t>
      </w:r>
      <w:r w:rsidRPr="00065F0C">
        <w:rPr>
          <w:rFonts w:ascii="仿宋_GB2312" w:eastAsia="仿宋_GB2312" w:hint="eastAsia"/>
          <w:szCs w:val="21"/>
        </w:rPr>
        <w:t>的测定锌还原一盐酸萘乙</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二胺分光光度法</w:t>
      </w:r>
      <w:r w:rsidR="00C813F9" w:rsidRPr="00065F0C">
        <w:rPr>
          <w:rFonts w:ascii="仿宋_GB2312" w:eastAsia="仿宋_GB2312" w:hint="eastAsia"/>
          <w:szCs w:val="21"/>
        </w:rPr>
        <w:t>））（</w:t>
      </w:r>
      <w:r w:rsidRPr="00065F0C">
        <w:rPr>
          <w:rFonts w:ascii="仿宋_GB2312" w:eastAsia="仿宋_GB2312" w:hint="eastAsia"/>
          <w:szCs w:val="21"/>
        </w:rPr>
        <w:t>GB／T 15501—1995</w:t>
      </w:r>
      <w:r w:rsidR="00C813F9" w:rsidRPr="00065F0C">
        <w:rPr>
          <w:rFonts w:ascii="仿宋_GB2312" w:eastAsia="仿宋_GB2312" w:hint="eastAsia"/>
          <w:szCs w:val="21"/>
        </w:rPr>
        <w:t>）</w:t>
      </w:r>
      <w:r w:rsidRPr="00065F0C">
        <w:rPr>
          <w:rFonts w:ascii="仿宋_GB2312" w:eastAsia="仿宋_GB2312" w:hint="eastAsia"/>
          <w:szCs w:val="21"/>
        </w:rPr>
        <w:t>，采集好的硝基苯类样品应避光保存以防止硝基苯挥发，样品应在冰箱2～5"C存放，</w:t>
      </w:r>
      <w:r w:rsidRPr="00065F0C">
        <w:rPr>
          <w:rFonts w:ascii="仿宋_GB2312" w:eastAsia="仿宋_GB2312" w:hint="eastAsia"/>
          <w:szCs w:val="21"/>
          <w:u w:val="single"/>
        </w:rPr>
        <w:t xml:space="preserve"> </w:t>
      </w:r>
      <w:r w:rsidR="007822D9"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d内分析完毕。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B．</w:t>
      </w:r>
      <w:smartTag w:uri="urn:schemas-microsoft-com:office:smarttags" w:element="chmetcnv">
        <w:smartTagPr>
          <w:attr w:name="UnitName" w:val="C"/>
          <w:attr w:name="SourceValue" w:val="2"/>
          <w:attr w:name="HasSpace" w:val="True"/>
          <w:attr w:name="Negative" w:val="False"/>
          <w:attr w:name="NumberType" w:val="1"/>
          <w:attr w:name="TCSC" w:val="0"/>
        </w:smartTagPr>
        <w:r w:rsidRPr="00065F0C">
          <w:rPr>
            <w:rFonts w:ascii="仿宋_GB2312" w:eastAsia="仿宋_GB2312" w:hint="eastAsia"/>
            <w:szCs w:val="21"/>
          </w:rPr>
          <w:t>2    C</w:t>
        </w:r>
      </w:smartTag>
      <w:r w:rsidRPr="00065F0C">
        <w:rPr>
          <w:rFonts w:ascii="仿宋_GB2312" w:eastAsia="仿宋_GB2312" w:hint="eastAsia"/>
          <w:szCs w:val="21"/>
        </w:rPr>
        <w:t>：7</w:t>
      </w:r>
    </w:p>
    <w:p w:rsidR="00566D9F" w:rsidRPr="00065F0C" w:rsidRDefault="007822D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B</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四、问答题    ’</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简述锌还原一盐酸萘7,--胺分光光度法测定硝基苯对芳香伯胺化合物干扰的扣除方法。</w:t>
      </w:r>
    </w:p>
    <w:p w:rsidR="00566D9F" w:rsidRPr="00065F0C" w:rsidRDefault="007822D9" w:rsidP="00884C5D">
      <w:pPr>
        <w:spacing w:line="240" w:lineRule="atLeast"/>
        <w:ind w:left="206" w:hangingChars="98" w:hanging="206"/>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当所采的气体中含有苯胺</w:t>
      </w:r>
      <w:r w:rsidR="00C813F9" w:rsidRPr="00065F0C">
        <w:rPr>
          <w:rFonts w:ascii="仿宋_GB2312" w:eastAsia="仿宋_GB2312" w:hint="eastAsia"/>
          <w:szCs w:val="21"/>
        </w:rPr>
        <w:t>（</w:t>
      </w:r>
      <w:r w:rsidR="00566D9F" w:rsidRPr="00065F0C">
        <w:rPr>
          <w:rFonts w:ascii="仿宋_GB2312" w:eastAsia="仿宋_GB2312" w:hint="eastAsia"/>
          <w:szCs w:val="21"/>
        </w:rPr>
        <w:t>芳香伯胺</w:t>
      </w:r>
      <w:r w:rsidR="00C813F9" w:rsidRPr="00065F0C">
        <w:rPr>
          <w:rFonts w:ascii="仿宋_GB2312" w:eastAsia="仿宋_GB2312" w:hint="eastAsia"/>
          <w:szCs w:val="21"/>
        </w:rPr>
        <w:t>）</w:t>
      </w:r>
      <w:r w:rsidR="00566D9F" w:rsidRPr="00065F0C">
        <w:rPr>
          <w:rFonts w:ascii="仿宋_GB2312" w:eastAsia="仿宋_GB2312" w:hint="eastAsia"/>
          <w:szCs w:val="21"/>
        </w:rPr>
        <w:t>类化合物时，吸取样品体积的1／5于25Inl比色管中，加</w:t>
      </w:r>
      <w:r w:rsidR="00C813F9" w:rsidRPr="00065F0C">
        <w:rPr>
          <w:rFonts w:ascii="仿宋_GB2312" w:eastAsia="仿宋_GB2312" w:hint="eastAsia"/>
          <w:szCs w:val="21"/>
        </w:rPr>
        <w:t>（</w:t>
      </w:r>
      <w:r w:rsidR="00566D9F" w:rsidRPr="00065F0C">
        <w:rPr>
          <w:rFonts w:ascii="仿宋_GB2312" w:eastAsia="仿宋_GB2312" w:hint="eastAsia"/>
          <w:szCs w:val="21"/>
        </w:rPr>
        <w:t>1+1</w:t>
      </w:r>
      <w:r w:rsidR="00C813F9" w:rsidRPr="00065F0C">
        <w:rPr>
          <w:rFonts w:ascii="仿宋_GB2312" w:eastAsia="仿宋_GB2312" w:hint="eastAsia"/>
          <w:szCs w:val="21"/>
        </w:rPr>
        <w:t>）</w:t>
      </w:r>
      <w:r w:rsidR="00566D9F" w:rsidRPr="00065F0C">
        <w:rPr>
          <w:rFonts w:ascii="仿宋_GB2312" w:eastAsia="仿宋_GB2312" w:hint="eastAsia"/>
          <w:szCs w:val="21"/>
        </w:rPr>
        <w:t>盐酸溶液1滴</w:t>
      </w:r>
      <w:r w:rsidR="00C813F9" w:rsidRPr="00065F0C">
        <w:rPr>
          <w:rFonts w:ascii="仿宋_GB2312" w:eastAsia="仿宋_GB2312" w:hint="eastAsia"/>
          <w:szCs w:val="21"/>
        </w:rPr>
        <w:t>（</w:t>
      </w:r>
      <w:r w:rsidR="00566D9F" w:rsidRPr="00065F0C">
        <w:rPr>
          <w:rFonts w:ascii="仿宋_GB2312" w:eastAsia="仿宋_GB2312" w:hint="eastAsia"/>
          <w:szCs w:val="21"/>
        </w:rPr>
        <w:t>0．04～0．</w:t>
      </w:r>
      <w:smartTag w:uri="urn:schemas-microsoft-com:office:smarttags" w:element="chmetcnv">
        <w:smartTagPr>
          <w:attr w:name="TCSC" w:val="0"/>
          <w:attr w:name="NumberType" w:val="1"/>
          <w:attr w:name="Negative" w:val="False"/>
          <w:attr w:name="HasSpace" w:val="True"/>
          <w:attr w:name="SourceValue" w:val="5"/>
          <w:attr w:name="UnitName" w:val="m"/>
        </w:smartTagPr>
        <w:r w:rsidR="00566D9F" w:rsidRPr="00065F0C">
          <w:rPr>
            <w:rFonts w:ascii="仿宋_GB2312" w:eastAsia="仿宋_GB2312" w:hint="eastAsia"/>
            <w:szCs w:val="21"/>
          </w:rPr>
          <w:t>05 m</w:t>
        </w:r>
      </w:smartTag>
      <w:r w:rsidR="00566D9F" w:rsidRPr="00065F0C">
        <w:rPr>
          <w:rFonts w:ascii="仿宋_GB2312" w:eastAsia="仿宋_GB2312" w:hint="eastAsia"/>
          <w:szCs w:val="21"/>
        </w:rPr>
        <w:t>1</w:t>
      </w:r>
      <w:r w:rsidR="00C813F9" w:rsidRPr="00065F0C">
        <w:rPr>
          <w:rFonts w:ascii="仿宋_GB2312" w:eastAsia="仿宋_GB2312" w:hint="eastAsia"/>
          <w:szCs w:val="21"/>
        </w:rPr>
        <w:t>）</w:t>
      </w:r>
      <w:r w:rsidR="00566D9F" w:rsidRPr="00065F0C">
        <w:rPr>
          <w:rFonts w:ascii="仿宋_GB2312" w:eastAsia="仿宋_GB2312" w:hint="eastAsia"/>
          <w:szCs w:val="21"/>
        </w:rPr>
        <w:t>，用水定容至1 0．0 ml。按校准曲线绘制的显色步骤进行分光光度测定，所得吸光值按苯胺校准曲线计锋得到苯胺含量，折算硝基苯含量作样品干扰扣除。苯胺</w:t>
      </w:r>
      <w:r w:rsidR="00C813F9" w:rsidRPr="00065F0C">
        <w:rPr>
          <w:rFonts w:ascii="仿宋_GB2312" w:eastAsia="仿宋_GB2312" w:hint="eastAsia"/>
          <w:szCs w:val="21"/>
        </w:rPr>
        <w:t>（</w:t>
      </w:r>
      <w:r w:rsidR="00566D9F" w:rsidRPr="00065F0C">
        <w:rPr>
          <w:rFonts w:ascii="仿宋_GB2312" w:eastAsia="仿宋_GB2312" w:hint="eastAsia"/>
          <w:szCs w:val="21"/>
        </w:rPr>
        <w:t>gg</w:t>
      </w:r>
      <w:r w:rsidR="00C813F9" w:rsidRPr="00065F0C">
        <w:rPr>
          <w:rFonts w:ascii="仿宋_GB2312" w:eastAsia="仿宋_GB2312" w:hint="eastAsia"/>
          <w:szCs w:val="21"/>
        </w:rPr>
        <w:t>）</w:t>
      </w:r>
      <w:r w:rsidR="00566D9F" w:rsidRPr="00065F0C">
        <w:rPr>
          <w:rFonts w:ascii="仿宋_GB2312" w:eastAsia="仿宋_GB2312" w:hint="eastAsia"/>
          <w:szCs w:val="21"/>
        </w:rPr>
        <w:t>X 1．332=硝基苯</w:t>
      </w:r>
      <w:r w:rsidR="00C813F9" w:rsidRPr="00065F0C">
        <w:rPr>
          <w:rFonts w:ascii="仿宋_GB2312" w:eastAsia="仿宋_GB2312" w:hint="eastAsia"/>
          <w:szCs w:val="21"/>
        </w:rPr>
        <w:t>（</w:t>
      </w:r>
      <w:r w:rsidR="00566D9F" w:rsidRPr="00065F0C">
        <w:rPr>
          <w:rFonts w:ascii="仿宋_GB2312" w:eastAsia="仿宋_GB2312" w:hint="eastAsia"/>
          <w:szCs w:val="21"/>
        </w:rPr>
        <w:t>IJLg</w:t>
      </w:r>
      <w:r w:rsidR="00C813F9" w:rsidRPr="00065F0C">
        <w:rPr>
          <w:rFonts w:ascii="仿宋_GB2312" w:eastAsia="仿宋_GB2312" w:hint="eastAsia"/>
          <w:szCs w:val="21"/>
        </w:rPr>
        <w:t>）</w:t>
      </w:r>
      <w:r w:rsidR="00566D9F" w:rsidRPr="00065F0C">
        <w:rPr>
          <w:rFonts w:ascii="仿宋_GB2312" w:eastAsia="仿宋_GB2312" w:hint="eastAsia"/>
          <w:szCs w:val="21"/>
        </w:rPr>
        <w:t>。</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566D9F" w:rsidRPr="00065F0C" w:rsidRDefault="00566D9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7822D9" w:rsidRPr="00065F0C">
        <w:rPr>
          <w:rFonts w:ascii="仿宋_GB2312" w:eastAsia="仿宋_GB2312" w:hint="eastAsia"/>
          <w:szCs w:val="21"/>
        </w:rPr>
        <w:t>]</w:t>
      </w:r>
      <w:r w:rsidRPr="00065F0C">
        <w:rPr>
          <w:rFonts w:ascii="仿宋_GB2312" w:eastAsia="仿宋_GB2312" w:hint="eastAsia"/>
          <w:szCs w:val="21"/>
        </w:rPr>
        <w:t xml:space="preserve">  空气质量</w:t>
      </w:r>
      <w:r w:rsidR="00E4404F" w:rsidRPr="00065F0C">
        <w:rPr>
          <w:rFonts w:ascii="仿宋_GB2312" w:eastAsia="仿宋_GB2312" w:hint="eastAsia"/>
          <w:szCs w:val="21"/>
        </w:rPr>
        <w:t xml:space="preserve">  </w:t>
      </w:r>
      <w:r w:rsidRPr="00065F0C">
        <w:rPr>
          <w:rFonts w:ascii="仿宋_GB2312" w:eastAsia="仿宋_GB2312" w:hint="eastAsia"/>
          <w:szCs w:val="21"/>
        </w:rPr>
        <w:t>硝基苯类</w:t>
      </w:r>
      <w:r w:rsidR="00C813F9" w:rsidRPr="00065F0C">
        <w:rPr>
          <w:rFonts w:ascii="仿宋_GB2312" w:eastAsia="仿宋_GB2312" w:hint="eastAsia"/>
          <w:szCs w:val="21"/>
        </w:rPr>
        <w:t>（</w:t>
      </w:r>
      <w:r w:rsidRPr="00065F0C">
        <w:rPr>
          <w:rFonts w:ascii="仿宋_GB2312" w:eastAsia="仿宋_GB2312" w:hint="eastAsia"/>
          <w:szCs w:val="21"/>
        </w:rPr>
        <w:t>一硝基和二硝基化合物</w:t>
      </w:r>
      <w:r w:rsidR="00C813F9" w:rsidRPr="00065F0C">
        <w:rPr>
          <w:rFonts w:ascii="仿宋_GB2312" w:eastAsia="仿宋_GB2312" w:hint="eastAsia"/>
          <w:szCs w:val="21"/>
        </w:rPr>
        <w:t>）</w:t>
      </w:r>
      <w:r w:rsidRPr="00065F0C">
        <w:rPr>
          <w:rFonts w:ascii="仿宋_GB2312" w:eastAsia="仿宋_GB2312" w:hint="eastAsia"/>
          <w:szCs w:val="21"/>
        </w:rPr>
        <w:t>的测定</w:t>
      </w:r>
      <w:r w:rsidR="00E4404F" w:rsidRPr="00065F0C">
        <w:rPr>
          <w:rFonts w:ascii="仿宋_GB2312" w:eastAsia="仿宋_GB2312" w:hint="eastAsia"/>
          <w:szCs w:val="21"/>
        </w:rPr>
        <w:t xml:space="preserve">  </w:t>
      </w:r>
      <w:r w:rsidRPr="00065F0C">
        <w:rPr>
          <w:rFonts w:ascii="仿宋_GB2312" w:eastAsia="仿宋_GB2312" w:hint="eastAsia"/>
          <w:szCs w:val="21"/>
        </w:rPr>
        <w:t>锌还原一盐酸萘乙二胺分光光度法</w:t>
      </w:r>
      <w:r w:rsidR="00C813F9" w:rsidRPr="00065F0C">
        <w:rPr>
          <w:rFonts w:ascii="仿宋_GB2312" w:eastAsia="仿宋_GB2312" w:hint="eastAsia"/>
          <w:szCs w:val="21"/>
        </w:rPr>
        <w:t>（</w:t>
      </w:r>
      <w:r w:rsidRPr="00065F0C">
        <w:rPr>
          <w:rFonts w:ascii="仿宋_GB2312" w:eastAsia="仿宋_GB2312" w:hint="eastAsia"/>
          <w:szCs w:val="21"/>
        </w:rPr>
        <w:t>GB／T 15501-一1995</w:t>
      </w:r>
      <w:r w:rsidR="00C813F9" w:rsidRPr="00065F0C">
        <w:rPr>
          <w:rFonts w:ascii="仿宋_GB2312" w:eastAsia="仿宋_GB2312" w:hint="eastAsia"/>
          <w:szCs w:val="21"/>
        </w:rPr>
        <w:t>）</w:t>
      </w:r>
      <w:r w:rsidRPr="00065F0C">
        <w:rPr>
          <w:rFonts w:ascii="仿宋_GB2312" w:eastAsia="仿宋_GB2312" w:hint="eastAsia"/>
          <w:szCs w:val="21"/>
        </w:rPr>
        <w:t>．</w:t>
      </w:r>
    </w:p>
    <w:p w:rsidR="00566D9F" w:rsidRPr="00065F0C" w:rsidRDefault="00566D9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7822D9"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E4404F" w:rsidRPr="00065F0C" w:rsidRDefault="00E4404F" w:rsidP="00065F0C">
      <w:pPr>
        <w:spacing w:line="240" w:lineRule="atLeast"/>
        <w:ind w:firstLineChars="2250" w:firstLine="4725"/>
        <w:rPr>
          <w:rFonts w:ascii="仿宋_GB2312" w:eastAsia="仿宋_GB2312" w:hint="eastAsia"/>
          <w:szCs w:val="21"/>
        </w:rPr>
      </w:pPr>
    </w:p>
    <w:p w:rsidR="00566D9F" w:rsidRPr="00065F0C" w:rsidRDefault="00566D9F"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命题：刘  伟</w:t>
      </w:r>
    </w:p>
    <w:p w:rsidR="00566D9F" w:rsidRPr="00065F0C" w:rsidRDefault="00566D9F"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 xml:space="preserve">   </w:t>
      </w:r>
      <w:r w:rsidR="007822D9" w:rsidRPr="00065F0C">
        <w:rPr>
          <w:rFonts w:ascii="仿宋_GB2312" w:eastAsia="仿宋_GB2312" w:hint="eastAsia"/>
          <w:szCs w:val="21"/>
        </w:rPr>
        <w:t xml:space="preserve">         </w:t>
      </w:r>
      <w:r w:rsidR="00E4404F" w:rsidRPr="00065F0C">
        <w:rPr>
          <w:rFonts w:ascii="仿宋_GB2312" w:eastAsia="仿宋_GB2312" w:hint="eastAsia"/>
          <w:szCs w:val="21"/>
        </w:rPr>
        <w:t xml:space="preserve">                             </w:t>
      </w:r>
      <w:r w:rsidRPr="00065F0C">
        <w:rPr>
          <w:rFonts w:ascii="仿宋_GB2312" w:eastAsia="仿宋_GB2312" w:hint="eastAsia"/>
          <w:szCs w:val="21"/>
        </w:rPr>
        <w:t xml:space="preserve"> 审核：梁富生  刘</w:t>
      </w:r>
      <w:r w:rsidR="00E4404F" w:rsidRPr="00065F0C">
        <w:rPr>
          <w:rFonts w:ascii="仿宋_GB2312" w:eastAsia="仿宋_GB2312" w:hint="eastAsia"/>
          <w:szCs w:val="21"/>
        </w:rPr>
        <w:t xml:space="preserve">  </w:t>
      </w:r>
      <w:r w:rsidRPr="00065F0C">
        <w:rPr>
          <w:rFonts w:ascii="仿宋_GB2312" w:eastAsia="仿宋_GB2312" w:hint="eastAsia"/>
          <w:szCs w:val="21"/>
        </w:rPr>
        <w:t>伟</w:t>
      </w:r>
      <w:r w:rsidR="00E4404F" w:rsidRPr="00065F0C">
        <w:rPr>
          <w:rFonts w:ascii="仿宋_GB2312" w:eastAsia="仿宋_GB2312" w:hint="eastAsia"/>
          <w:szCs w:val="21"/>
        </w:rPr>
        <w:t xml:space="preserve">  </w:t>
      </w:r>
      <w:r w:rsidRPr="00065F0C">
        <w:rPr>
          <w:rFonts w:ascii="仿宋_GB2312" w:eastAsia="仿宋_GB2312" w:hint="eastAsia"/>
          <w:szCs w:val="21"/>
        </w:rPr>
        <w:t>夏</w:t>
      </w:r>
      <w:r w:rsidR="00E4404F" w:rsidRPr="00065F0C">
        <w:rPr>
          <w:rFonts w:ascii="仿宋_GB2312" w:eastAsia="仿宋_GB2312" w:hint="eastAsia"/>
          <w:szCs w:val="21"/>
        </w:rPr>
        <w:t xml:space="preserve">  </w:t>
      </w:r>
      <w:r w:rsidRPr="00065F0C">
        <w:rPr>
          <w:rFonts w:ascii="仿宋_GB2312" w:eastAsia="仿宋_GB2312" w:hint="eastAsia"/>
          <w:szCs w:val="21"/>
        </w:rPr>
        <w:t>新</w:t>
      </w:r>
    </w:p>
    <w:p w:rsidR="00E4404F" w:rsidRPr="00065F0C" w:rsidRDefault="00E4404F" w:rsidP="00065F0C">
      <w:pPr>
        <w:spacing w:line="240" w:lineRule="atLeast"/>
        <w:ind w:left="105" w:hangingChars="50" w:hanging="105"/>
        <w:rPr>
          <w:rFonts w:ascii="仿宋_GB2312" w:eastAsia="仿宋_GB2312" w:hint="eastAsia"/>
          <w:szCs w:val="21"/>
        </w:rPr>
      </w:pPr>
    </w:p>
    <w:p w:rsidR="00566D9F"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566D9F" w:rsidRPr="00065F0C">
        <w:rPr>
          <w:rFonts w:ascii="仿宋_GB2312" w:eastAsia="仿宋_GB2312" w:hint="eastAsia"/>
          <w:b/>
          <w:szCs w:val="21"/>
        </w:rPr>
        <w:t>二十四</w:t>
      </w:r>
      <w:r w:rsidRPr="00065F0C">
        <w:rPr>
          <w:rFonts w:ascii="仿宋_GB2312" w:eastAsia="仿宋_GB2312" w:hint="eastAsia"/>
          <w:b/>
          <w:szCs w:val="21"/>
        </w:rPr>
        <w:t>）</w:t>
      </w:r>
      <w:r w:rsidR="00566D9F" w:rsidRPr="00065F0C">
        <w:rPr>
          <w:rFonts w:ascii="仿宋_GB2312" w:eastAsia="仿宋_GB2312" w:hint="eastAsia"/>
          <w:b/>
          <w:szCs w:val="21"/>
        </w:rPr>
        <w:t>酚类化合物</w:t>
      </w:r>
    </w:p>
    <w:p w:rsidR="00566D9F" w:rsidRPr="00065F0C" w:rsidRDefault="00566D9F" w:rsidP="00065F0C">
      <w:pPr>
        <w:spacing w:line="240" w:lineRule="atLeast"/>
        <w:rPr>
          <w:rFonts w:ascii="仿宋_GB2312" w:eastAsia="仿宋_GB2312" w:hint="eastAsia"/>
          <w:szCs w:val="21"/>
        </w:rPr>
      </w:pPr>
      <w:r w:rsidRPr="00065F0C">
        <w:rPr>
          <w:rFonts w:ascii="仿宋_GB2312" w:eastAsia="仿宋_GB2312" w:hint="eastAsia"/>
          <w:szCs w:val="21"/>
        </w:rPr>
        <w:t>分类号：G18</w:t>
      </w:r>
      <w:r w:rsidR="002825CD" w:rsidRPr="00065F0C">
        <w:rPr>
          <w:rFonts w:ascii="仿宋_GB2312" w:eastAsia="仿宋_GB2312" w:hint="eastAsia"/>
          <w:szCs w:val="21"/>
        </w:rPr>
        <w:t>-</w:t>
      </w:r>
      <w:r w:rsidRPr="00065F0C">
        <w:rPr>
          <w:rFonts w:ascii="仿宋_GB2312" w:eastAsia="仿宋_GB2312" w:hint="eastAsia"/>
          <w:szCs w:val="21"/>
        </w:rPr>
        <w:t>23</w:t>
      </w:r>
    </w:p>
    <w:p w:rsidR="007822D9" w:rsidRPr="00065F0C" w:rsidRDefault="00566D9F" w:rsidP="00065F0C">
      <w:pPr>
        <w:pBdr>
          <w:top w:val="single" w:sz="4" w:space="1" w:color="auto"/>
          <w:left w:val="single" w:sz="4" w:space="0" w:color="auto"/>
          <w:bottom w:val="single" w:sz="4" w:space="1" w:color="auto"/>
          <w:right w:val="single" w:sz="4" w:space="4" w:color="auto"/>
        </w:pBdr>
        <w:spacing w:line="240" w:lineRule="atLeast"/>
        <w:rPr>
          <w:rFonts w:ascii="仿宋_GB2312" w:eastAsia="仿宋_GB2312" w:hint="eastAsia"/>
          <w:szCs w:val="21"/>
        </w:rPr>
      </w:pPr>
      <w:r w:rsidRPr="00065F0C">
        <w:rPr>
          <w:rFonts w:ascii="仿宋_GB2312" w:eastAsia="仿宋_GB2312" w:hint="eastAsia"/>
          <w:szCs w:val="21"/>
        </w:rPr>
        <w:t>主要内容</w:t>
      </w:r>
    </w:p>
    <w:p w:rsidR="00566D9F" w:rsidRPr="00065F0C" w:rsidRDefault="00566D9F" w:rsidP="00065F0C">
      <w:pPr>
        <w:pBdr>
          <w:top w:val="single" w:sz="4" w:space="1" w:color="auto"/>
          <w:left w:val="single" w:sz="4" w:space="0" w:color="auto"/>
          <w:bottom w:val="single" w:sz="4" w:space="1" w:color="auto"/>
          <w:right w:val="single" w:sz="4" w:space="4" w:color="auto"/>
        </w:pBd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固定污染源排气中酚类化合物的</w:t>
      </w:r>
      <w:r w:rsidR="002825CD" w:rsidRPr="00065F0C">
        <w:rPr>
          <w:rFonts w:ascii="仿宋_GB2312" w:eastAsia="仿宋_GB2312" w:hint="eastAsia"/>
          <w:szCs w:val="21"/>
        </w:rPr>
        <w:t xml:space="preserve">测定 </w:t>
      </w:r>
      <w:r w:rsidRPr="00065F0C">
        <w:rPr>
          <w:rFonts w:ascii="仿宋_GB2312" w:eastAsia="仿宋_GB2312" w:hint="eastAsia"/>
          <w:szCs w:val="21"/>
        </w:rPr>
        <w:t xml:space="preserve"> 4-氨基安替比林分光光度</w:t>
      </w:r>
      <w:r w:rsidR="00C813F9" w:rsidRPr="00065F0C">
        <w:rPr>
          <w:rFonts w:ascii="仿宋_GB2312" w:eastAsia="仿宋_GB2312" w:hint="eastAsia"/>
          <w:szCs w:val="21"/>
        </w:rPr>
        <w:t>（</w:t>
      </w:r>
      <w:r w:rsidRPr="00065F0C">
        <w:rPr>
          <w:rFonts w:ascii="仿宋_GB2312" w:eastAsia="仿宋_GB2312" w:hint="eastAsia"/>
          <w:szCs w:val="21"/>
        </w:rPr>
        <w:t>HJ</w:t>
      </w:r>
      <w:r w:rsidR="002825CD" w:rsidRPr="00065F0C">
        <w:rPr>
          <w:rFonts w:ascii="仿宋_GB2312" w:eastAsia="仿宋_GB2312" w:hint="eastAsia"/>
          <w:szCs w:val="21"/>
        </w:rPr>
        <w:t>/</w:t>
      </w:r>
      <w:r w:rsidRPr="00065F0C">
        <w:rPr>
          <w:rFonts w:ascii="仿宋_GB2312" w:eastAsia="仿宋_GB2312" w:hint="eastAsia"/>
          <w:szCs w:val="21"/>
        </w:rPr>
        <w:t>T32—1999</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566D9F" w:rsidRPr="00065F0C" w:rsidRDefault="00566D9F"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1．《固定污染源排气中酚类化合物的测定</w:t>
      </w:r>
      <w:r w:rsidR="002825CD" w:rsidRPr="00065F0C">
        <w:rPr>
          <w:rFonts w:ascii="仿宋_GB2312" w:eastAsia="仿宋_GB2312" w:hint="eastAsia"/>
          <w:szCs w:val="21"/>
        </w:rPr>
        <w:t xml:space="preserve">  </w:t>
      </w:r>
      <w:r w:rsidRPr="00065F0C">
        <w:rPr>
          <w:rFonts w:ascii="仿宋_GB2312" w:eastAsia="仿宋_GB2312" w:hint="eastAsia"/>
          <w:szCs w:val="21"/>
        </w:rPr>
        <w:t>4</w:t>
      </w:r>
      <w:r w:rsidR="002825CD" w:rsidRPr="00065F0C">
        <w:rPr>
          <w:rFonts w:ascii="仿宋_GB2312" w:eastAsia="仿宋_GB2312" w:hint="eastAsia"/>
          <w:szCs w:val="21"/>
        </w:rPr>
        <w:t>-</w:t>
      </w:r>
      <w:r w:rsidRPr="00065F0C">
        <w:rPr>
          <w:rFonts w:ascii="仿宋_GB2312" w:eastAsia="仿宋_GB2312" w:hint="eastAsia"/>
          <w:szCs w:val="21"/>
        </w:rPr>
        <w:t>氨基安替比林分光光度法》</w:t>
      </w:r>
      <w:r w:rsidR="00C813F9" w:rsidRPr="00065F0C">
        <w:rPr>
          <w:rFonts w:ascii="仿宋_GB2312" w:eastAsia="仿宋_GB2312" w:hint="eastAsia"/>
          <w:szCs w:val="21"/>
        </w:rPr>
        <w:t>（</w:t>
      </w:r>
      <w:r w:rsidRPr="00065F0C">
        <w:rPr>
          <w:rFonts w:ascii="仿宋_GB2312" w:eastAsia="仿宋_GB2312" w:hint="eastAsia"/>
          <w:szCs w:val="21"/>
        </w:rPr>
        <w:t>HJ／T 32—1999</w:t>
      </w:r>
      <w:r w:rsidR="00C813F9" w:rsidRPr="00065F0C">
        <w:rPr>
          <w:rFonts w:ascii="仿宋_GB2312" w:eastAsia="仿宋_GB2312" w:hint="eastAsia"/>
          <w:szCs w:val="21"/>
        </w:rPr>
        <w:t>）</w:t>
      </w:r>
      <w:r w:rsidRPr="00065F0C">
        <w:rPr>
          <w:rFonts w:ascii="仿宋_GB2312" w:eastAsia="仿宋_GB2312" w:hint="eastAsia"/>
          <w:szCs w:val="21"/>
        </w:rPr>
        <w:t>测定酚类化合物的主要干扰物为高浓度的</w:t>
      </w:r>
      <w:r w:rsidR="007822D9" w:rsidRPr="00065F0C">
        <w:rPr>
          <w:rFonts w:ascii="仿宋_GB2312" w:eastAsia="仿宋_GB2312" w:hint="eastAsia"/>
          <w:szCs w:val="21"/>
          <w:u w:val="single"/>
        </w:rPr>
        <w:t xml:space="preserve">       </w:t>
      </w:r>
      <w:r w:rsidRPr="00065F0C">
        <w:rPr>
          <w:rFonts w:ascii="仿宋_GB2312" w:eastAsia="仿宋_GB2312" w:hint="eastAsia"/>
          <w:szCs w:val="21"/>
        </w:rPr>
        <w:t>、</w:t>
      </w:r>
      <w:r w:rsidR="007822D9" w:rsidRPr="00065F0C">
        <w:rPr>
          <w:rFonts w:ascii="仿宋_GB2312" w:eastAsia="仿宋_GB2312" w:hint="eastAsia"/>
          <w:szCs w:val="21"/>
          <w:u w:val="single"/>
        </w:rPr>
        <w:t xml:space="preserve">      </w:t>
      </w:r>
      <w:r w:rsidRPr="00065F0C">
        <w:rPr>
          <w:rFonts w:ascii="仿宋_GB2312" w:eastAsia="仿宋_GB2312" w:hint="eastAsia"/>
          <w:szCs w:val="21"/>
        </w:rPr>
        <w:t>等还原性气体及</w:t>
      </w:r>
      <w:r w:rsidR="007822D9" w:rsidRPr="00065F0C">
        <w:rPr>
          <w:rFonts w:ascii="仿宋_GB2312" w:eastAsia="仿宋_GB2312" w:hint="eastAsia"/>
          <w:szCs w:val="21"/>
          <w:u w:val="single"/>
        </w:rPr>
        <w:t xml:space="preserve">      </w:t>
      </w:r>
      <w:r w:rsidRPr="00065F0C">
        <w:rPr>
          <w:rFonts w:ascii="仿宋_GB2312" w:eastAsia="仿宋_GB2312" w:hint="eastAsia"/>
          <w:szCs w:val="21"/>
        </w:rPr>
        <w:t>、溴等酸性气体。</w:t>
      </w:r>
    </w:p>
    <w:p w:rsidR="00566D9F" w:rsidRPr="00065F0C" w:rsidRDefault="007822D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 xml:space="preserve">二氧化硫 </w:t>
      </w:r>
      <w:r w:rsidR="002825CD" w:rsidRPr="00065F0C">
        <w:rPr>
          <w:rFonts w:ascii="仿宋_GB2312" w:eastAsia="仿宋_GB2312" w:hint="eastAsia"/>
          <w:szCs w:val="21"/>
        </w:rPr>
        <w:t xml:space="preserve">  </w:t>
      </w:r>
      <w:r w:rsidR="00566D9F" w:rsidRPr="00065F0C">
        <w:rPr>
          <w:rFonts w:ascii="仿宋_GB2312" w:eastAsia="仿宋_GB2312" w:hint="eastAsia"/>
          <w:szCs w:val="21"/>
        </w:rPr>
        <w:t xml:space="preserve"> 硫化氢 </w:t>
      </w:r>
      <w:r w:rsidR="002825CD" w:rsidRPr="00065F0C">
        <w:rPr>
          <w:rFonts w:ascii="仿宋_GB2312" w:eastAsia="仿宋_GB2312" w:hint="eastAsia"/>
          <w:szCs w:val="21"/>
        </w:rPr>
        <w:t xml:space="preserve">  </w:t>
      </w:r>
      <w:r w:rsidR="00566D9F" w:rsidRPr="00065F0C">
        <w:rPr>
          <w:rFonts w:ascii="仿宋_GB2312" w:eastAsia="仿宋_GB2312" w:hint="eastAsia"/>
          <w:szCs w:val="21"/>
        </w:rPr>
        <w:t xml:space="preserve"> 氯</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w:t>
      </w:r>
      <w:r w:rsidR="002825CD" w:rsidRPr="00065F0C">
        <w:rPr>
          <w:rFonts w:ascii="仿宋_GB2312" w:eastAsia="仿宋_GB2312" w:hint="eastAsia"/>
          <w:szCs w:val="21"/>
        </w:rPr>
        <w:t>．根据</w:t>
      </w:r>
      <w:r w:rsidRPr="00065F0C">
        <w:rPr>
          <w:rFonts w:ascii="仿宋_GB2312" w:eastAsia="仿宋_GB2312" w:hint="eastAsia"/>
          <w:szCs w:val="21"/>
        </w:rPr>
        <w:t>《固定污染源排气中酚类化合物的测定4</w:t>
      </w:r>
      <w:r w:rsidR="002825CD" w:rsidRPr="00065F0C">
        <w:rPr>
          <w:rFonts w:ascii="仿宋_GB2312" w:eastAsia="仿宋_GB2312" w:hint="eastAsia"/>
          <w:szCs w:val="21"/>
        </w:rPr>
        <w:t>-</w:t>
      </w:r>
      <w:r w:rsidRPr="00065F0C">
        <w:rPr>
          <w:rFonts w:ascii="仿宋_GB2312" w:eastAsia="仿宋_GB2312" w:hint="eastAsia"/>
          <w:szCs w:val="21"/>
        </w:rPr>
        <w:t>氨基安替比林分光光度法》</w:t>
      </w:r>
      <w:r w:rsidR="00C813F9" w:rsidRPr="00065F0C">
        <w:rPr>
          <w:rFonts w:ascii="仿宋_GB2312" w:eastAsia="仿宋_GB2312" w:hint="eastAsia"/>
          <w:szCs w:val="21"/>
        </w:rPr>
        <w:t>（</w:t>
      </w:r>
      <w:r w:rsidRPr="00065F0C">
        <w:rPr>
          <w:rFonts w:ascii="仿宋_GB2312" w:eastAsia="仿宋_GB2312" w:hint="eastAsia"/>
          <w:szCs w:val="21"/>
        </w:rPr>
        <w:t>HJ／T 32</w:t>
      </w:r>
      <w:r w:rsidR="002825CD" w:rsidRPr="00065F0C">
        <w:rPr>
          <w:rFonts w:ascii="仿宋_GB2312" w:eastAsia="仿宋_GB2312" w:hint="eastAsia"/>
          <w:szCs w:val="21"/>
        </w:rPr>
        <w:t>—1</w:t>
      </w:r>
      <w:r w:rsidRPr="00065F0C">
        <w:rPr>
          <w:rFonts w:ascii="仿宋_GB2312" w:eastAsia="仿宋_GB2312" w:hint="eastAsia"/>
          <w:szCs w:val="21"/>
        </w:rPr>
        <w:t>999</w:t>
      </w:r>
      <w:r w:rsidR="00C813F9" w:rsidRPr="00065F0C">
        <w:rPr>
          <w:rFonts w:ascii="仿宋_GB2312" w:eastAsia="仿宋_GB2312" w:hint="eastAsia"/>
          <w:szCs w:val="21"/>
        </w:rPr>
        <w:t>）</w:t>
      </w:r>
      <w:r w:rsidRPr="00065F0C">
        <w:rPr>
          <w:rFonts w:ascii="仿宋_GB2312" w:eastAsia="仿宋_GB2312" w:hint="eastAsia"/>
          <w:szCs w:val="21"/>
        </w:rPr>
        <w:t>，在规定条件下所测得的是能与4</w:t>
      </w:r>
      <w:r w:rsidR="002825CD" w:rsidRPr="00065F0C">
        <w:rPr>
          <w:rFonts w:ascii="仿宋_GB2312" w:eastAsia="仿宋_GB2312" w:hint="eastAsia"/>
          <w:szCs w:val="21"/>
        </w:rPr>
        <w:t>-</w:t>
      </w:r>
      <w:r w:rsidRPr="00065F0C">
        <w:rPr>
          <w:rFonts w:ascii="仿宋_GB2312" w:eastAsia="仿宋_GB2312" w:hint="eastAsia"/>
          <w:szCs w:val="21"/>
        </w:rPr>
        <w:t>氨基安替比林反应生成</w:t>
      </w:r>
      <w:r w:rsidRPr="00065F0C">
        <w:rPr>
          <w:rFonts w:ascii="仿宋_GB2312" w:eastAsia="仿宋_GB2312" w:hint="eastAsia"/>
          <w:szCs w:val="21"/>
          <w:u w:val="single"/>
        </w:rPr>
        <w:t xml:space="preserve">   </w:t>
      </w:r>
      <w:r w:rsidRPr="00065F0C">
        <w:rPr>
          <w:rFonts w:ascii="仿宋_GB2312" w:eastAsia="仿宋_GB2312" w:hint="eastAsia"/>
          <w:szCs w:val="21"/>
        </w:rPr>
        <w:t>的酚类化合物，或是能随</w:t>
      </w:r>
      <w:r w:rsidR="002825CD" w:rsidRPr="00065F0C">
        <w:rPr>
          <w:rFonts w:ascii="仿宋_GB2312" w:eastAsia="仿宋_GB2312" w:hint="eastAsia"/>
          <w:szCs w:val="21"/>
          <w:u w:val="single"/>
        </w:rPr>
        <w:t xml:space="preserve">     </w:t>
      </w:r>
      <w:r w:rsidR="004E3248" w:rsidRPr="00065F0C">
        <w:rPr>
          <w:rFonts w:ascii="仿宋_GB2312" w:eastAsia="仿宋_GB2312" w:hint="eastAsia"/>
          <w:szCs w:val="21"/>
          <w:u w:val="single"/>
        </w:rPr>
        <w:t xml:space="preserve">  </w:t>
      </w:r>
      <w:r w:rsidRPr="00065F0C">
        <w:rPr>
          <w:rFonts w:ascii="仿宋_GB2312" w:eastAsia="仿宋_GB2312" w:hint="eastAsia"/>
          <w:szCs w:val="21"/>
        </w:rPr>
        <w:t>并与4</w:t>
      </w:r>
      <w:r w:rsidR="002825CD" w:rsidRPr="00065F0C">
        <w:rPr>
          <w:rFonts w:ascii="仿宋_GB2312" w:eastAsia="仿宋_GB2312" w:hint="eastAsia"/>
          <w:szCs w:val="21"/>
        </w:rPr>
        <w:t>-</w:t>
      </w:r>
      <w:r w:rsidRPr="00065F0C">
        <w:rPr>
          <w:rFonts w:ascii="仿宋_GB2312" w:eastAsia="仿宋_GB2312" w:hint="eastAsia"/>
          <w:szCs w:val="21"/>
        </w:rPr>
        <w:t>氨基安替比林反应生成</w:t>
      </w:r>
      <w:r w:rsidR="002825CD" w:rsidRPr="00065F0C">
        <w:rPr>
          <w:rFonts w:ascii="仿宋_GB2312" w:eastAsia="仿宋_GB2312" w:hint="eastAsia"/>
          <w:szCs w:val="21"/>
          <w:u w:val="single"/>
        </w:rPr>
        <w:t xml:space="preserve">     </w:t>
      </w:r>
      <w:r w:rsidRPr="00065F0C">
        <w:rPr>
          <w:rFonts w:ascii="仿宋_GB2312" w:eastAsia="仿宋_GB2312" w:hint="eastAsia"/>
          <w:szCs w:val="21"/>
        </w:rPr>
        <w:t>的酚类化合物，均以苯酚计。</w:t>
      </w:r>
    </w:p>
    <w:p w:rsidR="00566D9F" w:rsidRPr="00065F0C" w:rsidRDefault="007822D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 xml:space="preserve">有色物 </w:t>
      </w:r>
      <w:r w:rsidR="002F0095" w:rsidRPr="00065F0C">
        <w:rPr>
          <w:rFonts w:ascii="仿宋_GB2312" w:eastAsia="仿宋_GB2312" w:hint="eastAsia"/>
          <w:szCs w:val="21"/>
        </w:rPr>
        <w:t xml:space="preserve">  </w:t>
      </w:r>
      <w:r w:rsidR="00566D9F" w:rsidRPr="00065F0C">
        <w:rPr>
          <w:rFonts w:ascii="仿宋_GB2312" w:eastAsia="仿宋_GB2312" w:hint="eastAsia"/>
          <w:szCs w:val="21"/>
        </w:rPr>
        <w:t xml:space="preserve"> 水蒸气馏出 </w:t>
      </w:r>
      <w:r w:rsidR="002F0095" w:rsidRPr="00065F0C">
        <w:rPr>
          <w:rFonts w:ascii="仿宋_GB2312" w:eastAsia="仿宋_GB2312" w:hint="eastAsia"/>
          <w:szCs w:val="21"/>
        </w:rPr>
        <w:t xml:space="preserve">  </w:t>
      </w:r>
      <w:r w:rsidR="00566D9F" w:rsidRPr="00065F0C">
        <w:rPr>
          <w:rFonts w:ascii="仿宋_GB2312" w:eastAsia="仿宋_GB2312" w:hint="eastAsia"/>
          <w:szCs w:val="21"/>
        </w:rPr>
        <w:t xml:space="preserve"> 有色物</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3．《固定污染源排气中酚类化合物的测定4</w:t>
      </w:r>
      <w:r w:rsidR="002F0095" w:rsidRPr="00065F0C">
        <w:rPr>
          <w:rFonts w:ascii="仿宋_GB2312" w:eastAsia="仿宋_GB2312" w:hint="eastAsia"/>
          <w:szCs w:val="21"/>
        </w:rPr>
        <w:t>-</w:t>
      </w:r>
      <w:r w:rsidRPr="00065F0C">
        <w:rPr>
          <w:rFonts w:ascii="仿宋_GB2312" w:eastAsia="仿宋_GB2312" w:hint="eastAsia"/>
          <w:szCs w:val="21"/>
        </w:rPr>
        <w:t>氨基安替比林分光光度法》</w:t>
      </w:r>
      <w:r w:rsidR="00C813F9" w:rsidRPr="00065F0C">
        <w:rPr>
          <w:rFonts w:ascii="仿宋_GB2312" w:eastAsia="仿宋_GB2312" w:hint="eastAsia"/>
          <w:szCs w:val="21"/>
        </w:rPr>
        <w:t>（</w:t>
      </w:r>
      <w:r w:rsidRPr="00065F0C">
        <w:rPr>
          <w:rFonts w:ascii="仿宋_GB2312" w:eastAsia="仿宋_GB2312" w:hint="eastAsia"/>
          <w:szCs w:val="21"/>
        </w:rPr>
        <w:t>HJ／T 32—1999</w:t>
      </w:r>
      <w:r w:rsidR="00C813F9" w:rsidRPr="00065F0C">
        <w:rPr>
          <w:rFonts w:ascii="仿宋_GB2312" w:eastAsia="仿宋_GB2312" w:hint="eastAsia"/>
          <w:szCs w:val="21"/>
        </w:rPr>
        <w:t>）</w:t>
      </w:r>
      <w:r w:rsidRPr="00065F0C">
        <w:rPr>
          <w:rFonts w:ascii="仿宋_GB2312" w:eastAsia="仿宋_GB2312" w:hint="eastAsia"/>
          <w:szCs w:val="21"/>
        </w:rPr>
        <w:t>方法灵敏、简便，测定的是酚类化合物的</w:t>
      </w:r>
      <w:r w:rsidRPr="00065F0C">
        <w:rPr>
          <w:rFonts w:ascii="仿宋_GB2312" w:eastAsia="仿宋_GB2312" w:hint="eastAsia"/>
          <w:szCs w:val="21"/>
          <w:u w:val="single"/>
        </w:rPr>
        <w:t xml:space="preserve">   </w:t>
      </w:r>
      <w:r w:rsidR="002F009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，当酚类化合物浓度高时，可采用</w:t>
      </w:r>
      <w:r w:rsidR="004E3248" w:rsidRPr="00065F0C">
        <w:rPr>
          <w:rFonts w:ascii="仿宋_GB2312" w:eastAsia="仿宋_GB2312" w:hint="eastAsia"/>
          <w:szCs w:val="21"/>
          <w:u w:val="single"/>
        </w:rPr>
        <w:t xml:space="preserve">      </w:t>
      </w:r>
      <w:r w:rsidRPr="00065F0C">
        <w:rPr>
          <w:rFonts w:ascii="仿宋_GB2312" w:eastAsia="仿宋_GB2312" w:hint="eastAsia"/>
          <w:szCs w:val="21"/>
        </w:rPr>
        <w:t>比色法；浓度低时宜用</w:t>
      </w:r>
      <w:r w:rsidR="004E3248" w:rsidRPr="00065F0C">
        <w:rPr>
          <w:rFonts w:ascii="仿宋_GB2312" w:eastAsia="仿宋_GB2312" w:hint="eastAsia"/>
          <w:szCs w:val="21"/>
          <w:u w:val="single"/>
        </w:rPr>
        <w:t xml:space="preserve">     </w:t>
      </w:r>
      <w:r w:rsidR="00787D2F" w:rsidRPr="00065F0C">
        <w:rPr>
          <w:rFonts w:ascii="仿宋_GB2312" w:eastAsia="仿宋_GB2312" w:hint="eastAsia"/>
          <w:szCs w:val="21"/>
          <w:u w:val="single"/>
        </w:rPr>
        <w:t xml:space="preserve"> </w:t>
      </w:r>
      <w:r w:rsidRPr="00065F0C">
        <w:rPr>
          <w:rFonts w:ascii="仿宋_GB2312" w:eastAsia="仿宋_GB2312" w:hint="eastAsia"/>
          <w:szCs w:val="21"/>
        </w:rPr>
        <w:t>比色法。</w:t>
      </w:r>
    </w:p>
    <w:p w:rsidR="00566D9F" w:rsidRPr="00065F0C" w:rsidRDefault="002F009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总量</w:t>
      </w:r>
      <w:r w:rsidRPr="00065F0C">
        <w:rPr>
          <w:rFonts w:ascii="仿宋_GB2312" w:eastAsia="仿宋_GB2312" w:hint="eastAsia"/>
          <w:szCs w:val="21"/>
        </w:rPr>
        <w:t xml:space="preserve">  </w:t>
      </w:r>
      <w:r w:rsidR="00566D9F" w:rsidRPr="00065F0C">
        <w:rPr>
          <w:rFonts w:ascii="仿宋_GB2312" w:eastAsia="仿宋_GB2312" w:hint="eastAsia"/>
          <w:szCs w:val="21"/>
        </w:rPr>
        <w:t xml:space="preserve">  直接 </w:t>
      </w:r>
      <w:r w:rsidRPr="00065F0C">
        <w:rPr>
          <w:rFonts w:ascii="仿宋_GB2312" w:eastAsia="仿宋_GB2312" w:hint="eastAsia"/>
          <w:szCs w:val="21"/>
        </w:rPr>
        <w:t xml:space="preserve">  </w:t>
      </w:r>
      <w:r w:rsidR="00566D9F" w:rsidRPr="00065F0C">
        <w:rPr>
          <w:rFonts w:ascii="仿宋_GB2312" w:eastAsia="仿宋_GB2312" w:hint="eastAsia"/>
          <w:szCs w:val="21"/>
        </w:rPr>
        <w:t xml:space="preserve"> 萃取</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4．《固定污染源排气中酚类化合物的测定4</w:t>
      </w:r>
      <w:r w:rsidR="002F0095" w:rsidRPr="00065F0C">
        <w:rPr>
          <w:rFonts w:ascii="仿宋_GB2312" w:eastAsia="仿宋_GB2312" w:hint="eastAsia"/>
          <w:szCs w:val="21"/>
        </w:rPr>
        <w:t>-</w:t>
      </w:r>
      <w:r w:rsidRPr="00065F0C">
        <w:rPr>
          <w:rFonts w:ascii="仿宋_GB2312" w:eastAsia="仿宋_GB2312" w:hint="eastAsia"/>
          <w:szCs w:val="21"/>
        </w:rPr>
        <w:t>氨基安替比林分光光度法》</w:t>
      </w:r>
      <w:r w:rsidR="00C813F9" w:rsidRPr="00065F0C">
        <w:rPr>
          <w:rFonts w:ascii="仿宋_GB2312" w:eastAsia="仿宋_GB2312" w:hint="eastAsia"/>
          <w:szCs w:val="21"/>
        </w:rPr>
        <w:t>（</w:t>
      </w:r>
      <w:r w:rsidR="002F0095" w:rsidRPr="00065F0C">
        <w:rPr>
          <w:rFonts w:ascii="仿宋_GB2312" w:eastAsia="仿宋_GB2312" w:hint="eastAsia"/>
          <w:szCs w:val="21"/>
        </w:rPr>
        <w:t>H</w:t>
      </w:r>
      <w:r w:rsidRPr="00065F0C">
        <w:rPr>
          <w:rFonts w:ascii="仿宋_GB2312" w:eastAsia="仿宋_GB2312" w:hint="eastAsia"/>
          <w:szCs w:val="21"/>
        </w:rPr>
        <w:t>J／T 32—1999</w:t>
      </w:r>
      <w:r w:rsidR="00C813F9" w:rsidRPr="00065F0C">
        <w:rPr>
          <w:rFonts w:ascii="仿宋_GB2312" w:eastAsia="仿宋_GB2312" w:hint="eastAsia"/>
          <w:szCs w:val="21"/>
        </w:rPr>
        <w:t>）</w:t>
      </w:r>
      <w:r w:rsidRPr="00065F0C">
        <w:rPr>
          <w:rFonts w:ascii="仿宋_GB2312" w:eastAsia="仿宋_GB2312" w:hint="eastAsia"/>
          <w:szCs w:val="21"/>
        </w:rPr>
        <w:t>测定酚类化合物时，试剂空白值增高的原因包括：</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蒸馏水、器皿和容器等受沾污，</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萃取比色法中由于</w:t>
      </w:r>
      <w:r w:rsidR="002F0095" w:rsidRPr="00065F0C">
        <w:rPr>
          <w:rFonts w:ascii="仿宋_GB2312" w:eastAsia="仿宋_GB2312" w:hint="eastAsia"/>
          <w:szCs w:val="21"/>
          <w:u w:val="single"/>
        </w:rPr>
        <w:t xml:space="preserve">      </w:t>
      </w:r>
      <w:r w:rsidRPr="00065F0C">
        <w:rPr>
          <w:rFonts w:ascii="仿宋_GB2312" w:eastAsia="仿宋_GB2312" w:hint="eastAsia"/>
          <w:szCs w:val="21"/>
        </w:rPr>
        <w:t>升高致使萃取溶剂挥发，</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4</w:t>
      </w:r>
      <w:r w:rsidR="002F0095" w:rsidRPr="00065F0C">
        <w:rPr>
          <w:rFonts w:ascii="仿宋_GB2312" w:eastAsia="仿宋_GB2312" w:hint="eastAsia"/>
          <w:szCs w:val="21"/>
        </w:rPr>
        <w:t>-</w:t>
      </w:r>
      <w:r w:rsidRPr="00065F0C">
        <w:rPr>
          <w:rFonts w:ascii="仿宋_GB2312" w:eastAsia="仿宋_GB2312" w:hint="eastAsia"/>
          <w:szCs w:val="21"/>
        </w:rPr>
        <w:t>氨基安替比林易</w:t>
      </w:r>
      <w:r w:rsidR="002F0095" w:rsidRPr="00065F0C">
        <w:rPr>
          <w:rFonts w:ascii="仿宋_GB2312" w:eastAsia="仿宋_GB2312" w:hint="eastAsia"/>
          <w:szCs w:val="21"/>
          <w:u w:val="single"/>
        </w:rPr>
        <w:t xml:space="preserve">      </w:t>
      </w:r>
      <w:r w:rsidRPr="00065F0C">
        <w:rPr>
          <w:rFonts w:ascii="仿宋_GB2312" w:eastAsia="仿宋_GB2312" w:hint="eastAsia"/>
          <w:szCs w:val="21"/>
        </w:rPr>
        <w:t>并</w:t>
      </w:r>
      <w:r w:rsidR="002F0095" w:rsidRPr="00065F0C">
        <w:rPr>
          <w:rFonts w:ascii="仿宋_GB2312" w:eastAsia="仿宋_GB2312" w:hint="eastAsia"/>
          <w:szCs w:val="21"/>
          <w:u w:val="single"/>
        </w:rPr>
        <w:t xml:space="preserve">      </w:t>
      </w:r>
      <w:r w:rsidRPr="00065F0C">
        <w:rPr>
          <w:rFonts w:ascii="仿宋_GB2312" w:eastAsia="仿宋_GB2312" w:hint="eastAsia"/>
          <w:szCs w:val="21"/>
        </w:rPr>
        <w:t>。</w:t>
      </w:r>
    </w:p>
    <w:p w:rsidR="00566D9F" w:rsidRPr="00065F0C" w:rsidRDefault="004649F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 xml:space="preserve">室温 </w:t>
      </w:r>
      <w:r w:rsidR="002F0095" w:rsidRPr="00065F0C">
        <w:rPr>
          <w:rFonts w:ascii="仿宋_GB2312" w:eastAsia="仿宋_GB2312" w:hint="eastAsia"/>
          <w:szCs w:val="21"/>
        </w:rPr>
        <w:t xml:space="preserve">  </w:t>
      </w:r>
      <w:r w:rsidR="00566D9F" w:rsidRPr="00065F0C">
        <w:rPr>
          <w:rFonts w:ascii="仿宋_GB2312" w:eastAsia="仿宋_GB2312" w:hint="eastAsia"/>
          <w:szCs w:val="21"/>
        </w:rPr>
        <w:t xml:space="preserve"> 受潮 </w:t>
      </w:r>
      <w:r w:rsidR="002F0095" w:rsidRPr="00065F0C">
        <w:rPr>
          <w:rFonts w:ascii="仿宋_GB2312" w:eastAsia="仿宋_GB2312" w:hint="eastAsia"/>
          <w:szCs w:val="21"/>
        </w:rPr>
        <w:t xml:space="preserve">  </w:t>
      </w:r>
      <w:r w:rsidR="00566D9F" w:rsidRPr="00065F0C">
        <w:rPr>
          <w:rFonts w:ascii="仿宋_GB2312" w:eastAsia="仿宋_GB2312" w:hint="eastAsia"/>
          <w:szCs w:val="21"/>
        </w:rPr>
        <w:t xml:space="preserve"> 氧化</w:t>
      </w:r>
    </w:p>
    <w:p w:rsidR="002F0095"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5．《固定污染源排气中酚类化合物的测定4</w:t>
      </w:r>
      <w:r w:rsidR="002F0095" w:rsidRPr="00065F0C">
        <w:rPr>
          <w:rFonts w:ascii="仿宋_GB2312" w:eastAsia="仿宋_GB2312" w:hint="eastAsia"/>
          <w:szCs w:val="21"/>
        </w:rPr>
        <w:t>-</w:t>
      </w:r>
      <w:r w:rsidRPr="00065F0C">
        <w:rPr>
          <w:rFonts w:ascii="仿宋_GB2312" w:eastAsia="仿宋_GB2312" w:hint="eastAsia"/>
          <w:szCs w:val="21"/>
        </w:rPr>
        <w:t>氨基安替比林分光光度法》</w:t>
      </w:r>
      <w:r w:rsidR="00C813F9" w:rsidRPr="00065F0C">
        <w:rPr>
          <w:rFonts w:ascii="仿宋_GB2312" w:eastAsia="仿宋_GB2312" w:hint="eastAsia"/>
          <w:szCs w:val="21"/>
        </w:rPr>
        <w:t>（</w:t>
      </w:r>
      <w:r w:rsidRPr="00065F0C">
        <w:rPr>
          <w:rFonts w:ascii="仿宋_GB2312" w:eastAsia="仿宋_GB2312" w:hint="eastAsia"/>
          <w:szCs w:val="21"/>
        </w:rPr>
        <w:t>HJ／T 32—1999</w:t>
      </w:r>
      <w:r w:rsidR="00C813F9" w:rsidRPr="00065F0C">
        <w:rPr>
          <w:rFonts w:ascii="仿宋_GB2312" w:eastAsia="仿宋_GB2312" w:hint="eastAsia"/>
          <w:szCs w:val="21"/>
        </w:rPr>
        <w:t>）</w:t>
      </w:r>
      <w:r w:rsidRPr="00065F0C">
        <w:rPr>
          <w:rFonts w:ascii="仿宋_GB2312" w:eastAsia="仿宋_GB2312" w:hint="eastAsia"/>
          <w:szCs w:val="21"/>
        </w:rPr>
        <w:t>测定酚类化合物，采集好的样品最好于当天分析完毕，在室温不超过</w:t>
      </w:r>
    </w:p>
    <w:p w:rsidR="00566D9F" w:rsidRPr="00065F0C" w:rsidRDefault="002F0095" w:rsidP="00065F0C">
      <w:pPr>
        <w:spacing w:line="240" w:lineRule="atLeast"/>
        <w:ind w:leftChars="114" w:left="239"/>
        <w:rPr>
          <w:rFonts w:ascii="仿宋_GB2312" w:eastAsia="仿宋_GB2312" w:hint="eastAsia"/>
          <w:szCs w:val="21"/>
        </w:rPr>
      </w:pPr>
      <w:r w:rsidRPr="00065F0C">
        <w:rPr>
          <w:rFonts w:ascii="仿宋_GB2312" w:eastAsia="仿宋_GB2312" w:hint="eastAsia"/>
          <w:szCs w:val="21"/>
          <w:u w:val="single"/>
        </w:rPr>
        <w:t xml:space="preserve">      </w:t>
      </w:r>
      <w:r w:rsidR="00566D9F" w:rsidRPr="00065F0C">
        <w:rPr>
          <w:rFonts w:ascii="仿宋_GB2312" w:eastAsia="仿宋_GB2312" w:hint="eastAsia"/>
          <w:szCs w:val="21"/>
        </w:rPr>
        <w:t>℃，干扰物质影响不大时，碱性样品可存放</w:t>
      </w:r>
      <w:r w:rsidR="00566D9F"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00566D9F" w:rsidRPr="00065F0C">
        <w:rPr>
          <w:rFonts w:ascii="仿宋_GB2312" w:eastAsia="仿宋_GB2312" w:hint="eastAsia"/>
          <w:szCs w:val="21"/>
        </w:rPr>
        <w:t>d。</w:t>
      </w:r>
    </w:p>
    <w:p w:rsidR="002F0095" w:rsidRPr="00065F0C" w:rsidRDefault="004649F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2</w:t>
      </w:r>
      <w:r w:rsidR="002F0095" w:rsidRPr="00065F0C">
        <w:rPr>
          <w:rFonts w:ascii="仿宋_GB2312" w:eastAsia="仿宋_GB2312" w:hint="eastAsia"/>
          <w:szCs w:val="21"/>
        </w:rPr>
        <w:t xml:space="preserve">5  </w:t>
      </w:r>
      <w:r w:rsidR="00566D9F" w:rsidRPr="00065F0C">
        <w:rPr>
          <w:rFonts w:ascii="仿宋_GB2312" w:eastAsia="仿宋_GB2312" w:hint="eastAsia"/>
          <w:szCs w:val="21"/>
        </w:rPr>
        <w:t xml:space="preserve">  3</w:t>
      </w:r>
    </w:p>
    <w:p w:rsidR="00566D9F" w:rsidRPr="00065F0C" w:rsidRDefault="00566D9F"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1．《固定污染源排气中酚类化合物的测定4</w:t>
      </w:r>
      <w:r w:rsidR="002F0095" w:rsidRPr="00065F0C">
        <w:rPr>
          <w:rFonts w:ascii="仿宋_GB2312" w:eastAsia="仿宋_GB2312" w:hint="eastAsia"/>
          <w:szCs w:val="21"/>
        </w:rPr>
        <w:t>-</w:t>
      </w:r>
      <w:r w:rsidRPr="00065F0C">
        <w:rPr>
          <w:rFonts w:ascii="仿宋_GB2312" w:eastAsia="仿宋_GB2312" w:hint="eastAsia"/>
          <w:szCs w:val="21"/>
        </w:rPr>
        <w:t>氨基安替比林分光光度法</w:t>
      </w:r>
      <w:r w:rsidR="002F0095"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HJ／T 32—1999</w:t>
      </w:r>
      <w:r w:rsidR="00C813F9" w:rsidRPr="00065F0C">
        <w:rPr>
          <w:rFonts w:ascii="仿宋_GB2312" w:eastAsia="仿宋_GB2312" w:hint="eastAsia"/>
          <w:szCs w:val="21"/>
        </w:rPr>
        <w:t>）</w:t>
      </w:r>
      <w:r w:rsidRPr="00065F0C">
        <w:rPr>
          <w:rFonts w:ascii="仿宋_GB2312" w:eastAsia="仿宋_GB2312" w:hint="eastAsia"/>
          <w:szCs w:val="21"/>
        </w:rPr>
        <w:t>测定酚类化合物时，在分析过程中加入三种显色用试剂时，每加入一种必须摇匀后再加入后一种，否则严重影响分析结果。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4649F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正确</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2．《固定污染源排气中酚类化合物的测定4</w:t>
      </w:r>
      <w:r w:rsidR="002F0095" w:rsidRPr="00065F0C">
        <w:rPr>
          <w:rFonts w:ascii="仿宋_GB2312" w:eastAsia="仿宋_GB2312" w:hint="eastAsia"/>
          <w:szCs w:val="21"/>
        </w:rPr>
        <w:t>-</w:t>
      </w:r>
      <w:r w:rsidRPr="00065F0C">
        <w:rPr>
          <w:rFonts w:ascii="仿宋_GB2312" w:eastAsia="仿宋_GB2312" w:hint="eastAsia"/>
          <w:szCs w:val="21"/>
        </w:rPr>
        <w:t>氨基安替比林分光光度法</w:t>
      </w:r>
      <w:r w:rsidR="002F0095"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HJ／T 32—1999</w:t>
      </w:r>
      <w:r w:rsidR="00C813F9" w:rsidRPr="00065F0C">
        <w:rPr>
          <w:rFonts w:ascii="仿宋_GB2312" w:eastAsia="仿宋_GB2312" w:hint="eastAsia"/>
          <w:szCs w:val="21"/>
        </w:rPr>
        <w:t>）</w:t>
      </w:r>
      <w:r w:rsidRPr="00065F0C">
        <w:rPr>
          <w:rFonts w:ascii="仿宋_GB2312" w:eastAsia="仿宋_GB2312" w:hint="eastAsia"/>
          <w:szCs w:val="21"/>
        </w:rPr>
        <w:t>测定酚类化合物时，显色反应受pH影响不大，但受温度影响很大。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4649F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错误</w:t>
      </w:r>
    </w:p>
    <w:p w:rsidR="00566D9F" w:rsidRPr="00065F0C" w:rsidRDefault="00566D9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正确答案为：显色反应受pH影响很大，受温度影响也很大。</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3．《固定污染源排气中酚类化合物的测定4</w:t>
      </w:r>
      <w:r w:rsidR="002F0095" w:rsidRPr="00065F0C">
        <w:rPr>
          <w:rFonts w:ascii="仿宋_GB2312" w:eastAsia="仿宋_GB2312" w:hint="eastAsia"/>
          <w:szCs w:val="21"/>
        </w:rPr>
        <w:t>-</w:t>
      </w:r>
      <w:r w:rsidRPr="00065F0C">
        <w:rPr>
          <w:rFonts w:ascii="仿宋_GB2312" w:eastAsia="仿宋_GB2312" w:hint="eastAsia"/>
          <w:szCs w:val="21"/>
        </w:rPr>
        <w:t>氨基安替比林分光光度法</w:t>
      </w:r>
      <w:r w:rsidR="002F0095"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HJ／T 32—1999</w:t>
      </w:r>
      <w:r w:rsidR="00C813F9" w:rsidRPr="00065F0C">
        <w:rPr>
          <w:rFonts w:ascii="仿宋_GB2312" w:eastAsia="仿宋_GB2312" w:hint="eastAsia"/>
          <w:szCs w:val="21"/>
        </w:rPr>
        <w:t>）</w:t>
      </w:r>
      <w:r w:rsidRPr="00065F0C">
        <w:rPr>
          <w:rFonts w:ascii="仿宋_GB2312" w:eastAsia="仿宋_GB2312" w:hint="eastAsia"/>
          <w:szCs w:val="21"/>
        </w:rPr>
        <w:t>测定酚类化合物时，由于酚类化合物的结构不同，使其显色深浅不同，即吸光度的值不同，如在测定中以苯酚为基准，其测定值将高于真实值。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4649F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错误</w:t>
      </w:r>
    </w:p>
    <w:p w:rsidR="00566D9F" w:rsidRPr="00065F0C" w:rsidRDefault="00566D9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正确答案为：如在测定中以苯酚为基准，其测定值将低于真实值。</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4．《固定污染源排气中酚类化合物的测定4</w:t>
      </w:r>
      <w:r w:rsidR="00E74086" w:rsidRPr="00065F0C">
        <w:rPr>
          <w:rFonts w:ascii="仿宋_GB2312" w:eastAsia="仿宋_GB2312" w:hint="eastAsia"/>
          <w:szCs w:val="21"/>
        </w:rPr>
        <w:t>-</w:t>
      </w:r>
      <w:r w:rsidRPr="00065F0C">
        <w:rPr>
          <w:rFonts w:ascii="仿宋_GB2312" w:eastAsia="仿宋_GB2312" w:hint="eastAsia"/>
          <w:szCs w:val="21"/>
        </w:rPr>
        <w:t>氨基安替比林分光光度法</w:t>
      </w:r>
      <w:r w:rsidR="00E74086" w:rsidRPr="00065F0C">
        <w:rPr>
          <w:rFonts w:ascii="仿宋_GB2312" w:eastAsia="仿宋_GB2312" w:hint="eastAsia"/>
          <w:szCs w:val="21"/>
        </w:rPr>
        <w:t>》</w:t>
      </w:r>
      <w:r w:rsidR="00C813F9" w:rsidRPr="00065F0C">
        <w:rPr>
          <w:rFonts w:ascii="仿宋_GB2312" w:eastAsia="仿宋_GB2312" w:hint="eastAsia"/>
          <w:szCs w:val="21"/>
        </w:rPr>
        <w:t>（</w:t>
      </w:r>
      <w:r w:rsidR="00E74086" w:rsidRPr="00065F0C">
        <w:rPr>
          <w:rFonts w:ascii="仿宋_GB2312" w:eastAsia="仿宋_GB2312" w:hint="eastAsia"/>
          <w:szCs w:val="21"/>
        </w:rPr>
        <w:t>H</w:t>
      </w:r>
      <w:r w:rsidRPr="00065F0C">
        <w:rPr>
          <w:rFonts w:ascii="仿宋_GB2312" w:eastAsia="仿宋_GB2312" w:hint="eastAsia"/>
          <w:szCs w:val="21"/>
        </w:rPr>
        <w:t>J／T 32—1999</w:t>
      </w:r>
      <w:r w:rsidR="00C813F9" w:rsidRPr="00065F0C">
        <w:rPr>
          <w:rFonts w:ascii="仿宋_GB2312" w:eastAsia="仿宋_GB2312" w:hint="eastAsia"/>
          <w:szCs w:val="21"/>
        </w:rPr>
        <w:t>）</w:t>
      </w:r>
      <w:r w:rsidRPr="00065F0C">
        <w:rPr>
          <w:rFonts w:ascii="仿宋_GB2312" w:eastAsia="仿宋_GB2312" w:hint="eastAsia"/>
          <w:szCs w:val="21"/>
        </w:rPr>
        <w:t>测定酚类化合物时，在酚溶液的标定中，加浓盐酸后应立即盖紧塞子，以</w:t>
      </w:r>
      <w:r w:rsidR="004649F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防酚蒸发。</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74086" w:rsidRPr="00065F0C" w:rsidRDefault="00E7408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错误</w:t>
      </w:r>
    </w:p>
    <w:p w:rsidR="00566D9F" w:rsidRPr="00065F0C" w:rsidRDefault="00566D9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lastRenderedPageBreak/>
        <w:t>正确答案为：加浓盐酸后应立即盖紧塞子，以防溴蒸气逸出。</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5．《固定污染源排气中酚类化合物的测定4</w:t>
      </w:r>
      <w:r w:rsidR="00E86B00" w:rsidRPr="00065F0C">
        <w:rPr>
          <w:rFonts w:ascii="仿宋_GB2312" w:eastAsia="仿宋_GB2312" w:hint="eastAsia"/>
          <w:szCs w:val="21"/>
        </w:rPr>
        <w:t>-</w:t>
      </w:r>
      <w:r w:rsidRPr="00065F0C">
        <w:rPr>
          <w:rFonts w:ascii="仿宋_GB2312" w:eastAsia="仿宋_GB2312" w:hint="eastAsia"/>
          <w:szCs w:val="21"/>
        </w:rPr>
        <w:t>氨基安替比林分光光度法</w:t>
      </w:r>
      <w:r w:rsidR="00E86B00"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HJ／T 32—1999</w:t>
      </w:r>
      <w:r w:rsidR="00C813F9" w:rsidRPr="00065F0C">
        <w:rPr>
          <w:rFonts w:ascii="仿宋_GB2312" w:eastAsia="仿宋_GB2312" w:hint="eastAsia"/>
          <w:szCs w:val="21"/>
        </w:rPr>
        <w:t>）</w:t>
      </w:r>
      <w:r w:rsidRPr="00065F0C">
        <w:rPr>
          <w:rFonts w:ascii="仿宋_GB2312" w:eastAsia="仿宋_GB2312" w:hint="eastAsia"/>
          <w:szCs w:val="21"/>
        </w:rPr>
        <w:t>测定酚类化合物时，如水样中含有挥发性酸，经蒸馏，馏出液仍带酸性，遇此情况可先加入缓冲液，再用氨水调节馏出液pH值至7～8，然后再进行下一步分析。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86B00" w:rsidRPr="00065F0C" w:rsidRDefault="00E86B00" w:rsidP="00884C5D">
      <w:pPr>
        <w:spacing w:line="240" w:lineRule="atLeast"/>
        <w:ind w:left="210" w:hangingChars="100" w:hanging="210"/>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错误</w:t>
      </w:r>
    </w:p>
    <w:p w:rsidR="00566D9F" w:rsidRPr="00065F0C" w:rsidRDefault="00566D9F"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正确答案为：遇此情况应先用氨水调节馏出液pH值至7～8，再加缓冲液，然后进行下一步分析。</w:t>
      </w:r>
    </w:p>
    <w:p w:rsidR="004649FC" w:rsidRPr="00065F0C" w:rsidRDefault="00566D9F"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566D9F" w:rsidRPr="00065F0C" w:rsidRDefault="00566D9F"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1．《固定污染源排气中酚类化合物的测定4</w:t>
      </w:r>
      <w:r w:rsidR="00E86B00" w:rsidRPr="00065F0C">
        <w:rPr>
          <w:rFonts w:ascii="仿宋_GB2312" w:eastAsia="仿宋_GB2312" w:hint="eastAsia"/>
          <w:szCs w:val="21"/>
        </w:rPr>
        <w:t>-</w:t>
      </w:r>
      <w:r w:rsidRPr="00065F0C">
        <w:rPr>
          <w:rFonts w:ascii="仿宋_GB2312" w:eastAsia="仿宋_GB2312" w:hint="eastAsia"/>
          <w:szCs w:val="21"/>
        </w:rPr>
        <w:t>氨基安替比林分光光度法</w:t>
      </w:r>
      <w:r w:rsidR="00E86B00"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HJ／T 32—1999</w:t>
      </w:r>
      <w:r w:rsidR="00C813F9" w:rsidRPr="00065F0C">
        <w:rPr>
          <w:rFonts w:ascii="仿宋_GB2312" w:eastAsia="仿宋_GB2312" w:hint="eastAsia"/>
          <w:szCs w:val="21"/>
        </w:rPr>
        <w:t>）</w:t>
      </w:r>
      <w:r w:rsidRPr="00065F0C">
        <w:rPr>
          <w:rFonts w:ascii="仿宋_GB2312" w:eastAsia="仿宋_GB2312" w:hint="eastAsia"/>
          <w:szCs w:val="21"/>
        </w:rPr>
        <w:t>测定酚类化合物，当空气中硫化氢等还原性物质浓度较高时，可将样品溶液移入蒸馏瓶，加入</w:t>
      </w:r>
      <w:r w:rsidRPr="00065F0C">
        <w:rPr>
          <w:rFonts w:ascii="仿宋_GB2312" w:eastAsia="仿宋_GB2312" w:hint="eastAsia"/>
          <w:szCs w:val="21"/>
          <w:u w:val="single"/>
        </w:rPr>
        <w:t xml:space="preserve">   </w:t>
      </w:r>
      <w:r w:rsidR="004649F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蒸馏，在馏出液中测定酚。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566D9F" w:rsidP="00065F0C">
      <w:pPr>
        <w:spacing w:line="240" w:lineRule="atLeast"/>
        <w:ind w:firstLineChars="50" w:firstLine="105"/>
        <w:rPr>
          <w:rFonts w:ascii="仿宋_GB2312" w:eastAsia="仿宋_GB2312" w:hint="eastAsia"/>
          <w:szCs w:val="21"/>
        </w:rPr>
      </w:pPr>
      <w:r w:rsidRPr="00065F0C">
        <w:rPr>
          <w:rFonts w:ascii="仿宋_GB2312" w:eastAsia="仿宋_GB2312" w:hint="eastAsia"/>
          <w:szCs w:val="21"/>
        </w:rPr>
        <w:t xml:space="preserve">A．磷酸及硫酸镁 </w:t>
      </w:r>
      <w:r w:rsidR="00E86B00" w:rsidRPr="00065F0C">
        <w:rPr>
          <w:rFonts w:ascii="仿宋_GB2312" w:eastAsia="仿宋_GB2312" w:hint="eastAsia"/>
          <w:szCs w:val="21"/>
        </w:rPr>
        <w:t xml:space="preserve">  </w:t>
      </w:r>
      <w:r w:rsidRPr="00065F0C">
        <w:rPr>
          <w:rFonts w:ascii="仿宋_GB2312" w:eastAsia="仿宋_GB2312" w:hint="eastAsia"/>
          <w:szCs w:val="21"/>
        </w:rPr>
        <w:t xml:space="preserve"> B．盐酸及硫酸铜 </w:t>
      </w:r>
      <w:r w:rsidR="00E86B00" w:rsidRPr="00065F0C">
        <w:rPr>
          <w:rFonts w:ascii="仿宋_GB2312" w:eastAsia="仿宋_GB2312" w:hint="eastAsia"/>
          <w:szCs w:val="21"/>
        </w:rPr>
        <w:t xml:space="preserve">  </w:t>
      </w:r>
      <w:r w:rsidRPr="00065F0C">
        <w:rPr>
          <w:rFonts w:ascii="仿宋_GB2312" w:eastAsia="仿宋_GB2312" w:hint="eastAsia"/>
          <w:szCs w:val="21"/>
        </w:rPr>
        <w:t xml:space="preserve"> C．磷酸及硫酸铜 </w:t>
      </w:r>
    </w:p>
    <w:p w:rsidR="00566D9F" w:rsidRPr="00065F0C" w:rsidRDefault="00E86B0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C</w:t>
      </w:r>
    </w:p>
    <w:p w:rsidR="00566D9F" w:rsidRPr="00065F0C" w:rsidRDefault="00566D9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2．《固定污染源排气中酚类化合物的测定4</w:t>
      </w:r>
      <w:r w:rsidR="00E86B00" w:rsidRPr="00065F0C">
        <w:rPr>
          <w:rFonts w:ascii="仿宋_GB2312" w:eastAsia="仿宋_GB2312" w:hint="eastAsia"/>
          <w:szCs w:val="21"/>
        </w:rPr>
        <w:t>-</w:t>
      </w:r>
      <w:r w:rsidRPr="00065F0C">
        <w:rPr>
          <w:rFonts w:ascii="仿宋_GB2312" w:eastAsia="仿宋_GB2312" w:hint="eastAsia"/>
          <w:szCs w:val="21"/>
        </w:rPr>
        <w:t>氨基安替比林分光光度法</w:t>
      </w:r>
      <w:r w:rsidR="00E86B00" w:rsidRPr="00065F0C">
        <w:rPr>
          <w:rFonts w:ascii="仿宋_GB2312" w:eastAsia="仿宋_GB2312" w:hint="eastAsia"/>
          <w:szCs w:val="21"/>
        </w:rPr>
        <w:t>》（</w:t>
      </w:r>
      <w:r w:rsidRPr="00065F0C">
        <w:rPr>
          <w:rFonts w:ascii="仿宋_GB2312" w:eastAsia="仿宋_GB2312" w:hint="eastAsia"/>
          <w:szCs w:val="21"/>
        </w:rPr>
        <w:t>HJ／T 32—1999</w:t>
      </w:r>
      <w:r w:rsidR="00C813F9" w:rsidRPr="00065F0C">
        <w:rPr>
          <w:rFonts w:ascii="仿宋_GB2312" w:eastAsia="仿宋_GB2312" w:hint="eastAsia"/>
          <w:szCs w:val="21"/>
        </w:rPr>
        <w:t>）</w:t>
      </w:r>
      <w:r w:rsidRPr="00065F0C">
        <w:rPr>
          <w:rFonts w:ascii="仿宋_GB2312" w:eastAsia="仿宋_GB2312" w:hint="eastAsia"/>
          <w:szCs w:val="21"/>
        </w:rPr>
        <w:t>测定酚类化合物，用氢氧化钠吸收液采集样品，在pH为</w:t>
      </w:r>
      <w:r w:rsidR="00E86B00" w:rsidRPr="00065F0C">
        <w:rPr>
          <w:rFonts w:ascii="仿宋_GB2312" w:eastAsia="仿宋_GB2312" w:hint="eastAsia"/>
          <w:szCs w:val="21"/>
          <w:u w:val="single"/>
        </w:rPr>
        <w:t xml:space="preserve">      </w:t>
      </w:r>
      <w:r w:rsidRPr="00065F0C">
        <w:rPr>
          <w:rFonts w:ascii="仿宋_GB2312" w:eastAsia="仿宋_GB2312" w:hint="eastAsia"/>
          <w:szCs w:val="21"/>
        </w:rPr>
        <w:t>，有铁氰化钾存在的情况下，酚类化合物与4</w:t>
      </w:r>
      <w:r w:rsidR="00E86B00" w:rsidRPr="00065F0C">
        <w:rPr>
          <w:rFonts w:ascii="仿宋_GB2312" w:eastAsia="仿宋_GB2312" w:hint="eastAsia"/>
          <w:szCs w:val="21"/>
        </w:rPr>
        <w:t>-</w:t>
      </w:r>
      <w:r w:rsidRPr="00065F0C">
        <w:rPr>
          <w:rFonts w:ascii="仿宋_GB2312" w:eastAsia="仿宋_GB2312" w:hint="eastAsia"/>
          <w:szCs w:val="21"/>
        </w:rPr>
        <w:t>氨基安替比林反应。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66D9F" w:rsidRPr="00065F0C" w:rsidRDefault="00566D9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A．10</w:t>
      </w:r>
      <w:r w:rsidR="00E86B00" w:rsidRPr="00065F0C">
        <w:rPr>
          <w:rFonts w:ascii="仿宋_GB2312" w:eastAsia="仿宋_GB2312" w:hint="eastAsia"/>
          <w:szCs w:val="21"/>
        </w:rPr>
        <w:t>.</w:t>
      </w:r>
      <w:r w:rsidRPr="00065F0C">
        <w:rPr>
          <w:rFonts w:ascii="仿宋_GB2312" w:eastAsia="仿宋_GB2312" w:hint="eastAsia"/>
          <w:szCs w:val="21"/>
        </w:rPr>
        <w:t>0</w:t>
      </w:r>
      <w:r w:rsidR="00E86B00" w:rsidRPr="00065F0C">
        <w:rPr>
          <w:rFonts w:ascii="仿宋_GB2312" w:eastAsia="仿宋_GB2312" w:hint="eastAsia"/>
          <w:szCs w:val="21"/>
        </w:rPr>
        <w:t>±</w:t>
      </w:r>
      <w:r w:rsidRPr="00065F0C">
        <w:rPr>
          <w:rFonts w:ascii="仿宋_GB2312" w:eastAsia="仿宋_GB2312" w:hint="eastAsia"/>
          <w:szCs w:val="21"/>
        </w:rPr>
        <w:t>0</w:t>
      </w:r>
      <w:r w:rsidR="00E86B00" w:rsidRPr="00065F0C">
        <w:rPr>
          <w:rFonts w:ascii="仿宋_GB2312" w:eastAsia="仿宋_GB2312" w:hint="eastAsia"/>
          <w:szCs w:val="21"/>
        </w:rPr>
        <w:t>.</w:t>
      </w:r>
      <w:r w:rsidRPr="00065F0C">
        <w:rPr>
          <w:rFonts w:ascii="仿宋_GB2312" w:eastAsia="仿宋_GB2312" w:hint="eastAsia"/>
          <w:szCs w:val="21"/>
        </w:rPr>
        <w:t xml:space="preserve">3 </w:t>
      </w:r>
      <w:r w:rsidR="00E86B00" w:rsidRPr="00065F0C">
        <w:rPr>
          <w:rFonts w:ascii="仿宋_GB2312" w:eastAsia="仿宋_GB2312" w:hint="eastAsia"/>
          <w:szCs w:val="21"/>
        </w:rPr>
        <w:t xml:space="preserve">  </w:t>
      </w:r>
      <w:r w:rsidRPr="00065F0C">
        <w:rPr>
          <w:rFonts w:ascii="仿宋_GB2312" w:eastAsia="仿宋_GB2312" w:hint="eastAsia"/>
          <w:szCs w:val="21"/>
        </w:rPr>
        <w:t xml:space="preserve"> B．10</w:t>
      </w:r>
      <w:r w:rsidR="00E86B00" w:rsidRPr="00065F0C">
        <w:rPr>
          <w:rFonts w:ascii="仿宋_GB2312" w:eastAsia="仿宋_GB2312" w:hint="eastAsia"/>
          <w:szCs w:val="21"/>
        </w:rPr>
        <w:t>.</w:t>
      </w:r>
      <w:r w:rsidRPr="00065F0C">
        <w:rPr>
          <w:rFonts w:ascii="仿宋_GB2312" w:eastAsia="仿宋_GB2312" w:hint="eastAsia"/>
          <w:szCs w:val="21"/>
        </w:rPr>
        <w:t>0</w:t>
      </w:r>
      <w:r w:rsidR="00114EC9" w:rsidRPr="00065F0C">
        <w:rPr>
          <w:rFonts w:ascii="仿宋_GB2312" w:eastAsia="仿宋_GB2312" w:hint="eastAsia"/>
          <w:szCs w:val="21"/>
        </w:rPr>
        <w:t>±</w:t>
      </w:r>
      <w:smartTag w:uri="urn:schemas-microsoft-com:office:smarttags" w:element="chmetcnv">
        <w:smartTagPr>
          <w:attr w:name="UnitName" w:val="C"/>
          <w:attr w:name="SourceValue" w:val="0.2"/>
          <w:attr w:name="HasSpace" w:val="True"/>
          <w:attr w:name="Negative" w:val="False"/>
          <w:attr w:name="NumberType" w:val="1"/>
          <w:attr w:name="TCSC" w:val="0"/>
        </w:smartTagPr>
        <w:r w:rsidRPr="00065F0C">
          <w:rPr>
            <w:rFonts w:ascii="仿宋_GB2312" w:eastAsia="仿宋_GB2312" w:hint="eastAsia"/>
            <w:szCs w:val="21"/>
          </w:rPr>
          <w:t>0</w:t>
        </w:r>
        <w:r w:rsidR="00114EC9" w:rsidRPr="00065F0C">
          <w:rPr>
            <w:rFonts w:ascii="仿宋_GB2312" w:eastAsia="仿宋_GB2312" w:hint="eastAsia"/>
            <w:szCs w:val="21"/>
          </w:rPr>
          <w:t>.</w:t>
        </w:r>
        <w:r w:rsidRPr="00065F0C">
          <w:rPr>
            <w:rFonts w:ascii="仿宋_GB2312" w:eastAsia="仿宋_GB2312" w:hint="eastAsia"/>
            <w:szCs w:val="21"/>
          </w:rPr>
          <w:t>2    C</w:t>
        </w:r>
      </w:smartTag>
      <w:r w:rsidRPr="00065F0C">
        <w:rPr>
          <w:rFonts w:ascii="仿宋_GB2312" w:eastAsia="仿宋_GB2312" w:hint="eastAsia"/>
          <w:szCs w:val="21"/>
        </w:rPr>
        <w:t>．</w:t>
      </w:r>
      <w:r w:rsidR="00114EC9" w:rsidRPr="00065F0C">
        <w:rPr>
          <w:rFonts w:ascii="仿宋_GB2312" w:eastAsia="仿宋_GB2312" w:hint="eastAsia"/>
          <w:szCs w:val="21"/>
        </w:rPr>
        <w:t>10.0</w:t>
      </w:r>
      <w:r w:rsidRPr="00065F0C">
        <w:rPr>
          <w:rFonts w:ascii="仿宋_GB2312" w:eastAsia="仿宋_GB2312" w:hint="eastAsia"/>
          <w:szCs w:val="21"/>
        </w:rPr>
        <w:t>±</w:t>
      </w:r>
      <w:r w:rsidR="00114EC9" w:rsidRPr="00065F0C">
        <w:rPr>
          <w:rFonts w:ascii="仿宋_GB2312" w:eastAsia="仿宋_GB2312" w:hint="eastAsia"/>
          <w:szCs w:val="21"/>
        </w:rPr>
        <w:t>0.</w:t>
      </w:r>
      <w:r w:rsidRPr="00065F0C">
        <w:rPr>
          <w:rFonts w:ascii="仿宋_GB2312" w:eastAsia="仿宋_GB2312" w:hint="eastAsia"/>
          <w:szCs w:val="21"/>
        </w:rPr>
        <w:t>4</w:t>
      </w:r>
    </w:p>
    <w:p w:rsidR="00114EC9" w:rsidRPr="00065F0C" w:rsidRDefault="00E86B0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66D9F" w:rsidRPr="00065F0C">
        <w:rPr>
          <w:rFonts w:ascii="仿宋_GB2312" w:eastAsia="仿宋_GB2312" w:hint="eastAsia"/>
          <w:szCs w:val="21"/>
        </w:rPr>
        <w:t>B</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3．《固定污染源排气中酚类化合物的测定4-氨基安替比林分光光度法》</w:t>
      </w:r>
      <w:r w:rsidR="00C813F9" w:rsidRPr="00065F0C">
        <w:rPr>
          <w:rFonts w:ascii="仿宋_GB2312" w:eastAsia="仿宋_GB2312" w:hint="eastAsia"/>
          <w:szCs w:val="21"/>
        </w:rPr>
        <w:t>（</w:t>
      </w:r>
      <w:r w:rsidR="00E06105" w:rsidRPr="00065F0C">
        <w:rPr>
          <w:rFonts w:ascii="仿宋_GB2312" w:eastAsia="仿宋_GB2312" w:hint="eastAsia"/>
          <w:szCs w:val="21"/>
        </w:rPr>
        <w:t>HJ/T</w:t>
      </w:r>
      <w:r w:rsidRPr="00065F0C">
        <w:rPr>
          <w:rFonts w:ascii="仿宋_GB2312" w:eastAsia="仿宋_GB2312" w:hint="eastAsia"/>
          <w:szCs w:val="21"/>
        </w:rPr>
        <w:t>32</w:t>
      </w:r>
      <w:r w:rsidR="00E06105" w:rsidRPr="00065F0C">
        <w:rPr>
          <w:rFonts w:ascii="仿宋_GB2312" w:eastAsia="仿宋_GB2312" w:hint="eastAsia"/>
          <w:szCs w:val="21"/>
        </w:rPr>
        <w:t>—</w:t>
      </w:r>
      <w:r w:rsidRPr="00065F0C">
        <w:rPr>
          <w:rFonts w:ascii="仿宋_GB2312" w:eastAsia="仿宋_GB2312" w:hint="eastAsia"/>
          <w:szCs w:val="21"/>
        </w:rPr>
        <w:t>19</w:t>
      </w:r>
      <w:r w:rsidR="00E06105" w:rsidRPr="00065F0C">
        <w:rPr>
          <w:rFonts w:ascii="仿宋_GB2312" w:eastAsia="仿宋_GB2312" w:hint="eastAsia"/>
          <w:szCs w:val="21"/>
        </w:rPr>
        <w:t>99</w:t>
      </w:r>
      <w:r w:rsidR="00C813F9" w:rsidRPr="00065F0C">
        <w:rPr>
          <w:rFonts w:ascii="仿宋_GB2312" w:eastAsia="仿宋_GB2312" w:hint="eastAsia"/>
          <w:szCs w:val="21"/>
        </w:rPr>
        <w:t>）</w:t>
      </w:r>
      <w:r w:rsidRPr="00065F0C">
        <w:rPr>
          <w:rFonts w:ascii="仿宋_GB2312" w:eastAsia="仿宋_GB2312" w:hint="eastAsia"/>
          <w:szCs w:val="21"/>
        </w:rPr>
        <w:t>测定有组织排放废气中酚类化合物，采样管用适当尺寸的不锈钢、硬质玻璃或</w:t>
      </w:r>
      <w:r w:rsidR="00E06105" w:rsidRPr="00065F0C">
        <w:rPr>
          <w:rFonts w:ascii="仿宋_GB2312" w:eastAsia="仿宋_GB2312" w:hint="eastAsia"/>
          <w:szCs w:val="21"/>
        </w:rPr>
        <w:t>氟树脂材</w:t>
      </w:r>
      <w:r w:rsidRPr="00065F0C">
        <w:rPr>
          <w:rFonts w:ascii="仿宋_GB2312" w:eastAsia="仿宋_GB2312" w:hint="eastAsia"/>
          <w:szCs w:val="21"/>
        </w:rPr>
        <w:t>质管料，采样管应附有加热夹套，保证采样管的温度可大于</w:t>
      </w:r>
      <w:r w:rsidRPr="00065F0C">
        <w:rPr>
          <w:rFonts w:ascii="仿宋_GB2312" w:eastAsia="仿宋_GB2312" w:hint="eastAsia"/>
          <w:szCs w:val="21"/>
          <w:u w:val="single"/>
        </w:rPr>
        <w:t xml:space="preserve">  </w:t>
      </w:r>
      <w:r w:rsidR="00E06105"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A．80    B．</w:t>
      </w:r>
      <w:smartTag w:uri="urn:schemas-microsoft-com:office:smarttags" w:element="chmetcnv">
        <w:smartTagPr>
          <w:attr w:name="UnitName" w:val="C"/>
          <w:attr w:name="SourceValue" w:val="100"/>
          <w:attr w:name="HasSpace" w:val="True"/>
          <w:attr w:name="Negative" w:val="False"/>
          <w:attr w:name="NumberType" w:val="1"/>
          <w:attr w:name="TCSC" w:val="0"/>
        </w:smartTagPr>
        <w:r w:rsidRPr="00065F0C">
          <w:rPr>
            <w:rFonts w:ascii="仿宋_GB2312" w:eastAsia="仿宋_GB2312" w:hint="eastAsia"/>
            <w:szCs w:val="21"/>
          </w:rPr>
          <w:t>100    C</w:t>
        </w:r>
      </w:smartTag>
      <w:r w:rsidRPr="00065F0C">
        <w:rPr>
          <w:rFonts w:ascii="仿宋_GB2312" w:eastAsia="仿宋_GB2312" w:hint="eastAsia"/>
          <w:szCs w:val="21"/>
        </w:rPr>
        <w:t>．120</w:t>
      </w:r>
    </w:p>
    <w:p w:rsidR="003D630E" w:rsidRPr="00065F0C" w:rsidRDefault="00E06105"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3D630E" w:rsidRPr="00065F0C">
        <w:rPr>
          <w:rFonts w:ascii="仿宋_GB2312" w:eastAsia="仿宋_GB2312" w:hint="eastAsia"/>
          <w:szCs w:val="21"/>
        </w:rPr>
        <w:t>C</w:t>
      </w:r>
    </w:p>
    <w:p w:rsidR="003D630E" w:rsidRPr="00065F0C" w:rsidRDefault="003D630E"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1．简述《固定污染源排气中酚类化合物的测定4</w:t>
      </w:r>
      <w:r w:rsidR="00513C2B" w:rsidRPr="00065F0C">
        <w:rPr>
          <w:rFonts w:ascii="仿宋_GB2312" w:eastAsia="仿宋_GB2312" w:hint="eastAsia"/>
          <w:szCs w:val="21"/>
        </w:rPr>
        <w:t>-</w:t>
      </w:r>
      <w:r w:rsidRPr="00065F0C">
        <w:rPr>
          <w:rFonts w:ascii="仿宋_GB2312" w:eastAsia="仿宋_GB2312" w:hint="eastAsia"/>
          <w:szCs w:val="21"/>
        </w:rPr>
        <w:t>氨基安替比林分光光度法》</w:t>
      </w:r>
      <w:r w:rsidR="00C813F9" w:rsidRPr="00065F0C">
        <w:rPr>
          <w:rFonts w:ascii="仿宋_GB2312" w:eastAsia="仿宋_GB2312" w:hint="eastAsia"/>
          <w:szCs w:val="21"/>
        </w:rPr>
        <w:t>（</w:t>
      </w:r>
      <w:r w:rsidR="00513C2B" w:rsidRPr="00065F0C">
        <w:rPr>
          <w:rFonts w:ascii="仿宋_GB2312" w:eastAsia="仿宋_GB2312" w:hint="eastAsia"/>
          <w:szCs w:val="21"/>
        </w:rPr>
        <w:t>HJ/T32—1999</w:t>
      </w:r>
      <w:r w:rsidR="00C813F9" w:rsidRPr="00065F0C">
        <w:rPr>
          <w:rFonts w:ascii="仿宋_GB2312" w:eastAsia="仿宋_GB2312" w:hint="eastAsia"/>
          <w:szCs w:val="21"/>
        </w:rPr>
        <w:t>）</w:t>
      </w:r>
      <w:r w:rsidRPr="00065F0C">
        <w:rPr>
          <w:rFonts w:ascii="仿宋_GB2312" w:eastAsia="仿宋_GB2312" w:hint="eastAsia"/>
          <w:szCs w:val="21"/>
        </w:rPr>
        <w:t>测定酚类化合物时酚的精制过程。</w:t>
      </w:r>
    </w:p>
    <w:p w:rsidR="003D630E" w:rsidRPr="00065F0C" w:rsidRDefault="00513C2B"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取适量融化的苯酚</w:t>
      </w:r>
      <w:r w:rsidR="00C813F9" w:rsidRPr="00065F0C">
        <w:rPr>
          <w:rFonts w:ascii="仿宋_GB2312" w:eastAsia="仿宋_GB2312" w:hint="eastAsia"/>
          <w:szCs w:val="21"/>
        </w:rPr>
        <w:t>（</w:t>
      </w:r>
      <w:r w:rsidR="003D630E" w:rsidRPr="00065F0C">
        <w:rPr>
          <w:rFonts w:ascii="仿宋_GB2312" w:eastAsia="仿宋_GB2312" w:hint="eastAsia"/>
          <w:szCs w:val="21"/>
        </w:rPr>
        <w:t>将苯酚试剂瓶放在40～50</w:t>
      </w:r>
      <w:r w:rsidRPr="00065F0C">
        <w:rPr>
          <w:rFonts w:ascii="仿宋_GB2312" w:eastAsia="仿宋_GB2312" w:hAnsi="宋体" w:hint="eastAsia"/>
          <w:szCs w:val="21"/>
        </w:rPr>
        <w:t>℃</w:t>
      </w:r>
      <w:r w:rsidR="003D630E" w:rsidRPr="00065F0C">
        <w:rPr>
          <w:rFonts w:ascii="仿宋_GB2312" w:eastAsia="仿宋_GB2312" w:hint="eastAsia"/>
          <w:szCs w:val="21"/>
        </w:rPr>
        <w:t>温水中即得</w:t>
      </w:r>
      <w:r w:rsidR="00C813F9" w:rsidRPr="00065F0C">
        <w:rPr>
          <w:rFonts w:ascii="仿宋_GB2312" w:eastAsia="仿宋_GB2312" w:hint="eastAsia"/>
          <w:szCs w:val="21"/>
        </w:rPr>
        <w:t>）</w:t>
      </w:r>
      <w:r w:rsidR="003D630E" w:rsidRPr="00065F0C">
        <w:rPr>
          <w:rFonts w:ascii="仿宋_GB2312" w:eastAsia="仿宋_GB2312" w:hint="eastAsia"/>
          <w:szCs w:val="21"/>
        </w:rPr>
        <w:t>用100ml全玻璃蒸馏器加热蒸馏，收集182～184</w:t>
      </w:r>
      <w:r w:rsidRPr="00065F0C">
        <w:rPr>
          <w:rFonts w:ascii="仿宋_GB2312" w:eastAsia="仿宋_GB2312" w:hAnsi="宋体" w:hint="eastAsia"/>
          <w:szCs w:val="21"/>
        </w:rPr>
        <w:t>℃</w:t>
      </w:r>
      <w:r w:rsidR="003D630E" w:rsidRPr="00065F0C">
        <w:rPr>
          <w:rFonts w:ascii="仿宋_GB2312" w:eastAsia="仿宋_GB2312" w:hint="eastAsia"/>
          <w:szCs w:val="21"/>
        </w:rPr>
        <w:t>的馏分，精制酚为无色晶体，应贮存于暗处</w:t>
      </w:r>
      <w:r w:rsidRPr="00065F0C">
        <w:rPr>
          <w:rFonts w:ascii="仿宋_GB2312" w:eastAsia="仿宋_GB2312" w:hint="eastAsia"/>
          <w:szCs w:val="21"/>
        </w:rPr>
        <w:t>。</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2．简述《固定污染源排气中酚类化合物的测定4</w:t>
      </w:r>
      <w:r w:rsidR="00B1153B" w:rsidRPr="00065F0C">
        <w:rPr>
          <w:rFonts w:ascii="仿宋_GB2312" w:eastAsia="仿宋_GB2312" w:hint="eastAsia"/>
          <w:szCs w:val="21"/>
        </w:rPr>
        <w:t>-</w:t>
      </w:r>
      <w:r w:rsidRPr="00065F0C">
        <w:rPr>
          <w:rFonts w:ascii="仿宋_GB2312" w:eastAsia="仿宋_GB2312" w:hint="eastAsia"/>
          <w:szCs w:val="21"/>
        </w:rPr>
        <w:t>氨基安替比林分光光度法》</w:t>
      </w:r>
      <w:r w:rsidR="00C813F9" w:rsidRPr="00065F0C">
        <w:rPr>
          <w:rFonts w:ascii="仿宋_GB2312" w:eastAsia="仿宋_GB2312" w:hint="eastAsia"/>
          <w:szCs w:val="21"/>
        </w:rPr>
        <w:t>（</w:t>
      </w:r>
      <w:r w:rsidRPr="00065F0C">
        <w:rPr>
          <w:rFonts w:ascii="仿宋_GB2312" w:eastAsia="仿宋_GB2312" w:hint="eastAsia"/>
          <w:szCs w:val="21"/>
        </w:rPr>
        <w:t>HJ／T32—1999</w:t>
      </w:r>
      <w:r w:rsidR="00C813F9" w:rsidRPr="00065F0C">
        <w:rPr>
          <w:rFonts w:ascii="仿宋_GB2312" w:eastAsia="仿宋_GB2312" w:hint="eastAsia"/>
          <w:szCs w:val="21"/>
        </w:rPr>
        <w:t>）</w:t>
      </w:r>
      <w:r w:rsidRPr="00065F0C">
        <w:rPr>
          <w:rFonts w:ascii="仿宋_GB2312" w:eastAsia="仿宋_GB2312" w:hint="eastAsia"/>
          <w:szCs w:val="21"/>
        </w:rPr>
        <w:t>测定苯酚时，酚溶液标定中三溴苯酚出现的特征，若没有出现应如何处理。</w:t>
      </w:r>
    </w:p>
    <w:p w:rsidR="003D630E" w:rsidRPr="00065F0C" w:rsidRDefault="003D630E"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吸取10</w:t>
      </w:r>
      <w:r w:rsidR="009F6B4A" w:rsidRPr="00065F0C">
        <w:rPr>
          <w:rFonts w:ascii="仿宋_GB2312" w:eastAsia="仿宋_GB2312" w:hint="eastAsia"/>
          <w:szCs w:val="21"/>
        </w:rPr>
        <w:t>.</w:t>
      </w:r>
      <w:r w:rsidRPr="00065F0C">
        <w:rPr>
          <w:rFonts w:ascii="仿宋_GB2312" w:eastAsia="仿宋_GB2312" w:hint="eastAsia"/>
          <w:szCs w:val="21"/>
        </w:rPr>
        <w:t>00 ml酚溶液于250 ml碘量瓶中，加90 ml水及</w:t>
      </w:r>
      <w:r w:rsidR="009F6B4A" w:rsidRPr="00065F0C">
        <w:rPr>
          <w:rFonts w:ascii="仿宋_GB2312" w:eastAsia="仿宋_GB2312" w:hint="eastAsia"/>
          <w:szCs w:val="21"/>
        </w:rPr>
        <w:t>0</w:t>
      </w:r>
      <w:r w:rsidRPr="00065F0C">
        <w:rPr>
          <w:rFonts w:ascii="仿宋_GB2312" w:eastAsia="仿宋_GB2312" w:hint="eastAsia"/>
          <w:szCs w:val="21"/>
        </w:rPr>
        <w:t>1 0mol／L溴酸钾溶液1 0</w:t>
      </w:r>
      <w:r w:rsidR="009F6B4A" w:rsidRPr="00065F0C">
        <w:rPr>
          <w:rFonts w:ascii="仿宋_GB2312" w:eastAsia="仿宋_GB2312" w:hint="eastAsia"/>
          <w:szCs w:val="21"/>
        </w:rPr>
        <w:t>.</w:t>
      </w:r>
      <w:r w:rsidRPr="00065F0C">
        <w:rPr>
          <w:rFonts w:ascii="仿宋_GB2312" w:eastAsia="仿宋_GB2312" w:hint="eastAsia"/>
          <w:szCs w:val="21"/>
        </w:rPr>
        <w:t>00 ml，将碘量瓶塞子轻轻提起，从缝隙中加浓盐酸5</w:t>
      </w:r>
      <w:r w:rsidR="009F6B4A" w:rsidRPr="00065F0C">
        <w:rPr>
          <w:rFonts w:ascii="仿宋_GB2312" w:eastAsia="仿宋_GB2312" w:hint="eastAsia"/>
          <w:szCs w:val="21"/>
        </w:rPr>
        <w:t>.</w:t>
      </w:r>
      <w:r w:rsidRPr="00065F0C">
        <w:rPr>
          <w:rFonts w:ascii="仿宋_GB2312" w:eastAsia="仿宋_GB2312" w:hint="eastAsia"/>
          <w:szCs w:val="21"/>
        </w:rPr>
        <w:t>0 ml，立即塞紧，以防溴蒸气</w:t>
      </w:r>
      <w:r w:rsidR="00C813F9" w:rsidRPr="00065F0C">
        <w:rPr>
          <w:rFonts w:ascii="仿宋_GB2312" w:eastAsia="仿宋_GB2312" w:hint="eastAsia"/>
          <w:szCs w:val="21"/>
        </w:rPr>
        <w:t>（</w:t>
      </w:r>
      <w:r w:rsidRPr="00065F0C">
        <w:rPr>
          <w:rFonts w:ascii="仿宋_GB2312" w:eastAsia="仿宋_GB2312" w:hint="eastAsia"/>
          <w:szCs w:val="21"/>
        </w:rPr>
        <w:t>Br</w:t>
      </w:r>
      <w:r w:rsidR="009F6B4A" w:rsidRPr="00065F0C">
        <w:rPr>
          <w:rFonts w:ascii="仿宋_GB2312" w:eastAsia="仿宋_GB2312" w:hint="eastAsia"/>
          <w:szCs w:val="21"/>
          <w:vertAlign w:val="subscript"/>
        </w:rPr>
        <w:t>2</w:t>
      </w:r>
      <w:r w:rsidR="00C813F9" w:rsidRPr="00065F0C">
        <w:rPr>
          <w:rFonts w:ascii="仿宋_GB2312" w:eastAsia="仿宋_GB2312" w:hint="eastAsia"/>
          <w:szCs w:val="21"/>
        </w:rPr>
        <w:t>）</w:t>
      </w:r>
      <w:r w:rsidRPr="00065F0C">
        <w:rPr>
          <w:rFonts w:ascii="仿宋_GB2312" w:eastAsia="仿宋_GB2312" w:hint="eastAsia"/>
          <w:szCs w:val="21"/>
        </w:rPr>
        <w:t>逸出，轻轻摇匀至有絮状物即三溴苯酚出现，溶液应呈现</w:t>
      </w:r>
      <w:r w:rsidR="00C813F9" w:rsidRPr="00065F0C">
        <w:rPr>
          <w:rFonts w:ascii="仿宋_GB2312" w:eastAsia="仿宋_GB2312" w:hint="eastAsia"/>
          <w:szCs w:val="21"/>
        </w:rPr>
        <w:t>（</w:t>
      </w:r>
      <w:r w:rsidRPr="00065F0C">
        <w:rPr>
          <w:rFonts w:ascii="仿宋_GB2312" w:eastAsia="仿宋_GB2312" w:hint="eastAsia"/>
          <w:szCs w:val="21"/>
        </w:rPr>
        <w:t>Br</w:t>
      </w:r>
      <w:r w:rsidR="009F6B4A" w:rsidRPr="00065F0C">
        <w:rPr>
          <w:rFonts w:ascii="仿宋_GB2312" w:eastAsia="仿宋_GB2312" w:hint="eastAsia"/>
          <w:szCs w:val="21"/>
          <w:vertAlign w:val="subscript"/>
        </w:rPr>
        <w:t>2</w:t>
      </w:r>
      <w:r w:rsidR="00C813F9" w:rsidRPr="00065F0C">
        <w:rPr>
          <w:rFonts w:ascii="仿宋_GB2312" w:eastAsia="仿宋_GB2312" w:hint="eastAsia"/>
          <w:szCs w:val="21"/>
        </w:rPr>
        <w:t>）</w:t>
      </w:r>
      <w:r w:rsidRPr="00065F0C">
        <w:rPr>
          <w:rFonts w:ascii="仿宋_GB2312" w:eastAsia="仿宋_GB2312" w:hint="eastAsia"/>
          <w:szCs w:val="21"/>
        </w:rPr>
        <w:t>浅棕黄色，若溶液无溴的颜色，说明酚浓度过大，应稀释后重做。</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3D630E" w:rsidRPr="00065F0C" w:rsidRDefault="003D630E"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9F6B4A" w:rsidRPr="00065F0C">
        <w:rPr>
          <w:rFonts w:ascii="仿宋_GB2312" w:eastAsia="仿宋_GB2312" w:hint="eastAsia"/>
          <w:szCs w:val="21"/>
        </w:rPr>
        <w:t>]</w:t>
      </w:r>
      <w:r w:rsidRPr="00065F0C">
        <w:rPr>
          <w:rFonts w:ascii="仿宋_GB2312" w:eastAsia="仿宋_GB2312" w:hint="eastAsia"/>
          <w:szCs w:val="21"/>
        </w:rPr>
        <w:t xml:space="preserve">  固定污染源排气中酚类化合物的测定4．氨基安替比林分光光度法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9F6B4A" w:rsidRPr="00065F0C">
        <w:rPr>
          <w:rFonts w:ascii="仿宋_GB2312" w:eastAsia="仿宋_GB2312" w:hint="eastAsia"/>
          <w:szCs w:val="21"/>
        </w:rPr>
        <w:t>/</w:t>
      </w:r>
      <w:r w:rsidRPr="00065F0C">
        <w:rPr>
          <w:rFonts w:ascii="仿宋_GB2312" w:eastAsia="仿宋_GB2312" w:hint="eastAsia"/>
          <w:szCs w:val="21"/>
        </w:rPr>
        <w:t>T 32—1999</w:t>
      </w:r>
      <w:r w:rsidR="00C813F9" w:rsidRPr="00065F0C">
        <w:rPr>
          <w:rFonts w:ascii="仿宋_GB2312" w:eastAsia="仿宋_GB2312" w:hint="eastAsia"/>
          <w:szCs w:val="21"/>
        </w:rPr>
        <w:t>）</w:t>
      </w:r>
      <w:r w:rsidRPr="00065F0C">
        <w:rPr>
          <w:rFonts w:ascii="仿宋_GB2312" w:eastAsia="仿宋_GB2312" w:hint="eastAsia"/>
          <w:szCs w:val="21"/>
        </w:rPr>
        <w:t>．</w:t>
      </w:r>
    </w:p>
    <w:p w:rsidR="003D630E" w:rsidRPr="00065F0C" w:rsidRDefault="003D630E"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9F6B4A" w:rsidRPr="00065F0C">
        <w:rPr>
          <w:rFonts w:ascii="仿宋_GB2312" w:eastAsia="仿宋_GB2312" w:hint="eastAsia"/>
          <w:szCs w:val="21"/>
        </w:rPr>
        <w:t>]</w:t>
      </w:r>
      <w:r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9F6B4A" w:rsidRPr="00065F0C" w:rsidRDefault="009F6B4A" w:rsidP="00065F0C">
      <w:pPr>
        <w:spacing w:line="240" w:lineRule="atLeast"/>
        <w:ind w:left="420" w:hangingChars="200" w:hanging="420"/>
        <w:rPr>
          <w:rFonts w:ascii="仿宋_GB2312" w:eastAsia="仿宋_GB2312" w:hint="eastAsia"/>
          <w:szCs w:val="21"/>
        </w:rPr>
      </w:pPr>
    </w:p>
    <w:p w:rsidR="003D630E" w:rsidRPr="00065F0C" w:rsidRDefault="003D630E"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命题：刘  伟</w:t>
      </w:r>
    </w:p>
    <w:p w:rsidR="003D630E" w:rsidRPr="00065F0C" w:rsidRDefault="003D630E"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审核：梁富生</w:t>
      </w:r>
      <w:r w:rsidR="009F6B4A" w:rsidRPr="00065F0C">
        <w:rPr>
          <w:rFonts w:ascii="仿宋_GB2312" w:eastAsia="仿宋_GB2312" w:hint="eastAsia"/>
          <w:szCs w:val="21"/>
        </w:rPr>
        <w:t xml:space="preserve">  </w:t>
      </w:r>
      <w:r w:rsidRPr="00065F0C">
        <w:rPr>
          <w:rFonts w:ascii="仿宋_GB2312" w:eastAsia="仿宋_GB2312" w:hint="eastAsia"/>
          <w:szCs w:val="21"/>
        </w:rPr>
        <w:t>刘</w:t>
      </w:r>
      <w:r w:rsidR="009F6B4A" w:rsidRPr="00065F0C">
        <w:rPr>
          <w:rFonts w:ascii="仿宋_GB2312" w:eastAsia="仿宋_GB2312" w:hint="eastAsia"/>
          <w:szCs w:val="21"/>
        </w:rPr>
        <w:t xml:space="preserve">  </w:t>
      </w:r>
      <w:r w:rsidRPr="00065F0C">
        <w:rPr>
          <w:rFonts w:ascii="仿宋_GB2312" w:eastAsia="仿宋_GB2312" w:hint="eastAsia"/>
          <w:szCs w:val="21"/>
        </w:rPr>
        <w:t>伟</w:t>
      </w:r>
      <w:r w:rsidR="009F6B4A" w:rsidRPr="00065F0C">
        <w:rPr>
          <w:rFonts w:ascii="仿宋_GB2312" w:eastAsia="仿宋_GB2312" w:hint="eastAsia"/>
          <w:szCs w:val="21"/>
        </w:rPr>
        <w:t xml:space="preserve">  </w:t>
      </w:r>
      <w:r w:rsidRPr="00065F0C">
        <w:rPr>
          <w:rFonts w:ascii="仿宋_GB2312" w:eastAsia="仿宋_GB2312" w:hint="eastAsia"/>
          <w:szCs w:val="21"/>
        </w:rPr>
        <w:t>夏</w:t>
      </w:r>
      <w:r w:rsidR="009F6B4A" w:rsidRPr="00065F0C">
        <w:rPr>
          <w:rFonts w:ascii="仿宋_GB2312" w:eastAsia="仿宋_GB2312" w:hint="eastAsia"/>
          <w:szCs w:val="21"/>
        </w:rPr>
        <w:t xml:space="preserve">  </w:t>
      </w:r>
      <w:r w:rsidRPr="00065F0C">
        <w:rPr>
          <w:rFonts w:ascii="仿宋_GB2312" w:eastAsia="仿宋_GB2312" w:hint="eastAsia"/>
          <w:szCs w:val="21"/>
        </w:rPr>
        <w:t>新</w:t>
      </w:r>
    </w:p>
    <w:p w:rsidR="003D630E"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3D630E" w:rsidRPr="00065F0C">
        <w:rPr>
          <w:rFonts w:ascii="仿宋_GB2312" w:eastAsia="仿宋_GB2312" w:hint="eastAsia"/>
          <w:szCs w:val="21"/>
        </w:rPr>
        <w:t>二十五</w:t>
      </w:r>
      <w:r w:rsidRPr="00065F0C">
        <w:rPr>
          <w:rFonts w:ascii="仿宋_GB2312" w:eastAsia="仿宋_GB2312" w:hint="eastAsia"/>
          <w:szCs w:val="21"/>
        </w:rPr>
        <w:t>）</w:t>
      </w:r>
      <w:r w:rsidR="003D630E" w:rsidRPr="00065F0C">
        <w:rPr>
          <w:rFonts w:ascii="仿宋_GB2312" w:eastAsia="仿宋_GB2312" w:hint="eastAsia"/>
          <w:szCs w:val="21"/>
        </w:rPr>
        <w:t>苯胺类化合物</w:t>
      </w:r>
    </w:p>
    <w:p w:rsidR="009F6B4A"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分类号：G 18</w:t>
      </w:r>
      <w:r w:rsidR="009F6B4A" w:rsidRPr="00065F0C">
        <w:rPr>
          <w:rFonts w:ascii="仿宋_GB2312" w:eastAsia="仿宋_GB2312" w:hint="eastAsia"/>
          <w:szCs w:val="21"/>
        </w:rPr>
        <w:t>-</w:t>
      </w:r>
      <w:r w:rsidRPr="00065F0C">
        <w:rPr>
          <w:rFonts w:ascii="仿宋_GB2312" w:eastAsia="仿宋_GB2312" w:hint="eastAsia"/>
          <w:szCs w:val="21"/>
        </w:rPr>
        <w:t>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9F6B4A" w:rsidRPr="003D32AB" w:rsidTr="003D32AB">
        <w:tc>
          <w:tcPr>
            <w:tcW w:w="8522" w:type="dxa"/>
          </w:tcPr>
          <w:p w:rsidR="009F6B4A" w:rsidRPr="003D32AB" w:rsidRDefault="009F6B4A"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9F6B4A" w:rsidRPr="003D32AB" w:rsidRDefault="009F6B4A" w:rsidP="003D32AB">
            <w:pPr>
              <w:spacing w:line="240" w:lineRule="atLeast"/>
              <w:rPr>
                <w:rFonts w:ascii="仿宋_GB2312" w:eastAsia="仿宋_GB2312" w:hint="eastAsia"/>
                <w:szCs w:val="21"/>
              </w:rPr>
            </w:pPr>
            <w:r w:rsidRPr="003D32AB">
              <w:rPr>
                <w:rFonts w:ascii="仿宋_GB2312" w:eastAsia="仿宋_GB2312" w:hint="eastAsia"/>
                <w:szCs w:val="21"/>
              </w:rPr>
              <w:lastRenderedPageBreak/>
              <w:t xml:space="preserve">空气质量苯胺类的测定  盐酸萘乙二胺分光光度法 </w:t>
            </w:r>
            <w:r w:rsidR="00C813F9" w:rsidRPr="003D32AB">
              <w:rPr>
                <w:rFonts w:ascii="仿宋_GB2312" w:eastAsia="仿宋_GB2312" w:hint="eastAsia"/>
                <w:szCs w:val="21"/>
              </w:rPr>
              <w:t>（</w:t>
            </w:r>
            <w:r w:rsidRPr="003D32AB">
              <w:rPr>
                <w:rFonts w:ascii="仿宋_GB2312" w:eastAsia="仿宋_GB2312" w:hint="eastAsia"/>
                <w:szCs w:val="21"/>
              </w:rPr>
              <w:t>GB/T 15502</w:t>
            </w:r>
            <w:r w:rsidRPr="003D32AB">
              <w:rPr>
                <w:rFonts w:ascii="宋体" w:hAnsi="宋体" w:cs="宋体" w:hint="eastAsia"/>
                <w:szCs w:val="21"/>
              </w:rPr>
              <w:t>―</w:t>
            </w:r>
            <w:r w:rsidRPr="003D32AB">
              <w:rPr>
                <w:rFonts w:ascii="仿宋_GB2312" w:eastAsia="仿宋_GB2312" w:hint="eastAsia"/>
                <w:szCs w:val="21"/>
              </w:rPr>
              <w:t>1 995</w:t>
            </w:r>
            <w:r w:rsidR="00C813F9" w:rsidRPr="003D32AB">
              <w:rPr>
                <w:rFonts w:ascii="仿宋_GB2312" w:eastAsia="仿宋_GB2312" w:hint="eastAsia"/>
                <w:szCs w:val="21"/>
              </w:rPr>
              <w:t>）</w:t>
            </w:r>
          </w:p>
        </w:tc>
      </w:tr>
    </w:tbl>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一、填空题</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1．根据《空气质量苯胺类的测定</w:t>
      </w:r>
      <w:r w:rsidR="009F6B4A" w:rsidRPr="00065F0C">
        <w:rPr>
          <w:rFonts w:ascii="仿宋_GB2312" w:eastAsia="仿宋_GB2312" w:hint="eastAsia"/>
          <w:szCs w:val="21"/>
        </w:rPr>
        <w:t xml:space="preserve">  </w:t>
      </w:r>
      <w:r w:rsidRPr="00065F0C">
        <w:rPr>
          <w:rFonts w:ascii="仿宋_GB2312" w:eastAsia="仿宋_GB2312" w:hint="eastAsia"/>
          <w:szCs w:val="21"/>
        </w:rPr>
        <w:t>盐酸萘乙二胺分光光度法》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9F6B4A" w:rsidRPr="00065F0C">
        <w:rPr>
          <w:rFonts w:ascii="仿宋_GB2312" w:eastAsia="仿宋_GB2312" w:hint="eastAsia"/>
          <w:szCs w:val="21"/>
        </w:rPr>
        <w:t>/</w:t>
      </w:r>
      <w:r w:rsidRPr="00065F0C">
        <w:rPr>
          <w:rFonts w:ascii="仿宋_GB2312" w:eastAsia="仿宋_GB2312" w:hint="eastAsia"/>
          <w:szCs w:val="21"/>
        </w:rPr>
        <w:t>T 1 5502—1 995</w:t>
      </w:r>
      <w:r w:rsidR="00C813F9" w:rsidRPr="00065F0C">
        <w:rPr>
          <w:rFonts w:ascii="仿宋_GB2312" w:eastAsia="仿宋_GB2312" w:hint="eastAsia"/>
          <w:szCs w:val="21"/>
        </w:rPr>
        <w:t>）</w:t>
      </w:r>
      <w:r w:rsidRPr="00065F0C">
        <w:rPr>
          <w:rFonts w:ascii="仿宋_GB2312" w:eastAsia="仿宋_GB2312" w:hint="eastAsia"/>
          <w:szCs w:val="21"/>
        </w:rPr>
        <w:t>测定工业废气和环境空气中苯胺类化合物，当采样体积为0</w:t>
      </w:r>
      <w:r w:rsidR="009F6B4A" w:rsidRPr="00065F0C">
        <w:rPr>
          <w:rFonts w:ascii="仿宋_GB2312" w:eastAsia="仿宋_GB2312" w:hint="eastAsia"/>
          <w:szCs w:val="21"/>
        </w:rPr>
        <w:t>.</w:t>
      </w:r>
      <w:r w:rsidRPr="00065F0C">
        <w:rPr>
          <w:rFonts w:ascii="仿宋_GB2312" w:eastAsia="仿宋_GB2312" w:hint="eastAsia"/>
          <w:szCs w:val="21"/>
        </w:rPr>
        <w:t xml:space="preserve">5～1 </w:t>
      </w:r>
      <w:smartTag w:uri="urn:schemas-microsoft-com:office:smarttags" w:element="chmetcnv">
        <w:smartTagPr>
          <w:attr w:name="UnitName" w:val="l"/>
          <w:attr w:name="SourceValue" w:val="0"/>
          <w:attr w:name="HasSpace" w:val="True"/>
          <w:attr w:name="Negative" w:val="False"/>
          <w:attr w:name="NumberType" w:val="1"/>
          <w:attr w:name="TCSC" w:val="0"/>
        </w:smartTagPr>
        <w:r w:rsidRPr="00065F0C">
          <w:rPr>
            <w:rFonts w:ascii="仿宋_GB2312" w:eastAsia="仿宋_GB2312" w:hint="eastAsia"/>
            <w:szCs w:val="21"/>
          </w:rPr>
          <w:t>0</w:t>
        </w:r>
        <w:r w:rsidR="009F6B4A" w:rsidRPr="00065F0C">
          <w:rPr>
            <w:rFonts w:ascii="仿宋_GB2312" w:eastAsia="仿宋_GB2312" w:hint="eastAsia"/>
            <w:szCs w:val="21"/>
          </w:rPr>
          <w:t>.</w:t>
        </w:r>
        <w:r w:rsidRPr="00065F0C">
          <w:rPr>
            <w:rFonts w:ascii="仿宋_GB2312" w:eastAsia="仿宋_GB2312" w:hint="eastAsia"/>
            <w:szCs w:val="21"/>
          </w:rPr>
          <w:t>0 L</w:t>
        </w:r>
      </w:smartTag>
      <w:r w:rsidRPr="00065F0C">
        <w:rPr>
          <w:rFonts w:ascii="仿宋_GB2312" w:eastAsia="仿宋_GB2312" w:hint="eastAsia"/>
          <w:szCs w:val="21"/>
        </w:rPr>
        <w:t>时，吸收效率达</w:t>
      </w:r>
      <w:r w:rsidR="009F6B4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％，测定范围0</w:t>
      </w:r>
      <w:r w:rsidR="009F6B4A" w:rsidRPr="00065F0C">
        <w:rPr>
          <w:rFonts w:ascii="仿宋_GB2312" w:eastAsia="仿宋_GB2312" w:hint="eastAsia"/>
          <w:szCs w:val="21"/>
        </w:rPr>
        <w:t>.</w:t>
      </w:r>
      <w:r w:rsidRPr="00065F0C">
        <w:rPr>
          <w:rFonts w:ascii="仿宋_GB2312" w:eastAsia="仿宋_GB2312" w:hint="eastAsia"/>
          <w:szCs w:val="21"/>
        </w:rPr>
        <w:t>5～600 mg</w:t>
      </w:r>
      <w:r w:rsidR="009F6B4A"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w:t>
      </w:r>
    </w:p>
    <w:p w:rsidR="00C439FB"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9F6B4A"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99</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w:t>
      </w:r>
      <w:r w:rsidR="00C439FB" w:rsidRPr="00065F0C">
        <w:rPr>
          <w:rFonts w:ascii="仿宋_GB2312" w:eastAsia="仿宋_GB2312" w:hint="eastAsia"/>
          <w:szCs w:val="21"/>
        </w:rPr>
        <w:t>．</w:t>
      </w:r>
      <w:r w:rsidRPr="00065F0C">
        <w:rPr>
          <w:rFonts w:ascii="仿宋_GB2312" w:eastAsia="仿宋_GB2312" w:hint="eastAsia"/>
          <w:szCs w:val="21"/>
        </w:rPr>
        <w:t>盐酸萘乙二胺分光光度法测定工业废气和环境空气中苯胺类化合物，日光照射能使胺类氧化，因此在采样时，选用</w:t>
      </w:r>
      <w:r w:rsidR="00C439FB" w:rsidRPr="00065F0C">
        <w:rPr>
          <w:rFonts w:ascii="仿宋_GB2312" w:eastAsia="仿宋_GB2312" w:hint="eastAsia"/>
          <w:szCs w:val="21"/>
          <w:u w:val="single"/>
        </w:rPr>
        <w:t xml:space="preserve">     </w:t>
      </w:r>
      <w:r w:rsidRPr="00065F0C">
        <w:rPr>
          <w:rFonts w:ascii="仿宋_GB2312" w:eastAsia="仿宋_GB2312" w:hint="eastAsia"/>
          <w:szCs w:val="21"/>
        </w:rPr>
        <w:t>色吸收管，在样品运输和存放过程中，都应采取</w:t>
      </w:r>
      <w:r w:rsidR="00C439FB" w:rsidRPr="00065F0C">
        <w:rPr>
          <w:rFonts w:ascii="仿宋_GB2312" w:eastAsia="仿宋_GB2312" w:hint="eastAsia"/>
          <w:szCs w:val="21"/>
          <w:u w:val="single"/>
        </w:rPr>
        <w:t xml:space="preserve">       </w:t>
      </w:r>
      <w:r w:rsidRPr="00065F0C">
        <w:rPr>
          <w:rFonts w:ascii="仿宋_GB2312" w:eastAsia="仿宋_GB2312" w:hint="eastAsia"/>
          <w:szCs w:val="21"/>
        </w:rPr>
        <w:t>措施。</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誉</w:t>
      </w:r>
      <w:r w:rsidR="00C439FB"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 xml:space="preserve">棕 </w:t>
      </w:r>
      <w:r w:rsidR="00C439FB" w:rsidRPr="00065F0C">
        <w:rPr>
          <w:rFonts w:ascii="仿宋_GB2312" w:eastAsia="仿宋_GB2312" w:hint="eastAsia"/>
          <w:szCs w:val="21"/>
        </w:rPr>
        <w:t xml:space="preserve">  </w:t>
      </w:r>
      <w:r w:rsidRPr="00065F0C">
        <w:rPr>
          <w:rFonts w:ascii="仿宋_GB2312" w:eastAsia="仿宋_GB2312" w:hint="eastAsia"/>
          <w:szCs w:val="21"/>
        </w:rPr>
        <w:t xml:space="preserve"> 避光</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3．盐酸萘乙二胺分光光度法测定工业废气和环境空气中苯胺类化合物，在波长560 </w:t>
      </w:r>
      <w:r w:rsidR="00C439FB" w:rsidRPr="00065F0C">
        <w:rPr>
          <w:rFonts w:ascii="仿宋_GB2312" w:eastAsia="仿宋_GB2312" w:hint="eastAsia"/>
          <w:szCs w:val="21"/>
        </w:rPr>
        <w:t>n</w:t>
      </w:r>
      <w:r w:rsidRPr="00065F0C">
        <w:rPr>
          <w:rFonts w:ascii="仿宋_GB2312" w:eastAsia="仿宋_GB2312" w:hint="eastAsia"/>
          <w:szCs w:val="21"/>
        </w:rPr>
        <w:t>m处，以</w:t>
      </w:r>
      <w:r w:rsidR="00C439FB" w:rsidRPr="00065F0C">
        <w:rPr>
          <w:rFonts w:ascii="仿宋_GB2312" w:eastAsia="仿宋_GB2312" w:hint="eastAsia"/>
          <w:szCs w:val="21"/>
          <w:u w:val="single"/>
        </w:rPr>
        <w:t xml:space="preserve">      </w:t>
      </w:r>
      <w:r w:rsidRPr="00065F0C">
        <w:rPr>
          <w:rFonts w:ascii="仿宋_GB2312" w:eastAsia="仿宋_GB2312" w:hint="eastAsia"/>
          <w:szCs w:val="21"/>
        </w:rPr>
        <w:t>为参比测定吸光度，以吸光度对苯胺含量绘制标准曲线。</w:t>
      </w:r>
    </w:p>
    <w:p w:rsidR="003D630E" w:rsidRPr="00065F0C" w:rsidRDefault="00C439F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水</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1．盐酸萘乙二胺分光光度法测定工业废气和环境空气中苯胺类化合物时，该方法为特异反应，一定浓度的氨、氮氧化物、甲苯胺、对甲苯胺、二甲苯胺等对比色有干扰，尤其对高浓度的苯胺，干扰更为明显。</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C439F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b/>
          <w:szCs w:val="21"/>
        </w:rPr>
        <w:t>：</w:t>
      </w:r>
      <w:r w:rsidR="003D630E" w:rsidRPr="00065F0C">
        <w:rPr>
          <w:rFonts w:ascii="仿宋_GB2312" w:eastAsia="仿宋_GB2312" w:hint="eastAsia"/>
          <w:szCs w:val="21"/>
        </w:rPr>
        <w:t>错误</w:t>
      </w:r>
    </w:p>
    <w:p w:rsidR="003D630E" w:rsidRPr="00065F0C" w:rsidRDefault="003D630E" w:rsidP="00065F0C">
      <w:p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t xml:space="preserve">    </w:t>
      </w:r>
      <w:r w:rsidR="00C439FB" w:rsidRPr="00065F0C">
        <w:rPr>
          <w:rFonts w:ascii="仿宋_GB2312" w:eastAsia="仿宋_GB2312" w:hint="eastAsia"/>
          <w:szCs w:val="21"/>
        </w:rPr>
        <w:t xml:space="preserve">  </w:t>
      </w:r>
      <w:r w:rsidRPr="00065F0C">
        <w:rPr>
          <w:rFonts w:ascii="仿宋_GB2312" w:eastAsia="仿宋_GB2312" w:hint="eastAsia"/>
          <w:szCs w:val="21"/>
        </w:rPr>
        <w:t>正确答案为：该方法为非特异反应，一定浓度的氨、氮氧化物、甲苯胺、对甲苯胺、二甲苯胺等对比色有干扰，尤其对低浓度的苯胺，干扰更为明显。</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2．盐酸萘乙二胺分光光度法测定工业废气和环境空气中苯胺类化合物，采集好的样品应2 d内分析完毕，于2～</w:t>
      </w:r>
      <w:smartTag w:uri="urn:schemas-microsoft-com:office:smarttags" w:element="chmetcnv">
        <w:smartTagPr>
          <w:attr w:name="UnitName" w:val="℃"/>
          <w:attr w:name="SourceValue" w:val="5"/>
          <w:attr w:name="HasSpace" w:val="False"/>
          <w:attr w:name="Negative" w:val="False"/>
          <w:attr w:name="NumberType" w:val="1"/>
          <w:attr w:name="TCSC" w:val="0"/>
        </w:smartTagPr>
        <w:r w:rsidRPr="00065F0C">
          <w:rPr>
            <w:rFonts w:ascii="仿宋_GB2312" w:eastAsia="仿宋_GB2312" w:hint="eastAsia"/>
            <w:szCs w:val="21"/>
          </w:rPr>
          <w:t>5℃</w:t>
        </w:r>
      </w:smartTag>
      <w:r w:rsidRPr="00065F0C">
        <w:rPr>
          <w:rFonts w:ascii="仿宋_GB2312" w:eastAsia="仿宋_GB2312" w:hint="eastAsia"/>
          <w:szCs w:val="21"/>
        </w:rPr>
        <w:t>可存放一周。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Pr="00065F0C">
        <w:rPr>
          <w:rFonts w:ascii="仿宋_GB2312" w:eastAsia="仿宋_GB2312" w:hint="eastAsia"/>
          <w:szCs w:val="21"/>
        </w:rPr>
        <w:t>正确</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3．盐酸萘乙二胺分光光度法测定工业废气中苯胺类化合物，采样引气管材质应为聚氯乙烯管，内径6～</w:t>
      </w:r>
      <w:smartTag w:uri="urn:schemas-microsoft-com:office:smarttags" w:element="chmetcnv">
        <w:smartTagPr>
          <w:attr w:name="UnitName" w:val="mm"/>
          <w:attr w:name="SourceValue" w:val="7"/>
          <w:attr w:name="HasSpace" w:val="True"/>
          <w:attr w:name="Negative" w:val="False"/>
          <w:attr w:name="NumberType" w:val="1"/>
          <w:attr w:name="TCSC" w:val="0"/>
        </w:smartTagPr>
        <w:r w:rsidRPr="00065F0C">
          <w:rPr>
            <w:rFonts w:ascii="仿宋_GB2312" w:eastAsia="仿宋_GB2312" w:hint="eastAsia"/>
            <w:szCs w:val="21"/>
          </w:rPr>
          <w:t>7 mm</w:t>
        </w:r>
      </w:smartTag>
      <w:r w:rsidRPr="00065F0C">
        <w:rPr>
          <w:rFonts w:ascii="仿宋_GB2312" w:eastAsia="仿宋_GB2312" w:hint="eastAsia"/>
          <w:szCs w:val="21"/>
        </w:rPr>
        <w:t>，引气管前端带有活性炭滤料。</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C439FB"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错误</w:t>
      </w:r>
    </w:p>
    <w:p w:rsidR="003D630E" w:rsidRPr="00065F0C" w:rsidRDefault="003D630E" w:rsidP="00065F0C">
      <w:p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t xml:space="preserve">    </w:t>
      </w:r>
      <w:r w:rsidR="00C439FB" w:rsidRPr="00065F0C">
        <w:rPr>
          <w:rFonts w:ascii="仿宋_GB2312" w:eastAsia="仿宋_GB2312" w:hint="eastAsia"/>
          <w:szCs w:val="21"/>
        </w:rPr>
        <w:t xml:space="preserve">  </w:t>
      </w:r>
      <w:r w:rsidRPr="00065F0C">
        <w:rPr>
          <w:rFonts w:ascii="仿宋_GB2312" w:eastAsia="仿宋_GB2312" w:hint="eastAsia"/>
          <w:szCs w:val="21"/>
        </w:rPr>
        <w:t>正确答案为：采样引气管材质应为聚四氟乙烯管，内径6～</w:t>
      </w:r>
      <w:smartTag w:uri="urn:schemas-microsoft-com:office:smarttags" w:element="chmetcnv">
        <w:smartTagPr>
          <w:attr w:name="UnitName" w:val="mm"/>
          <w:attr w:name="SourceValue" w:val="7"/>
          <w:attr w:name="HasSpace" w:val="True"/>
          <w:attr w:name="Negative" w:val="False"/>
          <w:attr w:name="NumberType" w:val="1"/>
          <w:attr w:name="TCSC" w:val="0"/>
        </w:smartTagPr>
        <w:r w:rsidRPr="00065F0C">
          <w:rPr>
            <w:rFonts w:ascii="仿宋_GB2312" w:eastAsia="仿宋_GB2312" w:hint="eastAsia"/>
            <w:szCs w:val="21"/>
          </w:rPr>
          <w:t xml:space="preserve">7 </w:t>
        </w:r>
        <w:r w:rsidR="00C439FB" w:rsidRPr="00065F0C">
          <w:rPr>
            <w:rFonts w:ascii="仿宋_GB2312" w:eastAsia="仿宋_GB2312" w:hint="eastAsia"/>
            <w:szCs w:val="21"/>
          </w:rPr>
          <w:t>mm</w:t>
        </w:r>
      </w:smartTag>
      <w:r w:rsidRPr="00065F0C">
        <w:rPr>
          <w:rFonts w:ascii="仿宋_GB2312" w:eastAsia="仿宋_GB2312" w:hint="eastAsia"/>
          <w:szCs w:val="21"/>
        </w:rPr>
        <w:t>，引气管前端带有玻璃纤维滤料。</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4．盐酸萘乙二胺分光光度法测定工业废气和环境空气中苯胺类化合物，配制苯胺标准储备液的方法为：于50．O nll容量瓶中加20 ml吸收液准确称量，加1-2滴苯胺再次称量，用差减法计算苯胺量，用水稀释定容，室温保存。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C439FB"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错误</w:t>
      </w:r>
    </w:p>
    <w:p w:rsidR="003D630E" w:rsidRPr="00065F0C" w:rsidRDefault="003D630E" w:rsidP="00065F0C">
      <w:p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t xml:space="preserve">    </w:t>
      </w:r>
      <w:r w:rsidR="00C439FB" w:rsidRPr="00065F0C">
        <w:rPr>
          <w:rFonts w:ascii="仿宋_GB2312" w:eastAsia="仿宋_GB2312" w:hint="eastAsia"/>
          <w:szCs w:val="21"/>
        </w:rPr>
        <w:t xml:space="preserve">  </w:t>
      </w:r>
      <w:r w:rsidRPr="00065F0C">
        <w:rPr>
          <w:rFonts w:ascii="仿宋_GB2312" w:eastAsia="仿宋_GB2312" w:hint="eastAsia"/>
          <w:szCs w:val="21"/>
        </w:rPr>
        <w:t>正确答案为：应于50．O ml棕色容量瓶中加20 d吸收液准确称量，加1～2滴苯胺再次称量，用差减法计算苯胺量，用吸收液稀释定容并于2～</w:t>
      </w:r>
      <w:smartTag w:uri="urn:schemas-microsoft-com:office:smarttags" w:element="chmetcnv">
        <w:smartTagPr>
          <w:attr w:name="UnitName" w:val="℃"/>
          <w:attr w:name="SourceValue" w:val="5"/>
          <w:attr w:name="HasSpace" w:val="False"/>
          <w:attr w:name="Negative" w:val="False"/>
          <w:attr w:name="NumberType" w:val="1"/>
          <w:attr w:name="TCSC" w:val="0"/>
        </w:smartTagPr>
        <w:r w:rsidRPr="00065F0C">
          <w:rPr>
            <w:rFonts w:ascii="仿宋_GB2312" w:eastAsia="仿宋_GB2312" w:hint="eastAsia"/>
            <w:szCs w:val="21"/>
          </w:rPr>
          <w:t>5℃</w:t>
        </w:r>
      </w:smartTag>
      <w:r w:rsidRPr="00065F0C">
        <w:rPr>
          <w:rFonts w:ascii="仿宋_GB2312" w:eastAsia="仿宋_GB2312" w:hint="eastAsia"/>
          <w:szCs w:val="21"/>
        </w:rPr>
        <w:t>保存。</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5．盐酸萘乙二胺分光光度法测定工业废气和环境空气中苯胺类化合物，用现场未采样空白吸收管的吸收液按校准曲线绘制的方法进行空白测定。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C439FB"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正确</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1．盐酸萘乙二胺分光光度法测定工业废气和环境空气中苯胺类化合物，苯胺气体经硫酸溶液吸收后，在pH</w:t>
      </w:r>
      <w:r w:rsidR="00C439FB" w:rsidRPr="00065F0C">
        <w:rPr>
          <w:rFonts w:ascii="仿宋_GB2312" w:eastAsia="仿宋_GB2312" w:hint="eastAsia"/>
          <w:szCs w:val="21"/>
          <w:u w:val="single"/>
        </w:rPr>
        <w:t xml:space="preserve">      </w:t>
      </w:r>
      <w:r w:rsidRPr="00065F0C">
        <w:rPr>
          <w:rFonts w:ascii="仿宋_GB2312" w:eastAsia="仿宋_GB2312" w:hint="eastAsia"/>
          <w:szCs w:val="21"/>
        </w:rPr>
        <w:t>和</w:t>
      </w:r>
      <w:r w:rsidR="00C439FB" w:rsidRPr="00065F0C">
        <w:rPr>
          <w:rFonts w:ascii="仿宋_GB2312" w:eastAsia="仿宋_GB2312" w:hint="eastAsia"/>
          <w:szCs w:val="21"/>
          <w:u w:val="single"/>
        </w:rPr>
        <w:t xml:space="preserve">      </w:t>
      </w:r>
      <w:r w:rsidRPr="00065F0C">
        <w:rPr>
          <w:rFonts w:ascii="仿宋_GB2312" w:eastAsia="仿宋_GB2312" w:hint="eastAsia"/>
          <w:szCs w:val="21"/>
        </w:rPr>
        <w:t>℃的条件下，经亚硝酸钠重氮化，苯胺重氮化后与盐酸萘乙胺偶合生成紫红色化合物比色测定。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A．1～3，5～1 </w:t>
      </w:r>
      <w:r w:rsidR="00C439FB" w:rsidRPr="00065F0C">
        <w:rPr>
          <w:rFonts w:ascii="仿宋_GB2312" w:eastAsia="仿宋_GB2312" w:hint="eastAsia"/>
          <w:szCs w:val="21"/>
        </w:rPr>
        <w:t>0</w:t>
      </w:r>
      <w:r w:rsidRPr="00065F0C">
        <w:rPr>
          <w:rFonts w:ascii="仿宋_GB2312" w:eastAsia="仿宋_GB2312" w:hint="eastAsia"/>
          <w:szCs w:val="21"/>
        </w:rPr>
        <w:t xml:space="preserve">    B．2～3，l 5～</w:t>
      </w:r>
      <w:smartTag w:uri="urn:schemas-microsoft-com:office:smarttags" w:element="chmetcnv">
        <w:smartTagPr>
          <w:attr w:name="UnitName" w:val="C"/>
          <w:attr w:name="SourceValue" w:val="20"/>
          <w:attr w:name="HasSpace" w:val="True"/>
          <w:attr w:name="Negative" w:val="False"/>
          <w:attr w:name="NumberType" w:val="1"/>
          <w:attr w:name="TCSC" w:val="0"/>
        </w:smartTagPr>
        <w:r w:rsidRPr="00065F0C">
          <w:rPr>
            <w:rFonts w:ascii="仿宋_GB2312" w:eastAsia="仿宋_GB2312" w:hint="eastAsia"/>
            <w:szCs w:val="21"/>
          </w:rPr>
          <w:t>20    C</w:t>
        </w:r>
      </w:smartTag>
      <w:r w:rsidRPr="00065F0C">
        <w:rPr>
          <w:rFonts w:ascii="仿宋_GB2312" w:eastAsia="仿宋_GB2312" w:hint="eastAsia"/>
          <w:szCs w:val="21"/>
        </w:rPr>
        <w:t>．2～4，5～20    。</w:t>
      </w:r>
    </w:p>
    <w:p w:rsidR="00C439FB"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C439FB" w:rsidRPr="00065F0C">
        <w:rPr>
          <w:rFonts w:ascii="仿宋_GB2312" w:eastAsia="仿宋_GB2312" w:hint="eastAsia"/>
          <w:b/>
          <w:szCs w:val="21"/>
        </w:rPr>
        <w:t>案：</w:t>
      </w:r>
      <w:r w:rsidRPr="00065F0C">
        <w:rPr>
          <w:rFonts w:ascii="仿宋_GB2312" w:eastAsia="仿宋_GB2312" w:hint="eastAsia"/>
          <w:szCs w:val="21"/>
        </w:rPr>
        <w:t>B</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2．盐酸萘乙二胺分光光度法测定空气中苯胺类化合物，需采用不含有机物的蒸馏水</w:t>
      </w:r>
      <w:r w:rsidR="00C439FB" w:rsidRPr="00065F0C">
        <w:rPr>
          <w:rFonts w:ascii="仿宋_GB2312" w:eastAsia="仿宋_GB2312" w:hint="eastAsia"/>
          <w:szCs w:val="21"/>
        </w:rPr>
        <w:t>，</w:t>
      </w:r>
      <w:r w:rsidRPr="00065F0C">
        <w:rPr>
          <w:rFonts w:ascii="仿宋_GB2312" w:eastAsia="仿宋_GB2312" w:hint="eastAsia"/>
          <w:szCs w:val="21"/>
        </w:rPr>
        <w:t>该水</w:t>
      </w:r>
      <w:r w:rsidRPr="00065F0C">
        <w:rPr>
          <w:rFonts w:ascii="仿宋_GB2312" w:eastAsia="仿宋_GB2312" w:hint="eastAsia"/>
          <w:szCs w:val="21"/>
        </w:rPr>
        <w:lastRenderedPageBreak/>
        <w:t>通过加少量高锰酸钾的</w:t>
      </w:r>
      <w:r w:rsidR="00C439FB" w:rsidRPr="00065F0C">
        <w:rPr>
          <w:rFonts w:ascii="仿宋_GB2312" w:eastAsia="仿宋_GB2312" w:hint="eastAsia"/>
          <w:szCs w:val="21"/>
          <w:u w:val="single"/>
        </w:rPr>
        <w:t xml:space="preserve">       </w:t>
      </w:r>
      <w:r w:rsidRPr="00065F0C">
        <w:rPr>
          <w:rFonts w:ascii="仿宋_GB2312" w:eastAsia="仿宋_GB2312" w:hint="eastAsia"/>
          <w:szCs w:val="21"/>
        </w:rPr>
        <w:t>溶液于水中，再行蒸馏即得，在整个蒸馏过程中水应始终保持</w:t>
      </w:r>
      <w:r w:rsidR="00C439FB" w:rsidRPr="00065F0C">
        <w:rPr>
          <w:rFonts w:ascii="仿宋_GB2312" w:eastAsia="仿宋_GB2312" w:hint="eastAsia"/>
          <w:szCs w:val="21"/>
          <w:u w:val="single"/>
        </w:rPr>
        <w:t xml:space="preserve">      </w:t>
      </w:r>
      <w:r w:rsidRPr="00065F0C">
        <w:rPr>
          <w:rFonts w:ascii="仿宋_GB2312" w:eastAsia="仿宋_GB2312" w:hint="eastAsia"/>
          <w:szCs w:val="21"/>
        </w:rPr>
        <w:t>，否则应随时补加高锰酸钾。</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439FB" w:rsidRPr="00065F0C">
        <w:rPr>
          <w:rFonts w:ascii="仿宋_GB2312" w:eastAsia="仿宋_GB2312" w:hint="eastAsia"/>
          <w:szCs w:val="21"/>
        </w:rPr>
        <w:t xml:space="preserve">  </w:t>
      </w:r>
      <w:r w:rsidRPr="00065F0C">
        <w:rPr>
          <w:rFonts w:ascii="仿宋_GB2312" w:eastAsia="仿宋_GB2312" w:hint="eastAsia"/>
          <w:szCs w:val="21"/>
        </w:rPr>
        <w:t>A．酸性，不变    B．中性，棕色    C．碱性，红色</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C439FB"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C</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3．盐酸萘乙二胺分光光度法测定工业废气和环境空气中苯胺类化合物，当苯胺浓度为l</w:t>
      </w:r>
      <w:r w:rsidR="00C439FB" w:rsidRPr="00065F0C">
        <w:rPr>
          <w:rFonts w:ascii="仿宋_GB2312" w:eastAsia="仿宋_GB2312" w:hint="eastAsia"/>
          <w:szCs w:val="21"/>
        </w:rPr>
        <w:t>0μ/</w:t>
      </w:r>
      <w:r w:rsidRPr="00065F0C">
        <w:rPr>
          <w:rFonts w:ascii="仿宋_GB2312" w:eastAsia="仿宋_GB2312" w:hint="eastAsia"/>
          <w:szCs w:val="21"/>
        </w:rPr>
        <w:t xml:space="preserve">1 </w:t>
      </w:r>
      <w:r w:rsidR="00C439FB" w:rsidRPr="00065F0C">
        <w:rPr>
          <w:rFonts w:ascii="仿宋_GB2312" w:eastAsia="仿宋_GB2312" w:hint="eastAsia"/>
          <w:szCs w:val="21"/>
        </w:rPr>
        <w:t>0</w:t>
      </w:r>
      <w:r w:rsidRPr="00065F0C">
        <w:rPr>
          <w:rFonts w:ascii="仿宋_GB2312" w:eastAsia="仿宋_GB2312" w:hint="eastAsia"/>
          <w:szCs w:val="21"/>
        </w:rPr>
        <w:t xml:space="preserve"> </w:t>
      </w:r>
      <w:r w:rsidR="00C439FB" w:rsidRPr="00065F0C">
        <w:rPr>
          <w:rFonts w:ascii="仿宋_GB2312" w:eastAsia="仿宋_GB2312" w:hint="eastAsia"/>
          <w:szCs w:val="21"/>
        </w:rPr>
        <w:t>ml</w:t>
      </w:r>
      <w:r w:rsidRPr="00065F0C">
        <w:rPr>
          <w:rFonts w:ascii="仿宋_GB2312" w:eastAsia="仿宋_GB2312" w:hint="eastAsia"/>
          <w:szCs w:val="21"/>
        </w:rPr>
        <w:t>时，共存NH</w:t>
      </w:r>
      <w:r w:rsidRPr="00065F0C">
        <w:rPr>
          <w:rFonts w:ascii="仿宋_GB2312" w:eastAsia="仿宋_GB2312" w:hint="eastAsia"/>
          <w:szCs w:val="21"/>
          <w:vertAlign w:val="subscript"/>
        </w:rPr>
        <w:t>4</w:t>
      </w:r>
      <w:r w:rsidRPr="00065F0C">
        <w:rPr>
          <w:rFonts w:ascii="仿宋_GB2312" w:eastAsia="仿宋_GB2312" w:hint="eastAsia"/>
          <w:szCs w:val="21"/>
          <w:vertAlign w:val="superscript"/>
        </w:rPr>
        <w:t>+</w:t>
      </w:r>
      <w:r w:rsidRPr="00065F0C">
        <w:rPr>
          <w:rFonts w:ascii="仿宋_GB2312" w:eastAsia="仿宋_GB2312" w:hint="eastAsia"/>
          <w:szCs w:val="21"/>
        </w:rPr>
        <w:t>的含量不大于</w:t>
      </w:r>
      <w:r w:rsidR="00C439FB" w:rsidRPr="00065F0C">
        <w:rPr>
          <w:rFonts w:ascii="仿宋_GB2312" w:eastAsia="仿宋_GB2312" w:hint="eastAsia"/>
          <w:szCs w:val="21"/>
          <w:u w:val="single"/>
        </w:rPr>
        <w:t xml:space="preserve">       </w:t>
      </w:r>
      <w:r w:rsidRPr="00065F0C">
        <w:rPr>
          <w:rFonts w:ascii="仿宋_GB2312" w:eastAsia="仿宋_GB2312" w:hint="eastAsia"/>
          <w:szCs w:val="21"/>
        </w:rPr>
        <w:t>mg时，N</w:t>
      </w:r>
      <w:r w:rsidR="00C439FB" w:rsidRPr="00065F0C">
        <w:rPr>
          <w:rFonts w:ascii="仿宋_GB2312" w:eastAsia="仿宋_GB2312" w:hint="eastAsia"/>
          <w:szCs w:val="21"/>
        </w:rPr>
        <w:t>O</w:t>
      </w:r>
      <w:r w:rsidR="00C439FB" w:rsidRPr="00065F0C">
        <w:rPr>
          <w:rFonts w:ascii="仿宋_GB2312" w:eastAsia="仿宋_GB2312" w:hint="eastAsia"/>
          <w:szCs w:val="21"/>
          <w:vertAlign w:val="subscript"/>
        </w:rPr>
        <w:t>x</w:t>
      </w:r>
      <w:r w:rsidRPr="00065F0C">
        <w:rPr>
          <w:rFonts w:ascii="仿宋_GB2312" w:eastAsia="仿宋_GB2312" w:hint="eastAsia"/>
          <w:szCs w:val="21"/>
        </w:rPr>
        <w:t>含量不大于</w:t>
      </w:r>
      <w:r w:rsidR="00C439FB" w:rsidRPr="00065F0C">
        <w:rPr>
          <w:rFonts w:ascii="仿宋_GB2312" w:eastAsia="仿宋_GB2312" w:hint="eastAsia"/>
          <w:szCs w:val="21"/>
          <w:u w:val="single"/>
        </w:rPr>
        <w:t xml:space="preserve">       </w:t>
      </w:r>
      <w:r w:rsidRPr="00065F0C">
        <w:rPr>
          <w:rFonts w:ascii="仿宋_GB2312" w:eastAsia="仿宋_GB2312" w:hint="eastAsia"/>
          <w:szCs w:val="21"/>
        </w:rPr>
        <w:t>_</w:t>
      </w:r>
      <w:r w:rsidR="00C439FB" w:rsidRPr="00065F0C">
        <w:rPr>
          <w:rFonts w:ascii="仿宋_GB2312" w:eastAsia="仿宋_GB2312" w:hint="eastAsia"/>
          <w:szCs w:val="21"/>
        </w:rPr>
        <w:t>mg</w:t>
      </w:r>
      <w:r w:rsidRPr="00065F0C">
        <w:rPr>
          <w:rFonts w:ascii="仿宋_GB2312" w:eastAsia="仿宋_GB2312" w:hint="eastAsia"/>
          <w:szCs w:val="21"/>
        </w:rPr>
        <w:t>时，无明显干扰。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439FB" w:rsidRPr="00065F0C">
        <w:rPr>
          <w:rFonts w:ascii="仿宋_GB2312" w:eastAsia="仿宋_GB2312" w:hint="eastAsia"/>
          <w:szCs w:val="21"/>
        </w:rPr>
        <w:t xml:space="preserve">  </w:t>
      </w:r>
      <w:r w:rsidRPr="00065F0C">
        <w:rPr>
          <w:rFonts w:ascii="仿宋_GB2312" w:eastAsia="仿宋_GB2312" w:hint="eastAsia"/>
          <w:szCs w:val="21"/>
        </w:rPr>
        <w:t>A．500，3    B．400，</w:t>
      </w:r>
      <w:smartTag w:uri="urn:schemas-microsoft-com:office:smarttags" w:element="chmetcnv">
        <w:smartTagPr>
          <w:attr w:name="UnitName" w:val="C"/>
          <w:attr w:name="SourceValue" w:val="5"/>
          <w:attr w:name="HasSpace" w:val="True"/>
          <w:attr w:name="Negative" w:val="False"/>
          <w:attr w:name="NumberType" w:val="1"/>
          <w:attr w:name="TCSC" w:val="0"/>
        </w:smartTagPr>
        <w:r w:rsidRPr="00065F0C">
          <w:rPr>
            <w:rFonts w:ascii="仿宋_GB2312" w:eastAsia="仿宋_GB2312" w:hint="eastAsia"/>
            <w:szCs w:val="21"/>
          </w:rPr>
          <w:t>5    C</w:t>
        </w:r>
      </w:smartTag>
      <w:r w:rsidRPr="00065F0C">
        <w:rPr>
          <w:rFonts w:ascii="仿宋_GB2312" w:eastAsia="仿宋_GB2312" w:hint="eastAsia"/>
          <w:szCs w:val="21"/>
        </w:rPr>
        <w:t>．400，3</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C439FB"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C</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简述盐酸萘乙二胺分光光度法测定空气中苯胺类化合物时，如何驱除过量的亚硝酸钠，亚硝酸钠对测定是否有影响。</w:t>
      </w:r>
    </w:p>
    <w:p w:rsidR="003D630E" w:rsidRPr="00065F0C" w:rsidRDefault="003D630E"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过量的亚硝酸钠必须用氨基黄酸胺完全驱尽，否则能与盐酸萘乙二胺作用，影响测定。</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3D630E" w:rsidRPr="00065F0C" w:rsidRDefault="00C439FB" w:rsidP="00065F0C">
      <w:pPr>
        <w:spacing w:line="240" w:lineRule="atLeast"/>
        <w:rPr>
          <w:rFonts w:ascii="仿宋_GB2312" w:eastAsia="仿宋_GB2312" w:hint="eastAsia"/>
          <w:szCs w:val="21"/>
        </w:rPr>
      </w:pPr>
      <w:r w:rsidRPr="00065F0C">
        <w:rPr>
          <w:rFonts w:ascii="仿宋_GB2312" w:eastAsia="仿宋_GB2312" w:hint="eastAsia"/>
          <w:szCs w:val="21"/>
        </w:rPr>
        <w:t>[</w:t>
      </w:r>
      <w:r w:rsidR="003D630E" w:rsidRPr="00065F0C">
        <w:rPr>
          <w:rFonts w:ascii="仿宋_GB2312" w:eastAsia="仿宋_GB2312" w:hint="eastAsia"/>
          <w:szCs w:val="21"/>
        </w:rPr>
        <w:t>1</w:t>
      </w:r>
      <w:r w:rsidRPr="00065F0C">
        <w:rPr>
          <w:rFonts w:ascii="仿宋_GB2312" w:eastAsia="仿宋_GB2312" w:hint="eastAsia"/>
          <w:szCs w:val="21"/>
        </w:rPr>
        <w:t>]</w:t>
      </w:r>
      <w:r w:rsidR="003D630E" w:rsidRPr="00065F0C">
        <w:rPr>
          <w:rFonts w:ascii="仿宋_GB2312" w:eastAsia="仿宋_GB2312" w:hint="eastAsia"/>
          <w:szCs w:val="21"/>
        </w:rPr>
        <w:t xml:space="preserve">  空气质量</w:t>
      </w:r>
      <w:r w:rsidRPr="00065F0C">
        <w:rPr>
          <w:rFonts w:ascii="仿宋_GB2312" w:eastAsia="仿宋_GB2312" w:hint="eastAsia"/>
          <w:szCs w:val="21"/>
        </w:rPr>
        <w:t xml:space="preserve"> </w:t>
      </w:r>
      <w:r w:rsidR="003D630E" w:rsidRPr="00065F0C">
        <w:rPr>
          <w:rFonts w:ascii="仿宋_GB2312" w:eastAsia="仿宋_GB2312" w:hint="eastAsia"/>
          <w:szCs w:val="21"/>
        </w:rPr>
        <w:t>苯胺类的测定</w:t>
      </w:r>
      <w:r w:rsidRPr="00065F0C">
        <w:rPr>
          <w:rFonts w:ascii="仿宋_GB2312" w:eastAsia="仿宋_GB2312" w:hint="eastAsia"/>
          <w:szCs w:val="21"/>
        </w:rPr>
        <w:t xml:space="preserve"> </w:t>
      </w:r>
      <w:r w:rsidR="003D630E" w:rsidRPr="00065F0C">
        <w:rPr>
          <w:rFonts w:ascii="仿宋_GB2312" w:eastAsia="仿宋_GB2312" w:hint="eastAsia"/>
          <w:szCs w:val="21"/>
        </w:rPr>
        <w:t>盐酸萘乙二胺分光光度法</w:t>
      </w:r>
      <w:r w:rsidR="00C813F9" w:rsidRPr="00065F0C">
        <w:rPr>
          <w:rFonts w:ascii="仿宋_GB2312" w:eastAsia="仿宋_GB2312" w:hint="eastAsia"/>
          <w:szCs w:val="21"/>
        </w:rPr>
        <w:t>（</w:t>
      </w:r>
      <w:r w:rsidR="003D630E" w:rsidRPr="00065F0C">
        <w:rPr>
          <w:rFonts w:ascii="仿宋_GB2312" w:eastAsia="仿宋_GB2312" w:hint="eastAsia"/>
          <w:szCs w:val="21"/>
        </w:rPr>
        <w:t>GB</w:t>
      </w:r>
      <w:r w:rsidRPr="00065F0C">
        <w:rPr>
          <w:rFonts w:ascii="仿宋_GB2312" w:eastAsia="仿宋_GB2312" w:hint="eastAsia"/>
          <w:szCs w:val="21"/>
        </w:rPr>
        <w:t>/</w:t>
      </w:r>
      <w:r w:rsidR="003D630E" w:rsidRPr="00065F0C">
        <w:rPr>
          <w:rFonts w:ascii="仿宋_GB2312" w:eastAsia="仿宋_GB2312" w:hint="eastAsia"/>
          <w:szCs w:val="21"/>
        </w:rPr>
        <w:t>T 15502—1995</w:t>
      </w:r>
      <w:r w:rsidR="00C813F9" w:rsidRPr="00065F0C">
        <w:rPr>
          <w:rFonts w:ascii="仿宋_GB2312" w:eastAsia="仿宋_GB2312" w:hint="eastAsia"/>
          <w:szCs w:val="21"/>
        </w:rPr>
        <w:t>）</w:t>
      </w:r>
      <w:r w:rsidR="003D630E" w:rsidRPr="00065F0C">
        <w:rPr>
          <w:rFonts w:ascii="仿宋_GB2312" w:eastAsia="仿宋_GB2312" w:hint="eastAsia"/>
          <w:szCs w:val="21"/>
        </w:rPr>
        <w:t>．</w:t>
      </w:r>
    </w:p>
    <w:p w:rsidR="003D630E" w:rsidRPr="00065F0C" w:rsidRDefault="00C439FB" w:rsidP="00065F0C">
      <w:pPr>
        <w:spacing w:line="240" w:lineRule="atLeast"/>
        <w:rPr>
          <w:rFonts w:ascii="仿宋_GB2312" w:eastAsia="仿宋_GB2312" w:hint="eastAsia"/>
          <w:szCs w:val="21"/>
        </w:rPr>
      </w:pPr>
      <w:r w:rsidRPr="00065F0C">
        <w:rPr>
          <w:rFonts w:ascii="仿宋_GB2312" w:eastAsia="仿宋_GB2312" w:hint="eastAsia"/>
          <w:szCs w:val="21"/>
        </w:rPr>
        <w:t>[</w:t>
      </w:r>
      <w:r w:rsidR="003D630E" w:rsidRPr="00065F0C">
        <w:rPr>
          <w:rFonts w:ascii="仿宋_GB2312" w:eastAsia="仿宋_GB2312" w:hint="eastAsia"/>
          <w:szCs w:val="21"/>
        </w:rPr>
        <w:t>2</w:t>
      </w:r>
      <w:r w:rsidRPr="00065F0C">
        <w:rPr>
          <w:rFonts w:ascii="仿宋_GB2312" w:eastAsia="仿宋_GB2312" w:hint="eastAsia"/>
          <w:szCs w:val="21"/>
        </w:rPr>
        <w:t>]</w:t>
      </w:r>
      <w:r w:rsidR="003D630E"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C439FB" w:rsidRPr="00065F0C" w:rsidRDefault="00C439FB" w:rsidP="00065F0C">
      <w:pPr>
        <w:spacing w:line="240" w:lineRule="atLeast"/>
        <w:ind w:firstLineChars="2100" w:firstLine="4410"/>
        <w:rPr>
          <w:rFonts w:ascii="仿宋_GB2312" w:eastAsia="仿宋_GB2312" w:hint="eastAsia"/>
          <w:szCs w:val="21"/>
        </w:rPr>
      </w:pPr>
    </w:p>
    <w:p w:rsidR="003D630E" w:rsidRPr="00065F0C" w:rsidRDefault="003D630E"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命题：刘  伟</w:t>
      </w:r>
    </w:p>
    <w:p w:rsidR="003D630E" w:rsidRPr="00065F0C" w:rsidRDefault="003D630E"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审核：梁富生</w:t>
      </w:r>
      <w:r w:rsidR="00C439FB" w:rsidRPr="00065F0C">
        <w:rPr>
          <w:rFonts w:ascii="仿宋_GB2312" w:eastAsia="仿宋_GB2312" w:hint="eastAsia"/>
          <w:szCs w:val="21"/>
        </w:rPr>
        <w:t xml:space="preserve">  </w:t>
      </w:r>
      <w:r w:rsidRPr="00065F0C">
        <w:rPr>
          <w:rFonts w:ascii="仿宋_GB2312" w:eastAsia="仿宋_GB2312" w:hint="eastAsia"/>
          <w:szCs w:val="21"/>
        </w:rPr>
        <w:t>刘</w:t>
      </w:r>
      <w:r w:rsidR="00C439FB" w:rsidRPr="00065F0C">
        <w:rPr>
          <w:rFonts w:ascii="仿宋_GB2312" w:eastAsia="仿宋_GB2312" w:hint="eastAsia"/>
          <w:szCs w:val="21"/>
        </w:rPr>
        <w:t xml:space="preserve">  </w:t>
      </w:r>
      <w:r w:rsidRPr="00065F0C">
        <w:rPr>
          <w:rFonts w:ascii="仿宋_GB2312" w:eastAsia="仿宋_GB2312" w:hint="eastAsia"/>
          <w:szCs w:val="21"/>
        </w:rPr>
        <w:t>伟</w:t>
      </w:r>
      <w:r w:rsidR="00C439FB" w:rsidRPr="00065F0C">
        <w:rPr>
          <w:rFonts w:ascii="仿宋_GB2312" w:eastAsia="仿宋_GB2312" w:hint="eastAsia"/>
          <w:szCs w:val="21"/>
        </w:rPr>
        <w:t xml:space="preserve">  </w:t>
      </w:r>
      <w:r w:rsidRPr="00065F0C">
        <w:rPr>
          <w:rFonts w:ascii="仿宋_GB2312" w:eastAsia="仿宋_GB2312" w:hint="eastAsia"/>
          <w:szCs w:val="21"/>
        </w:rPr>
        <w:t>夏</w:t>
      </w:r>
      <w:r w:rsidR="00C439FB" w:rsidRPr="00065F0C">
        <w:rPr>
          <w:rFonts w:ascii="仿宋_GB2312" w:eastAsia="仿宋_GB2312" w:hint="eastAsia"/>
          <w:szCs w:val="21"/>
        </w:rPr>
        <w:t xml:space="preserve">  </w:t>
      </w:r>
      <w:r w:rsidRPr="00065F0C">
        <w:rPr>
          <w:rFonts w:ascii="仿宋_GB2312" w:eastAsia="仿宋_GB2312" w:hint="eastAsia"/>
          <w:szCs w:val="21"/>
        </w:rPr>
        <w:t>新</w:t>
      </w:r>
    </w:p>
    <w:p w:rsidR="003D630E"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3D630E" w:rsidRPr="00065F0C">
        <w:rPr>
          <w:rFonts w:ascii="仿宋_GB2312" w:eastAsia="仿宋_GB2312" w:hint="eastAsia"/>
          <w:szCs w:val="21"/>
        </w:rPr>
        <w:t>二十六</w:t>
      </w:r>
      <w:r w:rsidRPr="00065F0C">
        <w:rPr>
          <w:rFonts w:ascii="仿宋_GB2312" w:eastAsia="仿宋_GB2312" w:hint="eastAsia"/>
          <w:szCs w:val="21"/>
        </w:rPr>
        <w:t>）</w:t>
      </w:r>
      <w:r w:rsidR="003D630E" w:rsidRPr="00065F0C">
        <w:rPr>
          <w:rFonts w:ascii="仿宋_GB2312" w:eastAsia="仿宋_GB2312" w:hint="eastAsia"/>
          <w:szCs w:val="21"/>
        </w:rPr>
        <w:t>甲醛</w:t>
      </w:r>
    </w:p>
    <w:p w:rsidR="00C439FB"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分类号：G 1 8</w:t>
      </w:r>
      <w:r w:rsidR="00C439FB" w:rsidRPr="00065F0C">
        <w:rPr>
          <w:rFonts w:ascii="仿宋_GB2312" w:eastAsia="仿宋_GB2312" w:hint="eastAsia"/>
          <w:szCs w:val="21"/>
        </w:rPr>
        <w:t>-</w:t>
      </w:r>
      <w:r w:rsidRPr="00065F0C">
        <w:rPr>
          <w:rFonts w:ascii="仿宋_GB2312" w:eastAsia="仿宋_GB2312" w:hint="eastAsia"/>
          <w:szCs w:val="21"/>
        </w:rPr>
        <w:t>25</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08"/>
      </w:tblGrid>
      <w:tr w:rsidR="00C439FB" w:rsidRPr="003D32AB" w:rsidTr="003D32AB">
        <w:tc>
          <w:tcPr>
            <w:tcW w:w="9108" w:type="dxa"/>
          </w:tcPr>
          <w:p w:rsidR="00C439FB" w:rsidRPr="003D32AB" w:rsidRDefault="00C439FB" w:rsidP="003D32AB">
            <w:pPr>
              <w:spacing w:line="240" w:lineRule="atLeast"/>
              <w:rPr>
                <w:rFonts w:ascii="仿宋_GB2312" w:eastAsia="仿宋_GB2312" w:hint="eastAsia"/>
                <w:szCs w:val="21"/>
              </w:rPr>
            </w:pPr>
            <w:r w:rsidRPr="003D32AB">
              <w:rPr>
                <w:rFonts w:ascii="仿宋_GB2312" w:eastAsia="仿宋_GB2312" w:hint="eastAsia"/>
                <w:szCs w:val="21"/>
              </w:rPr>
              <w:lastRenderedPageBreak/>
              <w:t>主要内容</w:t>
            </w:r>
          </w:p>
          <w:p w:rsidR="00C439FB" w:rsidRPr="003D32AB" w:rsidRDefault="00C439FB" w:rsidP="003D32AB">
            <w:pPr>
              <w:spacing w:line="240" w:lineRule="atLeast"/>
              <w:rPr>
                <w:rFonts w:ascii="仿宋_GB2312" w:eastAsia="仿宋_GB2312" w:hint="eastAsia"/>
                <w:szCs w:val="21"/>
              </w:rPr>
            </w:pPr>
            <w:r w:rsidRPr="003D32AB">
              <w:rPr>
                <w:rFonts w:ascii="仿宋_GB2312" w:eastAsia="仿宋_GB2312" w:hint="eastAsia"/>
                <w:szCs w:val="21"/>
              </w:rPr>
              <w:t>①空气质量  甲醛的测定  乙酰丙酮分光光度法</w:t>
            </w:r>
            <w:r w:rsidR="00C813F9" w:rsidRPr="003D32AB">
              <w:rPr>
                <w:rFonts w:ascii="仿宋_GB2312" w:eastAsia="仿宋_GB2312" w:hint="eastAsia"/>
                <w:szCs w:val="21"/>
              </w:rPr>
              <w:t>（</w:t>
            </w:r>
            <w:r w:rsidRPr="003D32AB">
              <w:rPr>
                <w:rFonts w:ascii="仿宋_GB2312" w:eastAsia="仿宋_GB2312" w:hint="eastAsia"/>
                <w:szCs w:val="21"/>
              </w:rPr>
              <w:t>GB／T 1 55 1 6--1 995</w:t>
            </w:r>
            <w:r w:rsidR="00C813F9" w:rsidRPr="003D32AB">
              <w:rPr>
                <w:rFonts w:ascii="仿宋_GB2312" w:eastAsia="仿宋_GB2312" w:hint="eastAsia"/>
                <w:szCs w:val="21"/>
              </w:rPr>
              <w:t>）</w:t>
            </w:r>
          </w:p>
          <w:p w:rsidR="00C439FB" w:rsidRPr="003D32AB" w:rsidRDefault="00C439FB" w:rsidP="003D32AB">
            <w:pPr>
              <w:spacing w:line="240" w:lineRule="atLeast"/>
              <w:rPr>
                <w:rFonts w:ascii="仿宋_GB2312" w:eastAsia="仿宋_GB2312" w:hint="eastAsia"/>
                <w:szCs w:val="21"/>
              </w:rPr>
            </w:pPr>
            <w:r w:rsidRPr="003D32AB">
              <w:rPr>
                <w:rFonts w:ascii="仿宋_GB2312" w:eastAsia="仿宋_GB2312" w:hint="eastAsia"/>
                <w:szCs w:val="21"/>
              </w:rPr>
              <w:t xml:space="preserve">②居住区大气中甲醛卫生检验标准方法  AHMT分光光度法 </w:t>
            </w:r>
            <w:r w:rsidR="00C813F9" w:rsidRPr="003D32AB">
              <w:rPr>
                <w:rFonts w:ascii="仿宋_GB2312" w:eastAsia="仿宋_GB2312" w:hint="eastAsia"/>
                <w:szCs w:val="21"/>
              </w:rPr>
              <w:t>（</w:t>
            </w:r>
            <w:r w:rsidRPr="003D32AB">
              <w:rPr>
                <w:rFonts w:ascii="仿宋_GB2312" w:eastAsia="仿宋_GB2312" w:hint="eastAsia"/>
                <w:szCs w:val="21"/>
              </w:rPr>
              <w:t>GB/T 16129—1995</w:t>
            </w:r>
            <w:r w:rsidR="00C813F9" w:rsidRPr="003D32AB">
              <w:rPr>
                <w:rFonts w:ascii="仿宋_GB2312" w:eastAsia="仿宋_GB2312" w:hint="eastAsia"/>
                <w:szCs w:val="21"/>
              </w:rPr>
              <w:t>）</w:t>
            </w:r>
          </w:p>
          <w:p w:rsidR="00C439FB" w:rsidRPr="003D32AB" w:rsidRDefault="00C439FB" w:rsidP="003D32AB">
            <w:pPr>
              <w:spacing w:line="240" w:lineRule="atLeast"/>
              <w:rPr>
                <w:rFonts w:ascii="仿宋_GB2312" w:eastAsia="仿宋_GB2312" w:hint="eastAsia"/>
                <w:szCs w:val="21"/>
              </w:rPr>
            </w:pPr>
            <w:r w:rsidRPr="003D32AB">
              <w:rPr>
                <w:rFonts w:ascii="仿宋_GB2312" w:eastAsia="仿宋_GB2312" w:hint="eastAsia"/>
                <w:szCs w:val="21"/>
              </w:rPr>
              <w:t>③公共场所空气中甲醛测定方法</w:t>
            </w:r>
            <w:r w:rsidR="00E36A91" w:rsidRPr="003D32AB">
              <w:rPr>
                <w:rFonts w:ascii="仿宋_GB2312" w:eastAsia="仿宋_GB2312" w:hint="eastAsia"/>
                <w:szCs w:val="21"/>
              </w:rPr>
              <w:t xml:space="preserve"> </w:t>
            </w:r>
            <w:r w:rsidR="00C813F9" w:rsidRPr="003D32AB">
              <w:rPr>
                <w:rFonts w:ascii="仿宋_GB2312" w:eastAsia="仿宋_GB2312" w:hint="eastAsia"/>
                <w:szCs w:val="21"/>
              </w:rPr>
              <w:t>（</w:t>
            </w:r>
            <w:r w:rsidRPr="003D32AB">
              <w:rPr>
                <w:rFonts w:ascii="仿宋_GB2312" w:eastAsia="仿宋_GB2312" w:hint="eastAsia"/>
                <w:szCs w:val="21"/>
              </w:rPr>
              <w:t>GB</w:t>
            </w:r>
            <w:r w:rsidR="00E36A91" w:rsidRPr="003D32AB">
              <w:rPr>
                <w:rFonts w:ascii="仿宋_GB2312" w:eastAsia="仿宋_GB2312" w:hint="eastAsia"/>
                <w:szCs w:val="21"/>
              </w:rPr>
              <w:t>/</w:t>
            </w:r>
            <w:r w:rsidRPr="003D32AB">
              <w:rPr>
                <w:rFonts w:ascii="仿宋_GB2312" w:eastAsia="仿宋_GB2312" w:hint="eastAsia"/>
                <w:szCs w:val="21"/>
              </w:rPr>
              <w:t>T 1 8204.26-2000</w:t>
            </w:r>
            <w:r w:rsidR="00C813F9" w:rsidRPr="003D32AB">
              <w:rPr>
                <w:rFonts w:ascii="仿宋_GB2312" w:eastAsia="仿宋_GB2312" w:hint="eastAsia"/>
                <w:szCs w:val="21"/>
              </w:rPr>
              <w:t>）（</w:t>
            </w:r>
            <w:r w:rsidRPr="003D32AB">
              <w:rPr>
                <w:rFonts w:ascii="仿宋_GB2312" w:eastAsia="仿宋_GB2312" w:hint="eastAsia"/>
                <w:szCs w:val="21"/>
              </w:rPr>
              <w:t>酚试剂分光光度法</w:t>
            </w:r>
            <w:r w:rsidR="00C813F9" w:rsidRPr="003D32AB">
              <w:rPr>
                <w:rFonts w:ascii="仿宋_GB2312" w:eastAsia="仿宋_GB2312" w:hint="eastAsia"/>
                <w:szCs w:val="21"/>
              </w:rPr>
              <w:t>）</w:t>
            </w:r>
          </w:p>
        </w:tc>
      </w:tr>
    </w:tbl>
    <w:p w:rsidR="003D630E" w:rsidRPr="00065F0C" w:rsidRDefault="003D630E" w:rsidP="00065F0C">
      <w:pPr>
        <w:spacing w:line="240" w:lineRule="atLeast"/>
        <w:rPr>
          <w:rFonts w:ascii="仿宋_GB2312" w:eastAsia="仿宋_GB2312" w:hint="eastAsia"/>
          <w:szCs w:val="21"/>
        </w:rPr>
      </w:pP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w:t>
      </w:r>
      <w:r w:rsidR="00E36A91" w:rsidRPr="00065F0C">
        <w:rPr>
          <w:rFonts w:ascii="仿宋_GB2312" w:eastAsia="仿宋_GB2312" w:hint="eastAsia"/>
          <w:szCs w:val="21"/>
        </w:rPr>
        <w:t>/</w:t>
      </w:r>
      <w:r w:rsidRPr="00065F0C">
        <w:rPr>
          <w:rFonts w:ascii="仿宋_GB2312" w:eastAsia="仿宋_GB2312" w:hint="eastAsia"/>
          <w:szCs w:val="21"/>
        </w:rPr>
        <w:t>T 1 8204．26</w:t>
      </w:r>
      <w:r w:rsidR="00E36A91"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酚试剂分光光度法</w:t>
      </w:r>
      <w:r w:rsidR="00C813F9" w:rsidRPr="00065F0C">
        <w:rPr>
          <w:rFonts w:ascii="仿宋_GB2312" w:eastAsia="仿宋_GB2312" w:hint="eastAsia"/>
          <w:szCs w:val="21"/>
        </w:rPr>
        <w:t>）</w:t>
      </w:r>
      <w:r w:rsidRPr="00065F0C">
        <w:rPr>
          <w:rFonts w:ascii="仿宋_GB2312" w:eastAsia="仿宋_GB2312" w:hint="eastAsia"/>
          <w:szCs w:val="21"/>
        </w:rPr>
        <w:t>测定空气中甲醛时，甲醛与酚试剂反应生成嗪，在</w:t>
      </w:r>
      <w:r w:rsidR="00E36A91" w:rsidRPr="00065F0C">
        <w:rPr>
          <w:rFonts w:ascii="仿宋_GB2312" w:eastAsia="仿宋_GB2312" w:hint="eastAsia"/>
          <w:szCs w:val="21"/>
          <w:u w:val="single"/>
        </w:rPr>
        <w:t xml:space="preserve">     </w:t>
      </w:r>
      <w:r w:rsidRPr="00065F0C">
        <w:rPr>
          <w:rFonts w:ascii="仿宋_GB2312" w:eastAsia="仿宋_GB2312" w:hint="eastAsia"/>
          <w:szCs w:val="21"/>
        </w:rPr>
        <w:t>存在下，嗪与酚试剂的氧化产物反应生成</w:t>
      </w:r>
      <w:r w:rsidR="00E36A9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 色化合物。</w:t>
      </w:r>
      <w:r w:rsidR="00E36A91" w:rsidRPr="00065F0C">
        <w:rPr>
          <w:rFonts w:ascii="仿宋_GB2312" w:eastAsia="仿宋_GB2312" w:hint="eastAsia"/>
          <w:szCs w:val="21"/>
        </w:rPr>
        <w:t>③</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E36A91"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 xml:space="preserve">高铁离子 </w:t>
      </w:r>
      <w:r w:rsidR="00E36A91" w:rsidRPr="00065F0C">
        <w:rPr>
          <w:rFonts w:ascii="仿宋_GB2312" w:eastAsia="仿宋_GB2312" w:hint="eastAsia"/>
          <w:szCs w:val="21"/>
        </w:rPr>
        <w:t xml:space="preserve">  </w:t>
      </w:r>
      <w:r w:rsidRPr="00065F0C">
        <w:rPr>
          <w:rFonts w:ascii="仿宋_GB2312" w:eastAsia="仿宋_GB2312" w:hint="eastAsia"/>
          <w:szCs w:val="21"/>
        </w:rPr>
        <w:t xml:space="preserve"> 蓝绿</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GB／T l 8204．26</w:t>
      </w:r>
      <w:r w:rsidR="00E36A91" w:rsidRPr="00065F0C">
        <w:rPr>
          <w:rFonts w:ascii="宋体" w:hAnsi="宋体" w:cs="宋体"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酚试剂分光光度法</w:t>
      </w:r>
      <w:r w:rsidR="00C813F9" w:rsidRPr="00065F0C">
        <w:rPr>
          <w:rFonts w:ascii="仿宋_GB2312" w:eastAsia="仿宋_GB2312" w:hint="eastAsia"/>
          <w:szCs w:val="21"/>
        </w:rPr>
        <w:t>）</w:t>
      </w:r>
      <w:r w:rsidRPr="00065F0C">
        <w:rPr>
          <w:rFonts w:ascii="仿宋_GB2312" w:eastAsia="仿宋_GB2312" w:hint="eastAsia"/>
          <w:szCs w:val="21"/>
        </w:rPr>
        <w:t xml:space="preserve">测定空气中甲醛时，量取1 </w:t>
      </w:r>
      <w:r w:rsidR="00E36A91" w:rsidRPr="00065F0C">
        <w:rPr>
          <w:rFonts w:ascii="仿宋_GB2312" w:eastAsia="仿宋_GB2312" w:hint="eastAsia"/>
          <w:szCs w:val="21"/>
        </w:rPr>
        <w:t xml:space="preserve">0ml </w:t>
      </w:r>
      <w:r w:rsidRPr="00065F0C">
        <w:rPr>
          <w:rFonts w:ascii="仿宋_GB2312" w:eastAsia="仿宋_GB2312" w:hint="eastAsia"/>
          <w:szCs w:val="21"/>
        </w:rPr>
        <w:t>36％～38％甲醛，用水稀释至500 ml，用于甲醛标准溶液的配制。使用前需应用</w:t>
      </w:r>
      <w:r w:rsidR="00E36A91" w:rsidRPr="00065F0C">
        <w:rPr>
          <w:rFonts w:ascii="仿宋_GB2312" w:eastAsia="仿宋_GB2312" w:hint="eastAsia"/>
          <w:szCs w:val="21"/>
          <w:u w:val="single"/>
        </w:rPr>
        <w:t xml:space="preserve">      </w:t>
      </w:r>
      <w:r w:rsidRPr="00065F0C">
        <w:rPr>
          <w:rFonts w:ascii="仿宋_GB2312" w:eastAsia="仿宋_GB2312" w:hint="eastAsia"/>
          <w:szCs w:val="21"/>
        </w:rPr>
        <w:t>法标定甲醛溶液的浓度，配制好的甲醛标准溶液可稳定</w:t>
      </w:r>
      <w:r w:rsidR="00E36A91" w:rsidRPr="00065F0C">
        <w:rPr>
          <w:rFonts w:ascii="仿宋_GB2312" w:eastAsia="仿宋_GB2312" w:hint="eastAsia"/>
          <w:szCs w:val="21"/>
          <w:u w:val="single"/>
        </w:rPr>
        <w:t xml:space="preserve">      </w:t>
      </w:r>
      <w:r w:rsidR="00E36A91" w:rsidRPr="00065F0C">
        <w:rPr>
          <w:rFonts w:ascii="仿宋_GB2312" w:eastAsia="仿宋_GB2312" w:hint="eastAsia"/>
          <w:szCs w:val="21"/>
        </w:rPr>
        <w:t>h</w:t>
      </w:r>
      <w:r w:rsidRPr="00065F0C">
        <w:rPr>
          <w:rFonts w:ascii="仿宋_GB2312" w:eastAsia="仿宋_GB2312" w:hint="eastAsia"/>
          <w:szCs w:val="21"/>
        </w:rPr>
        <w:t>。③</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誉</w:t>
      </w:r>
      <w:r w:rsidR="00E36A91"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 xml:space="preserve">碘量 </w:t>
      </w:r>
      <w:r w:rsidR="00E36A91" w:rsidRPr="00065F0C">
        <w:rPr>
          <w:rFonts w:ascii="仿宋_GB2312" w:eastAsia="仿宋_GB2312" w:hint="eastAsia"/>
          <w:szCs w:val="21"/>
        </w:rPr>
        <w:t xml:space="preserve">  </w:t>
      </w:r>
      <w:r w:rsidRPr="00065F0C">
        <w:rPr>
          <w:rFonts w:ascii="仿宋_GB2312" w:eastAsia="仿宋_GB2312" w:hint="eastAsia"/>
          <w:szCs w:val="21"/>
        </w:rPr>
        <w:t xml:space="preserve"> 24</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w:t>
      </w:r>
      <w:r w:rsidR="00E36A91" w:rsidRPr="00065F0C">
        <w:rPr>
          <w:rFonts w:ascii="仿宋_GB2312" w:eastAsia="仿宋_GB2312" w:hint="eastAsia"/>
          <w:szCs w:val="21"/>
        </w:rPr>
        <w:t>.</w:t>
      </w:r>
      <w:r w:rsidRPr="00065F0C">
        <w:rPr>
          <w:rFonts w:ascii="仿宋_GB2312" w:eastAsia="仿宋_GB2312" w:hint="eastAsia"/>
          <w:szCs w:val="21"/>
        </w:rPr>
        <w:t>《公共场所空气中甲醛测定方法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GB／T 1 8204．26—2000</w:t>
      </w:r>
      <w:r w:rsidR="00C813F9" w:rsidRPr="00065F0C">
        <w:rPr>
          <w:rFonts w:ascii="仿宋_GB2312" w:eastAsia="仿宋_GB2312" w:hint="eastAsia"/>
          <w:szCs w:val="21"/>
        </w:rPr>
        <w:t>）（</w:t>
      </w:r>
      <w:r w:rsidRPr="00065F0C">
        <w:rPr>
          <w:rFonts w:ascii="仿宋_GB2312" w:eastAsia="仿宋_GB2312" w:hint="eastAsia"/>
          <w:szCs w:val="21"/>
        </w:rPr>
        <w:t>酚试剂分光光度法</w:t>
      </w:r>
      <w:r w:rsidR="00C813F9" w:rsidRPr="00065F0C">
        <w:rPr>
          <w:rFonts w:ascii="仿宋_GB2312" w:eastAsia="仿宋_GB2312" w:hint="eastAsia"/>
          <w:szCs w:val="21"/>
        </w:rPr>
        <w:t>）</w:t>
      </w:r>
      <w:r w:rsidRPr="00065F0C">
        <w:rPr>
          <w:rFonts w:ascii="仿宋_GB2312" w:eastAsia="仿宋_GB2312" w:hint="eastAsia"/>
          <w:szCs w:val="21"/>
        </w:rPr>
        <w:t>测定空气中甲醛，标定甲醛标准溶液时，在摇动下立即逐滴</w:t>
      </w:r>
      <w:r w:rsidR="00E36A91" w:rsidRPr="00065F0C">
        <w:rPr>
          <w:rFonts w:ascii="仿宋_GB2312" w:eastAsia="仿宋_GB2312" w:hint="eastAsia"/>
          <w:szCs w:val="21"/>
        </w:rPr>
        <w:t>加入</w:t>
      </w:r>
      <w:r w:rsidRPr="00065F0C">
        <w:rPr>
          <w:rFonts w:ascii="仿宋_GB2312" w:eastAsia="仿宋_GB2312" w:hint="eastAsia"/>
          <w:szCs w:val="21"/>
        </w:rPr>
        <w:t>30％氢氧化钠溶液，至颜色</w:t>
      </w:r>
      <w:r w:rsidR="00E36A91" w:rsidRPr="00065F0C">
        <w:rPr>
          <w:rFonts w:ascii="仿宋_GB2312" w:eastAsia="仿宋_GB2312" w:hint="eastAsia"/>
          <w:szCs w:val="21"/>
          <w:u w:val="single"/>
        </w:rPr>
        <w:t xml:space="preserve">       </w:t>
      </w:r>
      <w:r w:rsidRPr="00065F0C">
        <w:rPr>
          <w:rFonts w:ascii="仿宋_GB2312" w:eastAsia="仿宋_GB2312" w:hint="eastAsia"/>
          <w:szCs w:val="21"/>
        </w:rPr>
        <w:t>，再摇片刻，待褪成</w:t>
      </w:r>
      <w:r w:rsidR="00E36A91" w:rsidRPr="00065F0C">
        <w:rPr>
          <w:rFonts w:ascii="仿宋_GB2312" w:eastAsia="仿宋_GB2312" w:hint="eastAsia"/>
          <w:szCs w:val="21"/>
          <w:u w:val="single"/>
        </w:rPr>
        <w:t xml:space="preserve">       </w:t>
      </w:r>
      <w:r w:rsidRPr="00065F0C">
        <w:rPr>
          <w:rFonts w:ascii="仿宋_GB2312" w:eastAsia="仿宋_GB2312" w:hint="eastAsia"/>
          <w:szCs w:val="21"/>
        </w:rPr>
        <w:t>色，放置后应褪至</w:t>
      </w:r>
      <w:r w:rsidR="00E36A91" w:rsidRPr="00065F0C">
        <w:rPr>
          <w:rFonts w:ascii="仿宋_GB2312" w:eastAsia="仿宋_GB2312" w:hint="eastAsia"/>
          <w:szCs w:val="21"/>
          <w:u w:val="single"/>
        </w:rPr>
        <w:t xml:space="preserve">      </w:t>
      </w:r>
      <w:r w:rsidRPr="00065F0C">
        <w:rPr>
          <w:rFonts w:ascii="仿宋_GB2312" w:eastAsia="仿宋_GB2312" w:hint="eastAsia"/>
          <w:szCs w:val="21"/>
        </w:rPr>
        <w:t>色。若碱量加入过多，则5 ml</w:t>
      </w:r>
      <w:r w:rsidR="00C813F9" w:rsidRPr="00065F0C">
        <w:rPr>
          <w:rFonts w:ascii="仿宋_GB2312" w:eastAsia="仿宋_GB2312" w:hint="eastAsia"/>
          <w:szCs w:val="21"/>
        </w:rPr>
        <w:t>（</w:t>
      </w:r>
      <w:r w:rsidRPr="00065F0C">
        <w:rPr>
          <w:rFonts w:ascii="仿宋_GB2312" w:eastAsia="仿宋_GB2312" w:hint="eastAsia"/>
          <w:szCs w:val="21"/>
        </w:rPr>
        <w:t>1+5</w:t>
      </w:r>
      <w:r w:rsidR="00C813F9" w:rsidRPr="00065F0C">
        <w:rPr>
          <w:rFonts w:ascii="仿宋_GB2312" w:eastAsia="仿宋_GB2312" w:hint="eastAsia"/>
          <w:szCs w:val="21"/>
        </w:rPr>
        <w:t>）</w:t>
      </w:r>
      <w:r w:rsidRPr="00065F0C">
        <w:rPr>
          <w:rFonts w:ascii="仿宋_GB2312" w:eastAsia="仿宋_GB2312" w:hint="eastAsia"/>
          <w:szCs w:val="21"/>
        </w:rPr>
        <w:t>盐酸溶液不足以使溶液酸化。③</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誉</w:t>
      </w:r>
      <w:r w:rsidR="00E36A91"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明显减褪  淡黄  无</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4．《空气质量甲醛的测定乙酰丙酮分光光度法</w:t>
      </w:r>
      <w:r w:rsidR="00C813F9" w:rsidRPr="00065F0C">
        <w:rPr>
          <w:rFonts w:ascii="仿宋_GB2312" w:eastAsia="仿宋_GB2312" w:hint="eastAsia"/>
          <w:szCs w:val="21"/>
        </w:rPr>
        <w:t>））（</w:t>
      </w:r>
      <w:r w:rsidRPr="00065F0C">
        <w:rPr>
          <w:rFonts w:ascii="仿宋_GB2312" w:eastAsia="仿宋_GB2312" w:hint="eastAsia"/>
          <w:szCs w:val="21"/>
        </w:rPr>
        <w:t>GB／T 155 16—1995</w:t>
      </w:r>
      <w:r w:rsidR="00C813F9" w:rsidRPr="00065F0C">
        <w:rPr>
          <w:rFonts w:ascii="仿宋_GB2312" w:eastAsia="仿宋_GB2312" w:hint="eastAsia"/>
          <w:szCs w:val="21"/>
        </w:rPr>
        <w:t>）</w:t>
      </w:r>
      <w:r w:rsidRPr="00065F0C">
        <w:rPr>
          <w:rFonts w:ascii="仿宋_GB2312" w:eastAsia="仿宋_GB2312" w:hint="eastAsia"/>
          <w:szCs w:val="21"/>
        </w:rPr>
        <w:t>测定空气中甲醛时，采样系统由</w:t>
      </w:r>
      <w:r w:rsidR="00E36A91" w:rsidRPr="00065F0C">
        <w:rPr>
          <w:rFonts w:ascii="仿宋_GB2312" w:eastAsia="仿宋_GB2312" w:hint="eastAsia"/>
          <w:szCs w:val="21"/>
          <w:u w:val="single"/>
        </w:rPr>
        <w:t xml:space="preserve">        </w:t>
      </w:r>
      <w:r w:rsidRPr="00065F0C">
        <w:rPr>
          <w:rFonts w:ascii="仿宋_GB2312" w:eastAsia="仿宋_GB2312" w:hint="eastAsia"/>
          <w:szCs w:val="21"/>
        </w:rPr>
        <w:t>、</w:t>
      </w:r>
      <w:r w:rsidR="00E36A91" w:rsidRPr="00065F0C">
        <w:rPr>
          <w:rFonts w:ascii="仿宋_GB2312" w:eastAsia="仿宋_GB2312" w:hint="eastAsia"/>
          <w:szCs w:val="21"/>
          <w:u w:val="single"/>
        </w:rPr>
        <w:t xml:space="preserve">       </w:t>
      </w:r>
      <w:r w:rsidRPr="00065F0C">
        <w:rPr>
          <w:rFonts w:ascii="仿宋_GB2312" w:eastAsia="仿宋_GB2312" w:hint="eastAsia"/>
          <w:szCs w:val="21"/>
        </w:rPr>
        <w:t>和空气采样器串联组成。采样时用皂膜流量计对空气</w:t>
      </w:r>
      <w:r w:rsidRPr="00065F0C">
        <w:rPr>
          <w:rFonts w:ascii="仿宋_GB2312" w:eastAsia="仿宋_GB2312" w:hint="eastAsia"/>
          <w:szCs w:val="21"/>
        </w:rPr>
        <w:lastRenderedPageBreak/>
        <w:t>采样器进行流量校准。①</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E36A91"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 xml:space="preserve">引气管 </w:t>
      </w:r>
      <w:r w:rsidR="00E36A91" w:rsidRPr="00065F0C">
        <w:rPr>
          <w:rFonts w:ascii="仿宋_GB2312" w:eastAsia="仿宋_GB2312" w:hint="eastAsia"/>
          <w:szCs w:val="21"/>
        </w:rPr>
        <w:t xml:space="preserve">  </w:t>
      </w:r>
      <w:r w:rsidRPr="00065F0C">
        <w:rPr>
          <w:rFonts w:ascii="仿宋_GB2312" w:eastAsia="仿宋_GB2312" w:hint="eastAsia"/>
          <w:szCs w:val="21"/>
        </w:rPr>
        <w:t xml:space="preserve"> 吸收管</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5．《空气质量甲醛的测定乙酰丙酮分光光度法</w:t>
      </w:r>
      <w:r w:rsidR="00C813F9" w:rsidRPr="00065F0C">
        <w:rPr>
          <w:rFonts w:ascii="仿宋_GB2312" w:eastAsia="仿宋_GB2312" w:hint="eastAsia"/>
          <w:szCs w:val="21"/>
        </w:rPr>
        <w:t>））（</w:t>
      </w:r>
      <w:r w:rsidRPr="00065F0C">
        <w:rPr>
          <w:rFonts w:ascii="仿宋_GB2312" w:eastAsia="仿宋_GB2312" w:hint="eastAsia"/>
          <w:szCs w:val="21"/>
        </w:rPr>
        <w:t>GB／T 1 55 1 6—1 995</w:t>
      </w:r>
      <w:r w:rsidR="00C813F9" w:rsidRPr="00065F0C">
        <w:rPr>
          <w:rFonts w:ascii="仿宋_GB2312" w:eastAsia="仿宋_GB2312" w:hint="eastAsia"/>
          <w:szCs w:val="21"/>
        </w:rPr>
        <w:t>）</w:t>
      </w:r>
      <w:r w:rsidRPr="00065F0C">
        <w:rPr>
          <w:rFonts w:ascii="仿宋_GB2312" w:eastAsia="仿宋_GB2312" w:hint="eastAsia"/>
          <w:szCs w:val="21"/>
        </w:rPr>
        <w:t>测定空气中甲醛时，日光照射能使甲醛</w:t>
      </w:r>
      <w:r w:rsidR="00E36A91" w:rsidRPr="00065F0C">
        <w:rPr>
          <w:rFonts w:ascii="仿宋_GB2312" w:eastAsia="仿宋_GB2312" w:hint="eastAsia"/>
          <w:szCs w:val="21"/>
          <w:u w:val="single"/>
        </w:rPr>
        <w:t xml:space="preserve">      </w:t>
      </w:r>
      <w:r w:rsidRPr="00065F0C">
        <w:rPr>
          <w:rFonts w:ascii="仿宋_GB2312" w:eastAsia="仿宋_GB2312" w:hint="eastAsia"/>
          <w:szCs w:val="21"/>
        </w:rPr>
        <w:t>，因此在采样时选用——色吸收管，在样品运输和存放过程中，都应采取</w:t>
      </w:r>
      <w:r w:rsidR="005F5144" w:rsidRPr="00065F0C">
        <w:rPr>
          <w:rFonts w:ascii="仿宋_GB2312" w:eastAsia="仿宋_GB2312" w:hint="eastAsia"/>
          <w:szCs w:val="21"/>
          <w:u w:val="single"/>
        </w:rPr>
        <w:t xml:space="preserve">     </w:t>
      </w:r>
      <w:r w:rsidRPr="00065F0C">
        <w:rPr>
          <w:rFonts w:ascii="仿宋_GB2312" w:eastAsia="仿宋_GB2312" w:hint="eastAsia"/>
          <w:szCs w:val="21"/>
        </w:rPr>
        <w:t>措施。①</w:t>
      </w:r>
    </w:p>
    <w:p w:rsidR="003D630E" w:rsidRPr="00065F0C" w:rsidRDefault="005F514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氧化  棕  避光</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6．《空气质量甲醛的测定乙酰丙酮分光光度法</w:t>
      </w:r>
      <w:r w:rsidR="00C813F9" w:rsidRPr="00065F0C">
        <w:rPr>
          <w:rFonts w:ascii="仿宋_GB2312" w:eastAsia="仿宋_GB2312" w:hint="eastAsia"/>
          <w:szCs w:val="21"/>
        </w:rPr>
        <w:t>））（</w:t>
      </w:r>
      <w:r w:rsidRPr="00065F0C">
        <w:rPr>
          <w:rFonts w:ascii="仿宋_GB2312" w:eastAsia="仿宋_GB2312" w:hint="eastAsia"/>
          <w:szCs w:val="21"/>
        </w:rPr>
        <w:t>GB／T 1 55 1 6---1 995</w:t>
      </w:r>
      <w:r w:rsidR="00C813F9" w:rsidRPr="00065F0C">
        <w:rPr>
          <w:rFonts w:ascii="仿宋_GB2312" w:eastAsia="仿宋_GB2312" w:hint="eastAsia"/>
          <w:szCs w:val="21"/>
        </w:rPr>
        <w:t>）</w:t>
      </w:r>
      <w:r w:rsidRPr="00065F0C">
        <w:rPr>
          <w:rFonts w:ascii="仿宋_GB2312" w:eastAsia="仿宋_GB2312" w:hint="eastAsia"/>
          <w:szCs w:val="21"/>
        </w:rPr>
        <w:t>测定空气中甲醛时，采集好的样品于</w:t>
      </w:r>
      <w:r w:rsidR="005F5144" w:rsidRPr="00065F0C">
        <w:rPr>
          <w:rFonts w:ascii="仿宋_GB2312" w:eastAsia="仿宋_GB2312" w:hint="eastAsia"/>
          <w:szCs w:val="21"/>
          <w:u w:val="single"/>
        </w:rPr>
        <w:t xml:space="preserve">      </w:t>
      </w:r>
      <w:r w:rsidRPr="00065F0C">
        <w:rPr>
          <w:rFonts w:ascii="仿宋_GB2312" w:eastAsia="仿宋_GB2312" w:hint="eastAsia"/>
          <w:szCs w:val="21"/>
        </w:rPr>
        <w:t>℃贮存，</w:t>
      </w:r>
      <w:r w:rsidR="005F5144" w:rsidRPr="00065F0C">
        <w:rPr>
          <w:rFonts w:ascii="仿宋_GB2312" w:eastAsia="仿宋_GB2312" w:hint="eastAsia"/>
          <w:szCs w:val="21"/>
          <w:u w:val="single"/>
        </w:rPr>
        <w:t xml:space="preserve">      </w:t>
      </w:r>
      <w:r w:rsidRPr="00065F0C">
        <w:rPr>
          <w:rFonts w:ascii="仿宋_GB2312" w:eastAsia="仿宋_GB2312" w:hint="eastAsia"/>
          <w:szCs w:val="21"/>
        </w:rPr>
        <w:t>d内分析完毕。①</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5F5144"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2～5  2</w:t>
      </w:r>
    </w:p>
    <w:p w:rsidR="003D630E" w:rsidRPr="00065F0C" w:rsidRDefault="005F5144" w:rsidP="00065F0C">
      <w:pPr>
        <w:spacing w:line="240" w:lineRule="atLeast"/>
        <w:rPr>
          <w:rFonts w:ascii="仿宋_GB2312" w:eastAsia="仿宋_GB2312" w:hint="eastAsia"/>
          <w:szCs w:val="21"/>
        </w:rPr>
      </w:pPr>
      <w:r w:rsidRPr="00065F0C">
        <w:rPr>
          <w:rFonts w:ascii="仿宋_GB2312" w:eastAsia="仿宋_GB2312" w:hint="eastAsia"/>
          <w:szCs w:val="21"/>
        </w:rPr>
        <w:t>二</w:t>
      </w:r>
      <w:r w:rsidR="003D630E" w:rsidRPr="00065F0C">
        <w:rPr>
          <w:rFonts w:ascii="仿宋_GB2312" w:eastAsia="仿宋_GB2312" w:hint="eastAsia"/>
          <w:szCs w:val="21"/>
        </w:rPr>
        <w:t>、判断题</w:t>
      </w:r>
    </w:p>
    <w:p w:rsidR="003D630E" w:rsidRPr="00065F0C" w:rsidRDefault="005F5144" w:rsidP="00065F0C">
      <w:pPr>
        <w:spacing w:line="240" w:lineRule="atLeast"/>
        <w:rPr>
          <w:rFonts w:ascii="仿宋_GB2312" w:eastAsia="仿宋_GB2312" w:hint="eastAsia"/>
          <w:szCs w:val="21"/>
        </w:rPr>
      </w:pPr>
      <w:r w:rsidRPr="00065F0C">
        <w:rPr>
          <w:rFonts w:ascii="仿宋_GB2312" w:eastAsia="仿宋_GB2312" w:hint="eastAsia"/>
          <w:szCs w:val="21"/>
        </w:rPr>
        <w:t>l.</w:t>
      </w:r>
      <w:r w:rsidR="003D630E" w:rsidRPr="00065F0C">
        <w:rPr>
          <w:rFonts w:ascii="仿宋_GB2312" w:eastAsia="仿宋_GB2312" w:hint="eastAsia"/>
          <w:szCs w:val="21"/>
        </w:rPr>
        <w:t>《空气质量甲醛的测定乙酰丙酮分光光度法</w:t>
      </w:r>
      <w:r w:rsidR="00C813F9" w:rsidRPr="00065F0C">
        <w:rPr>
          <w:rFonts w:ascii="仿宋_GB2312" w:eastAsia="仿宋_GB2312" w:hint="eastAsia"/>
          <w:szCs w:val="21"/>
        </w:rPr>
        <w:t>））（</w:t>
      </w:r>
      <w:r w:rsidR="003D630E" w:rsidRPr="00065F0C">
        <w:rPr>
          <w:rFonts w:ascii="仿宋_GB2312" w:eastAsia="仿宋_GB2312" w:hint="eastAsia"/>
          <w:szCs w:val="21"/>
        </w:rPr>
        <w:t>GB／T 1 55 1 6—1 995</w:t>
      </w:r>
      <w:r w:rsidR="00C813F9" w:rsidRPr="00065F0C">
        <w:rPr>
          <w:rFonts w:ascii="仿宋_GB2312" w:eastAsia="仿宋_GB2312" w:hint="eastAsia"/>
          <w:szCs w:val="21"/>
        </w:rPr>
        <w:t>）</w:t>
      </w:r>
      <w:r w:rsidR="003D630E" w:rsidRPr="00065F0C">
        <w:rPr>
          <w:rFonts w:ascii="仿宋_GB2312" w:eastAsia="仿宋_GB2312" w:hint="eastAsia"/>
          <w:szCs w:val="21"/>
        </w:rPr>
        <w:t>测定空气中甲醛时，除非另有说明，分析时均使用符合国家标准的分析纯试剂和不含有机物的蒸馏水。</w:t>
      </w:r>
      <w:r w:rsidR="00C813F9" w:rsidRPr="00065F0C">
        <w:rPr>
          <w:rFonts w:ascii="仿宋_GB2312" w:eastAsia="仿宋_GB2312" w:hint="eastAsia"/>
          <w:szCs w:val="21"/>
        </w:rPr>
        <w:t>（</w:t>
      </w:r>
      <w:r w:rsidR="003D630E"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3D630E" w:rsidRPr="00065F0C">
        <w:rPr>
          <w:rFonts w:ascii="仿宋_GB2312" w:eastAsia="仿宋_GB2312" w:hint="eastAsia"/>
          <w:szCs w:val="21"/>
        </w:rPr>
        <w:t>①</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5F5144"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正确</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GB／T 1 8204．26</w:t>
      </w:r>
      <w:r w:rsidR="005F5144"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酚试剂分光光度法</w:t>
      </w:r>
      <w:r w:rsidR="00C813F9" w:rsidRPr="00065F0C">
        <w:rPr>
          <w:rFonts w:ascii="仿宋_GB2312" w:eastAsia="仿宋_GB2312" w:hint="eastAsia"/>
          <w:szCs w:val="21"/>
        </w:rPr>
        <w:t>）</w:t>
      </w:r>
      <w:r w:rsidRPr="00065F0C">
        <w:rPr>
          <w:rFonts w:ascii="仿宋_GB2312" w:eastAsia="仿宋_GB2312" w:hint="eastAsia"/>
          <w:szCs w:val="21"/>
        </w:rPr>
        <w:t>测定空气中甲醛，灵敏度略低，但选择性较好；《空气质量甲醛的测定乙酰丙酮分光光度法</w:t>
      </w:r>
      <w:r w:rsidR="00C813F9" w:rsidRPr="00065F0C">
        <w:rPr>
          <w:rFonts w:ascii="仿宋_GB2312" w:eastAsia="仿宋_GB2312" w:hint="eastAsia"/>
          <w:szCs w:val="21"/>
        </w:rPr>
        <w:t>））（</w:t>
      </w:r>
      <w:r w:rsidRPr="00065F0C">
        <w:rPr>
          <w:rFonts w:ascii="仿宋_GB2312" w:eastAsia="仿宋_GB2312" w:hint="eastAsia"/>
          <w:szCs w:val="21"/>
        </w:rPr>
        <w:t>GB／T 1 55 1 6---1 995</w:t>
      </w:r>
      <w:r w:rsidR="00C813F9" w:rsidRPr="00065F0C">
        <w:rPr>
          <w:rFonts w:ascii="仿宋_GB2312" w:eastAsia="仿宋_GB2312" w:hint="eastAsia"/>
          <w:szCs w:val="21"/>
        </w:rPr>
        <w:t>）</w:t>
      </w:r>
      <w:r w:rsidRPr="00065F0C">
        <w:rPr>
          <w:rFonts w:ascii="仿宋_GB2312" w:eastAsia="仿宋_GB2312" w:hint="eastAsia"/>
          <w:szCs w:val="21"/>
        </w:rPr>
        <w:t>灵敏度高，但选择性较差，适用于环境空气和工业废气中甲醛的测定。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F5144"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错误</w:t>
      </w:r>
    </w:p>
    <w:p w:rsidR="003D630E" w:rsidRPr="00065F0C" w:rsidRDefault="003D630E" w:rsidP="00065F0C">
      <w:p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t xml:space="preserve">    </w:t>
      </w:r>
      <w:r w:rsidR="005F5144" w:rsidRPr="00065F0C">
        <w:rPr>
          <w:rFonts w:ascii="仿宋_GB2312" w:eastAsia="仿宋_GB2312" w:hint="eastAsia"/>
          <w:szCs w:val="21"/>
        </w:rPr>
        <w:t xml:space="preserve">  </w:t>
      </w:r>
      <w:r w:rsidRPr="00065F0C">
        <w:rPr>
          <w:rFonts w:ascii="仿宋_GB2312" w:eastAsia="仿宋_GB2312" w:hint="eastAsia"/>
          <w:szCs w:val="21"/>
        </w:rPr>
        <w:t>正确答案为：酚试剂分光光度法灵敏度高，选择性较差，乙酰丙酮分光光度法灵敏度略低，但选择性较好，适用于环境空气和工业废气中甲醛的测定。</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3．《空气质量甲醛的测定乙酰丙酮分光光度法</w:t>
      </w:r>
      <w:r w:rsidR="00C813F9" w:rsidRPr="00065F0C">
        <w:rPr>
          <w:rFonts w:ascii="仿宋_GB2312" w:eastAsia="仿宋_GB2312" w:hint="eastAsia"/>
          <w:szCs w:val="21"/>
        </w:rPr>
        <w:t>））（</w:t>
      </w:r>
      <w:r w:rsidRPr="00065F0C">
        <w:rPr>
          <w:rFonts w:ascii="仿宋_GB2312" w:eastAsia="仿宋_GB2312" w:hint="eastAsia"/>
          <w:szCs w:val="21"/>
        </w:rPr>
        <w:t>GB／T 1 55 1 6</w:t>
      </w:r>
      <w:r w:rsidR="005F5144" w:rsidRPr="00065F0C">
        <w:rPr>
          <w:rFonts w:ascii="宋体" w:hAnsi="宋体" w:cs="宋体" w:hint="eastAsia"/>
          <w:szCs w:val="21"/>
        </w:rPr>
        <w:t>―</w:t>
      </w:r>
      <w:r w:rsidRPr="00065F0C">
        <w:rPr>
          <w:rFonts w:ascii="仿宋_GB2312" w:eastAsia="仿宋_GB2312" w:hint="eastAsia"/>
          <w:szCs w:val="21"/>
        </w:rPr>
        <w:t>1 995</w:t>
      </w:r>
      <w:r w:rsidR="00C813F9" w:rsidRPr="00065F0C">
        <w:rPr>
          <w:rFonts w:ascii="仿宋_GB2312" w:eastAsia="仿宋_GB2312" w:hint="eastAsia"/>
          <w:szCs w:val="21"/>
        </w:rPr>
        <w:t>）</w:t>
      </w:r>
      <w:r w:rsidRPr="00065F0C">
        <w:rPr>
          <w:rFonts w:ascii="仿宋_GB2312" w:eastAsia="仿宋_GB2312" w:hint="eastAsia"/>
          <w:szCs w:val="21"/>
        </w:rPr>
        <w:t>测定空气中甲</w:t>
      </w:r>
      <w:r w:rsidRPr="00065F0C">
        <w:rPr>
          <w:rFonts w:ascii="仿宋_GB2312" w:eastAsia="仿宋_GB2312" w:hint="eastAsia"/>
          <w:szCs w:val="21"/>
        </w:rPr>
        <w:lastRenderedPageBreak/>
        <w:t>醛时，配制好的乙酰丙酮溶液在常温下保存，可稳定一个月。</w:t>
      </w:r>
      <w:r w:rsidR="00C813F9" w:rsidRPr="00065F0C">
        <w:rPr>
          <w:rFonts w:ascii="仿宋_GB2312" w:eastAsia="仿宋_GB2312" w:hint="eastAsia"/>
          <w:szCs w:val="21"/>
        </w:rPr>
        <w:t>（</w:t>
      </w:r>
      <w:r w:rsidR="005F5144"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5F5144"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错误    ．</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5F5144" w:rsidRPr="00065F0C">
        <w:rPr>
          <w:rFonts w:ascii="仿宋_GB2312" w:eastAsia="仿宋_GB2312" w:hint="eastAsia"/>
          <w:szCs w:val="21"/>
        </w:rPr>
        <w:t xml:space="preserve">  </w:t>
      </w:r>
      <w:r w:rsidRPr="00065F0C">
        <w:rPr>
          <w:rFonts w:ascii="仿宋_GB2312" w:eastAsia="仿宋_GB2312" w:hint="eastAsia"/>
          <w:szCs w:val="21"/>
        </w:rPr>
        <w:t>正确答案为：配制好的乙酰丙酮溶液应于2～</w:t>
      </w:r>
      <w:smartTag w:uri="urn:schemas-microsoft-com:office:smarttags" w:element="chmetcnv">
        <w:smartTagPr>
          <w:attr w:name="UnitName" w:val="℃"/>
          <w:attr w:name="SourceValue" w:val="5"/>
          <w:attr w:name="HasSpace" w:val="False"/>
          <w:attr w:name="Negative" w:val="False"/>
          <w:attr w:name="NumberType" w:val="1"/>
          <w:attr w:name="TCSC" w:val="0"/>
        </w:smartTagPr>
        <w:r w:rsidRPr="00065F0C">
          <w:rPr>
            <w:rFonts w:ascii="仿宋_GB2312" w:eastAsia="仿宋_GB2312" w:hint="eastAsia"/>
            <w:szCs w:val="21"/>
          </w:rPr>
          <w:t>5</w:t>
        </w:r>
        <w:r w:rsidR="005F5144" w:rsidRPr="00065F0C">
          <w:rPr>
            <w:rFonts w:ascii="仿宋_GB2312" w:eastAsia="仿宋_GB2312" w:hint="eastAsia"/>
            <w:szCs w:val="21"/>
          </w:rPr>
          <w:t>℃</w:t>
        </w:r>
      </w:smartTag>
      <w:r w:rsidRPr="00065F0C">
        <w:rPr>
          <w:rFonts w:ascii="仿宋_GB2312" w:eastAsia="仿宋_GB2312" w:hint="eastAsia"/>
          <w:szCs w:val="21"/>
        </w:rPr>
        <w:t>贮存，可稳定一个月。</w:t>
      </w:r>
    </w:p>
    <w:p w:rsidR="005F5144"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4．《居住区大气中甲醛卫生检验标准方法一分光光度法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5F5144" w:rsidRPr="00065F0C">
        <w:rPr>
          <w:rFonts w:ascii="仿宋_GB2312" w:eastAsia="仿宋_GB2312" w:hint="eastAsia"/>
          <w:szCs w:val="21"/>
        </w:rPr>
        <w:t>T</w:t>
      </w:r>
      <w:r w:rsidRPr="00065F0C">
        <w:rPr>
          <w:rFonts w:ascii="仿宋_GB2312" w:eastAsia="仿宋_GB2312" w:hint="eastAsia"/>
          <w:szCs w:val="21"/>
        </w:rPr>
        <w:t>16</w:t>
      </w:r>
      <w:r w:rsidR="005F5144" w:rsidRPr="00065F0C">
        <w:rPr>
          <w:rFonts w:ascii="仿宋_GB2312" w:eastAsia="仿宋_GB2312" w:hint="eastAsia"/>
          <w:szCs w:val="21"/>
        </w:rPr>
        <w:t>1</w:t>
      </w:r>
      <w:r w:rsidRPr="00065F0C">
        <w:rPr>
          <w:rFonts w:ascii="仿宋_GB2312" w:eastAsia="仿宋_GB2312" w:hint="eastAsia"/>
          <w:szCs w:val="21"/>
        </w:rPr>
        <w:t>29—1995</w:t>
      </w:r>
      <w:r w:rsidR="00C813F9" w:rsidRPr="00065F0C">
        <w:rPr>
          <w:rFonts w:ascii="仿宋_GB2312" w:eastAsia="仿宋_GB2312" w:hint="eastAsia"/>
          <w:szCs w:val="21"/>
        </w:rPr>
        <w:t>）</w:t>
      </w:r>
      <w:r w:rsidRPr="00065F0C">
        <w:rPr>
          <w:rFonts w:ascii="仿宋_GB2312" w:eastAsia="仿宋_GB2312" w:hint="eastAsia"/>
          <w:szCs w:val="21"/>
        </w:rPr>
        <w:t>测定居住区大气中甲醛时，大气中共存的二氧化氮和二氧化硫对测定无干扰；乙醛、丙醛、丙烯醛、</w:t>
      </w:r>
      <w:r w:rsidR="005F5144" w:rsidRPr="00065F0C">
        <w:rPr>
          <w:rFonts w:ascii="仿宋_GB2312" w:eastAsia="仿宋_GB2312" w:hint="eastAsia"/>
          <w:szCs w:val="21"/>
        </w:rPr>
        <w:t>正丁醇</w:t>
      </w:r>
      <w:r w:rsidRPr="00065F0C">
        <w:rPr>
          <w:rFonts w:ascii="仿宋_GB2312" w:eastAsia="仿宋_GB2312" w:hint="eastAsia"/>
          <w:szCs w:val="21"/>
        </w:rPr>
        <w:t>、异丁醇和乙酸乙酯对测定有影响。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F5144"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错误</w:t>
      </w:r>
    </w:p>
    <w:p w:rsidR="003D630E" w:rsidRPr="00065F0C" w:rsidRDefault="003D630E" w:rsidP="00065F0C">
      <w:p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t xml:space="preserve">    </w:t>
      </w:r>
      <w:r w:rsidR="005F5144" w:rsidRPr="00065F0C">
        <w:rPr>
          <w:rFonts w:ascii="仿宋_GB2312" w:eastAsia="仿宋_GB2312" w:hint="eastAsia"/>
          <w:szCs w:val="21"/>
        </w:rPr>
        <w:t xml:space="preserve">  </w:t>
      </w:r>
      <w:r w:rsidRPr="00065F0C">
        <w:rPr>
          <w:rFonts w:ascii="仿宋_GB2312" w:eastAsia="仿宋_GB2312" w:hint="eastAsia"/>
          <w:szCs w:val="21"/>
        </w:rPr>
        <w:t>正确答案为：乙醛、丙醛、丙烯醛、正丁醇、异丁醇和乙酸乙酯对测定无影响。</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5．《居住区大气中甲醛卫生检验标准方法一分光光度法</w:t>
      </w:r>
      <w:r w:rsidR="00C813F9" w:rsidRPr="00065F0C">
        <w:rPr>
          <w:rFonts w:ascii="仿宋_GB2312" w:eastAsia="仿宋_GB2312" w:hint="eastAsia"/>
          <w:szCs w:val="21"/>
        </w:rPr>
        <w:t>））（</w:t>
      </w:r>
      <w:r w:rsidRPr="00065F0C">
        <w:rPr>
          <w:rFonts w:ascii="仿宋_GB2312" w:eastAsia="仿宋_GB2312" w:hint="eastAsia"/>
          <w:szCs w:val="21"/>
        </w:rPr>
        <w:t>GB／T 1 61 29—1 995</w:t>
      </w:r>
      <w:r w:rsidR="00C813F9" w:rsidRPr="00065F0C">
        <w:rPr>
          <w:rFonts w:ascii="仿宋_GB2312" w:eastAsia="仿宋_GB2312" w:hint="eastAsia"/>
          <w:szCs w:val="21"/>
        </w:rPr>
        <w:t>）</w:t>
      </w:r>
      <w:r w:rsidRPr="00065F0C">
        <w:rPr>
          <w:rFonts w:ascii="仿宋_GB2312" w:eastAsia="仿宋_GB2312" w:hint="eastAsia"/>
          <w:szCs w:val="21"/>
        </w:rPr>
        <w:t>测定空气中甲醛时，甲醛与AHMT</w:t>
      </w:r>
      <w:r w:rsidR="00C813F9" w:rsidRPr="00065F0C">
        <w:rPr>
          <w:rFonts w:ascii="仿宋_GB2312" w:eastAsia="仿宋_GB2312" w:hint="eastAsia"/>
          <w:szCs w:val="21"/>
        </w:rPr>
        <w:t>（</w:t>
      </w:r>
      <w:r w:rsidRPr="00065F0C">
        <w:rPr>
          <w:rFonts w:ascii="仿宋_GB2312" w:eastAsia="仿宋_GB2312" w:hint="eastAsia"/>
          <w:szCs w:val="21"/>
        </w:rPr>
        <w:t>即4</w:t>
      </w:r>
      <w:r w:rsidR="005F5144" w:rsidRPr="00065F0C">
        <w:rPr>
          <w:rFonts w:ascii="仿宋_GB2312" w:eastAsia="仿宋_GB2312" w:hint="eastAsia"/>
          <w:szCs w:val="21"/>
        </w:rPr>
        <w:t>-</w:t>
      </w:r>
      <w:r w:rsidRPr="00065F0C">
        <w:rPr>
          <w:rFonts w:ascii="仿宋_GB2312" w:eastAsia="仿宋_GB2312" w:hint="eastAsia"/>
          <w:szCs w:val="21"/>
        </w:rPr>
        <w:t>氨基</w:t>
      </w:r>
      <w:r w:rsidR="005F5144" w:rsidRPr="00065F0C">
        <w:rPr>
          <w:rFonts w:ascii="仿宋_GB2312" w:eastAsia="仿宋_GB2312" w:hint="eastAsia"/>
          <w:szCs w:val="21"/>
        </w:rPr>
        <w:t>-</w:t>
      </w:r>
      <w:r w:rsidRPr="00065F0C">
        <w:rPr>
          <w:rFonts w:ascii="仿宋_GB2312" w:eastAsia="仿宋_GB2312" w:hint="eastAsia"/>
          <w:szCs w:val="21"/>
        </w:rPr>
        <w:t>3</w:t>
      </w:r>
      <w:r w:rsidR="005F5144" w:rsidRPr="00065F0C">
        <w:rPr>
          <w:rFonts w:ascii="仿宋_GB2312" w:eastAsia="仿宋_GB2312" w:hint="eastAsia"/>
          <w:szCs w:val="21"/>
        </w:rPr>
        <w:t>-</w:t>
      </w:r>
      <w:r w:rsidRPr="00065F0C">
        <w:rPr>
          <w:rFonts w:ascii="仿宋_GB2312" w:eastAsia="仿宋_GB2312" w:hint="eastAsia"/>
          <w:szCs w:val="21"/>
        </w:rPr>
        <w:t>联氨-5-巯基</w:t>
      </w:r>
      <w:r w:rsidR="005F5144" w:rsidRPr="00065F0C">
        <w:rPr>
          <w:rFonts w:ascii="仿宋_GB2312" w:eastAsia="仿宋_GB2312" w:hint="eastAsia"/>
          <w:szCs w:val="21"/>
        </w:rPr>
        <w:t>-</w:t>
      </w:r>
      <w:r w:rsidRPr="00065F0C">
        <w:rPr>
          <w:rFonts w:ascii="仿宋_GB2312" w:eastAsia="仿宋_GB2312" w:hint="eastAsia"/>
          <w:szCs w:val="21"/>
        </w:rPr>
        <w:t>l，2，4一三氮杂茂</w:t>
      </w:r>
      <w:r w:rsidR="00C813F9" w:rsidRPr="00065F0C">
        <w:rPr>
          <w:rFonts w:ascii="仿宋_GB2312" w:eastAsia="仿宋_GB2312" w:hint="eastAsia"/>
          <w:szCs w:val="21"/>
        </w:rPr>
        <w:t>）</w:t>
      </w:r>
      <w:r w:rsidRPr="00065F0C">
        <w:rPr>
          <w:rFonts w:ascii="仿宋_GB2312" w:eastAsia="仿宋_GB2312" w:hint="eastAsia"/>
          <w:szCs w:val="21"/>
        </w:rPr>
        <w:t>在碱性条件下缩合，经高碘酸钾氧化生成6</w:t>
      </w:r>
      <w:r w:rsidR="005F5144" w:rsidRPr="00065F0C">
        <w:rPr>
          <w:rFonts w:ascii="仿宋_GB2312" w:eastAsia="仿宋_GB2312" w:hint="eastAsia"/>
          <w:szCs w:val="21"/>
        </w:rPr>
        <w:t>-</w:t>
      </w:r>
      <w:r w:rsidRPr="00065F0C">
        <w:rPr>
          <w:rFonts w:ascii="仿宋_GB2312" w:eastAsia="仿宋_GB2312" w:hint="eastAsia"/>
          <w:szCs w:val="21"/>
        </w:rPr>
        <w:t>巯基-5-三氮杂藏</w:t>
      </w:r>
      <w:r w:rsidR="00C813F9" w:rsidRPr="00065F0C">
        <w:rPr>
          <w:rFonts w:ascii="仿宋_GB2312" w:eastAsia="仿宋_GB2312" w:hint="eastAsia"/>
          <w:szCs w:val="21"/>
        </w:rPr>
        <w:t>（</w:t>
      </w:r>
      <w:r w:rsidRPr="00065F0C">
        <w:rPr>
          <w:rFonts w:ascii="仿宋_GB2312" w:eastAsia="仿宋_GB2312" w:hint="eastAsia"/>
          <w:szCs w:val="21"/>
        </w:rPr>
        <w:t>4</w:t>
      </w:r>
      <w:r w:rsidR="005F5144" w:rsidRPr="00065F0C">
        <w:rPr>
          <w:rFonts w:ascii="仿宋_GB2312" w:eastAsia="仿宋_GB2312" w:hint="eastAsia"/>
          <w:szCs w:val="21"/>
        </w:rPr>
        <w:t>.</w:t>
      </w:r>
      <w:r w:rsidRPr="00065F0C">
        <w:rPr>
          <w:rFonts w:ascii="仿宋_GB2312" w:eastAsia="仿宋_GB2312" w:hint="eastAsia"/>
          <w:szCs w:val="21"/>
        </w:rPr>
        <w:t>3-b</w:t>
      </w:r>
      <w:r w:rsidR="00C813F9" w:rsidRPr="00065F0C">
        <w:rPr>
          <w:rFonts w:ascii="仿宋_GB2312" w:eastAsia="仿宋_GB2312" w:hint="eastAsia"/>
          <w:szCs w:val="21"/>
        </w:rPr>
        <w:t>）</w:t>
      </w:r>
      <w:r w:rsidR="005F5144" w:rsidRPr="00065F0C">
        <w:rPr>
          <w:rFonts w:ascii="仿宋_GB2312" w:eastAsia="仿宋_GB2312" w:hint="eastAsia"/>
          <w:szCs w:val="21"/>
        </w:rPr>
        <w:t>-</w:t>
      </w:r>
      <w:r w:rsidRPr="00065F0C">
        <w:rPr>
          <w:rFonts w:ascii="仿宋_GB2312" w:eastAsia="仿宋_GB2312" w:hint="eastAsia"/>
          <w:szCs w:val="21"/>
        </w:rPr>
        <w:t>S</w:t>
      </w:r>
      <w:r w:rsidR="005F5144" w:rsidRPr="00065F0C">
        <w:rPr>
          <w:rFonts w:ascii="仿宋_GB2312" w:eastAsia="仿宋_GB2312" w:hint="eastAsia"/>
          <w:szCs w:val="21"/>
        </w:rPr>
        <w:t>-</w:t>
      </w:r>
      <w:r w:rsidRPr="00065F0C">
        <w:rPr>
          <w:rFonts w:ascii="仿宋_GB2312" w:eastAsia="仿宋_GB2312" w:hint="eastAsia"/>
          <w:szCs w:val="21"/>
        </w:rPr>
        <w:t>四氮杂苯紫红色化合物，其色泽深浅与甲醛含量成正比，比色定量。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F5144"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正确</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1．《空气质量甲醛的测定乙酰丙酮分光光度法</w:t>
      </w:r>
      <w:r w:rsidR="00C813F9" w:rsidRPr="00065F0C">
        <w:rPr>
          <w:rFonts w:ascii="仿宋_GB2312" w:eastAsia="仿宋_GB2312" w:hint="eastAsia"/>
          <w:szCs w:val="21"/>
        </w:rPr>
        <w:t>））（</w:t>
      </w:r>
      <w:r w:rsidRPr="00065F0C">
        <w:rPr>
          <w:rFonts w:ascii="仿宋_GB2312" w:eastAsia="仿宋_GB2312" w:hint="eastAsia"/>
          <w:szCs w:val="21"/>
        </w:rPr>
        <w:t>GB／T 15516--1995</w:t>
      </w:r>
      <w:r w:rsidR="00C813F9" w:rsidRPr="00065F0C">
        <w:rPr>
          <w:rFonts w:ascii="仿宋_GB2312" w:eastAsia="仿宋_GB2312" w:hint="eastAsia"/>
          <w:szCs w:val="21"/>
        </w:rPr>
        <w:t>）</w:t>
      </w:r>
      <w:r w:rsidRPr="00065F0C">
        <w:rPr>
          <w:rFonts w:ascii="仿宋_GB2312" w:eastAsia="仿宋_GB2312" w:hint="eastAsia"/>
          <w:szCs w:val="21"/>
        </w:rPr>
        <w:t>测定空气中甲醛时，甲醛气体经水吸收后，在</w:t>
      </w:r>
      <w:r w:rsidR="005F5144"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的乙酸-乙酸铵缓冲溶液中，与乙酰丙酮作用，在沸水浴条件下，迅速生成稳定的黄色化合物，在波长413 nm处测定。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F5144"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A．pH=6    B．pH=</w:t>
      </w:r>
      <w:smartTag w:uri="urn:schemas-microsoft-com:office:smarttags" w:element="chmetcnv">
        <w:smartTagPr>
          <w:attr w:name="UnitName" w:val="C"/>
          <w:attr w:name="SourceValue" w:val="4"/>
          <w:attr w:name="HasSpace" w:val="True"/>
          <w:attr w:name="Negative" w:val="False"/>
          <w:attr w:name="NumberType" w:val="1"/>
          <w:attr w:name="TCSC" w:val="0"/>
        </w:smartTagPr>
        <w:r w:rsidRPr="00065F0C">
          <w:rPr>
            <w:rFonts w:ascii="仿宋_GB2312" w:eastAsia="仿宋_GB2312" w:hint="eastAsia"/>
            <w:szCs w:val="21"/>
          </w:rPr>
          <w:t>4    C</w:t>
        </w:r>
      </w:smartTag>
      <w:r w:rsidRPr="00065F0C">
        <w:rPr>
          <w:rFonts w:ascii="仿宋_GB2312" w:eastAsia="仿宋_GB2312" w:hint="eastAsia"/>
          <w:szCs w:val="21"/>
        </w:rPr>
        <w:t>．pH=8</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5F5144"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A</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GB／T 1 8204．26---2000</w:t>
      </w:r>
      <w:r w:rsidR="00C813F9" w:rsidRPr="00065F0C">
        <w:rPr>
          <w:rFonts w:ascii="仿宋_GB2312" w:eastAsia="仿宋_GB2312" w:hint="eastAsia"/>
          <w:szCs w:val="21"/>
        </w:rPr>
        <w:t>）（</w:t>
      </w:r>
      <w:r w:rsidRPr="00065F0C">
        <w:rPr>
          <w:rFonts w:ascii="仿宋_GB2312" w:eastAsia="仿宋_GB2312" w:hint="eastAsia"/>
          <w:szCs w:val="21"/>
        </w:rPr>
        <w:t>酚试剂分光光度法</w:t>
      </w:r>
      <w:r w:rsidR="00C813F9" w:rsidRPr="00065F0C">
        <w:rPr>
          <w:rFonts w:ascii="仿宋_GB2312" w:eastAsia="仿宋_GB2312" w:hint="eastAsia"/>
          <w:szCs w:val="21"/>
        </w:rPr>
        <w:t>）</w:t>
      </w:r>
      <w:r w:rsidRPr="00065F0C">
        <w:rPr>
          <w:rFonts w:ascii="仿宋_GB2312" w:eastAsia="仿宋_GB2312" w:hint="eastAsia"/>
          <w:szCs w:val="21"/>
        </w:rPr>
        <w:t>测定空气中的甲醛时，配制的吸收原液应贮存于——中，在冰箱内可以稳定</w:t>
      </w:r>
      <w:r w:rsidRPr="00065F0C">
        <w:rPr>
          <w:rFonts w:ascii="仿宋_GB2312" w:eastAsia="仿宋_GB2312" w:hint="eastAsia"/>
          <w:szCs w:val="21"/>
          <w:u w:val="single"/>
        </w:rPr>
        <w:t xml:space="preserve"> </w:t>
      </w:r>
      <w:r w:rsidR="005F5144"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F5144"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A．棕色瓶，3  B．玻璃瓶，</w:t>
      </w:r>
      <w:smartTag w:uri="urn:schemas-microsoft-com:office:smarttags" w:element="chmetcnv">
        <w:smartTagPr>
          <w:attr w:name="UnitName" w:val="C"/>
          <w:attr w:name="SourceValue" w:val="5"/>
          <w:attr w:name="HasSpace" w:val="True"/>
          <w:attr w:name="Negative" w:val="False"/>
          <w:attr w:name="NumberType" w:val="1"/>
          <w:attr w:name="TCSC" w:val="0"/>
        </w:smartTagPr>
        <w:r w:rsidRPr="00065F0C">
          <w:rPr>
            <w:rFonts w:ascii="仿宋_GB2312" w:eastAsia="仿宋_GB2312" w:hint="eastAsia"/>
            <w:szCs w:val="21"/>
          </w:rPr>
          <w:t>5    C</w:t>
        </w:r>
      </w:smartTag>
      <w:r w:rsidRPr="00065F0C">
        <w:rPr>
          <w:rFonts w:ascii="仿宋_GB2312" w:eastAsia="仿宋_GB2312" w:hint="eastAsia"/>
          <w:szCs w:val="21"/>
        </w:rPr>
        <w:t>．塑料瓶，7</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5F5144"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A</w:t>
      </w:r>
    </w:p>
    <w:p w:rsidR="003D630E" w:rsidRPr="00065F0C" w:rsidRDefault="003D630E"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3．《空气质量甲醛的测定乙酰丙酮分光光度法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5F5144" w:rsidRPr="00065F0C">
        <w:rPr>
          <w:rFonts w:ascii="仿宋_GB2312" w:eastAsia="仿宋_GB2312" w:hint="eastAsia"/>
          <w:szCs w:val="21"/>
        </w:rPr>
        <w:t>/</w:t>
      </w:r>
      <w:r w:rsidRPr="00065F0C">
        <w:rPr>
          <w:rFonts w:ascii="仿宋_GB2312" w:eastAsia="仿宋_GB2312" w:hint="eastAsia"/>
          <w:szCs w:val="21"/>
        </w:rPr>
        <w:t>T 1 55 1 6--1 995</w:t>
      </w:r>
      <w:r w:rsidR="00C813F9" w:rsidRPr="00065F0C">
        <w:rPr>
          <w:rFonts w:ascii="仿宋_GB2312" w:eastAsia="仿宋_GB2312" w:hint="eastAsia"/>
          <w:szCs w:val="21"/>
        </w:rPr>
        <w:t>）</w:t>
      </w:r>
      <w:r w:rsidRPr="00065F0C">
        <w:rPr>
          <w:rFonts w:ascii="仿宋_GB2312" w:eastAsia="仿宋_GB2312" w:hint="eastAsia"/>
          <w:szCs w:val="21"/>
        </w:rPr>
        <w:t>测定空气中甲醛，当甲醛浓度为</w:t>
      </w:r>
      <w:smartTag w:uri="urn:schemas-microsoft-com:office:smarttags" w:element="chmetcnv">
        <w:smartTagPr>
          <w:attr w:name="UnitName" w:val="g"/>
          <w:attr w:name="SourceValue" w:val="20"/>
          <w:attr w:name="HasSpace" w:val="True"/>
          <w:attr w:name="Negative" w:val="False"/>
          <w:attr w:name="NumberType" w:val="1"/>
          <w:attr w:name="TCSC" w:val="0"/>
        </w:smartTagPr>
        <w:r w:rsidRPr="00065F0C">
          <w:rPr>
            <w:rFonts w:ascii="仿宋_GB2312" w:eastAsia="仿宋_GB2312" w:hint="eastAsia"/>
            <w:szCs w:val="21"/>
          </w:rPr>
          <w:t>20 g</w:t>
        </w:r>
      </w:smartTag>
      <w:r w:rsidR="005F5144" w:rsidRPr="00065F0C">
        <w:rPr>
          <w:rFonts w:ascii="仿宋_GB2312" w:eastAsia="仿宋_GB2312" w:hint="eastAsia"/>
          <w:szCs w:val="21"/>
        </w:rPr>
        <w:t>/</w:t>
      </w:r>
      <w:r w:rsidRPr="00065F0C">
        <w:rPr>
          <w:rFonts w:ascii="仿宋_GB2312" w:eastAsia="仿宋_GB2312" w:hint="eastAsia"/>
          <w:szCs w:val="21"/>
        </w:rPr>
        <w:t>l</w:t>
      </w:r>
      <w:r w:rsidR="005F5144" w:rsidRPr="00065F0C">
        <w:rPr>
          <w:rFonts w:ascii="仿宋_GB2312" w:eastAsia="仿宋_GB2312" w:hint="eastAsia"/>
          <w:szCs w:val="21"/>
        </w:rPr>
        <w:t>0</w:t>
      </w:r>
      <w:r w:rsidRPr="00065F0C">
        <w:rPr>
          <w:rFonts w:ascii="仿宋_GB2312" w:eastAsia="仿宋_GB2312" w:hint="eastAsia"/>
          <w:szCs w:val="21"/>
        </w:rPr>
        <w:t xml:space="preserve"> ml时，当共存</w:t>
      </w:r>
      <w:r w:rsidR="005F5144" w:rsidRPr="00065F0C">
        <w:rPr>
          <w:rFonts w:ascii="仿宋_GB2312" w:eastAsia="仿宋_GB2312" w:hint="eastAsia"/>
          <w:szCs w:val="21"/>
          <w:u w:val="single"/>
        </w:rPr>
        <w:t xml:space="preserve">      </w:t>
      </w:r>
      <w:r w:rsidRPr="00065F0C">
        <w:rPr>
          <w:rFonts w:ascii="仿宋_GB2312" w:eastAsia="仿宋_GB2312" w:hint="eastAsia"/>
          <w:szCs w:val="21"/>
        </w:rPr>
        <w:t>苯酚、</w:t>
      </w:r>
      <w:r w:rsidR="005F5144" w:rsidRPr="00065F0C">
        <w:rPr>
          <w:rFonts w:ascii="仿宋_GB2312" w:eastAsia="仿宋_GB2312" w:hint="eastAsia"/>
          <w:szCs w:val="21"/>
          <w:u w:val="single"/>
        </w:rPr>
        <w:t xml:space="preserve">     </w:t>
      </w:r>
      <w:r w:rsidRPr="00065F0C">
        <w:rPr>
          <w:rFonts w:ascii="仿宋_GB2312" w:eastAsia="仿宋_GB2312" w:hint="eastAsia"/>
          <w:szCs w:val="21"/>
        </w:rPr>
        <w:t>乙醛、</w:t>
      </w:r>
      <w:r w:rsidR="005F5144" w:rsidRPr="00065F0C">
        <w:rPr>
          <w:rFonts w:ascii="仿宋_GB2312" w:eastAsia="仿宋_GB2312" w:hint="eastAsia"/>
          <w:szCs w:val="21"/>
          <w:u w:val="single"/>
        </w:rPr>
        <w:t xml:space="preserve">      </w:t>
      </w:r>
      <w:r w:rsidRPr="00065F0C">
        <w:rPr>
          <w:rFonts w:ascii="仿宋_GB2312" w:eastAsia="仿宋_GB2312" w:hint="eastAsia"/>
          <w:szCs w:val="21"/>
        </w:rPr>
        <w:t>铵离子时无干扰影响；共存S0</w:t>
      </w:r>
      <w:r w:rsidRPr="00065F0C">
        <w:rPr>
          <w:rFonts w:ascii="仿宋_GB2312" w:eastAsia="仿宋_GB2312" w:hint="eastAsia"/>
          <w:szCs w:val="21"/>
          <w:vertAlign w:val="subscript"/>
        </w:rPr>
        <w:t>2</w:t>
      </w:r>
      <w:r w:rsidR="005F5144" w:rsidRPr="00065F0C">
        <w:rPr>
          <w:rFonts w:ascii="仿宋_GB2312" w:eastAsia="仿宋_GB2312" w:hint="eastAsia"/>
          <w:szCs w:val="21"/>
          <w:u w:val="single"/>
        </w:rPr>
        <w:t xml:space="preserve">     </w:t>
      </w:r>
      <w:r w:rsidR="005F5144" w:rsidRPr="00065F0C">
        <w:rPr>
          <w:rFonts w:ascii="仿宋_GB2312" w:eastAsia="仿宋_GB2312" w:hint="eastAsia"/>
          <w:szCs w:val="21"/>
        </w:rPr>
        <w:t xml:space="preserve"> </w:t>
      </w:r>
      <w:r w:rsidRPr="00065F0C">
        <w:rPr>
          <w:rFonts w:ascii="仿宋_GB2312" w:eastAsia="仿宋_GB2312" w:hint="eastAsia"/>
          <w:szCs w:val="21"/>
        </w:rPr>
        <w:t>、NO</w:t>
      </w:r>
      <w:r w:rsidR="005F5144" w:rsidRPr="00065F0C">
        <w:rPr>
          <w:rFonts w:ascii="仿宋_GB2312" w:eastAsia="仿宋_GB2312" w:hint="eastAsia"/>
          <w:szCs w:val="21"/>
          <w:vertAlign w:val="subscript"/>
        </w:rPr>
        <w:t>x</w:t>
      </w:r>
      <w:r w:rsidRPr="00065F0C">
        <w:rPr>
          <w:rFonts w:ascii="仿宋_GB2312" w:eastAsia="仿宋_GB2312" w:hint="eastAsia"/>
          <w:szCs w:val="21"/>
          <w:u w:val="single"/>
        </w:rPr>
        <w:t xml:space="preserve"> </w:t>
      </w:r>
      <w:r w:rsidR="005F5144"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时，甲醛回收率不低于95％。</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F5144"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3D630E" w:rsidRPr="00065F0C" w:rsidRDefault="003D630E"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A．8mg</w:t>
      </w:r>
      <w:r w:rsidR="005F5144"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400倍</w:t>
      </w:r>
      <w:r w:rsidR="00C813F9" w:rsidRPr="00065F0C">
        <w:rPr>
          <w:rFonts w:ascii="仿宋_GB2312" w:eastAsia="仿宋_GB2312" w:hint="eastAsia"/>
          <w:szCs w:val="21"/>
        </w:rPr>
        <w:t>）</w:t>
      </w:r>
      <w:r w:rsidRPr="00065F0C">
        <w:rPr>
          <w:rFonts w:ascii="仿宋_GB2312" w:eastAsia="仿宋_GB2312" w:hint="eastAsia"/>
          <w:szCs w:val="21"/>
        </w:rPr>
        <w:t>，10mg</w:t>
      </w:r>
      <w:r w:rsidR="00C813F9" w:rsidRPr="00065F0C">
        <w:rPr>
          <w:rFonts w:ascii="仿宋_GB2312" w:eastAsia="仿宋_GB2312" w:hint="eastAsia"/>
          <w:szCs w:val="21"/>
        </w:rPr>
        <w:t>（</w:t>
      </w:r>
      <w:r w:rsidRPr="00065F0C">
        <w:rPr>
          <w:rFonts w:ascii="仿宋_GB2312" w:eastAsia="仿宋_GB2312" w:hint="eastAsia"/>
          <w:szCs w:val="21"/>
        </w:rPr>
        <w:t>500倍</w:t>
      </w:r>
      <w:r w:rsidR="00C813F9" w:rsidRPr="00065F0C">
        <w:rPr>
          <w:rFonts w:ascii="仿宋_GB2312" w:eastAsia="仿宋_GB2312" w:hint="eastAsia"/>
          <w:szCs w:val="21"/>
        </w:rPr>
        <w:t>）</w:t>
      </w:r>
      <w:r w:rsidRPr="00065F0C">
        <w:rPr>
          <w:rFonts w:ascii="仿宋_GB2312" w:eastAsia="仿宋_GB2312" w:hint="eastAsia"/>
          <w:szCs w:val="21"/>
        </w:rPr>
        <w:t>，600 mg</w:t>
      </w:r>
      <w:r w:rsidR="00C813F9" w:rsidRPr="00065F0C">
        <w:rPr>
          <w:rFonts w:ascii="仿宋_GB2312" w:eastAsia="仿宋_GB2312" w:hint="eastAsia"/>
          <w:szCs w:val="21"/>
        </w:rPr>
        <w:t>（</w:t>
      </w:r>
      <w:r w:rsidRPr="00065F0C">
        <w:rPr>
          <w:rFonts w:ascii="仿宋_GB2312" w:eastAsia="仿宋_GB2312" w:hint="eastAsia"/>
          <w:szCs w:val="21"/>
        </w:rPr>
        <w:t>30 000倍</w:t>
      </w:r>
      <w:r w:rsidR="00C813F9" w:rsidRPr="00065F0C">
        <w:rPr>
          <w:rFonts w:ascii="仿宋_GB2312" w:eastAsia="仿宋_GB2312" w:hint="eastAsia"/>
          <w:szCs w:val="21"/>
        </w:rPr>
        <w:t>）</w:t>
      </w:r>
      <w:r w:rsidRPr="00065F0C">
        <w:rPr>
          <w:rFonts w:ascii="仿宋_GB2312" w:eastAsia="仿宋_GB2312" w:hint="eastAsia"/>
          <w:szCs w:val="21"/>
        </w:rPr>
        <w:t>，小于20</w:t>
      </w:r>
      <w:r w:rsidR="009F2B3F" w:rsidRPr="00065F0C">
        <w:rPr>
          <w:rFonts w:ascii="仿宋_GB2312" w:eastAsia="仿宋_GB2312" w:hint="eastAsia"/>
          <w:szCs w:val="21"/>
        </w:rPr>
        <w:t>μ</w:t>
      </w:r>
      <w:r w:rsidRPr="00065F0C">
        <w:rPr>
          <w:rFonts w:ascii="仿宋_GB2312" w:eastAsia="仿宋_GB2312" w:hint="eastAsia"/>
          <w:szCs w:val="21"/>
        </w:rPr>
        <w:t>g，小于50</w:t>
      </w:r>
      <w:r w:rsidR="009F2B3F" w:rsidRPr="00065F0C">
        <w:rPr>
          <w:rFonts w:ascii="仿宋_GB2312" w:eastAsia="仿宋_GB2312" w:hint="eastAsia"/>
          <w:szCs w:val="21"/>
        </w:rPr>
        <w:t>μ</w:t>
      </w:r>
      <w:r w:rsidRPr="00065F0C">
        <w:rPr>
          <w:rFonts w:ascii="仿宋_GB2312" w:eastAsia="仿宋_GB2312" w:hint="eastAsia"/>
          <w:szCs w:val="21"/>
        </w:rPr>
        <w:t>g</w:t>
      </w:r>
    </w:p>
    <w:p w:rsidR="003D630E" w:rsidRPr="00065F0C" w:rsidRDefault="003D630E"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B．600 mg</w:t>
      </w:r>
      <w:r w:rsidR="00C813F9" w:rsidRPr="00065F0C">
        <w:rPr>
          <w:rFonts w:ascii="仿宋_GB2312" w:eastAsia="仿宋_GB2312" w:hint="eastAsia"/>
          <w:szCs w:val="21"/>
        </w:rPr>
        <w:t>（</w:t>
      </w:r>
      <w:r w:rsidRPr="00065F0C">
        <w:rPr>
          <w:rFonts w:ascii="仿宋_GB2312" w:eastAsia="仿宋_GB2312" w:hint="eastAsia"/>
          <w:szCs w:val="21"/>
        </w:rPr>
        <w:t>30 000倍</w:t>
      </w:r>
      <w:r w:rsidR="00C813F9" w:rsidRPr="00065F0C">
        <w:rPr>
          <w:rFonts w:ascii="仿宋_GB2312" w:eastAsia="仿宋_GB2312" w:hint="eastAsia"/>
          <w:szCs w:val="21"/>
        </w:rPr>
        <w:t>）</w:t>
      </w:r>
      <w:r w:rsidRPr="00065F0C">
        <w:rPr>
          <w:rFonts w:ascii="仿宋_GB2312" w:eastAsia="仿宋_GB2312" w:hint="eastAsia"/>
          <w:szCs w:val="21"/>
        </w:rPr>
        <w:t>，10 mg</w:t>
      </w:r>
      <w:r w:rsidR="00C813F9" w:rsidRPr="00065F0C">
        <w:rPr>
          <w:rFonts w:ascii="仿宋_GB2312" w:eastAsia="仿宋_GB2312" w:hint="eastAsia"/>
          <w:szCs w:val="21"/>
        </w:rPr>
        <w:t>（</w:t>
      </w:r>
      <w:r w:rsidRPr="00065F0C">
        <w:rPr>
          <w:rFonts w:ascii="仿宋_GB2312" w:eastAsia="仿宋_GB2312" w:hint="eastAsia"/>
          <w:szCs w:val="21"/>
        </w:rPr>
        <w:t>500倍</w:t>
      </w:r>
      <w:r w:rsidR="00C813F9" w:rsidRPr="00065F0C">
        <w:rPr>
          <w:rFonts w:ascii="仿宋_GB2312" w:eastAsia="仿宋_GB2312" w:hint="eastAsia"/>
          <w:szCs w:val="21"/>
        </w:rPr>
        <w:t>）</w:t>
      </w:r>
      <w:r w:rsidRPr="00065F0C">
        <w:rPr>
          <w:rFonts w:ascii="仿宋_GB2312" w:eastAsia="仿宋_GB2312" w:hint="eastAsia"/>
          <w:szCs w:val="21"/>
        </w:rPr>
        <w:t>，8mg</w:t>
      </w:r>
      <w:r w:rsidR="00C813F9" w:rsidRPr="00065F0C">
        <w:rPr>
          <w:rFonts w:ascii="仿宋_GB2312" w:eastAsia="仿宋_GB2312" w:hint="eastAsia"/>
          <w:szCs w:val="21"/>
        </w:rPr>
        <w:t>（</w:t>
      </w:r>
      <w:r w:rsidRPr="00065F0C">
        <w:rPr>
          <w:rFonts w:ascii="仿宋_GB2312" w:eastAsia="仿宋_GB2312" w:hint="eastAsia"/>
          <w:szCs w:val="21"/>
        </w:rPr>
        <w:t>400倍</w:t>
      </w:r>
      <w:r w:rsidR="00C813F9" w:rsidRPr="00065F0C">
        <w:rPr>
          <w:rFonts w:ascii="仿宋_GB2312" w:eastAsia="仿宋_GB2312" w:hint="eastAsia"/>
          <w:szCs w:val="21"/>
        </w:rPr>
        <w:t>）</w:t>
      </w:r>
      <w:r w:rsidRPr="00065F0C">
        <w:rPr>
          <w:rFonts w:ascii="仿宋_GB2312" w:eastAsia="仿宋_GB2312" w:hint="eastAsia"/>
          <w:szCs w:val="21"/>
        </w:rPr>
        <w:t>，小于20</w:t>
      </w:r>
      <w:r w:rsidR="009F2B3F" w:rsidRPr="00065F0C">
        <w:rPr>
          <w:rFonts w:ascii="仿宋_GB2312" w:eastAsia="仿宋_GB2312" w:hint="eastAsia"/>
          <w:szCs w:val="21"/>
        </w:rPr>
        <w:t>μ</w:t>
      </w:r>
      <w:r w:rsidRPr="00065F0C">
        <w:rPr>
          <w:rFonts w:ascii="仿宋_GB2312" w:eastAsia="仿宋_GB2312" w:hint="eastAsia"/>
          <w:szCs w:val="21"/>
        </w:rPr>
        <w:t>g，小于50</w:t>
      </w:r>
      <w:r w:rsidR="009F2B3F" w:rsidRPr="00065F0C">
        <w:rPr>
          <w:rFonts w:ascii="仿宋_GB2312" w:eastAsia="仿宋_GB2312" w:hint="eastAsia"/>
          <w:szCs w:val="21"/>
        </w:rPr>
        <w:t>μ</w:t>
      </w:r>
      <w:r w:rsidRPr="00065F0C">
        <w:rPr>
          <w:rFonts w:ascii="仿宋_GB2312" w:eastAsia="仿宋_GB2312" w:hint="eastAsia"/>
          <w:szCs w:val="21"/>
        </w:rPr>
        <w:t>g</w:t>
      </w:r>
    </w:p>
    <w:p w:rsidR="003D630E" w:rsidRPr="00065F0C" w:rsidRDefault="003D630E"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C．600 mg</w:t>
      </w:r>
      <w:r w:rsidR="00C813F9" w:rsidRPr="00065F0C">
        <w:rPr>
          <w:rFonts w:ascii="仿宋_GB2312" w:eastAsia="仿宋_GB2312" w:hint="eastAsia"/>
          <w:szCs w:val="21"/>
        </w:rPr>
        <w:t>（</w:t>
      </w:r>
      <w:r w:rsidRPr="00065F0C">
        <w:rPr>
          <w:rFonts w:ascii="仿宋_GB2312" w:eastAsia="仿宋_GB2312" w:hint="eastAsia"/>
          <w:szCs w:val="21"/>
        </w:rPr>
        <w:t>30 000倍</w:t>
      </w:r>
      <w:r w:rsidR="00C813F9" w:rsidRPr="00065F0C">
        <w:rPr>
          <w:rFonts w:ascii="仿宋_GB2312" w:eastAsia="仿宋_GB2312" w:hint="eastAsia"/>
          <w:szCs w:val="21"/>
        </w:rPr>
        <w:t>）</w:t>
      </w:r>
      <w:r w:rsidRPr="00065F0C">
        <w:rPr>
          <w:rFonts w:ascii="仿宋_GB2312" w:eastAsia="仿宋_GB2312" w:hint="eastAsia"/>
          <w:szCs w:val="21"/>
        </w:rPr>
        <w:t>，10mg</w:t>
      </w:r>
      <w:r w:rsidR="00C813F9" w:rsidRPr="00065F0C">
        <w:rPr>
          <w:rFonts w:ascii="仿宋_GB2312" w:eastAsia="仿宋_GB2312" w:hint="eastAsia"/>
          <w:szCs w:val="21"/>
        </w:rPr>
        <w:t>（</w:t>
      </w:r>
      <w:r w:rsidRPr="00065F0C">
        <w:rPr>
          <w:rFonts w:ascii="仿宋_GB2312" w:eastAsia="仿宋_GB2312" w:hint="eastAsia"/>
          <w:szCs w:val="21"/>
        </w:rPr>
        <w:t>500倍</w:t>
      </w:r>
      <w:r w:rsidR="00C813F9" w:rsidRPr="00065F0C">
        <w:rPr>
          <w:rFonts w:ascii="仿宋_GB2312" w:eastAsia="仿宋_GB2312" w:hint="eastAsia"/>
          <w:szCs w:val="21"/>
        </w:rPr>
        <w:t>）</w:t>
      </w:r>
      <w:r w:rsidRPr="00065F0C">
        <w:rPr>
          <w:rFonts w:ascii="仿宋_GB2312" w:eastAsia="仿宋_GB2312" w:hint="eastAsia"/>
          <w:szCs w:val="21"/>
        </w:rPr>
        <w:t>，8 mg</w:t>
      </w:r>
      <w:r w:rsidR="00C813F9" w:rsidRPr="00065F0C">
        <w:rPr>
          <w:rFonts w:ascii="仿宋_GB2312" w:eastAsia="仿宋_GB2312" w:hint="eastAsia"/>
          <w:szCs w:val="21"/>
        </w:rPr>
        <w:t>（</w:t>
      </w:r>
      <w:r w:rsidRPr="00065F0C">
        <w:rPr>
          <w:rFonts w:ascii="仿宋_GB2312" w:eastAsia="仿宋_GB2312" w:hint="eastAsia"/>
          <w:szCs w:val="21"/>
        </w:rPr>
        <w:t>400倍</w:t>
      </w:r>
      <w:r w:rsidR="00C813F9" w:rsidRPr="00065F0C">
        <w:rPr>
          <w:rFonts w:ascii="仿宋_GB2312" w:eastAsia="仿宋_GB2312" w:hint="eastAsia"/>
          <w:szCs w:val="21"/>
        </w:rPr>
        <w:t>）</w:t>
      </w:r>
      <w:r w:rsidRPr="00065F0C">
        <w:rPr>
          <w:rFonts w:ascii="仿宋_GB2312" w:eastAsia="仿宋_GB2312" w:hint="eastAsia"/>
          <w:szCs w:val="21"/>
        </w:rPr>
        <w:t>，小于50</w:t>
      </w:r>
      <w:r w:rsidR="009F2B3F" w:rsidRPr="00065F0C">
        <w:rPr>
          <w:rFonts w:ascii="仿宋_GB2312" w:eastAsia="仿宋_GB2312" w:hint="eastAsia"/>
          <w:szCs w:val="21"/>
        </w:rPr>
        <w:t>μ</w:t>
      </w:r>
      <w:r w:rsidRPr="00065F0C">
        <w:rPr>
          <w:rFonts w:ascii="仿宋_GB2312" w:eastAsia="仿宋_GB2312" w:hint="eastAsia"/>
          <w:szCs w:val="21"/>
        </w:rPr>
        <w:t>g，小于20</w:t>
      </w:r>
      <w:r w:rsidR="009F2B3F" w:rsidRPr="00065F0C">
        <w:rPr>
          <w:rFonts w:ascii="仿宋_GB2312" w:eastAsia="仿宋_GB2312" w:hint="eastAsia"/>
          <w:szCs w:val="21"/>
        </w:rPr>
        <w:t>μ</w:t>
      </w:r>
      <w:r w:rsidRPr="00065F0C">
        <w:rPr>
          <w:rFonts w:ascii="仿宋_GB2312" w:eastAsia="仿宋_GB2312" w:hint="eastAsia"/>
          <w:szCs w:val="21"/>
        </w:rPr>
        <w:t>g</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9F2B3F" w:rsidRPr="00065F0C">
        <w:rPr>
          <w:rFonts w:ascii="仿宋_GB2312" w:eastAsia="仿宋_GB2312" w:hint="eastAsia"/>
          <w:b/>
          <w:szCs w:val="21"/>
        </w:rPr>
        <w:t>案：</w:t>
      </w:r>
      <w:r w:rsidRPr="00065F0C">
        <w:rPr>
          <w:rFonts w:ascii="仿宋_GB2312" w:eastAsia="仿宋_GB2312" w:hint="eastAsia"/>
          <w:szCs w:val="21"/>
        </w:rPr>
        <w:t>A</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GB／T 1 8204．26—2000</w:t>
      </w:r>
      <w:r w:rsidR="00C813F9" w:rsidRPr="00065F0C">
        <w:rPr>
          <w:rFonts w:ascii="仿宋_GB2312" w:eastAsia="仿宋_GB2312" w:hint="eastAsia"/>
          <w:szCs w:val="21"/>
        </w:rPr>
        <w:t>）（</w:t>
      </w:r>
      <w:r w:rsidRPr="00065F0C">
        <w:rPr>
          <w:rFonts w:ascii="仿宋_GB2312" w:eastAsia="仿宋_GB2312" w:hint="eastAsia"/>
          <w:szCs w:val="21"/>
        </w:rPr>
        <w:t>酚试剂分光光度法</w:t>
      </w:r>
      <w:r w:rsidR="00C813F9" w:rsidRPr="00065F0C">
        <w:rPr>
          <w:rFonts w:ascii="仿宋_GB2312" w:eastAsia="仿宋_GB2312" w:hint="eastAsia"/>
          <w:szCs w:val="21"/>
        </w:rPr>
        <w:t>）</w:t>
      </w:r>
      <w:r w:rsidRPr="00065F0C">
        <w:rPr>
          <w:rFonts w:ascii="仿宋_GB2312" w:eastAsia="仿宋_GB2312" w:hint="eastAsia"/>
          <w:szCs w:val="21"/>
        </w:rPr>
        <w:t>测定空气中的甲醛，绘制标准曲线时与样品测定时</w:t>
      </w:r>
      <w:r w:rsidR="009F2B3F"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F2B3F"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A．温度应完全一致  B．温差应不超过</w:t>
      </w:r>
      <w:smartTag w:uri="urn:schemas-microsoft-com:office:smarttags" w:element="chmetcnv">
        <w:smartTagPr>
          <w:attr w:name="UnitName" w:val="℃"/>
          <w:attr w:name="SourceValue" w:val="2"/>
          <w:attr w:name="HasSpace" w:val="False"/>
          <w:attr w:name="Negative" w:val="False"/>
          <w:attr w:name="NumberType" w:val="1"/>
          <w:attr w:name="TCSC" w:val="0"/>
        </w:smartTagPr>
        <w:r w:rsidRPr="00065F0C">
          <w:rPr>
            <w:rFonts w:ascii="仿宋_GB2312" w:eastAsia="仿宋_GB2312" w:hint="eastAsia"/>
            <w:szCs w:val="21"/>
          </w:rPr>
          <w:t>2</w:t>
        </w:r>
        <w:r w:rsidR="009F2B3F" w:rsidRPr="00065F0C">
          <w:rPr>
            <w:rFonts w:ascii="仿宋_GB2312" w:eastAsia="仿宋_GB2312" w:hint="eastAsia"/>
            <w:szCs w:val="21"/>
          </w:rPr>
          <w:t>℃</w:t>
        </w:r>
      </w:smartTag>
      <w:r w:rsidRPr="00065F0C">
        <w:rPr>
          <w:rFonts w:ascii="仿宋_GB2312" w:eastAsia="仿宋_GB2312" w:hint="eastAsia"/>
          <w:szCs w:val="21"/>
        </w:rPr>
        <w:t xml:space="preserve">  C．不受温差的影响</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9F2B3F"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B</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5．《居住区大气中甲醛卫生检验标准方法——分光光度法</w:t>
      </w:r>
      <w:r w:rsidR="00C813F9" w:rsidRPr="00065F0C">
        <w:rPr>
          <w:rFonts w:ascii="仿宋_GB2312" w:eastAsia="仿宋_GB2312" w:hint="eastAsia"/>
          <w:szCs w:val="21"/>
        </w:rPr>
        <w:t>））（</w:t>
      </w:r>
      <w:r w:rsidRPr="00065F0C">
        <w:rPr>
          <w:rFonts w:ascii="仿宋_GB2312" w:eastAsia="仿宋_GB2312" w:hint="eastAsia"/>
          <w:szCs w:val="21"/>
        </w:rPr>
        <w:t>GB／T 16129—1995</w:t>
      </w:r>
      <w:r w:rsidR="00C813F9" w:rsidRPr="00065F0C">
        <w:rPr>
          <w:rFonts w:ascii="仿宋_GB2312" w:eastAsia="仿宋_GB2312" w:hint="eastAsia"/>
          <w:szCs w:val="21"/>
        </w:rPr>
        <w:t>）</w:t>
      </w:r>
      <w:r w:rsidRPr="00065F0C">
        <w:rPr>
          <w:rFonts w:ascii="仿宋_GB2312" w:eastAsia="仿宋_GB2312" w:hint="eastAsia"/>
          <w:szCs w:val="21"/>
        </w:rPr>
        <w:t>测定空气中甲醛，配制AHMT溶液时，应称取</w:t>
      </w:r>
      <w:smartTag w:uri="urn:schemas-microsoft-com:office:smarttags" w:element="chmetcnv">
        <w:smartTagPr>
          <w:attr w:name="UnitName" w:val="g"/>
          <w:attr w:name="SourceValue" w:val=".5"/>
          <w:attr w:name="HasSpace" w:val="True"/>
          <w:attr w:name="Negative" w:val="False"/>
          <w:attr w:name="NumberType" w:val="1"/>
          <w:attr w:name="TCSC" w:val="0"/>
        </w:smartTagPr>
        <w:r w:rsidRPr="00065F0C">
          <w:rPr>
            <w:rFonts w:ascii="仿宋_GB2312" w:eastAsia="仿宋_GB2312" w:hint="eastAsia"/>
            <w:szCs w:val="21"/>
          </w:rPr>
          <w:t>0</w:t>
        </w:r>
        <w:r w:rsidR="009F2B3F" w:rsidRPr="00065F0C">
          <w:rPr>
            <w:rFonts w:ascii="仿宋_GB2312" w:eastAsia="仿宋_GB2312" w:hint="eastAsia"/>
            <w:szCs w:val="21"/>
          </w:rPr>
          <w:t>.</w:t>
        </w:r>
        <w:smartTag w:uri="urn:schemas-microsoft-com:office:smarttags" w:element="chmetcnv">
          <w:smartTagPr>
            <w:attr w:name="UnitName" w:val="g"/>
            <w:attr w:name="SourceValue" w:val="5"/>
            <w:attr w:name="HasSpace" w:val="True"/>
            <w:attr w:name="Negative" w:val="False"/>
            <w:attr w:name="NumberType" w:val="1"/>
            <w:attr w:name="TCSC" w:val="0"/>
          </w:smartTagPr>
          <w:r w:rsidRPr="00065F0C">
            <w:rPr>
              <w:rFonts w:ascii="仿宋_GB2312" w:eastAsia="仿宋_GB2312" w:hint="eastAsia"/>
              <w:szCs w:val="21"/>
            </w:rPr>
            <w:t>5 g</w:t>
          </w:r>
        </w:smartTag>
      </w:smartTag>
      <w:r w:rsidRPr="00065F0C">
        <w:rPr>
          <w:rFonts w:ascii="仿宋_GB2312" w:eastAsia="仿宋_GB2312" w:hint="eastAsia"/>
          <w:szCs w:val="21"/>
        </w:rPr>
        <w:t xml:space="preserve"> AHMT溶于1 00 ml 0</w:t>
      </w:r>
      <w:r w:rsidR="009F2B3F" w:rsidRPr="00065F0C">
        <w:rPr>
          <w:rFonts w:ascii="仿宋_GB2312" w:eastAsia="仿宋_GB2312" w:hint="eastAsia"/>
          <w:szCs w:val="21"/>
        </w:rPr>
        <w:t>.</w:t>
      </w:r>
      <w:r w:rsidRPr="00065F0C">
        <w:rPr>
          <w:rFonts w:ascii="仿宋_GB2312" w:eastAsia="仿宋_GB2312" w:hint="eastAsia"/>
          <w:szCs w:val="21"/>
        </w:rPr>
        <w:t>2 mol</w:t>
      </w:r>
      <w:r w:rsidR="009F2B3F" w:rsidRPr="00065F0C">
        <w:rPr>
          <w:rFonts w:ascii="仿宋_GB2312" w:eastAsia="仿宋_GB2312" w:hint="eastAsia"/>
          <w:szCs w:val="21"/>
        </w:rPr>
        <w:t>/</w:t>
      </w:r>
      <w:r w:rsidRPr="00065F0C">
        <w:rPr>
          <w:rFonts w:ascii="仿宋_GB2312" w:eastAsia="仿宋_GB2312" w:hint="eastAsia"/>
          <w:szCs w:val="21"/>
        </w:rPr>
        <w:t>L的</w:t>
      </w:r>
      <w:r w:rsidR="009F2B3F" w:rsidRPr="00065F0C">
        <w:rPr>
          <w:rFonts w:ascii="仿宋_GB2312" w:eastAsia="仿宋_GB2312" w:hint="eastAsia"/>
          <w:szCs w:val="21"/>
          <w:u w:val="single"/>
        </w:rPr>
        <w:t xml:space="preserve">      </w:t>
      </w:r>
      <w:r w:rsidRPr="00065F0C">
        <w:rPr>
          <w:rFonts w:ascii="仿宋_GB2312" w:eastAsia="仿宋_GB2312" w:hint="eastAsia"/>
          <w:szCs w:val="21"/>
        </w:rPr>
        <w:t>溶液中，此溶液置于</w:t>
      </w:r>
      <w:r w:rsidR="009F2B3F" w:rsidRPr="00065F0C">
        <w:rPr>
          <w:rFonts w:ascii="仿宋_GB2312" w:eastAsia="仿宋_GB2312" w:hint="eastAsia"/>
          <w:szCs w:val="21"/>
          <w:u w:val="single"/>
        </w:rPr>
        <w:t xml:space="preserve">      </w:t>
      </w:r>
      <w:r w:rsidRPr="00065F0C">
        <w:rPr>
          <w:rFonts w:ascii="仿宋_GB2312" w:eastAsia="仿宋_GB2312" w:hint="eastAsia"/>
          <w:szCs w:val="21"/>
        </w:rPr>
        <w:t>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F2B3F"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A．盐酸，室温  B．盐酸，暗处  C．硫酸，暗处</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9F2B3F"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B</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3D630E" w:rsidRPr="00065F0C" w:rsidRDefault="003D630E" w:rsidP="00065F0C">
      <w:pPr>
        <w:spacing w:line="240" w:lineRule="atLeast"/>
        <w:ind w:leftChars="228" w:left="584" w:hangingChars="50" w:hanging="105"/>
        <w:rPr>
          <w:rFonts w:ascii="仿宋_GB2312" w:eastAsia="仿宋_GB2312" w:hint="eastAsia"/>
          <w:szCs w:val="21"/>
        </w:rPr>
      </w:pPr>
      <w:r w:rsidRPr="00065F0C">
        <w:rPr>
          <w:rFonts w:ascii="仿宋_GB2312" w:eastAsia="仿宋_GB2312" w:hint="eastAsia"/>
          <w:szCs w:val="21"/>
        </w:rPr>
        <w:t>《公共场所空气中甲醛测定方法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GB／T 1 8204．26--2000</w:t>
      </w:r>
      <w:r w:rsidR="00C813F9" w:rsidRPr="00065F0C">
        <w:rPr>
          <w:rFonts w:ascii="仿宋_GB2312" w:eastAsia="仿宋_GB2312" w:hint="eastAsia"/>
          <w:szCs w:val="21"/>
        </w:rPr>
        <w:t>）（</w:t>
      </w:r>
      <w:r w:rsidRPr="00065F0C">
        <w:rPr>
          <w:rFonts w:ascii="仿宋_GB2312" w:eastAsia="仿宋_GB2312" w:hint="eastAsia"/>
          <w:szCs w:val="21"/>
        </w:rPr>
        <w:t>酚试剂分光光度法</w:t>
      </w:r>
      <w:r w:rsidR="00C813F9" w:rsidRPr="00065F0C">
        <w:rPr>
          <w:rFonts w:ascii="仿宋_GB2312" w:eastAsia="仿宋_GB2312" w:hint="eastAsia"/>
          <w:szCs w:val="21"/>
        </w:rPr>
        <w:t>）</w:t>
      </w:r>
      <w:r w:rsidRPr="00065F0C">
        <w:rPr>
          <w:rFonts w:ascii="仿宋_GB2312" w:eastAsia="仿宋_GB2312" w:hint="eastAsia"/>
          <w:szCs w:val="21"/>
        </w:rPr>
        <w:t xml:space="preserve"> 测定空对的甲醛，当与二氧化硫共存时，是否会对测定结果产生干扰?如产生干扰，应如何去除?③</w:t>
      </w:r>
    </w:p>
    <w:p w:rsidR="003D630E" w:rsidRPr="00065F0C" w:rsidRDefault="003D630E"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lastRenderedPageBreak/>
        <w:t>誉</w:t>
      </w:r>
      <w:r w:rsidR="009F2B3F"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用酚试剂分光光度法测定空气中的甲醛，当与二氧化硫共存时，会使结果偏低。可以在采样时，使气体先通过装有硫酸锰滤纸的过滤器，即可排除二氧化硫产生的干扰。</w:t>
      </w:r>
    </w:p>
    <w:p w:rsidR="003D630E" w:rsidRPr="00065F0C" w:rsidRDefault="009F2B3F" w:rsidP="00065F0C">
      <w:pPr>
        <w:spacing w:line="240" w:lineRule="atLeast"/>
        <w:rPr>
          <w:rFonts w:ascii="仿宋_GB2312" w:eastAsia="仿宋_GB2312" w:hint="eastAsia"/>
          <w:szCs w:val="21"/>
        </w:rPr>
      </w:pPr>
      <w:r w:rsidRPr="00065F0C">
        <w:rPr>
          <w:rFonts w:ascii="仿宋_GB2312" w:eastAsia="仿宋_GB2312" w:hint="eastAsia"/>
          <w:szCs w:val="21"/>
        </w:rPr>
        <w:t>五、</w:t>
      </w:r>
      <w:r w:rsidR="003D630E" w:rsidRPr="00065F0C">
        <w:rPr>
          <w:rFonts w:ascii="仿宋_GB2312" w:eastAsia="仿宋_GB2312" w:hint="eastAsia"/>
          <w:szCs w:val="21"/>
        </w:rPr>
        <w:t>计算题</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已知某实验室采用《居住区大气中甲醛卫生检验标准方法——分光光度法》</w:t>
      </w:r>
    </w:p>
    <w:p w:rsidR="003D630E"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3D630E" w:rsidRPr="00065F0C">
        <w:rPr>
          <w:rFonts w:ascii="仿宋_GB2312" w:eastAsia="仿宋_GB2312" w:hint="eastAsia"/>
          <w:szCs w:val="21"/>
        </w:rPr>
        <w:t>GB／T 16129---1995</w:t>
      </w:r>
      <w:r w:rsidRPr="00065F0C">
        <w:rPr>
          <w:rFonts w:ascii="仿宋_GB2312" w:eastAsia="仿宋_GB2312" w:hint="eastAsia"/>
          <w:szCs w:val="21"/>
        </w:rPr>
        <w:t>）</w:t>
      </w:r>
      <w:r w:rsidR="003D630E" w:rsidRPr="00065F0C">
        <w:rPr>
          <w:rFonts w:ascii="仿宋_GB2312" w:eastAsia="仿宋_GB2312" w:hint="eastAsia"/>
          <w:szCs w:val="21"/>
        </w:rPr>
        <w:t>测定空气中甲醛含量，标准绘制甲醛标准曲线时，计算因子B</w:t>
      </w:r>
      <w:r w:rsidR="003D630E" w:rsidRPr="00065F0C">
        <w:rPr>
          <w:rFonts w:ascii="仿宋_GB2312" w:eastAsia="仿宋_GB2312" w:hint="eastAsia"/>
          <w:szCs w:val="21"/>
          <w:vertAlign w:val="subscript"/>
        </w:rPr>
        <w:t>s</w:t>
      </w:r>
      <w:r w:rsidR="003D630E" w:rsidRPr="00065F0C">
        <w:rPr>
          <w:rFonts w:ascii="仿宋_GB2312" w:eastAsia="仿宋_GB2312" w:hint="eastAsia"/>
          <w:szCs w:val="21"/>
        </w:rPr>
        <w:t>为4</w:t>
      </w:r>
      <w:r w:rsidR="009F2B3F" w:rsidRPr="00065F0C">
        <w:rPr>
          <w:rFonts w:ascii="仿宋_GB2312" w:eastAsia="仿宋_GB2312" w:hint="eastAsia"/>
          <w:szCs w:val="21"/>
        </w:rPr>
        <w:t>.</w:t>
      </w:r>
      <w:r w:rsidR="003D630E" w:rsidRPr="00065F0C">
        <w:rPr>
          <w:rFonts w:ascii="仿宋_GB2312" w:eastAsia="仿宋_GB2312" w:hint="eastAsia"/>
          <w:szCs w:val="21"/>
        </w:rPr>
        <w:t>33</w:t>
      </w:r>
      <w:r w:rsidR="009F2B3F" w:rsidRPr="00065F0C">
        <w:rPr>
          <w:rFonts w:ascii="仿宋_GB2312" w:eastAsia="仿宋_GB2312" w:hint="eastAsia"/>
          <w:szCs w:val="21"/>
        </w:rPr>
        <w:t>μg</w:t>
      </w:r>
      <w:r w:rsidR="003D630E" w:rsidRPr="00065F0C">
        <w:rPr>
          <w:rFonts w:ascii="仿宋_GB2312" w:eastAsia="仿宋_GB2312" w:hint="eastAsia"/>
          <w:szCs w:val="21"/>
        </w:rPr>
        <w:t>／吸光度值。在某次甲醛测定中，测得吸光度为</w:t>
      </w:r>
      <w:r w:rsidR="009F2B3F" w:rsidRPr="00065F0C">
        <w:rPr>
          <w:rFonts w:ascii="仿宋_GB2312" w:eastAsia="仿宋_GB2312" w:hint="eastAsia"/>
          <w:szCs w:val="21"/>
        </w:rPr>
        <w:t>0.</w:t>
      </w:r>
      <w:r w:rsidR="003D630E" w:rsidRPr="00065F0C">
        <w:rPr>
          <w:rFonts w:ascii="仿宋_GB2312" w:eastAsia="仿宋_GB2312" w:hint="eastAsia"/>
          <w:szCs w:val="21"/>
        </w:rPr>
        <w:t>115，以水为参比，测得试剂空白值为0</w:t>
      </w:r>
      <w:r w:rsidR="009F2B3F" w:rsidRPr="00065F0C">
        <w:rPr>
          <w:rFonts w:ascii="仿宋_GB2312" w:eastAsia="仿宋_GB2312" w:hint="eastAsia"/>
          <w:szCs w:val="21"/>
        </w:rPr>
        <w:t>.</w:t>
      </w:r>
      <w:r w:rsidR="003D630E" w:rsidRPr="00065F0C">
        <w:rPr>
          <w:rFonts w:ascii="仿宋_GB2312" w:eastAsia="仿宋_GB2312" w:hint="eastAsia"/>
          <w:szCs w:val="21"/>
        </w:rPr>
        <w:t>021，采样时吸收液体积为5</w:t>
      </w:r>
      <w:r w:rsidR="009F2B3F" w:rsidRPr="00065F0C">
        <w:rPr>
          <w:rFonts w:ascii="仿宋_GB2312" w:eastAsia="仿宋_GB2312" w:hint="eastAsia"/>
          <w:szCs w:val="21"/>
        </w:rPr>
        <w:t>.</w:t>
      </w:r>
      <w:r w:rsidR="003D630E" w:rsidRPr="00065F0C">
        <w:rPr>
          <w:rFonts w:ascii="仿宋_GB2312" w:eastAsia="仿宋_GB2312" w:hint="eastAsia"/>
          <w:szCs w:val="21"/>
        </w:rPr>
        <w:t>0 rnl，分析时取样体积为2</w:t>
      </w:r>
      <w:r w:rsidR="009F2B3F" w:rsidRPr="00065F0C">
        <w:rPr>
          <w:rFonts w:ascii="仿宋_GB2312" w:eastAsia="仿宋_GB2312" w:hint="eastAsia"/>
          <w:szCs w:val="21"/>
        </w:rPr>
        <w:t>.</w:t>
      </w:r>
      <w:r w:rsidR="003D630E" w:rsidRPr="00065F0C">
        <w:rPr>
          <w:rFonts w:ascii="仿宋_GB2312" w:eastAsia="仿宋_GB2312" w:hint="eastAsia"/>
          <w:szCs w:val="21"/>
        </w:rPr>
        <w:t>0 ml，采样流量为</w:t>
      </w:r>
      <w:smartTag w:uri="urn:schemas-microsoft-com:office:smarttags" w:element="chmetcnv">
        <w:smartTagPr>
          <w:attr w:name="TCSC" w:val="0"/>
          <w:attr w:name="NumberType" w:val="1"/>
          <w:attr w:name="Negative" w:val="False"/>
          <w:attr w:name="HasSpace" w:val="True"/>
          <w:attr w:name="SourceValue" w:val=".5"/>
          <w:attr w:name="UnitName" w:val="l"/>
        </w:smartTagPr>
        <w:r w:rsidR="009F2B3F" w:rsidRPr="00065F0C">
          <w:rPr>
            <w:rFonts w:ascii="仿宋_GB2312" w:eastAsia="仿宋_GB2312" w:hint="eastAsia"/>
            <w:szCs w:val="21"/>
          </w:rPr>
          <w:t>0.</w:t>
        </w:r>
        <w:smartTag w:uri="urn:schemas-microsoft-com:office:smarttags" w:element="chmetcnv">
          <w:smartTagPr>
            <w:attr w:name="UnitName" w:val="l"/>
            <w:attr w:name="SourceValue" w:val="5"/>
            <w:attr w:name="HasSpace" w:val="True"/>
            <w:attr w:name="Negative" w:val="False"/>
            <w:attr w:name="NumberType" w:val="1"/>
            <w:attr w:name="TCSC" w:val="0"/>
          </w:smartTagPr>
          <w:r w:rsidR="003D630E" w:rsidRPr="00065F0C">
            <w:rPr>
              <w:rFonts w:ascii="仿宋_GB2312" w:eastAsia="仿宋_GB2312" w:hint="eastAsia"/>
              <w:szCs w:val="21"/>
            </w:rPr>
            <w:t>5 L</w:t>
          </w:r>
        </w:smartTag>
      </w:smartTag>
      <w:r w:rsidR="003D630E" w:rsidRPr="00065F0C">
        <w:rPr>
          <w:rFonts w:ascii="仿宋_GB2312" w:eastAsia="仿宋_GB2312" w:hint="eastAsia"/>
          <w:szCs w:val="21"/>
        </w:rPr>
        <w:t>／min，采样时间为45 min</w:t>
      </w:r>
      <w:r w:rsidRPr="00065F0C">
        <w:rPr>
          <w:rFonts w:ascii="仿宋_GB2312" w:eastAsia="仿宋_GB2312" w:hint="eastAsia"/>
          <w:szCs w:val="21"/>
        </w:rPr>
        <w:t>（</w:t>
      </w:r>
      <w:r w:rsidR="003D630E" w:rsidRPr="00065F0C">
        <w:rPr>
          <w:rFonts w:ascii="仿宋_GB2312" w:eastAsia="仿宋_GB2312" w:hint="eastAsia"/>
          <w:szCs w:val="21"/>
        </w:rPr>
        <w:t>大气压为101</w:t>
      </w:r>
      <w:r w:rsidR="009F2B3F" w:rsidRPr="00065F0C">
        <w:rPr>
          <w:rFonts w:ascii="仿宋_GB2312" w:eastAsia="仿宋_GB2312" w:hint="eastAsia"/>
          <w:szCs w:val="21"/>
        </w:rPr>
        <w:t>.</w:t>
      </w:r>
      <w:r w:rsidR="003D630E" w:rsidRPr="00065F0C">
        <w:rPr>
          <w:rFonts w:ascii="仿宋_GB2312" w:eastAsia="仿宋_GB2312" w:hint="eastAsia"/>
          <w:szCs w:val="21"/>
        </w:rPr>
        <w:t>3 kPa，室温为20℃</w:t>
      </w:r>
      <w:r w:rsidRPr="00065F0C">
        <w:rPr>
          <w:rFonts w:ascii="仿宋_GB2312" w:eastAsia="仿宋_GB2312" w:hint="eastAsia"/>
          <w:szCs w:val="21"/>
        </w:rPr>
        <w:t>）</w:t>
      </w:r>
      <w:r w:rsidR="003D630E" w:rsidRPr="00065F0C">
        <w:rPr>
          <w:rFonts w:ascii="仿宋_GB2312" w:eastAsia="仿宋_GB2312" w:hint="eastAsia"/>
          <w:szCs w:val="21"/>
        </w:rPr>
        <w:t>，试求室内甲醛的浓度。②</w:t>
      </w:r>
    </w:p>
    <w:p w:rsidR="003D630E" w:rsidRPr="00065F0C" w:rsidRDefault="009F2B3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b/>
          <w:szCs w:val="21"/>
        </w:rPr>
        <w:t>：</w:t>
      </w:r>
      <w:r w:rsidR="003D630E" w:rsidRPr="00065F0C">
        <w:rPr>
          <w:rFonts w:ascii="仿宋_GB2312" w:eastAsia="仿宋_GB2312" w:hint="eastAsia"/>
          <w:szCs w:val="21"/>
        </w:rPr>
        <w:t>采样体积</w:t>
      </w:r>
      <w:r w:rsidRPr="00065F0C">
        <w:rPr>
          <w:rFonts w:ascii="仿宋_GB2312" w:eastAsia="仿宋_GB2312" w:hint="eastAsia"/>
          <w:i/>
          <w:szCs w:val="21"/>
        </w:rPr>
        <w:t>Vt</w:t>
      </w:r>
      <w:r w:rsidRPr="00065F0C">
        <w:rPr>
          <w:rFonts w:ascii="仿宋_GB2312" w:eastAsia="仿宋_GB2312" w:hint="eastAsia"/>
          <w:szCs w:val="21"/>
        </w:rPr>
        <w:t>=0.5×45=22.5（L）</w:t>
      </w:r>
    </w:p>
    <w:p w:rsidR="003D630E" w:rsidRPr="00065F0C" w:rsidRDefault="009F2B3F" w:rsidP="00065F0C">
      <w:pPr>
        <w:spacing w:line="240" w:lineRule="atLeast"/>
        <w:ind w:firstLineChars="300" w:firstLine="630"/>
        <w:rPr>
          <w:rFonts w:ascii="仿宋_GB2312" w:eastAsia="仿宋_GB2312" w:hint="eastAsia"/>
          <w:i/>
          <w:szCs w:val="21"/>
        </w:rPr>
      </w:pPr>
      <w:r w:rsidRPr="00065F0C">
        <w:rPr>
          <w:rFonts w:ascii="仿宋_GB2312" w:eastAsia="仿宋_GB2312" w:hint="eastAsia"/>
          <w:i/>
          <w:szCs w:val="21"/>
        </w:rPr>
        <w:t>V</w:t>
      </w:r>
      <w:r w:rsidRPr="00065F0C">
        <w:rPr>
          <w:rFonts w:ascii="仿宋_GB2312" w:eastAsia="仿宋_GB2312" w:hint="eastAsia"/>
          <w:i/>
          <w:szCs w:val="21"/>
          <w:vertAlign w:val="subscript"/>
        </w:rPr>
        <w:t>0</w:t>
      </w:r>
      <w:r w:rsidRPr="00065F0C">
        <w:rPr>
          <w:rFonts w:ascii="仿宋_GB2312" w:eastAsia="仿宋_GB2312" w:hint="eastAsia"/>
          <w:i/>
          <w:szCs w:val="21"/>
        </w:rPr>
        <w:t>=</w:t>
      </w:r>
      <w:r w:rsidR="00C813F9" w:rsidRPr="00065F0C">
        <w:rPr>
          <w:rFonts w:ascii="仿宋_GB2312" w:eastAsia="仿宋_GB2312" w:hint="eastAsia"/>
          <w:i/>
          <w:szCs w:val="21"/>
        </w:rPr>
        <w:t>（</w:t>
      </w:r>
      <w:r w:rsidRPr="00065F0C">
        <w:rPr>
          <w:rFonts w:ascii="仿宋_GB2312" w:eastAsia="仿宋_GB2312" w:hint="eastAsia"/>
          <w:i/>
          <w:szCs w:val="21"/>
        </w:rPr>
        <w:t>Vt× T</w:t>
      </w:r>
      <w:r w:rsidRPr="00065F0C">
        <w:rPr>
          <w:rFonts w:ascii="仿宋_GB2312" w:eastAsia="仿宋_GB2312" w:hint="eastAsia"/>
          <w:i/>
          <w:szCs w:val="21"/>
          <w:vertAlign w:val="subscript"/>
        </w:rPr>
        <w:t>0</w:t>
      </w:r>
      <w:r w:rsidRPr="00065F0C">
        <w:rPr>
          <w:rFonts w:ascii="仿宋_GB2312" w:eastAsia="仿宋_GB2312" w:hint="eastAsia"/>
          <w:i/>
          <w:szCs w:val="21"/>
        </w:rPr>
        <w:t>×P</w:t>
      </w:r>
      <w:r w:rsidR="00C813F9" w:rsidRPr="00065F0C">
        <w:rPr>
          <w:rFonts w:ascii="仿宋_GB2312" w:eastAsia="仿宋_GB2312" w:hint="eastAsia"/>
          <w:i/>
          <w:szCs w:val="21"/>
        </w:rPr>
        <w:t>）</w:t>
      </w:r>
      <w:r w:rsidRPr="00065F0C">
        <w:rPr>
          <w:rFonts w:ascii="仿宋_GB2312" w:eastAsia="仿宋_GB2312" w:hint="eastAsia"/>
          <w:i/>
          <w:szCs w:val="21"/>
        </w:rPr>
        <w:t>/</w:t>
      </w:r>
      <w:r w:rsidR="00C813F9" w:rsidRPr="00065F0C">
        <w:rPr>
          <w:rFonts w:ascii="仿宋_GB2312" w:eastAsia="仿宋_GB2312" w:hint="eastAsia"/>
          <w:i/>
          <w:szCs w:val="21"/>
        </w:rPr>
        <w:t>（</w:t>
      </w:r>
      <w:r w:rsidR="003D630E" w:rsidRPr="00065F0C">
        <w:rPr>
          <w:rFonts w:ascii="仿宋_GB2312" w:eastAsia="仿宋_GB2312" w:hint="eastAsia"/>
          <w:i/>
          <w:szCs w:val="21"/>
        </w:rPr>
        <w:t>T</w:t>
      </w:r>
      <w:r w:rsidRPr="00065F0C">
        <w:rPr>
          <w:rFonts w:ascii="仿宋_GB2312" w:eastAsia="仿宋_GB2312" w:hint="eastAsia"/>
          <w:i/>
          <w:szCs w:val="21"/>
        </w:rPr>
        <w:t>×P</w:t>
      </w:r>
      <w:r w:rsidRPr="00065F0C">
        <w:rPr>
          <w:rFonts w:ascii="仿宋_GB2312" w:eastAsia="仿宋_GB2312" w:hint="eastAsia"/>
          <w:i/>
          <w:szCs w:val="21"/>
          <w:vertAlign w:val="subscript"/>
        </w:rPr>
        <w:t>0</w:t>
      </w:r>
      <w:r w:rsidR="00C813F9" w:rsidRPr="00065F0C">
        <w:rPr>
          <w:rFonts w:ascii="仿宋_GB2312" w:eastAsia="仿宋_GB2312" w:hint="eastAsia"/>
          <w:i/>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292545"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22</w:t>
      </w:r>
      <w:r w:rsidR="00292545" w:rsidRPr="00065F0C">
        <w:rPr>
          <w:rFonts w:ascii="仿宋_GB2312" w:eastAsia="仿宋_GB2312" w:hint="eastAsia"/>
          <w:szCs w:val="21"/>
        </w:rPr>
        <w:t>.</w:t>
      </w:r>
      <w:r w:rsidRPr="00065F0C">
        <w:rPr>
          <w:rFonts w:ascii="仿宋_GB2312" w:eastAsia="仿宋_GB2312" w:hint="eastAsia"/>
          <w:szCs w:val="21"/>
        </w:rPr>
        <w:t>5</w:t>
      </w:r>
      <w:r w:rsidR="00292545" w:rsidRPr="00065F0C">
        <w:rPr>
          <w:rFonts w:ascii="仿宋_GB2312" w:eastAsia="仿宋_GB2312" w:hint="eastAsia"/>
          <w:szCs w:val="21"/>
        </w:rPr>
        <w:t>×</w:t>
      </w:r>
      <w:r w:rsidRPr="00065F0C">
        <w:rPr>
          <w:rFonts w:ascii="仿宋_GB2312" w:eastAsia="仿宋_GB2312" w:hint="eastAsia"/>
          <w:szCs w:val="21"/>
        </w:rPr>
        <w:t xml:space="preserve"> 273 </w:t>
      </w:r>
      <w:r w:rsidR="00292545" w:rsidRPr="00065F0C">
        <w:rPr>
          <w:rFonts w:ascii="仿宋_GB2312" w:eastAsia="仿宋_GB2312" w:hint="eastAsia"/>
          <w:szCs w:val="21"/>
        </w:rPr>
        <w:t>×</w:t>
      </w:r>
      <w:r w:rsidRPr="00065F0C">
        <w:rPr>
          <w:rFonts w:ascii="仿宋_GB2312" w:eastAsia="仿宋_GB2312" w:hint="eastAsia"/>
          <w:szCs w:val="21"/>
        </w:rPr>
        <w:t xml:space="preserve"> 101</w:t>
      </w:r>
      <w:r w:rsidR="00292545"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00292545"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273+20</w:t>
      </w:r>
      <w:r w:rsidR="00C813F9" w:rsidRPr="00065F0C">
        <w:rPr>
          <w:rFonts w:ascii="仿宋_GB2312" w:eastAsia="仿宋_GB2312" w:hint="eastAsia"/>
          <w:szCs w:val="21"/>
        </w:rPr>
        <w:t>）</w:t>
      </w:r>
      <w:r w:rsidRPr="00065F0C">
        <w:rPr>
          <w:rFonts w:ascii="仿宋_GB2312" w:eastAsia="仿宋_GB2312" w:hint="eastAsia"/>
          <w:szCs w:val="21"/>
        </w:rPr>
        <w:t>×1 01</w:t>
      </w:r>
      <w:r w:rsidR="00292545" w:rsidRPr="00065F0C">
        <w:rPr>
          <w:rFonts w:ascii="仿宋_GB2312" w:eastAsia="仿宋_GB2312" w:hint="eastAsia"/>
          <w:szCs w:val="21"/>
        </w:rPr>
        <w:t>.</w:t>
      </w:r>
      <w:r w:rsidRPr="00065F0C">
        <w:rPr>
          <w:rFonts w:ascii="仿宋_GB2312" w:eastAsia="仿宋_GB2312" w:hint="eastAsia"/>
          <w:szCs w:val="21"/>
        </w:rPr>
        <w:t>3</w:t>
      </w:r>
      <w:r w:rsidR="00292545" w:rsidRPr="00065F0C">
        <w:rPr>
          <w:rFonts w:ascii="仿宋_GB2312" w:eastAsia="仿宋_GB2312" w:hint="eastAsia"/>
          <w:szCs w:val="21"/>
        </w:rPr>
        <w:t>]</w:t>
      </w:r>
      <w:r w:rsidRPr="00065F0C">
        <w:rPr>
          <w:rFonts w:ascii="仿宋_GB2312" w:eastAsia="仿宋_GB2312" w:hint="eastAsia"/>
          <w:szCs w:val="21"/>
        </w:rPr>
        <w:t>=2 1</w:t>
      </w:r>
      <w:r w:rsidR="00292545" w:rsidRPr="00065F0C">
        <w:rPr>
          <w:rFonts w:ascii="仿宋_GB2312" w:eastAsia="仿宋_GB2312" w:hint="eastAsia"/>
          <w:szCs w:val="21"/>
        </w:rPr>
        <w:t>.</w:t>
      </w:r>
      <w:r w:rsidRPr="00065F0C">
        <w:rPr>
          <w:rFonts w:ascii="仿宋_GB2312" w:eastAsia="仿宋_GB2312" w:hint="eastAsia"/>
          <w:szCs w:val="21"/>
        </w:rPr>
        <w:t>0</w:t>
      </w:r>
      <w:r w:rsidR="00C813F9" w:rsidRPr="00065F0C">
        <w:rPr>
          <w:rFonts w:ascii="仿宋_GB2312" w:eastAsia="仿宋_GB2312" w:hint="eastAsia"/>
          <w:szCs w:val="21"/>
        </w:rPr>
        <w:t>（</w:t>
      </w:r>
      <w:r w:rsidRPr="00065F0C">
        <w:rPr>
          <w:rFonts w:ascii="仿宋_GB2312" w:eastAsia="仿宋_GB2312" w:hint="eastAsia"/>
          <w:szCs w:val="21"/>
        </w:rPr>
        <w:t>L</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AD49FD" w:rsidRPr="00065F0C">
        <w:rPr>
          <w:rFonts w:ascii="仿宋_GB2312" w:eastAsia="仿宋_GB2312" w:hint="eastAsia"/>
          <w:szCs w:val="21"/>
        </w:rPr>
        <w:t xml:space="preserve">  </w:t>
      </w:r>
      <w:r w:rsidRPr="00065F0C">
        <w:rPr>
          <w:rFonts w:ascii="仿宋_GB2312" w:eastAsia="仿宋_GB2312" w:hint="eastAsia"/>
          <w:i/>
          <w:szCs w:val="21"/>
        </w:rPr>
        <w:t>C</w:t>
      </w:r>
      <w:r w:rsidRPr="00065F0C">
        <w:rPr>
          <w:rFonts w:ascii="仿宋_GB2312" w:eastAsia="仿宋_GB2312" w:hint="eastAsia"/>
          <w:i/>
          <w:szCs w:val="21"/>
          <w:vertAlign w:val="subscript"/>
        </w:rPr>
        <w:t>甲醛</w:t>
      </w:r>
      <w:r w:rsidRPr="00065F0C">
        <w:rPr>
          <w:rFonts w:ascii="仿宋_GB2312" w:eastAsia="仿宋_GB2312" w:hint="eastAsia"/>
          <w:i/>
          <w:szCs w:val="21"/>
        </w:rPr>
        <w:t>=[</w:t>
      </w:r>
      <w:r w:rsidR="00C813F9" w:rsidRPr="00065F0C">
        <w:rPr>
          <w:rFonts w:ascii="仿宋_GB2312" w:eastAsia="仿宋_GB2312" w:hint="eastAsia"/>
          <w:i/>
          <w:szCs w:val="21"/>
        </w:rPr>
        <w:t>（</w:t>
      </w:r>
      <w:r w:rsidR="00AD49FD" w:rsidRPr="00065F0C">
        <w:rPr>
          <w:rFonts w:ascii="仿宋_GB2312" w:eastAsia="仿宋_GB2312" w:hint="eastAsia"/>
          <w:i/>
          <w:szCs w:val="21"/>
        </w:rPr>
        <w:t>A-</w:t>
      </w:r>
      <w:r w:rsidRPr="00065F0C">
        <w:rPr>
          <w:rFonts w:ascii="仿宋_GB2312" w:eastAsia="仿宋_GB2312" w:hint="eastAsia"/>
          <w:i/>
          <w:szCs w:val="21"/>
        </w:rPr>
        <w:t>Ao</w:t>
      </w:r>
      <w:r w:rsidR="00C813F9" w:rsidRPr="00065F0C">
        <w:rPr>
          <w:rFonts w:ascii="仿宋_GB2312" w:eastAsia="仿宋_GB2312" w:hint="eastAsia"/>
          <w:i/>
          <w:szCs w:val="21"/>
        </w:rPr>
        <w:t>）</w:t>
      </w:r>
      <w:r w:rsidR="00AD49FD" w:rsidRPr="00065F0C">
        <w:rPr>
          <w:rFonts w:ascii="仿宋_GB2312" w:eastAsia="仿宋_GB2312" w:hint="eastAsia"/>
          <w:i/>
          <w:szCs w:val="21"/>
        </w:rPr>
        <w:t xml:space="preserve"> ×</w:t>
      </w:r>
      <w:r w:rsidRPr="00065F0C">
        <w:rPr>
          <w:rFonts w:ascii="仿宋_GB2312" w:eastAsia="仿宋_GB2312" w:hint="eastAsia"/>
          <w:i/>
          <w:szCs w:val="21"/>
        </w:rPr>
        <w:t>B</w:t>
      </w:r>
      <w:r w:rsidRPr="00065F0C">
        <w:rPr>
          <w:rFonts w:ascii="仿宋_GB2312" w:eastAsia="仿宋_GB2312" w:hint="eastAsia"/>
          <w:i/>
          <w:szCs w:val="21"/>
          <w:vertAlign w:val="subscript"/>
        </w:rPr>
        <w:t>s</w:t>
      </w:r>
      <w:r w:rsidRPr="00065F0C">
        <w:rPr>
          <w:rFonts w:ascii="仿宋_GB2312" w:eastAsia="仿宋_GB2312" w:hint="eastAsia"/>
          <w:i/>
          <w:szCs w:val="21"/>
        </w:rPr>
        <w:t xml:space="preserve"> </w:t>
      </w:r>
      <w:r w:rsidR="00AD49FD" w:rsidRPr="00065F0C">
        <w:rPr>
          <w:rFonts w:ascii="仿宋_GB2312" w:eastAsia="仿宋_GB2312" w:hint="eastAsia"/>
          <w:i/>
          <w:szCs w:val="21"/>
        </w:rPr>
        <w:t>×V</w:t>
      </w:r>
      <w:r w:rsidR="00AD49FD" w:rsidRPr="00065F0C">
        <w:rPr>
          <w:rFonts w:ascii="仿宋_GB2312" w:eastAsia="仿宋_GB2312" w:hint="eastAsia"/>
          <w:i/>
          <w:szCs w:val="21"/>
          <w:vertAlign w:val="subscript"/>
        </w:rPr>
        <w:t>1</w:t>
      </w:r>
      <w:r w:rsidR="00AD49FD" w:rsidRPr="00065F0C">
        <w:rPr>
          <w:rFonts w:ascii="仿宋_GB2312" w:eastAsia="仿宋_GB2312" w:hint="eastAsia"/>
          <w:i/>
          <w:szCs w:val="21"/>
        </w:rPr>
        <w:t>]/</w:t>
      </w:r>
      <w:r w:rsidR="00C813F9" w:rsidRPr="00065F0C">
        <w:rPr>
          <w:rFonts w:ascii="仿宋_GB2312" w:eastAsia="仿宋_GB2312" w:hint="eastAsia"/>
          <w:i/>
          <w:szCs w:val="21"/>
        </w:rPr>
        <w:t>（</w:t>
      </w:r>
      <w:r w:rsidR="00AD49FD" w:rsidRPr="00065F0C">
        <w:rPr>
          <w:rFonts w:ascii="仿宋_GB2312" w:eastAsia="仿宋_GB2312" w:hint="eastAsia"/>
          <w:i/>
          <w:szCs w:val="21"/>
        </w:rPr>
        <w:t>V</w:t>
      </w:r>
      <w:r w:rsidR="00AD49FD" w:rsidRPr="00065F0C">
        <w:rPr>
          <w:rFonts w:ascii="仿宋_GB2312" w:eastAsia="仿宋_GB2312" w:hint="eastAsia"/>
          <w:i/>
          <w:szCs w:val="21"/>
          <w:vertAlign w:val="subscript"/>
        </w:rPr>
        <w:t>0</w:t>
      </w:r>
      <w:r w:rsidR="00AD49FD" w:rsidRPr="00065F0C">
        <w:rPr>
          <w:rFonts w:ascii="仿宋_GB2312" w:eastAsia="仿宋_GB2312" w:hint="eastAsia"/>
          <w:i/>
          <w:szCs w:val="21"/>
        </w:rPr>
        <w:t>×V</w:t>
      </w:r>
      <w:r w:rsidR="00AD49FD" w:rsidRPr="00065F0C">
        <w:rPr>
          <w:rFonts w:ascii="仿宋_GB2312" w:eastAsia="仿宋_GB2312" w:hint="eastAsia"/>
          <w:i/>
          <w:szCs w:val="21"/>
          <w:vertAlign w:val="subscript"/>
        </w:rPr>
        <w:t>2</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AD49FD" w:rsidRPr="00065F0C">
        <w:rPr>
          <w:rFonts w:ascii="仿宋_GB2312" w:eastAsia="仿宋_GB2312" w:hint="eastAsia"/>
          <w:szCs w:val="21"/>
        </w:rPr>
        <w:t xml:space="preserve">      =[</w:t>
      </w:r>
      <w:r w:rsidR="00C813F9" w:rsidRPr="00065F0C">
        <w:rPr>
          <w:rFonts w:ascii="仿宋_GB2312" w:eastAsia="仿宋_GB2312" w:hint="eastAsia"/>
          <w:szCs w:val="21"/>
        </w:rPr>
        <w:t>（</w:t>
      </w:r>
      <w:r w:rsidR="00AD49FD" w:rsidRPr="00065F0C">
        <w:rPr>
          <w:rFonts w:ascii="仿宋_GB2312" w:eastAsia="仿宋_GB2312" w:hint="eastAsia"/>
          <w:szCs w:val="21"/>
        </w:rPr>
        <w:t>0.</w:t>
      </w:r>
      <w:r w:rsidRPr="00065F0C">
        <w:rPr>
          <w:rFonts w:ascii="仿宋_GB2312" w:eastAsia="仿宋_GB2312" w:hint="eastAsia"/>
          <w:szCs w:val="21"/>
        </w:rPr>
        <w:t>115</w:t>
      </w:r>
      <w:r w:rsidR="00AD49FD" w:rsidRPr="00065F0C">
        <w:rPr>
          <w:rFonts w:ascii="仿宋_GB2312" w:eastAsia="仿宋_GB2312" w:hint="eastAsia"/>
          <w:szCs w:val="21"/>
        </w:rPr>
        <w:t>-0.</w:t>
      </w:r>
      <w:r w:rsidRPr="00065F0C">
        <w:rPr>
          <w:rFonts w:ascii="仿宋_GB2312" w:eastAsia="仿宋_GB2312" w:hint="eastAsia"/>
          <w:szCs w:val="21"/>
        </w:rPr>
        <w:t>021</w:t>
      </w:r>
      <w:r w:rsidR="00C813F9" w:rsidRPr="00065F0C">
        <w:rPr>
          <w:rFonts w:ascii="仿宋_GB2312" w:eastAsia="仿宋_GB2312" w:hint="eastAsia"/>
          <w:szCs w:val="21"/>
        </w:rPr>
        <w:t>）</w:t>
      </w:r>
      <w:r w:rsidR="00AD49FD" w:rsidRPr="00065F0C">
        <w:rPr>
          <w:rFonts w:ascii="仿宋_GB2312" w:eastAsia="仿宋_GB2312" w:hint="eastAsia"/>
          <w:szCs w:val="21"/>
        </w:rPr>
        <w:t xml:space="preserve"> ×</w:t>
      </w:r>
      <w:r w:rsidRPr="00065F0C">
        <w:rPr>
          <w:rFonts w:ascii="仿宋_GB2312" w:eastAsia="仿宋_GB2312" w:hint="eastAsia"/>
          <w:szCs w:val="21"/>
        </w:rPr>
        <w:t>4</w:t>
      </w:r>
      <w:r w:rsidR="00AD49FD" w:rsidRPr="00065F0C">
        <w:rPr>
          <w:rFonts w:ascii="仿宋_GB2312" w:eastAsia="仿宋_GB2312" w:hint="eastAsia"/>
          <w:szCs w:val="21"/>
        </w:rPr>
        <w:t>.</w:t>
      </w:r>
      <w:r w:rsidRPr="00065F0C">
        <w:rPr>
          <w:rFonts w:ascii="仿宋_GB2312" w:eastAsia="仿宋_GB2312" w:hint="eastAsia"/>
          <w:szCs w:val="21"/>
        </w:rPr>
        <w:t xml:space="preserve">33 </w:t>
      </w:r>
      <w:r w:rsidR="00AD49FD" w:rsidRPr="00065F0C">
        <w:rPr>
          <w:rFonts w:ascii="仿宋_GB2312" w:eastAsia="仿宋_GB2312" w:hint="eastAsia"/>
          <w:szCs w:val="21"/>
        </w:rPr>
        <w:t>×</w:t>
      </w:r>
      <w:r w:rsidRPr="00065F0C">
        <w:rPr>
          <w:rFonts w:ascii="仿宋_GB2312" w:eastAsia="仿宋_GB2312" w:hint="eastAsia"/>
          <w:szCs w:val="21"/>
        </w:rPr>
        <w:t xml:space="preserve"> 5</w:t>
      </w:r>
      <w:r w:rsidR="00AD49FD" w:rsidRPr="00065F0C">
        <w:rPr>
          <w:rFonts w:ascii="仿宋_GB2312" w:eastAsia="仿宋_GB2312" w:hint="eastAsia"/>
          <w:szCs w:val="21"/>
        </w:rPr>
        <w:t>.</w:t>
      </w:r>
      <w:r w:rsidRPr="00065F0C">
        <w:rPr>
          <w:rFonts w:ascii="仿宋_GB2312" w:eastAsia="仿宋_GB2312" w:hint="eastAsia"/>
          <w:szCs w:val="21"/>
        </w:rPr>
        <w:t>0]</w:t>
      </w:r>
      <w:r w:rsidR="00AD49FD"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21</w:t>
      </w:r>
      <w:r w:rsidR="00AD49FD" w:rsidRPr="00065F0C">
        <w:rPr>
          <w:rFonts w:ascii="仿宋_GB2312" w:eastAsia="仿宋_GB2312" w:hint="eastAsia"/>
          <w:szCs w:val="21"/>
        </w:rPr>
        <w:t>.</w:t>
      </w:r>
      <w:r w:rsidRPr="00065F0C">
        <w:rPr>
          <w:rFonts w:ascii="仿宋_GB2312" w:eastAsia="仿宋_GB2312" w:hint="eastAsia"/>
          <w:szCs w:val="21"/>
        </w:rPr>
        <w:t>0×2</w:t>
      </w:r>
      <w:r w:rsidR="00AD49FD" w:rsidRPr="00065F0C">
        <w:rPr>
          <w:rFonts w:ascii="仿宋_GB2312" w:eastAsia="仿宋_GB2312" w:hint="eastAsia"/>
          <w:szCs w:val="21"/>
        </w:rPr>
        <w:t>.0</w:t>
      </w:r>
      <w:r w:rsidRPr="00065F0C">
        <w:rPr>
          <w:rFonts w:ascii="仿宋_GB2312" w:eastAsia="仿宋_GB2312" w:hint="eastAsia"/>
          <w:szCs w:val="21"/>
        </w:rPr>
        <w:t>=0</w:t>
      </w:r>
      <w:r w:rsidR="00AD49FD" w:rsidRPr="00065F0C">
        <w:rPr>
          <w:rFonts w:ascii="仿宋_GB2312" w:eastAsia="仿宋_GB2312" w:hint="eastAsia"/>
          <w:szCs w:val="21"/>
        </w:rPr>
        <w:t>.</w:t>
      </w:r>
      <w:r w:rsidRPr="00065F0C">
        <w:rPr>
          <w:rFonts w:ascii="仿宋_GB2312" w:eastAsia="仿宋_GB2312" w:hint="eastAsia"/>
          <w:szCs w:val="21"/>
        </w:rPr>
        <w:t>048</w:t>
      </w:r>
      <w:r w:rsidR="00C813F9" w:rsidRPr="00065F0C">
        <w:rPr>
          <w:rFonts w:ascii="仿宋_GB2312" w:eastAsia="仿宋_GB2312" w:hint="eastAsia"/>
          <w:szCs w:val="21"/>
        </w:rPr>
        <w:t>（</w:t>
      </w:r>
      <w:r w:rsidRPr="00065F0C">
        <w:rPr>
          <w:rFonts w:ascii="仿宋_GB2312" w:eastAsia="仿宋_GB2312" w:hint="eastAsia"/>
          <w:szCs w:val="21"/>
        </w:rPr>
        <w:t>mg</w:t>
      </w:r>
      <w:r w:rsidR="00AD49FD"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3D630E" w:rsidRPr="00065F0C" w:rsidRDefault="00AD49FD" w:rsidP="00065F0C">
      <w:pPr>
        <w:spacing w:line="240" w:lineRule="atLeast"/>
        <w:rPr>
          <w:rFonts w:ascii="仿宋_GB2312" w:eastAsia="仿宋_GB2312" w:hint="eastAsia"/>
          <w:szCs w:val="21"/>
        </w:rPr>
      </w:pPr>
      <w:r w:rsidRPr="00065F0C">
        <w:rPr>
          <w:rFonts w:ascii="仿宋_GB2312" w:eastAsia="仿宋_GB2312" w:hint="eastAsia"/>
          <w:szCs w:val="21"/>
        </w:rPr>
        <w:t>[</w:t>
      </w:r>
      <w:r w:rsidR="003D630E" w:rsidRPr="00065F0C">
        <w:rPr>
          <w:rFonts w:ascii="仿宋_GB2312" w:eastAsia="仿宋_GB2312" w:hint="eastAsia"/>
          <w:szCs w:val="21"/>
        </w:rPr>
        <w:t>l</w:t>
      </w:r>
      <w:r w:rsidRPr="00065F0C">
        <w:rPr>
          <w:rFonts w:ascii="仿宋_GB2312" w:eastAsia="仿宋_GB2312" w:hint="eastAsia"/>
          <w:szCs w:val="21"/>
        </w:rPr>
        <w:t>]</w:t>
      </w:r>
      <w:r w:rsidR="003D630E" w:rsidRPr="00065F0C">
        <w:rPr>
          <w:rFonts w:ascii="仿宋_GB2312" w:eastAsia="仿宋_GB2312" w:hint="eastAsia"/>
          <w:szCs w:val="21"/>
        </w:rPr>
        <w:t xml:space="preserve">  空气质量</w:t>
      </w:r>
      <w:r w:rsidRPr="00065F0C">
        <w:rPr>
          <w:rFonts w:ascii="仿宋_GB2312" w:eastAsia="仿宋_GB2312" w:hint="eastAsia"/>
          <w:szCs w:val="21"/>
        </w:rPr>
        <w:t xml:space="preserve">  </w:t>
      </w:r>
      <w:r w:rsidR="003D630E" w:rsidRPr="00065F0C">
        <w:rPr>
          <w:rFonts w:ascii="仿宋_GB2312" w:eastAsia="仿宋_GB2312" w:hint="eastAsia"/>
          <w:szCs w:val="21"/>
        </w:rPr>
        <w:t>甲醛的测定</w:t>
      </w:r>
      <w:r w:rsidRPr="00065F0C">
        <w:rPr>
          <w:rFonts w:ascii="仿宋_GB2312" w:eastAsia="仿宋_GB2312" w:hint="eastAsia"/>
          <w:szCs w:val="21"/>
        </w:rPr>
        <w:t xml:space="preserve">  </w:t>
      </w:r>
      <w:r w:rsidR="003D630E" w:rsidRPr="00065F0C">
        <w:rPr>
          <w:rFonts w:ascii="仿宋_GB2312" w:eastAsia="仿宋_GB2312" w:hint="eastAsia"/>
          <w:szCs w:val="21"/>
        </w:rPr>
        <w:t>乙酰丙酮分光光度法</w:t>
      </w:r>
      <w:r w:rsidR="00C813F9" w:rsidRPr="00065F0C">
        <w:rPr>
          <w:rFonts w:ascii="仿宋_GB2312" w:eastAsia="仿宋_GB2312" w:hint="eastAsia"/>
          <w:szCs w:val="21"/>
        </w:rPr>
        <w:t>（</w:t>
      </w:r>
      <w:r w:rsidR="003D630E" w:rsidRPr="00065F0C">
        <w:rPr>
          <w:rFonts w:ascii="仿宋_GB2312" w:eastAsia="仿宋_GB2312" w:hint="eastAsia"/>
          <w:szCs w:val="21"/>
        </w:rPr>
        <w:t>GB／T 1551</w:t>
      </w:r>
      <w:r w:rsidRPr="00065F0C">
        <w:rPr>
          <w:rFonts w:ascii="仿宋_GB2312" w:eastAsia="仿宋_GB2312" w:hint="eastAsia"/>
          <w:szCs w:val="21"/>
        </w:rPr>
        <w:t>-</w:t>
      </w:r>
      <w:r w:rsidR="003D630E" w:rsidRPr="00065F0C">
        <w:rPr>
          <w:rFonts w:ascii="仿宋_GB2312" w:eastAsia="仿宋_GB2312" w:hint="eastAsia"/>
          <w:szCs w:val="21"/>
        </w:rPr>
        <w:t>1995</w:t>
      </w:r>
      <w:r w:rsidR="00C813F9" w:rsidRPr="00065F0C">
        <w:rPr>
          <w:rFonts w:ascii="仿宋_GB2312" w:eastAsia="仿宋_GB2312" w:hint="eastAsia"/>
          <w:szCs w:val="21"/>
        </w:rPr>
        <w:t>）</w:t>
      </w:r>
      <w:r w:rsidR="003D630E" w:rsidRPr="00065F0C">
        <w:rPr>
          <w:rFonts w:ascii="仿宋_GB2312" w:eastAsia="仿宋_GB2312" w:hint="eastAsia"/>
          <w:szCs w:val="21"/>
        </w:rPr>
        <w:t>．</w:t>
      </w:r>
    </w:p>
    <w:p w:rsidR="003D630E" w:rsidRPr="00065F0C" w:rsidRDefault="00AD49FD" w:rsidP="00065F0C">
      <w:pPr>
        <w:spacing w:line="240" w:lineRule="atLeast"/>
        <w:rPr>
          <w:rFonts w:ascii="仿宋_GB2312" w:eastAsia="仿宋_GB2312" w:hint="eastAsia"/>
          <w:szCs w:val="21"/>
        </w:rPr>
      </w:pPr>
      <w:r w:rsidRPr="00065F0C">
        <w:rPr>
          <w:rFonts w:ascii="仿宋_GB2312" w:eastAsia="仿宋_GB2312" w:hint="eastAsia"/>
          <w:szCs w:val="21"/>
        </w:rPr>
        <w:t>[</w:t>
      </w:r>
      <w:r w:rsidR="003D630E" w:rsidRPr="00065F0C">
        <w:rPr>
          <w:rFonts w:ascii="仿宋_GB2312" w:eastAsia="仿宋_GB2312" w:hint="eastAsia"/>
          <w:szCs w:val="21"/>
        </w:rPr>
        <w:t>2</w:t>
      </w:r>
      <w:r w:rsidRPr="00065F0C">
        <w:rPr>
          <w:rFonts w:ascii="仿宋_GB2312" w:eastAsia="仿宋_GB2312" w:hint="eastAsia"/>
          <w:szCs w:val="21"/>
        </w:rPr>
        <w:t>]</w:t>
      </w:r>
      <w:r w:rsidR="003D630E" w:rsidRPr="00065F0C">
        <w:rPr>
          <w:rFonts w:ascii="仿宋_GB2312" w:eastAsia="仿宋_GB2312" w:hint="eastAsia"/>
          <w:szCs w:val="21"/>
        </w:rPr>
        <w:t xml:space="preserve"> 居住区大气中甲醛卫生检验标准方法AHMT分光光度法</w:t>
      </w:r>
      <w:r w:rsidR="00C813F9" w:rsidRPr="00065F0C">
        <w:rPr>
          <w:rFonts w:ascii="仿宋_GB2312" w:eastAsia="仿宋_GB2312" w:hint="eastAsia"/>
          <w:szCs w:val="21"/>
        </w:rPr>
        <w:t>（</w:t>
      </w:r>
      <w:r w:rsidR="003D630E" w:rsidRPr="00065F0C">
        <w:rPr>
          <w:rFonts w:ascii="仿宋_GB2312" w:eastAsia="仿宋_GB2312" w:hint="eastAsia"/>
          <w:szCs w:val="21"/>
        </w:rPr>
        <w:t>GB</w:t>
      </w:r>
      <w:r w:rsidRPr="00065F0C">
        <w:rPr>
          <w:rFonts w:ascii="仿宋_GB2312" w:eastAsia="仿宋_GB2312" w:hint="eastAsia"/>
          <w:szCs w:val="21"/>
        </w:rPr>
        <w:t>/T</w:t>
      </w:r>
      <w:r w:rsidR="003D630E" w:rsidRPr="00065F0C">
        <w:rPr>
          <w:rFonts w:ascii="仿宋_GB2312" w:eastAsia="仿宋_GB2312" w:hint="eastAsia"/>
          <w:szCs w:val="21"/>
        </w:rPr>
        <w:t>16129</w:t>
      </w:r>
      <w:r w:rsidRPr="00065F0C">
        <w:rPr>
          <w:rFonts w:ascii="仿宋_GB2312" w:eastAsia="仿宋_GB2312" w:hint="eastAsia"/>
          <w:szCs w:val="21"/>
        </w:rPr>
        <w:t>-</w:t>
      </w:r>
      <w:r w:rsidR="003D630E" w:rsidRPr="00065F0C">
        <w:rPr>
          <w:rFonts w:ascii="仿宋_GB2312" w:eastAsia="仿宋_GB2312" w:hint="eastAsia"/>
          <w:szCs w:val="21"/>
        </w:rPr>
        <w:t>1995</w:t>
      </w:r>
      <w:r w:rsidR="00C813F9" w:rsidRPr="00065F0C">
        <w:rPr>
          <w:rFonts w:ascii="仿宋_GB2312" w:eastAsia="仿宋_GB2312" w:hint="eastAsia"/>
          <w:szCs w:val="21"/>
        </w:rPr>
        <w:t>）</w:t>
      </w:r>
      <w:r w:rsidR="003D630E"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[3</w:t>
      </w:r>
      <w:r w:rsidR="00AD49FD" w:rsidRPr="00065F0C">
        <w:rPr>
          <w:rFonts w:ascii="仿宋_GB2312" w:eastAsia="仿宋_GB2312" w:hint="eastAsia"/>
          <w:szCs w:val="21"/>
        </w:rPr>
        <w:t>]</w:t>
      </w:r>
      <w:r w:rsidRPr="00065F0C">
        <w:rPr>
          <w:rFonts w:ascii="仿宋_GB2312" w:eastAsia="仿宋_GB2312" w:hint="eastAsia"/>
          <w:szCs w:val="21"/>
        </w:rPr>
        <w:t xml:space="preserve">  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GB／T 1 8204．26--2000</w:t>
      </w:r>
      <w:r w:rsidR="00C813F9" w:rsidRPr="00065F0C">
        <w:rPr>
          <w:rFonts w:ascii="仿宋_GB2312" w:eastAsia="仿宋_GB2312" w:hint="eastAsia"/>
          <w:szCs w:val="21"/>
        </w:rPr>
        <w:t>）</w:t>
      </w:r>
      <w:r w:rsidRPr="00065F0C">
        <w:rPr>
          <w:rFonts w:ascii="仿宋_GB2312" w:eastAsia="仿宋_GB2312" w:hint="eastAsia"/>
          <w:szCs w:val="21"/>
        </w:rPr>
        <w:t>．</w:t>
      </w:r>
    </w:p>
    <w:p w:rsidR="003D630E" w:rsidRPr="00065F0C" w:rsidRDefault="00AD49FD" w:rsidP="00065F0C">
      <w:pPr>
        <w:spacing w:line="240" w:lineRule="atLeast"/>
        <w:rPr>
          <w:rFonts w:ascii="仿宋_GB2312" w:eastAsia="仿宋_GB2312" w:hint="eastAsia"/>
          <w:szCs w:val="21"/>
        </w:rPr>
      </w:pPr>
      <w:r w:rsidRPr="00065F0C">
        <w:rPr>
          <w:rFonts w:ascii="仿宋_GB2312" w:eastAsia="仿宋_GB2312" w:hint="eastAsia"/>
          <w:szCs w:val="21"/>
        </w:rPr>
        <w:t>[</w:t>
      </w:r>
      <w:r w:rsidR="003D630E" w:rsidRPr="00065F0C">
        <w:rPr>
          <w:rFonts w:ascii="仿宋_GB2312" w:eastAsia="仿宋_GB2312" w:hint="eastAsia"/>
          <w:szCs w:val="21"/>
        </w:rPr>
        <w:t>4</w:t>
      </w:r>
      <w:r w:rsidRPr="00065F0C">
        <w:rPr>
          <w:rFonts w:ascii="仿宋_GB2312" w:eastAsia="仿宋_GB2312" w:hint="eastAsia"/>
          <w:szCs w:val="21"/>
        </w:rPr>
        <w:t>]</w:t>
      </w:r>
      <w:r w:rsidR="003D630E" w:rsidRPr="00065F0C">
        <w:rPr>
          <w:rFonts w:ascii="仿宋_GB2312" w:eastAsia="仿宋_GB2312" w:hint="eastAsia"/>
          <w:szCs w:val="21"/>
        </w:rPr>
        <w:t xml:space="preserve">  国家环境保护总局《空气和废气监测分析方法》编委会．空气和废气监测分析方法．4版．北京：中国环境科学出版社</w:t>
      </w:r>
      <w:r w:rsidRPr="00065F0C">
        <w:rPr>
          <w:rFonts w:ascii="仿宋_GB2312" w:eastAsia="仿宋_GB2312" w:hint="eastAsia"/>
          <w:szCs w:val="21"/>
        </w:rPr>
        <w:t>,</w:t>
      </w:r>
      <w:r w:rsidR="003D630E" w:rsidRPr="00065F0C">
        <w:rPr>
          <w:rFonts w:ascii="仿宋_GB2312" w:eastAsia="仿宋_GB2312" w:hint="eastAsia"/>
          <w:szCs w:val="21"/>
        </w:rPr>
        <w:t>2003．</w:t>
      </w:r>
    </w:p>
    <w:p w:rsidR="00AD49FD" w:rsidRPr="00065F0C" w:rsidRDefault="00AD49FD" w:rsidP="00065F0C">
      <w:pPr>
        <w:spacing w:line="240" w:lineRule="atLeast"/>
        <w:rPr>
          <w:rFonts w:ascii="仿宋_GB2312" w:eastAsia="仿宋_GB2312" w:hint="eastAsia"/>
          <w:szCs w:val="21"/>
        </w:rPr>
      </w:pPr>
    </w:p>
    <w:p w:rsidR="00AD49FD" w:rsidRPr="00065F0C" w:rsidRDefault="00AD49FD"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命题：韩  毓  刘  伟</w:t>
      </w:r>
    </w:p>
    <w:p w:rsidR="00AD49FD" w:rsidRPr="00065F0C" w:rsidRDefault="00AD49FD"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审核：梁富生  刘  伟  夏  新</w:t>
      </w:r>
    </w:p>
    <w:p w:rsidR="00AD49FD" w:rsidRPr="00065F0C" w:rsidRDefault="00AD49FD" w:rsidP="00065F0C">
      <w:pPr>
        <w:spacing w:line="240" w:lineRule="atLeast"/>
        <w:rPr>
          <w:rFonts w:ascii="仿宋_GB2312" w:eastAsia="仿宋_GB2312" w:hint="eastAsia"/>
          <w:szCs w:val="21"/>
        </w:rPr>
      </w:pPr>
    </w:p>
    <w:p w:rsidR="003D630E"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3D630E" w:rsidRPr="00065F0C">
        <w:rPr>
          <w:rFonts w:ascii="仿宋_GB2312" w:eastAsia="仿宋_GB2312" w:hint="eastAsia"/>
          <w:szCs w:val="21"/>
        </w:rPr>
        <w:t>二十七</w:t>
      </w:r>
      <w:r w:rsidRPr="00065F0C">
        <w:rPr>
          <w:rFonts w:ascii="仿宋_GB2312" w:eastAsia="仿宋_GB2312" w:hint="eastAsia"/>
          <w:szCs w:val="21"/>
        </w:rPr>
        <w:t>）</w:t>
      </w:r>
      <w:r w:rsidR="003D630E" w:rsidRPr="00065F0C">
        <w:rPr>
          <w:rFonts w:ascii="仿宋_GB2312" w:eastAsia="仿宋_GB2312" w:hint="eastAsia"/>
          <w:szCs w:val="21"/>
        </w:rPr>
        <w:t>甲基对硫磷</w:t>
      </w:r>
    </w:p>
    <w:p w:rsidR="00AD49FD"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分类号：G 1 8</w:t>
      </w:r>
      <w:r w:rsidR="00AD49FD" w:rsidRPr="00065F0C">
        <w:rPr>
          <w:rFonts w:ascii="仿宋_GB2312" w:eastAsia="仿宋_GB2312" w:hint="eastAsia"/>
          <w:szCs w:val="21"/>
        </w:rPr>
        <w:t>-</w:t>
      </w:r>
      <w:r w:rsidRPr="00065F0C">
        <w:rPr>
          <w:rFonts w:ascii="仿宋_GB2312" w:eastAsia="仿宋_GB2312" w:hint="eastAsia"/>
          <w:szCs w:val="21"/>
        </w:rPr>
        <w:t>26</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28"/>
      </w:tblGrid>
      <w:tr w:rsidR="00AD49FD" w:rsidRPr="003D32AB" w:rsidTr="003D32AB">
        <w:tc>
          <w:tcPr>
            <w:tcW w:w="8928" w:type="dxa"/>
          </w:tcPr>
          <w:p w:rsidR="00AD49FD" w:rsidRPr="003D32AB" w:rsidRDefault="00AD49FD"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AD49FD" w:rsidRPr="003D32AB" w:rsidRDefault="00AD49FD" w:rsidP="003D32AB">
            <w:pPr>
              <w:spacing w:line="240" w:lineRule="atLeast"/>
              <w:rPr>
                <w:rFonts w:ascii="仿宋_GB2312" w:eastAsia="仿宋_GB2312" w:hint="eastAsia"/>
                <w:szCs w:val="21"/>
              </w:rPr>
            </w:pPr>
            <w:r w:rsidRPr="003D32AB">
              <w:rPr>
                <w:rFonts w:ascii="仿宋_GB2312" w:eastAsia="仿宋_GB2312" w:hint="eastAsia"/>
                <w:szCs w:val="21"/>
              </w:rPr>
              <w:t>甲基对硫磷的测定  盐酸萘乙二胺分光光度法《空气和废气监测分析方法》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tc>
      </w:tr>
    </w:tbl>
    <w:p w:rsidR="003D630E" w:rsidRPr="00065F0C" w:rsidRDefault="003D630E" w:rsidP="00065F0C">
      <w:pPr>
        <w:spacing w:line="240" w:lineRule="atLeast"/>
        <w:rPr>
          <w:rFonts w:ascii="仿宋_GB2312" w:eastAsia="仿宋_GB2312" w:hint="eastAsia"/>
          <w:szCs w:val="21"/>
        </w:rPr>
      </w:pP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AD49FD" w:rsidRPr="00065F0C" w:rsidRDefault="00AD49F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w:t>
      </w:r>
      <w:r w:rsidR="003D630E" w:rsidRPr="00065F0C">
        <w:rPr>
          <w:rFonts w:ascii="仿宋_GB2312" w:eastAsia="仿宋_GB2312" w:hint="eastAsia"/>
          <w:szCs w:val="21"/>
        </w:rPr>
        <w:t>．采用盐酸萘乙二胺分光光度法测定空气中的甲基对硫磷，采集样品时，将采样管与空气采样器相连，使采样管</w:t>
      </w:r>
      <w:r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003D630E" w:rsidRPr="00065F0C">
        <w:rPr>
          <w:rFonts w:ascii="仿宋_GB2312" w:eastAsia="仿宋_GB2312" w:hint="eastAsia"/>
          <w:szCs w:val="21"/>
        </w:rPr>
        <w:t>相对方向</w:t>
      </w:r>
      <w:r w:rsidR="00C813F9" w:rsidRPr="00065F0C">
        <w:rPr>
          <w:rFonts w:ascii="仿宋_GB2312" w:eastAsia="仿宋_GB2312" w:hint="eastAsia"/>
          <w:szCs w:val="21"/>
        </w:rPr>
        <w:t>）</w:t>
      </w:r>
      <w:r w:rsidR="003D630E" w:rsidRPr="00065F0C">
        <w:rPr>
          <w:rFonts w:ascii="仿宋_GB2312" w:eastAsia="仿宋_GB2312" w:hint="eastAsia"/>
          <w:szCs w:val="21"/>
        </w:rPr>
        <w:t>于地面，令气样</w:t>
      </w:r>
    </w:p>
    <w:p w:rsidR="00AD49FD" w:rsidRPr="00065F0C" w:rsidRDefault="00AD49FD"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003D630E" w:rsidRPr="00065F0C">
        <w:rPr>
          <w:rFonts w:ascii="仿宋_GB2312" w:eastAsia="仿宋_GB2312" w:hint="eastAsia"/>
          <w:szCs w:val="21"/>
        </w:rPr>
        <w:t>方向</w:t>
      </w:r>
      <w:r w:rsidR="00C813F9" w:rsidRPr="00065F0C">
        <w:rPr>
          <w:rFonts w:ascii="仿宋_GB2312" w:eastAsia="仿宋_GB2312" w:hint="eastAsia"/>
          <w:szCs w:val="21"/>
        </w:rPr>
        <w:t>）</w:t>
      </w:r>
      <w:r w:rsidR="003D630E" w:rsidRPr="00065F0C">
        <w:rPr>
          <w:rFonts w:ascii="仿宋_GB2312" w:eastAsia="仿宋_GB2312" w:hint="eastAsia"/>
          <w:szCs w:val="21"/>
        </w:rPr>
        <w:t>通过采样管，以</w:t>
      </w:r>
      <w:smartTag w:uri="urn:schemas-microsoft-com:office:smarttags" w:element="chmetcnv">
        <w:smartTagPr>
          <w:attr w:name="UnitName" w:val="l"/>
          <w:attr w:name="SourceValue" w:val="1"/>
          <w:attr w:name="HasSpace" w:val="True"/>
          <w:attr w:name="Negative" w:val="False"/>
          <w:attr w:name="NumberType" w:val="1"/>
          <w:attr w:name="TCSC" w:val="0"/>
        </w:smartTagPr>
        <w:r w:rsidR="003D630E" w:rsidRPr="00065F0C">
          <w:rPr>
            <w:rFonts w:ascii="仿宋_GB2312" w:eastAsia="仿宋_GB2312" w:hint="eastAsia"/>
            <w:szCs w:val="21"/>
          </w:rPr>
          <w:t>1 L</w:t>
        </w:r>
      </w:smartTag>
      <w:r w:rsidR="003D630E" w:rsidRPr="00065F0C">
        <w:rPr>
          <w:rFonts w:ascii="仿宋_GB2312" w:eastAsia="仿宋_GB2312" w:hint="eastAsia"/>
          <w:szCs w:val="21"/>
        </w:rPr>
        <w:t>／mi</w:t>
      </w:r>
      <w:r w:rsidRPr="00065F0C">
        <w:rPr>
          <w:rFonts w:ascii="仿宋_GB2312" w:eastAsia="仿宋_GB2312" w:hint="eastAsia"/>
          <w:szCs w:val="21"/>
        </w:rPr>
        <w:t>n</w:t>
      </w:r>
      <w:r w:rsidR="003D630E" w:rsidRPr="00065F0C">
        <w:rPr>
          <w:rFonts w:ascii="仿宋_GB2312" w:eastAsia="仿宋_GB2312" w:hint="eastAsia"/>
          <w:szCs w:val="21"/>
        </w:rPr>
        <w:t>流量采样</w:t>
      </w:r>
      <w:smartTag w:uri="urn:schemas-microsoft-com:office:smarttags" w:element="chmetcnv">
        <w:smartTagPr>
          <w:attr w:name="UnitName" w:val="l"/>
          <w:attr w:name="SourceValue" w:val="60"/>
          <w:attr w:name="HasSpace" w:val="True"/>
          <w:attr w:name="Negative" w:val="False"/>
          <w:attr w:name="NumberType" w:val="1"/>
          <w:attr w:name="TCSC" w:val="0"/>
        </w:smartTagPr>
        <w:r w:rsidR="003D630E" w:rsidRPr="00065F0C">
          <w:rPr>
            <w:rFonts w:ascii="仿宋_GB2312" w:eastAsia="仿宋_GB2312" w:hint="eastAsia"/>
            <w:szCs w:val="21"/>
          </w:rPr>
          <w:t>60 L</w:t>
        </w:r>
      </w:smartTag>
      <w:r w:rsidR="003D630E" w:rsidRPr="00065F0C">
        <w:rPr>
          <w:rFonts w:ascii="仿宋_GB2312" w:eastAsia="仿宋_GB2312" w:hint="eastAsia"/>
          <w:szCs w:val="21"/>
        </w:rPr>
        <w:t>。</w:t>
      </w:r>
    </w:p>
    <w:p w:rsidR="000D01FD" w:rsidRPr="00065F0C" w:rsidRDefault="00AD49FD"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3D630E" w:rsidRPr="00065F0C">
        <w:rPr>
          <w:rFonts w:ascii="仿宋_GB2312" w:eastAsia="仿宋_GB2312" w:hint="eastAsia"/>
          <w:b/>
          <w:szCs w:val="21"/>
        </w:rPr>
        <w:t>案</w:t>
      </w:r>
      <w:r w:rsidR="000D01FD" w:rsidRPr="00065F0C">
        <w:rPr>
          <w:rFonts w:ascii="仿宋_GB2312" w:eastAsia="仿宋_GB2312" w:hint="eastAsia"/>
          <w:b/>
          <w:szCs w:val="21"/>
        </w:rPr>
        <w:t>：</w:t>
      </w:r>
      <w:r w:rsidR="003D630E" w:rsidRPr="00065F0C">
        <w:rPr>
          <w:rFonts w:ascii="仿宋_GB2312" w:eastAsia="仿宋_GB2312" w:hint="eastAsia"/>
          <w:szCs w:val="21"/>
        </w:rPr>
        <w:t xml:space="preserve">垂直  自下而上    </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2．采用盐酸萘乙二胺分光光度法测定空气中甲基对硫磷时，试样的显色反应的适宜温度为</w:t>
      </w:r>
      <w:r w:rsidR="000D01FD" w:rsidRPr="00065F0C">
        <w:rPr>
          <w:rFonts w:ascii="仿宋_GB2312" w:eastAsia="仿宋_GB2312" w:hint="eastAsia"/>
          <w:szCs w:val="21"/>
          <w:u w:val="single"/>
        </w:rPr>
        <w:t xml:space="preserve">        </w:t>
      </w:r>
      <w:r w:rsidRPr="00065F0C">
        <w:rPr>
          <w:rFonts w:ascii="仿宋_GB2312" w:eastAsia="仿宋_GB2312" w:hint="eastAsia"/>
          <w:szCs w:val="21"/>
        </w:rPr>
        <w:t>℃；若室温较低时，可在中进行。</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D01FD" w:rsidRPr="00065F0C">
        <w:rPr>
          <w:rFonts w:ascii="仿宋_GB2312" w:eastAsia="仿宋_GB2312" w:hint="eastAsia"/>
          <w:b/>
          <w:szCs w:val="21"/>
        </w:rPr>
        <w:t>：</w:t>
      </w:r>
      <w:r w:rsidRPr="00065F0C">
        <w:rPr>
          <w:rFonts w:ascii="仿宋_GB2312" w:eastAsia="仿宋_GB2312" w:hint="eastAsia"/>
          <w:szCs w:val="21"/>
        </w:rPr>
        <w:t>20～30  恒温水浴</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3．采用盐酸萘</w:t>
      </w:r>
      <w:r w:rsidR="000D01FD" w:rsidRPr="00065F0C">
        <w:rPr>
          <w:rFonts w:ascii="仿宋_GB2312" w:eastAsia="仿宋_GB2312" w:hint="eastAsia"/>
          <w:szCs w:val="21"/>
        </w:rPr>
        <w:t>乙二胺</w:t>
      </w:r>
      <w:r w:rsidRPr="00065F0C">
        <w:rPr>
          <w:rFonts w:ascii="仿宋_GB2312" w:eastAsia="仿宋_GB2312" w:hint="eastAsia"/>
          <w:szCs w:val="21"/>
        </w:rPr>
        <w:t>分光光度法测定空气中甲基对硫磷时，在酸性条件下，用三氯化钛将甲基E605分子中的硝基还原成</w:t>
      </w:r>
      <w:r w:rsidR="000D01FD" w:rsidRPr="00065F0C">
        <w:rPr>
          <w:rFonts w:ascii="仿宋_GB2312" w:eastAsia="仿宋_GB2312" w:hint="eastAsia"/>
          <w:szCs w:val="21"/>
          <w:u w:val="single"/>
        </w:rPr>
        <w:t xml:space="preserve">     </w:t>
      </w:r>
      <w:r w:rsidRPr="00065F0C">
        <w:rPr>
          <w:rFonts w:ascii="仿宋_GB2312" w:eastAsia="仿宋_GB2312" w:hint="eastAsia"/>
          <w:szCs w:val="21"/>
        </w:rPr>
        <w:t>基，再经重氮化反应后，与盐酸萘乙二胺偶合生成偶氮化合物。</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氨</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4．采用盐酸萘乙二胺分光光度法测定空气中甲基对硫磷时，采用重氮化、偶合反应，</w:t>
      </w:r>
      <w:r w:rsidR="000D01FD" w:rsidRPr="00065F0C">
        <w:rPr>
          <w:rFonts w:ascii="仿宋_GB2312" w:eastAsia="仿宋_GB2312" w:hint="eastAsia"/>
          <w:szCs w:val="21"/>
        </w:rPr>
        <w:t xml:space="preserve"> </w:t>
      </w:r>
      <w:r w:rsidR="000D01FD"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类或能还原成</w:t>
      </w:r>
      <w:r w:rsidRPr="00065F0C">
        <w:rPr>
          <w:rFonts w:ascii="仿宋_GB2312" w:eastAsia="仿宋_GB2312" w:hint="eastAsia"/>
          <w:szCs w:val="21"/>
          <w:u w:val="single"/>
        </w:rPr>
        <w:t xml:space="preserve">      </w:t>
      </w:r>
      <w:r w:rsidRPr="00065F0C">
        <w:rPr>
          <w:rFonts w:ascii="仿宋_GB2312" w:eastAsia="仿宋_GB2312" w:hint="eastAsia"/>
          <w:szCs w:val="21"/>
        </w:rPr>
        <w:t>的硝基苯类化合物，均会产生颜色而干扰测定。</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0D01FD" w:rsidRPr="00065F0C">
        <w:rPr>
          <w:rFonts w:ascii="仿宋_GB2312" w:eastAsia="仿宋_GB2312" w:hint="eastAsia"/>
          <w:b/>
          <w:szCs w:val="21"/>
        </w:rPr>
        <w:t>案：</w:t>
      </w:r>
      <w:r w:rsidRPr="00065F0C">
        <w:rPr>
          <w:rFonts w:ascii="仿宋_GB2312" w:eastAsia="仿宋_GB2312" w:hint="eastAsia"/>
          <w:szCs w:val="21"/>
        </w:rPr>
        <w:t>芳香胺  胺</w:t>
      </w:r>
    </w:p>
    <w:p w:rsidR="000D01FD"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5．采用盐酸萘乙二胺分光光度法测定空气中甲基对硫磷时，过量的亚硝酸钠需要用</w:t>
      </w:r>
      <w:r w:rsidR="000D01FD" w:rsidRPr="00065F0C">
        <w:rPr>
          <w:rFonts w:ascii="仿宋_GB2312" w:eastAsia="仿宋_GB2312" w:hint="eastAsia"/>
          <w:szCs w:val="21"/>
          <w:u w:val="single"/>
        </w:rPr>
        <w:t xml:space="preserve">      </w:t>
      </w:r>
      <w:r w:rsidR="000D01FD" w:rsidRPr="00065F0C">
        <w:rPr>
          <w:rFonts w:ascii="仿宋_GB2312" w:eastAsia="仿宋_GB2312" w:hint="eastAsia"/>
          <w:szCs w:val="21"/>
        </w:rPr>
        <w:lastRenderedPageBreak/>
        <w:t>除尽。</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0D01FD"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氨基磺酸铵</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1．采用盐酸萘乙二胺分光光度法测定空气中甲基对硫磷时，作为生产原料的对硝基酚钠，含量在1 0烬以上一般不会干扰测定。1 0</w:t>
      </w:r>
      <w:r w:rsidR="000D01FD" w:rsidRPr="00065F0C">
        <w:rPr>
          <w:rFonts w:ascii="仿宋_GB2312" w:eastAsia="仿宋_GB2312" w:hint="eastAsia"/>
          <w:szCs w:val="21"/>
        </w:rPr>
        <w:t>μg</w:t>
      </w:r>
      <w:r w:rsidRPr="00065F0C">
        <w:rPr>
          <w:rFonts w:ascii="仿宋_GB2312" w:eastAsia="仿宋_GB2312" w:hint="eastAsia"/>
          <w:szCs w:val="21"/>
        </w:rPr>
        <w:t>以下时，只要样品显色后尽快比色，对测定无显著干扰。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0D01FD"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正确</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2．采用盐酸萘乙二胺分光光度法测定空气中甲基对硫磷时，经重氮化、偶合反应后，生成暗褐色偶氮化合物，根据颜色深浅，用分光光度法测定。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0D01FD" w:rsidRPr="00065F0C">
        <w:rPr>
          <w:rFonts w:ascii="仿宋_GB2312" w:eastAsia="仿宋_GB2312" w:hint="eastAsia"/>
          <w:b/>
          <w:szCs w:val="21"/>
        </w:rPr>
        <w:t>案：</w:t>
      </w:r>
      <w:r w:rsidRPr="00065F0C">
        <w:rPr>
          <w:rFonts w:ascii="仿宋_GB2312" w:eastAsia="仿宋_GB2312" w:hint="eastAsia"/>
          <w:szCs w:val="21"/>
        </w:rPr>
        <w:t>错误</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0D01FD" w:rsidRPr="00065F0C">
        <w:rPr>
          <w:rFonts w:ascii="仿宋_GB2312" w:eastAsia="仿宋_GB2312" w:hint="eastAsia"/>
          <w:szCs w:val="21"/>
        </w:rPr>
        <w:t xml:space="preserve">  </w:t>
      </w:r>
      <w:r w:rsidRPr="00065F0C">
        <w:rPr>
          <w:rFonts w:ascii="仿宋_GB2312" w:eastAsia="仿宋_GB2312" w:hint="eastAsia"/>
          <w:szCs w:val="21"/>
        </w:rPr>
        <w:t>正确答案为：经重氮化、偶合反应后，生成紫红色偶氮化合物。</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3．采用盐酸萘乙二胺分光光度法测定空气中甲基对硫磷时，甲基对硫磷标准使用液可事先配好，置冰箱保存。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D01FD" w:rsidRPr="00065F0C">
        <w:rPr>
          <w:rFonts w:ascii="仿宋_GB2312" w:eastAsia="仿宋_GB2312" w:hint="eastAsia"/>
          <w:b/>
          <w:szCs w:val="21"/>
        </w:rPr>
        <w:t>：</w:t>
      </w:r>
      <w:r w:rsidRPr="00065F0C">
        <w:rPr>
          <w:rFonts w:ascii="仿宋_GB2312" w:eastAsia="仿宋_GB2312" w:hint="eastAsia"/>
          <w:szCs w:val="21"/>
        </w:rPr>
        <w:t>错误    ．</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正确答案为：甲基对硫磷标准使用液应临用现配。</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4．采用盐酸萘乙二胺分光光度法测定空气中甲基对硫磷时，配制甲基对硫磷标准储备 液的方法是：称取</w:t>
      </w:r>
      <w:r w:rsidR="000B4E5A" w:rsidRPr="00065F0C">
        <w:rPr>
          <w:rFonts w:ascii="仿宋_GB2312" w:eastAsia="仿宋_GB2312" w:hint="eastAsia"/>
          <w:szCs w:val="21"/>
        </w:rPr>
        <w:t>0.</w:t>
      </w:r>
      <w:r w:rsidRPr="00065F0C">
        <w:rPr>
          <w:rFonts w:ascii="仿宋_GB2312" w:eastAsia="仿宋_GB2312" w:hint="eastAsia"/>
          <w:szCs w:val="21"/>
        </w:rPr>
        <w:t xml:space="preserve">050 </w:t>
      </w:r>
      <w:smartTag w:uri="urn:schemas-microsoft-com:office:smarttags" w:element="chmetcnv">
        <w:smartTagPr>
          <w:attr w:name="UnitName" w:val="g"/>
          <w:attr w:name="SourceValue" w:val="0"/>
          <w:attr w:name="HasSpace" w:val="True"/>
          <w:attr w:name="Negative" w:val="False"/>
          <w:attr w:name="NumberType" w:val="1"/>
          <w:attr w:name="TCSC" w:val="0"/>
        </w:smartTagPr>
        <w:r w:rsidRPr="00065F0C">
          <w:rPr>
            <w:rFonts w:ascii="仿宋_GB2312" w:eastAsia="仿宋_GB2312" w:hint="eastAsia"/>
            <w:szCs w:val="21"/>
          </w:rPr>
          <w:t>0 g</w:t>
        </w:r>
      </w:smartTag>
      <w:r w:rsidRPr="00065F0C">
        <w:rPr>
          <w:rFonts w:ascii="仿宋_GB2312" w:eastAsia="仿宋_GB2312" w:hint="eastAsia"/>
          <w:szCs w:val="21"/>
        </w:rPr>
        <w:t>甲基对硫磷晶体，溶解于蒸馏水，定量移入25 ml容量瓶中，并用蒸馏水定容至标线。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错误</w:t>
      </w:r>
    </w:p>
    <w:p w:rsidR="003D630E" w:rsidRPr="00065F0C" w:rsidRDefault="003D630E" w:rsidP="00065F0C">
      <w:p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t xml:space="preserve">    </w:t>
      </w:r>
      <w:r w:rsidR="000B4E5A" w:rsidRPr="00065F0C">
        <w:rPr>
          <w:rFonts w:ascii="仿宋_GB2312" w:eastAsia="仿宋_GB2312" w:hint="eastAsia"/>
          <w:szCs w:val="21"/>
        </w:rPr>
        <w:t xml:space="preserve">  </w:t>
      </w:r>
      <w:r w:rsidRPr="00065F0C">
        <w:rPr>
          <w:rFonts w:ascii="仿宋_GB2312" w:eastAsia="仿宋_GB2312" w:hint="eastAsia"/>
          <w:szCs w:val="21"/>
        </w:rPr>
        <w:t xml:space="preserve">正确答案为：称取0．050 </w:t>
      </w:r>
      <w:smartTag w:uri="urn:schemas-microsoft-com:office:smarttags" w:element="chmetcnv">
        <w:smartTagPr>
          <w:attr w:name="UnitName" w:val="g"/>
          <w:attr w:name="SourceValue" w:val="0"/>
          <w:attr w:name="HasSpace" w:val="True"/>
          <w:attr w:name="Negative" w:val="False"/>
          <w:attr w:name="NumberType" w:val="1"/>
          <w:attr w:name="TCSC" w:val="0"/>
        </w:smartTagPr>
        <w:r w:rsidR="000B4E5A" w:rsidRPr="00065F0C">
          <w:rPr>
            <w:rFonts w:ascii="仿宋_GB2312" w:eastAsia="仿宋_GB2312" w:hint="eastAsia"/>
            <w:szCs w:val="21"/>
          </w:rPr>
          <w:t>0</w:t>
        </w:r>
        <w:r w:rsidRPr="00065F0C">
          <w:rPr>
            <w:rFonts w:ascii="仿宋_GB2312" w:eastAsia="仿宋_GB2312" w:hint="eastAsia"/>
            <w:szCs w:val="21"/>
          </w:rPr>
          <w:t xml:space="preserve"> g</w:t>
        </w:r>
      </w:smartTag>
      <w:r w:rsidRPr="00065F0C">
        <w:rPr>
          <w:rFonts w:ascii="仿宋_GB2312" w:eastAsia="仿宋_GB2312" w:hint="eastAsia"/>
          <w:szCs w:val="21"/>
        </w:rPr>
        <w:t>甲基对硫磷晶体，溶解于无水乙醇，定量移入25 ml容量瓶中，并用无水乙醇定容至标线。</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1．采用盐酸萘乙二胺分光光度法测定空气中甲基对硫磷时，样品采集时在吸附采样管内填装500 mg</w:t>
      </w:r>
      <w:r w:rsidRPr="00065F0C">
        <w:rPr>
          <w:rFonts w:ascii="仿宋_GB2312" w:eastAsia="仿宋_GB2312" w:hint="eastAsia"/>
          <w:szCs w:val="21"/>
          <w:u w:val="single"/>
        </w:rPr>
        <w:t xml:space="preserve">  </w:t>
      </w:r>
      <w:r w:rsidR="000B4E5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，两端塞</w:t>
      </w:r>
      <w:r w:rsidR="000B4E5A"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A．1</w:t>
      </w:r>
      <w:r w:rsidR="000B4E5A" w:rsidRPr="00065F0C">
        <w:rPr>
          <w:rFonts w:ascii="仿宋_GB2312" w:eastAsia="仿宋_GB2312" w:hint="eastAsia"/>
          <w:szCs w:val="21"/>
        </w:rPr>
        <w:t>0</w:t>
      </w:r>
      <w:r w:rsidRPr="00065F0C">
        <w:rPr>
          <w:rFonts w:ascii="仿宋_GB2312" w:eastAsia="仿宋_GB2312" w:hint="eastAsia"/>
          <w:szCs w:val="21"/>
        </w:rPr>
        <w:t>1白色担体，少许玻璃纤维    B．101白色担体，医用药棉</w:t>
      </w:r>
    </w:p>
    <w:p w:rsidR="000B4E5A"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C．活性炭，少许玻璃纤维</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A</w:t>
      </w:r>
    </w:p>
    <w:p w:rsidR="003D630E" w:rsidRPr="00065F0C" w:rsidRDefault="003D630E" w:rsidP="00065F0C">
      <w:pPr>
        <w:spacing w:before="240" w:line="240" w:lineRule="atLeast"/>
        <w:ind w:left="315" w:hangingChars="150" w:hanging="315"/>
        <w:rPr>
          <w:rFonts w:ascii="仿宋_GB2312" w:eastAsia="仿宋_GB2312" w:hint="eastAsia"/>
          <w:szCs w:val="21"/>
        </w:rPr>
      </w:pPr>
      <w:r w:rsidRPr="00065F0C">
        <w:rPr>
          <w:rFonts w:ascii="仿宋_GB2312" w:eastAsia="仿宋_GB2312" w:hint="eastAsia"/>
          <w:szCs w:val="21"/>
        </w:rPr>
        <w:t>2．采用盐酸萘</w:t>
      </w:r>
      <w:r w:rsidR="000B4E5A" w:rsidRPr="00065F0C">
        <w:rPr>
          <w:rFonts w:ascii="仿宋_GB2312" w:eastAsia="仿宋_GB2312" w:hint="eastAsia"/>
          <w:szCs w:val="21"/>
        </w:rPr>
        <w:t>乙二胺</w:t>
      </w:r>
      <w:r w:rsidRPr="00065F0C">
        <w:rPr>
          <w:rFonts w:ascii="仿宋_GB2312" w:eastAsia="仿宋_GB2312" w:hint="eastAsia"/>
          <w:szCs w:val="21"/>
        </w:rPr>
        <w:t>分光光度法测定空气中甲基对硫磷时，甲基对硫磷标准贮备液可</w:t>
      </w:r>
      <w:r w:rsidR="000B4E5A"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0B4E5A"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A．临用现配  B．事先配好后置冰箱保存  C．事先配好后置常温保存</w:t>
      </w:r>
    </w:p>
    <w:p w:rsidR="003D630E" w:rsidRPr="00065F0C" w:rsidRDefault="000B4E5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b/>
          <w:szCs w:val="21"/>
        </w:rPr>
        <w:t>：</w:t>
      </w:r>
      <w:r w:rsidR="003D630E" w:rsidRPr="00065F0C">
        <w:rPr>
          <w:rFonts w:ascii="仿宋_GB2312" w:eastAsia="仿宋_GB2312" w:hint="eastAsia"/>
          <w:szCs w:val="21"/>
        </w:rPr>
        <w:t>B</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3．采用盐酸萘乙二胺分光光度法测定空气中甲基对硫磷时，在采有样品的采样管中滴加丙酮，用具塞刻度管收集5．00 ml解吸液，用</w:t>
      </w:r>
      <w:r w:rsidR="000B4E5A" w:rsidRPr="00065F0C">
        <w:rPr>
          <w:rFonts w:ascii="仿宋_GB2312" w:eastAsia="仿宋_GB2312" w:hint="eastAsia"/>
          <w:szCs w:val="21"/>
          <w:u w:val="single"/>
        </w:rPr>
        <w:t xml:space="preserve">       </w:t>
      </w:r>
      <w:r w:rsidRPr="00065F0C">
        <w:rPr>
          <w:rFonts w:ascii="仿宋_GB2312" w:eastAsia="仿宋_GB2312" w:hint="eastAsia"/>
          <w:szCs w:val="21"/>
        </w:rPr>
        <w:t>气流将解吸液小心浓缩至干。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A．氮气  B．空气  C．氧气</w:t>
      </w:r>
    </w:p>
    <w:p w:rsidR="003D630E" w:rsidRPr="00065F0C" w:rsidRDefault="000B4E5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A</w:t>
      </w:r>
    </w:p>
    <w:p w:rsidR="000B4E5A"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4．采用盐酸萘乙二胺分光光度法测定空气中甲基对硫磷时，当三氯化钛溶液由</w:t>
      </w:r>
    </w:p>
    <w:p w:rsidR="003D630E" w:rsidRPr="00065F0C" w:rsidRDefault="003D630E"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u w:val="single"/>
        </w:rPr>
        <w:t xml:space="preserve"> </w:t>
      </w:r>
      <w:r w:rsidR="000B4E5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变成</w:t>
      </w:r>
      <w:r w:rsidR="000B4E5A" w:rsidRPr="00065F0C">
        <w:rPr>
          <w:rFonts w:ascii="仿宋_GB2312" w:eastAsia="仿宋_GB2312" w:hint="eastAsia"/>
          <w:szCs w:val="21"/>
          <w:u w:val="single"/>
        </w:rPr>
        <w:t xml:space="preserve">       </w:t>
      </w:r>
      <w:r w:rsidRPr="00065F0C">
        <w:rPr>
          <w:rFonts w:ascii="仿宋_GB2312" w:eastAsia="仿宋_GB2312" w:hint="eastAsia"/>
          <w:szCs w:val="21"/>
        </w:rPr>
        <w:t>时，表示已被氧化为四价钛，不能继续使用。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A．暗褐色，紫红色  B．蓝紫色，紫红色  C．紫红色，暗褐色</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0B4E5A" w:rsidRPr="00065F0C">
        <w:rPr>
          <w:rFonts w:ascii="仿宋_GB2312" w:eastAsia="仿宋_GB2312" w:hint="eastAsia"/>
          <w:b/>
          <w:szCs w:val="21"/>
        </w:rPr>
        <w:t>案：</w:t>
      </w:r>
      <w:r w:rsidRPr="00065F0C">
        <w:rPr>
          <w:rFonts w:ascii="仿宋_GB2312" w:eastAsia="仿宋_GB2312" w:hint="eastAsia"/>
          <w:szCs w:val="21"/>
        </w:rPr>
        <w:t>C</w:t>
      </w:r>
      <w:r w:rsidR="000B4E5A" w:rsidRPr="00065F0C">
        <w:rPr>
          <w:rFonts w:ascii="仿宋_GB2312" w:eastAsia="仿宋_GB2312" w:hint="eastAsia"/>
          <w:szCs w:val="21"/>
        </w:rPr>
        <w:t xml:space="preserve"> </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1．简述采用盐酸萘乙二胺分光光度法测定空气中甲基对硫磷，样品用20％乙醇溶液溶解时，若发现浑浊现象，应如何处理。</w:t>
      </w:r>
    </w:p>
    <w:p w:rsidR="003D630E" w:rsidRPr="00065F0C" w:rsidRDefault="003D630E"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w:t>
      </w:r>
      <w:r w:rsidR="000B4E5A" w:rsidRPr="00065F0C">
        <w:rPr>
          <w:rFonts w:ascii="仿宋_GB2312" w:eastAsia="仿宋_GB2312" w:hint="eastAsia"/>
          <w:b/>
          <w:szCs w:val="21"/>
        </w:rPr>
        <w:t>案：</w:t>
      </w:r>
      <w:r w:rsidRPr="00065F0C">
        <w:rPr>
          <w:rFonts w:ascii="仿宋_GB2312" w:eastAsia="仿宋_GB2312" w:hint="eastAsia"/>
          <w:szCs w:val="21"/>
        </w:rPr>
        <w:t>样品用20％乙醇溶液溶解时，若发现浑浊现象，仍可按原操作步骤进行。但在加入显色剂l</w:t>
      </w:r>
      <w:r w:rsidR="000B4E5A" w:rsidRPr="00065F0C">
        <w:rPr>
          <w:rFonts w:ascii="仿宋_GB2312" w:eastAsia="仿宋_GB2312" w:hint="eastAsia"/>
          <w:szCs w:val="21"/>
        </w:rPr>
        <w:t>0</w:t>
      </w:r>
      <w:r w:rsidRPr="00065F0C">
        <w:rPr>
          <w:rFonts w:ascii="仿宋_GB2312" w:eastAsia="仿宋_GB2312" w:hint="eastAsia"/>
          <w:szCs w:val="21"/>
        </w:rPr>
        <w:t xml:space="preserve"> min后，需将显色溶液移入60 ml干燥的分液漏斗中，加入用20％乙醇溶</w:t>
      </w:r>
      <w:r w:rsidRPr="00065F0C">
        <w:rPr>
          <w:rFonts w:ascii="仿宋_GB2312" w:eastAsia="仿宋_GB2312" w:hint="eastAsia"/>
          <w:szCs w:val="21"/>
        </w:rPr>
        <w:lastRenderedPageBreak/>
        <w:t xml:space="preserve">液饱和过的石油醚5 ml，振摇1 </w:t>
      </w:r>
      <w:r w:rsidR="000B4E5A" w:rsidRPr="00065F0C">
        <w:rPr>
          <w:rFonts w:ascii="仿宋_GB2312" w:eastAsia="仿宋_GB2312" w:hint="eastAsia"/>
          <w:szCs w:val="21"/>
        </w:rPr>
        <w:t>0</w:t>
      </w:r>
      <w:r w:rsidRPr="00065F0C">
        <w:rPr>
          <w:rFonts w:ascii="仿宋_GB2312" w:eastAsia="仿宋_GB2312" w:hint="eastAsia"/>
          <w:szCs w:val="21"/>
        </w:rPr>
        <w:t>次，静置分层。取水相，测定吸光度。</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2．采用盐酸萘乙二胺分光光度法测定空气中甲基对硫磷，当三氯化钛溶液中的三价钛已被氧化为四价钛时，溶液已经不能继续使用，此时应如何处理?</w:t>
      </w:r>
    </w:p>
    <w:p w:rsidR="003D630E" w:rsidRPr="00065F0C" w:rsidRDefault="003D630E"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当三氯化钛溶液由紫红色变成暗褐色时，表示已被氧化为四价钛，不能继续使用，需向三氯化钛溶液中加1～2粒锌粒，放置过夜，过滤后溶液又呈紫色，可继续使用。</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采用盐酸萘乙二胺分光光度法测定空气中的甲基对硫磷时，以</w:t>
      </w:r>
      <w:smartTag w:uri="urn:schemas-microsoft-com:office:smarttags" w:element="chmetcnv">
        <w:smartTagPr>
          <w:attr w:name="UnitName" w:val="l"/>
          <w:attr w:name="SourceValue" w:val="1"/>
          <w:attr w:name="HasSpace" w:val="True"/>
          <w:attr w:name="Negative" w:val="False"/>
          <w:attr w:name="NumberType" w:val="1"/>
          <w:attr w:name="TCSC" w:val="0"/>
        </w:smartTagPr>
        <w:r w:rsidRPr="00065F0C">
          <w:rPr>
            <w:rFonts w:ascii="仿宋_GB2312" w:eastAsia="仿宋_GB2312" w:hint="eastAsia"/>
            <w:szCs w:val="21"/>
          </w:rPr>
          <w:t>1</w:t>
        </w:r>
        <w:r w:rsidR="00BC70CF" w:rsidRPr="00065F0C">
          <w:rPr>
            <w:rFonts w:ascii="仿宋_GB2312" w:eastAsia="仿宋_GB2312" w:hint="eastAsia"/>
            <w:szCs w:val="21"/>
          </w:rPr>
          <w:t>.</w:t>
        </w:r>
        <w:smartTag w:uri="urn:schemas-microsoft-com:office:smarttags" w:element="chmetcnv">
          <w:smartTagPr>
            <w:attr w:name="UnitName" w:val="l"/>
            <w:attr w:name="SourceValue" w:val="0"/>
            <w:attr w:name="HasSpace" w:val="True"/>
            <w:attr w:name="Negative" w:val="False"/>
            <w:attr w:name="NumberType" w:val="1"/>
            <w:attr w:name="TCSC" w:val="0"/>
          </w:smartTagPr>
          <w:r w:rsidRPr="00065F0C">
            <w:rPr>
              <w:rFonts w:ascii="仿宋_GB2312" w:eastAsia="仿宋_GB2312" w:hint="eastAsia"/>
              <w:szCs w:val="21"/>
            </w:rPr>
            <w:t>0 L</w:t>
          </w:r>
        </w:smartTag>
      </w:smartTag>
      <w:r w:rsidRPr="00065F0C">
        <w:rPr>
          <w:rFonts w:ascii="仿宋_GB2312" w:eastAsia="仿宋_GB2312" w:hint="eastAsia"/>
          <w:szCs w:val="21"/>
        </w:rPr>
        <w:t>／min流量采样</w:t>
      </w:r>
      <w:smartTag w:uri="urn:schemas-microsoft-com:office:smarttags" w:element="chmetcnv">
        <w:smartTagPr>
          <w:attr w:name="UnitName" w:val="l"/>
          <w:attr w:name="SourceValue" w:val="60"/>
          <w:attr w:name="HasSpace" w:val="True"/>
          <w:attr w:name="Negative" w:val="False"/>
          <w:attr w:name="NumberType" w:val="1"/>
          <w:attr w:name="TCSC" w:val="0"/>
        </w:smartTagPr>
        <w:r w:rsidRPr="00065F0C">
          <w:rPr>
            <w:rFonts w:ascii="仿宋_GB2312" w:eastAsia="仿宋_GB2312" w:hint="eastAsia"/>
            <w:szCs w:val="21"/>
          </w:rPr>
          <w:t>60</w:t>
        </w:r>
        <w:r w:rsidR="00BC70CF" w:rsidRPr="00065F0C">
          <w:rPr>
            <w:rFonts w:ascii="仿宋_GB2312" w:eastAsia="仿宋_GB2312" w:hint="eastAsia"/>
            <w:szCs w:val="21"/>
          </w:rPr>
          <w:t>.</w:t>
        </w:r>
        <w:smartTag w:uri="urn:schemas-microsoft-com:office:smarttags" w:element="chmetcnv">
          <w:smartTagPr>
            <w:attr w:name="UnitName" w:val="l"/>
            <w:attr w:name="SourceValue" w:val="0"/>
            <w:attr w:name="HasSpace" w:val="True"/>
            <w:attr w:name="Negative" w:val="False"/>
            <w:attr w:name="NumberType" w:val="1"/>
            <w:attr w:name="TCSC" w:val="0"/>
          </w:smartTagPr>
          <w:r w:rsidRPr="00065F0C">
            <w:rPr>
              <w:rFonts w:ascii="仿宋_GB2312" w:eastAsia="仿宋_GB2312" w:hint="eastAsia"/>
              <w:szCs w:val="21"/>
            </w:rPr>
            <w:t>0 L</w:t>
          </w:r>
        </w:smartTag>
      </w:smartTag>
      <w:r w:rsidRPr="00065F0C">
        <w:rPr>
          <w:rFonts w:ascii="仿宋_GB2312" w:eastAsia="仿宋_GB2312" w:hint="eastAsia"/>
          <w:szCs w:val="21"/>
        </w:rPr>
        <w:t>，测得甲基对硫磷的含量为12</w:t>
      </w:r>
      <w:r w:rsidR="00BC70CF" w:rsidRPr="00065F0C">
        <w:rPr>
          <w:rFonts w:ascii="仿宋_GB2312" w:eastAsia="仿宋_GB2312" w:hint="eastAsia"/>
          <w:szCs w:val="21"/>
        </w:rPr>
        <w:t>.</w:t>
      </w:r>
      <w:r w:rsidRPr="00065F0C">
        <w:rPr>
          <w:rFonts w:ascii="仿宋_GB2312" w:eastAsia="仿宋_GB2312" w:hint="eastAsia"/>
          <w:szCs w:val="21"/>
        </w:rPr>
        <w:t>5</w:t>
      </w:r>
      <w:r w:rsidR="00BC70CF" w:rsidRPr="00065F0C">
        <w:rPr>
          <w:rFonts w:ascii="仿宋_GB2312" w:eastAsia="仿宋_GB2312" w:hint="eastAsia"/>
          <w:szCs w:val="21"/>
        </w:rPr>
        <w:t>μ</w:t>
      </w:r>
      <w:r w:rsidRPr="00065F0C">
        <w:rPr>
          <w:rFonts w:ascii="仿宋_GB2312" w:eastAsia="仿宋_GB2312" w:hint="eastAsia"/>
          <w:szCs w:val="21"/>
        </w:rPr>
        <w:t>g，采样时的温度为</w:t>
      </w:r>
      <w:smartTag w:uri="urn:schemas-microsoft-com:office:smarttags" w:element="chmetcnv">
        <w:smartTagPr>
          <w:attr w:name="UnitName" w:val="℃"/>
          <w:attr w:name="SourceValue" w:val="24"/>
          <w:attr w:name="HasSpace" w:val="False"/>
          <w:attr w:name="Negative" w:val="False"/>
          <w:attr w:name="NumberType" w:val="1"/>
          <w:attr w:name="TCSC" w:val="0"/>
        </w:smartTagPr>
        <w:r w:rsidRPr="00065F0C">
          <w:rPr>
            <w:rFonts w:ascii="仿宋_GB2312" w:eastAsia="仿宋_GB2312" w:hint="eastAsia"/>
            <w:szCs w:val="21"/>
          </w:rPr>
          <w:t>24</w:t>
        </w:r>
        <w:r w:rsidR="00BC70CF" w:rsidRPr="00065F0C">
          <w:rPr>
            <w:rFonts w:ascii="仿宋_GB2312" w:eastAsia="仿宋_GB2312" w:hint="eastAsia"/>
            <w:szCs w:val="21"/>
          </w:rPr>
          <w:t>℃</w:t>
        </w:r>
      </w:smartTag>
      <w:r w:rsidRPr="00065F0C">
        <w:rPr>
          <w:rFonts w:ascii="仿宋_GB2312" w:eastAsia="仿宋_GB2312" w:hint="eastAsia"/>
          <w:szCs w:val="21"/>
        </w:rPr>
        <w:t>，大气压为101</w:t>
      </w:r>
      <w:r w:rsidR="00BC70CF" w:rsidRPr="00065F0C">
        <w:rPr>
          <w:rFonts w:ascii="仿宋_GB2312" w:eastAsia="仿宋_GB2312" w:hint="eastAsia"/>
          <w:szCs w:val="21"/>
        </w:rPr>
        <w:t>.</w:t>
      </w:r>
      <w:r w:rsidRPr="00065F0C">
        <w:rPr>
          <w:rFonts w:ascii="仿宋_GB2312" w:eastAsia="仿宋_GB2312" w:hint="eastAsia"/>
          <w:szCs w:val="21"/>
        </w:rPr>
        <w:t>425 kPa，试计算标准状态下甲基对硫磷的浓度。</w:t>
      </w:r>
    </w:p>
    <w:p w:rsidR="00A61BBC" w:rsidRPr="00065F0C" w:rsidRDefault="00A61BBC" w:rsidP="00065F0C">
      <w:pPr>
        <w:spacing w:line="240" w:lineRule="atLeast"/>
        <w:rPr>
          <w:rFonts w:ascii="仿宋_GB2312" w:eastAsia="仿宋_GB2312" w:hint="eastAsia"/>
          <w:b/>
          <w:szCs w:val="21"/>
        </w:rPr>
      </w:pP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A61BBC" w:rsidRPr="00065F0C">
        <w:rPr>
          <w:rFonts w:ascii="仿宋_GB2312" w:eastAsia="仿宋_GB2312" w:hint="eastAsia"/>
          <w:i/>
          <w:szCs w:val="21"/>
        </w:rPr>
        <w:t>V</w:t>
      </w:r>
      <w:r w:rsidR="00A61BBC" w:rsidRPr="00065F0C">
        <w:rPr>
          <w:rFonts w:ascii="仿宋_GB2312" w:eastAsia="仿宋_GB2312" w:hint="eastAsia"/>
          <w:b/>
          <w:i/>
          <w:szCs w:val="21"/>
          <w:vertAlign w:val="subscript"/>
        </w:rPr>
        <w:t>0</w:t>
      </w:r>
      <w:r w:rsidRPr="00065F0C">
        <w:rPr>
          <w:rFonts w:ascii="仿宋_GB2312" w:eastAsia="仿宋_GB2312" w:hint="eastAsia"/>
          <w:i/>
          <w:szCs w:val="21"/>
        </w:rPr>
        <w:t>=</w:t>
      </w:r>
      <w:r w:rsidR="00C813F9" w:rsidRPr="00065F0C">
        <w:rPr>
          <w:rFonts w:ascii="仿宋_GB2312" w:eastAsia="仿宋_GB2312" w:hint="eastAsia"/>
          <w:i/>
          <w:szCs w:val="21"/>
        </w:rPr>
        <w:t>（</w:t>
      </w:r>
      <w:r w:rsidR="00A61BBC" w:rsidRPr="00065F0C">
        <w:rPr>
          <w:rFonts w:ascii="仿宋_GB2312" w:eastAsia="仿宋_GB2312" w:hint="eastAsia"/>
          <w:i/>
          <w:szCs w:val="21"/>
        </w:rPr>
        <w:t>V</w:t>
      </w:r>
      <w:r w:rsidR="00A61BBC" w:rsidRPr="00065F0C">
        <w:rPr>
          <w:rFonts w:ascii="仿宋_GB2312" w:eastAsia="仿宋_GB2312" w:hint="eastAsia"/>
          <w:i/>
          <w:szCs w:val="21"/>
          <w:vertAlign w:val="subscript"/>
        </w:rPr>
        <w:t>T</w:t>
      </w:r>
      <w:r w:rsidR="00A61BBC" w:rsidRPr="00065F0C">
        <w:rPr>
          <w:rFonts w:ascii="仿宋_GB2312" w:eastAsia="仿宋_GB2312" w:hint="eastAsia"/>
          <w:i/>
          <w:szCs w:val="21"/>
        </w:rPr>
        <w:t>×</w:t>
      </w:r>
      <w:r w:rsidRPr="00065F0C">
        <w:rPr>
          <w:rFonts w:ascii="仿宋_GB2312" w:eastAsia="仿宋_GB2312" w:hint="eastAsia"/>
          <w:i/>
          <w:szCs w:val="21"/>
        </w:rPr>
        <w:t>273</w:t>
      </w:r>
      <w:r w:rsidR="00A61BBC" w:rsidRPr="00065F0C">
        <w:rPr>
          <w:rFonts w:ascii="仿宋_GB2312" w:eastAsia="仿宋_GB2312" w:hint="eastAsia"/>
          <w:i/>
          <w:szCs w:val="21"/>
        </w:rPr>
        <w:t>×P</w:t>
      </w:r>
      <w:r w:rsidR="00C813F9" w:rsidRPr="00065F0C">
        <w:rPr>
          <w:rFonts w:ascii="仿宋_GB2312" w:eastAsia="仿宋_GB2312" w:hint="eastAsia"/>
          <w:i/>
          <w:szCs w:val="21"/>
        </w:rPr>
        <w:t>）</w:t>
      </w:r>
      <w:r w:rsidR="00A61BBC" w:rsidRPr="00065F0C">
        <w:rPr>
          <w:rFonts w:ascii="仿宋_GB2312" w:eastAsia="仿宋_GB2312" w:hint="eastAsia"/>
          <w:i/>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273+</w:t>
      </w:r>
      <w:r w:rsidR="00A61BBC" w:rsidRPr="00065F0C">
        <w:rPr>
          <w:rFonts w:ascii="仿宋_GB2312" w:eastAsia="仿宋_GB2312" w:hint="eastAsia"/>
          <w:szCs w:val="21"/>
        </w:rPr>
        <w:t>t</w:t>
      </w:r>
      <w:r w:rsidR="00C813F9" w:rsidRPr="00065F0C">
        <w:rPr>
          <w:rFonts w:ascii="仿宋_GB2312" w:eastAsia="仿宋_GB2312" w:hint="eastAsia"/>
          <w:szCs w:val="21"/>
        </w:rPr>
        <w:t>）</w:t>
      </w:r>
      <w:r w:rsidRPr="00065F0C">
        <w:rPr>
          <w:rFonts w:ascii="仿宋_GB2312" w:eastAsia="仿宋_GB2312" w:hint="eastAsia"/>
          <w:szCs w:val="21"/>
        </w:rPr>
        <w:t>×101．325</w:t>
      </w:r>
      <w:r w:rsidR="00A61BBC"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A61BBC" w:rsidRPr="00065F0C">
        <w:rPr>
          <w:rFonts w:ascii="仿宋_GB2312" w:eastAsia="仿宋_GB2312" w:hint="eastAsia"/>
          <w:szCs w:val="21"/>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60</w:t>
      </w:r>
      <w:r w:rsidR="00A61BBC" w:rsidRPr="00065F0C">
        <w:rPr>
          <w:rFonts w:ascii="仿宋_GB2312" w:eastAsia="仿宋_GB2312" w:hint="eastAsia"/>
          <w:szCs w:val="21"/>
        </w:rPr>
        <w:t>.</w:t>
      </w:r>
      <w:r w:rsidRPr="00065F0C">
        <w:rPr>
          <w:rFonts w:ascii="仿宋_GB2312" w:eastAsia="仿宋_GB2312" w:hint="eastAsia"/>
          <w:szCs w:val="21"/>
        </w:rPr>
        <w:t>0</w:t>
      </w:r>
      <w:r w:rsidR="00A61BBC" w:rsidRPr="00065F0C">
        <w:rPr>
          <w:rFonts w:ascii="仿宋_GB2312" w:eastAsia="仿宋_GB2312" w:hint="eastAsia"/>
          <w:szCs w:val="21"/>
        </w:rPr>
        <w:t>×</w:t>
      </w:r>
      <w:r w:rsidRPr="00065F0C">
        <w:rPr>
          <w:rFonts w:ascii="仿宋_GB2312" w:eastAsia="仿宋_GB2312" w:hint="eastAsia"/>
          <w:szCs w:val="21"/>
        </w:rPr>
        <w:t>273</w:t>
      </w:r>
      <w:r w:rsidR="00A61BBC" w:rsidRPr="00065F0C">
        <w:rPr>
          <w:rFonts w:ascii="仿宋_GB2312" w:eastAsia="仿宋_GB2312" w:hint="eastAsia"/>
          <w:szCs w:val="21"/>
        </w:rPr>
        <w:t>×</w:t>
      </w:r>
      <w:r w:rsidRPr="00065F0C">
        <w:rPr>
          <w:rFonts w:ascii="仿宋_GB2312" w:eastAsia="仿宋_GB2312" w:hint="eastAsia"/>
          <w:szCs w:val="21"/>
        </w:rPr>
        <w:t>101</w:t>
      </w:r>
      <w:r w:rsidR="00A61BBC" w:rsidRPr="00065F0C">
        <w:rPr>
          <w:rFonts w:ascii="仿宋_GB2312" w:eastAsia="仿宋_GB2312" w:hint="eastAsia"/>
          <w:szCs w:val="21"/>
        </w:rPr>
        <w:t>.</w:t>
      </w:r>
      <w:r w:rsidRPr="00065F0C">
        <w:rPr>
          <w:rFonts w:ascii="仿宋_GB2312" w:eastAsia="仿宋_GB2312" w:hint="eastAsia"/>
          <w:szCs w:val="21"/>
        </w:rPr>
        <w:t>245</w:t>
      </w:r>
      <w:r w:rsidR="00C813F9" w:rsidRPr="00065F0C">
        <w:rPr>
          <w:rFonts w:ascii="仿宋_GB2312" w:eastAsia="仿宋_GB2312" w:hint="eastAsia"/>
          <w:szCs w:val="21"/>
        </w:rPr>
        <w:t>）</w:t>
      </w:r>
      <w:r w:rsidR="00A61BBC"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273+24</w:t>
      </w:r>
      <w:r w:rsidR="00C813F9" w:rsidRPr="00065F0C">
        <w:rPr>
          <w:rFonts w:ascii="仿宋_GB2312" w:eastAsia="仿宋_GB2312" w:hint="eastAsia"/>
          <w:szCs w:val="21"/>
        </w:rPr>
        <w:t>）</w:t>
      </w:r>
      <w:r w:rsidRPr="00065F0C">
        <w:rPr>
          <w:rFonts w:ascii="仿宋_GB2312" w:eastAsia="仿宋_GB2312" w:hint="eastAsia"/>
          <w:szCs w:val="21"/>
        </w:rPr>
        <w:t>×101</w:t>
      </w:r>
      <w:r w:rsidR="00A61BBC" w:rsidRPr="00065F0C">
        <w:rPr>
          <w:rFonts w:ascii="仿宋_GB2312" w:eastAsia="仿宋_GB2312" w:hint="eastAsia"/>
          <w:szCs w:val="21"/>
        </w:rPr>
        <w:t>.</w:t>
      </w:r>
      <w:r w:rsidRPr="00065F0C">
        <w:rPr>
          <w:rFonts w:ascii="仿宋_GB2312" w:eastAsia="仿宋_GB2312" w:hint="eastAsia"/>
          <w:szCs w:val="21"/>
        </w:rPr>
        <w:t>325</w:t>
      </w:r>
      <w:r w:rsidR="00A61BBC" w:rsidRPr="00065F0C">
        <w:rPr>
          <w:rFonts w:ascii="仿宋_GB2312" w:eastAsia="仿宋_GB2312" w:hint="eastAsia"/>
          <w:szCs w:val="21"/>
        </w:rPr>
        <w:t>]</w:t>
      </w:r>
      <w:r w:rsidRPr="00065F0C">
        <w:rPr>
          <w:rFonts w:ascii="仿宋_GB2312" w:eastAsia="仿宋_GB2312" w:hint="eastAsia"/>
          <w:szCs w:val="21"/>
        </w:rPr>
        <w:t>=55</w:t>
      </w:r>
      <w:r w:rsidR="00A61BBC"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L</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A61BBC" w:rsidRPr="00065F0C">
        <w:rPr>
          <w:rFonts w:ascii="仿宋_GB2312" w:eastAsia="仿宋_GB2312" w:hint="eastAsia"/>
          <w:szCs w:val="21"/>
        </w:rPr>
        <w:t xml:space="preserve">  </w:t>
      </w:r>
      <w:r w:rsidRPr="00065F0C">
        <w:rPr>
          <w:rFonts w:ascii="仿宋_GB2312" w:eastAsia="仿宋_GB2312" w:hint="eastAsia"/>
          <w:szCs w:val="21"/>
        </w:rPr>
        <w:t xml:space="preserve">  </w:t>
      </w:r>
      <w:r w:rsidRPr="00065F0C">
        <w:rPr>
          <w:rFonts w:ascii="仿宋_GB2312" w:eastAsia="仿宋_GB2312" w:hint="eastAsia"/>
          <w:i/>
          <w:szCs w:val="21"/>
        </w:rPr>
        <w:t>C=</w:t>
      </w:r>
      <w:r w:rsidR="00A61BBC" w:rsidRPr="00065F0C">
        <w:rPr>
          <w:rFonts w:ascii="仿宋_GB2312" w:eastAsia="仿宋_GB2312" w:hint="eastAsia"/>
          <w:i/>
          <w:szCs w:val="21"/>
        </w:rPr>
        <w:t>W/V</w:t>
      </w:r>
      <w:r w:rsidR="00A61BBC" w:rsidRPr="00065F0C">
        <w:rPr>
          <w:rFonts w:ascii="仿宋_GB2312" w:eastAsia="仿宋_GB2312" w:hint="eastAsia"/>
          <w:i/>
          <w:szCs w:val="21"/>
          <w:vertAlign w:val="subscript"/>
        </w:rPr>
        <w:t>0</w:t>
      </w:r>
      <w:r w:rsidR="00A61BBC" w:rsidRPr="00065F0C">
        <w:rPr>
          <w:rFonts w:ascii="仿宋_GB2312" w:eastAsia="仿宋_GB2312" w:hint="eastAsia"/>
          <w:szCs w:val="21"/>
        </w:rPr>
        <w:t>=</w:t>
      </w:r>
      <w:r w:rsidRPr="00065F0C">
        <w:rPr>
          <w:rFonts w:ascii="仿宋_GB2312" w:eastAsia="仿宋_GB2312" w:hint="eastAsia"/>
          <w:szCs w:val="21"/>
        </w:rPr>
        <w:t>12</w:t>
      </w:r>
      <w:r w:rsidR="00A61BBC" w:rsidRPr="00065F0C">
        <w:rPr>
          <w:rFonts w:ascii="仿宋_GB2312" w:eastAsia="仿宋_GB2312" w:hint="eastAsia"/>
          <w:szCs w:val="21"/>
        </w:rPr>
        <w:t>.</w:t>
      </w:r>
      <w:r w:rsidRPr="00065F0C">
        <w:rPr>
          <w:rFonts w:ascii="仿宋_GB2312" w:eastAsia="仿宋_GB2312" w:hint="eastAsia"/>
          <w:szCs w:val="21"/>
        </w:rPr>
        <w:t>5</w:t>
      </w:r>
      <w:r w:rsidR="00A61BBC" w:rsidRPr="00065F0C">
        <w:rPr>
          <w:rFonts w:ascii="仿宋_GB2312" w:eastAsia="仿宋_GB2312" w:hint="eastAsia"/>
          <w:szCs w:val="21"/>
        </w:rPr>
        <w:t>/</w:t>
      </w:r>
      <w:r w:rsidRPr="00065F0C">
        <w:rPr>
          <w:rFonts w:ascii="仿宋_GB2312" w:eastAsia="仿宋_GB2312" w:hint="eastAsia"/>
          <w:szCs w:val="21"/>
        </w:rPr>
        <w:t>55</w:t>
      </w:r>
      <w:r w:rsidR="00A61BBC" w:rsidRPr="00065F0C">
        <w:rPr>
          <w:rFonts w:ascii="仿宋_GB2312" w:eastAsia="仿宋_GB2312" w:hint="eastAsia"/>
          <w:szCs w:val="21"/>
        </w:rPr>
        <w:t>.</w:t>
      </w:r>
      <w:r w:rsidRPr="00065F0C">
        <w:rPr>
          <w:rFonts w:ascii="仿宋_GB2312" w:eastAsia="仿宋_GB2312" w:hint="eastAsia"/>
          <w:szCs w:val="21"/>
        </w:rPr>
        <w:t>2=0</w:t>
      </w:r>
      <w:r w:rsidR="00A61BBC" w:rsidRPr="00065F0C">
        <w:rPr>
          <w:rFonts w:ascii="仿宋_GB2312" w:eastAsia="仿宋_GB2312" w:hint="eastAsia"/>
          <w:szCs w:val="21"/>
        </w:rPr>
        <w:t>.</w:t>
      </w:r>
      <w:r w:rsidRPr="00065F0C">
        <w:rPr>
          <w:rFonts w:ascii="仿宋_GB2312" w:eastAsia="仿宋_GB2312" w:hint="eastAsia"/>
          <w:szCs w:val="21"/>
        </w:rPr>
        <w:t>226</w:t>
      </w:r>
      <w:r w:rsidR="00C813F9" w:rsidRPr="00065F0C">
        <w:rPr>
          <w:rFonts w:ascii="仿宋_GB2312" w:eastAsia="仿宋_GB2312" w:hint="eastAsia"/>
          <w:szCs w:val="21"/>
        </w:rPr>
        <w:t>（</w:t>
      </w:r>
      <w:r w:rsidRPr="00065F0C">
        <w:rPr>
          <w:rFonts w:ascii="仿宋_GB2312" w:eastAsia="仿宋_GB2312" w:hint="eastAsia"/>
          <w:szCs w:val="21"/>
        </w:rPr>
        <w:t>mg</w:t>
      </w:r>
      <w:r w:rsidR="00A61BBC"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A61BBC" w:rsidRPr="00065F0C" w:rsidRDefault="00A61BBC" w:rsidP="00065F0C">
      <w:pPr>
        <w:spacing w:line="240" w:lineRule="atLeast"/>
        <w:rPr>
          <w:rFonts w:ascii="仿宋_GB2312" w:eastAsia="仿宋_GB2312" w:hint="eastAsia"/>
          <w:szCs w:val="21"/>
        </w:rPr>
      </w:pP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A61BBC"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A61BBC" w:rsidRPr="00065F0C" w:rsidRDefault="00A61BBC" w:rsidP="00065F0C">
      <w:pPr>
        <w:spacing w:line="240" w:lineRule="atLeast"/>
        <w:rPr>
          <w:rFonts w:ascii="仿宋_GB2312" w:eastAsia="仿宋_GB2312" w:hint="eastAsia"/>
          <w:szCs w:val="21"/>
        </w:rPr>
      </w:pPr>
    </w:p>
    <w:p w:rsidR="003D630E" w:rsidRPr="00065F0C" w:rsidRDefault="003D630E" w:rsidP="00065F0C">
      <w:pPr>
        <w:spacing w:line="240" w:lineRule="atLeast"/>
        <w:ind w:firstLineChars="1950" w:firstLine="4095"/>
        <w:rPr>
          <w:rFonts w:ascii="仿宋_GB2312" w:eastAsia="仿宋_GB2312" w:hint="eastAsia"/>
          <w:szCs w:val="21"/>
        </w:rPr>
      </w:pPr>
      <w:r w:rsidRPr="00065F0C">
        <w:rPr>
          <w:rFonts w:ascii="仿宋_GB2312" w:eastAsia="仿宋_GB2312" w:hint="eastAsia"/>
          <w:szCs w:val="21"/>
        </w:rPr>
        <w:t>命题：韩  毓    ．，</w:t>
      </w:r>
    </w:p>
    <w:p w:rsidR="003D630E" w:rsidRPr="00065F0C" w:rsidRDefault="003D630E" w:rsidP="00065F0C">
      <w:pPr>
        <w:spacing w:line="240" w:lineRule="atLeast"/>
        <w:ind w:firstLineChars="1950" w:firstLine="4095"/>
        <w:rPr>
          <w:rFonts w:ascii="仿宋_GB2312" w:eastAsia="仿宋_GB2312" w:hint="eastAsia"/>
          <w:szCs w:val="21"/>
        </w:rPr>
      </w:pPr>
      <w:r w:rsidRPr="00065F0C">
        <w:rPr>
          <w:rFonts w:ascii="仿宋_GB2312" w:eastAsia="仿宋_GB2312" w:hint="eastAsia"/>
          <w:szCs w:val="21"/>
        </w:rPr>
        <w:t>审核：梁富生</w:t>
      </w:r>
      <w:r w:rsidR="00A61BBC" w:rsidRPr="00065F0C">
        <w:rPr>
          <w:rFonts w:ascii="仿宋_GB2312" w:eastAsia="仿宋_GB2312" w:hint="eastAsia"/>
          <w:szCs w:val="21"/>
        </w:rPr>
        <w:t xml:space="preserve">  </w:t>
      </w:r>
      <w:r w:rsidRPr="00065F0C">
        <w:rPr>
          <w:rFonts w:ascii="仿宋_GB2312" w:eastAsia="仿宋_GB2312" w:hint="eastAsia"/>
          <w:szCs w:val="21"/>
        </w:rPr>
        <w:t>刘</w:t>
      </w:r>
      <w:r w:rsidR="00A61BBC" w:rsidRPr="00065F0C">
        <w:rPr>
          <w:rFonts w:ascii="仿宋_GB2312" w:eastAsia="仿宋_GB2312" w:hint="eastAsia"/>
          <w:szCs w:val="21"/>
        </w:rPr>
        <w:t xml:space="preserve">  </w:t>
      </w:r>
      <w:r w:rsidRPr="00065F0C">
        <w:rPr>
          <w:rFonts w:ascii="仿宋_GB2312" w:eastAsia="仿宋_GB2312" w:hint="eastAsia"/>
          <w:szCs w:val="21"/>
        </w:rPr>
        <w:t>伟</w:t>
      </w:r>
      <w:r w:rsidR="00A61BBC" w:rsidRPr="00065F0C">
        <w:rPr>
          <w:rFonts w:ascii="仿宋_GB2312" w:eastAsia="仿宋_GB2312" w:hint="eastAsia"/>
          <w:szCs w:val="21"/>
        </w:rPr>
        <w:t xml:space="preserve">  </w:t>
      </w:r>
      <w:r w:rsidRPr="00065F0C">
        <w:rPr>
          <w:rFonts w:ascii="仿宋_GB2312" w:eastAsia="仿宋_GB2312" w:hint="eastAsia"/>
          <w:szCs w:val="21"/>
        </w:rPr>
        <w:t>夏</w:t>
      </w:r>
      <w:r w:rsidR="00A61BBC" w:rsidRPr="00065F0C">
        <w:rPr>
          <w:rFonts w:ascii="仿宋_GB2312" w:eastAsia="仿宋_GB2312" w:hint="eastAsia"/>
          <w:szCs w:val="21"/>
        </w:rPr>
        <w:t xml:space="preserve">  </w:t>
      </w:r>
      <w:r w:rsidRPr="00065F0C">
        <w:rPr>
          <w:rFonts w:ascii="仿宋_GB2312" w:eastAsia="仿宋_GB2312" w:hint="eastAsia"/>
          <w:szCs w:val="21"/>
        </w:rPr>
        <w:t>新</w:t>
      </w:r>
    </w:p>
    <w:p w:rsidR="003D630E"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3D630E" w:rsidRPr="00065F0C">
        <w:rPr>
          <w:rFonts w:ascii="仿宋_GB2312" w:eastAsia="仿宋_GB2312" w:hint="eastAsia"/>
          <w:szCs w:val="21"/>
        </w:rPr>
        <w:t>二十八</w:t>
      </w:r>
      <w:r w:rsidRPr="00065F0C">
        <w:rPr>
          <w:rFonts w:ascii="仿宋_GB2312" w:eastAsia="仿宋_GB2312" w:hint="eastAsia"/>
          <w:szCs w:val="21"/>
        </w:rPr>
        <w:t>）</w:t>
      </w:r>
      <w:r w:rsidR="003D630E" w:rsidRPr="00065F0C">
        <w:rPr>
          <w:rFonts w:ascii="仿宋_GB2312" w:eastAsia="仿宋_GB2312" w:hint="eastAsia"/>
          <w:szCs w:val="21"/>
        </w:rPr>
        <w:t>敌百虫</w:t>
      </w:r>
    </w:p>
    <w:p w:rsidR="00A61BBC"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分类号．G18-27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61BBC" w:rsidRPr="003D32AB" w:rsidTr="003D32AB">
        <w:tc>
          <w:tcPr>
            <w:tcW w:w="8522" w:type="dxa"/>
          </w:tcPr>
          <w:p w:rsidR="00A61BBC" w:rsidRPr="003D32AB" w:rsidRDefault="00A61BBC" w:rsidP="003D32AB">
            <w:pPr>
              <w:spacing w:line="240" w:lineRule="atLeast"/>
              <w:rPr>
                <w:rFonts w:ascii="仿宋_GB2312" w:eastAsia="仿宋_GB2312" w:hint="eastAsia"/>
                <w:szCs w:val="21"/>
              </w:rPr>
            </w:pPr>
            <w:r w:rsidRPr="003D32AB">
              <w:rPr>
                <w:rFonts w:ascii="仿宋_GB2312" w:eastAsia="仿宋_GB2312" w:hint="eastAsia"/>
                <w:szCs w:val="21"/>
              </w:rPr>
              <w:lastRenderedPageBreak/>
              <w:t>主要内容</w:t>
            </w:r>
          </w:p>
          <w:p w:rsidR="00A61BBC" w:rsidRPr="003D32AB" w:rsidRDefault="00A61BBC" w:rsidP="003D32AB">
            <w:pPr>
              <w:spacing w:line="240" w:lineRule="atLeast"/>
              <w:rPr>
                <w:rFonts w:ascii="仿宋_GB2312" w:eastAsia="仿宋_GB2312" w:hint="eastAsia"/>
                <w:szCs w:val="21"/>
              </w:rPr>
            </w:pPr>
            <w:r w:rsidRPr="003D32AB">
              <w:rPr>
                <w:rFonts w:ascii="仿宋_GB2312" w:eastAsia="仿宋_GB2312" w:hint="eastAsia"/>
                <w:szCs w:val="21"/>
              </w:rPr>
              <w:t xml:space="preserve">敌百虫的测定  硫氰酸汞分光光度法 《空气和废气监测分析方法》 </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tc>
      </w:tr>
    </w:tbl>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1．硫氰酸汞分光光度法测定空气中敌百虫时，用盛有5 ml敌百虫吸收液的U形多孔玻板吸收管采集样品，长时间采样时，乙醇易挥发，需随时</w:t>
      </w:r>
      <w:r w:rsidR="00A61BBC" w:rsidRPr="00065F0C">
        <w:rPr>
          <w:rFonts w:ascii="仿宋_GB2312" w:eastAsia="仿宋_GB2312" w:hint="eastAsia"/>
          <w:szCs w:val="21"/>
          <w:u w:val="single"/>
        </w:rPr>
        <w:t xml:space="preserve">      </w:t>
      </w:r>
      <w:r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A61BBC" w:rsidRPr="00065F0C">
        <w:rPr>
          <w:rFonts w:ascii="仿宋_GB2312" w:eastAsia="仿宋_GB2312" w:hint="eastAsia"/>
          <w:b/>
          <w:szCs w:val="21"/>
        </w:rPr>
        <w:t>案：</w:t>
      </w:r>
      <w:r w:rsidRPr="00065F0C">
        <w:rPr>
          <w:rFonts w:ascii="仿宋_GB2312" w:eastAsia="仿宋_GB2312" w:hint="eastAsia"/>
          <w:szCs w:val="21"/>
        </w:rPr>
        <w:t>补充</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2．硫氰酸汞分光光度法测定空气中敌百虫时，试剂空白液的吸光度较高而且不稳定，应检查水和所有试剂的含</w:t>
      </w:r>
      <w:r w:rsidR="00A61BBC" w:rsidRPr="00065F0C">
        <w:rPr>
          <w:rFonts w:ascii="仿宋_GB2312" w:eastAsia="仿宋_GB2312" w:hint="eastAsia"/>
          <w:szCs w:val="21"/>
          <w:u w:val="single"/>
        </w:rPr>
        <w:t xml:space="preserve">       </w:t>
      </w:r>
      <w:r w:rsidRPr="00065F0C">
        <w:rPr>
          <w:rFonts w:ascii="仿宋_GB2312" w:eastAsia="仿宋_GB2312" w:hint="eastAsia"/>
          <w:szCs w:val="21"/>
        </w:rPr>
        <w:t>量，每换一批试剂需多次测定试剂空白液吸光度，在测得</w:t>
      </w:r>
      <w:r w:rsidRPr="00065F0C">
        <w:rPr>
          <w:rFonts w:ascii="仿宋_GB2312" w:eastAsia="仿宋_GB2312" w:hint="eastAsia"/>
          <w:szCs w:val="21"/>
          <w:u w:val="single"/>
        </w:rPr>
        <w:t xml:space="preserve">  </w:t>
      </w:r>
      <w:r w:rsidR="00A61BBC"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后，再绘制标准曲线及测定样品。</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A61BBC" w:rsidRPr="00065F0C">
        <w:rPr>
          <w:rFonts w:ascii="仿宋_GB2312" w:eastAsia="仿宋_GB2312" w:hint="eastAsia"/>
          <w:b/>
          <w:szCs w:val="21"/>
        </w:rPr>
        <w:t>：</w:t>
      </w:r>
      <w:r w:rsidRPr="00065F0C">
        <w:rPr>
          <w:rFonts w:ascii="仿宋_GB2312" w:eastAsia="仿宋_GB2312" w:hint="eastAsia"/>
          <w:szCs w:val="21"/>
        </w:rPr>
        <w:t>氯  稳定数值</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3．硫氰酸汞分光光度法测定空气中敌百虫时蔓经反应置换出的硫氰酸根离子与高铁离子作用生成</w:t>
      </w:r>
      <w:r w:rsidR="00A61BBC" w:rsidRPr="00065F0C">
        <w:rPr>
          <w:rFonts w:ascii="仿宋_GB2312" w:eastAsia="仿宋_GB2312" w:hint="eastAsia"/>
          <w:szCs w:val="21"/>
          <w:u w:val="single"/>
        </w:rPr>
        <w:t xml:space="preserve">      </w:t>
      </w:r>
      <w:r w:rsidRPr="00065F0C">
        <w:rPr>
          <w:rFonts w:ascii="仿宋_GB2312" w:eastAsia="仿宋_GB2312" w:hint="eastAsia"/>
          <w:szCs w:val="21"/>
        </w:rPr>
        <w:t>色络合物，根据颜色深浅，用分光光度法测定。</w:t>
      </w:r>
    </w:p>
    <w:p w:rsidR="00A61BBC"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橙红</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4．硫氰酸汞分光光度法测定空气中敌百虫，在配制硫酸氰汞．乙醇饱和溶液时，将</w:t>
      </w:r>
      <w:smartTag w:uri="urn:schemas-microsoft-com:office:smarttags" w:element="chmetcnv">
        <w:smartTagPr>
          <w:attr w:name="UnitName" w:val="g"/>
          <w:attr w:name="SourceValue" w:val=".4"/>
          <w:attr w:name="HasSpace" w:val="True"/>
          <w:attr w:name="Negative" w:val="False"/>
          <w:attr w:name="NumberType" w:val="1"/>
          <w:attr w:name="TCSC" w:val="0"/>
        </w:smartTagPr>
        <w:r w:rsidRPr="00065F0C">
          <w:rPr>
            <w:rFonts w:ascii="仿宋_GB2312" w:eastAsia="仿宋_GB2312" w:hint="eastAsia"/>
            <w:szCs w:val="21"/>
          </w:rPr>
          <w:t>0</w:t>
        </w:r>
        <w:r w:rsidR="00A61BBC" w:rsidRPr="00065F0C">
          <w:rPr>
            <w:rFonts w:ascii="仿宋_GB2312" w:eastAsia="仿宋_GB2312" w:hint="eastAsia"/>
            <w:szCs w:val="21"/>
          </w:rPr>
          <w:t>.</w:t>
        </w:r>
        <w:smartTag w:uri="urn:schemas-microsoft-com:office:smarttags" w:element="chmetcnv">
          <w:smartTagPr>
            <w:attr w:name="UnitName" w:val="g"/>
            <w:attr w:name="SourceValue" w:val="40"/>
            <w:attr w:name="HasSpace" w:val="True"/>
            <w:attr w:name="Negative" w:val="False"/>
            <w:attr w:name="NumberType" w:val="1"/>
            <w:attr w:name="TCSC" w:val="0"/>
          </w:smartTagPr>
          <w:r w:rsidRPr="00065F0C">
            <w:rPr>
              <w:rFonts w:ascii="仿宋_GB2312" w:eastAsia="仿宋_GB2312" w:hint="eastAsia"/>
              <w:szCs w:val="21"/>
            </w:rPr>
            <w:t>40 g</w:t>
          </w:r>
        </w:smartTag>
      </w:smartTag>
      <w:r w:rsidRPr="00065F0C">
        <w:rPr>
          <w:rFonts w:ascii="仿宋_GB2312" w:eastAsia="仿宋_GB2312" w:hint="eastAsia"/>
          <w:szCs w:val="21"/>
        </w:rPr>
        <w:t>硫酸氰汞用1 00 ml无水乙醇浸泡</w:t>
      </w:r>
      <w:r w:rsidR="00A61BBC"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时间</w:t>
      </w:r>
      <w:r w:rsidR="00C813F9" w:rsidRPr="00065F0C">
        <w:rPr>
          <w:rFonts w:ascii="仿宋_GB2312" w:eastAsia="仿宋_GB2312" w:hint="eastAsia"/>
          <w:szCs w:val="21"/>
        </w:rPr>
        <w:t>）</w:t>
      </w:r>
      <w:r w:rsidRPr="00065F0C">
        <w:rPr>
          <w:rFonts w:ascii="仿宋_GB2312" w:eastAsia="仿宋_GB2312" w:hint="eastAsia"/>
          <w:szCs w:val="21"/>
        </w:rPr>
        <w:t>后，取</w:t>
      </w:r>
      <w:r w:rsidR="00D40B24" w:rsidRPr="00065F0C">
        <w:rPr>
          <w:rFonts w:ascii="仿宋_GB2312" w:eastAsia="仿宋_GB2312" w:hint="eastAsia"/>
          <w:szCs w:val="21"/>
          <w:u w:val="single"/>
        </w:rPr>
        <w:t xml:space="preserve">      </w:t>
      </w:r>
      <w:r w:rsidRPr="00065F0C">
        <w:rPr>
          <w:rFonts w:ascii="仿宋_GB2312" w:eastAsia="仿宋_GB2312" w:hint="eastAsia"/>
          <w:szCs w:val="21"/>
        </w:rPr>
        <w:t>使用。</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D40B24"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 xml:space="preserve">一周  </w:t>
      </w:r>
      <w:r w:rsidR="00D40B24" w:rsidRPr="00065F0C">
        <w:rPr>
          <w:rFonts w:ascii="仿宋_GB2312" w:eastAsia="仿宋_GB2312" w:hint="eastAsia"/>
          <w:szCs w:val="21"/>
        </w:rPr>
        <w:t xml:space="preserve"> </w:t>
      </w:r>
      <w:r w:rsidRPr="00065F0C">
        <w:rPr>
          <w:rFonts w:ascii="仿宋_GB2312" w:eastAsia="仿宋_GB2312" w:hint="eastAsia"/>
          <w:szCs w:val="21"/>
        </w:rPr>
        <w:t xml:space="preserve">上清液 </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1．硫氰酸汞分光光度法测定空气中敌百虫时，在采样过程中，为避免水解时乙醇蒸发，需使用水解管，并且每批水解管做一个不含敌百虫的空白对照管，以校正操作误差。</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正确    ’</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2．敌百虫在中性或酸性溶液中不会发生水解。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40B24"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D40B24"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错误</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w:t>
      </w:r>
      <w:r w:rsidR="00D40B24" w:rsidRPr="00065F0C">
        <w:rPr>
          <w:rFonts w:ascii="仿宋_GB2312" w:eastAsia="仿宋_GB2312" w:hint="eastAsia"/>
          <w:szCs w:val="21"/>
        </w:rPr>
        <w:t xml:space="preserve">  </w:t>
      </w:r>
      <w:r w:rsidRPr="00065F0C">
        <w:rPr>
          <w:rFonts w:ascii="仿宋_GB2312" w:eastAsia="仿宋_GB2312" w:hint="eastAsia"/>
          <w:szCs w:val="21"/>
        </w:rPr>
        <w:t>正确答案为：敌百虫在中性或酸性溶液中有约为6％的微量水解。</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3．硫氰酸汞分光光度法测定空气中敌百虫，测定吸光度时以l</w:t>
      </w:r>
      <w:r w:rsidR="00D40B24" w:rsidRPr="00065F0C">
        <w:rPr>
          <w:rFonts w:ascii="仿宋_GB2312" w:eastAsia="仿宋_GB2312" w:hint="eastAsia"/>
          <w:szCs w:val="21"/>
        </w:rPr>
        <w:t>0</w:t>
      </w:r>
      <w:r w:rsidRPr="00065F0C">
        <w:rPr>
          <w:rFonts w:ascii="仿宋_GB2312" w:eastAsia="仿宋_GB2312" w:hint="eastAsia"/>
          <w:szCs w:val="21"/>
        </w:rPr>
        <w:t>％乙醇溶液为参比。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40B24"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错误</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D40B24" w:rsidRPr="00065F0C">
        <w:rPr>
          <w:rFonts w:ascii="仿宋_GB2312" w:eastAsia="仿宋_GB2312" w:hint="eastAsia"/>
          <w:szCs w:val="21"/>
        </w:rPr>
        <w:t xml:space="preserve">   </w:t>
      </w:r>
      <w:r w:rsidRPr="00065F0C">
        <w:rPr>
          <w:rFonts w:ascii="仿宋_GB2312" w:eastAsia="仿宋_GB2312" w:hint="eastAsia"/>
          <w:szCs w:val="21"/>
        </w:rPr>
        <w:t>正确答案为：应以水为参比。</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4．硫氰酸汞分光光度法测定空气中敌百虫时，可用差减法去除干扰。当空气中氯化氢、颗粒物中氯化氢含量较敌百虫含量高的多时，用差减法测定敌百虫的误差较大。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40B24"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正确</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1．硫氰酸汞分光光度法测定空气中敌百虫时，空气中的敌百虫经乙醇溶液吸收并在</w:t>
      </w:r>
      <w:r w:rsidRPr="00065F0C">
        <w:rPr>
          <w:rFonts w:ascii="仿宋_GB2312" w:eastAsia="仿宋_GB2312" w:hint="eastAsia"/>
          <w:szCs w:val="21"/>
          <w:u w:val="single"/>
        </w:rPr>
        <w:t xml:space="preserve"> </w:t>
      </w:r>
      <w:r w:rsidR="00D40B24" w:rsidRPr="00065F0C">
        <w:rPr>
          <w:rFonts w:ascii="仿宋_GB2312" w:eastAsia="仿宋_GB2312" w:hint="eastAsia"/>
          <w:szCs w:val="21"/>
          <w:u w:val="single"/>
        </w:rPr>
        <w:t xml:space="preserve">       </w:t>
      </w:r>
      <w:r w:rsidRPr="00065F0C">
        <w:rPr>
          <w:rFonts w:ascii="仿宋_GB2312" w:eastAsia="仿宋_GB2312" w:hint="eastAsia"/>
          <w:szCs w:val="21"/>
        </w:rPr>
        <w:t>中水解，游离出氯离子。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40B24"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A．碱性溶液  B．酸性溶液  C．中性溶液</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D40B24" w:rsidRPr="00065F0C">
        <w:rPr>
          <w:rFonts w:ascii="仿宋_GB2312" w:eastAsia="仿宋_GB2312" w:hint="eastAsia"/>
          <w:b/>
          <w:szCs w:val="21"/>
        </w:rPr>
        <w:t>案：</w:t>
      </w:r>
      <w:r w:rsidRPr="00065F0C">
        <w:rPr>
          <w:rFonts w:ascii="仿宋_GB2312" w:eastAsia="仿宋_GB2312" w:hint="eastAsia"/>
          <w:szCs w:val="21"/>
        </w:rPr>
        <w:t>A</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2．硫氰酸汞分光光度法测定空气中敌百虫时，由于敌百虫的比重较</w:t>
      </w:r>
      <w:r w:rsidR="00D40B24" w:rsidRPr="00065F0C">
        <w:rPr>
          <w:rFonts w:ascii="仿宋_GB2312" w:eastAsia="仿宋_GB2312" w:hint="eastAsia"/>
          <w:szCs w:val="21"/>
          <w:u w:val="single"/>
        </w:rPr>
        <w:t xml:space="preserve">     </w:t>
      </w:r>
      <w:r w:rsidRPr="00065F0C">
        <w:rPr>
          <w:rFonts w:ascii="仿宋_GB2312" w:eastAsia="仿宋_GB2312" w:hint="eastAsia"/>
          <w:szCs w:val="21"/>
        </w:rPr>
        <w:t>，采样器安放位置不宜过</w:t>
      </w:r>
      <w:r w:rsidR="00D40B24" w:rsidRPr="00065F0C">
        <w:rPr>
          <w:rFonts w:ascii="仿宋_GB2312" w:eastAsia="仿宋_GB2312" w:hint="eastAsia"/>
          <w:szCs w:val="21"/>
          <w:u w:val="single"/>
        </w:rPr>
        <w:t xml:space="preserve">      </w:t>
      </w:r>
      <w:r w:rsidRPr="00065F0C">
        <w:rPr>
          <w:rFonts w:ascii="仿宋_GB2312" w:eastAsia="仿宋_GB2312" w:hint="eastAsia"/>
          <w:szCs w:val="21"/>
        </w:rPr>
        <w:t>，距地面</w:t>
      </w:r>
      <w:r w:rsidR="00D40B24"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m </w:t>
      </w:r>
      <w:r w:rsidR="00D40B24" w:rsidRPr="00065F0C">
        <w:rPr>
          <w:rFonts w:ascii="仿宋_GB2312" w:eastAsia="仿宋_GB2312" w:hint="eastAsia"/>
          <w:szCs w:val="21"/>
        </w:rPr>
        <w:t>即可</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40B24"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A．小，低，3～5  B．大，高，1～</w:t>
      </w:r>
      <w:smartTag w:uri="urn:schemas-microsoft-com:office:smarttags" w:element="chmetcnv">
        <w:smartTagPr>
          <w:attr w:name="UnitName" w:val="C"/>
          <w:attr w:name="SourceValue" w:val="5"/>
          <w:attr w:name="HasSpace" w:val="True"/>
          <w:attr w:name="Negative" w:val="False"/>
          <w:attr w:name="NumberType" w:val="1"/>
          <w:attr w:name="TCSC" w:val="0"/>
        </w:smartTagPr>
        <w:r w:rsidRPr="00065F0C">
          <w:rPr>
            <w:rFonts w:ascii="仿宋_GB2312" w:eastAsia="仿宋_GB2312" w:hint="eastAsia"/>
            <w:szCs w:val="21"/>
          </w:rPr>
          <w:t>5  C</w:t>
        </w:r>
      </w:smartTag>
      <w:r w:rsidRPr="00065F0C">
        <w:rPr>
          <w:rFonts w:ascii="仿宋_GB2312" w:eastAsia="仿宋_GB2312" w:hint="eastAsia"/>
          <w:szCs w:val="21"/>
        </w:rPr>
        <w:t>．大，高，3～5</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D40B24"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B</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3．硫氰酸汞分光光度法测定空气中敌百虫，样品在水解管中进行水解时，水浴的液面应</w:t>
      </w:r>
      <w:r w:rsidR="00D40B24" w:rsidRPr="00065F0C">
        <w:rPr>
          <w:rFonts w:ascii="仿宋_GB2312" w:eastAsia="仿宋_GB2312" w:hint="eastAsia"/>
          <w:szCs w:val="21"/>
          <w:u w:val="single"/>
        </w:rPr>
        <w:t xml:space="preserve">      </w:t>
      </w:r>
      <w:r w:rsidRPr="00065F0C">
        <w:rPr>
          <w:rFonts w:ascii="仿宋_GB2312" w:eastAsia="仿宋_GB2312" w:hint="eastAsia"/>
          <w:szCs w:val="21"/>
        </w:rPr>
        <w:t>溶液的液面。</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40B24"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A．略高于  B．略低于  C．持平于</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A</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4．硫氰酸汞分光光度法测定空气中敌百虫，当配制的硫酸铁铵硝酸溶液出现浑浊时，</w:t>
      </w:r>
      <w:r w:rsidR="00D40B24"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D40B24"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A．可以继续使用    B．应过滤后再使用    C．应重新配制</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D40B24" w:rsidRPr="00065F0C">
        <w:rPr>
          <w:rFonts w:ascii="仿宋_GB2312" w:eastAsia="仿宋_GB2312" w:hint="eastAsia"/>
          <w:b/>
          <w:szCs w:val="21"/>
        </w:rPr>
        <w:t>案：</w:t>
      </w:r>
      <w:r w:rsidRPr="00065F0C">
        <w:rPr>
          <w:rFonts w:ascii="仿宋_GB2312" w:eastAsia="仿宋_GB2312" w:hint="eastAsia"/>
          <w:szCs w:val="21"/>
        </w:rPr>
        <w:t>B</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5．硫氰酸汞分光光度法测定空气中敌百虫，采集样品时，在敌百虫吸收管前串一个内装硝酸银．硝酸溶液的吸收管，可除去</w:t>
      </w:r>
      <w:r w:rsidR="00D40B24" w:rsidRPr="00065F0C">
        <w:rPr>
          <w:rFonts w:ascii="仿宋_GB2312" w:eastAsia="仿宋_GB2312" w:hint="eastAsia"/>
          <w:szCs w:val="21"/>
          <w:u w:val="single"/>
        </w:rPr>
        <w:t xml:space="preserve">     </w:t>
      </w:r>
      <w:r w:rsidRPr="00065F0C">
        <w:rPr>
          <w:rFonts w:ascii="仿宋_GB2312" w:eastAsia="仿宋_GB2312" w:hint="eastAsia"/>
          <w:szCs w:val="21"/>
        </w:rPr>
        <w:t>的干扰。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40B24"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A．敌敌畏    B．空气中及颗粒物中的氯化氢    C．三氯乙醛</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D40B24" w:rsidRPr="00065F0C">
        <w:rPr>
          <w:rFonts w:ascii="仿宋_GB2312" w:eastAsia="仿宋_GB2312" w:hint="eastAsia"/>
          <w:b/>
          <w:szCs w:val="21"/>
        </w:rPr>
        <w:t>案</w:t>
      </w:r>
      <w:r w:rsidR="00D40B24" w:rsidRPr="00065F0C">
        <w:rPr>
          <w:rFonts w:ascii="仿宋_GB2312" w:eastAsia="仿宋_GB2312" w:hint="eastAsia"/>
          <w:szCs w:val="21"/>
        </w:rPr>
        <w:t>：</w:t>
      </w:r>
      <w:r w:rsidRPr="00065F0C">
        <w:rPr>
          <w:rFonts w:ascii="仿宋_GB2312" w:eastAsia="仿宋_GB2312" w:hint="eastAsia"/>
          <w:szCs w:val="21"/>
        </w:rPr>
        <w:t>C</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6．硫氰酸汞分光光度法测定空气中敌百虫时，在</w:t>
      </w:r>
      <w:r w:rsidR="00D40B24" w:rsidRPr="00065F0C">
        <w:rPr>
          <w:rFonts w:ascii="仿宋_GB2312" w:eastAsia="仿宋_GB2312" w:hint="eastAsia"/>
          <w:szCs w:val="21"/>
          <w:u w:val="single"/>
        </w:rPr>
        <w:t xml:space="preserve">     </w:t>
      </w:r>
      <w:r w:rsidRPr="00065F0C">
        <w:rPr>
          <w:rFonts w:ascii="仿宋_GB2312" w:eastAsia="仿宋_GB2312" w:hint="eastAsia"/>
          <w:szCs w:val="21"/>
        </w:rPr>
        <w:t>中，氯离子与硫氰酸汞反应生成难电离的二氯化汞，置换出硫氰酸根离子，硫氰酸根离子与高铁离子作用生成络合物，根据颜色深浅，用分光光度法测定。</w:t>
      </w:r>
      <w:r w:rsidR="00C813F9" w:rsidRPr="00065F0C">
        <w:rPr>
          <w:rFonts w:ascii="仿宋_GB2312" w:eastAsia="仿宋_GB2312" w:hint="eastAsia"/>
          <w:szCs w:val="21"/>
        </w:rPr>
        <w:t>（</w:t>
      </w:r>
      <w:r w:rsidR="00D40B24"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A．碱性溶液  B．酸性溶液  C．中性溶液</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b/>
          <w:szCs w:val="21"/>
        </w:rPr>
        <w:t>答</w:t>
      </w:r>
      <w:r w:rsidR="00D40B24"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B</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1．简述硫氰酸汞分光光度法测定空气中敌百虫时，应如何清洗吸收管、比色管、吸管和比色皿等器皿，清洗后如何检查是否清洗干净。</w:t>
      </w:r>
    </w:p>
    <w:p w:rsidR="003D630E" w:rsidRPr="00065F0C" w:rsidRDefault="003D630E"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w:t>
      </w:r>
      <w:r w:rsidR="00D40B24" w:rsidRPr="00065F0C">
        <w:rPr>
          <w:rFonts w:ascii="仿宋_GB2312" w:eastAsia="仿宋_GB2312" w:hint="eastAsia"/>
          <w:b/>
          <w:szCs w:val="21"/>
        </w:rPr>
        <w:t>案</w:t>
      </w:r>
      <w:r w:rsidRPr="00065F0C">
        <w:rPr>
          <w:rFonts w:ascii="仿宋_GB2312" w:eastAsia="仿宋_GB2312" w:hint="eastAsia"/>
          <w:b/>
          <w:szCs w:val="21"/>
        </w:rPr>
        <w:t>：</w:t>
      </w:r>
      <w:r w:rsidRPr="00065F0C">
        <w:rPr>
          <w:rFonts w:ascii="仿宋_GB2312" w:eastAsia="仿宋_GB2312" w:hint="eastAsia"/>
          <w:szCs w:val="21"/>
        </w:rPr>
        <w:t>应该用去离子水或蒸馏水洗涤，以防氯离子沾污，洗净后可用试剂空白液检查，再洗净后使用。</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2．硫氰酸汞分光光度法测定空气中敌百虫时，如使用氯化钾作标准绘制吸光度对氯离</w:t>
      </w:r>
      <w:r w:rsidR="001808F8" w:rsidRPr="00065F0C">
        <w:rPr>
          <w:rFonts w:ascii="仿宋_GB2312" w:eastAsia="仿宋_GB2312" w:hint="eastAsia"/>
          <w:szCs w:val="21"/>
        </w:rPr>
        <w:t>子浓度的标准曲线，如何进行校正</w:t>
      </w:r>
      <w:r w:rsidRPr="00065F0C">
        <w:rPr>
          <w:rFonts w:ascii="仿宋_GB2312" w:eastAsia="仿宋_GB2312" w:hint="eastAsia"/>
          <w:szCs w:val="21"/>
        </w:rPr>
        <w:t>?</w:t>
      </w:r>
      <w:r w:rsidR="001808F8" w:rsidRPr="00065F0C">
        <w:rPr>
          <w:rFonts w:ascii="仿宋_GB2312" w:eastAsia="仿宋_GB2312" w:hint="eastAsia"/>
          <w:szCs w:val="21"/>
        </w:rPr>
        <w:t xml:space="preserve"> </w:t>
      </w:r>
    </w:p>
    <w:p w:rsidR="003D630E" w:rsidRPr="00065F0C" w:rsidRDefault="003D630E"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在用硫氰酸汞分光光度法测定空气中敌百虫时，分别以氯化钾和敌百虫为标准，绘制吸光度对氯离子浓度的标准曲线时，其斜率稍有差异</w:t>
      </w:r>
      <w:r w:rsidR="00C813F9" w:rsidRPr="00065F0C">
        <w:rPr>
          <w:rFonts w:ascii="仿宋_GB2312" w:eastAsia="仿宋_GB2312" w:hint="eastAsia"/>
          <w:szCs w:val="21"/>
        </w:rPr>
        <w:t>（</w:t>
      </w:r>
      <w:r w:rsidRPr="00065F0C">
        <w:rPr>
          <w:rFonts w:ascii="仿宋_GB2312" w:eastAsia="仿宋_GB2312" w:hint="eastAsia"/>
          <w:szCs w:val="21"/>
        </w:rPr>
        <w:t>各为0</w:t>
      </w:r>
      <w:r w:rsidR="001808F8" w:rsidRPr="00065F0C">
        <w:rPr>
          <w:rFonts w:ascii="仿宋_GB2312" w:eastAsia="仿宋_GB2312" w:hint="eastAsia"/>
          <w:szCs w:val="21"/>
        </w:rPr>
        <w:t>.</w:t>
      </w:r>
      <w:r w:rsidRPr="00065F0C">
        <w:rPr>
          <w:rFonts w:ascii="仿宋_GB2312" w:eastAsia="仿宋_GB2312" w:hint="eastAsia"/>
          <w:szCs w:val="21"/>
        </w:rPr>
        <w:t>0160和0</w:t>
      </w:r>
      <w:r w:rsidR="001808F8" w:rsidRPr="00065F0C">
        <w:rPr>
          <w:rFonts w:ascii="仿宋_GB2312" w:eastAsia="仿宋_GB2312" w:hint="eastAsia"/>
          <w:szCs w:val="21"/>
        </w:rPr>
        <w:t>.</w:t>
      </w:r>
      <w:r w:rsidRPr="00065F0C">
        <w:rPr>
          <w:rFonts w:ascii="仿宋_GB2312" w:eastAsia="仿宋_GB2312" w:hint="eastAsia"/>
          <w:szCs w:val="21"/>
        </w:rPr>
        <w:t>0156</w:t>
      </w:r>
      <w:r w:rsidR="00C813F9" w:rsidRPr="00065F0C">
        <w:rPr>
          <w:rFonts w:ascii="仿宋_GB2312" w:eastAsia="仿宋_GB2312" w:hint="eastAsia"/>
          <w:szCs w:val="21"/>
        </w:rPr>
        <w:t>）</w:t>
      </w:r>
      <w:r w:rsidRPr="00065F0C">
        <w:rPr>
          <w:rFonts w:ascii="仿宋_GB2312" w:eastAsia="仿宋_GB2312" w:hint="eastAsia"/>
          <w:szCs w:val="21"/>
        </w:rPr>
        <w:t>。所以在使用氯化钾作标准时，需对计算结果进行校正。经几个实验室测定后，计算得到校正系数为1</w:t>
      </w:r>
      <w:r w:rsidR="001808F8" w:rsidRPr="00065F0C">
        <w:rPr>
          <w:rFonts w:ascii="仿宋_GB2312" w:eastAsia="仿宋_GB2312" w:hint="eastAsia"/>
          <w:szCs w:val="21"/>
        </w:rPr>
        <w:t>.</w:t>
      </w:r>
      <w:r w:rsidRPr="00065F0C">
        <w:rPr>
          <w:rFonts w:ascii="仿宋_GB2312" w:eastAsia="仿宋_GB2312" w:hint="eastAsia"/>
          <w:szCs w:val="21"/>
        </w:rPr>
        <w:t>09，有条件的实验室最好使用敌百虫标准品BWl l 03配制标准溶液。</w:t>
      </w:r>
    </w:p>
    <w:p w:rsidR="001808F8" w:rsidRPr="00065F0C" w:rsidRDefault="001808F8" w:rsidP="00065F0C">
      <w:pPr>
        <w:spacing w:line="240" w:lineRule="atLeast"/>
        <w:ind w:left="617" w:hangingChars="294" w:hanging="617"/>
        <w:rPr>
          <w:rFonts w:ascii="仿宋_GB2312" w:eastAsia="仿宋_GB2312" w:hint="eastAsia"/>
          <w:szCs w:val="21"/>
        </w:rPr>
      </w:pP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w:t>
      </w:r>
      <w:r w:rsidR="001808F8" w:rsidRPr="00065F0C">
        <w:rPr>
          <w:rFonts w:ascii="仿宋_GB2312" w:eastAsia="仿宋_GB2312" w:hint="eastAsia"/>
          <w:szCs w:val="21"/>
        </w:rPr>
        <w:t xml:space="preserve">  </w:t>
      </w:r>
      <w:r w:rsidRPr="00065F0C">
        <w:rPr>
          <w:rFonts w:ascii="仿宋_GB2312" w:eastAsia="仿宋_GB2312" w:hint="eastAsia"/>
          <w:szCs w:val="21"/>
        </w:rPr>
        <w:t>《空气和废气监测分析方法》编委会．空气和废气监测分析方法．4版．北京：中国环境科学出版社，2003．</w:t>
      </w:r>
    </w:p>
    <w:p w:rsidR="003D630E" w:rsidRPr="00065F0C" w:rsidRDefault="003D630E"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命题：韩</w:t>
      </w:r>
      <w:r w:rsidR="001808F8" w:rsidRPr="00065F0C">
        <w:rPr>
          <w:rFonts w:ascii="仿宋_GB2312" w:eastAsia="仿宋_GB2312" w:hint="eastAsia"/>
          <w:szCs w:val="21"/>
        </w:rPr>
        <w:t xml:space="preserve">  </w:t>
      </w:r>
      <w:r w:rsidRPr="00065F0C">
        <w:rPr>
          <w:rFonts w:ascii="仿宋_GB2312" w:eastAsia="仿宋_GB2312" w:hint="eastAsia"/>
          <w:szCs w:val="21"/>
        </w:rPr>
        <w:t>毓</w:t>
      </w:r>
    </w:p>
    <w:p w:rsidR="003D630E" w:rsidRPr="00065F0C" w:rsidRDefault="003D630E"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审核：梁富生</w:t>
      </w:r>
      <w:r w:rsidR="001808F8" w:rsidRPr="00065F0C">
        <w:rPr>
          <w:rFonts w:ascii="仿宋_GB2312" w:eastAsia="仿宋_GB2312" w:hint="eastAsia"/>
          <w:szCs w:val="21"/>
        </w:rPr>
        <w:t xml:space="preserve">  </w:t>
      </w:r>
      <w:r w:rsidRPr="00065F0C">
        <w:rPr>
          <w:rFonts w:ascii="仿宋_GB2312" w:eastAsia="仿宋_GB2312" w:hint="eastAsia"/>
          <w:szCs w:val="21"/>
        </w:rPr>
        <w:t>刘</w:t>
      </w:r>
      <w:r w:rsidR="001808F8" w:rsidRPr="00065F0C">
        <w:rPr>
          <w:rFonts w:ascii="仿宋_GB2312" w:eastAsia="仿宋_GB2312" w:hint="eastAsia"/>
          <w:szCs w:val="21"/>
        </w:rPr>
        <w:t xml:space="preserve">  </w:t>
      </w:r>
      <w:r w:rsidRPr="00065F0C">
        <w:rPr>
          <w:rFonts w:ascii="仿宋_GB2312" w:eastAsia="仿宋_GB2312" w:hint="eastAsia"/>
          <w:szCs w:val="21"/>
        </w:rPr>
        <w:t>伟</w:t>
      </w:r>
      <w:r w:rsidR="001808F8" w:rsidRPr="00065F0C">
        <w:rPr>
          <w:rFonts w:ascii="仿宋_GB2312" w:eastAsia="仿宋_GB2312" w:hint="eastAsia"/>
          <w:szCs w:val="21"/>
        </w:rPr>
        <w:t xml:space="preserve">  </w:t>
      </w:r>
      <w:r w:rsidRPr="00065F0C">
        <w:rPr>
          <w:rFonts w:ascii="仿宋_GB2312" w:eastAsia="仿宋_GB2312" w:hint="eastAsia"/>
          <w:szCs w:val="21"/>
        </w:rPr>
        <w:t>夏</w:t>
      </w:r>
      <w:r w:rsidR="001808F8" w:rsidRPr="00065F0C">
        <w:rPr>
          <w:rFonts w:ascii="仿宋_GB2312" w:eastAsia="仿宋_GB2312" w:hint="eastAsia"/>
          <w:szCs w:val="21"/>
        </w:rPr>
        <w:t xml:space="preserve">  </w:t>
      </w:r>
      <w:r w:rsidRPr="00065F0C">
        <w:rPr>
          <w:rFonts w:ascii="仿宋_GB2312" w:eastAsia="仿宋_GB2312" w:hint="eastAsia"/>
          <w:szCs w:val="21"/>
        </w:rPr>
        <w:t>新</w:t>
      </w:r>
    </w:p>
    <w:p w:rsidR="001808F8" w:rsidRPr="00065F0C" w:rsidRDefault="001808F8" w:rsidP="00065F0C">
      <w:pPr>
        <w:spacing w:line="240" w:lineRule="atLeast"/>
        <w:ind w:firstLineChars="2100" w:firstLine="4410"/>
        <w:rPr>
          <w:rFonts w:ascii="仿宋_GB2312" w:eastAsia="仿宋_GB2312" w:hint="eastAsia"/>
          <w:szCs w:val="21"/>
        </w:rPr>
      </w:pPr>
    </w:p>
    <w:p w:rsidR="003D630E"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3D630E" w:rsidRPr="00065F0C">
        <w:rPr>
          <w:rFonts w:ascii="仿宋_GB2312" w:eastAsia="仿宋_GB2312" w:hint="eastAsia"/>
          <w:b/>
          <w:szCs w:val="21"/>
        </w:rPr>
        <w:t>二十九</w:t>
      </w:r>
      <w:r w:rsidRPr="00065F0C">
        <w:rPr>
          <w:rFonts w:ascii="仿宋_GB2312" w:eastAsia="仿宋_GB2312" w:hint="eastAsia"/>
          <w:b/>
          <w:szCs w:val="21"/>
        </w:rPr>
        <w:t>）</w:t>
      </w:r>
      <w:r w:rsidR="003D630E" w:rsidRPr="00065F0C">
        <w:rPr>
          <w:rFonts w:ascii="仿宋_GB2312" w:eastAsia="仿宋_GB2312" w:hint="eastAsia"/>
          <w:b/>
          <w:szCs w:val="21"/>
        </w:rPr>
        <w:t>丙烯醛</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分类号：G18</w:t>
      </w:r>
      <w:r w:rsidR="00EB1B8E" w:rsidRPr="00065F0C">
        <w:rPr>
          <w:rFonts w:ascii="仿宋_GB2312" w:eastAsia="仿宋_GB2312" w:hint="eastAsia"/>
          <w:szCs w:val="21"/>
        </w:rPr>
        <w:t>-</w:t>
      </w:r>
      <w:r w:rsidRPr="00065F0C">
        <w:rPr>
          <w:rFonts w:ascii="仿宋_GB2312" w:eastAsia="仿宋_GB2312" w:hint="eastAsia"/>
          <w:szCs w:val="21"/>
        </w:rPr>
        <w:t>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E2A23" w:rsidRPr="003D32AB" w:rsidTr="003D32AB">
        <w:trPr>
          <w:trHeight w:val="970"/>
        </w:trPr>
        <w:tc>
          <w:tcPr>
            <w:tcW w:w="8522" w:type="dxa"/>
          </w:tcPr>
          <w:p w:rsidR="00FE2A23" w:rsidRPr="003D32AB" w:rsidRDefault="00FE2A23"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FE2A23" w:rsidRPr="003D32AB" w:rsidRDefault="00FE2A23" w:rsidP="003D32AB">
            <w:pPr>
              <w:spacing w:line="240" w:lineRule="atLeast"/>
              <w:rPr>
                <w:rFonts w:ascii="仿宋_GB2312" w:eastAsia="仿宋_GB2312" w:hint="eastAsia"/>
                <w:szCs w:val="21"/>
              </w:rPr>
            </w:pPr>
            <w:r w:rsidRPr="003D32AB">
              <w:rPr>
                <w:rFonts w:ascii="仿宋_GB2312" w:eastAsia="仿宋_GB2312" w:hint="eastAsia"/>
                <w:szCs w:val="21"/>
              </w:rPr>
              <w:t>丙烯醛的测定4-己基间苯二酚分光光度法《空气和废气监测分析方法》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tc>
      </w:tr>
    </w:tbl>
    <w:p w:rsidR="003D630E" w:rsidRPr="00065F0C" w:rsidRDefault="003D630E"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1．4</w:t>
      </w:r>
      <w:r w:rsidR="00FE2A23" w:rsidRPr="00065F0C">
        <w:rPr>
          <w:rFonts w:ascii="仿宋_GB2312" w:eastAsia="仿宋_GB2312" w:hint="eastAsia"/>
          <w:szCs w:val="21"/>
        </w:rPr>
        <w:t>-</w:t>
      </w:r>
      <w:r w:rsidRPr="00065F0C">
        <w:rPr>
          <w:rFonts w:ascii="仿宋_GB2312" w:eastAsia="仿宋_GB2312" w:hint="eastAsia"/>
          <w:szCs w:val="21"/>
        </w:rPr>
        <w:t>己基间苯二酚分光光度法测定空气中丙烯醛时，空气中常见量的二氧化硫、二氧化氮、</w:t>
      </w:r>
      <w:r w:rsidR="00FE2A23" w:rsidRPr="00065F0C">
        <w:rPr>
          <w:rFonts w:ascii="仿宋_GB2312" w:eastAsia="仿宋_GB2312" w:hint="eastAsia"/>
          <w:szCs w:val="21"/>
          <w:u w:val="single"/>
        </w:rPr>
        <w:t xml:space="preserve">      </w:t>
      </w:r>
      <w:r w:rsidRPr="00065F0C">
        <w:rPr>
          <w:rFonts w:ascii="仿宋_GB2312" w:eastAsia="仿宋_GB2312" w:hint="eastAsia"/>
          <w:szCs w:val="21"/>
        </w:rPr>
        <w:t>和大多数空气中的</w:t>
      </w:r>
      <w:r w:rsidR="00FE2A23" w:rsidRPr="00065F0C">
        <w:rPr>
          <w:rFonts w:ascii="仿宋_GB2312" w:eastAsia="仿宋_GB2312" w:hint="eastAsia"/>
          <w:szCs w:val="21"/>
          <w:u w:val="single"/>
        </w:rPr>
        <w:t xml:space="preserve">      </w:t>
      </w:r>
      <w:r w:rsidRPr="00065F0C">
        <w:rPr>
          <w:rFonts w:ascii="仿宋_GB2312" w:eastAsia="仿宋_GB2312" w:hint="eastAsia"/>
          <w:szCs w:val="21"/>
        </w:rPr>
        <w:t>均不干扰测定。</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臭氧  有机物</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2．4</w:t>
      </w:r>
      <w:r w:rsidR="00FE2A23" w:rsidRPr="00065F0C">
        <w:rPr>
          <w:rFonts w:ascii="仿宋_GB2312" w:eastAsia="仿宋_GB2312" w:hint="eastAsia"/>
          <w:szCs w:val="21"/>
        </w:rPr>
        <w:t>-</w:t>
      </w:r>
      <w:r w:rsidRPr="00065F0C">
        <w:rPr>
          <w:rFonts w:ascii="仿宋_GB2312" w:eastAsia="仿宋_GB2312" w:hint="eastAsia"/>
          <w:szCs w:val="21"/>
        </w:rPr>
        <w:t>己基间苯二酚分光光度法测定空气中丙烯醛时，样品显色后，于室温下放置</w:t>
      </w:r>
      <w:r w:rsidRPr="00065F0C">
        <w:rPr>
          <w:rFonts w:ascii="仿宋_GB2312" w:eastAsia="仿宋_GB2312" w:hint="eastAsia"/>
          <w:szCs w:val="21"/>
          <w:u w:val="single"/>
        </w:rPr>
        <w:t xml:space="preserve">    </w:t>
      </w:r>
      <w:r w:rsidR="003B21DA" w:rsidRPr="00065F0C">
        <w:rPr>
          <w:rFonts w:ascii="仿宋_GB2312" w:eastAsia="仿宋_GB2312" w:hint="eastAsia"/>
          <w:szCs w:val="21"/>
        </w:rPr>
        <w:t>h</w:t>
      </w:r>
      <w:r w:rsidRPr="00065F0C">
        <w:rPr>
          <w:rFonts w:ascii="仿宋_GB2312" w:eastAsia="仿宋_GB2312" w:hint="eastAsia"/>
          <w:szCs w:val="21"/>
        </w:rPr>
        <w:t>．其吸光度可达到最大值，并可稳定</w:t>
      </w:r>
      <w:r w:rsidRPr="00065F0C">
        <w:rPr>
          <w:rFonts w:ascii="仿宋_GB2312" w:eastAsia="仿宋_GB2312" w:hint="eastAsia"/>
          <w:szCs w:val="21"/>
          <w:u w:val="single"/>
        </w:rPr>
        <w:t xml:space="preserve">    </w:t>
      </w:r>
      <w:r w:rsidRPr="00065F0C">
        <w:rPr>
          <w:rFonts w:ascii="仿宋_GB2312" w:eastAsia="仿宋_GB2312" w:hint="eastAsia"/>
          <w:szCs w:val="21"/>
        </w:rPr>
        <w:t>h。</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1  3</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3．4</w:t>
      </w:r>
      <w:r w:rsidR="003B21DA" w:rsidRPr="00065F0C">
        <w:rPr>
          <w:rFonts w:ascii="仿宋_GB2312" w:eastAsia="仿宋_GB2312" w:hint="eastAsia"/>
          <w:szCs w:val="21"/>
        </w:rPr>
        <w:t>-</w:t>
      </w:r>
      <w:r w:rsidRPr="00065F0C">
        <w:rPr>
          <w:rFonts w:ascii="仿宋_GB2312" w:eastAsia="仿宋_GB2312" w:hint="eastAsia"/>
          <w:szCs w:val="21"/>
        </w:rPr>
        <w:t>己基间苯二酚分光光度法测定空气中丙烯醛，配制丙烯醛标准贮备溶液时，于25 ml棕色容量瓶中加少许95％乙醇，准确称重，加入2～3滴</w:t>
      </w:r>
      <w:r w:rsidR="003B21DA" w:rsidRPr="00065F0C">
        <w:rPr>
          <w:rFonts w:ascii="仿宋_GB2312" w:eastAsia="仿宋_GB2312" w:hint="eastAsia"/>
          <w:szCs w:val="21"/>
          <w:u w:val="single"/>
        </w:rPr>
        <w:t xml:space="preserve">      </w:t>
      </w:r>
      <w:r w:rsidRPr="00065F0C">
        <w:rPr>
          <w:rFonts w:ascii="仿宋_GB2312" w:eastAsia="仿宋_GB2312" w:hint="eastAsia"/>
          <w:szCs w:val="21"/>
        </w:rPr>
        <w:t>的丙烯醛，再准确称重后，两次重量之差即为丙烯醛的重量，用95％乙醇稀释至标线。此溶液可在冰箱中保存</w:t>
      </w:r>
      <w:r w:rsidR="003B21DA"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时间</w:t>
      </w:r>
      <w:r w:rsidR="00C813F9" w:rsidRPr="00065F0C">
        <w:rPr>
          <w:rFonts w:ascii="仿宋_GB2312" w:eastAsia="仿宋_GB2312" w:hint="eastAsia"/>
          <w:szCs w:val="21"/>
        </w:rPr>
        <w:t>）</w:t>
      </w:r>
      <w:r w:rsidRPr="00065F0C">
        <w:rPr>
          <w:rFonts w:ascii="仿宋_GB2312" w:eastAsia="仿宋_GB2312" w:hint="eastAsia"/>
          <w:szCs w:val="21"/>
        </w:rPr>
        <w:t>。</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3D630E" w:rsidRPr="00065F0C">
        <w:rPr>
          <w:rFonts w:ascii="仿宋_GB2312" w:eastAsia="仿宋_GB2312" w:hint="eastAsia"/>
          <w:szCs w:val="21"/>
        </w:rPr>
        <w:t>新蒸馏    一周</w:t>
      </w:r>
    </w:p>
    <w:p w:rsidR="003D630E" w:rsidRPr="00065F0C" w:rsidRDefault="003D630E"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3D630E" w:rsidRPr="00065F0C" w:rsidRDefault="003D630E"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1．4</w:t>
      </w:r>
      <w:r w:rsidR="00934800" w:rsidRPr="00065F0C">
        <w:rPr>
          <w:rFonts w:ascii="仿宋_GB2312" w:eastAsia="仿宋_GB2312" w:hint="eastAsia"/>
          <w:szCs w:val="21"/>
        </w:rPr>
        <w:t>-</w:t>
      </w:r>
      <w:r w:rsidRPr="00065F0C">
        <w:rPr>
          <w:rFonts w:ascii="仿宋_GB2312" w:eastAsia="仿宋_GB2312" w:hint="eastAsia"/>
          <w:szCs w:val="21"/>
        </w:rPr>
        <w:t>己基间苯二酚分光光度法测定空气中丙烯醛时，由于三氯乙酸含杂质量不同，当启用新的三氯乙酸时，应重新绘制校准曲线。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正确</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2．4</w:t>
      </w:r>
      <w:r w:rsidR="00934800" w:rsidRPr="00065F0C">
        <w:rPr>
          <w:rFonts w:ascii="仿宋_GB2312" w:eastAsia="仿宋_GB2312" w:hint="eastAsia"/>
          <w:szCs w:val="21"/>
        </w:rPr>
        <w:t>-</w:t>
      </w:r>
      <w:r w:rsidRPr="00065F0C">
        <w:rPr>
          <w:rFonts w:ascii="仿宋_GB2312" w:eastAsia="仿宋_GB2312" w:hint="eastAsia"/>
          <w:szCs w:val="21"/>
        </w:rPr>
        <w:t>己基间苯二酚分光光度法测定空气中丙烯醛时，将采样后的两支吸收管中的样品分别移入具塞比色管中，用少量乙醇清洗吸收管，使每个吸收管的总体积为10．0</w:t>
      </w:r>
      <w:r w:rsidR="00934800" w:rsidRPr="00065F0C">
        <w:rPr>
          <w:rFonts w:ascii="仿宋_GB2312" w:eastAsia="仿宋_GB2312" w:hint="eastAsia"/>
          <w:szCs w:val="21"/>
        </w:rPr>
        <w:t>ml</w:t>
      </w:r>
      <w:r w:rsidRPr="00065F0C">
        <w:rPr>
          <w:rFonts w:ascii="仿宋_GB2312" w:eastAsia="仿宋_GB2312" w:hint="eastAsia"/>
          <w:szCs w:val="21"/>
        </w:rPr>
        <w:t>，按绘制标准曲线的步骤测定吸光度。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正确</w:t>
      </w:r>
    </w:p>
    <w:p w:rsidR="00934800"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3．4</w:t>
      </w:r>
      <w:r w:rsidR="00934800" w:rsidRPr="00065F0C">
        <w:rPr>
          <w:rFonts w:ascii="仿宋_GB2312" w:eastAsia="仿宋_GB2312" w:hint="eastAsia"/>
          <w:szCs w:val="21"/>
        </w:rPr>
        <w:t>-</w:t>
      </w:r>
      <w:r w:rsidRPr="00065F0C">
        <w:rPr>
          <w:rFonts w:ascii="仿宋_GB2312" w:eastAsia="仿宋_GB2312" w:hint="eastAsia"/>
          <w:szCs w:val="21"/>
        </w:rPr>
        <w:t>己基间苯二酚分光光度法测定空气中丙烯醛的原理为：丙烯醛在乙醇一三氯乙酸介质中，于氧化剂二氯化汞存在下，与4</w:t>
      </w:r>
      <w:r w:rsidR="00934800" w:rsidRPr="00065F0C">
        <w:rPr>
          <w:rFonts w:ascii="仿宋_GB2312" w:eastAsia="仿宋_GB2312" w:hint="eastAsia"/>
          <w:szCs w:val="21"/>
        </w:rPr>
        <w:t>-</w:t>
      </w:r>
      <w:r w:rsidRPr="00065F0C">
        <w:rPr>
          <w:rFonts w:ascii="仿宋_GB2312" w:eastAsia="仿宋_GB2312" w:hint="eastAsia"/>
          <w:szCs w:val="21"/>
        </w:rPr>
        <w:t>己基间苯二酚作用，生成蓝色络合物，根据颜色深浅，用分光光度法测定。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3D630E" w:rsidRPr="00065F0C" w:rsidRDefault="00934800"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错误</w:t>
      </w:r>
    </w:p>
    <w:p w:rsidR="003D630E" w:rsidRPr="00065F0C" w:rsidRDefault="003D630E" w:rsidP="00065F0C">
      <w:pPr>
        <w:spacing w:line="240" w:lineRule="atLeast"/>
        <w:ind w:leftChars="228" w:left="479"/>
        <w:rPr>
          <w:rFonts w:ascii="仿宋_GB2312" w:eastAsia="仿宋_GB2312" w:hint="eastAsia"/>
          <w:szCs w:val="21"/>
        </w:rPr>
      </w:pPr>
      <w:r w:rsidRPr="00065F0C">
        <w:rPr>
          <w:rFonts w:ascii="仿宋_GB2312" w:eastAsia="仿宋_GB2312" w:hint="eastAsia"/>
          <w:szCs w:val="21"/>
        </w:rPr>
        <w:t>正确答案为：二氯化汞是反应的催化剂，丙烯醛与4</w:t>
      </w:r>
      <w:r w:rsidR="00934800" w:rsidRPr="00065F0C">
        <w:rPr>
          <w:rFonts w:ascii="仿宋_GB2312" w:eastAsia="仿宋_GB2312" w:hint="eastAsia"/>
          <w:szCs w:val="21"/>
        </w:rPr>
        <w:t>-</w:t>
      </w:r>
      <w:r w:rsidRPr="00065F0C">
        <w:rPr>
          <w:rFonts w:ascii="仿宋_GB2312" w:eastAsia="仿宋_GB2312" w:hint="eastAsia"/>
          <w:szCs w:val="21"/>
        </w:rPr>
        <w:t>己基间苯二酚生成的蓝色化合物，不是络合物。</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4．4</w:t>
      </w:r>
      <w:r w:rsidR="00934800" w:rsidRPr="00065F0C">
        <w:rPr>
          <w:rFonts w:ascii="仿宋_GB2312" w:eastAsia="仿宋_GB2312" w:hint="eastAsia"/>
          <w:szCs w:val="21"/>
        </w:rPr>
        <w:t>-</w:t>
      </w:r>
      <w:r w:rsidRPr="00065F0C">
        <w:rPr>
          <w:rFonts w:ascii="仿宋_GB2312" w:eastAsia="仿宋_GB2312" w:hint="eastAsia"/>
          <w:szCs w:val="21"/>
        </w:rPr>
        <w:t>己基间苯二酚分光光度法测定空气中丙烯醛时，4-己基间苯二酚的纯品为白色或略带黄色，如呈浅色，应该用石油醚或己烷重结晶。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错误</w:t>
      </w:r>
    </w:p>
    <w:p w:rsidR="003D630E" w:rsidRPr="00065F0C" w:rsidRDefault="003D630E"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正确答案为：4</w:t>
      </w:r>
      <w:r w:rsidR="00934800" w:rsidRPr="00065F0C">
        <w:rPr>
          <w:rFonts w:ascii="仿宋_GB2312" w:eastAsia="仿宋_GB2312" w:hint="eastAsia"/>
          <w:szCs w:val="21"/>
        </w:rPr>
        <w:t>-</w:t>
      </w:r>
      <w:r w:rsidRPr="00065F0C">
        <w:rPr>
          <w:rFonts w:ascii="仿宋_GB2312" w:eastAsia="仿宋_GB2312" w:hint="eastAsia"/>
          <w:szCs w:val="21"/>
        </w:rPr>
        <w:t>己基间苯二酚的纯品为白色或略带微黄色，如呈浅粉色，应该用石油醚或环己烷重结晶。</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5．4_己基间苯二酚分光光度法测定空气中丙烯醛时，串联两支各装有10．0 ml吸收液的U形多孔玻板吸收管，置于冰水浴中，以0．</w:t>
      </w:r>
      <w:smartTag w:uri="urn:schemas-microsoft-com:office:smarttags" w:element="chmetcnv">
        <w:smartTagPr>
          <w:attr w:name="UnitName" w:val="l"/>
          <w:attr w:name="SourceValue" w:val="5"/>
          <w:attr w:name="HasSpace" w:val="True"/>
          <w:attr w:name="Negative" w:val="False"/>
          <w:attr w:name="NumberType" w:val="1"/>
          <w:attr w:name="TCSC" w:val="0"/>
        </w:smartTagPr>
        <w:r w:rsidRPr="00065F0C">
          <w:rPr>
            <w:rFonts w:ascii="仿宋_GB2312" w:eastAsia="仿宋_GB2312" w:hint="eastAsia"/>
            <w:szCs w:val="21"/>
          </w:rPr>
          <w:t>5 L</w:t>
        </w:r>
      </w:smartTag>
      <w:r w:rsidR="00934800" w:rsidRPr="00065F0C">
        <w:rPr>
          <w:rFonts w:ascii="仿宋_GB2312" w:eastAsia="仿宋_GB2312" w:hint="eastAsia"/>
          <w:szCs w:val="21"/>
        </w:rPr>
        <w:t>/</w:t>
      </w:r>
      <w:r w:rsidRPr="00065F0C">
        <w:rPr>
          <w:rFonts w:ascii="仿宋_GB2312" w:eastAsia="仿宋_GB2312" w:hint="eastAsia"/>
          <w:szCs w:val="21"/>
        </w:rPr>
        <w:t>min的流量采气30～</w:t>
      </w:r>
      <w:smartTag w:uri="urn:schemas-microsoft-com:office:smarttags" w:element="chmetcnv">
        <w:smartTagPr>
          <w:attr w:name="UnitName" w:val="l"/>
          <w:attr w:name="SourceValue" w:val="60"/>
          <w:attr w:name="HasSpace" w:val="True"/>
          <w:attr w:name="Negative" w:val="False"/>
          <w:attr w:name="NumberType" w:val="1"/>
          <w:attr w:name="TCSC" w:val="0"/>
        </w:smartTagPr>
        <w:r w:rsidRPr="00065F0C">
          <w:rPr>
            <w:rFonts w:ascii="仿宋_GB2312" w:eastAsia="仿宋_GB2312" w:hint="eastAsia"/>
            <w:szCs w:val="21"/>
          </w:rPr>
          <w:t>60 L</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3D630E" w:rsidRPr="00065F0C">
        <w:rPr>
          <w:rFonts w:ascii="仿宋_GB2312" w:eastAsia="仿宋_GB2312" w:hint="eastAsia"/>
          <w:szCs w:val="21"/>
        </w:rPr>
        <w:t>正确</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6．4</w:t>
      </w:r>
      <w:r w:rsidR="00934800" w:rsidRPr="00065F0C">
        <w:rPr>
          <w:rFonts w:ascii="仿宋_GB2312" w:eastAsia="仿宋_GB2312" w:hint="eastAsia"/>
          <w:szCs w:val="21"/>
        </w:rPr>
        <w:t>-</w:t>
      </w:r>
      <w:r w:rsidRPr="00065F0C">
        <w:rPr>
          <w:rFonts w:ascii="仿宋_GB2312" w:eastAsia="仿宋_GB2312" w:hint="eastAsia"/>
          <w:szCs w:val="21"/>
        </w:rPr>
        <w:t>己基间苯二酚分光光度法测定空气中丙烯醛时，需要用重蒸蒸馏水配制溶液。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正确</w:t>
      </w:r>
    </w:p>
    <w:p w:rsidR="003D630E" w:rsidRPr="00065F0C" w:rsidRDefault="003D630E"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1．4</w:t>
      </w:r>
      <w:r w:rsidR="00934800" w:rsidRPr="00065F0C">
        <w:rPr>
          <w:rFonts w:ascii="仿宋_GB2312" w:eastAsia="仿宋_GB2312" w:hint="eastAsia"/>
          <w:szCs w:val="21"/>
        </w:rPr>
        <w:t>-</w:t>
      </w:r>
      <w:r w:rsidRPr="00065F0C">
        <w:rPr>
          <w:rFonts w:ascii="仿宋_GB2312" w:eastAsia="仿宋_GB2312" w:hint="eastAsia"/>
          <w:szCs w:val="21"/>
        </w:rPr>
        <w:t xml:space="preserve">己基间苯二酚分光光度法测定空气中丙烯醛时，量取l </w:t>
      </w:r>
      <w:r w:rsidR="00934800" w:rsidRPr="00065F0C">
        <w:rPr>
          <w:rFonts w:ascii="仿宋_GB2312" w:eastAsia="仿宋_GB2312" w:hint="eastAsia"/>
          <w:szCs w:val="21"/>
        </w:rPr>
        <w:t>0</w:t>
      </w:r>
      <w:r w:rsidRPr="00065F0C">
        <w:rPr>
          <w:rFonts w:ascii="仿宋_GB2312" w:eastAsia="仿宋_GB2312" w:hint="eastAsia"/>
          <w:szCs w:val="21"/>
        </w:rPr>
        <w:t>ml纯丙烯醛于通风橱中进行蒸馏，弃去前</w:t>
      </w:r>
      <w:r w:rsidR="00934800" w:rsidRPr="00065F0C">
        <w:rPr>
          <w:rFonts w:ascii="仿宋_GB2312" w:eastAsia="仿宋_GB2312" w:hint="eastAsia"/>
          <w:szCs w:val="21"/>
          <w:u w:val="single"/>
        </w:rPr>
        <w:t xml:space="preserve">     </w:t>
      </w:r>
      <w:r w:rsidRPr="00065F0C">
        <w:rPr>
          <w:rFonts w:ascii="仿宋_GB2312" w:eastAsia="仿宋_GB2312" w:hint="eastAsia"/>
          <w:szCs w:val="21"/>
        </w:rPr>
        <w:t>ml初馏分，将丙烯醛收集在已加入8～1 0 mg</w:t>
      </w:r>
      <w:r w:rsidR="00C813F9" w:rsidRPr="00065F0C">
        <w:rPr>
          <w:rFonts w:ascii="仿宋_GB2312" w:eastAsia="仿宋_GB2312" w:hint="eastAsia"/>
          <w:szCs w:val="21"/>
        </w:rPr>
        <w:t>（</w:t>
      </w:r>
      <w:r w:rsidRPr="00065F0C">
        <w:rPr>
          <w:rFonts w:ascii="仿宋_GB2312" w:eastAsia="仿宋_GB2312" w:hint="eastAsia"/>
          <w:szCs w:val="21"/>
        </w:rPr>
        <w:t>0．1％</w:t>
      </w:r>
      <w:r w:rsidR="00C813F9" w:rsidRPr="00065F0C">
        <w:rPr>
          <w:rFonts w:ascii="仿宋_GB2312" w:eastAsia="仿宋_GB2312" w:hint="eastAsia"/>
          <w:szCs w:val="21"/>
        </w:rPr>
        <w:t>）</w:t>
      </w:r>
      <w:r w:rsidR="00934800" w:rsidRPr="00065F0C">
        <w:rPr>
          <w:rFonts w:ascii="仿宋_GB2312" w:eastAsia="仿宋_GB2312" w:hint="eastAsia"/>
          <w:szCs w:val="21"/>
          <w:u w:val="single"/>
        </w:rPr>
        <w:t xml:space="preserve">     </w:t>
      </w:r>
      <w:r w:rsidRPr="00065F0C">
        <w:rPr>
          <w:rFonts w:ascii="仿宋_GB2312" w:eastAsia="仿宋_GB2312" w:hint="eastAsia"/>
          <w:szCs w:val="21"/>
        </w:rPr>
        <w:t>的瓶中，以延缓其聚合作用。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A．2，间苯二酚    B．1 2，对苯二酚    C．2，邻苯二酚    D．3，邻苯二酚</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B</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2．4</w:t>
      </w:r>
      <w:r w:rsidR="00934800" w:rsidRPr="00065F0C">
        <w:rPr>
          <w:rFonts w:ascii="仿宋_GB2312" w:eastAsia="仿宋_GB2312" w:hint="eastAsia"/>
          <w:szCs w:val="21"/>
        </w:rPr>
        <w:t>-</w:t>
      </w:r>
      <w:r w:rsidRPr="00065F0C">
        <w:rPr>
          <w:rFonts w:ascii="仿宋_GB2312" w:eastAsia="仿宋_GB2312" w:hint="eastAsia"/>
          <w:szCs w:val="21"/>
        </w:rPr>
        <w:t>己基间苯二酚分光光度法测定空气中丙烯醛时，蒸馏好的丙烯醛保存于冰箱中，贮备液可在冰箱中保存</w:t>
      </w:r>
      <w:r w:rsidR="00934800" w:rsidRPr="00065F0C">
        <w:rPr>
          <w:rFonts w:ascii="仿宋_GB2312" w:eastAsia="仿宋_GB2312" w:hint="eastAsia"/>
          <w:szCs w:val="21"/>
          <w:u w:val="single"/>
        </w:rPr>
        <w:t xml:space="preserve">       </w:t>
      </w:r>
      <w:r w:rsidRPr="00065F0C">
        <w:rPr>
          <w:rFonts w:ascii="仿宋_GB2312" w:eastAsia="仿宋_GB2312" w:hint="eastAsia"/>
          <w:szCs w:val="21"/>
        </w:rPr>
        <w:t>，使用液</w:t>
      </w:r>
      <w:r w:rsidR="00934800" w:rsidRPr="00065F0C">
        <w:rPr>
          <w:rFonts w:ascii="仿宋_GB2312" w:eastAsia="仿宋_GB2312" w:hint="eastAsia"/>
          <w:szCs w:val="21"/>
          <w:u w:val="single"/>
        </w:rPr>
        <w:t xml:space="preserve">       </w:t>
      </w:r>
      <w:r w:rsidRPr="00065F0C">
        <w:rPr>
          <w:rFonts w:ascii="仿宋_GB2312" w:eastAsia="仿宋_GB2312" w:hint="eastAsia"/>
          <w:szCs w:val="21"/>
        </w:rPr>
        <w:t>配制。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A．一周，提前    B．一周，当天    C．一个月，当天</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B</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3．4</w:t>
      </w:r>
      <w:r w:rsidR="00934800" w:rsidRPr="00065F0C">
        <w:rPr>
          <w:rFonts w:ascii="仿宋_GB2312" w:eastAsia="仿宋_GB2312" w:hint="eastAsia"/>
          <w:szCs w:val="21"/>
        </w:rPr>
        <w:t>-</w:t>
      </w:r>
      <w:r w:rsidRPr="00065F0C">
        <w:rPr>
          <w:rFonts w:ascii="仿宋_GB2312" w:eastAsia="仿宋_GB2312" w:hint="eastAsia"/>
          <w:szCs w:val="21"/>
        </w:rPr>
        <w:t>己基间苯二酚分光光度法测定空气中丙烯醛时，样品采集、运输和保存均</w:t>
      </w:r>
    </w:p>
    <w:p w:rsidR="003D630E" w:rsidRPr="00065F0C" w:rsidRDefault="003D630E" w:rsidP="00065F0C">
      <w:pPr>
        <w:spacing w:line="240" w:lineRule="atLeast"/>
        <w:ind w:leftChars="228" w:left="479"/>
        <w:rPr>
          <w:rFonts w:ascii="仿宋_GB2312" w:eastAsia="仿宋_GB2312" w:hint="eastAsia"/>
          <w:szCs w:val="21"/>
        </w:rPr>
      </w:pPr>
      <w:r w:rsidRPr="00065F0C">
        <w:rPr>
          <w:rFonts w:ascii="仿宋_GB2312" w:eastAsia="仿宋_GB2312" w:hint="eastAsia"/>
          <w:szCs w:val="21"/>
        </w:rPr>
        <w:t>要</w:t>
      </w:r>
      <w:r w:rsidR="00934800" w:rsidRPr="00065F0C">
        <w:rPr>
          <w:rFonts w:ascii="仿宋_GB2312" w:eastAsia="仿宋_GB2312" w:hint="eastAsia"/>
          <w:szCs w:val="21"/>
          <w:u w:val="single"/>
        </w:rPr>
        <w:t xml:space="preserve">     </w:t>
      </w:r>
      <w:r w:rsidRPr="00065F0C">
        <w:rPr>
          <w:rFonts w:ascii="仿宋_GB2312" w:eastAsia="仿宋_GB2312" w:hint="eastAsia"/>
          <w:szCs w:val="21"/>
        </w:rPr>
        <w:t>。采样后应尽快测定，如在第二吸收管后面串联一支装水的吸收管，可吸收</w:t>
      </w:r>
      <w:r w:rsidR="00934800" w:rsidRPr="00065F0C">
        <w:rPr>
          <w:rFonts w:ascii="仿宋_GB2312" w:eastAsia="仿宋_GB2312" w:hint="eastAsia"/>
          <w:szCs w:val="21"/>
          <w:u w:val="single"/>
        </w:rPr>
        <w:t xml:space="preserve">      </w:t>
      </w:r>
      <w:r w:rsidRPr="00065F0C">
        <w:rPr>
          <w:rFonts w:ascii="仿宋_GB2312" w:eastAsia="仿宋_GB2312" w:hint="eastAsia"/>
          <w:szCs w:val="21"/>
        </w:rPr>
        <w:t>气体，以防止腐蚀抽气泵。</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A．避光，三氯乙酸    B．低温，三氯乙酸    C．避光，丙烯醛</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A</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4．4</w:t>
      </w:r>
      <w:r w:rsidR="00934800" w:rsidRPr="00065F0C">
        <w:rPr>
          <w:rFonts w:ascii="仿宋_GB2312" w:eastAsia="仿宋_GB2312" w:hint="eastAsia"/>
          <w:szCs w:val="21"/>
        </w:rPr>
        <w:t>-</w:t>
      </w:r>
      <w:r w:rsidRPr="00065F0C">
        <w:rPr>
          <w:rFonts w:ascii="仿宋_GB2312" w:eastAsia="仿宋_GB2312" w:hint="eastAsia"/>
          <w:szCs w:val="21"/>
        </w:rPr>
        <w:t>己基间苯二酚分光光度法测定空气中丙烯醛时，配制吸收液的方法是：吸取95％。乙醇溶液、饱和三氯乙酸溶液、3％二氯化汞溶液、4．己基间苯二酚溶液，按体积比</w:t>
      </w:r>
      <w:r w:rsidR="00934800" w:rsidRPr="00065F0C">
        <w:rPr>
          <w:rFonts w:ascii="仿宋_GB2312" w:eastAsia="仿宋_GB2312" w:hint="eastAsia"/>
          <w:szCs w:val="21"/>
          <w:u w:val="single"/>
        </w:rPr>
        <w:t xml:space="preserve">      </w:t>
      </w:r>
      <w:r w:rsidRPr="00065F0C">
        <w:rPr>
          <w:rFonts w:ascii="仿宋_GB2312" w:eastAsia="仿宋_GB2312" w:hint="eastAsia"/>
          <w:szCs w:val="21"/>
        </w:rPr>
        <w:t>混合，临用时现配，试剂避免日光直射。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A．50：2：1</w:t>
      </w:r>
      <w:r w:rsidR="00934800" w:rsidRPr="00065F0C">
        <w:rPr>
          <w:rFonts w:ascii="仿宋_GB2312" w:eastAsia="仿宋_GB2312" w:hint="eastAsia"/>
          <w:szCs w:val="21"/>
        </w:rPr>
        <w:t>：</w:t>
      </w:r>
      <w:r w:rsidRPr="00065F0C">
        <w:rPr>
          <w:rFonts w:ascii="仿宋_GB2312" w:eastAsia="仿宋_GB2312" w:hint="eastAsia"/>
          <w:szCs w:val="21"/>
        </w:rPr>
        <w:t>50    B．2</w:t>
      </w:r>
      <w:r w:rsidR="00934800" w:rsidRPr="00065F0C">
        <w:rPr>
          <w:rFonts w:ascii="仿宋_GB2312" w:eastAsia="仿宋_GB2312" w:hint="eastAsia"/>
          <w:szCs w:val="21"/>
        </w:rPr>
        <w:t>：</w:t>
      </w:r>
      <w:r w:rsidRPr="00065F0C">
        <w:rPr>
          <w:rFonts w:ascii="仿宋_GB2312" w:eastAsia="仿宋_GB2312" w:hint="eastAsia"/>
          <w:szCs w:val="21"/>
        </w:rPr>
        <w:t>1：50：</w:t>
      </w:r>
      <w:smartTag w:uri="urn:schemas-microsoft-com:office:smarttags" w:element="chmetcnv">
        <w:smartTagPr>
          <w:attr w:name="UnitName" w:val="C"/>
          <w:attr w:name="SourceValue" w:val="50"/>
          <w:attr w:name="HasSpace" w:val="True"/>
          <w:attr w:name="Negative" w:val="False"/>
          <w:attr w:name="NumberType" w:val="1"/>
          <w:attr w:name="TCSC" w:val="0"/>
        </w:smartTagPr>
        <w:r w:rsidRPr="00065F0C">
          <w:rPr>
            <w:rFonts w:ascii="仿宋_GB2312" w:eastAsia="仿宋_GB2312" w:hint="eastAsia"/>
            <w:szCs w:val="21"/>
          </w:rPr>
          <w:t>50    C</w:t>
        </w:r>
      </w:smartTag>
      <w:r w:rsidRPr="00065F0C">
        <w:rPr>
          <w:rFonts w:ascii="仿宋_GB2312" w:eastAsia="仿宋_GB2312" w:hint="eastAsia"/>
          <w:szCs w:val="21"/>
        </w:rPr>
        <w:t>．50：50：2：1</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3D630E" w:rsidRPr="00065F0C">
        <w:rPr>
          <w:rFonts w:ascii="仿宋_GB2312" w:eastAsia="仿宋_GB2312" w:hint="eastAsia"/>
          <w:szCs w:val="21"/>
        </w:rPr>
        <w:t xml:space="preserve">C </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934800"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3D630E" w:rsidRPr="00065F0C" w:rsidRDefault="003D630E" w:rsidP="00065F0C">
      <w:pPr>
        <w:spacing w:line="240" w:lineRule="atLeast"/>
        <w:ind w:firstLineChars="2400" w:firstLine="5040"/>
        <w:rPr>
          <w:rFonts w:ascii="仿宋_GB2312" w:eastAsia="仿宋_GB2312" w:hint="eastAsia"/>
          <w:szCs w:val="21"/>
        </w:rPr>
      </w:pPr>
      <w:r w:rsidRPr="00065F0C">
        <w:rPr>
          <w:rFonts w:ascii="仿宋_GB2312" w:eastAsia="仿宋_GB2312" w:hint="eastAsia"/>
          <w:szCs w:val="21"/>
        </w:rPr>
        <w:t>命题：刘  伟</w:t>
      </w:r>
    </w:p>
    <w:p w:rsidR="003D630E" w:rsidRPr="00065F0C" w:rsidRDefault="003D630E" w:rsidP="00065F0C">
      <w:pPr>
        <w:spacing w:line="240" w:lineRule="atLeast"/>
        <w:ind w:firstLineChars="2400" w:firstLine="5040"/>
        <w:rPr>
          <w:rFonts w:ascii="仿宋_GB2312" w:eastAsia="仿宋_GB2312" w:hint="eastAsia"/>
          <w:szCs w:val="21"/>
        </w:rPr>
      </w:pPr>
      <w:r w:rsidRPr="00065F0C">
        <w:rPr>
          <w:rFonts w:ascii="仿宋_GB2312" w:eastAsia="仿宋_GB2312" w:hint="eastAsia"/>
          <w:szCs w:val="21"/>
        </w:rPr>
        <w:t>审核：梁富生刘伟夏新</w:t>
      </w:r>
    </w:p>
    <w:p w:rsidR="00934800"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934800" w:rsidRPr="00065F0C">
        <w:rPr>
          <w:rFonts w:ascii="仿宋_GB2312" w:eastAsia="仿宋_GB2312" w:hint="eastAsia"/>
          <w:b/>
          <w:szCs w:val="21"/>
        </w:rPr>
        <w:t>三十</w:t>
      </w:r>
      <w:r w:rsidRPr="00065F0C">
        <w:rPr>
          <w:rFonts w:ascii="仿宋_GB2312" w:eastAsia="仿宋_GB2312" w:hint="eastAsia"/>
          <w:b/>
          <w:szCs w:val="21"/>
        </w:rPr>
        <w:t>）</w:t>
      </w:r>
      <w:r w:rsidR="00934800" w:rsidRPr="00065F0C">
        <w:rPr>
          <w:rFonts w:ascii="仿宋_GB2312" w:eastAsia="仿宋_GB2312" w:hint="eastAsia"/>
          <w:b/>
          <w:szCs w:val="21"/>
        </w:rPr>
        <w:t>丙酮</w:t>
      </w:r>
    </w:p>
    <w:p w:rsidR="00934800" w:rsidRPr="00065F0C" w:rsidRDefault="00934800" w:rsidP="00065F0C">
      <w:pPr>
        <w:spacing w:line="240" w:lineRule="atLeast"/>
        <w:rPr>
          <w:rFonts w:ascii="仿宋_GB2312" w:eastAsia="仿宋_GB2312" w:hint="eastAsia"/>
          <w:szCs w:val="21"/>
        </w:rPr>
      </w:pPr>
      <w:r w:rsidRPr="00065F0C">
        <w:rPr>
          <w:rFonts w:ascii="仿宋_GB2312" w:eastAsia="仿宋_GB2312" w:hint="eastAsia"/>
          <w:szCs w:val="21"/>
        </w:rPr>
        <w:t>分类号：G 1 8-29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934800" w:rsidRPr="003D32AB" w:rsidTr="003D32AB">
        <w:trPr>
          <w:trHeight w:val="970"/>
        </w:trPr>
        <w:tc>
          <w:tcPr>
            <w:tcW w:w="8522" w:type="dxa"/>
          </w:tcPr>
          <w:p w:rsidR="00934800" w:rsidRPr="003D32AB" w:rsidRDefault="00934800"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934800" w:rsidRPr="003D32AB" w:rsidRDefault="00934800" w:rsidP="003D32AB">
            <w:pPr>
              <w:spacing w:line="240" w:lineRule="atLeast"/>
              <w:rPr>
                <w:rFonts w:ascii="仿宋_GB2312" w:eastAsia="仿宋_GB2312" w:hint="eastAsia"/>
                <w:szCs w:val="21"/>
              </w:rPr>
            </w:pPr>
            <w:r w:rsidRPr="003D32AB">
              <w:rPr>
                <w:rFonts w:ascii="仿宋_GB2312" w:eastAsia="仿宋_GB2312" w:hint="eastAsia"/>
                <w:szCs w:val="21"/>
              </w:rPr>
              <w:t>丙酮的测定糠醛比色法《空气和废气监测分析方法》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tc>
      </w:tr>
    </w:tbl>
    <w:p w:rsidR="003D630E" w:rsidRPr="00065F0C" w:rsidRDefault="003D630E"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3D630E" w:rsidRPr="00065F0C" w:rsidRDefault="00934800"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丙酮</w:t>
      </w:r>
      <w:r w:rsidR="003D630E" w:rsidRPr="00065F0C">
        <w:rPr>
          <w:rFonts w:ascii="仿宋_GB2312" w:eastAsia="仿宋_GB2312" w:hint="eastAsia"/>
          <w:szCs w:val="21"/>
        </w:rPr>
        <w:t>比色法测定空气中的丙酮时，糠醛溶液的浓度</w:t>
      </w:r>
      <w:r w:rsidR="003D630E" w:rsidRPr="00065F0C">
        <w:rPr>
          <w:rFonts w:ascii="仿宋_GB2312" w:eastAsia="仿宋_GB2312" w:hint="eastAsia"/>
          <w:szCs w:val="21"/>
          <w:u w:val="single"/>
        </w:rPr>
        <w:t xml:space="preserve">        </w:t>
      </w:r>
      <w:r w:rsidR="003D630E"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i/>
          <w:szCs w:val="21"/>
        </w:rPr>
        <w:t>m/v</w:t>
      </w:r>
      <w:r w:rsidR="00C813F9" w:rsidRPr="00065F0C">
        <w:rPr>
          <w:rFonts w:ascii="仿宋_GB2312" w:eastAsia="仿宋_GB2312" w:hint="eastAsia"/>
          <w:szCs w:val="21"/>
        </w:rPr>
        <w:t>）</w:t>
      </w:r>
      <w:r w:rsidR="003D630E" w:rsidRPr="00065F0C">
        <w:rPr>
          <w:rFonts w:ascii="仿宋_GB2312" w:eastAsia="仿宋_GB2312" w:hint="eastAsia"/>
          <w:szCs w:val="21"/>
        </w:rPr>
        <w:t>较好，浓</w:t>
      </w:r>
    </w:p>
    <w:p w:rsidR="00934800"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度大于</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934800" w:rsidRPr="00065F0C">
        <w:rPr>
          <w:rFonts w:ascii="仿宋_GB2312" w:eastAsia="仿宋_GB2312" w:hint="eastAsia"/>
          <w:i/>
          <w:szCs w:val="21"/>
        </w:rPr>
        <w:t>m/v</w:t>
      </w:r>
      <w:r w:rsidR="00C813F9" w:rsidRPr="00065F0C">
        <w:rPr>
          <w:rFonts w:ascii="仿宋_GB2312" w:eastAsia="仿宋_GB2312" w:hint="eastAsia"/>
          <w:szCs w:val="21"/>
        </w:rPr>
        <w:t>）</w:t>
      </w:r>
      <w:r w:rsidRPr="00065F0C">
        <w:rPr>
          <w:rFonts w:ascii="仿宋_GB2312" w:eastAsia="仿宋_GB2312" w:hint="eastAsia"/>
          <w:szCs w:val="21"/>
        </w:rPr>
        <w:t>便产生浑浊，</w:t>
      </w:r>
      <w:r w:rsidR="00934800" w:rsidRPr="00065F0C">
        <w:rPr>
          <w:rFonts w:ascii="仿宋_GB2312" w:eastAsia="仿宋_GB2312" w:hint="eastAsia"/>
          <w:szCs w:val="21"/>
        </w:rPr>
        <w:t>有黑色颗粒状的悬浮物。</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 xml:space="preserve">0．1～0．2 </w:t>
      </w:r>
      <w:r w:rsidR="00934800" w:rsidRPr="00065F0C">
        <w:rPr>
          <w:rFonts w:ascii="仿宋_GB2312" w:eastAsia="仿宋_GB2312" w:hint="eastAsia"/>
          <w:szCs w:val="21"/>
        </w:rPr>
        <w:t xml:space="preserve">   </w:t>
      </w:r>
      <w:r w:rsidR="003D630E" w:rsidRPr="00065F0C">
        <w:rPr>
          <w:rFonts w:ascii="仿宋_GB2312" w:eastAsia="仿宋_GB2312" w:hint="eastAsia"/>
          <w:szCs w:val="21"/>
        </w:rPr>
        <w:t>0．3</w:t>
      </w:r>
    </w:p>
    <w:p w:rsidR="003D630E" w:rsidRPr="00065F0C" w:rsidRDefault="003D630E"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3D630E" w:rsidRPr="00065F0C" w:rsidRDefault="003D630E"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1．用糠醛比色法测定空气中丙酮，采样时，加入的碱量可直接影响到溶液的颜色，故必须控制其加入量。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34800"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正确</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2．用糠醛比色法测定空气中丙酮时，1 000倍左右的二甲苯、二硫化碳、甲醛、乙酰丙酮、乙醇胺、丁酮、甲基异丁基酮等有干扰，故在现场采样时，必须考虑是否存在上述污染物来源。</w:t>
      </w:r>
      <w:r w:rsidR="00934800"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34800"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正确</w:t>
      </w:r>
    </w:p>
    <w:p w:rsidR="003D630E"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3．用糠醛比色法测定空气中丙酮时，应该用分析纯的糠醛试剂配制糠醛溶液。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90529"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错误</w:t>
      </w:r>
    </w:p>
    <w:p w:rsidR="003D630E" w:rsidRPr="00065F0C" w:rsidRDefault="003D630E"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正确答案为：应该用新蒸馏的糠醛试剂配制。</w:t>
      </w:r>
    </w:p>
    <w:p w:rsidR="003D630E" w:rsidRPr="00065F0C" w:rsidRDefault="003D630E"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1．糠醛比色法测定空气中丙酮时，显色后，应在</w:t>
      </w:r>
      <w:r w:rsidRPr="00065F0C">
        <w:rPr>
          <w:rFonts w:ascii="仿宋_GB2312" w:eastAsia="仿宋_GB2312" w:hint="eastAsia"/>
          <w:szCs w:val="21"/>
          <w:u w:val="single"/>
        </w:rPr>
        <w:t xml:space="preserve">    </w:t>
      </w:r>
      <w:r w:rsidR="00D90529" w:rsidRPr="00065F0C">
        <w:rPr>
          <w:rFonts w:ascii="仿宋_GB2312" w:eastAsia="仿宋_GB2312" w:hint="eastAsia"/>
          <w:szCs w:val="21"/>
        </w:rPr>
        <w:t>h</w:t>
      </w:r>
      <w:r w:rsidRPr="00065F0C">
        <w:rPr>
          <w:rFonts w:ascii="仿宋_GB2312" w:eastAsia="仿宋_GB2312" w:hint="eastAsia"/>
          <w:szCs w:val="21"/>
        </w:rPr>
        <w:t>内比色完毕。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A．0．5    B．</w:t>
      </w:r>
      <w:smartTag w:uri="urn:schemas-microsoft-com:office:smarttags" w:element="chmetcnv">
        <w:smartTagPr>
          <w:attr w:name="UnitName" w:val="C"/>
          <w:attr w:name="SourceValue" w:val="1"/>
          <w:attr w:name="HasSpace" w:val="True"/>
          <w:attr w:name="Negative" w:val="False"/>
          <w:attr w:name="NumberType" w:val="1"/>
          <w:attr w:name="TCSC" w:val="0"/>
        </w:smartTagPr>
        <w:r w:rsidRPr="00065F0C">
          <w:rPr>
            <w:rFonts w:ascii="仿宋_GB2312" w:eastAsia="仿宋_GB2312" w:hint="eastAsia"/>
            <w:szCs w:val="21"/>
          </w:rPr>
          <w:t>1    C</w:t>
        </w:r>
      </w:smartTag>
      <w:r w:rsidRPr="00065F0C">
        <w:rPr>
          <w:rFonts w:ascii="仿宋_GB2312" w:eastAsia="仿宋_GB2312" w:hint="eastAsia"/>
          <w:szCs w:val="21"/>
        </w:rPr>
        <w:t>．2 D．3</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C</w:t>
      </w:r>
    </w:p>
    <w:p w:rsidR="00D90529"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2．糠醛比色法测定空气中丙酮，采样时，</w:t>
      </w:r>
      <w:r w:rsidR="00D90529" w:rsidRPr="00065F0C">
        <w:rPr>
          <w:rFonts w:ascii="仿宋_GB2312" w:eastAsia="仿宋_GB2312" w:hint="eastAsia"/>
          <w:szCs w:val="21"/>
        </w:rPr>
        <w:t>串联两支各装5．0 ml吸收液的</w:t>
      </w:r>
      <w:r w:rsidR="00D90529" w:rsidRPr="00065F0C">
        <w:rPr>
          <w:rFonts w:ascii="仿宋_GB2312" w:eastAsia="仿宋_GB2312" w:hint="eastAsia"/>
          <w:szCs w:val="21"/>
          <w:u w:val="single"/>
        </w:rPr>
        <w:t xml:space="preserve">      </w:t>
      </w:r>
      <w:r w:rsidR="00D90529" w:rsidRPr="00065F0C">
        <w:rPr>
          <w:rFonts w:ascii="仿宋_GB2312" w:eastAsia="仿宋_GB2312" w:hint="eastAsia"/>
          <w:szCs w:val="21"/>
        </w:rPr>
        <w:t>吸</w:t>
      </w:r>
    </w:p>
    <w:p w:rsidR="00D90529" w:rsidRPr="00065F0C" w:rsidRDefault="003D630E" w:rsidP="00065F0C">
      <w:pPr>
        <w:spacing w:line="240" w:lineRule="atLeast"/>
        <w:ind w:firstLineChars="50" w:firstLine="105"/>
        <w:rPr>
          <w:rFonts w:ascii="仿宋_GB2312" w:eastAsia="仿宋_GB2312" w:hint="eastAsia"/>
          <w:szCs w:val="21"/>
        </w:rPr>
      </w:pPr>
      <w:r w:rsidRPr="00065F0C">
        <w:rPr>
          <w:rFonts w:ascii="仿宋_GB2312" w:eastAsia="仿宋_GB2312" w:hint="eastAsia"/>
          <w:szCs w:val="21"/>
        </w:rPr>
        <w:t>收管，以0．</w:t>
      </w:r>
      <w:smartTag w:uri="urn:schemas-microsoft-com:office:smarttags" w:element="chmetcnv">
        <w:smartTagPr>
          <w:attr w:name="TCSC" w:val="0"/>
          <w:attr w:name="NumberType" w:val="1"/>
          <w:attr w:name="Negative" w:val="False"/>
          <w:attr w:name="HasSpace" w:val="True"/>
          <w:attr w:name="SourceValue" w:val="5"/>
          <w:attr w:name="UnitName" w:val="l"/>
        </w:smartTagPr>
        <w:r w:rsidRPr="00065F0C">
          <w:rPr>
            <w:rFonts w:ascii="仿宋_GB2312" w:eastAsia="仿宋_GB2312" w:hint="eastAsia"/>
            <w:szCs w:val="21"/>
          </w:rPr>
          <w:t>5 L</w:t>
        </w:r>
      </w:smartTag>
      <w:r w:rsidR="00D90529" w:rsidRPr="00065F0C">
        <w:rPr>
          <w:rFonts w:ascii="仿宋_GB2312" w:eastAsia="仿宋_GB2312" w:hint="eastAsia"/>
          <w:szCs w:val="21"/>
        </w:rPr>
        <w:t>/</w:t>
      </w:r>
      <w:r w:rsidRPr="00065F0C">
        <w:rPr>
          <w:rFonts w:ascii="仿宋_GB2312" w:eastAsia="仿宋_GB2312" w:hint="eastAsia"/>
          <w:szCs w:val="21"/>
        </w:rPr>
        <w:t>rain流量采气I</w:t>
      </w:r>
      <w:smartTag w:uri="urn:schemas-microsoft-com:office:smarttags" w:element="chmetcnv">
        <w:smartTagPr>
          <w:attr w:name="TCSC" w:val="0"/>
          <w:attr w:name="NumberType" w:val="1"/>
          <w:attr w:name="Negative" w:val="False"/>
          <w:attr w:name="HasSpace" w:val="False"/>
          <w:attr w:name="SourceValue" w:val="0"/>
          <w:attr w:name="UnitName" w:val="l"/>
        </w:smartTagPr>
        <w:r w:rsidR="00D90529" w:rsidRPr="00065F0C">
          <w:rPr>
            <w:rFonts w:ascii="仿宋_GB2312" w:eastAsia="仿宋_GB2312" w:hint="eastAsia"/>
            <w:szCs w:val="21"/>
          </w:rPr>
          <w:t>0</w:t>
        </w:r>
        <w:r w:rsidRPr="00065F0C">
          <w:rPr>
            <w:rFonts w:ascii="仿宋_GB2312" w:eastAsia="仿宋_GB2312" w:hint="eastAsia"/>
            <w:szCs w:val="21"/>
          </w:rPr>
          <w:t>L</w:t>
        </w:r>
      </w:smartTag>
      <w:r w:rsidRPr="00065F0C">
        <w:rPr>
          <w:rFonts w:ascii="仿宋_GB2312" w:eastAsia="仿宋_GB2312" w:hint="eastAsia"/>
          <w:szCs w:val="21"/>
        </w:rPr>
        <w:t>。</w:t>
      </w:r>
      <w:r w:rsidR="00C813F9" w:rsidRPr="00065F0C">
        <w:rPr>
          <w:rFonts w:ascii="仿宋_GB2312" w:eastAsia="仿宋_GB2312" w:hint="eastAsia"/>
          <w:szCs w:val="21"/>
        </w:rPr>
        <w:t>（</w:t>
      </w:r>
      <w:r w:rsidR="00D90529"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rPr>
          <w:rFonts w:ascii="仿宋_GB2312" w:eastAsia="仿宋_GB2312" w:hint="eastAsia"/>
          <w:szCs w:val="21"/>
        </w:rPr>
      </w:pPr>
      <w:r w:rsidRPr="00065F0C">
        <w:rPr>
          <w:rFonts w:ascii="仿宋_GB2312" w:eastAsia="仿宋_GB2312" w:hint="eastAsia"/>
          <w:szCs w:val="21"/>
        </w:rPr>
        <w:t>A．多孔玻板    B．气泡型</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A</w:t>
      </w:r>
    </w:p>
    <w:p w:rsidR="00D90529" w:rsidRPr="00065F0C" w:rsidRDefault="003D630E"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3．糠醛比色法测定空气中丙酮，吸收液</w:t>
      </w:r>
      <w:r w:rsidR="00C813F9" w:rsidRPr="00065F0C">
        <w:rPr>
          <w:rFonts w:ascii="仿宋_GB2312" w:eastAsia="仿宋_GB2312" w:hint="eastAsia"/>
          <w:szCs w:val="21"/>
        </w:rPr>
        <w:t>（</w:t>
      </w:r>
      <w:r w:rsidRPr="00065F0C">
        <w:rPr>
          <w:rFonts w:ascii="仿宋_GB2312" w:eastAsia="仿宋_GB2312" w:hint="eastAsia"/>
          <w:szCs w:val="21"/>
        </w:rPr>
        <w:t>4％氢氧化钠</w:t>
      </w:r>
      <w:r w:rsidR="00C813F9" w:rsidRPr="00065F0C">
        <w:rPr>
          <w:rFonts w:ascii="仿宋_GB2312" w:eastAsia="仿宋_GB2312" w:hint="eastAsia"/>
          <w:szCs w:val="21"/>
        </w:rPr>
        <w:t>）</w:t>
      </w:r>
      <w:r w:rsidRPr="00065F0C">
        <w:rPr>
          <w:rFonts w:ascii="仿宋_GB2312" w:eastAsia="仿宋_GB2312" w:hint="eastAsia"/>
          <w:szCs w:val="21"/>
        </w:rPr>
        <w:t>用量低于4．5 ml时呈</w:t>
      </w:r>
    </w:p>
    <w:p w:rsidR="003D630E" w:rsidRPr="00065F0C" w:rsidRDefault="00D90529"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003D630E" w:rsidRPr="00065F0C">
        <w:rPr>
          <w:rFonts w:ascii="仿宋_GB2312" w:eastAsia="仿宋_GB2312" w:hint="eastAsia"/>
          <w:szCs w:val="21"/>
        </w:rPr>
        <w:t>色；大于5．5 ml时呈</w:t>
      </w:r>
      <w:r w:rsidRPr="00065F0C">
        <w:rPr>
          <w:rFonts w:ascii="仿宋_GB2312" w:eastAsia="仿宋_GB2312" w:hint="eastAsia"/>
          <w:szCs w:val="21"/>
          <w:u w:val="single"/>
        </w:rPr>
        <w:t xml:space="preserve">     </w:t>
      </w:r>
      <w:r w:rsidR="003D630E" w:rsidRPr="00065F0C">
        <w:rPr>
          <w:rFonts w:ascii="仿宋_GB2312" w:eastAsia="仿宋_GB2312" w:hint="eastAsia"/>
          <w:szCs w:val="21"/>
        </w:rPr>
        <w:t>色；而5．0 ml时呈</w:t>
      </w:r>
      <w:r w:rsidR="003D630E" w:rsidRPr="00065F0C">
        <w:rPr>
          <w:rFonts w:ascii="仿宋_GB2312" w:eastAsia="仿宋_GB2312" w:hint="eastAsia"/>
          <w:szCs w:val="21"/>
          <w:u w:val="single"/>
        </w:rPr>
        <w:t xml:space="preserve">    </w:t>
      </w:r>
      <w:r w:rsidR="003D630E" w:rsidRPr="00065F0C">
        <w:rPr>
          <w:rFonts w:ascii="仿宋_GB2312" w:eastAsia="仿宋_GB2312" w:hint="eastAsia"/>
          <w:szCs w:val="21"/>
        </w:rPr>
        <w:t>色，色泽明亮。</w:t>
      </w:r>
      <w:r w:rsidR="00C813F9" w:rsidRPr="00065F0C">
        <w:rPr>
          <w:rFonts w:ascii="仿宋_GB2312" w:eastAsia="仿宋_GB2312" w:hint="eastAsia"/>
          <w:szCs w:val="21"/>
        </w:rPr>
        <w:t>（</w:t>
      </w:r>
      <w:r w:rsidR="003D630E" w:rsidRPr="00065F0C">
        <w:rPr>
          <w:rFonts w:ascii="仿宋_GB2312" w:eastAsia="仿宋_GB2312" w:hint="eastAsia"/>
          <w:szCs w:val="21"/>
        </w:rPr>
        <w:t xml:space="preserve">    </w:t>
      </w:r>
      <w:r w:rsidR="00C813F9" w:rsidRPr="00065F0C">
        <w:rPr>
          <w:rFonts w:ascii="仿宋_GB2312" w:eastAsia="仿宋_GB2312" w:hint="eastAsia"/>
          <w:szCs w:val="21"/>
        </w:rPr>
        <w:t>）</w:t>
      </w:r>
    </w:p>
    <w:p w:rsidR="003D630E" w:rsidRPr="00065F0C" w:rsidRDefault="003D630E"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A．橘红，淡黄，玫瑰  B．玫瑰，淡黄，橘红  C．淡黄，玫瑰，橘红．</w:t>
      </w:r>
    </w:p>
    <w:p w:rsidR="003D630E"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D630E" w:rsidRPr="00065F0C">
        <w:rPr>
          <w:rFonts w:ascii="仿宋_GB2312" w:eastAsia="仿宋_GB2312" w:hint="eastAsia"/>
          <w:szCs w:val="21"/>
        </w:rPr>
        <w:t>B    ’</w:t>
      </w:r>
    </w:p>
    <w:p w:rsidR="00D90529" w:rsidRPr="00065F0C" w:rsidRDefault="003D630E" w:rsidP="00065F0C">
      <w:pPr>
        <w:spacing w:line="240" w:lineRule="atLeast"/>
        <w:ind w:left="1470" w:hangingChars="700" w:hanging="1470"/>
        <w:rPr>
          <w:rFonts w:ascii="仿宋_GB2312" w:eastAsia="仿宋_GB2312" w:hint="eastAsia"/>
          <w:szCs w:val="21"/>
        </w:rPr>
      </w:pPr>
      <w:r w:rsidRPr="00065F0C">
        <w:rPr>
          <w:rFonts w:ascii="仿宋_GB2312" w:eastAsia="仿宋_GB2312" w:hint="eastAsia"/>
          <w:szCs w:val="21"/>
        </w:rPr>
        <w:t>4．糠醛比色法测定空气中丙酮时，缩合反应在</w:t>
      </w:r>
      <w:r w:rsidR="00D90529" w:rsidRPr="00065F0C">
        <w:rPr>
          <w:rFonts w:ascii="仿宋_GB2312" w:eastAsia="仿宋_GB2312" w:hint="eastAsia"/>
          <w:szCs w:val="21"/>
          <w:u w:val="single"/>
        </w:rPr>
        <w:t xml:space="preserve">        </w:t>
      </w:r>
      <w:r w:rsidRPr="00065F0C">
        <w:rPr>
          <w:rFonts w:ascii="仿宋_GB2312" w:eastAsia="仿宋_GB2312" w:hint="eastAsia"/>
          <w:szCs w:val="21"/>
        </w:rPr>
        <w:t>℃水浴进行最佳，切勿</w:t>
      </w:r>
    </w:p>
    <w:p w:rsidR="00D90529" w:rsidRPr="00065F0C" w:rsidRDefault="00D90529" w:rsidP="00065F0C">
      <w:pPr>
        <w:spacing w:line="240" w:lineRule="atLeast"/>
        <w:ind w:leftChars="171" w:left="1514" w:hangingChars="550" w:hanging="1155"/>
        <w:rPr>
          <w:rFonts w:ascii="仿宋_GB2312" w:eastAsia="仿宋_GB2312" w:hint="eastAsia"/>
          <w:szCs w:val="21"/>
        </w:rPr>
      </w:pPr>
      <w:r w:rsidRPr="00065F0C">
        <w:rPr>
          <w:rFonts w:ascii="仿宋_GB2312" w:eastAsia="仿宋_GB2312" w:hint="eastAsia"/>
          <w:szCs w:val="21"/>
          <w:u w:val="single"/>
        </w:rPr>
        <w:t xml:space="preserve">      </w:t>
      </w:r>
      <w:r w:rsidR="003D630E" w:rsidRPr="00065F0C">
        <w:rPr>
          <w:rFonts w:ascii="仿宋_GB2312" w:eastAsia="仿宋_GB2312" w:hint="eastAsia"/>
          <w:szCs w:val="21"/>
        </w:rPr>
        <w:t>在</w:t>
      </w:r>
      <w:r w:rsidRPr="00065F0C">
        <w:rPr>
          <w:rFonts w:ascii="仿宋_GB2312" w:eastAsia="仿宋_GB2312" w:hint="eastAsia"/>
          <w:szCs w:val="21"/>
        </w:rPr>
        <w:t>中加热。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90529" w:rsidRPr="00065F0C" w:rsidRDefault="003419E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A．65，电炉</w:t>
      </w:r>
      <w:r w:rsidR="00D90529" w:rsidRPr="00065F0C">
        <w:rPr>
          <w:rFonts w:ascii="仿宋_GB2312" w:eastAsia="仿宋_GB2312" w:hint="eastAsia"/>
          <w:szCs w:val="21"/>
        </w:rPr>
        <w:t xml:space="preserve">    B．55，沸水浴    C．65，沸水浴</w:t>
      </w:r>
    </w:p>
    <w:p w:rsidR="003419ED"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C</w:t>
      </w:r>
    </w:p>
    <w:p w:rsidR="003419ED" w:rsidRPr="00065F0C" w:rsidRDefault="003419ED"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用糠醛比色法测定空气中丙酮，加入硫酸时，为什么标准系列管和样品管应同时放在冷水中冷却，并沿管壁缓慢加入?</w:t>
      </w:r>
    </w:p>
    <w:p w:rsidR="003419ED" w:rsidRPr="00065F0C" w:rsidRDefault="00FE2A23"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lastRenderedPageBreak/>
        <w:t>答案：</w:t>
      </w:r>
      <w:r w:rsidR="003419ED" w:rsidRPr="00065F0C">
        <w:rPr>
          <w:rFonts w:ascii="仿宋_GB2312" w:eastAsia="仿宋_GB2312" w:hint="eastAsia"/>
          <w:szCs w:val="21"/>
        </w:rPr>
        <w:t>用糠醛比色法测定空气中丙酮，加入硫酸时，标准系列管和样品管应同时放在冷水中冷却，沿管壁缓慢加入。否则，所产生大量的热，能使生成的橘红色很快变浅，影响比色，甚至使10 1．</w:t>
      </w:r>
      <w:r w:rsidR="00D90529" w:rsidRPr="00065F0C">
        <w:rPr>
          <w:rFonts w:ascii="仿宋_GB2312" w:eastAsia="仿宋_GB2312" w:hint="eastAsia"/>
          <w:szCs w:val="21"/>
        </w:rPr>
        <w:t>T</w:t>
      </w:r>
      <w:r w:rsidR="003419ED" w:rsidRPr="00065F0C">
        <w:rPr>
          <w:rFonts w:ascii="仿宋_GB2312" w:eastAsia="仿宋_GB2312" w:hint="eastAsia"/>
          <w:szCs w:val="21"/>
        </w:rPr>
        <w:t>g</w:t>
      </w:r>
      <w:r w:rsidR="00D90529" w:rsidRPr="00065F0C">
        <w:rPr>
          <w:rFonts w:ascii="仿宋_GB2312" w:eastAsia="仿宋_GB2312" w:hint="eastAsia"/>
          <w:szCs w:val="21"/>
        </w:rPr>
        <w:t>/</w:t>
      </w:r>
      <w:r w:rsidR="003419ED" w:rsidRPr="00065F0C">
        <w:rPr>
          <w:rFonts w:ascii="仿宋_GB2312" w:eastAsia="仿宋_GB2312" w:hint="eastAsia"/>
          <w:szCs w:val="21"/>
        </w:rPr>
        <w:t>5 ml标准管的颜色明显减退。</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3419ED" w:rsidRPr="00065F0C" w:rsidRDefault="003419ED"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命题：刘伟张玉惠</w:t>
      </w:r>
    </w:p>
    <w:p w:rsidR="003419ED" w:rsidRPr="00065F0C" w:rsidRDefault="003419ED"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审核：梁富生刘伟夏新</w:t>
      </w:r>
    </w:p>
    <w:p w:rsidR="003419ED"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3419ED" w:rsidRPr="00065F0C">
        <w:rPr>
          <w:rFonts w:ascii="仿宋_GB2312" w:eastAsia="仿宋_GB2312" w:hint="eastAsia"/>
          <w:b/>
          <w:szCs w:val="21"/>
        </w:rPr>
        <w:t>三十一</w:t>
      </w:r>
      <w:r w:rsidRPr="00065F0C">
        <w:rPr>
          <w:rFonts w:ascii="仿宋_GB2312" w:eastAsia="仿宋_GB2312" w:hint="eastAsia"/>
          <w:b/>
          <w:szCs w:val="21"/>
        </w:rPr>
        <w:t>）</w:t>
      </w:r>
      <w:r w:rsidR="003419ED" w:rsidRPr="00065F0C">
        <w:rPr>
          <w:rFonts w:ascii="仿宋_GB2312" w:eastAsia="仿宋_GB2312" w:hint="eastAsia"/>
          <w:b/>
          <w:szCs w:val="21"/>
        </w:rPr>
        <w:t>环氧氯丙烷</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分类号：G 1 8．30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D90529" w:rsidRPr="003D32AB" w:rsidTr="003D32AB">
        <w:trPr>
          <w:trHeight w:val="942"/>
        </w:trPr>
        <w:tc>
          <w:tcPr>
            <w:tcW w:w="8522" w:type="dxa"/>
          </w:tcPr>
          <w:p w:rsidR="00D90529" w:rsidRPr="003D32AB" w:rsidRDefault="00D90529"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D90529" w:rsidRPr="003D32AB" w:rsidRDefault="00D90529" w:rsidP="003D32AB">
            <w:pPr>
              <w:spacing w:line="240" w:lineRule="atLeast"/>
              <w:rPr>
                <w:rFonts w:ascii="仿宋_GB2312" w:eastAsia="仿宋_GB2312" w:hint="eastAsia"/>
                <w:szCs w:val="21"/>
              </w:rPr>
            </w:pPr>
            <w:r w:rsidRPr="003D32AB">
              <w:rPr>
                <w:rFonts w:ascii="仿宋_GB2312" w:eastAsia="仿宋_GB2312" w:hint="eastAsia"/>
                <w:szCs w:val="21"/>
              </w:rPr>
              <w:t>环氧氯丙烷的测定乙酰丙酮分光光度法《空气和废气监测分析方法》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tc>
      </w:tr>
    </w:tbl>
    <w:p w:rsidR="003419ED" w:rsidRPr="00065F0C" w:rsidRDefault="003419ED"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3419ED" w:rsidRPr="00065F0C" w:rsidRDefault="003419ED" w:rsidP="00065F0C">
      <w:pPr>
        <w:spacing w:line="240" w:lineRule="atLeast"/>
        <w:rPr>
          <w:rFonts w:ascii="仿宋_GB2312" w:eastAsia="仿宋_GB2312" w:hint="eastAsia"/>
          <w:szCs w:val="21"/>
          <w:u w:val="single"/>
        </w:rPr>
      </w:pPr>
      <w:r w:rsidRPr="00065F0C">
        <w:rPr>
          <w:rFonts w:ascii="仿宋_GB2312" w:eastAsia="仿宋_GB2312" w:hint="eastAsia"/>
          <w:szCs w:val="21"/>
        </w:rPr>
        <w:t xml:space="preserve">    用乙酰丙酮分光光度法测定空气中环氧氯丙烷时，若乙酰丙酮有颜色，宜在使用</w:t>
      </w:r>
      <w:r w:rsidR="00D90529" w:rsidRPr="00065F0C">
        <w:rPr>
          <w:rFonts w:ascii="仿宋_GB2312" w:eastAsia="仿宋_GB2312" w:hint="eastAsia"/>
          <w:szCs w:val="21"/>
        </w:rPr>
        <w:t>前</w:t>
      </w:r>
      <w:r w:rsidR="00D90529" w:rsidRPr="00065F0C">
        <w:rPr>
          <w:rFonts w:ascii="仿宋_GB2312" w:eastAsia="仿宋_GB2312" w:hint="eastAsia"/>
          <w:szCs w:val="21"/>
          <w:u w:val="single"/>
        </w:rPr>
        <w:t xml:space="preserve">        </w:t>
      </w:r>
      <w:r w:rsidR="00D90529" w:rsidRPr="00065F0C">
        <w:rPr>
          <w:rFonts w:ascii="仿宋_GB2312" w:eastAsia="仿宋_GB2312" w:hint="eastAsia"/>
          <w:szCs w:val="21"/>
        </w:rPr>
        <w:t>。</w:t>
      </w:r>
    </w:p>
    <w:p w:rsidR="003419ED" w:rsidRPr="00065F0C" w:rsidRDefault="00FE2A2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重新蒸馏</w:t>
      </w:r>
    </w:p>
    <w:p w:rsidR="003419ED" w:rsidRPr="00065F0C" w:rsidRDefault="003419ED"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1．用乙酰丙酮分光光度法测定空气中环氧氯丙烷时，采样管前不宜加接各种管道，以免环氧氯丙烷在管壁上冷凝和被吸附。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D9052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正确</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2．用乙酰丙酮分光光度法测定空气中环氧氯丙烷，采集样品时，将采样管与空气采样器相连，使采样管垂直于地面，令气样自下而上通过采样管，以0．</w:t>
      </w:r>
      <w:smartTag w:uri="urn:schemas-microsoft-com:office:smarttags" w:element="chmetcnv">
        <w:smartTagPr>
          <w:attr w:name="UnitName" w:val="l"/>
          <w:attr w:name="SourceValue" w:val="5"/>
          <w:attr w:name="HasSpace" w:val="True"/>
          <w:attr w:name="Negative" w:val="False"/>
          <w:attr w:name="NumberType" w:val="1"/>
          <w:attr w:name="TCSC" w:val="0"/>
        </w:smartTagPr>
        <w:r w:rsidRPr="00065F0C">
          <w:rPr>
            <w:rFonts w:ascii="仿宋_GB2312" w:eastAsia="仿宋_GB2312" w:hint="eastAsia"/>
            <w:szCs w:val="21"/>
          </w:rPr>
          <w:t>5 L</w:t>
        </w:r>
      </w:smartTag>
      <w:r w:rsidR="001F1F97" w:rsidRPr="00065F0C">
        <w:rPr>
          <w:rFonts w:ascii="仿宋_GB2312" w:eastAsia="仿宋_GB2312" w:hint="eastAsia"/>
          <w:szCs w:val="21"/>
        </w:rPr>
        <w:t>/</w:t>
      </w:r>
      <w:r w:rsidRPr="00065F0C">
        <w:rPr>
          <w:rFonts w:ascii="仿宋_GB2312" w:eastAsia="仿宋_GB2312" w:hint="eastAsia"/>
          <w:szCs w:val="21"/>
        </w:rPr>
        <w:t>min流量采样</w:t>
      </w:r>
      <w:smartTag w:uri="urn:schemas-microsoft-com:office:smarttags" w:element="chmetcnv">
        <w:smartTagPr>
          <w:attr w:name="UnitName" w:val="l"/>
          <w:attr w:name="SourceValue" w:val="60"/>
          <w:attr w:name="HasSpace" w:val="True"/>
          <w:attr w:name="Negative" w:val="False"/>
          <w:attr w:name="NumberType" w:val="1"/>
          <w:attr w:name="TCSC" w:val="0"/>
        </w:smartTagPr>
        <w:r w:rsidRPr="00065F0C">
          <w:rPr>
            <w:rFonts w:ascii="仿宋_GB2312" w:eastAsia="仿宋_GB2312" w:hint="eastAsia"/>
            <w:szCs w:val="21"/>
          </w:rPr>
          <w:t>60 L</w:t>
        </w:r>
      </w:smartTag>
      <w:r w:rsidRPr="00065F0C">
        <w:rPr>
          <w:rFonts w:ascii="仿宋_GB2312" w:eastAsia="仿宋_GB2312" w:hint="eastAsia"/>
          <w:szCs w:val="21"/>
        </w:rPr>
        <w:t>。</w:t>
      </w:r>
      <w:r w:rsidR="00C813F9" w:rsidRPr="00065F0C">
        <w:rPr>
          <w:rFonts w:ascii="仿宋_GB2312" w:eastAsia="仿宋_GB2312" w:hint="eastAsia"/>
          <w:szCs w:val="21"/>
        </w:rPr>
        <w:lastRenderedPageBreak/>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D9052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错误．</w:t>
      </w:r>
    </w:p>
    <w:p w:rsidR="003419ED" w:rsidRPr="00065F0C" w:rsidRDefault="003419ED"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正确答案为：令气样自上而下通过采样管。</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3．用乙酰丙酮分光光度法测定空气中环氧氯丙烷时，样品测定与标准曲线绘制时的解吸、氧化及显色等条件应保持一致。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D9052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正确</w:t>
      </w:r>
    </w:p>
    <w:p w:rsidR="003419ED" w:rsidRPr="00065F0C" w:rsidRDefault="003419ED"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1．用乙酰丙酮分光光度法测定空气中的环氧氯丙烷时，显色反应在室温下进行缓慢，显色需</w:t>
      </w:r>
      <w:r w:rsidR="00D90529" w:rsidRPr="00065F0C">
        <w:rPr>
          <w:rFonts w:ascii="仿宋_GB2312" w:eastAsia="仿宋_GB2312" w:hint="eastAsia"/>
          <w:szCs w:val="21"/>
          <w:u w:val="single"/>
        </w:rPr>
        <w:t xml:space="preserve">       </w:t>
      </w:r>
      <w:r w:rsidRPr="00065F0C">
        <w:rPr>
          <w:rFonts w:ascii="仿宋_GB2312" w:eastAsia="仿宋_GB2312" w:hint="eastAsia"/>
          <w:szCs w:val="21"/>
        </w:rPr>
        <w:t>h，若在</w:t>
      </w:r>
      <w:smartTag w:uri="urn:schemas-microsoft-com:office:smarttags" w:element="chmetcnv">
        <w:smartTagPr>
          <w:attr w:name="UnitName" w:val="℃"/>
          <w:attr w:name="SourceValue" w:val="100"/>
          <w:attr w:name="HasSpace" w:val="False"/>
          <w:attr w:name="Negative" w:val="False"/>
          <w:attr w:name="NumberType" w:val="1"/>
          <w:attr w:name="TCSC" w:val="0"/>
        </w:smartTagPr>
        <w:r w:rsidRPr="00065F0C">
          <w:rPr>
            <w:rFonts w:ascii="仿宋_GB2312" w:eastAsia="仿宋_GB2312" w:hint="eastAsia"/>
            <w:szCs w:val="21"/>
          </w:rPr>
          <w:t>100</w:t>
        </w:r>
        <w:r w:rsidR="001F1F97" w:rsidRPr="00065F0C">
          <w:rPr>
            <w:rFonts w:ascii="仿宋_GB2312" w:eastAsia="仿宋_GB2312" w:hint="eastAsia"/>
            <w:szCs w:val="21"/>
          </w:rPr>
          <w:t>℃</w:t>
        </w:r>
      </w:smartTag>
      <w:r w:rsidRPr="00065F0C">
        <w:rPr>
          <w:rFonts w:ascii="仿宋_GB2312" w:eastAsia="仿宋_GB2312" w:hint="eastAsia"/>
          <w:szCs w:val="21"/>
        </w:rPr>
        <w:t>加热2～3 min，反应即可完全，并且颜色能稳定</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h。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3419E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A．2，4    B．1，</w:t>
      </w:r>
      <w:smartTag w:uri="urn:schemas-microsoft-com:office:smarttags" w:element="chmetcnv">
        <w:smartTagPr>
          <w:attr w:name="UnitName" w:val="C"/>
          <w:attr w:name="SourceValue" w:val="2"/>
          <w:attr w:name="HasSpace" w:val="True"/>
          <w:attr w:name="Negative" w:val="False"/>
          <w:attr w:name="NumberType" w:val="1"/>
          <w:attr w:name="TCSC" w:val="0"/>
        </w:smartTagPr>
        <w:r w:rsidRPr="00065F0C">
          <w:rPr>
            <w:rFonts w:ascii="仿宋_GB2312" w:eastAsia="仿宋_GB2312" w:hint="eastAsia"/>
            <w:szCs w:val="21"/>
          </w:rPr>
          <w:t>2    C</w:t>
        </w:r>
      </w:smartTag>
      <w:r w:rsidRPr="00065F0C">
        <w:rPr>
          <w:rFonts w:ascii="仿宋_GB2312" w:eastAsia="仿宋_GB2312" w:hint="eastAsia"/>
          <w:szCs w:val="21"/>
        </w:rPr>
        <w:t>．4，2</w:t>
      </w:r>
    </w:p>
    <w:p w:rsidR="003419ED" w:rsidRPr="00065F0C" w:rsidRDefault="00D9052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A</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2．用乙酰丙酮分光光度法测定空气中的环氧氯丙烷时，氧化反应中剩余的高碘酸钾用</w:t>
      </w:r>
      <w:r w:rsidR="001F1F97" w:rsidRPr="00065F0C">
        <w:rPr>
          <w:rFonts w:ascii="仿宋_GB2312" w:eastAsia="仿宋_GB2312" w:hint="eastAsia"/>
          <w:szCs w:val="21"/>
          <w:u w:val="single"/>
        </w:rPr>
        <w:t xml:space="preserve">        </w:t>
      </w:r>
      <w:r w:rsidR="001F1F97" w:rsidRPr="00065F0C">
        <w:rPr>
          <w:rFonts w:ascii="仿宋_GB2312" w:eastAsia="仿宋_GB2312" w:hint="eastAsia"/>
          <w:szCs w:val="21"/>
        </w:rPr>
        <w:t>与氧化产物</w:t>
      </w:r>
      <w:r w:rsidR="001F1F97" w:rsidRPr="00065F0C">
        <w:rPr>
          <w:rFonts w:ascii="仿宋_GB2312" w:eastAsia="仿宋_GB2312" w:hint="eastAsia"/>
          <w:szCs w:val="21"/>
          <w:u w:val="single"/>
        </w:rPr>
        <w:t xml:space="preserve">        </w:t>
      </w:r>
      <w:r w:rsidRPr="00065F0C">
        <w:rPr>
          <w:rFonts w:ascii="仿宋_GB2312" w:eastAsia="仿宋_GB2312" w:hint="eastAsia"/>
          <w:szCs w:val="21"/>
        </w:rPr>
        <w:t>分离。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 xml:space="preserve">  A．萃取法，甲醛  B．蒸馏法，甲醛  C．蒸馏法，乙醛</w:t>
      </w:r>
    </w:p>
    <w:p w:rsidR="003419ED" w:rsidRPr="00065F0C" w:rsidRDefault="00D9052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 xml:space="preserve">B </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3．用乙酰丙酮分光光度法测定空气中的环氧氯丙烷时，用</w:t>
      </w:r>
      <w:r w:rsidR="00EE51A3" w:rsidRPr="00065F0C">
        <w:rPr>
          <w:rFonts w:ascii="仿宋_GB2312" w:eastAsia="仿宋_GB2312" w:hint="eastAsia"/>
          <w:szCs w:val="21"/>
          <w:u w:val="single"/>
        </w:rPr>
        <w:t xml:space="preserve">       </w:t>
      </w:r>
      <w:r w:rsidRPr="00065F0C">
        <w:rPr>
          <w:rFonts w:ascii="仿宋_GB2312" w:eastAsia="仿宋_GB2312" w:hint="eastAsia"/>
          <w:szCs w:val="21"/>
        </w:rPr>
        <w:t>富集空气中的环氧氯丙烷后，加</w:t>
      </w:r>
      <w:r w:rsidR="001F1F97" w:rsidRPr="00065F0C">
        <w:rPr>
          <w:rFonts w:ascii="仿宋_GB2312" w:eastAsia="仿宋_GB2312" w:hint="eastAsia"/>
          <w:szCs w:val="21"/>
          <w:u w:val="single"/>
        </w:rPr>
        <w:t xml:space="preserve">      </w:t>
      </w:r>
      <w:r w:rsidRPr="00065F0C">
        <w:rPr>
          <w:rFonts w:ascii="仿宋_GB2312" w:eastAsia="仿宋_GB2312" w:hint="eastAsia"/>
          <w:szCs w:val="21"/>
        </w:rPr>
        <w:t>溶液加热水解解吸。</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F1F9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3419E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A．吸收液，氢氧化钠    B．活性炭吸附采样管，氢氧化钠</w:t>
      </w:r>
    </w:p>
    <w:p w:rsidR="003419ED" w:rsidRPr="00065F0C" w:rsidRDefault="003419E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C．活性炭吸附采样管，碳酸钠</w:t>
      </w:r>
    </w:p>
    <w:p w:rsidR="003419ED" w:rsidRPr="00065F0C" w:rsidRDefault="00D9052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B</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4．用乙酰丙酮分光光度法测定空气中的环氧氯丙烷时，甲醛及能氧化成</w:t>
      </w:r>
      <w:r w:rsidR="00EE51A3" w:rsidRPr="00065F0C">
        <w:rPr>
          <w:rFonts w:ascii="仿宋_GB2312" w:eastAsia="仿宋_GB2312" w:hint="eastAsia"/>
          <w:szCs w:val="21"/>
          <w:u w:val="single"/>
        </w:rPr>
        <w:t xml:space="preserve">    </w:t>
      </w:r>
      <w:r w:rsidRPr="00065F0C">
        <w:rPr>
          <w:rFonts w:ascii="仿宋_GB2312" w:eastAsia="仿宋_GB2312" w:hint="eastAsia"/>
          <w:szCs w:val="21"/>
        </w:rPr>
        <w:t>的物质对本方法有干扰。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3419E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lastRenderedPageBreak/>
        <w:t>A．丙醛    B．甲醛    C．乙醛</w:t>
      </w:r>
    </w:p>
    <w:p w:rsidR="003419ED" w:rsidRPr="00065F0C" w:rsidRDefault="00D9052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B</w:t>
      </w:r>
    </w:p>
    <w:p w:rsidR="003419ED" w:rsidRPr="00065F0C" w:rsidRDefault="003419ED"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简述用乙酰丙酮分光光度法测定空气中环氧氯丙烷，当采集的空气中含有甲醛时，应如何扣除甲醛干扰。</w:t>
      </w:r>
    </w:p>
    <w:p w:rsidR="003419ED" w:rsidRPr="00065F0C" w:rsidRDefault="00EE51A3" w:rsidP="00884C5D">
      <w:pPr>
        <w:spacing w:line="240" w:lineRule="atLeast"/>
        <w:ind w:left="613" w:hangingChars="292" w:hanging="613"/>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当采集的空气中含有甲醛时，可同时做两份样品，一份不加氧化剂蒸馏，另一份加氧化剂蒸馏。分别测定其蒸馏液中的甲醛，将其差值换算为环氧氯丙烷的量，即可扣除甲醛干扰。</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3419ED" w:rsidRPr="00065F0C" w:rsidRDefault="003419ED"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命题：张玉惠</w:t>
      </w:r>
      <w:r w:rsidR="00EE51A3" w:rsidRPr="00065F0C">
        <w:rPr>
          <w:rFonts w:ascii="仿宋_GB2312" w:eastAsia="仿宋_GB2312" w:hint="eastAsia"/>
          <w:szCs w:val="21"/>
        </w:rPr>
        <w:t xml:space="preserve"> </w:t>
      </w:r>
      <w:r w:rsidRPr="00065F0C">
        <w:rPr>
          <w:rFonts w:ascii="仿宋_GB2312" w:eastAsia="仿宋_GB2312" w:hint="eastAsia"/>
          <w:szCs w:val="21"/>
        </w:rPr>
        <w:t>刘</w:t>
      </w:r>
      <w:r w:rsidR="00EE51A3" w:rsidRPr="00065F0C">
        <w:rPr>
          <w:rFonts w:ascii="仿宋_GB2312" w:eastAsia="仿宋_GB2312" w:hint="eastAsia"/>
          <w:szCs w:val="21"/>
        </w:rPr>
        <w:t xml:space="preserve"> </w:t>
      </w:r>
      <w:r w:rsidRPr="00065F0C">
        <w:rPr>
          <w:rFonts w:ascii="仿宋_GB2312" w:eastAsia="仿宋_GB2312" w:hint="eastAsia"/>
          <w:szCs w:val="21"/>
        </w:rPr>
        <w:t>伟</w:t>
      </w:r>
    </w:p>
    <w:p w:rsidR="00EE51A3" w:rsidRPr="00065F0C" w:rsidRDefault="003419ED"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审核：梁富生</w:t>
      </w:r>
      <w:r w:rsidR="00EE51A3" w:rsidRPr="00065F0C">
        <w:rPr>
          <w:rFonts w:ascii="仿宋_GB2312" w:eastAsia="仿宋_GB2312" w:hint="eastAsia"/>
          <w:szCs w:val="21"/>
        </w:rPr>
        <w:t xml:space="preserve"> </w:t>
      </w:r>
      <w:r w:rsidRPr="00065F0C">
        <w:rPr>
          <w:rFonts w:ascii="仿宋_GB2312" w:eastAsia="仿宋_GB2312" w:hint="eastAsia"/>
          <w:szCs w:val="21"/>
        </w:rPr>
        <w:t>刘</w:t>
      </w:r>
      <w:r w:rsidR="00EE51A3" w:rsidRPr="00065F0C">
        <w:rPr>
          <w:rFonts w:ascii="仿宋_GB2312" w:eastAsia="仿宋_GB2312" w:hint="eastAsia"/>
          <w:szCs w:val="21"/>
        </w:rPr>
        <w:t xml:space="preserve"> </w:t>
      </w:r>
      <w:r w:rsidRPr="00065F0C">
        <w:rPr>
          <w:rFonts w:ascii="仿宋_GB2312" w:eastAsia="仿宋_GB2312" w:hint="eastAsia"/>
          <w:szCs w:val="21"/>
        </w:rPr>
        <w:t>伟</w:t>
      </w:r>
      <w:r w:rsidR="00EE51A3" w:rsidRPr="00065F0C">
        <w:rPr>
          <w:rFonts w:ascii="仿宋_GB2312" w:eastAsia="仿宋_GB2312" w:hint="eastAsia"/>
          <w:szCs w:val="21"/>
        </w:rPr>
        <w:t xml:space="preserve"> </w:t>
      </w:r>
      <w:r w:rsidRPr="00065F0C">
        <w:rPr>
          <w:rFonts w:ascii="仿宋_GB2312" w:eastAsia="仿宋_GB2312" w:hint="eastAsia"/>
          <w:szCs w:val="21"/>
        </w:rPr>
        <w:t>夏</w:t>
      </w:r>
      <w:r w:rsidR="00EE51A3" w:rsidRPr="00065F0C">
        <w:rPr>
          <w:rFonts w:ascii="仿宋_GB2312" w:eastAsia="仿宋_GB2312" w:hint="eastAsia"/>
          <w:szCs w:val="21"/>
        </w:rPr>
        <w:t xml:space="preserve"> </w:t>
      </w:r>
      <w:r w:rsidRPr="00065F0C">
        <w:rPr>
          <w:rFonts w:ascii="仿宋_GB2312" w:eastAsia="仿宋_GB2312" w:hint="eastAsia"/>
          <w:szCs w:val="21"/>
        </w:rPr>
        <w:t>新</w:t>
      </w:r>
    </w:p>
    <w:p w:rsidR="003419ED"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3419ED" w:rsidRPr="00065F0C">
        <w:rPr>
          <w:rFonts w:ascii="仿宋_GB2312" w:eastAsia="仿宋_GB2312" w:hint="eastAsia"/>
          <w:b/>
          <w:szCs w:val="21"/>
        </w:rPr>
        <w:t>三十二</w:t>
      </w:r>
      <w:r w:rsidRPr="00065F0C">
        <w:rPr>
          <w:rFonts w:ascii="仿宋_GB2312" w:eastAsia="仿宋_GB2312" w:hint="eastAsia"/>
          <w:b/>
          <w:szCs w:val="21"/>
        </w:rPr>
        <w:t>）</w:t>
      </w:r>
      <w:r w:rsidR="003419ED" w:rsidRPr="00065F0C">
        <w:rPr>
          <w:rFonts w:ascii="仿宋_GB2312" w:eastAsia="仿宋_GB2312" w:hint="eastAsia"/>
          <w:b/>
          <w:szCs w:val="21"/>
        </w:rPr>
        <w:t>吡啶</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分类号：G1 8</w:t>
      </w:r>
      <w:r w:rsidR="00E7225B" w:rsidRPr="00065F0C">
        <w:rPr>
          <w:rFonts w:ascii="仿宋_GB2312" w:eastAsia="仿宋_GB2312" w:hint="eastAsia"/>
          <w:szCs w:val="21"/>
        </w:rPr>
        <w:t>-</w:t>
      </w:r>
      <w:r w:rsidRPr="00065F0C">
        <w:rPr>
          <w:rFonts w:ascii="仿宋_GB2312" w:eastAsia="仿宋_GB2312" w:hint="eastAsia"/>
          <w:szCs w:val="21"/>
        </w:rPr>
        <w:t>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E7225B" w:rsidRPr="003D32AB" w:rsidTr="003D32AB">
        <w:trPr>
          <w:trHeight w:val="970"/>
        </w:trPr>
        <w:tc>
          <w:tcPr>
            <w:tcW w:w="8522" w:type="dxa"/>
          </w:tcPr>
          <w:p w:rsidR="00E7225B" w:rsidRPr="003D32AB" w:rsidRDefault="00E7225B"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E7225B" w:rsidRPr="003D32AB" w:rsidRDefault="00E7225B" w:rsidP="003D32AB">
            <w:pPr>
              <w:spacing w:line="240" w:lineRule="atLeast"/>
              <w:rPr>
                <w:rFonts w:ascii="仿宋_GB2312" w:eastAsia="仿宋_GB2312" w:hint="eastAsia"/>
                <w:szCs w:val="21"/>
              </w:rPr>
            </w:pPr>
            <w:r w:rsidRPr="003D32AB">
              <w:rPr>
                <w:rFonts w:ascii="仿宋_GB2312" w:eastAsia="仿宋_GB2312" w:hint="eastAsia"/>
                <w:szCs w:val="21"/>
              </w:rPr>
              <w:t>吡啶的测定  巴比妥酸分光光度法《空气和废气监测分析方法》（第四版）</w:t>
            </w:r>
          </w:p>
        </w:tc>
      </w:tr>
    </w:tbl>
    <w:p w:rsidR="003419ED" w:rsidRPr="00065F0C" w:rsidRDefault="003419ED"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1．空气中的吡啶以</w:t>
      </w:r>
      <w:r w:rsidR="00E7225B" w:rsidRPr="00065F0C">
        <w:rPr>
          <w:rFonts w:ascii="仿宋_GB2312" w:eastAsia="仿宋_GB2312" w:hint="eastAsia"/>
          <w:szCs w:val="21"/>
          <w:u w:val="single"/>
        </w:rPr>
        <w:t xml:space="preserve">      </w:t>
      </w:r>
      <w:r w:rsidRPr="00065F0C">
        <w:rPr>
          <w:rFonts w:ascii="仿宋_GB2312" w:eastAsia="仿宋_GB2312" w:hint="eastAsia"/>
          <w:szCs w:val="21"/>
        </w:rPr>
        <w:t>状态存在，其测定方法有分光光度法和气相色谱法，前者灵敏度高、选择性好，共存物干扰少等优点。但需使用剧毒的</w:t>
      </w:r>
      <w:r w:rsidR="00E7225B" w:rsidRPr="00065F0C">
        <w:rPr>
          <w:rFonts w:ascii="仿宋_GB2312" w:eastAsia="仿宋_GB2312" w:hint="eastAsia"/>
          <w:szCs w:val="21"/>
          <w:u w:val="single"/>
        </w:rPr>
        <w:t xml:space="preserve">      </w:t>
      </w:r>
      <w:r w:rsidRPr="00065F0C">
        <w:rPr>
          <w:rFonts w:ascii="仿宋_GB2312" w:eastAsia="仿宋_GB2312" w:hint="eastAsia"/>
          <w:szCs w:val="21"/>
        </w:rPr>
        <w:t>溶液；后者具有灵敏、快速、</w:t>
      </w:r>
      <w:r w:rsidR="00E7225B" w:rsidRPr="00065F0C">
        <w:rPr>
          <w:rFonts w:ascii="仿宋_GB2312" w:eastAsia="仿宋_GB2312" w:hint="eastAsia"/>
          <w:szCs w:val="21"/>
        </w:rPr>
        <w:t>共存物干扰少等优点。</w:t>
      </w:r>
    </w:p>
    <w:p w:rsidR="003419ED" w:rsidRPr="00065F0C" w:rsidRDefault="00E7225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蒸气  氰化钾</w:t>
      </w:r>
    </w:p>
    <w:p w:rsidR="003419ED" w:rsidRPr="00065F0C" w:rsidRDefault="003419ED"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lastRenderedPageBreak/>
        <w:t>2．巴比妥酸分光光度法测定空气中的吡啶，显色温度和显色时间对吸光度值影响较大，</w:t>
      </w:r>
      <w:r w:rsidR="00E7225B" w:rsidRPr="00065F0C">
        <w:rPr>
          <w:rFonts w:ascii="仿宋_GB2312" w:eastAsia="仿宋_GB2312" w:hint="eastAsia"/>
          <w:szCs w:val="21"/>
        </w:rPr>
        <w:t>在</w:t>
      </w:r>
      <w:r w:rsidR="00E7225B" w:rsidRPr="00065F0C">
        <w:rPr>
          <w:rFonts w:ascii="仿宋_GB2312" w:eastAsia="仿宋_GB2312" w:hint="eastAsia"/>
          <w:szCs w:val="21"/>
          <w:u w:val="single"/>
        </w:rPr>
        <w:t xml:space="preserve">      </w:t>
      </w:r>
      <w:r w:rsidRPr="00065F0C">
        <w:rPr>
          <w:rFonts w:ascii="仿宋_GB2312" w:eastAsia="仿宋_GB2312" w:hint="eastAsia"/>
          <w:szCs w:val="21"/>
        </w:rPr>
        <w:t>℃水浴中至少放置</w:t>
      </w:r>
      <w:r w:rsidRPr="00065F0C">
        <w:rPr>
          <w:rFonts w:ascii="仿宋_GB2312" w:eastAsia="仿宋_GB2312" w:hint="eastAsia"/>
          <w:szCs w:val="21"/>
          <w:u w:val="single"/>
        </w:rPr>
        <w:t xml:space="preserve">    </w:t>
      </w:r>
      <w:r w:rsidRPr="00065F0C">
        <w:rPr>
          <w:rFonts w:ascii="仿宋_GB2312" w:eastAsia="仿宋_GB2312" w:hint="eastAsia"/>
          <w:szCs w:val="21"/>
        </w:rPr>
        <w:t>min，颜色才稳定，因此必须严格控制样品管和标准管的操作一致，显色后可稳定5 h。</w:t>
      </w:r>
    </w:p>
    <w:p w:rsidR="003419ED" w:rsidRPr="00065F0C" w:rsidRDefault="00E7225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40  45</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3．巴比妥酸分光光度法测定空气中的吡啶，配制吡啶标准贮备溶液的方法是：在25ml容量瓶中，加0．010 mol</w:t>
      </w:r>
      <w:r w:rsidR="00E7225B" w:rsidRPr="00065F0C">
        <w:rPr>
          <w:rFonts w:ascii="仿宋_GB2312" w:eastAsia="仿宋_GB2312" w:hint="eastAsia"/>
          <w:szCs w:val="21"/>
        </w:rPr>
        <w:t>/</w:t>
      </w:r>
      <w:r w:rsidRPr="00065F0C">
        <w:rPr>
          <w:rFonts w:ascii="仿宋_GB2312" w:eastAsia="仿宋_GB2312" w:hint="eastAsia"/>
          <w:szCs w:val="21"/>
        </w:rPr>
        <w:t>L盐酸溶液约10 ml，准确称量后，加入2</w:t>
      </w:r>
      <w:r w:rsidR="00E7225B" w:rsidRPr="00065F0C">
        <w:rPr>
          <w:rFonts w:ascii="仿宋_GB2312" w:eastAsia="仿宋_GB2312" w:hint="eastAsia"/>
          <w:szCs w:val="21"/>
        </w:rPr>
        <w:t>~</w:t>
      </w:r>
      <w:r w:rsidRPr="00065F0C">
        <w:rPr>
          <w:rFonts w:ascii="仿宋_GB2312" w:eastAsia="仿宋_GB2312" w:hint="eastAsia"/>
          <w:szCs w:val="21"/>
        </w:rPr>
        <w:t>3滴</w:t>
      </w:r>
      <w:r w:rsidR="00E7225B" w:rsidRPr="00065F0C">
        <w:rPr>
          <w:rFonts w:ascii="仿宋_GB2312" w:eastAsia="仿宋_GB2312" w:hint="eastAsia"/>
          <w:szCs w:val="21"/>
          <w:u w:val="single"/>
        </w:rPr>
        <w:t xml:space="preserve">      </w:t>
      </w:r>
      <w:r w:rsidRPr="00065F0C">
        <w:rPr>
          <w:rFonts w:ascii="仿宋_GB2312" w:eastAsia="仿宋_GB2312" w:hint="eastAsia"/>
          <w:szCs w:val="21"/>
        </w:rPr>
        <w:t>的吡啶，再准确称量，两次称量之差为吡啶的重量。用</w:t>
      </w:r>
      <w:r w:rsidR="00E7225B" w:rsidRPr="00065F0C">
        <w:rPr>
          <w:rFonts w:ascii="仿宋_GB2312" w:eastAsia="仿宋_GB2312" w:hint="eastAsia"/>
          <w:szCs w:val="21"/>
          <w:u w:val="single"/>
        </w:rPr>
        <w:t xml:space="preserve">       </w:t>
      </w:r>
      <w:r w:rsidRPr="00065F0C">
        <w:rPr>
          <w:rFonts w:ascii="仿宋_GB2312" w:eastAsia="仿宋_GB2312" w:hint="eastAsia"/>
          <w:szCs w:val="21"/>
        </w:rPr>
        <w:t>溶液稀释至标线。</w:t>
      </w:r>
    </w:p>
    <w:p w:rsidR="003419ED" w:rsidRPr="00065F0C" w:rsidRDefault="00E7225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新蒸馏  盐酸</w:t>
      </w:r>
    </w:p>
    <w:p w:rsidR="003419ED" w:rsidRPr="00065F0C" w:rsidRDefault="003419ED"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1．巴比妥酸分光光度法测定空气中的吡啶，</w:t>
      </w:r>
      <w:r w:rsidR="00E7225B" w:rsidRPr="00065F0C">
        <w:rPr>
          <w:rFonts w:ascii="仿宋_GB2312" w:eastAsia="仿宋_GB2312" w:hint="eastAsia"/>
          <w:szCs w:val="21"/>
        </w:rPr>
        <w:t>酸度对显色反应影响较大，盐酸及氰化钾</w:t>
      </w:r>
      <w:r w:rsidRPr="00065F0C">
        <w:rPr>
          <w:rFonts w:ascii="仿宋_GB2312" w:eastAsia="仿宋_GB2312" w:hint="eastAsia"/>
          <w:szCs w:val="21"/>
        </w:rPr>
        <w:t>用量应严格控制。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E7225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正确</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2．巴比妥酸分光光度法测定空气中的吡啶，</w:t>
      </w:r>
      <w:r w:rsidR="00E7225B" w:rsidRPr="00065F0C">
        <w:rPr>
          <w:rFonts w:ascii="仿宋_GB2312" w:eastAsia="仿宋_GB2312" w:hint="eastAsia"/>
          <w:szCs w:val="21"/>
        </w:rPr>
        <w:t>在本法的条件下，15 mg以下的氨对测定</w:t>
      </w:r>
      <w:r w:rsidRPr="00065F0C">
        <w:rPr>
          <w:rFonts w:ascii="仿宋_GB2312" w:eastAsia="仿宋_GB2312" w:hint="eastAsia"/>
          <w:szCs w:val="21"/>
        </w:rPr>
        <w:t>结果无干扰。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E7225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正确</w:t>
      </w:r>
    </w:p>
    <w:p w:rsidR="003419ED" w:rsidRPr="00065F0C" w:rsidRDefault="003419E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3．巴比妥酸分光光度法测定空气中的吡啶，配制吡啶标准使用液，临用时用0．0 1 0 mol</w:t>
      </w:r>
      <w:r w:rsidR="00E7225B" w:rsidRPr="00065F0C">
        <w:rPr>
          <w:rFonts w:ascii="仿宋_GB2312" w:eastAsia="仿宋_GB2312" w:hint="eastAsia"/>
          <w:szCs w:val="21"/>
        </w:rPr>
        <w:t>/</w:t>
      </w:r>
      <w:r w:rsidRPr="00065F0C">
        <w:rPr>
          <w:rFonts w:ascii="仿宋_GB2312" w:eastAsia="仿宋_GB2312" w:hint="eastAsia"/>
          <w:szCs w:val="21"/>
        </w:rPr>
        <w:t>L盐酸溶液稀释至每毫升含1．0</w:t>
      </w:r>
      <w:r w:rsidR="00E7225B" w:rsidRPr="00065F0C">
        <w:rPr>
          <w:rFonts w:ascii="仿宋_GB2312" w:eastAsia="仿宋_GB2312" w:hint="eastAsia"/>
          <w:szCs w:val="21"/>
        </w:rPr>
        <w:t>μ</w:t>
      </w:r>
      <w:r w:rsidRPr="00065F0C">
        <w:rPr>
          <w:rFonts w:ascii="仿宋_GB2312" w:eastAsia="仿宋_GB2312" w:hint="eastAsia"/>
          <w:szCs w:val="21"/>
        </w:rPr>
        <w:t>g吡啶的标准使用液。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E7225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正确</w:t>
      </w:r>
    </w:p>
    <w:p w:rsidR="003419ED" w:rsidRPr="00065F0C" w:rsidRDefault="003419E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4．巴比妥酸分光光度法测定空气中的吡啶，用一支内装1 0 ml吸收液的大型气泡吸收管，以</w:t>
      </w:r>
      <w:r w:rsidR="00E7225B" w:rsidRPr="00065F0C">
        <w:rPr>
          <w:rFonts w:ascii="仿宋_GB2312" w:eastAsia="仿宋_GB2312" w:hint="eastAsia"/>
          <w:szCs w:val="21"/>
        </w:rPr>
        <w:t>0</w:t>
      </w:r>
      <w:r w:rsidRPr="00065F0C">
        <w:rPr>
          <w:rFonts w:ascii="仿宋_GB2312" w:eastAsia="仿宋_GB2312" w:hint="eastAsia"/>
          <w:szCs w:val="21"/>
        </w:rPr>
        <w:t>．</w:t>
      </w:r>
      <w:smartTag w:uri="urn:schemas-microsoft-com:office:smarttags" w:element="chmetcnv">
        <w:smartTagPr>
          <w:attr w:name="UnitName" w:val="l"/>
          <w:attr w:name="SourceValue" w:val="5"/>
          <w:attr w:name="HasSpace" w:val="True"/>
          <w:attr w:name="Negative" w:val="False"/>
          <w:attr w:name="NumberType" w:val="1"/>
          <w:attr w:name="TCSC" w:val="0"/>
        </w:smartTagPr>
        <w:r w:rsidRPr="00065F0C">
          <w:rPr>
            <w:rFonts w:ascii="仿宋_GB2312" w:eastAsia="仿宋_GB2312" w:hint="eastAsia"/>
            <w:szCs w:val="21"/>
          </w:rPr>
          <w:t>5 L</w:t>
        </w:r>
      </w:smartTag>
      <w:r w:rsidR="00E7225B" w:rsidRPr="00065F0C">
        <w:rPr>
          <w:rFonts w:ascii="仿宋_GB2312" w:eastAsia="仿宋_GB2312" w:hint="eastAsia"/>
          <w:szCs w:val="21"/>
        </w:rPr>
        <w:t>/</w:t>
      </w:r>
      <w:r w:rsidRPr="00065F0C">
        <w:rPr>
          <w:rFonts w:ascii="仿宋_GB2312" w:eastAsia="仿宋_GB2312" w:hint="eastAsia"/>
          <w:szCs w:val="21"/>
        </w:rPr>
        <w:t>min的流量采气20</w:t>
      </w:r>
      <w:r w:rsidR="00E7225B" w:rsidRPr="00065F0C">
        <w:rPr>
          <w:rFonts w:ascii="仿宋_GB2312" w:eastAsia="仿宋_GB2312" w:hint="eastAsia"/>
          <w:szCs w:val="21"/>
        </w:rPr>
        <w:t>~</w:t>
      </w:r>
      <w:smartTag w:uri="urn:schemas-microsoft-com:office:smarttags" w:element="chmetcnv">
        <w:smartTagPr>
          <w:attr w:name="UnitName" w:val="l"/>
          <w:attr w:name="SourceValue" w:val="30"/>
          <w:attr w:name="HasSpace" w:val="True"/>
          <w:attr w:name="Negative" w:val="False"/>
          <w:attr w:name="NumberType" w:val="1"/>
          <w:attr w:name="TCSC" w:val="0"/>
        </w:smartTagPr>
        <w:r w:rsidRPr="00065F0C">
          <w:rPr>
            <w:rFonts w:ascii="仿宋_GB2312" w:eastAsia="仿宋_GB2312" w:hint="eastAsia"/>
            <w:szCs w:val="21"/>
          </w:rPr>
          <w:t>30 L</w:t>
        </w:r>
      </w:smartTag>
      <w:r w:rsidR="00C813F9" w:rsidRPr="00065F0C">
        <w:rPr>
          <w:rFonts w:ascii="仿宋_GB2312" w:eastAsia="仿宋_GB2312" w:hint="eastAsia"/>
          <w:szCs w:val="21"/>
        </w:rPr>
        <w:t>（</w:t>
      </w:r>
      <w:r w:rsidRPr="00065F0C">
        <w:rPr>
          <w:rFonts w:ascii="仿宋_GB2312" w:eastAsia="仿宋_GB2312" w:hint="eastAsia"/>
          <w:szCs w:val="21"/>
        </w:rPr>
        <w:t>视污染物浓度而定</w:t>
      </w:r>
      <w:r w:rsidR="00C813F9" w:rsidRPr="00065F0C">
        <w:rPr>
          <w:rFonts w:ascii="仿宋_GB2312" w:eastAsia="仿宋_GB2312" w:hint="eastAsia"/>
          <w:szCs w:val="21"/>
        </w:rPr>
        <w:t>）</w:t>
      </w:r>
      <w:r w:rsidRPr="00065F0C">
        <w:rPr>
          <w:rFonts w:ascii="仿宋_GB2312" w:eastAsia="仿宋_GB2312" w:hint="eastAsia"/>
          <w:szCs w:val="21"/>
        </w:rPr>
        <w:t>，采集后的样品，应在4 h内测定。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E7225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错误</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正确答案为：应用一支内装1 </w:t>
      </w:r>
      <w:r w:rsidR="00E7225B" w:rsidRPr="00065F0C">
        <w:rPr>
          <w:rFonts w:ascii="仿宋_GB2312" w:eastAsia="仿宋_GB2312" w:hint="eastAsia"/>
          <w:szCs w:val="21"/>
        </w:rPr>
        <w:t>0</w:t>
      </w:r>
      <w:r w:rsidRPr="00065F0C">
        <w:rPr>
          <w:rFonts w:ascii="仿宋_GB2312" w:eastAsia="仿宋_GB2312" w:hint="eastAsia"/>
          <w:szCs w:val="21"/>
        </w:rPr>
        <w:t xml:space="preserve"> ml吸收液的多孔玻板吸收管采样，采集后的样品应在24 h内测定。</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5．巴比妥酸分光光度法测定空气中的吡啶，使用的氰化钾为剧毒试剂，使用时</w:t>
      </w:r>
      <w:r w:rsidR="00E53BA8" w:rsidRPr="00065F0C">
        <w:rPr>
          <w:rFonts w:ascii="仿宋_GB2312" w:eastAsia="仿宋_GB2312" w:hint="eastAsia"/>
          <w:szCs w:val="21"/>
        </w:rPr>
        <w:t>要</w:t>
      </w:r>
      <w:r w:rsidRPr="00065F0C">
        <w:rPr>
          <w:rFonts w:ascii="仿宋_GB2312" w:eastAsia="仿宋_GB2312" w:hint="eastAsia"/>
          <w:szCs w:val="21"/>
        </w:rPr>
        <w:t>小心并妥善保管，废液须经处理</w:t>
      </w:r>
      <w:r w:rsidR="00C813F9" w:rsidRPr="00065F0C">
        <w:rPr>
          <w:rFonts w:ascii="仿宋_GB2312" w:eastAsia="仿宋_GB2312" w:hint="eastAsia"/>
          <w:szCs w:val="21"/>
        </w:rPr>
        <w:t>（</w:t>
      </w:r>
      <w:r w:rsidRPr="00065F0C">
        <w:rPr>
          <w:rFonts w:ascii="仿宋_GB2312" w:eastAsia="仿宋_GB2312" w:hint="eastAsia"/>
          <w:szCs w:val="21"/>
        </w:rPr>
        <w:t>加入三价铁或次氯酸钠</w:t>
      </w:r>
      <w:r w:rsidR="00C813F9" w:rsidRPr="00065F0C">
        <w:rPr>
          <w:rFonts w:ascii="仿宋_GB2312" w:eastAsia="仿宋_GB2312" w:hint="eastAsia"/>
          <w:szCs w:val="21"/>
        </w:rPr>
        <w:t>）</w:t>
      </w:r>
      <w:r w:rsidRPr="00065F0C">
        <w:rPr>
          <w:rFonts w:ascii="仿宋_GB2312" w:eastAsia="仿宋_GB2312" w:hint="eastAsia"/>
          <w:szCs w:val="21"/>
        </w:rPr>
        <w:t>后排放。</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7225B" w:rsidRPr="00065F0C" w:rsidRDefault="00E7225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正确</w:t>
      </w:r>
    </w:p>
    <w:p w:rsidR="003419ED" w:rsidRPr="00065F0C" w:rsidRDefault="003419ED"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E53BA8" w:rsidRPr="00065F0C" w:rsidRDefault="00E53BA8"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巴比妥酸分光光度法测定空气中的吡啶，配制巴比妥酸一丙酮水溶液的方法是：称取1．</w:t>
      </w:r>
      <w:smartTag w:uri="urn:schemas-microsoft-com:office:smarttags" w:element="chmetcnv">
        <w:smartTagPr>
          <w:attr w:name="TCSC" w:val="0"/>
          <w:attr w:name="NumberType" w:val="1"/>
          <w:attr w:name="Negative" w:val="False"/>
          <w:attr w:name="HasSpace" w:val="True"/>
          <w:attr w:name="SourceValue" w:val="25"/>
          <w:attr w:name="UnitName" w:val="g"/>
        </w:smartTagPr>
        <w:r w:rsidRPr="00065F0C">
          <w:rPr>
            <w:rFonts w:ascii="仿宋_GB2312" w:eastAsia="仿宋_GB2312" w:hint="eastAsia"/>
            <w:szCs w:val="21"/>
          </w:rPr>
          <w:t>25 g</w:t>
        </w:r>
      </w:smartTag>
      <w:r w:rsidRPr="00065F0C">
        <w:rPr>
          <w:rFonts w:ascii="仿宋_GB2312" w:eastAsia="仿宋_GB2312" w:hint="eastAsia"/>
          <w:szCs w:val="21"/>
        </w:rPr>
        <w:t>巴比妥酸，溶解于</w:t>
      </w:r>
      <w:r w:rsidRPr="00065F0C">
        <w:rPr>
          <w:rFonts w:ascii="仿宋_GB2312" w:eastAsia="仿宋_GB2312" w:hint="eastAsia"/>
          <w:szCs w:val="21"/>
          <w:u w:val="single"/>
        </w:rPr>
        <w:t xml:space="preserve">         </w:t>
      </w:r>
      <w:r w:rsidRPr="00065F0C">
        <w:rPr>
          <w:rFonts w:ascii="仿宋_GB2312" w:eastAsia="仿宋_GB2312" w:hint="eastAsia"/>
          <w:szCs w:val="21"/>
        </w:rPr>
        <w:t>丙酮水溶液1 00 ml中，必要时可</w:t>
      </w:r>
    </w:p>
    <w:p w:rsidR="00E53BA8" w:rsidRPr="00065F0C" w:rsidRDefault="00E53BA8" w:rsidP="00065F0C">
      <w:pPr>
        <w:spacing w:line="240" w:lineRule="atLeast"/>
        <w:rPr>
          <w:rFonts w:ascii="仿宋_GB2312" w:eastAsia="仿宋_GB2312" w:hint="eastAsia"/>
          <w:b/>
          <w:szCs w:val="21"/>
        </w:rPr>
      </w:pPr>
      <w:r w:rsidRPr="00065F0C">
        <w:rPr>
          <w:rFonts w:ascii="仿宋_GB2312" w:eastAsia="仿宋_GB2312" w:hint="eastAsia"/>
          <w:szCs w:val="21"/>
          <w:u w:val="single"/>
        </w:rPr>
        <w:t xml:space="preserve">       </w:t>
      </w:r>
      <w:r w:rsidRPr="00065F0C">
        <w:rPr>
          <w:rFonts w:ascii="仿宋_GB2312" w:eastAsia="仿宋_GB2312" w:hint="eastAsia"/>
          <w:szCs w:val="21"/>
        </w:rPr>
        <w:t xml:space="preserve">促使溶解。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A．</w:t>
      </w:r>
      <w:r w:rsidR="00C813F9" w:rsidRPr="00065F0C">
        <w:rPr>
          <w:rFonts w:ascii="仿宋_GB2312" w:eastAsia="仿宋_GB2312" w:hint="eastAsia"/>
          <w:szCs w:val="21"/>
        </w:rPr>
        <w:t>（</w:t>
      </w:r>
      <w:r w:rsidRPr="00065F0C">
        <w:rPr>
          <w:rFonts w:ascii="仿宋_GB2312" w:eastAsia="仿宋_GB2312" w:hint="eastAsia"/>
          <w:szCs w:val="21"/>
        </w:rPr>
        <w:t>1+1</w:t>
      </w:r>
      <w:r w:rsidR="00C813F9" w:rsidRPr="00065F0C">
        <w:rPr>
          <w:rFonts w:ascii="仿宋_GB2312" w:eastAsia="仿宋_GB2312" w:hint="eastAsia"/>
          <w:szCs w:val="21"/>
        </w:rPr>
        <w:t>）</w:t>
      </w:r>
      <w:r w:rsidRPr="00065F0C">
        <w:rPr>
          <w:rFonts w:ascii="仿宋_GB2312" w:eastAsia="仿宋_GB2312" w:hint="eastAsia"/>
          <w:szCs w:val="21"/>
        </w:rPr>
        <w:t>，加热    B．</w:t>
      </w:r>
      <w:r w:rsidR="00C813F9" w:rsidRPr="00065F0C">
        <w:rPr>
          <w:rFonts w:ascii="仿宋_GB2312" w:eastAsia="仿宋_GB2312" w:hint="eastAsia"/>
          <w:szCs w:val="21"/>
        </w:rPr>
        <w:t>（</w:t>
      </w:r>
      <w:r w:rsidRPr="00065F0C">
        <w:rPr>
          <w:rFonts w:ascii="仿宋_GB2312" w:eastAsia="仿宋_GB2312" w:hint="eastAsia"/>
          <w:szCs w:val="21"/>
        </w:rPr>
        <w:t>1+2</w:t>
      </w:r>
      <w:r w:rsidR="00C813F9" w:rsidRPr="00065F0C">
        <w:rPr>
          <w:rFonts w:ascii="仿宋_GB2312" w:eastAsia="仿宋_GB2312" w:hint="eastAsia"/>
          <w:szCs w:val="21"/>
        </w:rPr>
        <w:t>）</w:t>
      </w:r>
      <w:r w:rsidRPr="00065F0C">
        <w:rPr>
          <w:rFonts w:ascii="仿宋_GB2312" w:eastAsia="仿宋_GB2312" w:hint="eastAsia"/>
          <w:szCs w:val="21"/>
        </w:rPr>
        <w:t>，加热    C．</w:t>
      </w:r>
      <w:r w:rsidR="00C813F9" w:rsidRPr="00065F0C">
        <w:rPr>
          <w:rFonts w:ascii="仿宋_GB2312" w:eastAsia="仿宋_GB2312" w:hint="eastAsia"/>
          <w:szCs w:val="21"/>
        </w:rPr>
        <w:t>（</w:t>
      </w:r>
      <w:r w:rsidRPr="00065F0C">
        <w:rPr>
          <w:rFonts w:ascii="仿宋_GB2312" w:eastAsia="仿宋_GB2312" w:hint="eastAsia"/>
          <w:szCs w:val="21"/>
        </w:rPr>
        <w:t>1+1</w:t>
      </w:r>
      <w:r w:rsidR="00C813F9" w:rsidRPr="00065F0C">
        <w:rPr>
          <w:rFonts w:ascii="仿宋_GB2312" w:eastAsia="仿宋_GB2312" w:hint="eastAsia"/>
          <w:szCs w:val="21"/>
        </w:rPr>
        <w:t>）</w:t>
      </w:r>
      <w:r w:rsidRPr="00065F0C">
        <w:rPr>
          <w:rFonts w:ascii="仿宋_GB2312" w:eastAsia="仿宋_GB2312" w:hint="eastAsia"/>
          <w:szCs w:val="21"/>
        </w:rPr>
        <w:t>，搅拌</w:t>
      </w:r>
    </w:p>
    <w:p w:rsidR="003419ED" w:rsidRPr="00065F0C" w:rsidRDefault="00E53BA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A</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3419ED" w:rsidRPr="00065F0C" w:rsidRDefault="003419ED"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 xml:space="preserve">命题：刘  伟 </w:t>
      </w:r>
    </w:p>
    <w:p w:rsidR="003419ED" w:rsidRPr="00065F0C" w:rsidRDefault="003419ED"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审核：梁富生</w:t>
      </w:r>
      <w:r w:rsidR="00E53BA8" w:rsidRPr="00065F0C">
        <w:rPr>
          <w:rFonts w:ascii="仿宋_GB2312" w:eastAsia="仿宋_GB2312" w:hint="eastAsia"/>
          <w:szCs w:val="21"/>
        </w:rPr>
        <w:t xml:space="preserve"> </w:t>
      </w:r>
      <w:r w:rsidRPr="00065F0C">
        <w:rPr>
          <w:rFonts w:ascii="仿宋_GB2312" w:eastAsia="仿宋_GB2312" w:hint="eastAsia"/>
          <w:szCs w:val="21"/>
        </w:rPr>
        <w:t>刘  伟</w:t>
      </w:r>
      <w:r w:rsidR="00E53BA8" w:rsidRPr="00065F0C">
        <w:rPr>
          <w:rFonts w:ascii="仿宋_GB2312" w:eastAsia="仿宋_GB2312" w:hint="eastAsia"/>
          <w:szCs w:val="21"/>
        </w:rPr>
        <w:t xml:space="preserve">  </w:t>
      </w:r>
      <w:r w:rsidRPr="00065F0C">
        <w:rPr>
          <w:rFonts w:ascii="仿宋_GB2312" w:eastAsia="仿宋_GB2312" w:hint="eastAsia"/>
          <w:szCs w:val="21"/>
        </w:rPr>
        <w:t>夏</w:t>
      </w:r>
      <w:r w:rsidR="00E53BA8" w:rsidRPr="00065F0C">
        <w:rPr>
          <w:rFonts w:ascii="仿宋_GB2312" w:eastAsia="仿宋_GB2312" w:hint="eastAsia"/>
          <w:szCs w:val="21"/>
        </w:rPr>
        <w:t xml:space="preserve">  </w:t>
      </w:r>
      <w:r w:rsidRPr="00065F0C">
        <w:rPr>
          <w:rFonts w:ascii="仿宋_GB2312" w:eastAsia="仿宋_GB2312" w:hint="eastAsia"/>
          <w:szCs w:val="21"/>
        </w:rPr>
        <w:t>新</w:t>
      </w:r>
    </w:p>
    <w:p w:rsidR="003419E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3419ED" w:rsidRPr="00065F0C">
        <w:rPr>
          <w:rFonts w:ascii="仿宋_GB2312" w:eastAsia="仿宋_GB2312" w:hint="eastAsia"/>
          <w:szCs w:val="21"/>
        </w:rPr>
        <w:t>三十三</w:t>
      </w:r>
      <w:r w:rsidRPr="00065F0C">
        <w:rPr>
          <w:rFonts w:ascii="仿宋_GB2312" w:eastAsia="仿宋_GB2312" w:hint="eastAsia"/>
          <w:szCs w:val="21"/>
        </w:rPr>
        <w:t>）</w:t>
      </w:r>
      <w:r w:rsidR="003419ED" w:rsidRPr="00065F0C">
        <w:rPr>
          <w:rFonts w:ascii="仿宋_GB2312" w:eastAsia="仿宋_GB2312" w:hint="eastAsia"/>
          <w:szCs w:val="21"/>
        </w:rPr>
        <w:t>异氰酸甲酯</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分类号：G1 8．32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92274" w:rsidRPr="003D32AB" w:rsidTr="003D32AB">
        <w:trPr>
          <w:trHeight w:val="954"/>
        </w:trPr>
        <w:tc>
          <w:tcPr>
            <w:tcW w:w="8522" w:type="dxa"/>
          </w:tcPr>
          <w:p w:rsidR="00F92274" w:rsidRPr="003D32AB" w:rsidRDefault="00F92274"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F92274" w:rsidRPr="003D32AB" w:rsidRDefault="00F92274" w:rsidP="003D32AB">
            <w:pPr>
              <w:spacing w:line="240" w:lineRule="atLeast"/>
              <w:rPr>
                <w:rFonts w:ascii="仿宋_GB2312" w:eastAsia="仿宋_GB2312" w:hint="eastAsia"/>
                <w:szCs w:val="21"/>
              </w:rPr>
            </w:pPr>
            <w:r w:rsidRPr="003D32AB">
              <w:rPr>
                <w:rFonts w:ascii="仿宋_GB2312" w:eastAsia="仿宋_GB2312" w:hint="eastAsia"/>
                <w:szCs w:val="21"/>
              </w:rPr>
              <w:t>异氰酸甲酯的测定2，4-二硝基氟苯分光光度法《空气和废气监测分析方法》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r w:rsidRPr="003D32AB">
              <w:rPr>
                <w:rFonts w:ascii="仿宋_GB2312" w:eastAsia="仿宋_GB2312" w:hint="eastAsia"/>
                <w:szCs w:val="21"/>
              </w:rPr>
              <w:t>-</w:t>
            </w:r>
          </w:p>
        </w:tc>
      </w:tr>
    </w:tbl>
    <w:p w:rsidR="003419ED" w:rsidRPr="00065F0C" w:rsidRDefault="003419ED"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3419ED" w:rsidRPr="00065F0C" w:rsidRDefault="003419E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1．2,4</w:t>
      </w:r>
      <w:r w:rsidR="00F92274" w:rsidRPr="00065F0C">
        <w:rPr>
          <w:rFonts w:ascii="仿宋_GB2312" w:eastAsia="仿宋_GB2312" w:hint="eastAsia"/>
          <w:szCs w:val="21"/>
        </w:rPr>
        <w:t>-</w:t>
      </w:r>
      <w:r w:rsidRPr="00065F0C">
        <w:rPr>
          <w:rFonts w:ascii="仿宋_GB2312" w:eastAsia="仿宋_GB2312" w:hint="eastAsia"/>
          <w:szCs w:val="21"/>
        </w:rPr>
        <w:t>二硝基氟苯分光光度法测定空气中的异氰酸甲酯，异氰酸甲酯不稳定，易</w:t>
      </w:r>
      <w:r w:rsidR="00F92274" w:rsidRPr="00065F0C">
        <w:rPr>
          <w:rFonts w:ascii="仿宋_GB2312" w:eastAsia="仿宋_GB2312" w:hint="eastAsia"/>
          <w:szCs w:val="21"/>
          <w:u w:val="single"/>
        </w:rPr>
        <w:t xml:space="preserve">       </w:t>
      </w:r>
      <w:r w:rsidRPr="00065F0C">
        <w:rPr>
          <w:rFonts w:ascii="仿宋_GB2312" w:eastAsia="仿宋_GB2312" w:hint="eastAsia"/>
          <w:szCs w:val="21"/>
        </w:rPr>
        <w:t>、</w:t>
      </w:r>
      <w:r w:rsidR="00F92274" w:rsidRPr="00065F0C">
        <w:rPr>
          <w:rFonts w:ascii="仿宋_GB2312" w:eastAsia="仿宋_GB2312" w:hint="eastAsia"/>
          <w:szCs w:val="21"/>
          <w:u w:val="single"/>
        </w:rPr>
        <w:t xml:space="preserve">       </w:t>
      </w:r>
      <w:r w:rsidRPr="00065F0C">
        <w:rPr>
          <w:rFonts w:ascii="仿宋_GB2312" w:eastAsia="仿宋_GB2312" w:hint="eastAsia"/>
          <w:szCs w:val="21"/>
        </w:rPr>
        <w:lastRenderedPageBreak/>
        <w:t>和</w:t>
      </w:r>
      <w:r w:rsidR="00F92274" w:rsidRPr="00065F0C">
        <w:rPr>
          <w:rFonts w:ascii="仿宋_GB2312" w:eastAsia="仿宋_GB2312" w:hint="eastAsia"/>
          <w:szCs w:val="21"/>
          <w:u w:val="single"/>
        </w:rPr>
        <w:t xml:space="preserve">       </w:t>
      </w:r>
      <w:r w:rsidRPr="00065F0C">
        <w:rPr>
          <w:rFonts w:ascii="仿宋_GB2312" w:eastAsia="仿宋_GB2312" w:hint="eastAsia"/>
          <w:szCs w:val="21"/>
        </w:rPr>
        <w:t>。</w:t>
      </w:r>
    </w:p>
    <w:p w:rsidR="003419ED" w:rsidRPr="00065F0C" w:rsidRDefault="00F9227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挥发  水解  聚合</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2．2,4</w:t>
      </w:r>
      <w:r w:rsidR="00F92274" w:rsidRPr="00065F0C">
        <w:rPr>
          <w:rFonts w:ascii="仿宋_GB2312" w:eastAsia="仿宋_GB2312" w:hint="eastAsia"/>
          <w:szCs w:val="21"/>
        </w:rPr>
        <w:t>-</w:t>
      </w:r>
      <w:r w:rsidRPr="00065F0C">
        <w:rPr>
          <w:rFonts w:ascii="仿宋_GB2312" w:eastAsia="仿宋_GB2312" w:hint="eastAsia"/>
          <w:szCs w:val="21"/>
        </w:rPr>
        <w:t>二硝基氟苯分光光度法测定空气中的异氰酸甲酯，采样后，将两支吸收管中的样品分别移入50 ml具塞比色管中，静置．</w:t>
      </w:r>
      <w:r w:rsidRPr="00065F0C">
        <w:rPr>
          <w:rFonts w:ascii="仿宋_GB2312" w:eastAsia="仿宋_GB2312" w:hint="eastAsia"/>
          <w:szCs w:val="21"/>
          <w:u w:val="single"/>
        </w:rPr>
        <w:t xml:space="preserve">    </w:t>
      </w:r>
      <w:r w:rsidR="00F92274" w:rsidRPr="00065F0C">
        <w:rPr>
          <w:rFonts w:ascii="仿宋_GB2312" w:eastAsia="仿宋_GB2312" w:hint="eastAsia"/>
          <w:szCs w:val="21"/>
        </w:rPr>
        <w:t>h</w:t>
      </w:r>
      <w:r w:rsidRPr="00065F0C">
        <w:rPr>
          <w:rFonts w:ascii="仿宋_GB2312" w:eastAsia="仿宋_GB2312" w:hint="eastAsia"/>
          <w:szCs w:val="21"/>
        </w:rPr>
        <w:t>后测定，若不能及时测定，放入</w:t>
      </w:r>
      <w:r w:rsidR="00F92274" w:rsidRPr="00065F0C">
        <w:rPr>
          <w:rFonts w:ascii="仿宋_GB2312" w:eastAsia="仿宋_GB2312" w:hint="eastAsia"/>
          <w:szCs w:val="21"/>
          <w:u w:val="single"/>
        </w:rPr>
        <w:t xml:space="preserve">      </w:t>
      </w:r>
      <w:r w:rsidRPr="00065F0C">
        <w:rPr>
          <w:rFonts w:ascii="仿宋_GB2312" w:eastAsia="仿宋_GB2312" w:hint="eastAsia"/>
          <w:szCs w:val="21"/>
        </w:rPr>
        <w:t>中保存。</w:t>
      </w:r>
    </w:p>
    <w:p w:rsidR="003419ED" w:rsidRPr="00065F0C" w:rsidRDefault="00F9227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l    冰箱</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1．2,4</w:t>
      </w:r>
      <w:r w:rsidR="00F92274" w:rsidRPr="00065F0C">
        <w:rPr>
          <w:rFonts w:ascii="仿宋_GB2312" w:eastAsia="仿宋_GB2312" w:hint="eastAsia"/>
          <w:szCs w:val="21"/>
        </w:rPr>
        <w:t>-</w:t>
      </w:r>
      <w:r w:rsidRPr="00065F0C">
        <w:rPr>
          <w:rFonts w:ascii="仿宋_GB2312" w:eastAsia="仿宋_GB2312" w:hint="eastAsia"/>
          <w:szCs w:val="21"/>
        </w:rPr>
        <w:t>硝基氟苯分光光度法测定空气中的异氰酸甲酯，异氰酸甲酯对人的眼睛和呼吸道有强烈的刺激作用，且能烧伤皮肤，‘配制标准溶液要求在通风良好的条件下操作。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F9227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正确</w:t>
      </w:r>
    </w:p>
    <w:p w:rsidR="003419ED" w:rsidRPr="00065F0C" w:rsidRDefault="003419ED"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2．2,4</w:t>
      </w:r>
      <w:r w:rsidR="00F92274" w:rsidRPr="00065F0C">
        <w:rPr>
          <w:rFonts w:ascii="仿宋_GB2312" w:eastAsia="仿宋_GB2312" w:hint="eastAsia"/>
          <w:szCs w:val="21"/>
        </w:rPr>
        <w:t>-</w:t>
      </w:r>
      <w:r w:rsidRPr="00065F0C">
        <w:rPr>
          <w:rFonts w:ascii="仿宋_GB2312" w:eastAsia="仿宋_GB2312" w:hint="eastAsia"/>
          <w:szCs w:val="21"/>
        </w:rPr>
        <w:t>二硝基氟苯分光光度法测定空气中异氰酸甲酯，空气中的异氰酸甲酯在二甲基亚砜．盐酸吸收液中水解为甲胺，甲胺遇2,4</w:t>
      </w:r>
      <w:r w:rsidR="00F92274" w:rsidRPr="00065F0C">
        <w:rPr>
          <w:rFonts w:ascii="仿宋_GB2312" w:eastAsia="仿宋_GB2312" w:hint="eastAsia"/>
          <w:szCs w:val="21"/>
        </w:rPr>
        <w:t>-</w:t>
      </w:r>
      <w:r w:rsidRPr="00065F0C">
        <w:rPr>
          <w:rFonts w:ascii="仿宋_GB2312" w:eastAsia="仿宋_GB2312" w:hint="eastAsia"/>
          <w:szCs w:val="21"/>
        </w:rPr>
        <w:t>二硝基氟苯转化为黄色的2,4</w:t>
      </w:r>
      <w:r w:rsidR="00F92274" w:rsidRPr="00065F0C">
        <w:rPr>
          <w:rFonts w:ascii="仿宋_GB2312" w:eastAsia="仿宋_GB2312" w:hint="eastAsia"/>
          <w:szCs w:val="21"/>
        </w:rPr>
        <w:t>-</w:t>
      </w:r>
      <w:r w:rsidRPr="00065F0C">
        <w:rPr>
          <w:rFonts w:ascii="仿宋_GB2312" w:eastAsia="仿宋_GB2312" w:hint="eastAsia"/>
          <w:szCs w:val="21"/>
        </w:rPr>
        <w:t>二硝基苯基甲胺。该黄色络合物用四氯甲烷萃取后，用分光光度法测定。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F92274"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错误正确答案为：黄色的2,4</w:t>
      </w:r>
      <w:r w:rsidRPr="00065F0C">
        <w:rPr>
          <w:rFonts w:ascii="仿宋_GB2312" w:eastAsia="仿宋_GB2312" w:hint="eastAsia"/>
          <w:szCs w:val="21"/>
        </w:rPr>
        <w:t>-</w:t>
      </w:r>
      <w:r w:rsidR="003419ED" w:rsidRPr="00065F0C">
        <w:rPr>
          <w:rFonts w:ascii="仿宋_GB2312" w:eastAsia="仿宋_GB2312" w:hint="eastAsia"/>
          <w:szCs w:val="21"/>
        </w:rPr>
        <w:t>二硝基苯基甲胺化合物用四氯乙烷萃取后，用分光光度法测定。</w:t>
      </w:r>
    </w:p>
    <w:p w:rsidR="003419ED" w:rsidRPr="00065F0C" w:rsidRDefault="003419ED"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3．2,4</w:t>
      </w:r>
      <w:r w:rsidR="00F92274" w:rsidRPr="00065F0C">
        <w:rPr>
          <w:rFonts w:ascii="仿宋_GB2312" w:eastAsia="仿宋_GB2312" w:hint="eastAsia"/>
          <w:szCs w:val="21"/>
        </w:rPr>
        <w:t>-</w:t>
      </w:r>
      <w:r w:rsidRPr="00065F0C">
        <w:rPr>
          <w:rFonts w:ascii="仿宋_GB2312" w:eastAsia="仿宋_GB2312" w:hint="eastAsia"/>
          <w:szCs w:val="21"/>
        </w:rPr>
        <w:t>硝基氟苯分光光度法测定空气中的异氰酸甲酯，配制吸收液时，将二甲基亚砜与0．10 mol</w:t>
      </w:r>
      <w:r w:rsidR="00F92274" w:rsidRPr="00065F0C">
        <w:rPr>
          <w:rFonts w:ascii="仿宋_GB2312" w:eastAsia="仿宋_GB2312" w:hint="eastAsia"/>
          <w:szCs w:val="21"/>
        </w:rPr>
        <w:t>/</w:t>
      </w:r>
      <w:r w:rsidRPr="00065F0C">
        <w:rPr>
          <w:rFonts w:ascii="仿宋_GB2312" w:eastAsia="仿宋_GB2312" w:hint="eastAsia"/>
          <w:szCs w:val="21"/>
        </w:rPr>
        <w:t>L盐酸溶液等体积混合。</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F9227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正</w:t>
      </w:r>
    </w:p>
    <w:p w:rsidR="003419ED" w:rsidRPr="00065F0C" w:rsidRDefault="003419ED"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4．2,4</w:t>
      </w:r>
      <w:r w:rsidR="00F92274" w:rsidRPr="00065F0C">
        <w:rPr>
          <w:rFonts w:ascii="仿宋_GB2312" w:eastAsia="仿宋_GB2312" w:hint="eastAsia"/>
          <w:szCs w:val="21"/>
        </w:rPr>
        <w:t>-</w:t>
      </w:r>
      <w:r w:rsidRPr="00065F0C">
        <w:rPr>
          <w:rFonts w:ascii="仿宋_GB2312" w:eastAsia="仿宋_GB2312" w:hint="eastAsia"/>
          <w:szCs w:val="21"/>
        </w:rPr>
        <w:t>硝基氟苯分光光度法测定空气中的异氰酸甲酯，串联两支各装有1 0 ml吸收液的大型气泡吸收管，以0．</w:t>
      </w:r>
      <w:smartTag w:uri="urn:schemas-microsoft-com:office:smarttags" w:element="chmetcnv">
        <w:smartTagPr>
          <w:attr w:name="UnitName" w:val="l"/>
          <w:attr w:name="SourceValue" w:val="25"/>
          <w:attr w:name="HasSpace" w:val="True"/>
          <w:attr w:name="Negative" w:val="False"/>
          <w:attr w:name="NumberType" w:val="1"/>
          <w:attr w:name="TCSC" w:val="0"/>
        </w:smartTagPr>
        <w:r w:rsidRPr="00065F0C">
          <w:rPr>
            <w:rFonts w:ascii="仿宋_GB2312" w:eastAsia="仿宋_GB2312" w:hint="eastAsia"/>
            <w:szCs w:val="21"/>
          </w:rPr>
          <w:t>25 L</w:t>
        </w:r>
      </w:smartTag>
      <w:r w:rsidR="00F92274" w:rsidRPr="00065F0C">
        <w:rPr>
          <w:rFonts w:ascii="仿宋_GB2312" w:eastAsia="仿宋_GB2312" w:hint="eastAsia"/>
          <w:szCs w:val="21"/>
        </w:rPr>
        <w:t>/</w:t>
      </w:r>
      <w:r w:rsidRPr="00065F0C">
        <w:rPr>
          <w:rFonts w:ascii="仿宋_GB2312" w:eastAsia="仿宋_GB2312" w:hint="eastAsia"/>
          <w:szCs w:val="21"/>
        </w:rPr>
        <w:t>min的流量采气</w:t>
      </w:r>
      <w:smartTag w:uri="urn:schemas-microsoft-com:office:smarttags" w:element="chmetcnv">
        <w:smartTagPr>
          <w:attr w:name="UnitName" w:val="l"/>
          <w:attr w:name="SourceValue" w:val="24"/>
          <w:attr w:name="HasSpace" w:val="True"/>
          <w:attr w:name="Negative" w:val="False"/>
          <w:attr w:name="NumberType" w:val="1"/>
          <w:attr w:name="TCSC" w:val="0"/>
        </w:smartTagPr>
        <w:r w:rsidRPr="00065F0C">
          <w:rPr>
            <w:rFonts w:ascii="仿宋_GB2312" w:eastAsia="仿宋_GB2312" w:hint="eastAsia"/>
            <w:szCs w:val="21"/>
          </w:rPr>
          <w:t>24 L</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F9227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错误</w:t>
      </w:r>
    </w:p>
    <w:p w:rsidR="003419ED" w:rsidRPr="00065F0C" w:rsidRDefault="003419ED"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正确答案为：串联两支各装有10 ml吸收液的多孔玻板吸收管。</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5．2,4</w:t>
      </w:r>
      <w:r w:rsidR="00F92274" w:rsidRPr="00065F0C">
        <w:rPr>
          <w:rFonts w:ascii="仿宋_GB2312" w:eastAsia="仿宋_GB2312" w:hint="eastAsia"/>
          <w:szCs w:val="21"/>
        </w:rPr>
        <w:t>-</w:t>
      </w:r>
      <w:r w:rsidRPr="00065F0C">
        <w:rPr>
          <w:rFonts w:ascii="仿宋_GB2312" w:eastAsia="仿宋_GB2312" w:hint="eastAsia"/>
          <w:szCs w:val="21"/>
        </w:rPr>
        <w:t>硝基氟苯分光光度法测定空气中的异氰酸甲酯，当空气中含有甲胺时，可在吸收管前串联一支活性炭管，以吸附甲胺。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F9227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错误</w:t>
      </w:r>
    </w:p>
    <w:p w:rsidR="003419ED" w:rsidRPr="00065F0C" w:rsidRDefault="003419ED"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正确答案为：可在吸收管前串联一支强酸型阳离子交换树脂管，以吸附甲胺。</w:t>
      </w:r>
    </w:p>
    <w:p w:rsidR="003419ED" w:rsidRPr="00065F0C" w:rsidRDefault="003419ED"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F92274" w:rsidRPr="00065F0C" w:rsidRDefault="003419E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1．2,4</w:t>
      </w:r>
      <w:r w:rsidR="00F92274" w:rsidRPr="00065F0C">
        <w:rPr>
          <w:rFonts w:ascii="仿宋_GB2312" w:eastAsia="仿宋_GB2312" w:hint="eastAsia"/>
          <w:szCs w:val="21"/>
        </w:rPr>
        <w:t>-</w:t>
      </w:r>
      <w:r w:rsidRPr="00065F0C">
        <w:rPr>
          <w:rFonts w:ascii="仿宋_GB2312" w:eastAsia="仿宋_GB2312" w:hint="eastAsia"/>
          <w:szCs w:val="21"/>
        </w:rPr>
        <w:t>硝基氟苯分光光度法测定空气中的异氰酸甲酯，标准曲线绘制时，取六支25ml比色管，各加5滴亮黄指示剂，混匀后，先滴加氢氧化钠溶液，直到</w:t>
      </w:r>
    </w:p>
    <w:p w:rsidR="003419ED" w:rsidRPr="00065F0C" w:rsidRDefault="00F92274" w:rsidP="00065F0C">
      <w:pPr>
        <w:spacing w:line="240" w:lineRule="atLeast"/>
        <w:ind w:leftChars="114" w:left="239"/>
        <w:rPr>
          <w:rFonts w:ascii="仿宋_GB2312" w:eastAsia="仿宋_GB2312" w:hint="eastAsia"/>
          <w:szCs w:val="21"/>
        </w:rPr>
      </w:pPr>
      <w:r w:rsidRPr="00065F0C">
        <w:rPr>
          <w:rFonts w:ascii="仿宋_GB2312" w:eastAsia="仿宋_GB2312" w:hint="eastAsia"/>
          <w:szCs w:val="21"/>
          <w:u w:val="single"/>
        </w:rPr>
        <w:t xml:space="preserve">     </w:t>
      </w:r>
      <w:r w:rsidR="003419ED" w:rsidRPr="00065F0C">
        <w:rPr>
          <w:rFonts w:ascii="仿宋_GB2312" w:eastAsia="仿宋_GB2312" w:hint="eastAsia"/>
          <w:szCs w:val="21"/>
        </w:rPr>
        <w:t>色开始出现，然后用氢氧化钠溶液滴加到</w:t>
      </w:r>
      <w:r w:rsidRPr="00065F0C">
        <w:rPr>
          <w:rFonts w:ascii="仿宋_GB2312" w:eastAsia="仿宋_GB2312" w:hint="eastAsia"/>
          <w:szCs w:val="21"/>
          <w:u w:val="single"/>
        </w:rPr>
        <w:t xml:space="preserve">      </w:t>
      </w:r>
      <w:r w:rsidR="003419ED" w:rsidRPr="00065F0C">
        <w:rPr>
          <w:rFonts w:ascii="仿宋_GB2312" w:eastAsia="仿宋_GB2312" w:hint="eastAsia"/>
          <w:szCs w:val="21"/>
        </w:rPr>
        <w:t>色终点，再用氢氧化钠溶液滴定到一个稳定的终点，在强烈振摇后应保持不变。</w:t>
      </w:r>
      <w:r w:rsidR="00C813F9" w:rsidRPr="00065F0C">
        <w:rPr>
          <w:rFonts w:ascii="仿宋_GB2312" w:eastAsia="仿宋_GB2312" w:hint="eastAsia"/>
          <w:szCs w:val="21"/>
        </w:rPr>
        <w:t>（</w:t>
      </w:r>
      <w:r w:rsidR="003419ED"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 xml:space="preserve">  A．橙粉红，红  B．红，橙粉红  C．橙，紫  D．橙，  紫</w:t>
      </w:r>
    </w:p>
    <w:p w:rsidR="003419ED" w:rsidRPr="00065F0C" w:rsidRDefault="00F9227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A</w:t>
      </w:r>
    </w:p>
    <w:p w:rsidR="003419ED" w:rsidRPr="00065F0C" w:rsidRDefault="003419E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2．2,4</w:t>
      </w:r>
      <w:r w:rsidR="00F92274" w:rsidRPr="00065F0C">
        <w:rPr>
          <w:rFonts w:ascii="仿宋_GB2312" w:eastAsia="仿宋_GB2312" w:hint="eastAsia"/>
          <w:szCs w:val="21"/>
        </w:rPr>
        <w:t>-</w:t>
      </w:r>
      <w:r w:rsidRPr="00065F0C">
        <w:rPr>
          <w:rFonts w:ascii="仿宋_GB2312" w:eastAsia="仿宋_GB2312" w:hint="eastAsia"/>
          <w:szCs w:val="21"/>
        </w:rPr>
        <w:t>二硝基氟苯分光光度法测定空气中的异氰酸甲酯，2,4</w:t>
      </w:r>
      <w:r w:rsidR="002A3DDF" w:rsidRPr="00065F0C">
        <w:rPr>
          <w:rFonts w:ascii="仿宋_GB2312" w:eastAsia="仿宋_GB2312" w:hint="eastAsia"/>
          <w:szCs w:val="21"/>
        </w:rPr>
        <w:t>-</w:t>
      </w:r>
      <w:r w:rsidRPr="00065F0C">
        <w:rPr>
          <w:rFonts w:ascii="仿宋_GB2312" w:eastAsia="仿宋_GB2312" w:hint="eastAsia"/>
          <w:szCs w:val="21"/>
        </w:rPr>
        <w:t>二硝基氟苯被怀疑</w:t>
      </w:r>
      <w:r w:rsidR="00F92274" w:rsidRPr="00065F0C">
        <w:rPr>
          <w:rFonts w:ascii="仿宋_GB2312" w:eastAsia="仿宋_GB2312" w:hint="eastAsia"/>
          <w:szCs w:val="21"/>
          <w:u w:val="single"/>
        </w:rPr>
        <w:t xml:space="preserve">      </w:t>
      </w:r>
      <w:r w:rsidRPr="00065F0C">
        <w:rPr>
          <w:rFonts w:ascii="仿宋_GB2312" w:eastAsia="仿宋_GB2312" w:hint="eastAsia"/>
          <w:szCs w:val="21"/>
        </w:rPr>
        <w:t>，使用时要注意安全，勿使其接触皮肤。</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 xml:space="preserve">  A．致癌物    B．剧毒物</w:t>
      </w:r>
    </w:p>
    <w:p w:rsidR="003419ED" w:rsidRPr="00065F0C" w:rsidRDefault="00F9227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3419ED" w:rsidRPr="00065F0C">
        <w:rPr>
          <w:rFonts w:ascii="仿宋_GB2312" w:eastAsia="仿宋_GB2312" w:hint="eastAsia"/>
          <w:szCs w:val="21"/>
        </w:rPr>
        <w:t>A</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国家环境保护总局《空气和废气监测分析方法》编委会．空气和废气监测分析方法．4版．北京：中国环境科学出版社，2003．</w:t>
      </w:r>
    </w:p>
    <w:p w:rsidR="003419ED" w:rsidRPr="00065F0C" w:rsidRDefault="003419ED"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命题：刘  伟</w:t>
      </w:r>
    </w:p>
    <w:p w:rsidR="003419ED" w:rsidRPr="00065F0C" w:rsidRDefault="003419ED"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审核：梁富生</w:t>
      </w:r>
      <w:r w:rsidR="002A3DDF" w:rsidRPr="00065F0C">
        <w:rPr>
          <w:rFonts w:ascii="仿宋_GB2312" w:eastAsia="仿宋_GB2312" w:hint="eastAsia"/>
          <w:szCs w:val="21"/>
        </w:rPr>
        <w:t xml:space="preserve">  </w:t>
      </w:r>
      <w:r w:rsidRPr="00065F0C">
        <w:rPr>
          <w:rFonts w:ascii="仿宋_GB2312" w:eastAsia="仿宋_GB2312" w:hint="eastAsia"/>
          <w:szCs w:val="21"/>
        </w:rPr>
        <w:t>刘</w:t>
      </w:r>
      <w:r w:rsidR="002A3DDF" w:rsidRPr="00065F0C">
        <w:rPr>
          <w:rFonts w:ascii="仿宋_GB2312" w:eastAsia="仿宋_GB2312" w:hint="eastAsia"/>
          <w:szCs w:val="21"/>
        </w:rPr>
        <w:t xml:space="preserve">  </w:t>
      </w:r>
      <w:r w:rsidRPr="00065F0C">
        <w:rPr>
          <w:rFonts w:ascii="仿宋_GB2312" w:eastAsia="仿宋_GB2312" w:hint="eastAsia"/>
          <w:szCs w:val="21"/>
        </w:rPr>
        <w:t>伟</w:t>
      </w:r>
      <w:r w:rsidR="002A3DDF" w:rsidRPr="00065F0C">
        <w:rPr>
          <w:rFonts w:ascii="仿宋_GB2312" w:eastAsia="仿宋_GB2312" w:hint="eastAsia"/>
          <w:szCs w:val="21"/>
        </w:rPr>
        <w:t xml:space="preserve">  </w:t>
      </w:r>
      <w:r w:rsidRPr="00065F0C">
        <w:rPr>
          <w:rFonts w:ascii="仿宋_GB2312" w:eastAsia="仿宋_GB2312" w:hint="eastAsia"/>
          <w:szCs w:val="21"/>
        </w:rPr>
        <w:t>夏</w:t>
      </w:r>
      <w:r w:rsidR="002A3DDF" w:rsidRPr="00065F0C">
        <w:rPr>
          <w:rFonts w:ascii="仿宋_GB2312" w:eastAsia="仿宋_GB2312" w:hint="eastAsia"/>
          <w:szCs w:val="21"/>
        </w:rPr>
        <w:t xml:space="preserve">  </w:t>
      </w:r>
      <w:r w:rsidRPr="00065F0C">
        <w:rPr>
          <w:rFonts w:ascii="仿宋_GB2312" w:eastAsia="仿宋_GB2312" w:hint="eastAsia"/>
          <w:szCs w:val="21"/>
        </w:rPr>
        <w:t>新</w:t>
      </w:r>
    </w:p>
    <w:p w:rsidR="003419ED"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3419ED" w:rsidRPr="00065F0C">
        <w:rPr>
          <w:rFonts w:ascii="仿宋_GB2312" w:eastAsia="仿宋_GB2312" w:hint="eastAsia"/>
          <w:b/>
          <w:szCs w:val="21"/>
        </w:rPr>
        <w:t>三十四</w:t>
      </w:r>
      <w:r w:rsidRPr="00065F0C">
        <w:rPr>
          <w:rFonts w:ascii="仿宋_GB2312" w:eastAsia="仿宋_GB2312" w:hint="eastAsia"/>
          <w:b/>
          <w:szCs w:val="21"/>
        </w:rPr>
        <w:t>）</w:t>
      </w:r>
      <w:r w:rsidR="002A3DDF" w:rsidRPr="00065F0C">
        <w:rPr>
          <w:rFonts w:ascii="仿宋_GB2312" w:eastAsia="仿宋_GB2312" w:hint="eastAsia"/>
          <w:b/>
          <w:szCs w:val="21"/>
        </w:rPr>
        <w:t>肼和偏二甲基</w:t>
      </w:r>
    </w:p>
    <w:p w:rsidR="003419ED" w:rsidRPr="00065F0C" w:rsidRDefault="003419ED" w:rsidP="00065F0C">
      <w:pPr>
        <w:spacing w:line="240" w:lineRule="atLeast"/>
        <w:rPr>
          <w:rFonts w:ascii="仿宋_GB2312" w:eastAsia="仿宋_GB2312" w:hint="eastAsia"/>
          <w:szCs w:val="21"/>
        </w:rPr>
      </w:pPr>
      <w:r w:rsidRPr="00065F0C">
        <w:rPr>
          <w:rFonts w:ascii="仿宋_GB2312" w:eastAsia="仿宋_GB2312" w:hint="eastAsia"/>
          <w:szCs w:val="21"/>
        </w:rPr>
        <w:t>分类号：G 1 8</w:t>
      </w:r>
      <w:r w:rsidR="002A3DDF" w:rsidRPr="00065F0C">
        <w:rPr>
          <w:rFonts w:ascii="仿宋_GB2312" w:eastAsia="仿宋_GB2312" w:hint="eastAsia"/>
          <w:szCs w:val="21"/>
        </w:rPr>
        <w:t>-</w:t>
      </w:r>
      <w:r w:rsidRPr="00065F0C">
        <w:rPr>
          <w:rFonts w:ascii="仿宋_GB2312" w:eastAsia="仿宋_GB2312" w:hint="eastAsia"/>
          <w:szCs w:val="21"/>
        </w:rPr>
        <w:t>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A3DDF" w:rsidRPr="003D32AB" w:rsidTr="003D32AB">
        <w:trPr>
          <w:trHeight w:val="1460"/>
        </w:trPr>
        <w:tc>
          <w:tcPr>
            <w:tcW w:w="8522" w:type="dxa"/>
          </w:tcPr>
          <w:p w:rsidR="002A3DDF" w:rsidRPr="003D32AB" w:rsidRDefault="002A3DDF" w:rsidP="003D32AB">
            <w:pPr>
              <w:spacing w:line="240" w:lineRule="atLeast"/>
              <w:rPr>
                <w:rFonts w:ascii="仿宋_GB2312" w:eastAsia="仿宋_GB2312" w:hint="eastAsia"/>
                <w:szCs w:val="21"/>
              </w:rPr>
            </w:pPr>
            <w:r w:rsidRPr="003D32AB">
              <w:rPr>
                <w:rFonts w:ascii="仿宋_GB2312" w:eastAsia="仿宋_GB2312" w:hint="eastAsia"/>
                <w:szCs w:val="21"/>
              </w:rPr>
              <w:lastRenderedPageBreak/>
              <w:t>主要内容</w:t>
            </w:r>
          </w:p>
          <w:p w:rsidR="002A3DDF" w:rsidRPr="003D32AB" w:rsidRDefault="002A3DDF" w:rsidP="003D32AB">
            <w:pPr>
              <w:spacing w:line="240" w:lineRule="atLeast"/>
              <w:rPr>
                <w:rFonts w:ascii="仿宋_GB2312" w:eastAsia="仿宋_GB2312" w:hint="eastAsia"/>
                <w:szCs w:val="21"/>
              </w:rPr>
            </w:pPr>
            <w:r w:rsidRPr="003D32AB">
              <w:rPr>
                <w:rFonts w:ascii="仿宋_GB2312" w:eastAsia="仿宋_GB2312" w:hint="eastAsia"/>
                <w:szCs w:val="21"/>
              </w:rPr>
              <w:t>①肼的测定分光光度法《空气和废气监测分析方法》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p w:rsidR="002A3DDF" w:rsidRPr="003D32AB" w:rsidRDefault="002A3DDF" w:rsidP="003D32AB">
            <w:pPr>
              <w:spacing w:line="240" w:lineRule="atLeast"/>
              <w:rPr>
                <w:rFonts w:ascii="仿宋_GB2312" w:eastAsia="仿宋_GB2312" w:hint="eastAsia"/>
                <w:szCs w:val="21"/>
              </w:rPr>
            </w:pPr>
            <w:r w:rsidRPr="003D32AB">
              <w:rPr>
                <w:rFonts w:ascii="仿宋_GB2312" w:eastAsia="仿宋_GB2312" w:hint="eastAsia"/>
                <w:szCs w:val="21"/>
              </w:rPr>
              <w:t>②偏二甲基肼的测定分光光度法《空气和废气监测分析方法》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r w:rsidRPr="003D32AB">
              <w:rPr>
                <w:rFonts w:ascii="仿宋_GB2312" w:eastAsia="仿宋_GB2312" w:hint="eastAsia"/>
                <w:szCs w:val="21"/>
              </w:rPr>
              <w:t xml:space="preserve"> </w:t>
            </w:r>
          </w:p>
        </w:tc>
      </w:tr>
    </w:tbl>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274958" w:rsidRPr="00065F0C" w:rsidRDefault="00274958"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1．空气中的肼</w:t>
      </w:r>
      <w:r w:rsidR="002A3DDF" w:rsidRPr="00065F0C">
        <w:rPr>
          <w:rFonts w:ascii="仿宋_GB2312" w:eastAsia="仿宋_GB2312" w:hint="eastAsia"/>
          <w:szCs w:val="21"/>
        </w:rPr>
        <w:t>和偏二甲基肼经吸附剂富集采样和溶液洗脱后，用分光度法和气相色谱法测定。在肼和偏二甲基肼同时存在的场合，以采用</w:t>
      </w:r>
      <w:r w:rsidR="002A3DDF" w:rsidRPr="00065F0C">
        <w:rPr>
          <w:rFonts w:ascii="仿宋_GB2312" w:eastAsia="仿宋_GB2312" w:hint="eastAsia"/>
          <w:szCs w:val="21"/>
          <w:u w:val="single"/>
        </w:rPr>
        <w:t xml:space="preserve">        </w:t>
      </w:r>
      <w:r w:rsidR="002A3DDF" w:rsidRPr="00065F0C">
        <w:rPr>
          <w:rFonts w:ascii="仿宋_GB2312" w:eastAsia="仿宋_GB2312" w:hint="eastAsia"/>
          <w:szCs w:val="21"/>
        </w:rPr>
        <w:t>法测定为宜。①②</w:t>
      </w:r>
    </w:p>
    <w:p w:rsidR="00274958" w:rsidRPr="00065F0C" w:rsidRDefault="002A3D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气相色谱</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w:t>
      </w:r>
      <w:r w:rsidR="002A3DDF" w:rsidRPr="00065F0C">
        <w:rPr>
          <w:rFonts w:ascii="仿宋_GB2312" w:eastAsia="仿宋_GB2312" w:hint="eastAsia"/>
          <w:szCs w:val="21"/>
        </w:rPr>
        <w:t>．</w:t>
      </w:r>
      <w:r w:rsidRPr="00065F0C">
        <w:rPr>
          <w:rFonts w:ascii="仿宋_GB2312" w:eastAsia="仿宋_GB2312" w:hint="eastAsia"/>
          <w:szCs w:val="21"/>
        </w:rPr>
        <w:t>分光光度法测定空气中的偏二甲基肼时，发色时间和成色稳定时间均与发色时环境温度有关，随环境温度升高，发色时间逐渐</w:t>
      </w:r>
      <w:r w:rsidR="002A3DDF" w:rsidRPr="00065F0C">
        <w:rPr>
          <w:rFonts w:ascii="仿宋_GB2312" w:eastAsia="仿宋_GB2312" w:hint="eastAsia"/>
          <w:szCs w:val="21"/>
          <w:u w:val="single"/>
        </w:rPr>
        <w:t xml:space="preserve">     </w:t>
      </w:r>
      <w:r w:rsidRPr="00065F0C">
        <w:rPr>
          <w:rFonts w:ascii="仿宋_GB2312" w:eastAsia="仿宋_GB2312" w:hint="eastAsia"/>
          <w:szCs w:val="21"/>
        </w:rPr>
        <w:t>，颜色稳定时间逐渐</w:t>
      </w:r>
      <w:r w:rsidR="002A3DDF" w:rsidRPr="00065F0C">
        <w:rPr>
          <w:rFonts w:ascii="仿宋_GB2312" w:eastAsia="仿宋_GB2312" w:hint="eastAsia"/>
          <w:szCs w:val="21"/>
          <w:u w:val="single"/>
        </w:rPr>
        <w:t xml:space="preserve">     </w:t>
      </w:r>
      <w:r w:rsidRPr="00065F0C">
        <w:rPr>
          <w:rFonts w:ascii="仿宋_GB2312" w:eastAsia="仿宋_GB2312" w:hint="eastAsia"/>
          <w:szCs w:val="21"/>
        </w:rPr>
        <w:t>。②</w:t>
      </w:r>
    </w:p>
    <w:p w:rsidR="00274958" w:rsidRPr="00065F0C" w:rsidRDefault="002A3D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缩短  缩短</w:t>
      </w:r>
    </w:p>
    <w:p w:rsidR="00274958" w:rsidRPr="00065F0C" w:rsidRDefault="00274958"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1．分光光度法测定空气中的肼时，空气中的氯气、甲基肼和偏二甲基肼对测定有干扰。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274958" w:rsidRPr="00065F0C" w:rsidRDefault="002A3D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错误</w:t>
      </w:r>
    </w:p>
    <w:p w:rsidR="00274958" w:rsidRPr="00065F0C" w:rsidRDefault="00274958"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正确答案为：空气中的氯气、甲基胼和偏二甲基肼氧化产物对测定肼有干扰。</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2．分光光度法测定空气中的肼，载体清洗时，称取</w:t>
      </w:r>
      <w:smartTag w:uri="urn:schemas-microsoft-com:office:smarttags" w:element="chmetcnv">
        <w:smartTagPr>
          <w:attr w:name="UnitName" w:val="g"/>
          <w:attr w:name="SourceValue" w:val="8"/>
          <w:attr w:name="HasSpace" w:val="True"/>
          <w:attr w:name="Negative" w:val="False"/>
          <w:attr w:name="NumberType" w:val="1"/>
          <w:attr w:name="TCSC" w:val="0"/>
        </w:smartTagPr>
        <w:r w:rsidRPr="00065F0C">
          <w:rPr>
            <w:rFonts w:ascii="仿宋_GB2312" w:eastAsia="仿宋_GB2312" w:hint="eastAsia"/>
            <w:szCs w:val="21"/>
          </w:rPr>
          <w:t>8 g</w:t>
        </w:r>
      </w:smartTag>
      <w:r w:rsidRPr="00065F0C">
        <w:rPr>
          <w:rFonts w:ascii="仿宋_GB2312" w:eastAsia="仿宋_GB2312" w:hint="eastAsia"/>
          <w:szCs w:val="21"/>
        </w:rPr>
        <w:t xml:space="preserve"> 40～60目1 0 1白色担体，放入盛有50 ml水的烧杯中，煮沸3 min，在玻璃棒搅拌下用水反复漂洗，直至漂洗水清净透明。</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274958" w:rsidRPr="00065F0C" w:rsidRDefault="002A3D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错误</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正确答案为：用水反复漂洗时不能用玻璃棒搅拌。</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3．分光光度法测定空气中的肼，载体清洗后，在分光光度计上于460 nm处用</w:t>
      </w:r>
      <w:smartTag w:uri="urn:schemas-microsoft-com:office:smarttags" w:element="chmetcnv">
        <w:smartTagPr>
          <w:attr w:name="UnitName" w:val="cm"/>
          <w:attr w:name="SourceValue" w:val="2"/>
          <w:attr w:name="HasSpace" w:val="True"/>
          <w:attr w:name="Negative" w:val="False"/>
          <w:attr w:name="NumberType" w:val="1"/>
          <w:attr w:name="TCSC" w:val="0"/>
        </w:smartTagPr>
        <w:r w:rsidRPr="00065F0C">
          <w:rPr>
            <w:rFonts w:ascii="仿宋_GB2312" w:eastAsia="仿宋_GB2312" w:hint="eastAsia"/>
            <w:szCs w:val="21"/>
          </w:rPr>
          <w:t>2 cm</w:t>
        </w:r>
      </w:smartTag>
      <w:r w:rsidRPr="00065F0C">
        <w:rPr>
          <w:rFonts w:ascii="仿宋_GB2312" w:eastAsia="仿宋_GB2312" w:hint="eastAsia"/>
          <w:szCs w:val="21"/>
        </w:rPr>
        <w:t>比色皿，以水为参比，测其吸光度在0．2以下则为清洗合格。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274958" w:rsidRPr="00065F0C" w:rsidRDefault="002A3DDF"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274958" w:rsidRPr="00065F0C">
        <w:rPr>
          <w:rFonts w:ascii="仿宋_GB2312" w:eastAsia="仿宋_GB2312" w:hint="eastAsia"/>
          <w:szCs w:val="21"/>
        </w:rPr>
        <w:t>错误</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正确答案为：测其吸光度在0．02以下为合格。</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4．分光光度法测定空气中的肼，采样时，将采样管垂直放置，离地面1．2～1．</w:t>
      </w:r>
      <w:smartTag w:uri="urn:schemas-microsoft-com:office:smarttags" w:element="chmetcnv">
        <w:smartTagPr>
          <w:attr w:name="UnitName" w:val="m"/>
          <w:attr w:name="SourceValue" w:val="6"/>
          <w:attr w:name="HasSpace" w:val="True"/>
          <w:attr w:name="Negative" w:val="False"/>
          <w:attr w:name="NumberType" w:val="1"/>
          <w:attr w:name="TCSC" w:val="0"/>
        </w:smartTagPr>
        <w:r w:rsidRPr="00065F0C">
          <w:rPr>
            <w:rFonts w:ascii="仿宋_GB2312" w:eastAsia="仿宋_GB2312" w:hint="eastAsia"/>
            <w:szCs w:val="21"/>
          </w:rPr>
          <w:t>6 m</w:t>
        </w:r>
      </w:smartTag>
      <w:r w:rsidRPr="00065F0C">
        <w:rPr>
          <w:rFonts w:ascii="仿宋_GB2312" w:eastAsia="仿宋_GB2312" w:hint="eastAsia"/>
          <w:szCs w:val="21"/>
        </w:rPr>
        <w:t>，下端与空气采样器相连。以</w:t>
      </w:r>
      <w:smartTag w:uri="urn:schemas-microsoft-com:office:smarttags" w:element="chmetcnv">
        <w:smartTagPr>
          <w:attr w:name="UnitName" w:val="l"/>
          <w:attr w:name="SourceValue" w:val="1"/>
          <w:attr w:name="HasSpace" w:val="True"/>
          <w:attr w:name="Negative" w:val="False"/>
          <w:attr w:name="NumberType" w:val="1"/>
          <w:attr w:name="TCSC" w:val="0"/>
        </w:smartTagPr>
        <w:r w:rsidRPr="00065F0C">
          <w:rPr>
            <w:rFonts w:ascii="仿宋_GB2312" w:eastAsia="仿宋_GB2312" w:hint="eastAsia"/>
            <w:szCs w:val="21"/>
          </w:rPr>
          <w:t>1 L</w:t>
        </w:r>
      </w:smartTag>
      <w:r w:rsidR="002A3DDF" w:rsidRPr="00065F0C">
        <w:rPr>
          <w:rFonts w:ascii="仿宋_GB2312" w:eastAsia="仿宋_GB2312" w:hint="eastAsia"/>
          <w:szCs w:val="21"/>
        </w:rPr>
        <w:t>/</w:t>
      </w:r>
      <w:r w:rsidRPr="00065F0C">
        <w:rPr>
          <w:rFonts w:ascii="仿宋_GB2312" w:eastAsia="仿宋_GB2312" w:hint="eastAsia"/>
          <w:szCs w:val="21"/>
        </w:rPr>
        <w:t>min．的流量采样</w:t>
      </w:r>
      <w:smartTag w:uri="urn:schemas-microsoft-com:office:smarttags" w:element="chmetcnv">
        <w:smartTagPr>
          <w:attr w:name="UnitName" w:val="l"/>
          <w:attr w:name="SourceValue" w:val="60"/>
          <w:attr w:name="HasSpace" w:val="True"/>
          <w:attr w:name="Negative" w:val="False"/>
          <w:attr w:name="NumberType" w:val="1"/>
          <w:attr w:name="TCSC" w:val="0"/>
        </w:smartTagPr>
        <w:r w:rsidRPr="00065F0C">
          <w:rPr>
            <w:rFonts w:ascii="仿宋_GB2312" w:eastAsia="仿宋_GB2312" w:hint="eastAsia"/>
            <w:szCs w:val="21"/>
          </w:rPr>
          <w:t>60 L</w:t>
        </w:r>
      </w:smartTag>
      <w:r w:rsidR="00C813F9" w:rsidRPr="00065F0C">
        <w:rPr>
          <w:rFonts w:ascii="仿宋_GB2312" w:eastAsia="仿宋_GB2312" w:hint="eastAsia"/>
          <w:szCs w:val="21"/>
        </w:rPr>
        <w:t>（</w:t>
      </w:r>
      <w:r w:rsidRPr="00065F0C">
        <w:rPr>
          <w:rFonts w:ascii="仿宋_GB2312" w:eastAsia="仿宋_GB2312" w:hint="eastAsia"/>
          <w:szCs w:val="21"/>
        </w:rPr>
        <w:t>或视空气中肼的浓度而定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274958" w:rsidRPr="00065F0C" w:rsidRDefault="002A3D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错误</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正确答案为：应离地面1．3～1．</w:t>
      </w:r>
      <w:smartTag w:uri="urn:schemas-microsoft-com:office:smarttags" w:element="chmetcnv">
        <w:smartTagPr>
          <w:attr w:name="UnitName" w:val="m"/>
          <w:attr w:name="SourceValue" w:val="5"/>
          <w:attr w:name="HasSpace" w:val="True"/>
          <w:attr w:name="Negative" w:val="False"/>
          <w:attr w:name="NumberType" w:val="1"/>
          <w:attr w:name="TCSC" w:val="0"/>
        </w:smartTagPr>
        <w:r w:rsidRPr="00065F0C">
          <w:rPr>
            <w:rFonts w:ascii="仿宋_GB2312" w:eastAsia="仿宋_GB2312" w:hint="eastAsia"/>
            <w:szCs w:val="21"/>
          </w:rPr>
          <w:t>5 m</w:t>
        </w:r>
      </w:smartTag>
      <w:r w:rsidRPr="00065F0C">
        <w:rPr>
          <w:rFonts w:ascii="仿宋_GB2312" w:eastAsia="仿宋_GB2312" w:hint="eastAsia"/>
          <w:szCs w:val="21"/>
        </w:rPr>
        <w:t>，上端与空气采样器相连。</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5．分光光度法测定空气中的偏二甲基肼，环境空气中低浓度的肼和一甲基肼对测定的干扰可以忽略。</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274958" w:rsidRPr="00065F0C" w:rsidRDefault="002A3D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正确</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6．分光光度法测定空气中的偏二甲基肼，配制偏二甲基肼标准中间液时，用pH为6．2缓冲溶液将标准贮备液稀释成含偏二甲基肼100</w:t>
      </w:r>
      <w:r w:rsidR="002A3DDF" w:rsidRPr="00065F0C">
        <w:rPr>
          <w:rFonts w:ascii="仿宋_GB2312" w:eastAsia="仿宋_GB2312" w:hint="eastAsia"/>
          <w:szCs w:val="21"/>
        </w:rPr>
        <w:t>μg/ml</w:t>
      </w:r>
      <w:r w:rsidRPr="00065F0C">
        <w:rPr>
          <w:rFonts w:ascii="仿宋_GB2312" w:eastAsia="仿宋_GB2312" w:hint="eastAsia"/>
          <w:szCs w:val="21"/>
        </w:rPr>
        <w:t>的标准中间液。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274958" w:rsidRPr="00065F0C" w:rsidRDefault="002A3D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错误</w:t>
      </w:r>
    </w:p>
    <w:p w:rsidR="00274958" w:rsidRPr="00065F0C" w:rsidRDefault="00274958"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正确答案为：用pH为5．4的缓冲溶液进行稀释。</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7．分光光度法测定空气中的偏二甲基肼，采样后的采样管应密封避光保存，避免偏二甲基肼挥发。</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274958" w:rsidRPr="00065F0C" w:rsidRDefault="002A3DD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错误</w:t>
      </w:r>
    </w:p>
    <w:p w:rsidR="002A3DDF" w:rsidRPr="00065F0C" w:rsidRDefault="00274958" w:rsidP="00065F0C">
      <w:pPr>
        <w:spacing w:line="240" w:lineRule="atLeast"/>
        <w:ind w:firstLine="480"/>
        <w:rPr>
          <w:rFonts w:ascii="仿宋_GB2312" w:eastAsia="仿宋_GB2312" w:hint="eastAsia"/>
          <w:szCs w:val="21"/>
        </w:rPr>
      </w:pPr>
      <w:r w:rsidRPr="00065F0C">
        <w:rPr>
          <w:rFonts w:ascii="仿宋_GB2312" w:eastAsia="仿宋_GB2312" w:hint="eastAsia"/>
          <w:szCs w:val="21"/>
        </w:rPr>
        <w:t>正确答案为：采样后的采样管应密封避光保存，避免偏二甲基肼被氧化。</w:t>
      </w:r>
    </w:p>
    <w:p w:rsidR="00274958" w:rsidRPr="00065F0C" w:rsidRDefault="00274958"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D27707" w:rsidRPr="00065F0C" w:rsidRDefault="00274958"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1．分光光度法测定空气中的肼，采样结束后，采样管两端用</w:t>
      </w:r>
      <w:r w:rsidR="00D051D3" w:rsidRPr="00065F0C">
        <w:rPr>
          <w:rFonts w:ascii="仿宋_GB2312" w:eastAsia="仿宋_GB2312" w:hint="eastAsia"/>
          <w:szCs w:val="21"/>
          <w:u w:val="single"/>
        </w:rPr>
        <w:t xml:space="preserve">      </w:t>
      </w:r>
      <w:r w:rsidRPr="00065F0C">
        <w:rPr>
          <w:rFonts w:ascii="仿宋_GB2312" w:eastAsia="仿宋_GB2312" w:hint="eastAsia"/>
          <w:szCs w:val="21"/>
        </w:rPr>
        <w:t>管帽密封，</w:t>
      </w:r>
    </w:p>
    <w:p w:rsidR="00274958" w:rsidRPr="00065F0C" w:rsidRDefault="00274958" w:rsidP="00065F0C">
      <w:pPr>
        <w:spacing w:line="240" w:lineRule="atLeast"/>
        <w:ind w:leftChars="171" w:left="569" w:hangingChars="100" w:hanging="210"/>
        <w:rPr>
          <w:rFonts w:ascii="仿宋_GB2312" w:eastAsia="仿宋_GB2312" w:hint="eastAsia"/>
          <w:szCs w:val="21"/>
        </w:rPr>
      </w:pPr>
      <w:r w:rsidRPr="00065F0C">
        <w:rPr>
          <w:rFonts w:ascii="仿宋_GB2312" w:eastAsia="仿宋_GB2312" w:hint="eastAsia"/>
          <w:szCs w:val="21"/>
        </w:rPr>
        <w:t>放入</w:t>
      </w:r>
      <w:r w:rsidR="00D051D3" w:rsidRPr="00065F0C">
        <w:rPr>
          <w:rFonts w:ascii="仿宋_GB2312" w:eastAsia="仿宋_GB2312" w:hint="eastAsia"/>
          <w:szCs w:val="21"/>
          <w:u w:val="single"/>
        </w:rPr>
        <w:t xml:space="preserve">        </w:t>
      </w:r>
      <w:r w:rsidRPr="00065F0C">
        <w:rPr>
          <w:rFonts w:ascii="仿宋_GB2312" w:eastAsia="仿宋_GB2312" w:hint="eastAsia"/>
          <w:szCs w:val="21"/>
        </w:rPr>
        <w:t>中，送实验室分析。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274958" w:rsidRPr="00065F0C" w:rsidRDefault="00274958"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A．橡胶，塑料袋    B．聚乙烯，黑纸袋  C．塑料，黑纸袋</w:t>
      </w:r>
    </w:p>
    <w:p w:rsidR="00274958" w:rsidRPr="00065F0C" w:rsidRDefault="00D051D3"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274958" w:rsidRPr="00065F0C">
        <w:rPr>
          <w:rFonts w:ascii="仿宋_GB2312" w:eastAsia="仿宋_GB2312" w:hint="eastAsia"/>
          <w:szCs w:val="21"/>
        </w:rPr>
        <w:t>B</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2．分光光度法测定空气中的肼，偏二甲基肼的</w:t>
      </w:r>
      <w:r w:rsidR="00D051D3" w:rsidRPr="00065F0C">
        <w:rPr>
          <w:rFonts w:ascii="仿宋_GB2312" w:eastAsia="仿宋_GB2312" w:hint="eastAsia"/>
          <w:szCs w:val="21"/>
          <w:u w:val="single"/>
        </w:rPr>
        <w:t xml:space="preserve">        </w:t>
      </w:r>
      <w:r w:rsidRPr="00065F0C">
        <w:rPr>
          <w:rFonts w:ascii="仿宋_GB2312" w:eastAsia="仿宋_GB2312" w:hint="eastAsia"/>
          <w:szCs w:val="21"/>
        </w:rPr>
        <w:t>对肼的测定有干扰，随其共存时间的延长干扰</w:t>
      </w:r>
      <w:r w:rsidR="00D051D3" w:rsidRPr="00065F0C">
        <w:rPr>
          <w:rFonts w:ascii="仿宋_GB2312" w:eastAsia="仿宋_GB2312" w:hint="eastAsia"/>
          <w:szCs w:val="21"/>
          <w:u w:val="single"/>
        </w:rPr>
        <w:t xml:space="preserve">       </w:t>
      </w:r>
      <w:r w:rsidRPr="00065F0C">
        <w:rPr>
          <w:rFonts w:ascii="仿宋_GB2312" w:eastAsia="仿宋_GB2312" w:hint="eastAsia"/>
          <w:szCs w:val="21"/>
        </w:rPr>
        <w:t>。所以，同时含有肼和偏二甲基肼的样品应尽快分析，单独含有肼的样品可存放20 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A．氧化产物，减少    B．氧化产物，增大    C．异构体，增大</w:t>
      </w:r>
    </w:p>
    <w:p w:rsidR="00274958" w:rsidRPr="00065F0C" w:rsidRDefault="00CA114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B</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3．分光光度法测定空气中的肼，配制肼标准贮备溶液的方法是：称取0．406 </w:t>
      </w:r>
      <w:smartTag w:uri="urn:schemas-microsoft-com:office:smarttags" w:element="chmetcnv">
        <w:smartTagPr>
          <w:attr w:name="UnitName" w:val="g"/>
          <w:attr w:name="SourceValue" w:val="1"/>
          <w:attr w:name="HasSpace" w:val="True"/>
          <w:attr w:name="Negative" w:val="False"/>
          <w:attr w:name="NumberType" w:val="1"/>
          <w:attr w:name="TCSC" w:val="0"/>
        </w:smartTagPr>
        <w:r w:rsidRPr="00065F0C">
          <w:rPr>
            <w:rFonts w:ascii="仿宋_GB2312" w:eastAsia="仿宋_GB2312" w:hint="eastAsia"/>
            <w:szCs w:val="21"/>
          </w:rPr>
          <w:t>1 g</w:t>
        </w:r>
      </w:smartTag>
      <w:r w:rsidRPr="00065F0C">
        <w:rPr>
          <w:rFonts w:ascii="仿宋_GB2312" w:eastAsia="仿宋_GB2312" w:hint="eastAsia"/>
          <w:szCs w:val="21"/>
        </w:rPr>
        <w:t>溶解于0．1 0 mol</w:t>
      </w:r>
      <w:r w:rsidR="00CA1143" w:rsidRPr="00065F0C">
        <w:rPr>
          <w:rFonts w:ascii="仿宋_GB2312" w:eastAsia="仿宋_GB2312" w:hint="eastAsia"/>
          <w:szCs w:val="21"/>
        </w:rPr>
        <w:t>/</w:t>
      </w:r>
      <w:r w:rsidRPr="00065F0C">
        <w:rPr>
          <w:rFonts w:ascii="仿宋_GB2312" w:eastAsia="仿宋_GB2312" w:hint="eastAsia"/>
          <w:szCs w:val="21"/>
        </w:rPr>
        <w:t>L  __溶液，移</w:t>
      </w:r>
      <w:r w:rsidR="00CA1143" w:rsidRPr="00065F0C">
        <w:rPr>
          <w:rFonts w:ascii="仿宋_GB2312" w:eastAsia="仿宋_GB2312" w:hint="eastAsia"/>
          <w:szCs w:val="21"/>
        </w:rPr>
        <w:t>入</w:t>
      </w:r>
      <w:r w:rsidRPr="00065F0C">
        <w:rPr>
          <w:rFonts w:ascii="仿宋_GB2312" w:eastAsia="仿宋_GB2312" w:hint="eastAsia"/>
          <w:szCs w:val="21"/>
        </w:rPr>
        <w:t>1 000 ml容量瓶中，并使用该溶液稀释至标线。此溶液每毫危含肼1 00</w:t>
      </w:r>
      <w:r w:rsidR="00D27707" w:rsidRPr="00065F0C">
        <w:rPr>
          <w:rFonts w:ascii="仿宋_GB2312" w:eastAsia="仿宋_GB2312" w:hint="eastAsia"/>
          <w:szCs w:val="21"/>
        </w:rPr>
        <w:t>.</w:t>
      </w:r>
      <w:r w:rsidRPr="00065F0C">
        <w:rPr>
          <w:rFonts w:ascii="仿宋_GB2312" w:eastAsia="仿宋_GB2312" w:hint="eastAsia"/>
          <w:szCs w:val="21"/>
        </w:rPr>
        <w:t xml:space="preserve">0 </w:t>
      </w:r>
      <w:r w:rsidR="00D27707" w:rsidRPr="00065F0C">
        <w:rPr>
          <w:rFonts w:ascii="仿宋_GB2312" w:eastAsia="仿宋_GB2312" w:hint="eastAsia"/>
          <w:szCs w:val="21"/>
        </w:rPr>
        <w:t>μ</w:t>
      </w:r>
      <w:r w:rsidRPr="00065F0C">
        <w:rPr>
          <w:rFonts w:ascii="仿宋_GB2312" w:eastAsia="仿宋_GB2312" w:hint="eastAsia"/>
          <w:szCs w:val="21"/>
        </w:rPr>
        <w:t>g。</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A．硝酸肼，硝酸    B．盐酸肼，盐酸    C．硫酸肼，硫酸</w:t>
      </w:r>
    </w:p>
    <w:p w:rsidR="00274958" w:rsidRPr="00065F0C" w:rsidRDefault="00D2770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C</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4．分光光度法测定空气中的偏二甲基肼，浸渍硫酸的担体随时间的延长会产生少量</w:t>
      </w:r>
      <w:r w:rsidR="00D27707" w:rsidRPr="00065F0C">
        <w:rPr>
          <w:rFonts w:ascii="仿宋_GB2312" w:eastAsia="仿宋_GB2312" w:hint="eastAsia"/>
          <w:szCs w:val="21"/>
          <w:u w:val="single"/>
        </w:rPr>
        <w:t xml:space="preserve">      </w:t>
      </w:r>
      <w:r w:rsidRPr="00065F0C">
        <w:rPr>
          <w:rFonts w:ascii="仿宋_GB2312" w:eastAsia="仿宋_GB2312" w:hint="eastAsia"/>
          <w:szCs w:val="21"/>
        </w:rPr>
        <w:t>，使显色液</w:t>
      </w:r>
      <w:r w:rsidR="00D27707" w:rsidRPr="00065F0C">
        <w:rPr>
          <w:rFonts w:ascii="仿宋_GB2312" w:eastAsia="仿宋_GB2312" w:hint="eastAsia"/>
          <w:szCs w:val="21"/>
          <w:u w:val="single"/>
        </w:rPr>
        <w:t xml:space="preserve">       </w:t>
      </w:r>
      <w:r w:rsidRPr="00065F0C">
        <w:rPr>
          <w:rFonts w:ascii="仿宋_GB2312" w:eastAsia="仿宋_GB2312" w:hint="eastAsia"/>
          <w:szCs w:val="21"/>
        </w:rPr>
        <w:t>增大，故浸渍硫酸的担体保存期一般不超过</w:t>
      </w:r>
      <w:r w:rsidR="00D27707" w:rsidRPr="00065F0C">
        <w:rPr>
          <w:rFonts w:ascii="仿宋_GB2312" w:eastAsia="仿宋_GB2312" w:hint="eastAsia"/>
          <w:szCs w:val="21"/>
          <w:u w:val="single"/>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A．粉末，浊度，一个月  B．沉淀，吸光度，半个月  C．粉末，浊度，半个月</w:t>
      </w:r>
    </w:p>
    <w:p w:rsidR="00274958" w:rsidRPr="00065F0C" w:rsidRDefault="00D2770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C</w:t>
      </w:r>
    </w:p>
    <w:p w:rsidR="00D27707"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5．分光光度法测定空气中的偏二甲基肼，为保证被测溶液pH值在</w:t>
      </w:r>
      <w:r w:rsidR="00D27707" w:rsidRPr="00065F0C">
        <w:rPr>
          <w:rFonts w:ascii="仿宋_GB2312" w:eastAsia="仿宋_GB2312" w:hint="eastAsia"/>
          <w:szCs w:val="21"/>
          <w:u w:val="single"/>
        </w:rPr>
        <w:t xml:space="preserve">     </w:t>
      </w:r>
      <w:r w:rsidRPr="00065F0C">
        <w:rPr>
          <w:rFonts w:ascii="仿宋_GB2312" w:eastAsia="仿宋_GB2312" w:hint="eastAsia"/>
          <w:szCs w:val="21"/>
        </w:rPr>
        <w:t>范围内，应该用pH</w:t>
      </w:r>
      <w:r w:rsidR="00D27707" w:rsidRPr="00065F0C">
        <w:rPr>
          <w:rFonts w:ascii="仿宋_GB2312" w:eastAsia="仿宋_GB2312" w:hint="eastAsia"/>
          <w:szCs w:val="21"/>
          <w:u w:val="single"/>
        </w:rPr>
        <w:t xml:space="preserve">      </w:t>
      </w:r>
      <w:r w:rsidR="00D27707" w:rsidRPr="00065F0C">
        <w:rPr>
          <w:rFonts w:ascii="仿宋_GB2312" w:eastAsia="仿宋_GB2312" w:hint="eastAsia"/>
          <w:szCs w:val="21"/>
        </w:rPr>
        <w:t>的缓冲溶液对浸渍硫酸的担体进行适当的调整。</w:t>
      </w:r>
      <w:r w:rsidR="00C813F9" w:rsidRPr="00065F0C">
        <w:rPr>
          <w:rFonts w:ascii="仿宋_GB2312" w:eastAsia="仿宋_GB2312" w:hint="eastAsia"/>
          <w:szCs w:val="21"/>
        </w:rPr>
        <w:t>（</w:t>
      </w:r>
      <w:r w:rsidR="00D27707" w:rsidRPr="00065F0C">
        <w:rPr>
          <w:rFonts w:ascii="仿宋_GB2312" w:eastAsia="仿宋_GB2312" w:hint="eastAsia"/>
          <w:szCs w:val="21"/>
        </w:rPr>
        <w:t xml:space="preserve">    </w:t>
      </w:r>
      <w:r w:rsidR="00C813F9" w:rsidRPr="00065F0C">
        <w:rPr>
          <w:rFonts w:ascii="仿宋_GB2312" w:eastAsia="仿宋_GB2312" w:hint="eastAsia"/>
          <w:szCs w:val="21"/>
        </w:rPr>
        <w:t>）</w:t>
      </w:r>
      <w:r w:rsidR="00D27707" w:rsidRPr="00065F0C">
        <w:rPr>
          <w:rFonts w:ascii="仿宋_GB2312" w:eastAsia="仿宋_GB2312" w:hint="eastAsia"/>
          <w:szCs w:val="21"/>
        </w:rPr>
        <w:t>②</w:t>
      </w:r>
    </w:p>
    <w:p w:rsidR="00D27707"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A．6．2+0．2，5．4</w:t>
      </w:r>
      <w:r w:rsidR="00D27707" w:rsidRPr="00065F0C">
        <w:rPr>
          <w:rFonts w:ascii="仿宋_GB2312" w:eastAsia="仿宋_GB2312" w:hint="eastAsia"/>
          <w:szCs w:val="21"/>
        </w:rPr>
        <w:t xml:space="preserve">  B．5．4+0．2，6．</w:t>
      </w:r>
      <w:smartTag w:uri="urn:schemas-microsoft-com:office:smarttags" w:element="chmetcnv">
        <w:smartTagPr>
          <w:attr w:name="UnitName" w:val="C"/>
          <w:attr w:name="SourceValue" w:val="2"/>
          <w:attr w:name="HasSpace" w:val="True"/>
          <w:attr w:name="Negative" w:val="False"/>
          <w:attr w:name="NumberType" w:val="1"/>
          <w:attr w:name="TCSC" w:val="0"/>
        </w:smartTagPr>
        <w:r w:rsidR="00D27707" w:rsidRPr="00065F0C">
          <w:rPr>
            <w:rFonts w:ascii="仿宋_GB2312" w:eastAsia="仿宋_GB2312" w:hint="eastAsia"/>
            <w:szCs w:val="21"/>
          </w:rPr>
          <w:t>2    C</w:t>
        </w:r>
      </w:smartTag>
      <w:r w:rsidR="00D27707" w:rsidRPr="00065F0C">
        <w:rPr>
          <w:rFonts w:ascii="仿宋_GB2312" w:eastAsia="仿宋_GB2312" w:hint="eastAsia"/>
          <w:szCs w:val="21"/>
        </w:rPr>
        <w:t>．5．4+0．2，5．4</w:t>
      </w:r>
    </w:p>
    <w:p w:rsidR="00274958" w:rsidRPr="00065F0C" w:rsidRDefault="00D2770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B</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6．分光光度法测定空气中的偏二甲基肼，配制偏二甲基肼标准贮备液时，用注射器以</w:t>
      </w:r>
      <w:r w:rsidR="00D27707" w:rsidRPr="00065F0C">
        <w:rPr>
          <w:rFonts w:ascii="仿宋_GB2312" w:eastAsia="仿宋_GB2312" w:hint="eastAsia"/>
          <w:szCs w:val="21"/>
          <w:u w:val="single"/>
        </w:rPr>
        <w:t xml:space="preserve">       </w:t>
      </w:r>
      <w:r w:rsidRPr="00065F0C">
        <w:rPr>
          <w:rFonts w:ascii="仿宋_GB2312" w:eastAsia="仿宋_GB2312" w:hint="eastAsia"/>
          <w:szCs w:val="21"/>
        </w:rPr>
        <w:t>称取100 mg偏二甲基肼</w:t>
      </w:r>
      <w:r w:rsidR="00C813F9" w:rsidRPr="00065F0C">
        <w:rPr>
          <w:rFonts w:ascii="仿宋_GB2312" w:eastAsia="仿宋_GB2312" w:hint="eastAsia"/>
          <w:szCs w:val="21"/>
        </w:rPr>
        <w:t>（</w:t>
      </w:r>
      <w:r w:rsidRPr="00065F0C">
        <w:rPr>
          <w:rFonts w:ascii="仿宋_GB2312" w:eastAsia="仿宋_GB2312" w:hint="eastAsia"/>
          <w:szCs w:val="21"/>
        </w:rPr>
        <w:t>称准至0．1 mg</w:t>
      </w:r>
      <w:r w:rsidR="00C813F9" w:rsidRPr="00065F0C">
        <w:rPr>
          <w:rFonts w:ascii="仿宋_GB2312" w:eastAsia="仿宋_GB2312" w:hint="eastAsia"/>
          <w:szCs w:val="21"/>
        </w:rPr>
        <w:t>）</w:t>
      </w:r>
      <w:r w:rsidRPr="00065F0C">
        <w:rPr>
          <w:rFonts w:ascii="仿宋_GB2312" w:eastAsia="仿宋_GB2312" w:hint="eastAsia"/>
          <w:szCs w:val="21"/>
        </w:rPr>
        <w:t>，小心加入含有吸收液的容量瓶中，注意操作过程中注射器针尖须用</w:t>
      </w:r>
      <w:r w:rsidR="00D27707" w:rsidRPr="00065F0C">
        <w:rPr>
          <w:rFonts w:ascii="仿宋_GB2312" w:eastAsia="仿宋_GB2312" w:hint="eastAsia"/>
          <w:szCs w:val="21"/>
          <w:u w:val="single"/>
        </w:rPr>
        <w:t xml:space="preserve">      </w:t>
      </w:r>
      <w:r w:rsidR="00D27707" w:rsidRPr="00065F0C">
        <w:rPr>
          <w:rFonts w:ascii="仿宋_GB2312" w:eastAsia="仿宋_GB2312" w:hint="eastAsia"/>
          <w:szCs w:val="21"/>
        </w:rPr>
        <w:t xml:space="preserve"> h</w:t>
      </w:r>
      <w:r w:rsidRPr="00065F0C">
        <w:rPr>
          <w:rFonts w:ascii="仿宋_GB2312" w:eastAsia="仿宋_GB2312" w:hint="eastAsia"/>
          <w:szCs w:val="21"/>
        </w:rPr>
        <w:t>密封，防止偏二甲基肼泄漏。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A．减量法，胶皮块    B．差值法，聚乙烯帽    C．减量法，聚乙烯块</w:t>
      </w:r>
    </w:p>
    <w:p w:rsidR="00274958" w:rsidRPr="00065F0C" w:rsidRDefault="00D2770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 xml:space="preserve">A </w:t>
      </w:r>
    </w:p>
    <w:p w:rsidR="00274958" w:rsidRPr="00065F0C" w:rsidRDefault="00274958"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1．简述分光光度法测定空气中肼和偏二甲基肼所用采样管的制作方法和要求。①②</w:t>
      </w:r>
    </w:p>
    <w:p w:rsidR="00274958" w:rsidRPr="00065F0C" w:rsidRDefault="00D27707"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称取浸渍硫酸的担体300 mg，通过小漏斗注入特制的玻璃采样管中，担体两端以洁净的60目不锈钢网固定。采样管两端用F</w:t>
      </w:r>
      <w:r w:rsidR="00274958" w:rsidRPr="00065F0C">
        <w:rPr>
          <w:rFonts w:ascii="仿宋_GB2312" w:eastAsia="仿宋_GB2312" w:hint="eastAsia"/>
          <w:szCs w:val="21"/>
          <w:vertAlign w:val="subscript"/>
        </w:rPr>
        <w:t>46</w:t>
      </w:r>
      <w:r w:rsidR="00274958" w:rsidRPr="00065F0C">
        <w:rPr>
          <w:rFonts w:ascii="仿宋_GB2312" w:eastAsia="仿宋_GB2312" w:hint="eastAsia"/>
          <w:szCs w:val="21"/>
        </w:rPr>
        <w:t>塑料或聚乙烯帽密封，外面包以黑纸，保存于干燥器中。</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2．简述分光光度法测定空气中偏二甲基肼所用载体用硫酸浸渍的方法。②</w:t>
      </w:r>
    </w:p>
    <w:p w:rsidR="00274958" w:rsidRPr="00065F0C" w:rsidRDefault="00D27707"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称取清洗好的1 01白色担体4．</w:t>
      </w:r>
      <w:smartTag w:uri="urn:schemas-microsoft-com:office:smarttags" w:element="chmetcnv">
        <w:smartTagPr>
          <w:attr w:name="TCSC" w:val="0"/>
          <w:attr w:name="NumberType" w:val="1"/>
          <w:attr w:name="Negative" w:val="False"/>
          <w:attr w:name="HasSpace" w:val="True"/>
          <w:attr w:name="SourceValue" w:val="0"/>
          <w:attr w:name="UnitName" w:val="g"/>
        </w:smartTagPr>
        <w:r w:rsidR="00274958" w:rsidRPr="00065F0C">
          <w:rPr>
            <w:rFonts w:ascii="仿宋_GB2312" w:eastAsia="仿宋_GB2312" w:hint="eastAsia"/>
            <w:szCs w:val="21"/>
          </w:rPr>
          <w:t>00 g</w:t>
        </w:r>
      </w:smartTag>
      <w:r w:rsidR="00274958" w:rsidRPr="00065F0C">
        <w:rPr>
          <w:rFonts w:ascii="仿宋_GB2312" w:eastAsia="仿宋_GB2312" w:hint="eastAsia"/>
          <w:szCs w:val="21"/>
        </w:rPr>
        <w:t>，平摊在表面皿上，用分度吸管取硫酸一甲醇溶液11．0 ml，缓慢滴加在担体上，使担体均匀浸透，在通风橱内使甲醇挥发，干后移入60_-+l℃烘箱中烘50 min，至松散不结块，取出在干燥器中冷却至富温，转入具塞瓶中备用。</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国家环境保护总局《空气和废气监测分析方法》编委会．空气和废气监测分析方法．4版．北京：中</w:t>
      </w:r>
      <w:r w:rsidR="00D27707" w:rsidRPr="00065F0C">
        <w:rPr>
          <w:rFonts w:ascii="仿宋_GB2312" w:eastAsia="仿宋_GB2312" w:hint="eastAsia"/>
          <w:szCs w:val="21"/>
        </w:rPr>
        <w:t>国环境出版社。2003</w:t>
      </w:r>
    </w:p>
    <w:p w:rsidR="00274958" w:rsidRPr="00065F0C" w:rsidRDefault="00274958" w:rsidP="00065F0C">
      <w:pPr>
        <w:spacing w:line="240" w:lineRule="atLeast"/>
        <w:ind w:firstLineChars="1875" w:firstLine="3938"/>
        <w:rPr>
          <w:rFonts w:ascii="仿宋_GB2312" w:eastAsia="仿宋_GB2312" w:hint="eastAsia"/>
          <w:szCs w:val="21"/>
        </w:rPr>
      </w:pPr>
      <w:r w:rsidRPr="00065F0C">
        <w:rPr>
          <w:rFonts w:ascii="仿宋_GB2312" w:eastAsia="仿宋_GB2312" w:hint="eastAsia"/>
          <w:szCs w:val="21"/>
        </w:rPr>
        <w:t>命题：刘  伟</w:t>
      </w:r>
    </w:p>
    <w:p w:rsidR="00274958" w:rsidRPr="00065F0C" w:rsidRDefault="00274958" w:rsidP="00065F0C">
      <w:pPr>
        <w:spacing w:line="240" w:lineRule="atLeast"/>
        <w:ind w:firstLineChars="1875" w:firstLine="3938"/>
        <w:rPr>
          <w:rFonts w:ascii="仿宋_GB2312" w:eastAsia="仿宋_GB2312" w:hint="eastAsia"/>
          <w:szCs w:val="21"/>
        </w:rPr>
      </w:pPr>
      <w:r w:rsidRPr="00065F0C">
        <w:rPr>
          <w:rFonts w:ascii="仿宋_GB2312" w:eastAsia="仿宋_GB2312" w:hint="eastAsia"/>
          <w:szCs w:val="21"/>
        </w:rPr>
        <w:t>审核：梁富生</w:t>
      </w:r>
      <w:r w:rsidR="00D27707" w:rsidRPr="00065F0C">
        <w:rPr>
          <w:rFonts w:ascii="仿宋_GB2312" w:eastAsia="仿宋_GB2312" w:hint="eastAsia"/>
          <w:szCs w:val="21"/>
        </w:rPr>
        <w:t xml:space="preserve">  </w:t>
      </w:r>
      <w:r w:rsidRPr="00065F0C">
        <w:rPr>
          <w:rFonts w:ascii="仿宋_GB2312" w:eastAsia="仿宋_GB2312" w:hint="eastAsia"/>
          <w:szCs w:val="21"/>
        </w:rPr>
        <w:t>刘</w:t>
      </w:r>
      <w:r w:rsidR="00D27707" w:rsidRPr="00065F0C">
        <w:rPr>
          <w:rFonts w:ascii="仿宋_GB2312" w:eastAsia="仿宋_GB2312" w:hint="eastAsia"/>
          <w:szCs w:val="21"/>
        </w:rPr>
        <w:t xml:space="preserve">  </w:t>
      </w:r>
      <w:r w:rsidRPr="00065F0C">
        <w:rPr>
          <w:rFonts w:ascii="仿宋_GB2312" w:eastAsia="仿宋_GB2312" w:hint="eastAsia"/>
          <w:szCs w:val="21"/>
        </w:rPr>
        <w:t>伟</w:t>
      </w:r>
      <w:r w:rsidR="00D27707" w:rsidRPr="00065F0C">
        <w:rPr>
          <w:rFonts w:ascii="仿宋_GB2312" w:eastAsia="仿宋_GB2312" w:hint="eastAsia"/>
          <w:szCs w:val="21"/>
        </w:rPr>
        <w:t xml:space="preserve">  </w:t>
      </w:r>
      <w:r w:rsidRPr="00065F0C">
        <w:rPr>
          <w:rFonts w:ascii="仿宋_GB2312" w:eastAsia="仿宋_GB2312" w:hint="eastAsia"/>
          <w:szCs w:val="21"/>
        </w:rPr>
        <w:t>夏</w:t>
      </w:r>
      <w:r w:rsidR="00D27707" w:rsidRPr="00065F0C">
        <w:rPr>
          <w:rFonts w:ascii="仿宋_GB2312" w:eastAsia="仿宋_GB2312" w:hint="eastAsia"/>
          <w:szCs w:val="21"/>
        </w:rPr>
        <w:t xml:space="preserve"> </w:t>
      </w:r>
      <w:r w:rsidRPr="00065F0C">
        <w:rPr>
          <w:rFonts w:ascii="仿宋_GB2312" w:eastAsia="仿宋_GB2312" w:hint="eastAsia"/>
          <w:szCs w:val="21"/>
        </w:rPr>
        <w:t>新</w:t>
      </w:r>
    </w:p>
    <w:p w:rsidR="00D27707"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D27707" w:rsidRPr="00065F0C">
        <w:rPr>
          <w:rFonts w:ascii="仿宋_GB2312" w:eastAsia="仿宋_GB2312" w:hint="eastAsia"/>
          <w:szCs w:val="21"/>
        </w:rPr>
        <w:t>三十五</w:t>
      </w:r>
      <w:r w:rsidRPr="00065F0C">
        <w:rPr>
          <w:rFonts w:ascii="仿宋_GB2312" w:eastAsia="仿宋_GB2312" w:hint="eastAsia"/>
          <w:szCs w:val="21"/>
        </w:rPr>
        <w:t>）</w:t>
      </w:r>
      <w:r w:rsidR="00D27707" w:rsidRPr="00065F0C">
        <w:rPr>
          <w:rFonts w:ascii="仿宋_GB2312" w:eastAsia="仿宋_GB2312" w:hint="eastAsia"/>
          <w:szCs w:val="21"/>
        </w:rPr>
        <w:t>二硫化碳</w:t>
      </w:r>
    </w:p>
    <w:p w:rsidR="00D27707" w:rsidRPr="00065F0C" w:rsidRDefault="00D27707" w:rsidP="00065F0C">
      <w:pPr>
        <w:spacing w:line="240" w:lineRule="atLeast"/>
        <w:rPr>
          <w:rFonts w:ascii="仿宋_GB2312" w:eastAsia="仿宋_GB2312" w:hint="eastAsia"/>
          <w:szCs w:val="21"/>
        </w:rPr>
      </w:pPr>
      <w:r w:rsidRPr="00065F0C">
        <w:rPr>
          <w:rFonts w:ascii="仿宋_GB2312" w:eastAsia="仿宋_GB2312" w:hint="eastAsia"/>
          <w:szCs w:val="21"/>
        </w:rPr>
        <w:t>分类号：G 1 8</w:t>
      </w:r>
      <w:r w:rsidR="00A153A7" w:rsidRPr="00065F0C">
        <w:rPr>
          <w:rFonts w:ascii="仿宋_GB2312" w:eastAsia="仿宋_GB2312" w:hint="eastAsia"/>
          <w:szCs w:val="21"/>
        </w:rPr>
        <w:t>-</w:t>
      </w:r>
      <w:r w:rsidRPr="00065F0C">
        <w:rPr>
          <w:rFonts w:ascii="仿宋_GB2312" w:eastAsia="仿宋_GB2312" w:hint="eastAsia"/>
          <w:szCs w:val="21"/>
        </w:rPr>
        <w:t>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153A7" w:rsidRPr="003D32AB" w:rsidTr="003D32AB">
        <w:trPr>
          <w:trHeight w:val="970"/>
        </w:trPr>
        <w:tc>
          <w:tcPr>
            <w:tcW w:w="8522" w:type="dxa"/>
          </w:tcPr>
          <w:p w:rsidR="00A153A7" w:rsidRPr="003D32AB" w:rsidRDefault="00A153A7"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A153A7" w:rsidRPr="003D32AB" w:rsidRDefault="00A153A7" w:rsidP="003D32AB">
            <w:pPr>
              <w:spacing w:line="240" w:lineRule="atLeast"/>
              <w:rPr>
                <w:rFonts w:ascii="仿宋_GB2312" w:eastAsia="仿宋_GB2312" w:hint="eastAsia"/>
                <w:szCs w:val="21"/>
              </w:rPr>
            </w:pPr>
            <w:r w:rsidRPr="003D32AB">
              <w:rPr>
                <w:rFonts w:ascii="仿宋_GB2312" w:eastAsia="仿宋_GB2312" w:hint="eastAsia"/>
                <w:szCs w:val="21"/>
              </w:rPr>
              <w:t>空气质量二硫化碳的测定二乙胺分光光度法</w:t>
            </w:r>
            <w:r w:rsidR="00C813F9" w:rsidRPr="003D32AB">
              <w:rPr>
                <w:rFonts w:ascii="仿宋_GB2312" w:eastAsia="仿宋_GB2312" w:hint="eastAsia"/>
                <w:szCs w:val="21"/>
              </w:rPr>
              <w:t>（</w:t>
            </w:r>
            <w:r w:rsidRPr="003D32AB">
              <w:rPr>
                <w:rFonts w:ascii="仿宋_GB2312" w:eastAsia="仿宋_GB2312" w:hint="eastAsia"/>
                <w:szCs w:val="21"/>
              </w:rPr>
              <w:t>GB</w:t>
            </w:r>
            <w:r w:rsidR="00F72F0E" w:rsidRPr="003D32AB">
              <w:rPr>
                <w:rFonts w:ascii="仿宋_GB2312" w:eastAsia="仿宋_GB2312" w:hint="eastAsia"/>
                <w:szCs w:val="21"/>
              </w:rPr>
              <w:t>/</w:t>
            </w:r>
            <w:r w:rsidRPr="003D32AB">
              <w:rPr>
                <w:rFonts w:ascii="仿宋_GB2312" w:eastAsia="仿宋_GB2312" w:hint="eastAsia"/>
                <w:szCs w:val="21"/>
              </w:rPr>
              <w:t>T 1468—1993</w:t>
            </w:r>
            <w:r w:rsidR="00C813F9" w:rsidRPr="003D32AB">
              <w:rPr>
                <w:rFonts w:ascii="仿宋_GB2312" w:eastAsia="仿宋_GB2312" w:hint="eastAsia"/>
                <w:szCs w:val="21"/>
              </w:rPr>
              <w:t>）</w:t>
            </w:r>
          </w:p>
        </w:tc>
      </w:tr>
    </w:tbl>
    <w:p w:rsidR="00274958" w:rsidRPr="00065F0C" w:rsidRDefault="00274958"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A153A7"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1．根据《空气质量二硫化碳的测定</w:t>
      </w:r>
      <w:r w:rsidR="00A153A7" w:rsidRPr="00065F0C">
        <w:rPr>
          <w:rFonts w:ascii="仿宋_GB2312" w:eastAsia="仿宋_GB2312" w:hint="eastAsia"/>
          <w:szCs w:val="21"/>
        </w:rPr>
        <w:t xml:space="preserve">   二乙胺分光光度法》</w:t>
      </w:r>
      <w:r w:rsidR="00C813F9" w:rsidRPr="00065F0C">
        <w:rPr>
          <w:rFonts w:ascii="仿宋_GB2312" w:eastAsia="仿宋_GB2312" w:hint="eastAsia"/>
          <w:szCs w:val="21"/>
        </w:rPr>
        <w:t>（</w:t>
      </w:r>
      <w:r w:rsidR="00A153A7" w:rsidRPr="00065F0C">
        <w:rPr>
          <w:rFonts w:ascii="仿宋_GB2312" w:eastAsia="仿宋_GB2312" w:hint="eastAsia"/>
          <w:szCs w:val="21"/>
        </w:rPr>
        <w:t>GB/T 14680—1 993</w:t>
      </w:r>
      <w:r w:rsidR="00C813F9" w:rsidRPr="00065F0C">
        <w:rPr>
          <w:rFonts w:ascii="仿宋_GB2312" w:eastAsia="仿宋_GB2312" w:hint="eastAsia"/>
          <w:szCs w:val="21"/>
        </w:rPr>
        <w:t>）</w:t>
      </w:r>
      <w:r w:rsidR="00A153A7" w:rsidRPr="00065F0C">
        <w:rPr>
          <w:rFonts w:ascii="仿宋_GB2312" w:eastAsia="仿宋_GB2312" w:hint="eastAsia"/>
          <w:szCs w:val="21"/>
        </w:rPr>
        <w:t>，</w:t>
      </w:r>
    </w:p>
    <w:p w:rsidR="00A153A7" w:rsidRPr="00065F0C" w:rsidRDefault="00274958"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硫化氢与二硫化碳共存时干扰测定，</w:t>
      </w:r>
      <w:r w:rsidR="00A153A7" w:rsidRPr="00065F0C">
        <w:rPr>
          <w:rFonts w:ascii="仿宋_GB2312" w:eastAsia="仿宋_GB2312" w:hint="eastAsia"/>
          <w:szCs w:val="21"/>
        </w:rPr>
        <w:t>可在采样时用</w:t>
      </w:r>
      <w:r w:rsidR="00A153A7" w:rsidRPr="00065F0C">
        <w:rPr>
          <w:rFonts w:ascii="仿宋_GB2312" w:eastAsia="仿宋_GB2312" w:hint="eastAsia"/>
          <w:szCs w:val="21"/>
          <w:u w:val="single"/>
        </w:rPr>
        <w:t xml:space="preserve">       </w:t>
      </w:r>
      <w:r w:rsidR="00A153A7" w:rsidRPr="00065F0C">
        <w:rPr>
          <w:rFonts w:ascii="仿宋_GB2312" w:eastAsia="仿宋_GB2312" w:hint="eastAsia"/>
          <w:szCs w:val="21"/>
        </w:rPr>
        <w:t>过滤管排除。</w:t>
      </w:r>
    </w:p>
    <w:p w:rsidR="00274958" w:rsidRPr="00065F0C" w:rsidRDefault="00A153A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乙酸铅棉</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w:t>
      </w:r>
      <w:r w:rsidR="00A153A7" w:rsidRPr="00065F0C">
        <w:rPr>
          <w:rFonts w:ascii="仿宋_GB2312" w:eastAsia="仿宋_GB2312" w:hint="eastAsia"/>
          <w:szCs w:val="21"/>
        </w:rPr>
        <w:t>．</w:t>
      </w:r>
      <w:r w:rsidRPr="00065F0C">
        <w:rPr>
          <w:rFonts w:ascii="仿宋_GB2312" w:eastAsia="仿宋_GB2312" w:hint="eastAsia"/>
          <w:szCs w:val="21"/>
        </w:rPr>
        <w:t>根据《空气质量二硫化碳的测定  二乙胺分光光度法》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A153A7" w:rsidRPr="00065F0C">
        <w:rPr>
          <w:rFonts w:ascii="仿宋_GB2312" w:eastAsia="仿宋_GB2312" w:hint="eastAsia"/>
          <w:szCs w:val="21"/>
        </w:rPr>
        <w:t>/</w:t>
      </w:r>
      <w:r w:rsidRPr="00065F0C">
        <w:rPr>
          <w:rFonts w:ascii="仿宋_GB2312" w:eastAsia="仿宋_GB2312" w:hint="eastAsia"/>
          <w:szCs w:val="21"/>
        </w:rPr>
        <w:t>T 1468</w:t>
      </w:r>
      <w:r w:rsidR="00A153A7" w:rsidRPr="00065F0C">
        <w:rPr>
          <w:rFonts w:ascii="仿宋_GB2312" w:eastAsia="仿宋_GB2312" w:hint="eastAsia"/>
          <w:szCs w:val="21"/>
        </w:rPr>
        <w:t>—</w:t>
      </w:r>
      <w:r w:rsidRPr="00065F0C">
        <w:rPr>
          <w:rFonts w:ascii="仿宋_GB2312" w:eastAsia="仿宋_GB2312" w:hint="eastAsia"/>
          <w:szCs w:val="21"/>
        </w:rPr>
        <w:t>1993</w:t>
      </w:r>
      <w:r w:rsidR="00C813F9" w:rsidRPr="00065F0C">
        <w:rPr>
          <w:rFonts w:ascii="仿宋_GB2312" w:eastAsia="仿宋_GB2312" w:hint="eastAsia"/>
          <w:szCs w:val="21"/>
        </w:rPr>
        <w:t>）</w:t>
      </w:r>
      <w:r w:rsidRPr="00065F0C">
        <w:rPr>
          <w:rFonts w:ascii="仿宋_GB2312" w:eastAsia="仿宋_GB2312" w:hint="eastAsia"/>
          <w:szCs w:val="21"/>
        </w:rPr>
        <w:t>，采样时串联两支内装l</w:t>
      </w:r>
      <w:r w:rsidR="00A153A7" w:rsidRPr="00065F0C">
        <w:rPr>
          <w:rFonts w:ascii="仿宋_GB2312" w:eastAsia="仿宋_GB2312" w:hint="eastAsia"/>
          <w:szCs w:val="21"/>
        </w:rPr>
        <w:t>0</w:t>
      </w:r>
      <w:r w:rsidRPr="00065F0C">
        <w:rPr>
          <w:rFonts w:ascii="仿宋_GB2312" w:eastAsia="仿宋_GB2312" w:hint="eastAsia"/>
          <w:szCs w:val="21"/>
        </w:rPr>
        <w:t>．0 ml吸收液的多孔玻板吸收管，置于</w:t>
      </w:r>
      <w:r w:rsidRPr="00065F0C">
        <w:rPr>
          <w:rFonts w:ascii="仿宋_GB2312" w:eastAsia="仿宋_GB2312" w:hint="eastAsia"/>
          <w:szCs w:val="21"/>
          <w:u w:val="single"/>
        </w:rPr>
        <w:t xml:space="preserve">      </w:t>
      </w:r>
      <w:r w:rsidRPr="00065F0C">
        <w:rPr>
          <w:rFonts w:ascii="仿宋_GB2312" w:eastAsia="仿宋_GB2312" w:hint="eastAsia"/>
          <w:szCs w:val="21"/>
        </w:rPr>
        <w:t>中，第一支吸收管的吸收液明显呈二一．色，第二支吸收管的吸收液无色或略有颜色，即停止采样。</w:t>
      </w:r>
    </w:p>
    <w:p w:rsidR="00274958" w:rsidRPr="00065F0C" w:rsidRDefault="00A153A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冰水浴  黄</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w:t>
      </w:r>
      <w:r w:rsidR="00A153A7" w:rsidRPr="00065F0C">
        <w:rPr>
          <w:rFonts w:ascii="仿宋_GB2312" w:eastAsia="仿宋_GB2312" w:hint="eastAsia"/>
          <w:szCs w:val="21"/>
        </w:rPr>
        <w:t>．</w:t>
      </w:r>
      <w:r w:rsidRPr="00065F0C">
        <w:rPr>
          <w:rFonts w:ascii="仿宋_GB2312" w:eastAsia="仿宋_GB2312" w:hint="eastAsia"/>
          <w:szCs w:val="21"/>
        </w:rPr>
        <w:t>根据《空气质量二硫化碳的测定  二乙胺分光光度法》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A153A7" w:rsidRPr="00065F0C">
        <w:rPr>
          <w:rFonts w:ascii="仿宋_GB2312" w:eastAsia="仿宋_GB2312" w:hint="eastAsia"/>
          <w:szCs w:val="21"/>
        </w:rPr>
        <w:t>/</w:t>
      </w:r>
      <w:r w:rsidRPr="00065F0C">
        <w:rPr>
          <w:rFonts w:ascii="仿宋_GB2312" w:eastAsia="仿宋_GB2312" w:hint="eastAsia"/>
          <w:szCs w:val="21"/>
        </w:rPr>
        <w:t>T 1 4680</w:t>
      </w:r>
      <w:r w:rsidR="00A153A7" w:rsidRPr="00065F0C">
        <w:rPr>
          <w:rFonts w:ascii="仿宋_GB2312" w:eastAsia="仿宋_GB2312" w:hint="eastAsia"/>
          <w:szCs w:val="21"/>
        </w:rPr>
        <w:t>—</w:t>
      </w:r>
      <w:r w:rsidRPr="00065F0C">
        <w:rPr>
          <w:rFonts w:ascii="仿宋_GB2312" w:eastAsia="仿宋_GB2312" w:hint="eastAsia"/>
          <w:szCs w:val="21"/>
        </w:rPr>
        <w:t>1 993</w:t>
      </w:r>
      <w:r w:rsidR="00C813F9" w:rsidRPr="00065F0C">
        <w:rPr>
          <w:rFonts w:ascii="仿宋_GB2312" w:eastAsia="仿宋_GB2312" w:hint="eastAsia"/>
          <w:szCs w:val="21"/>
        </w:rPr>
        <w:t>）</w:t>
      </w:r>
      <w:r w:rsidRPr="00065F0C">
        <w:rPr>
          <w:rFonts w:ascii="仿宋_GB2312" w:eastAsia="仿宋_GB2312" w:hint="eastAsia"/>
          <w:szCs w:val="21"/>
        </w:rPr>
        <w:t>，采集环境空气中二硫化碳时，在进气口接除硫化氢过滤管，该过滤管有三分之二变为</w:t>
      </w:r>
      <w:r w:rsidR="00A153A7" w:rsidRPr="00065F0C">
        <w:rPr>
          <w:rFonts w:ascii="仿宋_GB2312" w:eastAsia="仿宋_GB2312" w:hint="eastAsia"/>
          <w:szCs w:val="21"/>
          <w:u w:val="single"/>
        </w:rPr>
        <w:t xml:space="preserve">      </w:t>
      </w:r>
      <w:r w:rsidRPr="00065F0C">
        <w:rPr>
          <w:rFonts w:ascii="仿宋_GB2312" w:eastAsia="仿宋_GB2312" w:hint="eastAsia"/>
          <w:szCs w:val="21"/>
        </w:rPr>
        <w:t>色时，即应更换。</w:t>
      </w:r>
    </w:p>
    <w:p w:rsidR="00274958" w:rsidRPr="00065F0C" w:rsidRDefault="00A153A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黑灰</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w:t>
      </w:r>
      <w:r w:rsidR="00A153A7" w:rsidRPr="00065F0C">
        <w:rPr>
          <w:rFonts w:ascii="仿宋_GB2312" w:eastAsia="仿宋_GB2312" w:hint="eastAsia"/>
          <w:szCs w:val="21"/>
        </w:rPr>
        <w:t>.</w:t>
      </w:r>
      <w:r w:rsidRPr="00065F0C">
        <w:rPr>
          <w:rFonts w:ascii="仿宋_GB2312" w:eastAsia="仿宋_GB2312" w:hint="eastAsia"/>
          <w:szCs w:val="21"/>
        </w:rPr>
        <w:t>《空气质量</w:t>
      </w:r>
      <w:r w:rsidR="00A153A7" w:rsidRPr="00065F0C">
        <w:rPr>
          <w:rFonts w:ascii="仿宋_GB2312" w:eastAsia="仿宋_GB2312" w:hint="eastAsia"/>
          <w:szCs w:val="21"/>
        </w:rPr>
        <w:t xml:space="preserve">  </w:t>
      </w:r>
      <w:r w:rsidRPr="00065F0C">
        <w:rPr>
          <w:rFonts w:ascii="仿宋_GB2312" w:eastAsia="仿宋_GB2312" w:hint="eastAsia"/>
          <w:szCs w:val="21"/>
        </w:rPr>
        <w:t>硫化碳的测定  二乙胺分光光度法》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A153A7" w:rsidRPr="00065F0C">
        <w:rPr>
          <w:rFonts w:ascii="仿宋_GB2312" w:eastAsia="仿宋_GB2312" w:hint="eastAsia"/>
          <w:szCs w:val="21"/>
        </w:rPr>
        <w:t>/</w:t>
      </w:r>
      <w:r w:rsidRPr="00065F0C">
        <w:rPr>
          <w:rFonts w:ascii="仿宋_GB2312" w:eastAsia="仿宋_GB2312" w:hint="eastAsia"/>
          <w:szCs w:val="21"/>
        </w:rPr>
        <w:t>T 1 4680一1 993</w:t>
      </w:r>
      <w:r w:rsidR="00C813F9" w:rsidRPr="00065F0C">
        <w:rPr>
          <w:rFonts w:ascii="仿宋_GB2312" w:eastAsia="仿宋_GB2312" w:hint="eastAsia"/>
          <w:szCs w:val="21"/>
        </w:rPr>
        <w:t>）</w:t>
      </w:r>
      <w:r w:rsidRPr="00065F0C">
        <w:rPr>
          <w:rFonts w:ascii="仿宋_GB2312" w:eastAsia="仿宋_GB2312" w:hint="eastAsia"/>
          <w:szCs w:val="21"/>
        </w:rPr>
        <w:t>规定了</w:t>
      </w:r>
      <w:r w:rsidR="00A153A7" w:rsidRPr="00065F0C">
        <w:rPr>
          <w:rFonts w:ascii="仿宋_GB2312" w:eastAsia="仿宋_GB2312" w:hint="eastAsia"/>
          <w:szCs w:val="21"/>
          <w:u w:val="single"/>
        </w:rPr>
        <w:t xml:space="preserve">      </w:t>
      </w:r>
      <w:r w:rsidRPr="00065F0C">
        <w:rPr>
          <w:rFonts w:ascii="仿宋_GB2312" w:eastAsia="仿宋_GB2312" w:hint="eastAsia"/>
          <w:szCs w:val="21"/>
        </w:rPr>
        <w:t>．源厂界环境及</w:t>
      </w:r>
      <w:r w:rsidR="00A153A7" w:rsidRPr="00065F0C">
        <w:rPr>
          <w:rFonts w:ascii="仿宋_GB2312" w:eastAsia="仿宋_GB2312" w:hint="eastAsia"/>
          <w:szCs w:val="21"/>
          <w:u w:val="single"/>
        </w:rPr>
        <w:t xml:space="preserve">     </w:t>
      </w:r>
      <w:r w:rsidRPr="00065F0C">
        <w:rPr>
          <w:rFonts w:ascii="仿宋_GB2312" w:eastAsia="仿宋_GB2312" w:hint="eastAsia"/>
          <w:szCs w:val="21"/>
        </w:rPr>
        <w:t>环境中二硫化碳的测定方法。</w:t>
      </w:r>
    </w:p>
    <w:p w:rsidR="00274958" w:rsidRPr="00065F0C" w:rsidRDefault="00A153A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恶臭  空气</w:t>
      </w:r>
    </w:p>
    <w:p w:rsidR="00274958" w:rsidRPr="00065F0C" w:rsidRDefault="00274958"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w:t>
      </w:r>
      <w:r w:rsidR="00A153A7" w:rsidRPr="00065F0C">
        <w:rPr>
          <w:rFonts w:ascii="仿宋_GB2312" w:eastAsia="仿宋_GB2312" w:hint="eastAsia"/>
          <w:szCs w:val="21"/>
        </w:rPr>
        <w:t>．</w:t>
      </w:r>
      <w:r w:rsidRPr="00065F0C">
        <w:rPr>
          <w:rFonts w:ascii="仿宋_GB2312" w:eastAsia="仿宋_GB2312" w:hint="eastAsia"/>
          <w:szCs w:val="21"/>
        </w:rPr>
        <w:t>《空气质量二硫化碳的测定二乙胺分光光度法》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A153A7" w:rsidRPr="00065F0C">
        <w:rPr>
          <w:rFonts w:ascii="仿宋_GB2312" w:eastAsia="仿宋_GB2312" w:hint="eastAsia"/>
          <w:szCs w:val="21"/>
        </w:rPr>
        <w:t>/</w:t>
      </w:r>
      <w:r w:rsidRPr="00065F0C">
        <w:rPr>
          <w:rFonts w:ascii="仿宋_GB2312" w:eastAsia="仿宋_GB2312" w:hint="eastAsia"/>
          <w:szCs w:val="21"/>
        </w:rPr>
        <w:t>T 1 468</w:t>
      </w:r>
      <w:r w:rsidR="00A153A7" w:rsidRPr="00065F0C">
        <w:rPr>
          <w:rFonts w:ascii="仿宋_GB2312" w:eastAsia="仿宋_GB2312" w:hint="eastAsia"/>
          <w:szCs w:val="21"/>
        </w:rPr>
        <w:t>—</w:t>
      </w:r>
      <w:r w:rsidRPr="00065F0C">
        <w:rPr>
          <w:rFonts w:ascii="仿宋_GB2312" w:eastAsia="仿宋_GB2312" w:hint="eastAsia"/>
          <w:szCs w:val="21"/>
        </w:rPr>
        <w:t>1 993</w:t>
      </w:r>
      <w:r w:rsidR="00C813F9" w:rsidRPr="00065F0C">
        <w:rPr>
          <w:rFonts w:ascii="仿宋_GB2312" w:eastAsia="仿宋_GB2312" w:hint="eastAsia"/>
          <w:szCs w:val="21"/>
        </w:rPr>
        <w:t>）</w:t>
      </w:r>
      <w:r w:rsidRPr="00065F0C">
        <w:rPr>
          <w:rFonts w:ascii="仿宋_GB2312" w:eastAsia="仿宋_GB2312" w:hint="eastAsia"/>
          <w:szCs w:val="21"/>
        </w:rPr>
        <w:t xml:space="preserve">的方法检出限为0．3 </w:t>
      </w:r>
      <w:r w:rsidR="00A153A7" w:rsidRPr="00065F0C">
        <w:rPr>
          <w:rFonts w:ascii="仿宋_GB2312" w:eastAsia="仿宋_GB2312" w:hint="eastAsia"/>
          <w:szCs w:val="21"/>
        </w:rPr>
        <w:t>μ</w:t>
      </w:r>
      <w:r w:rsidRPr="00065F0C">
        <w:rPr>
          <w:rFonts w:ascii="仿宋_GB2312" w:eastAsia="仿宋_GB2312" w:hint="eastAsia"/>
          <w:szCs w:val="21"/>
        </w:rPr>
        <w:t>g</w:t>
      </w:r>
      <w:r w:rsidR="00A153A7" w:rsidRPr="00065F0C">
        <w:rPr>
          <w:rFonts w:ascii="仿宋_GB2312" w:eastAsia="仿宋_GB2312" w:hint="eastAsia"/>
          <w:szCs w:val="21"/>
        </w:rPr>
        <w:t>/</w:t>
      </w:r>
      <w:r w:rsidRPr="00065F0C">
        <w:rPr>
          <w:rFonts w:ascii="仿宋_GB2312" w:eastAsia="仿宋_GB2312" w:hint="eastAsia"/>
          <w:szCs w:val="21"/>
        </w:rPr>
        <w:t>l</w:t>
      </w:r>
      <w:r w:rsidR="00A153A7" w:rsidRPr="00065F0C">
        <w:rPr>
          <w:rFonts w:ascii="仿宋_GB2312" w:eastAsia="仿宋_GB2312" w:hint="eastAsia"/>
          <w:szCs w:val="21"/>
        </w:rPr>
        <w:t>0</w:t>
      </w:r>
      <w:r w:rsidRPr="00065F0C">
        <w:rPr>
          <w:rFonts w:ascii="仿宋_GB2312" w:eastAsia="仿宋_GB2312" w:hint="eastAsia"/>
          <w:szCs w:val="21"/>
        </w:rPr>
        <w:t xml:space="preserve"> ml；当采样体积为10</w:t>
      </w:r>
      <w:r w:rsidR="00A153A7" w:rsidRPr="00065F0C">
        <w:rPr>
          <w:rFonts w:ascii="仿宋_GB2312" w:eastAsia="仿宋_GB2312" w:hint="eastAsia"/>
          <w:szCs w:val="21"/>
        </w:rPr>
        <w:t>~</w:t>
      </w:r>
      <w:smartTag w:uri="urn:schemas-microsoft-com:office:smarttags" w:element="chmetcnv">
        <w:smartTagPr>
          <w:attr w:name="UnitName" w:val="l"/>
          <w:attr w:name="SourceValue" w:val="30"/>
          <w:attr w:name="HasSpace" w:val="True"/>
          <w:attr w:name="Negative" w:val="False"/>
          <w:attr w:name="NumberType" w:val="1"/>
          <w:attr w:name="TCSC" w:val="0"/>
        </w:smartTagPr>
        <w:r w:rsidRPr="00065F0C">
          <w:rPr>
            <w:rFonts w:ascii="仿宋_GB2312" w:eastAsia="仿宋_GB2312" w:hint="eastAsia"/>
            <w:szCs w:val="21"/>
          </w:rPr>
          <w:t>30 L</w:t>
        </w:r>
      </w:smartTag>
      <w:r w:rsidRPr="00065F0C">
        <w:rPr>
          <w:rFonts w:ascii="仿宋_GB2312" w:eastAsia="仿宋_GB2312" w:hint="eastAsia"/>
          <w:szCs w:val="21"/>
        </w:rPr>
        <w:t>时，最低裣出浓度为0．03 m</w:t>
      </w:r>
      <w:r w:rsidR="00A153A7" w:rsidRPr="00065F0C">
        <w:rPr>
          <w:rFonts w:ascii="仿宋_GB2312" w:eastAsia="仿宋_GB2312" w:hint="eastAsia"/>
          <w:szCs w:val="21"/>
        </w:rPr>
        <w:t>g/m</w:t>
      </w:r>
      <w:r w:rsidR="00A153A7" w:rsidRPr="00065F0C">
        <w:rPr>
          <w:rFonts w:ascii="仿宋_GB2312" w:eastAsia="仿宋_GB2312" w:hint="eastAsia"/>
          <w:szCs w:val="21"/>
          <w:vertAlign w:val="superscript"/>
        </w:rPr>
        <w:t>3</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A153A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正确</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w:t>
      </w:r>
      <w:r w:rsidR="00A153A7" w:rsidRPr="00065F0C">
        <w:rPr>
          <w:rFonts w:ascii="仿宋_GB2312" w:eastAsia="仿宋_GB2312" w:hint="eastAsia"/>
          <w:szCs w:val="21"/>
        </w:rPr>
        <w:t>.</w:t>
      </w:r>
      <w:r w:rsidRPr="00065F0C">
        <w:rPr>
          <w:rFonts w:ascii="仿宋_GB2312" w:eastAsia="仿宋_GB2312" w:hint="eastAsia"/>
          <w:szCs w:val="21"/>
        </w:rPr>
        <w:t>根据《空气质量二硫化碳的测定二乙胺分光光度法》：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A153A7" w:rsidRPr="00065F0C">
        <w:rPr>
          <w:rFonts w:ascii="仿宋_GB2312" w:eastAsia="仿宋_GB2312" w:hint="eastAsia"/>
          <w:szCs w:val="21"/>
        </w:rPr>
        <w:t>/</w:t>
      </w:r>
      <w:r w:rsidRPr="00065F0C">
        <w:rPr>
          <w:rFonts w:ascii="仿宋_GB2312" w:eastAsia="仿宋_GB2312" w:hint="eastAsia"/>
          <w:szCs w:val="21"/>
        </w:rPr>
        <w:t>T</w:t>
      </w:r>
      <w:r w:rsidR="00A153A7" w:rsidRPr="00065F0C">
        <w:rPr>
          <w:rFonts w:ascii="仿宋_GB2312" w:eastAsia="仿宋_GB2312" w:hint="eastAsia"/>
          <w:szCs w:val="21"/>
        </w:rPr>
        <w:t xml:space="preserve"> </w:t>
      </w:r>
      <w:r w:rsidRPr="00065F0C">
        <w:rPr>
          <w:rFonts w:ascii="仿宋_GB2312" w:eastAsia="仿宋_GB2312" w:hint="eastAsia"/>
          <w:szCs w:val="21"/>
        </w:rPr>
        <w:t>1468</w:t>
      </w:r>
      <w:r w:rsidR="00A153A7" w:rsidRPr="00065F0C">
        <w:rPr>
          <w:rFonts w:ascii="仿宋_GB2312" w:eastAsia="仿宋_GB2312" w:hint="eastAsia"/>
          <w:szCs w:val="21"/>
        </w:rPr>
        <w:t>—</w:t>
      </w:r>
      <w:r w:rsidRPr="00065F0C">
        <w:rPr>
          <w:rFonts w:ascii="仿宋_GB2312" w:eastAsia="仿宋_GB2312" w:hint="eastAsia"/>
          <w:szCs w:val="21"/>
        </w:rPr>
        <w:t>1 993</w:t>
      </w:r>
      <w:r w:rsidR="00C813F9" w:rsidRPr="00065F0C">
        <w:rPr>
          <w:rFonts w:ascii="仿宋_GB2312" w:eastAsia="仿宋_GB2312" w:hint="eastAsia"/>
          <w:szCs w:val="21"/>
        </w:rPr>
        <w:t>）</w:t>
      </w:r>
      <w:r w:rsidRPr="00065F0C">
        <w:rPr>
          <w:rFonts w:ascii="仿宋_GB2312" w:eastAsia="仿宋_GB2312" w:hint="eastAsia"/>
          <w:szCs w:val="21"/>
        </w:rPr>
        <w:t>，采集二硫化碳时，由于橡胶与二硫化碳发生反应，故除硫化氢的过滤管与第二吸收管、第一吸收管与第二吸收管之间，应采用内接外套法连接，不要直接用乳胶管连接。</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A153A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正确</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3．根据《空气质量二硫化碳的测定二乙胺分光光度法》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A153A7" w:rsidRPr="00065F0C">
        <w:rPr>
          <w:rFonts w:ascii="仿宋_GB2312" w:eastAsia="仿宋_GB2312" w:hint="eastAsia"/>
          <w:szCs w:val="21"/>
        </w:rPr>
        <w:t>/</w:t>
      </w:r>
      <w:r w:rsidRPr="00065F0C">
        <w:rPr>
          <w:rFonts w:ascii="仿宋_GB2312" w:eastAsia="仿宋_GB2312" w:hint="eastAsia"/>
          <w:szCs w:val="21"/>
        </w:rPr>
        <w:t>T 14680</w:t>
      </w:r>
      <w:r w:rsidR="00B47825" w:rsidRPr="00065F0C">
        <w:rPr>
          <w:rFonts w:ascii="仿宋_GB2312" w:eastAsia="仿宋_GB2312" w:hint="eastAsia"/>
          <w:szCs w:val="21"/>
        </w:rPr>
        <w:t>—</w:t>
      </w:r>
      <w:r w:rsidRPr="00065F0C">
        <w:rPr>
          <w:rFonts w:ascii="仿宋_GB2312" w:eastAsia="仿宋_GB2312" w:hint="eastAsia"/>
          <w:szCs w:val="21"/>
        </w:rPr>
        <w:t>1993</w:t>
      </w:r>
      <w:r w:rsidR="00C813F9" w:rsidRPr="00065F0C">
        <w:rPr>
          <w:rFonts w:ascii="仿宋_GB2312" w:eastAsia="仿宋_GB2312" w:hint="eastAsia"/>
          <w:szCs w:val="21"/>
        </w:rPr>
        <w:t>）</w:t>
      </w:r>
      <w:r w:rsidRPr="00065F0C">
        <w:rPr>
          <w:rFonts w:ascii="仿宋_GB2312" w:eastAsia="仿宋_GB2312" w:hint="eastAsia"/>
          <w:szCs w:val="21"/>
        </w:rPr>
        <w:t xml:space="preserve">，所用乙酸铅脱脂棉的制备方法是：称取1 </w:t>
      </w:r>
      <w:smartTag w:uri="urn:schemas-microsoft-com:office:smarttags" w:element="chmetcnv">
        <w:smartTagPr>
          <w:attr w:name="UnitName" w:val="g"/>
          <w:attr w:name="SourceValue" w:val="0"/>
          <w:attr w:name="HasSpace" w:val="True"/>
          <w:attr w:name="Negative" w:val="False"/>
          <w:attr w:name="NumberType" w:val="1"/>
          <w:attr w:name="TCSC" w:val="0"/>
        </w:smartTagPr>
        <w:r w:rsidR="00A153A7" w:rsidRPr="00065F0C">
          <w:rPr>
            <w:rFonts w:ascii="仿宋_GB2312" w:eastAsia="仿宋_GB2312" w:hint="eastAsia"/>
            <w:szCs w:val="21"/>
          </w:rPr>
          <w:t>0</w:t>
        </w:r>
        <w:r w:rsidRPr="00065F0C">
          <w:rPr>
            <w:rFonts w:ascii="仿宋_GB2312" w:eastAsia="仿宋_GB2312" w:hint="eastAsia"/>
            <w:szCs w:val="21"/>
          </w:rPr>
          <w:t xml:space="preserve"> g</w:t>
        </w:r>
      </w:smartTag>
      <w:r w:rsidRPr="00065F0C">
        <w:rPr>
          <w:rFonts w:ascii="仿宋_GB2312" w:eastAsia="仿宋_GB2312" w:hint="eastAsia"/>
          <w:szCs w:val="21"/>
        </w:rPr>
        <w:t xml:space="preserve">乙酸铅溶解于90 ml水中，加丙三醇l </w:t>
      </w:r>
      <w:r w:rsidR="00A153A7" w:rsidRPr="00065F0C">
        <w:rPr>
          <w:rFonts w:ascii="仿宋_GB2312" w:eastAsia="仿宋_GB2312" w:hint="eastAsia"/>
          <w:szCs w:val="21"/>
        </w:rPr>
        <w:t>0</w:t>
      </w:r>
      <w:r w:rsidRPr="00065F0C">
        <w:rPr>
          <w:rFonts w:ascii="仿宋_GB2312" w:eastAsia="仿宋_GB2312" w:hint="eastAsia"/>
          <w:szCs w:val="21"/>
        </w:rPr>
        <w:t>ml，搅拌均匀后将脱月旨棉浸入，然后取出挤干，放在干燥箱内烘干，贮于广口瓶中备用。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A153A7" w:rsidRPr="00065F0C">
        <w:rPr>
          <w:rFonts w:ascii="仿宋_GB2312" w:eastAsia="仿宋_GB2312" w:hint="eastAsia"/>
          <w:szCs w:val="21"/>
        </w:rPr>
        <w:t xml:space="preserve"> </w:t>
      </w:r>
    </w:p>
    <w:p w:rsidR="00274958" w:rsidRPr="00065F0C" w:rsidRDefault="00A153A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错误</w:t>
      </w:r>
    </w:p>
    <w:p w:rsidR="00274958" w:rsidRPr="00065F0C" w:rsidRDefault="00274958"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正确答案为：将脱脂棉从丙三醇中取出挤干后，应放在没有硫化氢污染的室内自然晾干，贮于广12瓶中备用。</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4．根据《空气质量二硫化碳的测定  二乙胺分光光度法》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B47825" w:rsidRPr="00065F0C">
        <w:rPr>
          <w:rFonts w:ascii="仿宋_GB2312" w:eastAsia="仿宋_GB2312" w:hint="eastAsia"/>
          <w:szCs w:val="21"/>
        </w:rPr>
        <w:t>/</w:t>
      </w:r>
      <w:r w:rsidRPr="00065F0C">
        <w:rPr>
          <w:rFonts w:ascii="仿宋_GB2312" w:eastAsia="仿宋_GB2312" w:hint="eastAsia"/>
          <w:szCs w:val="21"/>
        </w:rPr>
        <w:t>T 14680</w:t>
      </w:r>
      <w:r w:rsidR="00B47825" w:rsidRPr="00065F0C">
        <w:rPr>
          <w:rFonts w:ascii="仿宋_GB2312" w:eastAsia="仿宋_GB2312" w:hint="eastAsia"/>
          <w:szCs w:val="21"/>
        </w:rPr>
        <w:t>—</w:t>
      </w:r>
      <w:r w:rsidRPr="00065F0C">
        <w:rPr>
          <w:rFonts w:ascii="仿宋_GB2312" w:eastAsia="仿宋_GB2312" w:hint="eastAsia"/>
          <w:szCs w:val="21"/>
        </w:rPr>
        <w:t>1 993</w:t>
      </w:r>
      <w:r w:rsidR="00C813F9" w:rsidRPr="00065F0C">
        <w:rPr>
          <w:rFonts w:ascii="仿宋_GB2312" w:eastAsia="仿宋_GB2312" w:hint="eastAsia"/>
          <w:szCs w:val="21"/>
        </w:rPr>
        <w:t>）</w:t>
      </w:r>
      <w:r w:rsidRPr="00065F0C">
        <w:rPr>
          <w:rFonts w:ascii="仿宋_GB2312" w:eastAsia="仿宋_GB2312" w:hint="eastAsia"/>
          <w:szCs w:val="21"/>
        </w:rPr>
        <w:t>，用含铜盐、二乙胺的乙醇溶液采样。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B4782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正确</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1．根据《空气质量二硫化碳的测定二乙胺分光光度法》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B47825" w:rsidRPr="00065F0C">
        <w:rPr>
          <w:rFonts w:ascii="仿宋_GB2312" w:eastAsia="仿宋_GB2312" w:hint="eastAsia"/>
          <w:szCs w:val="21"/>
        </w:rPr>
        <w:t>/</w:t>
      </w:r>
      <w:r w:rsidRPr="00065F0C">
        <w:rPr>
          <w:rFonts w:ascii="仿宋_GB2312" w:eastAsia="仿宋_GB2312" w:hint="eastAsia"/>
          <w:szCs w:val="21"/>
        </w:rPr>
        <w:t>T 1 4680</w:t>
      </w:r>
      <w:r w:rsidR="00B47825" w:rsidRPr="00065F0C">
        <w:rPr>
          <w:rFonts w:ascii="仿宋_GB2312" w:eastAsia="仿宋_GB2312" w:hint="eastAsia"/>
          <w:szCs w:val="21"/>
        </w:rPr>
        <w:t>—</w:t>
      </w:r>
      <w:r w:rsidRPr="00065F0C">
        <w:rPr>
          <w:rFonts w:ascii="仿宋_GB2312" w:eastAsia="仿宋_GB2312" w:hint="eastAsia"/>
          <w:szCs w:val="21"/>
        </w:rPr>
        <w:t>1 993</w:t>
      </w:r>
      <w:r w:rsidR="00C813F9" w:rsidRPr="00065F0C">
        <w:rPr>
          <w:rFonts w:ascii="仿宋_GB2312" w:eastAsia="仿宋_GB2312" w:hint="eastAsia"/>
          <w:szCs w:val="21"/>
        </w:rPr>
        <w:t>）</w:t>
      </w:r>
      <w:r w:rsidRPr="00065F0C">
        <w:rPr>
          <w:rFonts w:ascii="仿宋_GB2312" w:eastAsia="仿宋_GB2312" w:hint="eastAsia"/>
          <w:szCs w:val="21"/>
        </w:rPr>
        <w:t>，采样后，将样品放置于</w:t>
      </w:r>
      <w:r w:rsidR="00B47825" w:rsidRPr="00065F0C">
        <w:rPr>
          <w:rFonts w:ascii="仿宋_GB2312" w:eastAsia="仿宋_GB2312" w:hint="eastAsia"/>
          <w:szCs w:val="21"/>
          <w:u w:val="single"/>
        </w:rPr>
        <w:t xml:space="preserve">       </w:t>
      </w:r>
      <w:r w:rsidRPr="00065F0C">
        <w:rPr>
          <w:rFonts w:ascii="仿宋_GB2312" w:eastAsia="仿宋_GB2312" w:hint="eastAsia"/>
          <w:szCs w:val="21"/>
        </w:rPr>
        <w:t xml:space="preserve">中，合并两管吸收液并定容，取适量样品于1 </w:t>
      </w:r>
      <w:r w:rsidR="00B47825" w:rsidRPr="00065F0C">
        <w:rPr>
          <w:rFonts w:ascii="仿宋_GB2312" w:eastAsia="仿宋_GB2312" w:hint="eastAsia"/>
          <w:szCs w:val="21"/>
        </w:rPr>
        <w:t>0</w:t>
      </w:r>
      <w:r w:rsidRPr="00065F0C">
        <w:rPr>
          <w:rFonts w:ascii="仿宋_GB2312" w:eastAsia="仿宋_GB2312" w:hint="eastAsia"/>
          <w:szCs w:val="21"/>
        </w:rPr>
        <w:t>ml具塞比色管中，加</w:t>
      </w:r>
      <w:r w:rsidR="00B47825" w:rsidRPr="00065F0C">
        <w:rPr>
          <w:rFonts w:ascii="仿宋_GB2312" w:eastAsia="仿宋_GB2312" w:hint="eastAsia"/>
          <w:szCs w:val="21"/>
          <w:u w:val="single"/>
        </w:rPr>
        <w:t xml:space="preserve">      </w:t>
      </w:r>
      <w:r w:rsidRPr="00065F0C">
        <w:rPr>
          <w:rFonts w:ascii="仿宋_GB2312" w:eastAsia="仿宋_GB2312" w:hint="eastAsia"/>
          <w:szCs w:val="21"/>
        </w:rPr>
        <w:t>至标线、摇匀。</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A．水浴，吸收液．‘B．冰水浴，无水乙醇  C．室温，吸收液</w:t>
      </w:r>
    </w:p>
    <w:p w:rsidR="00274958" w:rsidRPr="00065F0C" w:rsidRDefault="00B4782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C</w:t>
      </w:r>
    </w:p>
    <w:p w:rsidR="00274958" w:rsidRPr="00065F0C" w:rsidRDefault="00274958"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2．根据《空气质量二硫化碳的测定二乙胺分光光度法》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B47825" w:rsidRPr="00065F0C">
        <w:rPr>
          <w:rFonts w:ascii="仿宋_GB2312" w:eastAsia="仿宋_GB2312" w:hint="eastAsia"/>
          <w:szCs w:val="21"/>
        </w:rPr>
        <w:t>/</w:t>
      </w:r>
      <w:r w:rsidRPr="00065F0C">
        <w:rPr>
          <w:rFonts w:ascii="仿宋_GB2312" w:eastAsia="仿宋_GB2312" w:hint="eastAsia"/>
          <w:szCs w:val="21"/>
        </w:rPr>
        <w:t>T 1 4680</w:t>
      </w:r>
      <w:r w:rsidR="007B0D4E" w:rsidRPr="00065F0C">
        <w:rPr>
          <w:rFonts w:ascii="仿宋_GB2312" w:eastAsia="仿宋_GB2312" w:hint="eastAsia"/>
          <w:szCs w:val="21"/>
        </w:rPr>
        <w:t>—</w:t>
      </w:r>
      <w:r w:rsidRPr="00065F0C">
        <w:rPr>
          <w:rFonts w:ascii="仿宋_GB2312" w:eastAsia="仿宋_GB2312" w:hint="eastAsia"/>
          <w:szCs w:val="21"/>
        </w:rPr>
        <w:t>1 993</w:t>
      </w:r>
      <w:r w:rsidR="00C813F9" w:rsidRPr="00065F0C">
        <w:rPr>
          <w:rFonts w:ascii="仿宋_GB2312" w:eastAsia="仿宋_GB2312" w:hint="eastAsia"/>
          <w:szCs w:val="21"/>
        </w:rPr>
        <w:t>）</w:t>
      </w:r>
      <w:r w:rsidRPr="00065F0C">
        <w:rPr>
          <w:rFonts w:ascii="仿宋_GB2312" w:eastAsia="仿宋_GB2312" w:hint="eastAsia"/>
          <w:szCs w:val="21"/>
        </w:rPr>
        <w:t>配制二硫化碳标准溶液和标准系列时，应先加</w:t>
      </w:r>
      <w:r w:rsidR="00B47825" w:rsidRPr="00065F0C">
        <w:rPr>
          <w:rFonts w:ascii="仿宋_GB2312" w:eastAsia="仿宋_GB2312" w:hint="eastAsia"/>
          <w:szCs w:val="21"/>
          <w:u w:val="single"/>
        </w:rPr>
        <w:t xml:space="preserve">      </w:t>
      </w:r>
      <w:r w:rsidRPr="00065F0C">
        <w:rPr>
          <w:rFonts w:ascii="仿宋_GB2312" w:eastAsia="仿宋_GB2312" w:hint="eastAsia"/>
          <w:szCs w:val="21"/>
        </w:rPr>
        <w:t>，后加</w:t>
      </w:r>
      <w:r w:rsidR="00B47825" w:rsidRPr="00065F0C">
        <w:rPr>
          <w:rFonts w:ascii="仿宋_GB2312" w:eastAsia="仿宋_GB2312" w:hint="eastAsia"/>
          <w:szCs w:val="21"/>
          <w:u w:val="single"/>
        </w:rPr>
        <w:t xml:space="preserve">       </w:t>
      </w:r>
      <w:r w:rsidRPr="00065F0C">
        <w:rPr>
          <w:rFonts w:ascii="仿宋_GB2312" w:eastAsia="仿宋_GB2312" w:hint="eastAsia"/>
          <w:szCs w:val="21"/>
        </w:rPr>
        <w:t>；勿使二硫化碳或标准溶液附着在管壁上，以防二硫化碳挥发损失。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A．吸收液，二硫化碳或标准溶液  B．二硫化碳或标准溶液，吸收液</w:t>
      </w:r>
    </w:p>
    <w:p w:rsidR="00274958" w:rsidRPr="00065F0C" w:rsidRDefault="00B4782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A</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3．根据《空气质量二硫化碳的测定二乙胺分光光度法》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B47825" w:rsidRPr="00065F0C">
        <w:rPr>
          <w:rFonts w:ascii="仿宋_GB2312" w:eastAsia="仿宋_GB2312" w:hint="eastAsia"/>
          <w:szCs w:val="21"/>
        </w:rPr>
        <w:t>/</w:t>
      </w:r>
      <w:r w:rsidRPr="00065F0C">
        <w:rPr>
          <w:rFonts w:ascii="仿宋_GB2312" w:eastAsia="仿宋_GB2312" w:hint="eastAsia"/>
          <w:szCs w:val="21"/>
        </w:rPr>
        <w:t>T</w:t>
      </w:r>
      <w:r w:rsidR="00B47825" w:rsidRPr="00065F0C">
        <w:rPr>
          <w:rFonts w:ascii="仿宋_GB2312" w:eastAsia="仿宋_GB2312" w:hint="eastAsia"/>
          <w:szCs w:val="21"/>
        </w:rPr>
        <w:t xml:space="preserve"> </w:t>
      </w:r>
      <w:r w:rsidRPr="00065F0C">
        <w:rPr>
          <w:rFonts w:ascii="仿宋_GB2312" w:eastAsia="仿宋_GB2312" w:hint="eastAsia"/>
          <w:szCs w:val="21"/>
        </w:rPr>
        <w:t>14680</w:t>
      </w:r>
      <w:r w:rsidR="007B0D4E" w:rsidRPr="00065F0C">
        <w:rPr>
          <w:rFonts w:ascii="仿宋_GB2312" w:eastAsia="仿宋_GB2312" w:hint="eastAsia"/>
          <w:szCs w:val="21"/>
        </w:rPr>
        <w:t>—</w:t>
      </w:r>
      <w:r w:rsidRPr="00065F0C">
        <w:rPr>
          <w:rFonts w:ascii="仿宋_GB2312" w:eastAsia="仿宋_GB2312" w:hint="eastAsia"/>
          <w:szCs w:val="21"/>
        </w:rPr>
        <w:t>1993</w:t>
      </w:r>
      <w:r w:rsidR="00C813F9" w:rsidRPr="00065F0C">
        <w:rPr>
          <w:rFonts w:ascii="仿宋_GB2312" w:eastAsia="仿宋_GB2312" w:hint="eastAsia"/>
          <w:szCs w:val="21"/>
        </w:rPr>
        <w:t>）</w:t>
      </w:r>
      <w:r w:rsidRPr="00065F0C">
        <w:rPr>
          <w:rFonts w:ascii="仿宋_GB2312" w:eastAsia="仿宋_GB2312" w:hint="eastAsia"/>
          <w:szCs w:val="21"/>
        </w:rPr>
        <w:t>，配制二硫化碳标懒时，在25 ml容量瓶中加入</w:t>
      </w:r>
      <w:r w:rsidRPr="00065F0C">
        <w:rPr>
          <w:rFonts w:ascii="仿宋_GB2312" w:eastAsia="仿宋_GB2312" w:hint="eastAsia"/>
          <w:szCs w:val="21"/>
          <w:u w:val="single"/>
        </w:rPr>
        <w:t xml:space="preserve">    </w:t>
      </w:r>
      <w:r w:rsidRPr="00065F0C">
        <w:rPr>
          <w:rFonts w:ascii="仿宋_GB2312" w:eastAsia="仿宋_GB2312" w:hint="eastAsia"/>
          <w:szCs w:val="21"/>
        </w:rPr>
        <w:t>约，15 ml，盖塞称重，然后加入二硫化碳</w:t>
      </w:r>
      <w:r w:rsidR="00C813F9" w:rsidRPr="00065F0C">
        <w:rPr>
          <w:rFonts w:ascii="仿宋_GB2312" w:eastAsia="仿宋_GB2312" w:hint="eastAsia"/>
          <w:szCs w:val="21"/>
        </w:rPr>
        <w:t>（</w:t>
      </w:r>
      <w:r w:rsidRPr="00065F0C">
        <w:rPr>
          <w:rFonts w:ascii="仿宋_GB2312" w:eastAsia="仿宋_GB2312" w:hint="eastAsia"/>
          <w:szCs w:val="21"/>
        </w:rPr>
        <w:t>优</w:t>
      </w:r>
      <w:r w:rsidRPr="00065F0C">
        <w:rPr>
          <w:rFonts w:ascii="仿宋_GB2312" w:eastAsia="仿宋_GB2312" w:hint="eastAsia"/>
          <w:szCs w:val="21"/>
        </w:rPr>
        <w:lastRenderedPageBreak/>
        <w:t>级纯</w:t>
      </w:r>
      <w:r w:rsidR="00C813F9" w:rsidRPr="00065F0C">
        <w:rPr>
          <w:rFonts w:ascii="仿宋_GB2312" w:eastAsia="仿宋_GB2312" w:hint="eastAsia"/>
          <w:szCs w:val="21"/>
        </w:rPr>
        <w:t>）</w:t>
      </w:r>
      <w:r w:rsidRPr="00065F0C">
        <w:rPr>
          <w:rFonts w:ascii="仿宋_GB2312" w:eastAsia="仿宋_GB2312" w:hint="eastAsia"/>
          <w:szCs w:val="21"/>
        </w:rPr>
        <w:t>1～2滴，立即盖塞再称重。用</w:t>
      </w:r>
      <w:r w:rsidR="00B47825" w:rsidRPr="00065F0C">
        <w:rPr>
          <w:rFonts w:ascii="仿宋_GB2312" w:eastAsia="仿宋_GB2312" w:hint="eastAsia"/>
          <w:szCs w:val="21"/>
          <w:u w:val="single"/>
        </w:rPr>
        <w:t xml:space="preserve">      </w:t>
      </w:r>
      <w:r w:rsidRPr="00065F0C">
        <w:rPr>
          <w:rFonts w:ascii="仿宋_GB2312" w:eastAsia="仿宋_GB2312" w:hint="eastAsia"/>
          <w:szCs w:val="21"/>
        </w:rPr>
        <w:t>稀释至标线。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A．吸收液，无水乙醇  B．无水乙醇，无水乙醇  C．蒸馏水，蒸馏水</w:t>
      </w:r>
    </w:p>
    <w:p w:rsidR="00274958" w:rsidRPr="00065F0C" w:rsidRDefault="00B4782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B</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四、计算题</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根据《空气质量二硫化碳的测定  二乙胺分光光度法》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B47825" w:rsidRPr="00065F0C">
        <w:rPr>
          <w:rFonts w:ascii="仿宋_GB2312" w:eastAsia="仿宋_GB2312" w:hint="eastAsia"/>
          <w:szCs w:val="21"/>
        </w:rPr>
        <w:t>/</w:t>
      </w:r>
      <w:r w:rsidRPr="00065F0C">
        <w:rPr>
          <w:rFonts w:ascii="仿宋_GB2312" w:eastAsia="仿宋_GB2312" w:hint="eastAsia"/>
          <w:szCs w:val="21"/>
        </w:rPr>
        <w:t>T 14680</w:t>
      </w:r>
      <w:r w:rsidR="00B47825" w:rsidRPr="00065F0C">
        <w:rPr>
          <w:rFonts w:ascii="仿宋_GB2312" w:eastAsia="仿宋_GB2312" w:hint="eastAsia"/>
          <w:szCs w:val="21"/>
        </w:rPr>
        <w:t>—</w:t>
      </w:r>
      <w:r w:rsidRPr="00065F0C">
        <w:rPr>
          <w:rFonts w:ascii="仿宋_GB2312" w:eastAsia="仿宋_GB2312" w:hint="eastAsia"/>
          <w:szCs w:val="21"/>
        </w:rPr>
        <w:t>1993</w:t>
      </w:r>
      <w:r w:rsidR="00C813F9" w:rsidRPr="00065F0C">
        <w:rPr>
          <w:rFonts w:ascii="仿宋_GB2312" w:eastAsia="仿宋_GB2312" w:hint="eastAsia"/>
          <w:szCs w:val="21"/>
        </w:rPr>
        <w:t>）</w:t>
      </w:r>
      <w:r w:rsidRPr="00065F0C">
        <w:rPr>
          <w:rFonts w:ascii="仿宋_GB2312" w:eastAsia="仿宋_GB2312" w:hint="eastAsia"/>
          <w:szCs w:val="21"/>
        </w:rPr>
        <w:t xml:space="preserve">测定环境空气中二硫化碳，某监测点的环境温度为1 </w:t>
      </w:r>
      <w:smartTag w:uri="urn:schemas-microsoft-com:office:smarttags" w:element="chmetcnv">
        <w:smartTagPr>
          <w:attr w:name="UnitName" w:val="℃"/>
          <w:attr w:name="SourceValue" w:val="8"/>
          <w:attr w:name="HasSpace" w:val="False"/>
          <w:attr w:name="Negative" w:val="False"/>
          <w:attr w:name="NumberType" w:val="1"/>
          <w:attr w:name="TCSC" w:val="0"/>
        </w:smartTagPr>
        <w:r w:rsidRPr="00065F0C">
          <w:rPr>
            <w:rFonts w:ascii="仿宋_GB2312" w:eastAsia="仿宋_GB2312" w:hint="eastAsia"/>
            <w:szCs w:val="21"/>
          </w:rPr>
          <w:t>8℃</w:t>
        </w:r>
      </w:smartTag>
      <w:r w:rsidRPr="00065F0C">
        <w:rPr>
          <w:rFonts w:ascii="仿宋_GB2312" w:eastAsia="仿宋_GB2312" w:hint="eastAsia"/>
          <w:szCs w:val="21"/>
        </w:rPr>
        <w:t xml:space="preserve">，气压为1 </w:t>
      </w:r>
      <w:r w:rsidR="00B47825" w:rsidRPr="00065F0C">
        <w:rPr>
          <w:rFonts w:ascii="仿宋_GB2312" w:eastAsia="仿宋_GB2312" w:hint="eastAsia"/>
          <w:szCs w:val="21"/>
        </w:rPr>
        <w:t>0</w:t>
      </w:r>
      <w:r w:rsidRPr="00065F0C">
        <w:rPr>
          <w:rFonts w:ascii="仿宋_GB2312" w:eastAsia="仿宋_GB2312" w:hint="eastAsia"/>
          <w:szCs w:val="21"/>
        </w:rPr>
        <w:t xml:space="preserve"> 1．1 kPa，以</w:t>
      </w:r>
      <w:r w:rsidR="00B47825" w:rsidRPr="00065F0C">
        <w:rPr>
          <w:rFonts w:ascii="仿宋_GB2312" w:eastAsia="仿宋_GB2312" w:hint="eastAsia"/>
          <w:szCs w:val="21"/>
        </w:rPr>
        <w:t>0</w:t>
      </w:r>
      <w:r w:rsidRPr="00065F0C">
        <w:rPr>
          <w:rFonts w:ascii="仿宋_GB2312" w:eastAsia="仿宋_GB2312" w:hint="eastAsia"/>
          <w:szCs w:val="21"/>
        </w:rPr>
        <w:t>．</w:t>
      </w:r>
      <w:smartTag w:uri="urn:schemas-microsoft-com:office:smarttags" w:element="chmetcnv">
        <w:smartTagPr>
          <w:attr w:name="UnitName" w:val="l"/>
          <w:attr w:name="SourceValue" w:val="2"/>
          <w:attr w:name="HasSpace" w:val="True"/>
          <w:attr w:name="Negative" w:val="False"/>
          <w:attr w:name="NumberType" w:val="1"/>
          <w:attr w:name="TCSC" w:val="0"/>
        </w:smartTagPr>
        <w:r w:rsidRPr="00065F0C">
          <w:rPr>
            <w:rFonts w:ascii="仿宋_GB2312" w:eastAsia="仿宋_GB2312" w:hint="eastAsia"/>
            <w:szCs w:val="21"/>
          </w:rPr>
          <w:t>2 L</w:t>
        </w:r>
      </w:smartTag>
      <w:r w:rsidR="007B0D4E" w:rsidRPr="00065F0C">
        <w:rPr>
          <w:rFonts w:ascii="仿宋_GB2312" w:eastAsia="仿宋_GB2312" w:hint="eastAsia"/>
          <w:szCs w:val="21"/>
        </w:rPr>
        <w:t>/</w:t>
      </w:r>
      <w:r w:rsidRPr="00065F0C">
        <w:rPr>
          <w:rFonts w:ascii="仿宋_GB2312" w:eastAsia="仿宋_GB2312" w:hint="eastAsia"/>
          <w:szCs w:val="21"/>
        </w:rPr>
        <w:t>min流量采集空气中二硫化碳60 min。已知测定样品溶液的吸光度为</w:t>
      </w:r>
      <w:r w:rsidR="00B47825" w:rsidRPr="00065F0C">
        <w:rPr>
          <w:rFonts w:ascii="仿宋_GB2312" w:eastAsia="仿宋_GB2312" w:hint="eastAsia"/>
          <w:szCs w:val="21"/>
        </w:rPr>
        <w:t>0</w:t>
      </w:r>
      <w:r w:rsidRPr="00065F0C">
        <w:rPr>
          <w:rFonts w:ascii="仿宋_GB2312" w:eastAsia="仿宋_GB2312" w:hint="eastAsia"/>
          <w:szCs w:val="21"/>
        </w:rPr>
        <w:t>．1 64，试剂空白吸拍度为0．004，校准曲线回归方程斜率为0．0 1 6 3，截距为一4．06×1 0～。试计算该监测点标准状态下</w:t>
      </w:r>
      <w:r w:rsidR="00C813F9" w:rsidRPr="00065F0C">
        <w:rPr>
          <w:rFonts w:ascii="仿宋_GB2312" w:eastAsia="仿宋_GB2312" w:hint="eastAsia"/>
          <w:szCs w:val="21"/>
        </w:rPr>
        <w:t>（</w:t>
      </w:r>
      <w:smartTag w:uri="urn:schemas-microsoft-com:office:smarttags" w:element="chmetcnv">
        <w:smartTagPr>
          <w:attr w:name="UnitName" w:val="℃"/>
          <w:attr w:name="SourceValue" w:val="0"/>
          <w:attr w:name="HasSpace" w:val="False"/>
          <w:attr w:name="Negative" w:val="False"/>
          <w:attr w:name="NumberType" w:val="1"/>
          <w:attr w:name="TCSC" w:val="0"/>
        </w:smartTagPr>
        <w:r w:rsidR="007B0D4E" w:rsidRPr="00065F0C">
          <w:rPr>
            <w:rFonts w:ascii="仿宋_GB2312" w:eastAsia="仿宋_GB2312" w:hint="eastAsia"/>
            <w:szCs w:val="21"/>
          </w:rPr>
          <w:t>0</w:t>
        </w:r>
        <w:r w:rsidRPr="00065F0C">
          <w:rPr>
            <w:rFonts w:ascii="仿宋_GB2312" w:eastAsia="仿宋_GB2312" w:hint="eastAsia"/>
            <w:szCs w:val="21"/>
          </w:rPr>
          <w:t>℃</w:t>
        </w:r>
      </w:smartTag>
      <w:r w:rsidRPr="00065F0C">
        <w:rPr>
          <w:rFonts w:ascii="仿宋_GB2312" w:eastAsia="仿宋_GB2312" w:hint="eastAsia"/>
          <w:szCs w:val="21"/>
        </w:rPr>
        <w:t>，101．3 kPa</w:t>
      </w:r>
      <w:r w:rsidR="00C813F9" w:rsidRPr="00065F0C">
        <w:rPr>
          <w:rFonts w:ascii="仿宋_GB2312" w:eastAsia="仿宋_GB2312" w:hint="eastAsia"/>
          <w:szCs w:val="21"/>
        </w:rPr>
        <w:t>）</w:t>
      </w:r>
      <w:r w:rsidRPr="00065F0C">
        <w:rPr>
          <w:rFonts w:ascii="仿宋_GB2312" w:eastAsia="仿宋_GB2312" w:hint="eastAsia"/>
          <w:szCs w:val="21"/>
        </w:rPr>
        <w:t>二硫化碳的浓度</w:t>
      </w:r>
      <w:r w:rsidR="00C813F9" w:rsidRPr="00065F0C">
        <w:rPr>
          <w:rFonts w:ascii="仿宋_GB2312" w:eastAsia="仿宋_GB2312" w:hint="eastAsia"/>
          <w:szCs w:val="21"/>
        </w:rPr>
        <w:t>（</w:t>
      </w:r>
      <w:r w:rsidRPr="00065F0C">
        <w:rPr>
          <w:rFonts w:ascii="仿宋_GB2312" w:eastAsia="仿宋_GB2312" w:hint="eastAsia"/>
          <w:szCs w:val="21"/>
        </w:rPr>
        <w:t>mg</w:t>
      </w:r>
      <w:r w:rsidR="007B0D4E" w:rsidRPr="00065F0C">
        <w:rPr>
          <w:rFonts w:ascii="仿宋_GB2312" w:eastAsia="仿宋_GB2312" w:hint="eastAsia"/>
          <w:szCs w:val="21"/>
        </w:rPr>
        <w:t>/</w:t>
      </w:r>
      <w:r w:rsidRPr="00065F0C">
        <w:rPr>
          <w:rFonts w:ascii="仿宋_GB2312" w:eastAsia="仿宋_GB2312" w:hint="eastAsia"/>
          <w:szCs w:val="21"/>
        </w:rPr>
        <w:t>m3</w:t>
      </w:r>
      <w:r w:rsidR="00C813F9" w:rsidRPr="00065F0C">
        <w:rPr>
          <w:rFonts w:ascii="仿宋_GB2312" w:eastAsia="仿宋_GB2312" w:hint="eastAsia"/>
          <w:szCs w:val="21"/>
        </w:rPr>
        <w:t>）</w:t>
      </w:r>
      <w:r w:rsidRPr="00065F0C">
        <w:rPr>
          <w:rFonts w:ascii="仿宋_GB2312" w:eastAsia="仿宋_GB2312" w:hint="eastAsia"/>
          <w:szCs w:val="21"/>
        </w:rPr>
        <w:t>。</w:t>
      </w:r>
    </w:p>
    <w:p w:rsidR="00274958" w:rsidRPr="00065F0C" w:rsidRDefault="00B4782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A139BC" w:rsidRPr="00065F0C">
        <w:rPr>
          <w:rFonts w:ascii="仿宋_GB2312" w:eastAsia="仿宋_GB2312" w:hint="eastAsia"/>
          <w:szCs w:val="21"/>
        </w:rPr>
        <w:t>V</w:t>
      </w:r>
      <w:r w:rsidR="00A139BC" w:rsidRPr="00065F0C">
        <w:rPr>
          <w:rFonts w:ascii="仿宋_GB2312" w:eastAsia="仿宋_GB2312" w:hint="eastAsia"/>
          <w:szCs w:val="21"/>
          <w:vertAlign w:val="subscript"/>
        </w:rPr>
        <w:t xml:space="preserve">t </w:t>
      </w:r>
      <w:r w:rsidR="00A139BC" w:rsidRPr="00065F0C">
        <w:rPr>
          <w:rFonts w:ascii="仿宋_GB2312" w:eastAsia="仿宋_GB2312" w:hint="eastAsia"/>
          <w:szCs w:val="21"/>
        </w:rPr>
        <w:t>=</w:t>
      </w:r>
      <w:r w:rsidR="00B94572" w:rsidRPr="00065F0C">
        <w:rPr>
          <w:rFonts w:ascii="仿宋_GB2312" w:eastAsia="仿宋_GB2312" w:hint="eastAsia"/>
          <w:szCs w:val="21"/>
        </w:rPr>
        <w:t>0</w:t>
      </w:r>
      <w:r w:rsidR="00274958" w:rsidRPr="00065F0C">
        <w:rPr>
          <w:rFonts w:ascii="仿宋_GB2312" w:eastAsia="仿宋_GB2312" w:hint="eastAsia"/>
          <w:szCs w:val="21"/>
        </w:rPr>
        <w:t>．2 X 60=1 2．0</w:t>
      </w:r>
      <w:r w:rsidR="00C813F9" w:rsidRPr="00065F0C">
        <w:rPr>
          <w:rFonts w:ascii="仿宋_GB2312" w:eastAsia="仿宋_GB2312" w:hint="eastAsia"/>
          <w:szCs w:val="21"/>
        </w:rPr>
        <w:t>（</w:t>
      </w:r>
      <w:r w:rsidR="00274958" w:rsidRPr="00065F0C">
        <w:rPr>
          <w:rFonts w:ascii="仿宋_GB2312" w:eastAsia="仿宋_GB2312" w:hint="eastAsia"/>
          <w:szCs w:val="21"/>
        </w:rPr>
        <w:t>L</w:t>
      </w:r>
      <w:r w:rsidR="00C813F9" w:rsidRPr="00065F0C">
        <w:rPr>
          <w:rFonts w:ascii="仿宋_GB2312" w:eastAsia="仿宋_GB2312" w:hint="eastAsia"/>
          <w:szCs w:val="21"/>
        </w:rPr>
        <w:t>）</w:t>
      </w:r>
      <w:r w:rsidR="007B0D4E" w:rsidRPr="00065F0C">
        <w:rPr>
          <w:rFonts w:ascii="仿宋_GB2312" w:eastAsia="仿宋_GB2312" w:hint="eastAsia"/>
          <w:szCs w:val="21"/>
        </w:rPr>
        <w:t xml:space="preserve"> </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V</w:t>
      </w:r>
      <w:r w:rsidR="00A139BC" w:rsidRPr="00065F0C">
        <w:rPr>
          <w:rFonts w:ascii="仿宋_GB2312" w:eastAsia="仿宋_GB2312" w:hint="eastAsia"/>
          <w:szCs w:val="21"/>
          <w:vertAlign w:val="subscript"/>
        </w:rPr>
        <w:t>O</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V</w:t>
      </w:r>
      <w:r w:rsidRPr="00065F0C">
        <w:rPr>
          <w:rFonts w:ascii="仿宋_GB2312" w:eastAsia="仿宋_GB2312" w:hint="eastAsia"/>
          <w:szCs w:val="21"/>
          <w:vertAlign w:val="subscript"/>
        </w:rPr>
        <w:t>t</w:t>
      </w:r>
      <w:r w:rsidRPr="00065F0C">
        <w:rPr>
          <w:rFonts w:ascii="仿宋_GB2312" w:eastAsia="仿宋_GB2312" w:hint="eastAsia"/>
          <w:szCs w:val="21"/>
        </w:rPr>
        <w:t xml:space="preserve"> </w:t>
      </w:r>
      <w:r w:rsidR="00B94572" w:rsidRPr="00065F0C">
        <w:rPr>
          <w:rFonts w:ascii="仿宋_GB2312" w:eastAsia="仿宋_GB2312" w:hint="eastAsia"/>
          <w:szCs w:val="21"/>
        </w:rPr>
        <w:t>×</w:t>
      </w:r>
      <w:r w:rsidRPr="00065F0C">
        <w:rPr>
          <w:rFonts w:ascii="仿宋_GB2312" w:eastAsia="仿宋_GB2312" w:hint="eastAsia"/>
          <w:szCs w:val="21"/>
        </w:rPr>
        <w:t>273×</w:t>
      </w:r>
      <w:r w:rsidR="00B94572" w:rsidRPr="00065F0C">
        <w:rPr>
          <w:rFonts w:ascii="仿宋_GB2312" w:eastAsia="仿宋_GB2312" w:hint="eastAsia"/>
          <w:szCs w:val="21"/>
        </w:rPr>
        <w:t>×P</w:t>
      </w:r>
      <w:r w:rsidR="00C813F9" w:rsidRPr="00065F0C">
        <w:rPr>
          <w:rFonts w:ascii="仿宋_GB2312" w:eastAsia="仿宋_GB2312" w:hint="eastAsia"/>
          <w:szCs w:val="21"/>
        </w:rPr>
        <w:t>）</w:t>
      </w:r>
      <w:r w:rsidR="00B94572"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273+0×1 01．325</w:t>
      </w:r>
      <w:r w:rsidR="00C813F9" w:rsidRPr="00065F0C">
        <w:rPr>
          <w:rFonts w:ascii="仿宋_GB2312" w:eastAsia="仿宋_GB2312" w:hint="eastAsia"/>
          <w:szCs w:val="21"/>
        </w:rPr>
        <w:t>）</w:t>
      </w:r>
    </w:p>
    <w:p w:rsidR="00B94572"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B94572"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1 2．0×273×1 01．1</w:t>
      </w:r>
      <w:r w:rsidR="00C813F9" w:rsidRPr="00065F0C">
        <w:rPr>
          <w:rFonts w:ascii="仿宋_GB2312" w:eastAsia="仿宋_GB2312" w:hint="eastAsia"/>
          <w:szCs w:val="21"/>
        </w:rPr>
        <w:t>）</w:t>
      </w:r>
      <w:r w:rsidR="00B94572"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273+1 8</w:t>
      </w:r>
      <w:r w:rsidR="00C813F9" w:rsidRPr="00065F0C">
        <w:rPr>
          <w:rFonts w:ascii="仿宋_GB2312" w:eastAsia="仿宋_GB2312" w:hint="eastAsia"/>
          <w:szCs w:val="21"/>
        </w:rPr>
        <w:t>）</w:t>
      </w:r>
      <w:r w:rsidRPr="00065F0C">
        <w:rPr>
          <w:rFonts w:ascii="仿宋_GB2312" w:eastAsia="仿宋_GB2312" w:hint="eastAsia"/>
          <w:szCs w:val="21"/>
        </w:rPr>
        <w:t>×1 0 1．325]=1 1．2</w:t>
      </w:r>
      <w:r w:rsidR="00C813F9" w:rsidRPr="00065F0C">
        <w:rPr>
          <w:rFonts w:ascii="仿宋_GB2312" w:eastAsia="仿宋_GB2312" w:hint="eastAsia"/>
          <w:szCs w:val="21"/>
        </w:rPr>
        <w:t>（</w:t>
      </w:r>
      <w:r w:rsidRPr="00065F0C">
        <w:rPr>
          <w:rFonts w:ascii="仿宋_GB2312" w:eastAsia="仿宋_GB2312" w:hint="eastAsia"/>
          <w:szCs w:val="21"/>
        </w:rPr>
        <w:t>L</w:t>
      </w:r>
      <w:r w:rsidR="00C813F9"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B94572" w:rsidRPr="00065F0C">
        <w:rPr>
          <w:rFonts w:ascii="仿宋_GB2312" w:eastAsia="仿宋_GB2312" w:hint="eastAsia"/>
          <w:szCs w:val="21"/>
        </w:rPr>
        <w:t xml:space="preserve">  </w:t>
      </w:r>
      <w:r w:rsidRPr="00065F0C">
        <w:rPr>
          <w:rFonts w:ascii="仿宋_GB2312" w:eastAsia="仿宋_GB2312" w:hint="eastAsia"/>
          <w:szCs w:val="21"/>
        </w:rPr>
        <w:t>C</w:t>
      </w:r>
      <w:r w:rsidR="00C813F9" w:rsidRPr="00065F0C">
        <w:rPr>
          <w:rFonts w:ascii="仿宋_GB2312" w:eastAsia="仿宋_GB2312" w:hint="eastAsia"/>
          <w:szCs w:val="21"/>
        </w:rPr>
        <w:t>（</w:t>
      </w:r>
      <w:r w:rsidRPr="00065F0C">
        <w:rPr>
          <w:rFonts w:ascii="仿宋_GB2312" w:eastAsia="仿宋_GB2312" w:hint="eastAsia"/>
          <w:szCs w:val="21"/>
        </w:rPr>
        <w:t>CS2，mg</w:t>
      </w:r>
      <w:r w:rsidR="00B94572"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bscript"/>
        </w:rPr>
        <w:t>3</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00501B1D" w:rsidRPr="00065F0C">
        <w:rPr>
          <w:rFonts w:ascii="仿宋_GB2312" w:eastAsia="仿宋_GB2312" w:hint="eastAsia"/>
          <w:szCs w:val="21"/>
        </w:rPr>
        <w:t>A</w:t>
      </w:r>
      <w:r w:rsidRPr="00065F0C">
        <w:rPr>
          <w:rFonts w:ascii="仿宋_GB2312" w:eastAsia="仿宋_GB2312" w:hint="eastAsia"/>
          <w:szCs w:val="21"/>
        </w:rPr>
        <w:t>一Ao</w:t>
      </w:r>
      <w:r w:rsidR="00C813F9" w:rsidRPr="00065F0C">
        <w:rPr>
          <w:rFonts w:ascii="仿宋_GB2312" w:eastAsia="仿宋_GB2312" w:hint="eastAsia"/>
          <w:szCs w:val="21"/>
        </w:rPr>
        <w:t>）</w:t>
      </w:r>
      <w:r w:rsidRPr="00065F0C">
        <w:rPr>
          <w:rFonts w:ascii="仿宋_GB2312" w:eastAsia="仿宋_GB2312" w:hint="eastAsia"/>
          <w:szCs w:val="21"/>
        </w:rPr>
        <w:t>一a]</w:t>
      </w:r>
      <w:r w:rsidR="00B94572"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b X V</w:t>
      </w:r>
      <w:r w:rsidRPr="00065F0C">
        <w:rPr>
          <w:rFonts w:ascii="仿宋_GB2312" w:eastAsia="仿宋_GB2312" w:hint="eastAsia"/>
          <w:szCs w:val="21"/>
          <w:vertAlign w:val="subscript"/>
        </w:rPr>
        <w:t>o</w:t>
      </w:r>
      <w:r w:rsidR="00C813F9"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007B0D4E" w:rsidRPr="00065F0C">
        <w:rPr>
          <w:rFonts w:ascii="仿宋_GB2312" w:eastAsia="仿宋_GB2312" w:hint="eastAsia"/>
          <w:szCs w:val="21"/>
        </w:rPr>
        <w:t>0</w:t>
      </w:r>
      <w:r w:rsidRPr="00065F0C">
        <w:rPr>
          <w:rFonts w:ascii="仿宋_GB2312" w:eastAsia="仿宋_GB2312" w:hint="eastAsia"/>
          <w:szCs w:val="21"/>
        </w:rPr>
        <w:t>．164—0．004</w:t>
      </w:r>
      <w:r w:rsidR="00C813F9" w:rsidRPr="00065F0C">
        <w:rPr>
          <w:rFonts w:ascii="仿宋_GB2312" w:eastAsia="仿宋_GB2312" w:hint="eastAsia"/>
          <w:szCs w:val="21"/>
        </w:rPr>
        <w:t>）</w:t>
      </w:r>
      <w:r w:rsidRPr="00065F0C">
        <w:rPr>
          <w:rFonts w:ascii="仿宋_GB2312" w:eastAsia="仿宋_GB2312" w:hint="eastAsia"/>
          <w:szCs w:val="21"/>
        </w:rPr>
        <w:t>一</w:t>
      </w:r>
      <w:r w:rsidR="00C813F9" w:rsidRPr="00065F0C">
        <w:rPr>
          <w:rFonts w:ascii="仿宋_GB2312" w:eastAsia="仿宋_GB2312" w:hint="eastAsia"/>
          <w:szCs w:val="21"/>
        </w:rPr>
        <w:t>（</w:t>
      </w:r>
      <w:r w:rsidRPr="00065F0C">
        <w:rPr>
          <w:rFonts w:ascii="仿宋_GB2312" w:eastAsia="仿宋_GB2312" w:hint="eastAsia"/>
          <w:szCs w:val="21"/>
        </w:rPr>
        <w:t>一4．06 X 10</w:t>
      </w:r>
      <w:r w:rsidR="00A139BC" w:rsidRPr="00065F0C">
        <w:rPr>
          <w:rFonts w:ascii="仿宋_GB2312" w:eastAsia="仿宋_GB2312" w:hint="eastAsia"/>
          <w:szCs w:val="21"/>
          <w:vertAlign w:val="superscript"/>
        </w:rPr>
        <w:t>-</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007B0D4E" w:rsidRPr="00065F0C">
        <w:rPr>
          <w:rFonts w:ascii="仿宋_GB2312" w:eastAsia="仿宋_GB2312" w:hint="eastAsia"/>
          <w:szCs w:val="21"/>
        </w:rPr>
        <w:t>]</w:t>
      </w:r>
      <w:r w:rsidR="00A139BC" w:rsidRPr="00065F0C">
        <w:rPr>
          <w:rFonts w:ascii="仿宋_GB2312" w:eastAsia="仿宋_GB2312" w:hint="eastAsia"/>
          <w:szCs w:val="21"/>
        </w:rPr>
        <w:t>/</w:t>
      </w:r>
      <w:r w:rsidR="00C813F9" w:rsidRPr="00065F0C">
        <w:rPr>
          <w:rFonts w:ascii="仿宋_GB2312" w:eastAsia="仿宋_GB2312" w:hint="eastAsia"/>
          <w:szCs w:val="21"/>
        </w:rPr>
        <w:t>（</w:t>
      </w:r>
      <w:r w:rsidR="007B0D4E" w:rsidRPr="00065F0C">
        <w:rPr>
          <w:rFonts w:ascii="仿宋_GB2312" w:eastAsia="仿宋_GB2312" w:hint="eastAsia"/>
          <w:szCs w:val="21"/>
        </w:rPr>
        <w:t>0</w:t>
      </w:r>
      <w:r w:rsidRPr="00065F0C">
        <w:rPr>
          <w:rFonts w:ascii="仿宋_GB2312" w:eastAsia="仿宋_GB2312" w:hint="eastAsia"/>
          <w:szCs w:val="21"/>
        </w:rPr>
        <w:t>．163 X l 1．2</w:t>
      </w:r>
      <w:r w:rsidR="00C813F9"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=0．899</w:t>
      </w:r>
      <w:r w:rsidR="00C813F9" w:rsidRPr="00065F0C">
        <w:rPr>
          <w:rFonts w:ascii="仿宋_GB2312" w:eastAsia="仿宋_GB2312" w:hint="eastAsia"/>
          <w:szCs w:val="21"/>
        </w:rPr>
        <w:t>（</w:t>
      </w:r>
      <w:r w:rsidRPr="00065F0C">
        <w:rPr>
          <w:rFonts w:ascii="仿宋_GB2312" w:eastAsia="仿宋_GB2312" w:hint="eastAsia"/>
          <w:szCs w:val="21"/>
        </w:rPr>
        <w:t>mg</w:t>
      </w:r>
      <w:r w:rsidR="00B94572"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bscript"/>
        </w:rPr>
        <w:t>3</w:t>
      </w:r>
      <w:r w:rsidR="00C813F9"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空气质量二硫化碳的测定  二乙胺分光光度法</w:t>
      </w:r>
      <w:r w:rsidR="00C813F9" w:rsidRPr="00065F0C">
        <w:rPr>
          <w:rFonts w:ascii="仿宋_GB2312" w:eastAsia="仿宋_GB2312" w:hint="eastAsia"/>
          <w:szCs w:val="21"/>
        </w:rPr>
        <w:t>（</w:t>
      </w:r>
      <w:r w:rsidRPr="00065F0C">
        <w:rPr>
          <w:rFonts w:ascii="仿宋_GB2312" w:eastAsia="仿宋_GB2312" w:hint="eastAsia"/>
          <w:szCs w:val="21"/>
        </w:rPr>
        <w:t>GB</w:t>
      </w:r>
      <w:r w:rsidR="00B94572" w:rsidRPr="00065F0C">
        <w:rPr>
          <w:rFonts w:ascii="仿宋_GB2312" w:eastAsia="仿宋_GB2312" w:hint="eastAsia"/>
          <w:szCs w:val="21"/>
        </w:rPr>
        <w:t>/</w:t>
      </w:r>
      <w:r w:rsidRPr="00065F0C">
        <w:rPr>
          <w:rFonts w:ascii="仿宋_GB2312" w:eastAsia="仿宋_GB2312" w:hint="eastAsia"/>
          <w:szCs w:val="21"/>
        </w:rPr>
        <w:t>T 1468</w:t>
      </w:r>
      <w:r w:rsidR="00B94572" w:rsidRPr="00065F0C">
        <w:rPr>
          <w:rFonts w:ascii="仿宋_GB2312" w:eastAsia="仿宋_GB2312" w:hint="eastAsia"/>
          <w:szCs w:val="21"/>
        </w:rPr>
        <w:t>—</w:t>
      </w:r>
      <w:r w:rsidRPr="00065F0C">
        <w:rPr>
          <w:rFonts w:ascii="仿宋_GB2312" w:eastAsia="仿宋_GB2312" w:hint="eastAsia"/>
          <w:szCs w:val="21"/>
        </w:rPr>
        <w:t>1 993</w:t>
      </w:r>
      <w:r w:rsidR="00C813F9" w:rsidRPr="00065F0C">
        <w:rPr>
          <w:rFonts w:ascii="仿宋_GB2312" w:eastAsia="仿宋_GB2312" w:hint="eastAsia"/>
          <w:szCs w:val="21"/>
        </w:rPr>
        <w:t>）</w:t>
      </w:r>
      <w:r w:rsidRPr="00065F0C">
        <w:rPr>
          <w:rFonts w:ascii="仿宋_GB2312" w:eastAsia="仿宋_GB2312" w:hint="eastAsia"/>
          <w:szCs w:val="21"/>
        </w:rPr>
        <w:t>．</w:t>
      </w:r>
    </w:p>
    <w:p w:rsidR="00274958" w:rsidRPr="00065F0C" w:rsidRDefault="00274958"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命题：张玉惠刘伟</w:t>
      </w:r>
    </w:p>
    <w:p w:rsidR="001E2520" w:rsidRPr="00065F0C" w:rsidRDefault="00274958"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审核：梁富生刘伟夏新</w:t>
      </w:r>
    </w:p>
    <w:p w:rsidR="00274958" w:rsidRPr="00065F0C" w:rsidRDefault="001E2520"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br w:type="page"/>
      </w:r>
    </w:p>
    <w:p w:rsidR="00274958"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274958" w:rsidRPr="00065F0C">
        <w:rPr>
          <w:rFonts w:ascii="仿宋_GB2312" w:eastAsia="仿宋_GB2312" w:hint="eastAsia"/>
          <w:szCs w:val="21"/>
        </w:rPr>
        <w:t>三十六</w:t>
      </w:r>
      <w:r w:rsidRPr="00065F0C">
        <w:rPr>
          <w:rFonts w:ascii="仿宋_GB2312" w:eastAsia="仿宋_GB2312" w:hint="eastAsia"/>
          <w:szCs w:val="21"/>
        </w:rPr>
        <w:t>）</w:t>
      </w:r>
      <w:r w:rsidR="00274958" w:rsidRPr="00065F0C">
        <w:rPr>
          <w:rFonts w:ascii="仿宋_GB2312" w:eastAsia="仿宋_GB2312" w:hint="eastAsia"/>
          <w:szCs w:val="21"/>
        </w:rPr>
        <w:t>铬酸雾</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分类号：G 1 8</w:t>
      </w:r>
      <w:r w:rsidR="00A139BC" w:rsidRPr="00065F0C">
        <w:rPr>
          <w:rFonts w:ascii="仿宋_GB2312" w:eastAsia="仿宋_GB2312" w:hint="eastAsia"/>
          <w:szCs w:val="21"/>
        </w:rPr>
        <w:t>-</w:t>
      </w:r>
      <w:r w:rsidRPr="00065F0C">
        <w:rPr>
          <w:rFonts w:ascii="仿宋_GB2312" w:eastAsia="仿宋_GB2312" w:hint="eastAsia"/>
          <w:szCs w:val="21"/>
        </w:rPr>
        <w:t xml:space="preserve">35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139BC" w:rsidRPr="003D32AB" w:rsidTr="003D32AB">
        <w:trPr>
          <w:trHeight w:val="1011"/>
        </w:trPr>
        <w:tc>
          <w:tcPr>
            <w:tcW w:w="8522" w:type="dxa"/>
          </w:tcPr>
          <w:p w:rsidR="00A139BC" w:rsidRPr="003D32AB" w:rsidRDefault="00A139BC"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A139BC" w:rsidRPr="003D32AB" w:rsidRDefault="00A139BC" w:rsidP="003D32AB">
            <w:pPr>
              <w:spacing w:line="240" w:lineRule="atLeast"/>
              <w:rPr>
                <w:rFonts w:ascii="仿宋_GB2312" w:eastAsia="仿宋_GB2312" w:hint="eastAsia"/>
                <w:szCs w:val="21"/>
              </w:rPr>
            </w:pPr>
            <w:r w:rsidRPr="003D32AB">
              <w:rPr>
                <w:rFonts w:ascii="仿宋_GB2312" w:eastAsia="仿宋_GB2312" w:hint="eastAsia"/>
                <w:szCs w:val="21"/>
              </w:rPr>
              <w:t>固定污染源排气中铬酸雾的测定——二苯基碳酰二肼分光光度法</w:t>
            </w:r>
            <w:r w:rsidR="00C813F9" w:rsidRPr="003D32AB">
              <w:rPr>
                <w:rFonts w:ascii="仿宋_GB2312" w:eastAsia="仿宋_GB2312" w:hint="eastAsia"/>
                <w:szCs w:val="21"/>
              </w:rPr>
              <w:t>（</w:t>
            </w:r>
            <w:r w:rsidRPr="003D32AB">
              <w:rPr>
                <w:rFonts w:ascii="仿宋_GB2312" w:eastAsia="仿宋_GB2312" w:hint="eastAsia"/>
                <w:szCs w:val="21"/>
              </w:rPr>
              <w:t>HJ</w:t>
            </w:r>
            <w:r w:rsidR="001E2520" w:rsidRPr="003D32AB">
              <w:rPr>
                <w:rFonts w:ascii="仿宋_GB2312" w:eastAsia="仿宋_GB2312" w:hint="eastAsia"/>
                <w:szCs w:val="21"/>
              </w:rPr>
              <w:t>/</w:t>
            </w:r>
            <w:r w:rsidRPr="003D32AB">
              <w:rPr>
                <w:rFonts w:ascii="仿宋_GB2312" w:eastAsia="仿宋_GB2312" w:hint="eastAsia"/>
                <w:szCs w:val="21"/>
              </w:rPr>
              <w:t>T 29一1999</w:t>
            </w:r>
            <w:r w:rsidR="00C813F9" w:rsidRPr="003D32AB">
              <w:rPr>
                <w:rFonts w:ascii="仿宋_GB2312" w:eastAsia="仿宋_GB2312" w:hint="eastAsia"/>
                <w:szCs w:val="21"/>
              </w:rPr>
              <w:t>）</w:t>
            </w:r>
          </w:p>
        </w:tc>
      </w:tr>
    </w:tbl>
    <w:p w:rsidR="00274958" w:rsidRPr="00065F0C" w:rsidRDefault="00274958"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1．根据《固定污染源排气中铬酸雾的测定</w:t>
      </w:r>
      <w:r w:rsidR="00A139BC" w:rsidRPr="00065F0C">
        <w:rPr>
          <w:rFonts w:ascii="仿宋_GB2312" w:eastAsia="仿宋_GB2312" w:hint="eastAsia"/>
          <w:szCs w:val="21"/>
        </w:rPr>
        <w:t>——</w:t>
      </w:r>
      <w:r w:rsidRPr="00065F0C">
        <w:rPr>
          <w:rFonts w:ascii="仿宋_GB2312" w:eastAsia="仿宋_GB2312" w:hint="eastAsia"/>
          <w:szCs w:val="21"/>
        </w:rPr>
        <w:t>二苯基碳酰二肼分光光度法》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A139BC" w:rsidRPr="00065F0C">
        <w:rPr>
          <w:rFonts w:ascii="仿宋_GB2312" w:eastAsia="仿宋_GB2312" w:hint="eastAsia"/>
          <w:szCs w:val="21"/>
        </w:rPr>
        <w:t>/</w:t>
      </w:r>
      <w:r w:rsidRPr="00065F0C">
        <w:rPr>
          <w:rFonts w:ascii="仿宋_GB2312" w:eastAsia="仿宋_GB2312" w:hint="eastAsia"/>
          <w:szCs w:val="21"/>
        </w:rPr>
        <w:t>T 29—1 999</w:t>
      </w:r>
      <w:r w:rsidR="00C813F9" w:rsidRPr="00065F0C">
        <w:rPr>
          <w:rFonts w:ascii="仿宋_GB2312" w:eastAsia="仿宋_GB2312" w:hint="eastAsia"/>
          <w:szCs w:val="21"/>
        </w:rPr>
        <w:t>）</w:t>
      </w:r>
      <w:r w:rsidRPr="00065F0C">
        <w:rPr>
          <w:rFonts w:ascii="仿宋_GB2312" w:eastAsia="仿宋_GB2312" w:hint="eastAsia"/>
          <w:szCs w:val="21"/>
        </w:rPr>
        <w:t>，在有</w:t>
      </w:r>
      <w:r w:rsidR="00A139BC" w:rsidRPr="00065F0C">
        <w:rPr>
          <w:rFonts w:ascii="仿宋_GB2312" w:eastAsia="仿宋_GB2312" w:hint="eastAsia"/>
          <w:szCs w:val="21"/>
          <w:u w:val="single"/>
        </w:rPr>
        <w:t xml:space="preserve">      </w:t>
      </w:r>
      <w:r w:rsidRPr="00065F0C">
        <w:rPr>
          <w:rFonts w:ascii="仿宋_GB2312" w:eastAsia="仿宋_GB2312" w:hint="eastAsia"/>
          <w:szCs w:val="21"/>
        </w:rPr>
        <w:t>物质存在的条件下，铬酸雾的测定受到明显干扰。</w:t>
      </w:r>
    </w:p>
    <w:p w:rsidR="00274958" w:rsidRPr="00065F0C" w:rsidRDefault="00A139B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还原性</w:t>
      </w:r>
    </w:p>
    <w:p w:rsidR="00274958" w:rsidRPr="00065F0C" w:rsidRDefault="00274958"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2．根据《固定污染源排气中铬酸雾的测定</w:t>
      </w:r>
      <w:r w:rsidR="00A139BC" w:rsidRPr="00065F0C">
        <w:rPr>
          <w:rFonts w:ascii="仿宋_GB2312" w:eastAsia="仿宋_GB2312" w:hint="eastAsia"/>
          <w:szCs w:val="21"/>
          <w:u w:val="single"/>
        </w:rPr>
        <w:t xml:space="preserve">     </w:t>
      </w:r>
      <w:r w:rsidRPr="00065F0C">
        <w:rPr>
          <w:rFonts w:ascii="仿宋_GB2312" w:eastAsia="仿宋_GB2312" w:hint="eastAsia"/>
          <w:szCs w:val="21"/>
        </w:rPr>
        <w:t>二苯基碳酰二肼分光光度法》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A139BC" w:rsidRPr="00065F0C">
        <w:rPr>
          <w:rFonts w:ascii="仿宋_GB2312" w:eastAsia="仿宋_GB2312" w:hint="eastAsia"/>
          <w:szCs w:val="21"/>
        </w:rPr>
        <w:t>/T</w:t>
      </w:r>
      <w:r w:rsidRPr="00065F0C">
        <w:rPr>
          <w:rFonts w:ascii="仿宋_GB2312" w:eastAsia="仿宋_GB2312" w:hint="eastAsia"/>
          <w:szCs w:val="21"/>
        </w:rPr>
        <w:t>2</w:t>
      </w:r>
      <w:r w:rsidR="00A139BC" w:rsidRPr="00065F0C">
        <w:rPr>
          <w:rFonts w:ascii="仿宋_GB2312" w:eastAsia="仿宋_GB2312" w:hint="eastAsia"/>
          <w:szCs w:val="21"/>
        </w:rPr>
        <w:t>9—</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，固定污染源有组织排放的铬酸雾用解；无组织排放的铬酸雾用</w:t>
      </w:r>
      <w:r w:rsidRPr="00065F0C">
        <w:rPr>
          <w:rFonts w:ascii="仿宋_GB2312" w:eastAsia="仿宋_GB2312" w:hint="eastAsia"/>
          <w:szCs w:val="21"/>
          <w:u w:val="single"/>
        </w:rPr>
        <w:t xml:space="preserve">    </w:t>
      </w:r>
      <w:r w:rsidRPr="00065F0C">
        <w:rPr>
          <w:rFonts w:ascii="仿宋_GB2312" w:eastAsia="仿宋_GB2312" w:hint="eastAsia"/>
          <w:szCs w:val="21"/>
        </w:rPr>
        <w:t>吸收。</w:t>
      </w:r>
    </w:p>
    <w:p w:rsidR="00274958" w:rsidRPr="00065F0C" w:rsidRDefault="00A139B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玻璃纤维滤筒  水  水</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3</w:t>
      </w:r>
      <w:r w:rsidR="00A139BC" w:rsidRPr="00065F0C">
        <w:rPr>
          <w:rFonts w:ascii="仿宋_GB2312" w:eastAsia="仿宋_GB2312" w:hint="eastAsia"/>
          <w:szCs w:val="21"/>
        </w:rPr>
        <w:t>．</w:t>
      </w:r>
      <w:r w:rsidRPr="00065F0C">
        <w:rPr>
          <w:rFonts w:ascii="仿宋_GB2312" w:eastAsia="仿宋_GB2312" w:hint="eastAsia"/>
          <w:szCs w:val="21"/>
        </w:rPr>
        <w:t>根据《固定污染源排气中铬酸雾的测定——二苯基碳酰二肼分光光度法》</w:t>
      </w:r>
    </w:p>
    <w:p w:rsidR="00127339"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127339"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HJ</w:t>
      </w:r>
      <w:r w:rsidR="001E2520" w:rsidRPr="00065F0C">
        <w:rPr>
          <w:rFonts w:ascii="仿宋_GB2312" w:eastAsia="仿宋_GB2312" w:hint="eastAsia"/>
          <w:szCs w:val="21"/>
        </w:rPr>
        <w:t>/</w:t>
      </w:r>
      <w:r w:rsidRPr="00065F0C">
        <w:rPr>
          <w:rFonts w:ascii="仿宋_GB2312" w:eastAsia="仿宋_GB2312" w:hint="eastAsia"/>
          <w:szCs w:val="21"/>
        </w:rPr>
        <w:t>T 29—1 999</w:t>
      </w:r>
      <w:r w:rsidR="00C813F9" w:rsidRPr="00065F0C">
        <w:rPr>
          <w:rFonts w:ascii="仿宋_GB2312" w:eastAsia="仿宋_GB2312" w:hint="eastAsia"/>
          <w:szCs w:val="21"/>
        </w:rPr>
        <w:t>）</w:t>
      </w:r>
      <w:r w:rsidRPr="00065F0C">
        <w:rPr>
          <w:rFonts w:ascii="仿宋_GB2312" w:eastAsia="仿宋_GB2312" w:hint="eastAsia"/>
          <w:szCs w:val="21"/>
        </w:rPr>
        <w:t>，铬酸雾是指以酸盐</w:t>
      </w:r>
      <w:r w:rsidR="00127339" w:rsidRPr="00065F0C">
        <w:rPr>
          <w:rFonts w:ascii="仿宋_GB2312" w:eastAsia="仿宋_GB2312" w:hint="eastAsia"/>
          <w:szCs w:val="21"/>
          <w:u w:val="single"/>
        </w:rPr>
        <w:t xml:space="preserve">        </w:t>
      </w:r>
      <w:r w:rsidR="00127339" w:rsidRPr="00065F0C">
        <w:rPr>
          <w:rFonts w:ascii="仿宋_GB2312" w:eastAsia="仿宋_GB2312" w:hint="eastAsia"/>
          <w:szCs w:val="21"/>
        </w:rPr>
        <w:t>可溶性状态存在的铬酸或</w:t>
      </w:r>
    </w:p>
    <w:p w:rsidR="00127339" w:rsidRPr="00065F0C" w:rsidRDefault="00127339"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u w:val="single"/>
        </w:rPr>
        <w:t xml:space="preserve">      </w:t>
      </w:r>
      <w:r w:rsidRPr="00065F0C">
        <w:rPr>
          <w:rFonts w:ascii="仿宋_GB2312" w:eastAsia="仿宋_GB2312" w:hint="eastAsia"/>
          <w:szCs w:val="21"/>
        </w:rPr>
        <w:t>铬酸盐。</w:t>
      </w:r>
    </w:p>
    <w:p w:rsidR="00127339" w:rsidRPr="00065F0C" w:rsidRDefault="00A139B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 xml:space="preserve">气雾  </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4</w:t>
      </w:r>
      <w:r w:rsidR="00127339" w:rsidRPr="00065F0C">
        <w:rPr>
          <w:rFonts w:ascii="仿宋_GB2312" w:eastAsia="仿宋_GB2312" w:hint="eastAsia"/>
          <w:szCs w:val="21"/>
        </w:rPr>
        <w:t>．</w:t>
      </w:r>
      <w:r w:rsidRPr="00065F0C">
        <w:rPr>
          <w:rFonts w:ascii="仿宋_GB2312" w:eastAsia="仿宋_GB2312" w:hint="eastAsia"/>
          <w:szCs w:val="21"/>
        </w:rPr>
        <w:t>根据《固定污染源排气中铬酸雾的测定——二苯基碳酰二肼分光光度法》</w:t>
      </w:r>
    </w:p>
    <w:p w:rsidR="00274958" w:rsidRPr="00065F0C" w:rsidRDefault="00274958" w:rsidP="00065F0C">
      <w:pPr>
        <w:spacing w:line="240" w:lineRule="atLeast"/>
        <w:rPr>
          <w:rFonts w:ascii="仿宋_GB2312" w:eastAsia="仿宋_GB2312" w:hint="eastAsia"/>
          <w:szCs w:val="21"/>
          <w:u w:val="single"/>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HJ</w:t>
      </w:r>
      <w:r w:rsidR="001E2520" w:rsidRPr="00065F0C">
        <w:rPr>
          <w:rFonts w:ascii="仿宋_GB2312" w:eastAsia="仿宋_GB2312" w:hint="eastAsia"/>
          <w:szCs w:val="21"/>
        </w:rPr>
        <w:t>/</w:t>
      </w:r>
      <w:r w:rsidRPr="00065F0C">
        <w:rPr>
          <w:rFonts w:ascii="仿宋_GB2312" w:eastAsia="仿宋_GB2312" w:hint="eastAsia"/>
          <w:szCs w:val="21"/>
        </w:rPr>
        <w:t>T 29—1 999</w:t>
      </w:r>
      <w:r w:rsidR="00C813F9" w:rsidRPr="00065F0C">
        <w:rPr>
          <w:rFonts w:ascii="仿宋_GB2312" w:eastAsia="仿宋_GB2312" w:hint="eastAsia"/>
          <w:szCs w:val="21"/>
        </w:rPr>
        <w:t>）</w:t>
      </w:r>
      <w:r w:rsidRPr="00065F0C">
        <w:rPr>
          <w:rFonts w:ascii="仿宋_GB2312" w:eastAsia="仿宋_GB2312" w:hint="eastAsia"/>
          <w:szCs w:val="21"/>
        </w:rPr>
        <w:t>测定的铬酸雾以</w:t>
      </w:r>
      <w:r w:rsidR="00127339" w:rsidRPr="00065F0C">
        <w:rPr>
          <w:rFonts w:ascii="仿宋_GB2312" w:eastAsia="仿宋_GB2312" w:hint="eastAsia"/>
          <w:szCs w:val="21"/>
          <w:u w:val="single"/>
        </w:rPr>
        <w:t xml:space="preserve">        </w:t>
      </w:r>
      <w:r w:rsidR="00127339" w:rsidRPr="00065F0C">
        <w:rPr>
          <w:rFonts w:ascii="仿宋_GB2312" w:eastAsia="仿宋_GB2312" w:hint="eastAsia"/>
          <w:szCs w:val="21"/>
        </w:rPr>
        <w:t>为基础，以铬酸计。</w:t>
      </w:r>
    </w:p>
    <w:p w:rsidR="00274958" w:rsidRPr="00065F0C" w:rsidRDefault="0012733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六价铬</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w:t>
      </w:r>
      <w:r w:rsidR="00127339" w:rsidRPr="00065F0C">
        <w:rPr>
          <w:rFonts w:ascii="仿宋_GB2312" w:eastAsia="仿宋_GB2312" w:hint="eastAsia"/>
          <w:szCs w:val="21"/>
        </w:rPr>
        <w:t>．</w:t>
      </w:r>
      <w:r w:rsidRPr="00065F0C">
        <w:rPr>
          <w:rFonts w:ascii="仿宋_GB2312" w:eastAsia="仿宋_GB2312" w:hint="eastAsia"/>
          <w:szCs w:val="21"/>
        </w:rPr>
        <w:t xml:space="preserve">根据《固定污染源排气中铬酸雾的测定——二苯基碳酰二肼分光光度法》 </w:t>
      </w:r>
      <w:r w:rsidR="00C813F9" w:rsidRPr="00065F0C">
        <w:rPr>
          <w:rFonts w:ascii="仿宋_GB2312" w:eastAsia="仿宋_GB2312" w:hint="eastAsia"/>
          <w:szCs w:val="21"/>
        </w:rPr>
        <w:t>（</w:t>
      </w:r>
      <w:r w:rsidRPr="00065F0C">
        <w:rPr>
          <w:rFonts w:ascii="仿宋_GB2312" w:eastAsia="仿宋_GB2312" w:hint="eastAsia"/>
          <w:szCs w:val="21"/>
        </w:rPr>
        <w:t>HJ</w:t>
      </w:r>
      <w:r w:rsidR="00127339" w:rsidRPr="00065F0C">
        <w:rPr>
          <w:rFonts w:ascii="仿宋_GB2312" w:eastAsia="仿宋_GB2312" w:hint="eastAsia"/>
          <w:szCs w:val="21"/>
        </w:rPr>
        <w:t>/</w:t>
      </w:r>
      <w:r w:rsidRPr="00065F0C">
        <w:rPr>
          <w:rFonts w:ascii="仿宋_GB2312" w:eastAsia="仿宋_GB2312" w:hint="eastAsia"/>
          <w:szCs w:val="21"/>
        </w:rPr>
        <w:t>T 29一1999</w:t>
      </w:r>
      <w:r w:rsidR="00C813F9" w:rsidRPr="00065F0C">
        <w:rPr>
          <w:rFonts w:ascii="仿宋_GB2312" w:eastAsia="仿宋_GB2312" w:hint="eastAsia"/>
          <w:szCs w:val="21"/>
        </w:rPr>
        <w:t>）</w:t>
      </w:r>
      <w:r w:rsidRPr="00065F0C">
        <w:rPr>
          <w:rFonts w:ascii="仿宋_GB2312" w:eastAsia="仿宋_GB2312" w:hint="eastAsia"/>
          <w:szCs w:val="21"/>
        </w:rPr>
        <w:t>进行铬酸雾测定时，有组织排放样品采集前，要彻底清洗采样管的</w:t>
      </w:r>
      <w:r w:rsidR="00127339" w:rsidRPr="00065F0C">
        <w:rPr>
          <w:rFonts w:ascii="仿宋_GB2312" w:eastAsia="仿宋_GB2312" w:hint="eastAsia"/>
          <w:szCs w:val="21"/>
          <w:u w:val="single"/>
        </w:rPr>
        <w:t xml:space="preserve">       </w:t>
      </w:r>
      <w:r w:rsidRPr="00065F0C">
        <w:rPr>
          <w:rFonts w:ascii="仿宋_GB2312" w:eastAsia="仿宋_GB2312" w:hint="eastAsia"/>
          <w:szCs w:val="21"/>
        </w:rPr>
        <w:t xml:space="preserve">和弯管，并 </w:t>
      </w:r>
      <w:r w:rsidRPr="00065F0C">
        <w:rPr>
          <w:rFonts w:ascii="仿宋_GB2312" w:eastAsia="仿宋_GB2312" w:hint="eastAsia"/>
          <w:szCs w:val="21"/>
          <w:u w:val="single"/>
        </w:rPr>
        <w:t xml:space="preserve">     </w:t>
      </w:r>
      <w:r w:rsidRPr="00065F0C">
        <w:rPr>
          <w:rFonts w:ascii="仿宋_GB2312" w:eastAsia="仿宋_GB2312" w:hint="eastAsia"/>
          <w:szCs w:val="21"/>
        </w:rPr>
        <w:t>。连接采样系统时，连接管要尽可能短，并检查系统的</w:t>
      </w:r>
      <w:r w:rsidR="00127339" w:rsidRPr="00065F0C">
        <w:rPr>
          <w:rFonts w:ascii="仿宋_GB2312" w:eastAsia="仿宋_GB2312" w:hint="eastAsia"/>
          <w:szCs w:val="21"/>
          <w:u w:val="single"/>
        </w:rPr>
        <w:t xml:space="preserve">       </w:t>
      </w:r>
      <w:r w:rsidRPr="00065F0C">
        <w:rPr>
          <w:rFonts w:ascii="仿宋_GB2312" w:eastAsia="仿宋_GB2312" w:hint="eastAsia"/>
          <w:szCs w:val="21"/>
        </w:rPr>
        <w:t>和可靠性。</w:t>
      </w:r>
    </w:p>
    <w:p w:rsidR="00274958" w:rsidRPr="00065F0C" w:rsidRDefault="00127339"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274958" w:rsidRPr="00065F0C">
        <w:rPr>
          <w:rFonts w:ascii="仿宋_GB2312" w:eastAsia="仿宋_GB2312" w:hint="eastAsia"/>
          <w:szCs w:val="21"/>
        </w:rPr>
        <w:t>采样嘴  吹干  气密性</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6</w:t>
      </w:r>
      <w:r w:rsidR="00127339" w:rsidRPr="00065F0C">
        <w:rPr>
          <w:rFonts w:ascii="仿宋_GB2312" w:eastAsia="仿宋_GB2312" w:hint="eastAsia"/>
          <w:szCs w:val="21"/>
        </w:rPr>
        <w:t>．</w:t>
      </w:r>
      <w:r w:rsidRPr="00065F0C">
        <w:rPr>
          <w:rFonts w:ascii="仿宋_GB2312" w:eastAsia="仿宋_GB2312" w:hint="eastAsia"/>
          <w:szCs w:val="21"/>
        </w:rPr>
        <w:t>根据《固定污染源排气中铬酸雾的测定——二苯基碳酰二肼分光光度法》</w:t>
      </w:r>
    </w:p>
    <w:p w:rsidR="00274958" w:rsidRPr="00065F0C" w:rsidRDefault="0061721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00274958" w:rsidRPr="00065F0C">
        <w:rPr>
          <w:rFonts w:ascii="仿宋_GB2312" w:eastAsia="仿宋_GB2312" w:hint="eastAsia"/>
          <w:szCs w:val="21"/>
        </w:rPr>
        <w:t>HJ</w:t>
      </w:r>
      <w:r w:rsidRPr="00065F0C">
        <w:rPr>
          <w:rFonts w:ascii="仿宋_GB2312" w:eastAsia="仿宋_GB2312" w:hint="eastAsia"/>
          <w:szCs w:val="21"/>
        </w:rPr>
        <w:t>/</w:t>
      </w:r>
      <w:r w:rsidR="00274958" w:rsidRPr="00065F0C">
        <w:rPr>
          <w:rFonts w:ascii="仿宋_GB2312" w:eastAsia="仿宋_GB2312" w:hint="eastAsia"/>
          <w:szCs w:val="21"/>
        </w:rPr>
        <w:t>T 29</w:t>
      </w:r>
      <w:r w:rsidRPr="00065F0C">
        <w:rPr>
          <w:rFonts w:ascii="仿宋_GB2312" w:eastAsia="仿宋_GB2312" w:hint="eastAsia"/>
          <w:szCs w:val="21"/>
        </w:rPr>
        <w:t>—</w:t>
      </w:r>
      <w:r w:rsidR="00274958" w:rsidRPr="00065F0C">
        <w:rPr>
          <w:rFonts w:ascii="仿宋_GB2312" w:eastAsia="仿宋_GB2312" w:hint="eastAsia"/>
          <w:szCs w:val="21"/>
        </w:rPr>
        <w:t>1 999</w:t>
      </w:r>
      <w:r w:rsidR="00C813F9" w:rsidRPr="00065F0C">
        <w:rPr>
          <w:rFonts w:ascii="仿宋_GB2312" w:eastAsia="仿宋_GB2312" w:hint="eastAsia"/>
          <w:szCs w:val="21"/>
        </w:rPr>
        <w:t>）</w:t>
      </w:r>
      <w:r w:rsidR="00274958" w:rsidRPr="00065F0C">
        <w:rPr>
          <w:rFonts w:ascii="仿宋_GB2312" w:eastAsia="仿宋_GB2312" w:hint="eastAsia"/>
          <w:szCs w:val="21"/>
        </w:rPr>
        <w:t>，进行无组织排放样品采集时，按照引气管、</w:t>
      </w:r>
      <w:r w:rsidRPr="00065F0C">
        <w:rPr>
          <w:rFonts w:ascii="仿宋_GB2312" w:eastAsia="仿宋_GB2312" w:hint="eastAsia"/>
          <w:szCs w:val="21"/>
          <w:u w:val="single"/>
        </w:rPr>
        <w:t xml:space="preserve">       </w:t>
      </w:r>
      <w:r w:rsidR="00274958" w:rsidRPr="00065F0C">
        <w:rPr>
          <w:rFonts w:ascii="仿宋_GB2312" w:eastAsia="仿宋_GB2312" w:hint="eastAsia"/>
          <w:szCs w:val="21"/>
        </w:rPr>
        <w:t>、</w:t>
      </w:r>
      <w:r w:rsidRPr="00065F0C">
        <w:rPr>
          <w:rFonts w:ascii="仿宋_GB2312" w:eastAsia="仿宋_GB2312" w:hint="eastAsia"/>
          <w:szCs w:val="21"/>
          <w:u w:val="single"/>
        </w:rPr>
        <w:t xml:space="preserve">      </w:t>
      </w:r>
    </w:p>
    <w:p w:rsidR="00274958" w:rsidRPr="00065F0C" w:rsidRDefault="00274958" w:rsidP="00065F0C">
      <w:pPr>
        <w:spacing w:line="240" w:lineRule="atLeast"/>
        <w:ind w:leftChars="57" w:left="120"/>
        <w:rPr>
          <w:rFonts w:ascii="仿宋_GB2312" w:eastAsia="仿宋_GB2312" w:hint="eastAsia"/>
          <w:szCs w:val="21"/>
        </w:rPr>
      </w:pPr>
      <w:r w:rsidRPr="00065F0C">
        <w:rPr>
          <w:rFonts w:ascii="仿宋_GB2312" w:eastAsia="仿宋_GB2312" w:hint="eastAsia"/>
          <w:szCs w:val="21"/>
        </w:rPr>
        <w:t>和抽气泵的顺序连接采样系统，连接管要尽可能短。答案；吸收管  流量计量装置</w:t>
      </w:r>
      <w:r w:rsidR="00617218"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274958" w:rsidRPr="00065F0C" w:rsidRDefault="00274958"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1根据《固定污染源排气中铬酸雾的测定——二苯基碳酰二肼分光光度法》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617218" w:rsidRPr="00065F0C">
        <w:rPr>
          <w:rFonts w:ascii="仿宋_GB2312" w:eastAsia="仿宋_GB2312" w:hint="eastAsia"/>
          <w:szCs w:val="21"/>
        </w:rPr>
        <w:t>/</w:t>
      </w:r>
      <w:r w:rsidRPr="00065F0C">
        <w:rPr>
          <w:rFonts w:ascii="仿宋_GB2312" w:eastAsia="仿宋_GB2312" w:hint="eastAsia"/>
          <w:szCs w:val="21"/>
        </w:rPr>
        <w:t>T 29</w:t>
      </w:r>
      <w:r w:rsidR="00617218" w:rsidRPr="00065F0C">
        <w:rPr>
          <w:rFonts w:ascii="仿宋_GB2312" w:eastAsia="仿宋_GB2312" w:hint="eastAsia"/>
          <w:szCs w:val="21"/>
        </w:rPr>
        <w:t>—</w:t>
      </w:r>
      <w:r w:rsidRPr="00065F0C">
        <w:rPr>
          <w:rFonts w:ascii="仿宋_GB2312" w:eastAsia="仿宋_GB2312" w:hint="eastAsia"/>
          <w:szCs w:val="21"/>
        </w:rPr>
        <w:t>1 999</w:t>
      </w:r>
      <w:r w:rsidR="00C813F9" w:rsidRPr="00065F0C">
        <w:rPr>
          <w:rFonts w:ascii="仿宋_GB2312" w:eastAsia="仿宋_GB2312" w:hint="eastAsia"/>
          <w:szCs w:val="21"/>
        </w:rPr>
        <w:t>）</w:t>
      </w:r>
      <w:r w:rsidRPr="00065F0C">
        <w:rPr>
          <w:rFonts w:ascii="仿宋_GB2312" w:eastAsia="仿宋_GB2312" w:hint="eastAsia"/>
          <w:szCs w:val="21"/>
        </w:rPr>
        <w:t>测定有组织排放和无组织排放的铬酸雾中，除非另有说明，分析时均使用符合国家标准的分析纯试剂和蒸馏水。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61721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正确</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2．根据《固定污染源排气中铬酸雾的测定——二苯基碳酰二肼分光光度法》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617218" w:rsidRPr="00065F0C">
        <w:rPr>
          <w:rFonts w:ascii="仿宋_GB2312" w:eastAsia="仿宋_GB2312" w:hint="eastAsia"/>
          <w:szCs w:val="21"/>
        </w:rPr>
        <w:t>/</w:t>
      </w:r>
      <w:r w:rsidRPr="00065F0C">
        <w:rPr>
          <w:rFonts w:ascii="仿宋_GB2312" w:eastAsia="仿宋_GB2312" w:hint="eastAsia"/>
          <w:szCs w:val="21"/>
        </w:rPr>
        <w:t>T 29—1 999</w:t>
      </w:r>
      <w:r w:rsidR="00C813F9" w:rsidRPr="00065F0C">
        <w:rPr>
          <w:rFonts w:ascii="仿宋_GB2312" w:eastAsia="仿宋_GB2312" w:hint="eastAsia"/>
          <w:szCs w:val="21"/>
        </w:rPr>
        <w:t>）</w:t>
      </w:r>
      <w:r w:rsidRPr="00065F0C">
        <w:rPr>
          <w:rFonts w:ascii="仿宋_GB2312" w:eastAsia="仿宋_GB2312" w:hint="eastAsia"/>
          <w:szCs w:val="21"/>
        </w:rPr>
        <w:t>测定铬酸雾时，配制的二苯基碳酰二肼溶液应放于冰箱中保存，可长期使用。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617218"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617218" w:rsidRPr="00065F0C">
        <w:rPr>
          <w:rFonts w:ascii="仿宋_GB2312" w:eastAsia="仿宋_GB2312" w:hint="eastAsia"/>
          <w:szCs w:val="21"/>
        </w:rPr>
        <w:t xml:space="preserve"> </w:t>
      </w:r>
    </w:p>
    <w:p w:rsidR="00274958" w:rsidRPr="00065F0C" w:rsidRDefault="0061721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错误</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正确答案为：此试剂应为无色，颜色改变即不宜使用。</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3．根据《固定污染源排气中铬酸雾的测定——二苯基碳酰二肼分光光度法》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617218" w:rsidRPr="00065F0C">
        <w:rPr>
          <w:rFonts w:ascii="仿宋_GB2312" w:eastAsia="仿宋_GB2312" w:hint="eastAsia"/>
          <w:szCs w:val="21"/>
        </w:rPr>
        <w:t>/</w:t>
      </w:r>
      <w:r w:rsidRPr="00065F0C">
        <w:rPr>
          <w:rFonts w:ascii="仿宋_GB2312" w:eastAsia="仿宋_GB2312" w:hint="eastAsia"/>
          <w:szCs w:val="21"/>
        </w:rPr>
        <w:t>T 29</w:t>
      </w:r>
      <w:r w:rsidR="00617218" w:rsidRPr="00065F0C">
        <w:rPr>
          <w:rFonts w:ascii="仿宋_GB2312" w:eastAsia="仿宋_GB2312" w:hint="eastAsia"/>
          <w:szCs w:val="21"/>
        </w:rPr>
        <w:t>—</w:t>
      </w:r>
      <w:r w:rsidRPr="00065F0C">
        <w:rPr>
          <w:rFonts w:ascii="仿宋_GB2312" w:eastAsia="仿宋_GB2312" w:hint="eastAsia"/>
          <w:szCs w:val="21"/>
        </w:rPr>
        <w:t>l 999</w:t>
      </w:r>
      <w:r w:rsidR="00C813F9" w:rsidRPr="00065F0C">
        <w:rPr>
          <w:rFonts w:ascii="仿宋_GB2312" w:eastAsia="仿宋_GB2312" w:hint="eastAsia"/>
          <w:szCs w:val="21"/>
        </w:rPr>
        <w:t>）</w:t>
      </w:r>
      <w:r w:rsidRPr="00065F0C">
        <w:rPr>
          <w:rFonts w:ascii="仿宋_GB2312" w:eastAsia="仿宋_GB2312" w:hint="eastAsia"/>
          <w:szCs w:val="21"/>
        </w:rPr>
        <w:t>，在称取配制六价铬标准储备液所使用的基准试剂之前，应预先将重铬酸钾在11 O℃烘干2 h，并在干燥器中冷却30 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61721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正确</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4．根据《固定污染源排气中铬酸雾的测定</w:t>
      </w:r>
      <w:r w:rsidR="00617218" w:rsidRPr="00065F0C">
        <w:rPr>
          <w:rFonts w:ascii="仿宋_GB2312" w:eastAsia="仿宋_GB2312" w:hint="eastAsia"/>
          <w:szCs w:val="21"/>
        </w:rPr>
        <w:t>——</w:t>
      </w:r>
      <w:r w:rsidRPr="00065F0C">
        <w:rPr>
          <w:rFonts w:ascii="仿宋_GB2312" w:eastAsia="仿宋_GB2312" w:hint="eastAsia"/>
          <w:szCs w:val="21"/>
        </w:rPr>
        <w:t>苯基碳酰二肼分光光度法》．</w:t>
      </w:r>
      <w:r w:rsidR="00C813F9" w:rsidRPr="00065F0C">
        <w:rPr>
          <w:rFonts w:ascii="仿宋_GB2312" w:eastAsia="仿宋_GB2312" w:hint="eastAsia"/>
          <w:szCs w:val="21"/>
        </w:rPr>
        <w:t>（</w:t>
      </w:r>
      <w:r w:rsidR="00617218" w:rsidRPr="00065F0C">
        <w:rPr>
          <w:rFonts w:ascii="仿宋_GB2312" w:eastAsia="仿宋_GB2312" w:hint="eastAsia"/>
          <w:szCs w:val="21"/>
        </w:rPr>
        <w:t>HJfr 29--</w:t>
      </w:r>
      <w:r w:rsidRPr="00065F0C">
        <w:rPr>
          <w:rFonts w:ascii="仿宋_GB2312" w:eastAsia="仿宋_GB2312" w:hint="eastAsia"/>
          <w:szCs w:val="21"/>
        </w:rPr>
        <w:t>1 999</w:t>
      </w:r>
      <w:r w:rsidR="00C813F9" w:rsidRPr="00065F0C">
        <w:rPr>
          <w:rFonts w:ascii="仿宋_GB2312" w:eastAsia="仿宋_GB2312" w:hint="eastAsia"/>
          <w:szCs w:val="21"/>
        </w:rPr>
        <w:t>）</w:t>
      </w:r>
      <w:r w:rsidRPr="00065F0C">
        <w:rPr>
          <w:rFonts w:ascii="仿宋_GB2312" w:eastAsia="仿宋_GB2312" w:hint="eastAsia"/>
          <w:szCs w:val="21"/>
        </w:rPr>
        <w:t>，无组织排放样品采集中，在连接采样系统时，必须使用引气管连接。</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61721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错误</w:t>
      </w:r>
    </w:p>
    <w:p w:rsidR="00274958" w:rsidRPr="00065F0C" w:rsidRDefault="00274958"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正确答案为：如无必要可不接引气管。</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5．根据《固定污染源排气中铬酸雾的测定——二苯基碳酰二肼分光光度法》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617218" w:rsidRPr="00065F0C">
        <w:rPr>
          <w:rFonts w:ascii="仿宋_GB2312" w:eastAsia="仿宋_GB2312" w:hint="eastAsia"/>
          <w:szCs w:val="21"/>
        </w:rPr>
        <w:t>/</w:t>
      </w:r>
      <w:r w:rsidRPr="00065F0C">
        <w:rPr>
          <w:rFonts w:ascii="仿宋_GB2312" w:eastAsia="仿宋_GB2312" w:hint="eastAsia"/>
          <w:szCs w:val="21"/>
        </w:rPr>
        <w:t>T 29</w:t>
      </w:r>
      <w:r w:rsidR="00617218" w:rsidRPr="00065F0C">
        <w:rPr>
          <w:rFonts w:ascii="仿宋_GB2312" w:eastAsia="仿宋_GB2312" w:hint="eastAsia"/>
          <w:szCs w:val="21"/>
        </w:rPr>
        <w:t>—</w:t>
      </w:r>
      <w:r w:rsidRPr="00065F0C">
        <w:rPr>
          <w:rFonts w:ascii="仿宋_GB2312" w:eastAsia="仿宋_GB2312" w:hint="eastAsia"/>
          <w:szCs w:val="21"/>
        </w:rPr>
        <w:t xml:space="preserve">1 </w:t>
      </w:r>
      <w:r w:rsidRPr="00065F0C">
        <w:rPr>
          <w:rFonts w:ascii="仿宋_GB2312" w:eastAsia="仿宋_GB2312" w:hint="eastAsia"/>
          <w:szCs w:val="21"/>
        </w:rPr>
        <w:lastRenderedPageBreak/>
        <w:t>999</w:t>
      </w:r>
      <w:r w:rsidR="00C813F9" w:rsidRPr="00065F0C">
        <w:rPr>
          <w:rFonts w:ascii="仿宋_GB2312" w:eastAsia="仿宋_GB2312" w:hint="eastAsia"/>
          <w:szCs w:val="21"/>
        </w:rPr>
        <w:t>）</w:t>
      </w:r>
      <w:r w:rsidRPr="00065F0C">
        <w:rPr>
          <w:rFonts w:ascii="仿宋_GB2312" w:eastAsia="仿宋_GB2312" w:hint="eastAsia"/>
          <w:szCs w:val="21"/>
        </w:rPr>
        <w:t>，无组织排放样品采样结束后，直接用乳胶管将吸收管的进、出口密封，带回实验室分析。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61721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错误</w:t>
      </w:r>
    </w:p>
    <w:p w:rsidR="00274958" w:rsidRPr="00065F0C" w:rsidRDefault="00274958"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正确答</w:t>
      </w:r>
      <w:r w:rsidR="00617218" w:rsidRPr="00065F0C">
        <w:rPr>
          <w:rFonts w:ascii="仿宋_GB2312" w:eastAsia="仿宋_GB2312" w:hint="eastAsia"/>
          <w:szCs w:val="21"/>
        </w:rPr>
        <w:t>案为：应该用聚四氟乙烯薄膜封住吸收管的进、出口，再用乳胶管将进</w:t>
      </w:r>
      <w:r w:rsidRPr="00065F0C">
        <w:rPr>
          <w:rFonts w:ascii="仿宋_GB2312" w:eastAsia="仿宋_GB2312" w:hint="eastAsia"/>
          <w:szCs w:val="21"/>
        </w:rPr>
        <w:t>出口密封，带回实验室分析。</w:t>
      </w:r>
    </w:p>
    <w:p w:rsidR="00274958" w:rsidRPr="00065F0C" w:rsidRDefault="00274958"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6．根据《固定污染源排气中铬酸雾的测定——二苯基碳酰二肼分光光度法》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617218" w:rsidRPr="00065F0C">
        <w:rPr>
          <w:rFonts w:ascii="仿宋_GB2312" w:eastAsia="仿宋_GB2312" w:hint="eastAsia"/>
          <w:szCs w:val="21"/>
        </w:rPr>
        <w:t>/</w:t>
      </w:r>
      <w:r w:rsidRPr="00065F0C">
        <w:rPr>
          <w:rFonts w:ascii="仿宋_GB2312" w:eastAsia="仿宋_GB2312" w:hint="eastAsia"/>
          <w:szCs w:val="21"/>
        </w:rPr>
        <w:t>T 29</w:t>
      </w:r>
      <w:r w:rsidR="00617218" w:rsidRPr="00065F0C">
        <w:rPr>
          <w:rFonts w:ascii="仿宋_GB2312" w:eastAsia="仿宋_GB2312" w:hint="eastAsia"/>
          <w:szCs w:val="21"/>
        </w:rPr>
        <w:t>—</w:t>
      </w:r>
      <w:r w:rsidRPr="00065F0C">
        <w:rPr>
          <w:rFonts w:ascii="仿宋_GB2312" w:eastAsia="仿宋_GB2312" w:hint="eastAsia"/>
          <w:szCs w:val="21"/>
        </w:rPr>
        <w:t>1 999</w:t>
      </w:r>
      <w:r w:rsidR="00C813F9" w:rsidRPr="00065F0C">
        <w:rPr>
          <w:rFonts w:ascii="仿宋_GB2312" w:eastAsia="仿宋_GB2312" w:hint="eastAsia"/>
          <w:szCs w:val="21"/>
        </w:rPr>
        <w:t>）</w:t>
      </w:r>
      <w:r w:rsidRPr="00065F0C">
        <w:rPr>
          <w:rFonts w:ascii="仿宋_GB2312" w:eastAsia="仿宋_GB2312" w:hint="eastAsia"/>
          <w:szCs w:val="21"/>
        </w:rPr>
        <w:t>，将标准系列溶液测得的吸光度值对六价铬含量作图，即得标准曲线。</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61721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错误</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正确答案为：绘制标准曲线时，应从标准系列溶液测得的吸光度中扣除试剂空白</w:t>
      </w:r>
      <w:r w:rsidR="00C813F9" w:rsidRPr="00065F0C">
        <w:rPr>
          <w:rFonts w:ascii="仿宋_GB2312" w:eastAsia="仿宋_GB2312" w:hint="eastAsia"/>
          <w:szCs w:val="21"/>
        </w:rPr>
        <w:t>（</w:t>
      </w:r>
      <w:r w:rsidRPr="00065F0C">
        <w:rPr>
          <w:rFonts w:ascii="仿宋_GB2312" w:eastAsia="仿宋_GB2312" w:hint="eastAsia"/>
          <w:szCs w:val="21"/>
        </w:rPr>
        <w:t>零浓度</w:t>
      </w:r>
      <w:r w:rsidR="00C813F9" w:rsidRPr="00065F0C">
        <w:rPr>
          <w:rFonts w:ascii="仿宋_GB2312" w:eastAsia="仿宋_GB2312" w:hint="eastAsia"/>
          <w:szCs w:val="21"/>
        </w:rPr>
        <w:t>）</w:t>
      </w:r>
      <w:r w:rsidRPr="00065F0C">
        <w:rPr>
          <w:rFonts w:ascii="仿宋_GB2312" w:eastAsia="仿宋_GB2312" w:hint="eastAsia"/>
          <w:szCs w:val="21"/>
        </w:rPr>
        <w:t>的吸光度，得到校正吸光度，‘以校正吸光度值对六价铬含量绘制</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标准曲线。</w:t>
      </w:r>
    </w:p>
    <w:p w:rsidR="00274958" w:rsidRPr="00065F0C" w:rsidRDefault="00274958"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1．根据《固定污染源排气中铬酸雾的测定——二苯基碳酰二肼分光光度法》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617218" w:rsidRPr="00065F0C">
        <w:rPr>
          <w:rFonts w:ascii="仿宋_GB2312" w:eastAsia="仿宋_GB2312" w:hint="eastAsia"/>
          <w:szCs w:val="21"/>
        </w:rPr>
        <w:t>/</w:t>
      </w:r>
      <w:r w:rsidRPr="00065F0C">
        <w:rPr>
          <w:rFonts w:ascii="仿宋_GB2312" w:eastAsia="仿宋_GB2312" w:hint="eastAsia"/>
          <w:szCs w:val="21"/>
        </w:rPr>
        <w:t>T 2</w:t>
      </w:r>
      <w:r w:rsidR="00617218" w:rsidRPr="00065F0C">
        <w:rPr>
          <w:rFonts w:ascii="仿宋_GB2312" w:eastAsia="仿宋_GB2312" w:hint="eastAsia"/>
          <w:szCs w:val="21"/>
        </w:rPr>
        <w:t>9—</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，采集的样品均应</w:t>
      </w:r>
      <w:r w:rsidR="00617218" w:rsidRPr="00065F0C">
        <w:rPr>
          <w:rFonts w:ascii="仿宋_GB2312" w:eastAsia="仿宋_GB2312" w:hint="eastAsia"/>
          <w:szCs w:val="21"/>
          <w:u w:val="single"/>
        </w:rPr>
        <w:t xml:space="preserve">     </w:t>
      </w:r>
      <w:r w:rsidRPr="00065F0C">
        <w:rPr>
          <w:rFonts w:ascii="仿宋_GB2312" w:eastAsia="仿宋_GB2312" w:hint="eastAsia"/>
          <w:szCs w:val="21"/>
        </w:rPr>
        <w:t>，有组织排放的样品应于</w:t>
      </w:r>
      <w:r w:rsidR="00617218" w:rsidRPr="00065F0C">
        <w:rPr>
          <w:rFonts w:ascii="仿宋_GB2312" w:eastAsia="仿宋_GB2312" w:hint="eastAsia"/>
          <w:szCs w:val="21"/>
          <w:u w:val="single"/>
        </w:rPr>
        <w:t xml:space="preserve">      </w:t>
      </w:r>
      <w:r w:rsidR="00617218" w:rsidRPr="00065F0C">
        <w:rPr>
          <w:rFonts w:ascii="仿宋_GB2312" w:eastAsia="仿宋_GB2312" w:hint="eastAsia"/>
          <w:szCs w:val="21"/>
        </w:rPr>
        <w:t>h</w:t>
      </w:r>
      <w:r w:rsidRPr="00065F0C">
        <w:rPr>
          <w:rFonts w:ascii="仿宋_GB2312" w:eastAsia="仿宋_GB2312" w:hint="eastAsia"/>
          <w:szCs w:val="21"/>
        </w:rPr>
        <w:t>内分析完毕，无组织排放的样品应尽快分析，存放时间最多不能超过</w:t>
      </w:r>
      <w:r w:rsidR="00617218" w:rsidRPr="00065F0C">
        <w:rPr>
          <w:rFonts w:ascii="仿宋_GB2312" w:eastAsia="仿宋_GB2312" w:hint="eastAsia"/>
          <w:szCs w:val="21"/>
          <w:u w:val="single"/>
        </w:rPr>
        <w:t xml:space="preserve">     </w:t>
      </w:r>
      <w:r w:rsidRPr="00065F0C">
        <w:rPr>
          <w:rFonts w:ascii="仿宋_GB2312" w:eastAsia="仿宋_GB2312" w:hint="eastAsia"/>
          <w:szCs w:val="21"/>
        </w:rPr>
        <w:t>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A．密封保存，7，24    B．冷冻保存，7，</w:t>
      </w:r>
      <w:smartTag w:uri="urn:schemas-microsoft-com:office:smarttags" w:element="chmetcnv">
        <w:smartTagPr>
          <w:attr w:name="UnitName" w:val="C"/>
          <w:attr w:name="SourceValue" w:val="24"/>
          <w:attr w:name="HasSpace" w:val="True"/>
          <w:attr w:name="Negative" w:val="False"/>
          <w:attr w:name="NumberType" w:val="1"/>
          <w:attr w:name="TCSC" w:val="0"/>
        </w:smartTagPr>
        <w:r w:rsidRPr="00065F0C">
          <w:rPr>
            <w:rFonts w:ascii="仿宋_GB2312" w:eastAsia="仿宋_GB2312" w:hint="eastAsia"/>
            <w:szCs w:val="21"/>
          </w:rPr>
          <w:t>24 C</w:t>
        </w:r>
      </w:smartTag>
      <w:r w:rsidRPr="00065F0C">
        <w:rPr>
          <w:rFonts w:ascii="仿宋_GB2312" w:eastAsia="仿宋_GB2312" w:hint="eastAsia"/>
          <w:szCs w:val="21"/>
        </w:rPr>
        <w:t>．密封保存，24，7    D．密封保存，7，48</w:t>
      </w:r>
    </w:p>
    <w:p w:rsidR="00274958" w:rsidRPr="00065F0C" w:rsidRDefault="0061721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A</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2．根据《固定污染源排气中铬酸雾的测定——二苯基碳酰二肼分光光度法》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617218" w:rsidRPr="00065F0C">
        <w:rPr>
          <w:rFonts w:ascii="仿宋_GB2312" w:eastAsia="仿宋_GB2312" w:hint="eastAsia"/>
          <w:szCs w:val="21"/>
        </w:rPr>
        <w:t>/</w:t>
      </w:r>
      <w:r w:rsidRPr="00065F0C">
        <w:rPr>
          <w:rFonts w:ascii="仿宋_GB2312" w:eastAsia="仿宋_GB2312" w:hint="eastAsia"/>
          <w:szCs w:val="21"/>
        </w:rPr>
        <w:t>T 29</w:t>
      </w:r>
      <w:r w:rsidR="00617218"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Pr="00065F0C">
        <w:rPr>
          <w:rFonts w:ascii="仿宋_GB2312" w:eastAsia="仿宋_GB2312" w:hint="eastAsia"/>
          <w:szCs w:val="21"/>
        </w:rPr>
        <w:t>，进行样品比色测定时，在波长</w:t>
      </w:r>
      <w:r w:rsidR="00617218" w:rsidRPr="00065F0C">
        <w:rPr>
          <w:rFonts w:ascii="仿宋_GB2312" w:eastAsia="仿宋_GB2312" w:hint="eastAsia"/>
          <w:szCs w:val="21"/>
          <w:u w:val="single"/>
        </w:rPr>
        <w:t xml:space="preserve">     </w:t>
      </w:r>
      <w:r w:rsidRPr="00065F0C">
        <w:rPr>
          <w:rFonts w:ascii="仿宋_GB2312" w:eastAsia="仿宋_GB2312" w:hint="eastAsia"/>
          <w:szCs w:val="21"/>
        </w:rPr>
        <w:t>nm处、以</w:t>
      </w:r>
      <w:r w:rsidR="00617218" w:rsidRPr="00065F0C">
        <w:rPr>
          <w:rFonts w:ascii="仿宋_GB2312" w:eastAsia="仿宋_GB2312" w:hint="eastAsia"/>
          <w:szCs w:val="21"/>
          <w:u w:val="single"/>
        </w:rPr>
        <w:t xml:space="preserve">       </w:t>
      </w:r>
      <w:r w:rsidRPr="00065F0C">
        <w:rPr>
          <w:rFonts w:ascii="仿宋_GB2312" w:eastAsia="仿宋_GB2312" w:hint="eastAsia"/>
          <w:szCs w:val="21"/>
        </w:rPr>
        <w:t>为参比，用</w:t>
      </w:r>
      <w:r w:rsidR="00617218" w:rsidRPr="00065F0C">
        <w:rPr>
          <w:rFonts w:ascii="仿宋_GB2312" w:eastAsia="仿宋_GB2312" w:hint="eastAsia"/>
          <w:szCs w:val="21"/>
        </w:rPr>
        <w:t>cm</w:t>
      </w:r>
      <w:r w:rsidRPr="00065F0C">
        <w:rPr>
          <w:rFonts w:ascii="仿宋_GB2312" w:eastAsia="仿宋_GB2312" w:hint="eastAsia"/>
          <w:szCs w:val="21"/>
        </w:rPr>
        <w:t>比色皿，测定各样品的吸光度。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617218"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A．540，蒸馏水  B．540，吸收液  C．590，蒸馏水</w:t>
      </w:r>
    </w:p>
    <w:p w:rsidR="00274958" w:rsidRPr="00065F0C" w:rsidRDefault="0061721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 xml:space="preserve">A </w:t>
      </w:r>
    </w:p>
    <w:p w:rsidR="0061721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3．根据《固定污染源排气中铬酸雾的测定——二苯基碳酰二肼分光光度法》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617218" w:rsidRPr="00065F0C">
        <w:rPr>
          <w:rFonts w:ascii="仿宋_GB2312" w:eastAsia="仿宋_GB2312" w:hint="eastAsia"/>
          <w:szCs w:val="21"/>
        </w:rPr>
        <w:t>/</w:t>
      </w:r>
      <w:r w:rsidRPr="00065F0C">
        <w:rPr>
          <w:rFonts w:ascii="仿宋_GB2312" w:eastAsia="仿宋_GB2312" w:hint="eastAsia"/>
          <w:szCs w:val="21"/>
        </w:rPr>
        <w:t>T 29</w:t>
      </w:r>
      <w:r w:rsidR="00617218" w:rsidRPr="00065F0C">
        <w:rPr>
          <w:rFonts w:ascii="仿宋_GB2312" w:eastAsia="仿宋_GB2312" w:hint="eastAsia"/>
          <w:szCs w:val="21"/>
        </w:rPr>
        <w:t>—</w:t>
      </w:r>
      <w:r w:rsidRPr="00065F0C">
        <w:rPr>
          <w:rFonts w:ascii="仿宋_GB2312" w:eastAsia="仿宋_GB2312" w:hint="eastAsia"/>
          <w:szCs w:val="21"/>
        </w:rPr>
        <w:t>1999</w:t>
      </w:r>
      <w:r w:rsidR="00C813F9" w:rsidRPr="00065F0C">
        <w:rPr>
          <w:rFonts w:ascii="仿宋_GB2312" w:eastAsia="仿宋_GB2312" w:hint="eastAsia"/>
          <w:szCs w:val="21"/>
        </w:rPr>
        <w:t>）</w:t>
      </w:r>
      <w:r w:rsidR="00617218" w:rsidRPr="00065F0C">
        <w:rPr>
          <w:rFonts w:ascii="仿宋_GB2312" w:eastAsia="仿宋_GB2312" w:hint="eastAsia"/>
          <w:szCs w:val="21"/>
        </w:rPr>
        <w:t>测定有组织排放的铬酸雾时，采样完毕后，小心取出滤筒，放入</w:t>
      </w:r>
    </w:p>
    <w:p w:rsidR="00274958" w:rsidRPr="00065F0C" w:rsidRDefault="00617218" w:rsidP="00065F0C">
      <w:pPr>
        <w:spacing w:line="240" w:lineRule="atLeast"/>
        <w:ind w:leftChars="114" w:left="239" w:firstLineChars="50" w:firstLine="105"/>
        <w:rPr>
          <w:rFonts w:ascii="仿宋_GB2312" w:eastAsia="仿宋_GB2312" w:hint="eastAsia"/>
          <w:szCs w:val="21"/>
        </w:rPr>
      </w:pPr>
      <w:r w:rsidRPr="00065F0C">
        <w:rPr>
          <w:rFonts w:ascii="仿宋_GB2312" w:eastAsia="仿宋_GB2312" w:hint="eastAsia"/>
          <w:szCs w:val="21"/>
          <w:u w:val="single"/>
        </w:rPr>
        <w:t xml:space="preserve">    </w:t>
      </w:r>
      <w:r w:rsidR="00274958" w:rsidRPr="00065F0C">
        <w:rPr>
          <w:rFonts w:ascii="仿宋_GB2312" w:eastAsia="仿宋_GB2312" w:hint="eastAsia"/>
          <w:szCs w:val="21"/>
        </w:rPr>
        <w:t>中，并用少量蒸馏水冲洗</w:t>
      </w:r>
      <w:r w:rsidRPr="00065F0C">
        <w:rPr>
          <w:rFonts w:ascii="仿宋_GB2312" w:eastAsia="仿宋_GB2312" w:hint="eastAsia"/>
          <w:szCs w:val="21"/>
          <w:u w:val="single"/>
        </w:rPr>
        <w:t xml:space="preserve">      </w:t>
      </w:r>
      <w:r w:rsidR="00274958" w:rsidRPr="00065F0C">
        <w:rPr>
          <w:rFonts w:ascii="仿宋_GB2312" w:eastAsia="仿宋_GB2312" w:hint="eastAsia"/>
          <w:szCs w:val="21"/>
        </w:rPr>
        <w:t>和弯管，洗涤液并入锥形瓶中，盖好瓶塞，带回实验室。</w:t>
      </w:r>
      <w:r w:rsidR="00C813F9" w:rsidRPr="00065F0C">
        <w:rPr>
          <w:rFonts w:ascii="仿宋_GB2312" w:eastAsia="仿宋_GB2312" w:hint="eastAsia"/>
          <w:szCs w:val="21"/>
        </w:rPr>
        <w:t>（</w:t>
      </w:r>
      <w:r w:rsidR="00274958" w:rsidRPr="00065F0C">
        <w:rPr>
          <w:rFonts w:ascii="仿宋_GB2312" w:eastAsia="仿宋_GB2312" w:hint="eastAsia"/>
          <w:szCs w:val="21"/>
        </w:rPr>
        <w:t xml:space="preserve"> </w:t>
      </w:r>
      <w:r w:rsidRPr="00065F0C">
        <w:rPr>
          <w:rFonts w:ascii="仿宋_GB2312" w:eastAsia="仿宋_GB2312" w:hint="eastAsia"/>
          <w:szCs w:val="21"/>
        </w:rPr>
        <w:t xml:space="preserve">  </w:t>
      </w:r>
      <w:r w:rsidR="00274958"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A．250 ml锥形瓶，采样嘴  B．滤筒盒，弯头  C．滤纸袋，采样管</w:t>
      </w:r>
    </w:p>
    <w:p w:rsidR="00274958" w:rsidRPr="00065F0C" w:rsidRDefault="0061721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A</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简述用二苯基碳酰二肼分光光度法测定有组织排放样品中的铬酸雾时，如何对采集完样品的滤筒进行处理、得到样品溶液。</w:t>
      </w:r>
    </w:p>
    <w:p w:rsidR="00274958" w:rsidRPr="00065F0C" w:rsidRDefault="00617218" w:rsidP="00884C5D">
      <w:pPr>
        <w:spacing w:line="240" w:lineRule="atLeast"/>
        <w:ind w:left="525" w:hangingChars="250" w:hanging="525"/>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在放有滤筒的锥形瓶中，加50～70 ml煮沸的蒸馏水，小心捣碎滤筒，振摇数分钟后，将溶液滤入250 ml容量瓶中，用适量热蒸馏水洗滤筒残渣3～5次，洗涤液并入容量瓶中。待滤液冷却至室温后，用蒸馏水稀释至标线，摇匀，即为样品溶液。</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274958" w:rsidRPr="00065F0C" w:rsidRDefault="00274958"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617218" w:rsidRPr="00065F0C">
        <w:rPr>
          <w:rFonts w:ascii="仿宋_GB2312" w:eastAsia="仿宋_GB2312" w:hint="eastAsia"/>
          <w:szCs w:val="21"/>
        </w:rPr>
        <w:t>]</w:t>
      </w:r>
      <w:r w:rsidRPr="00065F0C">
        <w:rPr>
          <w:rFonts w:ascii="仿宋_GB2312" w:eastAsia="仿宋_GB2312" w:hint="eastAsia"/>
          <w:szCs w:val="21"/>
        </w:rPr>
        <w:t xml:space="preserve">  固定污染源排气中铬酸雾的测定——--苯基碳酰二肼分光光度法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617218" w:rsidRPr="00065F0C">
        <w:rPr>
          <w:rFonts w:ascii="仿宋_GB2312" w:eastAsia="仿宋_GB2312" w:hint="eastAsia"/>
          <w:szCs w:val="21"/>
        </w:rPr>
        <w:t>/T</w:t>
      </w:r>
      <w:r w:rsidRPr="00065F0C">
        <w:rPr>
          <w:rFonts w:ascii="仿宋_GB2312" w:eastAsia="仿宋_GB2312" w:hint="eastAsia"/>
          <w:szCs w:val="21"/>
        </w:rPr>
        <w:t>29—1 999</w:t>
      </w:r>
      <w:r w:rsidR="00C813F9" w:rsidRPr="00065F0C">
        <w:rPr>
          <w:rFonts w:ascii="仿宋_GB2312" w:eastAsia="仿宋_GB2312" w:hint="eastAsia"/>
          <w:szCs w:val="21"/>
        </w:rPr>
        <w:t>）</w:t>
      </w:r>
      <w:r w:rsidRPr="00065F0C">
        <w:rPr>
          <w:rFonts w:ascii="仿宋_GB2312" w:eastAsia="仿宋_GB2312" w:hint="eastAsia"/>
          <w:szCs w:val="21"/>
        </w:rPr>
        <w:t>．</w:t>
      </w:r>
    </w:p>
    <w:p w:rsidR="00274958" w:rsidRPr="00065F0C" w:rsidRDefault="00617218" w:rsidP="00065F0C">
      <w:p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t xml:space="preserve">[2] </w:t>
      </w:r>
      <w:r w:rsidR="00274958"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617218" w:rsidRPr="00065F0C" w:rsidRDefault="00617218" w:rsidP="00065F0C">
      <w:pPr>
        <w:spacing w:line="240" w:lineRule="atLeast"/>
        <w:ind w:firstLineChars="1800" w:firstLine="3780"/>
        <w:rPr>
          <w:rFonts w:ascii="仿宋_GB2312" w:eastAsia="仿宋_GB2312" w:hint="eastAsia"/>
          <w:szCs w:val="21"/>
        </w:rPr>
      </w:pPr>
      <w:r w:rsidRPr="00065F0C">
        <w:rPr>
          <w:rFonts w:ascii="仿宋_GB2312" w:eastAsia="仿宋_GB2312" w:hint="eastAsia"/>
          <w:szCs w:val="21"/>
        </w:rPr>
        <w:t xml:space="preserve">    命题：韩毓刘伟</w:t>
      </w:r>
    </w:p>
    <w:p w:rsidR="00F72F0E" w:rsidRPr="00065F0C" w:rsidRDefault="00617218" w:rsidP="00065F0C">
      <w:pPr>
        <w:spacing w:line="240" w:lineRule="atLeast"/>
        <w:ind w:firstLineChars="1800" w:firstLine="3780"/>
        <w:rPr>
          <w:rFonts w:ascii="仿宋_GB2312" w:eastAsia="仿宋_GB2312" w:hint="eastAsia"/>
          <w:szCs w:val="21"/>
        </w:rPr>
      </w:pPr>
      <w:r w:rsidRPr="00065F0C">
        <w:rPr>
          <w:rFonts w:ascii="仿宋_GB2312" w:eastAsia="仿宋_GB2312" w:hint="eastAsia"/>
          <w:szCs w:val="21"/>
        </w:rPr>
        <w:t xml:space="preserve">    审核：梁富生刘伟夏新</w:t>
      </w:r>
    </w:p>
    <w:p w:rsidR="00617218" w:rsidRPr="00065F0C" w:rsidRDefault="00F72F0E" w:rsidP="00065F0C">
      <w:pPr>
        <w:spacing w:line="240" w:lineRule="atLeast"/>
        <w:ind w:firstLineChars="1800" w:firstLine="3780"/>
        <w:rPr>
          <w:rFonts w:ascii="仿宋_GB2312" w:eastAsia="仿宋_GB2312" w:hint="eastAsia"/>
          <w:szCs w:val="21"/>
        </w:rPr>
      </w:pPr>
      <w:r w:rsidRPr="00065F0C">
        <w:rPr>
          <w:rFonts w:ascii="仿宋_GB2312" w:eastAsia="仿宋_GB2312" w:hint="eastAsia"/>
          <w:szCs w:val="21"/>
        </w:rPr>
        <w:br w:type="page"/>
      </w:r>
    </w:p>
    <w:p w:rsidR="00617218" w:rsidRPr="00065F0C" w:rsidRDefault="00617218" w:rsidP="00065F0C">
      <w:pPr>
        <w:spacing w:line="240" w:lineRule="atLeast"/>
        <w:jc w:val="center"/>
        <w:outlineLvl w:val="1"/>
        <w:rPr>
          <w:rFonts w:ascii="仿宋_GB2312" w:eastAsia="仿宋_GB2312" w:hint="eastAsia"/>
          <w:b/>
          <w:szCs w:val="21"/>
        </w:rPr>
      </w:pPr>
      <w:r w:rsidRPr="00065F0C">
        <w:rPr>
          <w:rFonts w:ascii="仿宋_GB2312" w:eastAsia="仿宋_GB2312" w:hint="eastAsia"/>
          <w:b/>
          <w:szCs w:val="21"/>
        </w:rPr>
        <w:t>第十九节紫外分光光度法</w:t>
      </w:r>
    </w:p>
    <w:p w:rsidR="00274958"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274958" w:rsidRPr="00065F0C">
        <w:rPr>
          <w:rFonts w:ascii="仿宋_GB2312" w:eastAsia="仿宋_GB2312" w:hint="eastAsia"/>
          <w:szCs w:val="21"/>
        </w:rPr>
        <w:t>一</w:t>
      </w:r>
      <w:r w:rsidRPr="00065F0C">
        <w:rPr>
          <w:rFonts w:ascii="仿宋_GB2312" w:eastAsia="仿宋_GB2312" w:hint="eastAsia"/>
          <w:szCs w:val="21"/>
        </w:rPr>
        <w:t>）</w:t>
      </w:r>
      <w:r w:rsidR="00274958" w:rsidRPr="00065F0C">
        <w:rPr>
          <w:rFonts w:ascii="仿宋_GB2312" w:eastAsia="仿宋_GB2312" w:hint="eastAsia"/>
          <w:szCs w:val="21"/>
        </w:rPr>
        <w:t>臭氧</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分类号：</w:t>
      </w:r>
      <w:r w:rsidR="00617218" w:rsidRPr="00065F0C">
        <w:rPr>
          <w:rFonts w:ascii="仿宋_GB2312" w:eastAsia="仿宋_GB2312" w:hint="eastAsia"/>
          <w:szCs w:val="21"/>
        </w:rPr>
        <w:t xml:space="preserve"> </w:t>
      </w:r>
      <w:r w:rsidRPr="00065F0C">
        <w:rPr>
          <w:rFonts w:ascii="仿宋_GB2312" w:eastAsia="仿宋_GB2312" w:hint="eastAsia"/>
          <w:szCs w:val="21"/>
        </w:rPr>
        <w:t>G 1 9-1</w:t>
      </w:r>
    </w:p>
    <w:p w:rsidR="00274958" w:rsidRPr="00065F0C" w:rsidRDefault="00274958" w:rsidP="00065F0C">
      <w:pPr>
        <w:spacing w:line="240" w:lineRule="atLeast"/>
        <w:rPr>
          <w:rFonts w:ascii="仿宋_GB2312" w:eastAsia="仿宋_GB2312" w:hint="eastAsia"/>
          <w:b/>
          <w:szCs w:val="21"/>
        </w:rPr>
      </w:pPr>
      <w:r w:rsidRPr="00065F0C">
        <w:rPr>
          <w:rFonts w:ascii="仿宋_GB2312" w:eastAsia="仿宋_GB2312" w:hint="eastAsia"/>
          <w:b/>
          <w:szCs w:val="21"/>
        </w:rPr>
        <w:t>一、填空题</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1．根据《环境空气臭氧的测定紫外光度法</w:t>
      </w:r>
      <w:r w:rsidR="00C813F9" w:rsidRPr="00065F0C">
        <w:rPr>
          <w:rFonts w:ascii="仿宋_GB2312" w:eastAsia="仿宋_GB2312" w:hint="eastAsia"/>
          <w:szCs w:val="21"/>
        </w:rPr>
        <w:t>））（</w:t>
      </w:r>
      <w:r w:rsidRPr="00065F0C">
        <w:rPr>
          <w:rFonts w:ascii="仿宋_GB2312" w:eastAsia="仿宋_GB2312" w:hint="eastAsia"/>
          <w:szCs w:val="21"/>
        </w:rPr>
        <w:t>GB</w:t>
      </w:r>
      <w:r w:rsidR="00617218" w:rsidRPr="00065F0C">
        <w:rPr>
          <w:rFonts w:ascii="仿宋_GB2312" w:eastAsia="仿宋_GB2312" w:hint="eastAsia"/>
          <w:szCs w:val="21"/>
        </w:rPr>
        <w:t>/</w:t>
      </w:r>
      <w:r w:rsidRPr="00065F0C">
        <w:rPr>
          <w:rFonts w:ascii="仿宋_GB2312" w:eastAsia="仿宋_GB2312" w:hint="eastAsia"/>
          <w:szCs w:val="21"/>
        </w:rPr>
        <w:t>T 15438—1995</w:t>
      </w:r>
      <w:r w:rsidR="00C813F9" w:rsidRPr="00065F0C">
        <w:rPr>
          <w:rFonts w:ascii="仿宋_GB2312" w:eastAsia="仿宋_GB2312" w:hint="eastAsia"/>
          <w:szCs w:val="21"/>
        </w:rPr>
        <w:t>）</w:t>
      </w:r>
      <w:r w:rsidRPr="00065F0C">
        <w:rPr>
          <w:rFonts w:ascii="仿宋_GB2312" w:eastAsia="仿宋_GB2312" w:hint="eastAsia"/>
          <w:szCs w:val="21"/>
        </w:rPr>
        <w:t>，臭氧对254 nm波长的紫外光有特征吸收，当</w:t>
      </w:r>
      <w:r w:rsidR="00F72F0E" w:rsidRPr="00065F0C">
        <w:rPr>
          <w:rFonts w:ascii="仿宋_GB2312" w:eastAsia="仿宋_GB2312" w:hint="eastAsia"/>
          <w:szCs w:val="21"/>
          <w:u w:val="single"/>
        </w:rPr>
        <w:t xml:space="preserve">     </w:t>
      </w:r>
      <w:r w:rsidRPr="00065F0C">
        <w:rPr>
          <w:rFonts w:ascii="仿宋_GB2312" w:eastAsia="仿宋_GB2312" w:hint="eastAsia"/>
          <w:szCs w:val="21"/>
        </w:rPr>
        <w:t>和</w:t>
      </w:r>
      <w:r w:rsidRPr="00065F0C">
        <w:rPr>
          <w:rFonts w:ascii="仿宋_GB2312" w:eastAsia="仿宋_GB2312" w:hint="eastAsia"/>
          <w:szCs w:val="21"/>
          <w:u w:val="single"/>
        </w:rPr>
        <w:t xml:space="preserve">    </w:t>
      </w:r>
      <w:r w:rsidRPr="00065F0C">
        <w:rPr>
          <w:rFonts w:ascii="仿宋_GB2312" w:eastAsia="仿宋_GB2312" w:hint="eastAsia"/>
          <w:szCs w:val="21"/>
        </w:rPr>
        <w:t>交替通过吸收池时，光检测器分别检测</w:t>
      </w:r>
      <w:r w:rsidR="00C813F9" w:rsidRPr="00065F0C">
        <w:rPr>
          <w:rFonts w:ascii="仿宋_GB2312" w:eastAsia="仿宋_GB2312" w:hint="eastAsia"/>
          <w:szCs w:val="21"/>
        </w:rPr>
        <w:t>（</w:t>
      </w:r>
      <w:r w:rsidRPr="00065F0C">
        <w:rPr>
          <w:rFonts w:ascii="仿宋_GB2312" w:eastAsia="仿宋_GB2312" w:hint="eastAsia"/>
          <w:szCs w:val="21"/>
        </w:rPr>
        <w:t>透</w:t>
      </w:r>
      <w:r w:rsidR="00C813F9" w:rsidRPr="00065F0C">
        <w:rPr>
          <w:rFonts w:ascii="仿宋_GB2312" w:eastAsia="仿宋_GB2312" w:hint="eastAsia"/>
          <w:szCs w:val="21"/>
        </w:rPr>
        <w:t>）</w:t>
      </w:r>
      <w:r w:rsidRPr="00065F0C">
        <w:rPr>
          <w:rFonts w:ascii="仿宋_GB2312" w:eastAsia="仿宋_GB2312" w:hint="eastAsia"/>
          <w:szCs w:val="21"/>
        </w:rPr>
        <w:t>光强度，仪器的微处理系统根据朗伯．比耳定律计算出臭氧的浓度。</w:t>
      </w:r>
    </w:p>
    <w:p w:rsidR="00274958" w:rsidRPr="00065F0C" w:rsidRDefault="00617218"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零空气  样气</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2．当空气中颗粒物的浓度超过</w:t>
      </w:r>
      <w:r w:rsidR="00F72F0E" w:rsidRPr="00065F0C">
        <w:rPr>
          <w:rFonts w:ascii="仿宋_GB2312" w:eastAsia="仿宋_GB2312" w:hint="eastAsia"/>
          <w:szCs w:val="21"/>
          <w:u w:val="single"/>
        </w:rPr>
        <w:t xml:space="preserve">       </w:t>
      </w:r>
      <w:r w:rsidR="00F72F0E" w:rsidRPr="00065F0C">
        <w:rPr>
          <w:rFonts w:ascii="仿宋_GB2312" w:eastAsia="仿宋_GB2312" w:hint="eastAsia"/>
          <w:szCs w:val="21"/>
        </w:rPr>
        <w:t>μ</w:t>
      </w:r>
      <w:r w:rsidRPr="00065F0C">
        <w:rPr>
          <w:rFonts w:ascii="仿宋_GB2312" w:eastAsia="仿宋_GB2312" w:hint="eastAsia"/>
          <w:szCs w:val="21"/>
        </w:rPr>
        <w:t>g</w:t>
      </w:r>
      <w:r w:rsidR="00F72F0E" w:rsidRPr="00065F0C">
        <w:rPr>
          <w:rFonts w:ascii="仿宋_GB2312" w:eastAsia="仿宋_GB2312" w:hint="eastAsia"/>
          <w:szCs w:val="21"/>
        </w:rPr>
        <w:t>/</w:t>
      </w:r>
      <w:r w:rsidRPr="00065F0C">
        <w:rPr>
          <w:rFonts w:ascii="仿宋_GB2312" w:eastAsia="仿宋_GB2312" w:hint="eastAsia"/>
          <w:szCs w:val="21"/>
        </w:rPr>
        <w:t>m3时，在紫外臭氧分析仪的气体入口前应安装粒子过滤器。</w:t>
      </w:r>
    </w:p>
    <w:p w:rsidR="00274958" w:rsidRPr="00065F0C" w:rsidRDefault="00F72F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1 00</w:t>
      </w:r>
    </w:p>
    <w:p w:rsidR="00274958" w:rsidRPr="00065F0C" w:rsidRDefault="00274958" w:rsidP="00065F0C">
      <w:pPr>
        <w:spacing w:line="240" w:lineRule="atLeast"/>
        <w:rPr>
          <w:rFonts w:ascii="仿宋_GB2312" w:eastAsia="仿宋_GB2312" w:hint="eastAsia"/>
          <w:b/>
          <w:szCs w:val="21"/>
        </w:rPr>
      </w:pPr>
      <w:r w:rsidRPr="00065F0C">
        <w:rPr>
          <w:rFonts w:ascii="仿宋_GB2312" w:eastAsia="仿宋_GB2312" w:hint="eastAsia"/>
          <w:b/>
          <w:szCs w:val="21"/>
        </w:rPr>
        <w:t>二、判断题</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1．根据《环境空气臭氧的测定紫外光度法</w:t>
      </w:r>
      <w:r w:rsidR="00C813F9" w:rsidRPr="00065F0C">
        <w:rPr>
          <w:rFonts w:ascii="仿宋_GB2312" w:eastAsia="仿宋_GB2312" w:hint="eastAsia"/>
          <w:szCs w:val="21"/>
        </w:rPr>
        <w:t>））（</w:t>
      </w:r>
      <w:r w:rsidRPr="00065F0C">
        <w:rPr>
          <w:rFonts w:ascii="仿宋_GB2312" w:eastAsia="仿宋_GB2312" w:hint="eastAsia"/>
          <w:szCs w:val="21"/>
        </w:rPr>
        <w:t>GB</w:t>
      </w:r>
      <w:r w:rsidR="00F72F0E" w:rsidRPr="00065F0C">
        <w:rPr>
          <w:rFonts w:ascii="仿宋_GB2312" w:eastAsia="仿宋_GB2312" w:hint="eastAsia"/>
          <w:szCs w:val="21"/>
        </w:rPr>
        <w:t>/T 1 543 8—</w:t>
      </w:r>
      <w:r w:rsidRPr="00065F0C">
        <w:rPr>
          <w:rFonts w:ascii="仿宋_GB2312" w:eastAsia="仿宋_GB2312" w:hint="eastAsia"/>
          <w:szCs w:val="21"/>
        </w:rPr>
        <w:t>1 995</w:t>
      </w:r>
      <w:r w:rsidR="00C813F9" w:rsidRPr="00065F0C">
        <w:rPr>
          <w:rFonts w:ascii="仿宋_GB2312" w:eastAsia="仿宋_GB2312" w:hint="eastAsia"/>
          <w:szCs w:val="21"/>
        </w:rPr>
        <w:t>）</w:t>
      </w:r>
      <w:r w:rsidRPr="00065F0C">
        <w:rPr>
          <w:rFonts w:ascii="仿宋_GB2312" w:eastAsia="仿宋_GB2312" w:hint="eastAsia"/>
          <w:szCs w:val="21"/>
        </w:rPr>
        <w:t>，紫外灯所产生的紫外光被检测器接受的254 nm的辐射至少占99．0％。</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F72F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错误</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正确答案为：应为99．5％。</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2．根据《环境空气臭氧的测定紫外光度法》</w:t>
      </w:r>
      <w:r w:rsidR="00C813F9" w:rsidRPr="00065F0C">
        <w:rPr>
          <w:rFonts w:ascii="仿宋_GB2312" w:eastAsia="仿宋_GB2312" w:hint="eastAsia"/>
          <w:szCs w:val="21"/>
        </w:rPr>
        <w:t>（</w:t>
      </w:r>
      <w:r w:rsidRPr="00065F0C">
        <w:rPr>
          <w:rFonts w:ascii="仿宋_GB2312" w:eastAsia="仿宋_GB2312" w:hint="eastAsia"/>
          <w:szCs w:val="21"/>
        </w:rPr>
        <w:t>GB</w:t>
      </w:r>
      <w:r w:rsidR="00F72F0E" w:rsidRPr="00065F0C">
        <w:rPr>
          <w:rFonts w:ascii="仿宋_GB2312" w:eastAsia="仿宋_GB2312" w:hint="eastAsia"/>
          <w:szCs w:val="21"/>
        </w:rPr>
        <w:t>/</w:t>
      </w:r>
      <w:r w:rsidRPr="00065F0C">
        <w:rPr>
          <w:rFonts w:ascii="仿宋_GB2312" w:eastAsia="仿宋_GB2312" w:hint="eastAsia"/>
          <w:szCs w:val="21"/>
        </w:rPr>
        <w:t>T 15438—1995</w:t>
      </w:r>
      <w:r w:rsidR="00C813F9" w:rsidRPr="00065F0C">
        <w:rPr>
          <w:rFonts w:ascii="仿宋_GB2312" w:eastAsia="仿宋_GB2312" w:hint="eastAsia"/>
          <w:szCs w:val="21"/>
        </w:rPr>
        <w:t>）</w:t>
      </w:r>
      <w:r w:rsidRPr="00065F0C">
        <w:rPr>
          <w:rFonts w:ascii="仿宋_GB2312" w:eastAsia="仿宋_GB2312" w:hint="eastAsia"/>
          <w:szCs w:val="21"/>
        </w:rPr>
        <w:t>进行空气中臭氧测定时，流量计的流量值在要求值的</w:t>
      </w:r>
      <w:r w:rsidR="00F72F0E" w:rsidRPr="00065F0C">
        <w:rPr>
          <w:rFonts w:ascii="仿宋_GB2312" w:eastAsia="仿宋_GB2312" w:hint="eastAsia"/>
          <w:szCs w:val="21"/>
        </w:rPr>
        <w:t>±</w:t>
      </w:r>
      <w:r w:rsidRPr="00065F0C">
        <w:rPr>
          <w:rFonts w:ascii="仿宋_GB2312" w:eastAsia="仿宋_GB2312" w:hint="eastAsia"/>
          <w:szCs w:val="21"/>
        </w:rPr>
        <w:t>3％范围以内。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F72F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错误</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正确答案为：应该在±2％范围内。</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1．根据《环境空气臭氧的测定紫外光度法</w:t>
      </w:r>
      <w:r w:rsidR="00C813F9" w:rsidRPr="00065F0C">
        <w:rPr>
          <w:rFonts w:ascii="仿宋_GB2312" w:eastAsia="仿宋_GB2312" w:hint="eastAsia"/>
          <w:szCs w:val="21"/>
        </w:rPr>
        <w:t>））（</w:t>
      </w:r>
      <w:r w:rsidRPr="00065F0C">
        <w:rPr>
          <w:rFonts w:ascii="仿宋_GB2312" w:eastAsia="仿宋_GB2312" w:hint="eastAsia"/>
          <w:szCs w:val="21"/>
        </w:rPr>
        <w:t>GB</w:t>
      </w:r>
      <w:r w:rsidR="00F72F0E" w:rsidRPr="00065F0C">
        <w:rPr>
          <w:rFonts w:ascii="仿宋_GB2312" w:eastAsia="仿宋_GB2312" w:hint="eastAsia"/>
          <w:szCs w:val="21"/>
        </w:rPr>
        <w:t>/</w:t>
      </w:r>
      <w:r w:rsidRPr="00065F0C">
        <w:rPr>
          <w:rFonts w:ascii="仿宋_GB2312" w:eastAsia="仿宋_GB2312" w:hint="eastAsia"/>
          <w:szCs w:val="21"/>
        </w:rPr>
        <w:t>T 1 5438—1 995</w:t>
      </w:r>
      <w:r w:rsidR="00C813F9" w:rsidRPr="00065F0C">
        <w:rPr>
          <w:rFonts w:ascii="仿宋_GB2312" w:eastAsia="仿宋_GB2312" w:hint="eastAsia"/>
          <w:szCs w:val="21"/>
        </w:rPr>
        <w:t>）</w:t>
      </w:r>
      <w:r w:rsidRPr="00065F0C">
        <w:rPr>
          <w:rFonts w:ascii="仿宋_GB2312" w:eastAsia="仿宋_GB2312" w:hint="eastAsia"/>
          <w:szCs w:val="21"/>
        </w:rPr>
        <w:t>测定空气中臭氧时，颗粒物滤膜孔径为</w:t>
      </w:r>
      <w:r w:rsidR="00F72F0E" w:rsidRPr="00065F0C">
        <w:rPr>
          <w:rFonts w:ascii="仿宋_GB2312" w:eastAsia="仿宋_GB2312" w:hint="eastAsia"/>
          <w:szCs w:val="21"/>
          <w:u w:val="single"/>
        </w:rPr>
        <w:t xml:space="preserve">       </w:t>
      </w:r>
      <w:r w:rsidRPr="00065F0C">
        <w:rPr>
          <w:rFonts w:ascii="仿宋_GB2312" w:eastAsia="仿宋_GB2312" w:hint="eastAsia"/>
          <w:szCs w:val="21"/>
        </w:rPr>
        <w:t>gm。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A．3  B．4．</w:t>
      </w:r>
      <w:smartTag w:uri="urn:schemas-microsoft-com:office:smarttags" w:element="chmetcnv">
        <w:smartTagPr>
          <w:attr w:name="UnitName" w:val="C"/>
          <w:attr w:name="SourceValue" w:val="5"/>
          <w:attr w:name="HasSpace" w:val="True"/>
          <w:attr w:name="Negative" w:val="False"/>
          <w:attr w:name="NumberType" w:val="1"/>
          <w:attr w:name="TCSC" w:val="0"/>
        </w:smartTagPr>
        <w:r w:rsidRPr="00065F0C">
          <w:rPr>
            <w:rFonts w:ascii="仿宋_GB2312" w:eastAsia="仿宋_GB2312" w:hint="eastAsia"/>
            <w:szCs w:val="21"/>
          </w:rPr>
          <w:t>5  C</w:t>
        </w:r>
      </w:smartTag>
      <w:r w:rsidRPr="00065F0C">
        <w:rPr>
          <w:rFonts w:ascii="仿宋_GB2312" w:eastAsia="仿宋_GB2312" w:hint="eastAsia"/>
          <w:szCs w:val="21"/>
        </w:rPr>
        <w:t>．5</w:t>
      </w:r>
    </w:p>
    <w:p w:rsidR="00274958" w:rsidRPr="00065F0C" w:rsidRDefault="00F72F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 xml:space="preserve">C  </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2．根据《环境空气臭氧的测定紫外光度法</w:t>
      </w:r>
      <w:r w:rsidR="00C813F9" w:rsidRPr="00065F0C">
        <w:rPr>
          <w:rFonts w:ascii="仿宋_GB2312" w:eastAsia="仿宋_GB2312" w:hint="eastAsia"/>
          <w:szCs w:val="21"/>
        </w:rPr>
        <w:t>））（</w:t>
      </w:r>
      <w:r w:rsidRPr="00065F0C">
        <w:rPr>
          <w:rFonts w:ascii="仿宋_GB2312" w:eastAsia="仿宋_GB2312" w:hint="eastAsia"/>
          <w:szCs w:val="21"/>
        </w:rPr>
        <w:t>GB</w:t>
      </w:r>
      <w:r w:rsidR="00F72F0E" w:rsidRPr="00065F0C">
        <w:rPr>
          <w:rFonts w:ascii="仿宋_GB2312" w:eastAsia="仿宋_GB2312" w:hint="eastAsia"/>
          <w:szCs w:val="21"/>
        </w:rPr>
        <w:t>/</w:t>
      </w:r>
      <w:r w:rsidRPr="00065F0C">
        <w:rPr>
          <w:rFonts w:ascii="仿宋_GB2312" w:eastAsia="仿宋_GB2312" w:hint="eastAsia"/>
          <w:szCs w:val="21"/>
        </w:rPr>
        <w:t>T 15438—1995</w:t>
      </w:r>
      <w:r w:rsidR="00C813F9" w:rsidRPr="00065F0C">
        <w:rPr>
          <w:rFonts w:ascii="仿宋_GB2312" w:eastAsia="仿宋_GB2312" w:hint="eastAsia"/>
          <w:szCs w:val="21"/>
        </w:rPr>
        <w:t>）</w:t>
      </w:r>
      <w:r w:rsidRPr="00065F0C">
        <w:rPr>
          <w:rFonts w:ascii="仿宋_GB2312" w:eastAsia="仿宋_GB2312" w:hint="eastAsia"/>
          <w:szCs w:val="21"/>
        </w:rPr>
        <w:t>测定空气中臭氧</w:t>
      </w:r>
    </w:p>
    <w:p w:rsidR="00274958" w:rsidRPr="00065F0C" w:rsidRDefault="00274958"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时，吸收池的臭氧损失不能大于</w:t>
      </w:r>
      <w:r w:rsidR="00F72F0E"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A．3  B．</w:t>
      </w:r>
      <w:smartTag w:uri="urn:schemas-microsoft-com:office:smarttags" w:element="chmetcnv">
        <w:smartTagPr>
          <w:attr w:name="UnitName" w:val="C"/>
          <w:attr w:name="SourceValue" w:val="4"/>
          <w:attr w:name="HasSpace" w:val="True"/>
          <w:attr w:name="Negative" w:val="False"/>
          <w:attr w:name="NumberType" w:val="1"/>
          <w:attr w:name="TCSC" w:val="0"/>
        </w:smartTagPr>
        <w:r w:rsidRPr="00065F0C">
          <w:rPr>
            <w:rFonts w:ascii="仿宋_GB2312" w:eastAsia="仿宋_GB2312" w:hint="eastAsia"/>
            <w:szCs w:val="21"/>
          </w:rPr>
          <w:t>4  C</w:t>
        </w:r>
      </w:smartTag>
      <w:r w:rsidRPr="00065F0C">
        <w:rPr>
          <w:rFonts w:ascii="仿宋_GB2312" w:eastAsia="仿宋_GB2312" w:hint="eastAsia"/>
          <w:szCs w:val="21"/>
        </w:rPr>
        <w:t xml:space="preserve">．5    </w:t>
      </w:r>
    </w:p>
    <w:p w:rsidR="00274958" w:rsidRPr="00065F0C" w:rsidRDefault="00F72F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 xml:space="preserve">C    </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1．根据《环境空气臭氧的测定紫外光度法</w:t>
      </w:r>
      <w:r w:rsidR="00C813F9" w:rsidRPr="00065F0C">
        <w:rPr>
          <w:rFonts w:ascii="仿宋_GB2312" w:eastAsia="仿宋_GB2312" w:hint="eastAsia"/>
          <w:szCs w:val="21"/>
        </w:rPr>
        <w:t>））（</w:t>
      </w:r>
      <w:r w:rsidRPr="00065F0C">
        <w:rPr>
          <w:rFonts w:ascii="仿宋_GB2312" w:eastAsia="仿宋_GB2312" w:hint="eastAsia"/>
          <w:szCs w:val="21"/>
        </w:rPr>
        <w:t>GB</w:t>
      </w:r>
      <w:r w:rsidR="00F72F0E" w:rsidRPr="00065F0C">
        <w:rPr>
          <w:rFonts w:ascii="仿宋_GB2312" w:eastAsia="仿宋_GB2312" w:hint="eastAsia"/>
          <w:szCs w:val="21"/>
        </w:rPr>
        <w:t>/</w:t>
      </w:r>
      <w:r w:rsidRPr="00065F0C">
        <w:rPr>
          <w:rFonts w:ascii="仿宋_GB2312" w:eastAsia="仿宋_GB2312" w:hint="eastAsia"/>
          <w:szCs w:val="21"/>
        </w:rPr>
        <w:t>T 1 543 8—1 995</w:t>
      </w:r>
      <w:r w:rsidR="00C813F9" w:rsidRPr="00065F0C">
        <w:rPr>
          <w:rFonts w:ascii="仿宋_GB2312" w:eastAsia="仿宋_GB2312" w:hint="eastAsia"/>
          <w:szCs w:val="21"/>
        </w:rPr>
        <w:t>）</w:t>
      </w:r>
      <w:r w:rsidRPr="00065F0C">
        <w:rPr>
          <w:rFonts w:ascii="仿宋_GB2312" w:eastAsia="仿宋_GB2312" w:hint="eastAsia"/>
          <w:szCs w:val="21"/>
        </w:rPr>
        <w:t>测定空气中臭氧时，需要使用零空气，什么是零空气?</w:t>
      </w:r>
    </w:p>
    <w:p w:rsidR="00274958" w:rsidRPr="00065F0C" w:rsidRDefault="00F72F0E"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不含能使臭氧分析仪产生可检测响应的空气，也不含与臭氧发生反应的一氧化碳和乙烯等物质。</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2．根据《环境空气臭氧的测定紫外光度法》</w:t>
      </w:r>
      <w:r w:rsidR="00C813F9" w:rsidRPr="00065F0C">
        <w:rPr>
          <w:rFonts w:ascii="仿宋_GB2312" w:eastAsia="仿宋_GB2312" w:hint="eastAsia"/>
          <w:szCs w:val="21"/>
        </w:rPr>
        <w:t>（</w:t>
      </w:r>
      <w:r w:rsidRPr="00065F0C">
        <w:rPr>
          <w:rFonts w:ascii="仿宋_GB2312" w:eastAsia="仿宋_GB2312" w:hint="eastAsia"/>
          <w:szCs w:val="21"/>
        </w:rPr>
        <w:t>GB</w:t>
      </w:r>
      <w:r w:rsidR="00F72F0E" w:rsidRPr="00065F0C">
        <w:rPr>
          <w:rFonts w:ascii="仿宋_GB2312" w:eastAsia="仿宋_GB2312" w:hint="eastAsia"/>
          <w:szCs w:val="21"/>
        </w:rPr>
        <w:t>/</w:t>
      </w:r>
      <w:r w:rsidRPr="00065F0C">
        <w:rPr>
          <w:rFonts w:ascii="仿宋_GB2312" w:eastAsia="仿宋_GB2312" w:hint="eastAsia"/>
          <w:szCs w:val="21"/>
        </w:rPr>
        <w:t>T 1 543 8—1 995</w:t>
      </w:r>
      <w:r w:rsidR="00C813F9" w:rsidRPr="00065F0C">
        <w:rPr>
          <w:rFonts w:ascii="仿宋_GB2312" w:eastAsia="仿宋_GB2312" w:hint="eastAsia"/>
          <w:szCs w:val="21"/>
        </w:rPr>
        <w:t>）</w:t>
      </w:r>
      <w:r w:rsidRPr="00065F0C">
        <w:rPr>
          <w:rFonts w:ascii="仿宋_GB2312" w:eastAsia="仿宋_GB2312" w:hint="eastAsia"/>
          <w:szCs w:val="21"/>
        </w:rPr>
        <w:t>测定空气中臭氧时，主要干扰是什么?</w:t>
      </w:r>
    </w:p>
    <w:p w:rsidR="00274958" w:rsidRPr="00065F0C" w:rsidRDefault="00F72F0E"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274958" w:rsidRPr="00065F0C">
        <w:rPr>
          <w:rFonts w:ascii="仿宋_GB2312" w:eastAsia="仿宋_GB2312" w:hint="eastAsia"/>
          <w:szCs w:val="21"/>
        </w:rPr>
        <w:t>1</w:t>
      </w:r>
      <w:r w:rsidR="00C813F9" w:rsidRPr="00065F0C">
        <w:rPr>
          <w:rFonts w:ascii="仿宋_GB2312" w:eastAsia="仿宋_GB2312" w:hint="eastAsia"/>
          <w:szCs w:val="21"/>
        </w:rPr>
        <w:t>）</w:t>
      </w:r>
      <w:r w:rsidR="00274958" w:rsidRPr="00065F0C">
        <w:rPr>
          <w:rFonts w:ascii="仿宋_GB2312" w:eastAsia="仿宋_GB2312" w:hint="eastAsia"/>
          <w:szCs w:val="21"/>
        </w:rPr>
        <w:t>少数有机物如苯及苯胺等，在254 nm处吸收紫外光，对臭氧的测定产生正干扰。</w:t>
      </w:r>
      <w:r w:rsidR="00C813F9" w:rsidRPr="00065F0C">
        <w:rPr>
          <w:rFonts w:ascii="仿宋_GB2312" w:eastAsia="仿宋_GB2312" w:hint="eastAsia"/>
          <w:szCs w:val="21"/>
        </w:rPr>
        <w:t>（</w:t>
      </w:r>
      <w:r w:rsidR="00274958" w:rsidRPr="00065F0C">
        <w:rPr>
          <w:rFonts w:ascii="仿宋_GB2312" w:eastAsia="仿宋_GB2312" w:hint="eastAsia"/>
          <w:szCs w:val="21"/>
        </w:rPr>
        <w:t>2</w:t>
      </w:r>
      <w:r w:rsidR="00C813F9" w:rsidRPr="00065F0C">
        <w:rPr>
          <w:rFonts w:ascii="仿宋_GB2312" w:eastAsia="仿宋_GB2312" w:hint="eastAsia"/>
          <w:szCs w:val="21"/>
        </w:rPr>
        <w:t>）</w:t>
      </w:r>
      <w:r w:rsidR="00274958" w:rsidRPr="00065F0C">
        <w:rPr>
          <w:rFonts w:ascii="仿宋_GB2312" w:eastAsia="仿宋_GB2312" w:hint="eastAsia"/>
          <w:szCs w:val="21"/>
        </w:rPr>
        <w:t>当被测环境空气中颗粒物浓度超过1 00</w:t>
      </w:r>
      <w:r w:rsidRPr="00065F0C">
        <w:rPr>
          <w:rFonts w:ascii="仿宋_GB2312" w:eastAsia="仿宋_GB2312" w:hint="eastAsia"/>
          <w:szCs w:val="21"/>
        </w:rPr>
        <w:t>μg/m</w:t>
      </w:r>
      <w:r w:rsidR="00274958" w:rsidRPr="00065F0C">
        <w:rPr>
          <w:rFonts w:ascii="仿宋_GB2312" w:eastAsia="仿宋_GB2312" w:hint="eastAsia"/>
          <w:szCs w:val="21"/>
          <w:vertAlign w:val="superscript"/>
        </w:rPr>
        <w:t>3</w:t>
      </w:r>
      <w:r w:rsidR="00274958" w:rsidRPr="00065F0C">
        <w:rPr>
          <w:rFonts w:ascii="仿宋_GB2312" w:eastAsia="仿宋_GB2312" w:hint="eastAsia"/>
          <w:szCs w:val="21"/>
        </w:rPr>
        <w:t>时，也对臭氧的测定产生干扰。</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参考文献</w:t>
      </w:r>
      <w:r w:rsidR="00F72F0E" w:rsidRPr="00065F0C">
        <w:rPr>
          <w:rFonts w:ascii="仿宋_GB2312" w:eastAsia="仿宋_GB2312" w:hint="eastAsia"/>
          <w:szCs w:val="21"/>
        </w:rPr>
        <w:t>]</w:t>
      </w:r>
    </w:p>
    <w:p w:rsidR="00274958" w:rsidRPr="00065F0C" w:rsidRDefault="00F72F0E" w:rsidP="00065F0C">
      <w:pPr>
        <w:spacing w:line="240" w:lineRule="atLeast"/>
        <w:rPr>
          <w:rFonts w:ascii="仿宋_GB2312" w:eastAsia="仿宋_GB2312" w:hint="eastAsia"/>
          <w:szCs w:val="21"/>
        </w:rPr>
      </w:pPr>
      <w:r w:rsidRPr="00065F0C">
        <w:rPr>
          <w:rFonts w:ascii="仿宋_GB2312" w:eastAsia="仿宋_GB2312" w:hint="eastAsia"/>
          <w:szCs w:val="21"/>
        </w:rPr>
        <w:t>[</w:t>
      </w:r>
      <w:r w:rsidR="00274958" w:rsidRPr="00065F0C">
        <w:rPr>
          <w:rFonts w:ascii="仿宋_GB2312" w:eastAsia="仿宋_GB2312" w:hint="eastAsia"/>
          <w:szCs w:val="21"/>
        </w:rPr>
        <w:t>l</w:t>
      </w:r>
      <w:r w:rsidRPr="00065F0C">
        <w:rPr>
          <w:rFonts w:ascii="仿宋_GB2312" w:eastAsia="仿宋_GB2312" w:hint="eastAsia"/>
          <w:szCs w:val="21"/>
        </w:rPr>
        <w:t xml:space="preserve">]  </w:t>
      </w:r>
      <w:r w:rsidR="00274958" w:rsidRPr="00065F0C">
        <w:rPr>
          <w:rFonts w:ascii="仿宋_GB2312" w:eastAsia="仿宋_GB2312" w:hint="eastAsia"/>
          <w:szCs w:val="21"/>
        </w:rPr>
        <w:t>环境空气臭氧的测定紫外光度法</w:t>
      </w:r>
      <w:r w:rsidR="00C813F9" w:rsidRPr="00065F0C">
        <w:rPr>
          <w:rFonts w:ascii="仿宋_GB2312" w:eastAsia="仿宋_GB2312" w:hint="eastAsia"/>
          <w:szCs w:val="21"/>
        </w:rPr>
        <w:t>（</w:t>
      </w:r>
      <w:r w:rsidR="00274958" w:rsidRPr="00065F0C">
        <w:rPr>
          <w:rFonts w:ascii="仿宋_GB2312" w:eastAsia="仿宋_GB2312" w:hint="eastAsia"/>
          <w:szCs w:val="21"/>
        </w:rPr>
        <w:t>GB／T 15438—1995</w:t>
      </w:r>
      <w:r w:rsidR="00C813F9" w:rsidRPr="00065F0C">
        <w:rPr>
          <w:rFonts w:ascii="仿宋_GB2312" w:eastAsia="仿宋_GB2312" w:hint="eastAsia"/>
          <w:szCs w:val="21"/>
        </w:rPr>
        <w:t>）</w:t>
      </w:r>
      <w:r w:rsidR="00274958" w:rsidRPr="00065F0C">
        <w:rPr>
          <w:rFonts w:ascii="仿宋_GB2312" w:eastAsia="仿宋_GB2312" w:hint="eastAsia"/>
          <w:szCs w:val="21"/>
        </w:rPr>
        <w:t>．</w:t>
      </w:r>
    </w:p>
    <w:p w:rsidR="00274958" w:rsidRPr="00065F0C" w:rsidRDefault="00F72F0E"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274958"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274958" w:rsidRPr="00065F0C" w:rsidRDefault="00274958"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 xml:space="preserve">    命题：吕晓洁</w:t>
      </w:r>
    </w:p>
    <w:p w:rsidR="00274958" w:rsidRPr="00065F0C" w:rsidRDefault="00274958"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lastRenderedPageBreak/>
        <w:t xml:space="preserve">    审核：居力  董玉珍夏新</w:t>
      </w:r>
    </w:p>
    <w:p w:rsidR="00274958"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274958" w:rsidRPr="00065F0C">
        <w:rPr>
          <w:rFonts w:ascii="仿宋_GB2312" w:eastAsia="仿宋_GB2312" w:hint="eastAsia"/>
          <w:szCs w:val="21"/>
        </w:rPr>
        <w:t>二</w:t>
      </w:r>
      <w:r w:rsidRPr="00065F0C">
        <w:rPr>
          <w:rFonts w:ascii="仿宋_GB2312" w:eastAsia="仿宋_GB2312" w:hint="eastAsia"/>
          <w:szCs w:val="21"/>
        </w:rPr>
        <w:t>）</w:t>
      </w:r>
      <w:r w:rsidR="00274958" w:rsidRPr="00065F0C">
        <w:rPr>
          <w:rFonts w:ascii="仿宋_GB2312" w:eastAsia="仿宋_GB2312" w:hint="eastAsia"/>
          <w:szCs w:val="21"/>
        </w:rPr>
        <w:t>氮氧化物</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分类号：G 1 9-2</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274958" w:rsidRPr="00065F0C" w:rsidRDefault="00274958"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1．燃煤燃油锅炉、窑炉以及石油化工、冶金、建材等生产过程中产生的废气通过排气筒向空气中排放的污染源叫</w:t>
      </w:r>
      <w:r w:rsidR="00F72F0E" w:rsidRPr="00065F0C">
        <w:rPr>
          <w:rFonts w:ascii="仿宋_GB2312" w:eastAsia="仿宋_GB2312" w:hint="eastAsia"/>
          <w:szCs w:val="21"/>
          <w:u w:val="single"/>
        </w:rPr>
        <w:t xml:space="preserve">        </w:t>
      </w:r>
      <w:r w:rsidR="00F72F0E" w:rsidRPr="00065F0C">
        <w:rPr>
          <w:rFonts w:ascii="仿宋_GB2312" w:eastAsia="仿宋_GB2312" w:hint="eastAsia"/>
          <w:szCs w:val="21"/>
        </w:rPr>
        <w:t>。</w:t>
      </w:r>
    </w:p>
    <w:p w:rsidR="00274958" w:rsidRPr="00065F0C" w:rsidRDefault="00F72F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固定源</w:t>
      </w:r>
    </w:p>
    <w:p w:rsidR="00274958" w:rsidRPr="00065F0C" w:rsidRDefault="00274958"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2．《固定污染源排气中氮氧化物的测定</w:t>
      </w:r>
      <w:r w:rsidR="00F72F0E" w:rsidRPr="00065F0C">
        <w:rPr>
          <w:rFonts w:ascii="仿宋_GB2312" w:eastAsia="仿宋_GB2312" w:hint="eastAsia"/>
          <w:szCs w:val="21"/>
        </w:rPr>
        <w:t xml:space="preserve">  紫外分光光度法》</w:t>
      </w:r>
      <w:r w:rsidR="00C813F9" w:rsidRPr="00065F0C">
        <w:rPr>
          <w:rFonts w:ascii="仿宋_GB2312" w:eastAsia="仿宋_GB2312" w:hint="eastAsia"/>
          <w:szCs w:val="21"/>
        </w:rPr>
        <w:t>（</w:t>
      </w:r>
      <w:r w:rsidR="00F72F0E" w:rsidRPr="00065F0C">
        <w:rPr>
          <w:rFonts w:ascii="仿宋_GB2312" w:eastAsia="仿宋_GB2312" w:hint="eastAsia"/>
          <w:szCs w:val="21"/>
        </w:rPr>
        <w:t>HJ/T 4—1999</w:t>
      </w:r>
      <w:r w:rsidR="00C813F9" w:rsidRPr="00065F0C">
        <w:rPr>
          <w:rFonts w:ascii="仿宋_GB2312" w:eastAsia="仿宋_GB2312" w:hint="eastAsia"/>
          <w:szCs w:val="21"/>
        </w:rPr>
        <w:t>）</w:t>
      </w:r>
      <w:r w:rsidR="00F72F0E" w:rsidRPr="00065F0C">
        <w:rPr>
          <w:rFonts w:ascii="仿宋_GB2312" w:eastAsia="仿宋_GB2312" w:hint="eastAsia"/>
          <w:szCs w:val="21"/>
        </w:rPr>
        <w:t>的测定</w:t>
      </w:r>
      <w:r w:rsidRPr="00065F0C">
        <w:rPr>
          <w:rFonts w:ascii="仿宋_GB2312" w:eastAsia="仿宋_GB2312" w:hint="eastAsia"/>
          <w:szCs w:val="21"/>
        </w:rPr>
        <w:t>原理为：将样品气体收集于一个盛有</w:t>
      </w:r>
      <w:r w:rsidR="00F72F0E" w:rsidRPr="00065F0C">
        <w:rPr>
          <w:rFonts w:ascii="仿宋_GB2312" w:eastAsia="仿宋_GB2312" w:hint="eastAsia"/>
          <w:szCs w:val="21"/>
          <w:u w:val="single"/>
        </w:rPr>
        <w:t xml:space="preserve">           </w:t>
      </w:r>
      <w:r w:rsidRPr="00065F0C">
        <w:rPr>
          <w:rFonts w:ascii="仿宋_GB2312" w:eastAsia="仿宋_GB2312" w:hint="eastAsia"/>
          <w:szCs w:val="21"/>
        </w:rPr>
        <w:t>吸收液的瓶中，气体中的氮氧化物被氧化并被吸收，生成</w:t>
      </w:r>
      <w:r w:rsidR="00F72F0E" w:rsidRPr="00065F0C">
        <w:rPr>
          <w:rFonts w:ascii="仿宋_GB2312" w:eastAsia="仿宋_GB2312" w:hint="eastAsia"/>
          <w:szCs w:val="21"/>
          <w:u w:val="single"/>
        </w:rPr>
        <w:t xml:space="preserve">        </w:t>
      </w:r>
      <w:r w:rsidRPr="00065F0C">
        <w:rPr>
          <w:rFonts w:ascii="仿宋_GB2312" w:eastAsia="仿宋_GB2312" w:hint="eastAsia"/>
          <w:szCs w:val="21"/>
        </w:rPr>
        <w:t>，于210 nm处测定其吸光度。</w:t>
      </w:r>
    </w:p>
    <w:p w:rsidR="00274958" w:rsidRPr="00065F0C" w:rsidRDefault="00F72F0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稀硫酸．过氧化氢  N0</w:t>
      </w:r>
      <w:r w:rsidR="00274958" w:rsidRPr="00065F0C">
        <w:rPr>
          <w:rFonts w:ascii="仿宋_GB2312" w:eastAsia="仿宋_GB2312" w:hint="eastAsia"/>
          <w:szCs w:val="21"/>
          <w:vertAlign w:val="subscript"/>
        </w:rPr>
        <w:t>3</w:t>
      </w:r>
      <w:r w:rsidRPr="00065F0C">
        <w:rPr>
          <w:rFonts w:ascii="仿宋_GB2312" w:eastAsia="仿宋_GB2312" w:hint="eastAsia"/>
          <w:szCs w:val="21"/>
          <w:vertAlign w:val="superscript"/>
        </w:rPr>
        <w:t>-</w:t>
      </w:r>
      <w:r w:rsidR="00C813F9" w:rsidRPr="00065F0C">
        <w:rPr>
          <w:rFonts w:ascii="仿宋_GB2312" w:eastAsia="仿宋_GB2312" w:hint="eastAsia"/>
          <w:szCs w:val="21"/>
        </w:rPr>
        <w:t>（</w:t>
      </w:r>
      <w:r w:rsidR="00274958" w:rsidRPr="00065F0C">
        <w:rPr>
          <w:rFonts w:ascii="仿宋_GB2312" w:eastAsia="仿宋_GB2312" w:hint="eastAsia"/>
          <w:szCs w:val="21"/>
        </w:rPr>
        <w:t>硝酸盐</w:t>
      </w:r>
      <w:r w:rsidR="00C813F9"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1．根据《固定污染源排气中氮氧化物的测定紫外分光光度法》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F72F0E" w:rsidRPr="00065F0C">
        <w:rPr>
          <w:rFonts w:ascii="仿宋_GB2312" w:eastAsia="仿宋_GB2312" w:hint="eastAsia"/>
          <w:szCs w:val="21"/>
        </w:rPr>
        <w:t>/</w:t>
      </w:r>
      <w:r w:rsidRPr="00065F0C">
        <w:rPr>
          <w:rFonts w:ascii="仿宋_GB2312" w:eastAsia="仿宋_GB2312" w:hint="eastAsia"/>
          <w:szCs w:val="21"/>
        </w:rPr>
        <w:t>T 42—1 999</w:t>
      </w:r>
      <w:r w:rsidR="00C813F9" w:rsidRPr="00065F0C">
        <w:rPr>
          <w:rFonts w:ascii="仿宋_GB2312" w:eastAsia="仿宋_GB2312" w:hint="eastAsia"/>
          <w:szCs w:val="21"/>
        </w:rPr>
        <w:t>）</w:t>
      </w:r>
      <w:r w:rsidRPr="00065F0C">
        <w:rPr>
          <w:rFonts w:ascii="仿宋_GB2312" w:eastAsia="仿宋_GB2312" w:hint="eastAsia"/>
          <w:szCs w:val="21"/>
        </w:rPr>
        <w:t>进行测定时，采好样品的吸收瓶带回实验室，应放置于阴暗处，时间不少于6 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E124A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 xml:space="preserve">错误 </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正确答案为：应不少于1 6 h。</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2．根据《固定污染源排气中氮氧化物的测定紫外分光光度法》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F72F0E" w:rsidRPr="00065F0C">
        <w:rPr>
          <w:rFonts w:ascii="仿宋_GB2312" w:eastAsia="仿宋_GB2312" w:hint="eastAsia"/>
          <w:szCs w:val="21"/>
        </w:rPr>
        <w:t>/</w:t>
      </w:r>
      <w:r w:rsidRPr="00065F0C">
        <w:rPr>
          <w:rFonts w:ascii="仿宋_GB2312" w:eastAsia="仿宋_GB2312" w:hint="eastAsia"/>
          <w:szCs w:val="21"/>
        </w:rPr>
        <w:t>T 42—1 999</w:t>
      </w:r>
      <w:r w:rsidR="00C813F9" w:rsidRPr="00065F0C">
        <w:rPr>
          <w:rFonts w:ascii="仿宋_GB2312" w:eastAsia="仿宋_GB2312" w:hint="eastAsia"/>
          <w:szCs w:val="21"/>
        </w:rPr>
        <w:t>）</w:t>
      </w:r>
      <w:r w:rsidRPr="00065F0C">
        <w:rPr>
          <w:rFonts w:ascii="仿宋_GB2312" w:eastAsia="仿宋_GB2312" w:hint="eastAsia"/>
          <w:szCs w:val="21"/>
        </w:rPr>
        <w:t>，采样前首先要检查采样管头部是否已塞好适量玻璃棉，各连接点是否稳妥，然后检查样品吸收瓶的密闭性。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E124A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正确</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1．根据《固定污染源排气中氮氧化物的测定紫外分光光度法》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E124AA" w:rsidRPr="00065F0C">
        <w:rPr>
          <w:rFonts w:ascii="仿宋_GB2312" w:eastAsia="仿宋_GB2312" w:hint="eastAsia"/>
          <w:szCs w:val="21"/>
        </w:rPr>
        <w:t>/</w:t>
      </w:r>
      <w:r w:rsidRPr="00065F0C">
        <w:rPr>
          <w:rFonts w:ascii="仿宋_GB2312" w:eastAsia="仿宋_GB2312" w:hint="eastAsia"/>
          <w:szCs w:val="21"/>
        </w:rPr>
        <w:t>T 42—1 999</w:t>
      </w:r>
      <w:r w:rsidR="00C813F9" w:rsidRPr="00065F0C">
        <w:rPr>
          <w:rFonts w:ascii="仿宋_GB2312" w:eastAsia="仿宋_GB2312" w:hint="eastAsia"/>
          <w:szCs w:val="21"/>
        </w:rPr>
        <w:t>）</w:t>
      </w:r>
      <w:r w:rsidRPr="00065F0C">
        <w:rPr>
          <w:rFonts w:ascii="仿宋_GB2312" w:eastAsia="仿宋_GB2312" w:hint="eastAsia"/>
          <w:szCs w:val="21"/>
        </w:rPr>
        <w:t>进行测</w:t>
      </w:r>
      <w:r w:rsidRPr="00065F0C">
        <w:rPr>
          <w:rFonts w:ascii="仿宋_GB2312" w:eastAsia="仿宋_GB2312" w:hint="eastAsia"/>
          <w:szCs w:val="21"/>
        </w:rPr>
        <w:lastRenderedPageBreak/>
        <w:t>定时，对于</w:t>
      </w:r>
      <w:r w:rsidR="00E124AA" w:rsidRPr="00065F0C">
        <w:rPr>
          <w:rFonts w:ascii="仿宋_GB2312" w:eastAsia="仿宋_GB2312" w:hint="eastAsia"/>
          <w:szCs w:val="21"/>
          <w:u w:val="single"/>
        </w:rPr>
        <w:t xml:space="preserve">       </w:t>
      </w:r>
      <w:r w:rsidRPr="00065F0C">
        <w:rPr>
          <w:rFonts w:ascii="仿宋_GB2312" w:eastAsia="仿宋_GB2312" w:hint="eastAsia"/>
          <w:szCs w:val="21"/>
        </w:rPr>
        <w:t>的样品，可以在采样前降低吸收瓶的抽真空程度，或减少取出进行分析的样品溶液体积。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A．浓度适中    B．浓度过高    C．浓度过低</w:t>
      </w:r>
    </w:p>
    <w:p w:rsidR="00274958" w:rsidRPr="00065F0C" w:rsidRDefault="00E124A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B</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2．根据《固定污染源排气中氮氧化物的测定紫外分光光度法</w:t>
      </w:r>
      <w:r w:rsidR="00C813F9" w:rsidRPr="00065F0C">
        <w:rPr>
          <w:rFonts w:ascii="仿宋_GB2312" w:eastAsia="仿宋_GB2312" w:hint="eastAsia"/>
          <w:szCs w:val="21"/>
        </w:rPr>
        <w:t>））（</w:t>
      </w:r>
      <w:r w:rsidR="00E124AA" w:rsidRPr="00065F0C">
        <w:rPr>
          <w:rFonts w:ascii="仿宋_GB2312" w:eastAsia="仿宋_GB2312" w:hint="eastAsia"/>
          <w:szCs w:val="21"/>
        </w:rPr>
        <w:t xml:space="preserve"> HJ/T </w:t>
      </w:r>
      <w:r w:rsidRPr="00065F0C">
        <w:rPr>
          <w:rFonts w:ascii="仿宋_GB2312" w:eastAsia="仿宋_GB2312" w:hint="eastAsia"/>
          <w:szCs w:val="21"/>
        </w:rPr>
        <w:t>42—1 999</w:t>
      </w:r>
      <w:r w:rsidR="00C813F9" w:rsidRPr="00065F0C">
        <w:rPr>
          <w:rFonts w:ascii="仿宋_GB2312" w:eastAsia="仿宋_GB2312" w:hint="eastAsia"/>
          <w:szCs w:val="21"/>
        </w:rPr>
        <w:t>）</w:t>
      </w:r>
      <w:r w:rsidRPr="00065F0C">
        <w:rPr>
          <w:rFonts w:ascii="仿宋_GB2312" w:eastAsia="仿宋_GB2312" w:hint="eastAsia"/>
          <w:szCs w:val="21"/>
        </w:rPr>
        <w:t>进行测定时，氮氧化物吸收液应储存于</w:t>
      </w:r>
      <w:r w:rsidR="00E124AA" w:rsidRPr="00065F0C">
        <w:rPr>
          <w:rFonts w:ascii="仿宋_GB2312" w:eastAsia="仿宋_GB2312" w:hint="eastAsia"/>
          <w:szCs w:val="21"/>
          <w:u w:val="single"/>
        </w:rPr>
        <w:t xml:space="preserve">       </w:t>
      </w:r>
      <w:r w:rsidRPr="00065F0C">
        <w:rPr>
          <w:rFonts w:ascii="仿宋_GB2312" w:eastAsia="仿宋_GB2312" w:hint="eastAsia"/>
          <w:szCs w:val="21"/>
        </w:rPr>
        <w:t>中，使用时避免阳光直射，存放于暗处。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E124A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E124AA" w:rsidRPr="00065F0C">
        <w:rPr>
          <w:rFonts w:ascii="仿宋_GB2312" w:eastAsia="仿宋_GB2312" w:hint="eastAsia"/>
          <w:szCs w:val="21"/>
        </w:rPr>
        <w:t xml:space="preserve"> </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A．塑料瓶    B．玻璃瓶    C．棕色瓶</w:t>
      </w:r>
    </w:p>
    <w:p w:rsidR="00274958" w:rsidRPr="00065F0C" w:rsidRDefault="00E124A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C</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l</w:t>
      </w:r>
      <w:r w:rsidR="00E124AA" w:rsidRPr="00065F0C">
        <w:rPr>
          <w:rFonts w:ascii="仿宋_GB2312" w:eastAsia="仿宋_GB2312" w:hint="eastAsia"/>
          <w:szCs w:val="21"/>
        </w:rPr>
        <w:t>.</w:t>
      </w:r>
      <w:r w:rsidRPr="00065F0C">
        <w:rPr>
          <w:rFonts w:ascii="仿宋_GB2312" w:eastAsia="仿宋_GB2312" w:hint="eastAsia"/>
          <w:szCs w:val="21"/>
        </w:rPr>
        <w:t>根据《固定污染源排气中氮氧化物的测定紫外分光光度法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E124AA" w:rsidRPr="00065F0C">
        <w:rPr>
          <w:rFonts w:ascii="仿宋_GB2312" w:eastAsia="仿宋_GB2312" w:hint="eastAsia"/>
          <w:szCs w:val="21"/>
        </w:rPr>
        <w:t>/</w:t>
      </w:r>
      <w:r w:rsidRPr="00065F0C">
        <w:rPr>
          <w:rFonts w:ascii="仿宋_GB2312" w:eastAsia="仿宋_GB2312" w:hint="eastAsia"/>
          <w:szCs w:val="21"/>
        </w:rPr>
        <w:t>T 42—1999</w:t>
      </w:r>
      <w:r w:rsidR="00C813F9" w:rsidRPr="00065F0C">
        <w:rPr>
          <w:rFonts w:ascii="仿宋_GB2312" w:eastAsia="仿宋_GB2312" w:hint="eastAsia"/>
          <w:szCs w:val="21"/>
        </w:rPr>
        <w:t>）</w:t>
      </w:r>
      <w:r w:rsidRPr="00065F0C">
        <w:rPr>
          <w:rFonts w:ascii="仿宋_GB2312" w:eastAsia="仿宋_GB2312" w:hint="eastAsia"/>
          <w:szCs w:val="21"/>
        </w:rPr>
        <w:t>进</w:t>
      </w:r>
    </w:p>
    <w:p w:rsidR="00274958" w:rsidRPr="00065F0C" w:rsidRDefault="00274958" w:rsidP="00065F0C">
      <w:pPr>
        <w:spacing w:line="240" w:lineRule="atLeast"/>
        <w:ind w:firstLineChars="50" w:firstLine="105"/>
        <w:rPr>
          <w:rFonts w:ascii="仿宋_GB2312" w:eastAsia="仿宋_GB2312" w:hint="eastAsia"/>
          <w:szCs w:val="21"/>
        </w:rPr>
      </w:pPr>
      <w:r w:rsidRPr="00065F0C">
        <w:rPr>
          <w:rFonts w:ascii="仿宋_GB2312" w:eastAsia="仿宋_GB2312" w:hint="eastAsia"/>
          <w:szCs w:val="21"/>
        </w:rPr>
        <w:t>行测定时，对采样使用的连接管有什么要求?</w:t>
      </w:r>
    </w:p>
    <w:p w:rsidR="00274958" w:rsidRPr="00065F0C" w:rsidRDefault="00E124AA"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274958" w:rsidRPr="00065F0C">
        <w:rPr>
          <w:rFonts w:ascii="仿宋_GB2312" w:eastAsia="仿宋_GB2312" w:hint="eastAsia"/>
          <w:szCs w:val="21"/>
        </w:rPr>
        <w:t>1</w:t>
      </w:r>
      <w:r w:rsidR="00C813F9" w:rsidRPr="00065F0C">
        <w:rPr>
          <w:rFonts w:ascii="仿宋_GB2312" w:eastAsia="仿宋_GB2312" w:hint="eastAsia"/>
          <w:szCs w:val="21"/>
        </w:rPr>
        <w:t>）</w:t>
      </w:r>
      <w:r w:rsidR="00274958" w:rsidRPr="00065F0C">
        <w:rPr>
          <w:rFonts w:ascii="仿宋_GB2312" w:eastAsia="仿宋_GB2312" w:hint="eastAsia"/>
          <w:szCs w:val="21"/>
        </w:rPr>
        <w:t>应使用内衬聚四氟乙烯薄膜的硅橡胶管。</w:t>
      </w:r>
      <w:r w:rsidR="00C813F9" w:rsidRPr="00065F0C">
        <w:rPr>
          <w:rFonts w:ascii="仿宋_GB2312" w:eastAsia="仿宋_GB2312" w:hint="eastAsia"/>
          <w:szCs w:val="21"/>
        </w:rPr>
        <w:t>（</w:t>
      </w:r>
      <w:r w:rsidR="00274958" w:rsidRPr="00065F0C">
        <w:rPr>
          <w:rFonts w:ascii="仿宋_GB2312" w:eastAsia="仿宋_GB2312" w:hint="eastAsia"/>
          <w:szCs w:val="21"/>
        </w:rPr>
        <w:t>2</w:t>
      </w:r>
      <w:r w:rsidR="00C813F9" w:rsidRPr="00065F0C">
        <w:rPr>
          <w:rFonts w:ascii="仿宋_GB2312" w:eastAsia="仿宋_GB2312" w:hint="eastAsia"/>
          <w:szCs w:val="21"/>
        </w:rPr>
        <w:t>）</w:t>
      </w:r>
      <w:r w:rsidR="00274958" w:rsidRPr="00065F0C">
        <w:rPr>
          <w:rFonts w:ascii="仿宋_GB2312" w:eastAsia="仿宋_GB2312" w:hint="eastAsia"/>
          <w:szCs w:val="21"/>
        </w:rPr>
        <w:t>连接管要尽可能短，并应保证密封性和可靠性。</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2．根据《固定污染源排气中氮氧化物的测定紫外分光光度法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E124AA" w:rsidRPr="00065F0C">
        <w:rPr>
          <w:rFonts w:ascii="仿宋_GB2312" w:eastAsia="仿宋_GB2312" w:hint="eastAsia"/>
          <w:szCs w:val="21"/>
        </w:rPr>
        <w:t>/</w:t>
      </w:r>
      <w:r w:rsidRPr="00065F0C">
        <w:rPr>
          <w:rFonts w:ascii="仿宋_GB2312" w:eastAsia="仿宋_GB2312" w:hint="eastAsia"/>
          <w:szCs w:val="21"/>
        </w:rPr>
        <w:t>T 42—1 999</w:t>
      </w:r>
      <w:r w:rsidR="00C813F9" w:rsidRPr="00065F0C">
        <w:rPr>
          <w:rFonts w:ascii="仿宋_GB2312" w:eastAsia="仿宋_GB2312" w:hint="eastAsia"/>
          <w:szCs w:val="21"/>
        </w:rPr>
        <w:t>）</w:t>
      </w:r>
      <w:r w:rsidRPr="00065F0C">
        <w:rPr>
          <w:rFonts w:ascii="仿宋_GB2312" w:eastAsia="仿宋_GB2312" w:hint="eastAsia"/>
          <w:szCs w:val="21"/>
        </w:rPr>
        <w:t>进行测定时，对于浓度过低的样品，怎样获得准确的测定结果?</w:t>
      </w:r>
    </w:p>
    <w:p w:rsidR="00274958" w:rsidRPr="00065F0C" w:rsidRDefault="00E124AA"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对于浓度过低的样品，可增加取出分析的样品溶液体积，从而扩大测定范围，但同时应注意使标准系列与样品溶液的基本组分相同。</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固定污染源排气中氮氧化物的测定紫外分光光度法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E124AA" w:rsidRPr="00065F0C">
        <w:rPr>
          <w:rFonts w:ascii="仿宋_GB2312" w:eastAsia="仿宋_GB2312" w:hint="eastAsia"/>
          <w:szCs w:val="21"/>
        </w:rPr>
        <w:t>/T</w:t>
      </w:r>
      <w:r w:rsidRPr="00065F0C">
        <w:rPr>
          <w:rFonts w:ascii="仿宋_GB2312" w:eastAsia="仿宋_GB2312" w:hint="eastAsia"/>
          <w:szCs w:val="21"/>
        </w:rPr>
        <w:t>42—1999</w:t>
      </w:r>
      <w:r w:rsidR="00C813F9" w:rsidRPr="00065F0C">
        <w:rPr>
          <w:rFonts w:ascii="仿宋_GB2312" w:eastAsia="仿宋_GB2312" w:hint="eastAsia"/>
          <w:szCs w:val="21"/>
        </w:rPr>
        <w:t>）</w:t>
      </w:r>
      <w:r w:rsidRPr="00065F0C">
        <w:rPr>
          <w:rFonts w:ascii="仿宋_GB2312" w:eastAsia="仿宋_GB2312" w:hint="eastAsia"/>
          <w:szCs w:val="21"/>
        </w:rPr>
        <w:t>．</w:t>
      </w:r>
    </w:p>
    <w:p w:rsidR="00274958" w:rsidRPr="00065F0C" w:rsidRDefault="00274958" w:rsidP="00065F0C">
      <w:pPr>
        <w:spacing w:line="240" w:lineRule="atLeast"/>
        <w:ind w:firstLineChars="1725" w:firstLine="3623"/>
        <w:rPr>
          <w:rFonts w:ascii="仿宋_GB2312" w:eastAsia="仿宋_GB2312" w:hint="eastAsia"/>
          <w:szCs w:val="21"/>
        </w:rPr>
      </w:pPr>
      <w:r w:rsidRPr="00065F0C">
        <w:rPr>
          <w:rFonts w:ascii="仿宋_GB2312" w:eastAsia="仿宋_GB2312" w:hint="eastAsia"/>
          <w:szCs w:val="21"/>
        </w:rPr>
        <w:t xml:space="preserve">    命题：吕晓洁</w:t>
      </w:r>
    </w:p>
    <w:p w:rsidR="00274958" w:rsidRPr="00065F0C" w:rsidRDefault="00274958" w:rsidP="00065F0C">
      <w:pPr>
        <w:spacing w:line="240" w:lineRule="atLeast"/>
        <w:ind w:firstLineChars="1725" w:firstLine="3623"/>
        <w:rPr>
          <w:rFonts w:ascii="仿宋_GB2312" w:eastAsia="仿宋_GB2312" w:hint="eastAsia"/>
          <w:szCs w:val="21"/>
        </w:rPr>
      </w:pPr>
      <w:r w:rsidRPr="00065F0C">
        <w:rPr>
          <w:rFonts w:ascii="仿宋_GB2312" w:eastAsia="仿宋_GB2312" w:hint="eastAsia"/>
          <w:szCs w:val="21"/>
        </w:rPr>
        <w:t xml:space="preserve">    审核：居力  董玉珍夏新</w:t>
      </w:r>
    </w:p>
    <w:p w:rsidR="00274958"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274958" w:rsidRPr="00065F0C">
        <w:rPr>
          <w:rFonts w:ascii="仿宋_GB2312" w:eastAsia="仿宋_GB2312" w:hint="eastAsia"/>
          <w:szCs w:val="21"/>
        </w:rPr>
        <w:t>三</w:t>
      </w:r>
      <w:r w:rsidRPr="00065F0C">
        <w:rPr>
          <w:rFonts w:ascii="仿宋_GB2312" w:eastAsia="仿宋_GB2312" w:hint="eastAsia"/>
          <w:szCs w:val="21"/>
        </w:rPr>
        <w:t>）</w:t>
      </w:r>
      <w:r w:rsidR="00274958" w:rsidRPr="00065F0C">
        <w:rPr>
          <w:rFonts w:ascii="仿宋_GB2312" w:eastAsia="仿宋_GB2312" w:hint="eastAsia"/>
          <w:szCs w:val="21"/>
        </w:rPr>
        <w:t>光气</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分类号：G 1 9-3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E124AA" w:rsidRPr="003D32AB" w:rsidTr="003D32AB">
        <w:trPr>
          <w:trHeight w:val="970"/>
        </w:trPr>
        <w:tc>
          <w:tcPr>
            <w:tcW w:w="8522" w:type="dxa"/>
          </w:tcPr>
          <w:p w:rsidR="00E124AA" w:rsidRPr="003D32AB" w:rsidRDefault="00E124AA"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E124AA" w:rsidRPr="003D32AB" w:rsidRDefault="00E124AA" w:rsidP="003D32AB">
            <w:pPr>
              <w:spacing w:line="240" w:lineRule="atLeast"/>
              <w:rPr>
                <w:rFonts w:ascii="仿宋_GB2312" w:eastAsia="仿宋_GB2312" w:hint="eastAsia"/>
                <w:szCs w:val="21"/>
              </w:rPr>
            </w:pPr>
            <w:r w:rsidRPr="003D32AB">
              <w:rPr>
                <w:rFonts w:ascii="仿宋_GB2312" w:eastAsia="仿宋_GB2312" w:hint="eastAsia"/>
                <w:szCs w:val="21"/>
              </w:rPr>
              <w:t>固定污染源排气中光气的测定苯胺紫外分光光度法</w:t>
            </w:r>
            <w:r w:rsidR="00C813F9" w:rsidRPr="003D32AB">
              <w:rPr>
                <w:rFonts w:ascii="仿宋_GB2312" w:eastAsia="仿宋_GB2312" w:hint="eastAsia"/>
                <w:szCs w:val="21"/>
              </w:rPr>
              <w:t>（</w:t>
            </w:r>
            <w:r w:rsidRPr="003D32AB">
              <w:rPr>
                <w:rFonts w:ascii="仿宋_GB2312" w:eastAsia="仿宋_GB2312" w:hint="eastAsia"/>
                <w:szCs w:val="21"/>
              </w:rPr>
              <w:t>HJ/T 3 1—1999</w:t>
            </w:r>
            <w:r w:rsidR="00C813F9" w:rsidRPr="003D32AB">
              <w:rPr>
                <w:rFonts w:ascii="仿宋_GB2312" w:eastAsia="仿宋_GB2312" w:hint="eastAsia"/>
                <w:szCs w:val="21"/>
              </w:rPr>
              <w:t>）</w:t>
            </w:r>
            <w:r w:rsidRPr="003D32AB">
              <w:rPr>
                <w:rFonts w:ascii="仿宋_GB2312" w:eastAsia="仿宋_GB2312" w:hint="eastAsia"/>
                <w:szCs w:val="21"/>
              </w:rPr>
              <w:t xml:space="preserve"> </w:t>
            </w:r>
          </w:p>
        </w:tc>
      </w:tr>
    </w:tbl>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1．根据《固定污染源排气中光气的测定苯胺紫外分光光度法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E124AA" w:rsidRPr="00065F0C">
        <w:rPr>
          <w:rFonts w:ascii="仿宋_GB2312" w:eastAsia="仿宋_GB2312" w:hint="eastAsia"/>
          <w:szCs w:val="21"/>
        </w:rPr>
        <w:t>/T</w:t>
      </w:r>
      <w:smartTag w:uri="urn:schemas-microsoft-com:office:smarttags" w:element="chmetcnv">
        <w:smartTagPr>
          <w:attr w:name="UnitName" w:val="l"/>
          <w:attr w:name="SourceValue" w:val="3"/>
          <w:attr w:name="HasSpace" w:val="True"/>
          <w:attr w:name="Negative" w:val="False"/>
          <w:attr w:name="NumberType" w:val="1"/>
          <w:attr w:name="TCSC" w:val="0"/>
        </w:smartTagPr>
        <w:r w:rsidRPr="00065F0C">
          <w:rPr>
            <w:rFonts w:ascii="仿宋_GB2312" w:eastAsia="仿宋_GB2312" w:hint="eastAsia"/>
            <w:szCs w:val="21"/>
          </w:rPr>
          <w:t>3 l</w:t>
        </w:r>
      </w:smartTag>
      <w:r w:rsidRPr="00065F0C">
        <w:rPr>
          <w:rFonts w:ascii="仿宋_GB2312" w:eastAsia="仿宋_GB2312" w:hint="eastAsia"/>
          <w:szCs w:val="21"/>
        </w:rPr>
        <w:t>一1 999</w:t>
      </w:r>
      <w:r w:rsidR="00C813F9" w:rsidRPr="00065F0C">
        <w:rPr>
          <w:rFonts w:ascii="仿宋_GB2312" w:eastAsia="仿宋_GB2312" w:hint="eastAsia"/>
          <w:szCs w:val="21"/>
        </w:rPr>
        <w:t>）</w:t>
      </w:r>
      <w:r w:rsidRPr="00065F0C">
        <w:rPr>
          <w:rFonts w:ascii="仿宋_GB2312" w:eastAsia="仿宋_GB2312" w:hint="eastAsia"/>
          <w:szCs w:val="21"/>
        </w:rPr>
        <w:t>进行测定时，含光气的气体先经装有硫代硫酸钠和无水碳酸钠的双联玻璃球，以除去</w:t>
      </w:r>
      <w:r w:rsidR="00E124AA" w:rsidRPr="00065F0C">
        <w:rPr>
          <w:rFonts w:ascii="仿宋_GB2312" w:eastAsia="仿宋_GB2312" w:hint="eastAsia"/>
          <w:szCs w:val="21"/>
          <w:u w:val="single"/>
        </w:rPr>
        <w:t xml:space="preserve">      </w:t>
      </w:r>
      <w:r w:rsidRPr="00065F0C">
        <w:rPr>
          <w:rFonts w:ascii="仿宋_GB2312" w:eastAsia="仿宋_GB2312" w:hint="eastAsia"/>
          <w:szCs w:val="21"/>
        </w:rPr>
        <w:t>、</w:t>
      </w:r>
      <w:r w:rsidR="00E124AA" w:rsidRPr="00065F0C">
        <w:rPr>
          <w:rFonts w:ascii="仿宋_GB2312" w:eastAsia="仿宋_GB2312" w:hint="eastAsia"/>
          <w:szCs w:val="21"/>
          <w:u w:val="single"/>
        </w:rPr>
        <w:t xml:space="preserve">      </w:t>
      </w:r>
      <w:r w:rsidRPr="00065F0C">
        <w:rPr>
          <w:rFonts w:ascii="仿宋_GB2312" w:eastAsia="仿宋_GB2312" w:hint="eastAsia"/>
          <w:szCs w:val="21"/>
        </w:rPr>
        <w:t>和</w:t>
      </w:r>
      <w:r w:rsidR="00E124AA" w:rsidRPr="00065F0C">
        <w:rPr>
          <w:rFonts w:ascii="仿宋_GB2312" w:eastAsia="仿宋_GB2312" w:hint="eastAsia"/>
          <w:szCs w:val="21"/>
          <w:u w:val="single"/>
        </w:rPr>
        <w:t xml:space="preserve">      </w:t>
      </w:r>
      <w:r w:rsidR="00E124AA" w:rsidRPr="00065F0C">
        <w:rPr>
          <w:rFonts w:ascii="仿宋_GB2312" w:eastAsia="仿宋_GB2312" w:hint="eastAsia"/>
          <w:szCs w:val="21"/>
        </w:rPr>
        <w:t>。</w:t>
      </w:r>
    </w:p>
    <w:p w:rsidR="00274958" w:rsidRPr="00065F0C" w:rsidRDefault="00E124A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氯  二氧化氮  氨</w:t>
      </w:r>
    </w:p>
    <w:p w:rsidR="00E124AA"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2．根据《固定污染源排气中光气的测定</w:t>
      </w:r>
      <w:r w:rsidR="00E124AA" w:rsidRPr="00065F0C">
        <w:rPr>
          <w:rFonts w:ascii="仿宋_GB2312" w:eastAsia="仿宋_GB2312" w:hint="eastAsia"/>
          <w:szCs w:val="21"/>
        </w:rPr>
        <w:t>苯胺紫外分光光度法》</w:t>
      </w:r>
      <w:r w:rsidR="00C813F9" w:rsidRPr="00065F0C">
        <w:rPr>
          <w:rFonts w:ascii="仿宋_GB2312" w:eastAsia="仿宋_GB2312" w:hint="eastAsia"/>
          <w:szCs w:val="21"/>
        </w:rPr>
        <w:t>（</w:t>
      </w:r>
      <w:r w:rsidR="00E124AA" w:rsidRPr="00065F0C">
        <w:rPr>
          <w:rFonts w:ascii="仿宋_GB2312" w:eastAsia="仿宋_GB2312" w:hint="eastAsia"/>
          <w:szCs w:val="21"/>
        </w:rPr>
        <w:t>HJ/T 3 1—1999</w:t>
      </w:r>
      <w:r w:rsidR="00C813F9" w:rsidRPr="00065F0C">
        <w:rPr>
          <w:rFonts w:ascii="仿宋_GB2312" w:eastAsia="仿宋_GB2312" w:hint="eastAsia"/>
          <w:szCs w:val="21"/>
        </w:rPr>
        <w:t>）</w:t>
      </w:r>
      <w:r w:rsidR="00E124AA" w:rsidRPr="00065F0C">
        <w:rPr>
          <w:rFonts w:ascii="仿宋_GB2312" w:eastAsia="仿宋_GB2312" w:hint="eastAsia"/>
          <w:szCs w:val="21"/>
        </w:rPr>
        <w:t>，</w:t>
      </w:r>
    </w:p>
    <w:p w:rsidR="00274958" w:rsidRPr="00065F0C" w:rsidRDefault="00274958" w:rsidP="00065F0C">
      <w:pPr>
        <w:spacing w:line="240" w:lineRule="atLeast"/>
        <w:ind w:leftChars="114" w:left="239"/>
        <w:rPr>
          <w:rFonts w:ascii="仿宋_GB2312" w:eastAsia="仿宋_GB2312" w:hint="eastAsia"/>
          <w:szCs w:val="21"/>
        </w:rPr>
      </w:pPr>
      <w:r w:rsidRPr="00065F0C">
        <w:rPr>
          <w:rFonts w:ascii="仿宋_GB2312" w:eastAsia="仿宋_GB2312" w:hint="eastAsia"/>
          <w:szCs w:val="21"/>
        </w:rPr>
        <w:t>无组织排放和有组织排放的光气样品，</w:t>
      </w:r>
      <w:r w:rsidR="00E124AA" w:rsidRPr="00065F0C">
        <w:rPr>
          <w:rFonts w:ascii="仿宋_GB2312" w:eastAsia="仿宋_GB2312" w:hint="eastAsia"/>
          <w:szCs w:val="21"/>
        </w:rPr>
        <w:t>均应于</w:t>
      </w:r>
      <w:r w:rsidR="00E124AA" w:rsidRPr="00065F0C">
        <w:rPr>
          <w:rFonts w:ascii="仿宋_GB2312" w:eastAsia="仿宋_GB2312" w:hint="eastAsia"/>
          <w:szCs w:val="21"/>
          <w:u w:val="single"/>
        </w:rPr>
        <w:t xml:space="preserve">       </w:t>
      </w:r>
      <w:r w:rsidR="00E124AA" w:rsidRPr="00065F0C">
        <w:rPr>
          <w:rFonts w:ascii="仿宋_GB2312" w:eastAsia="仿宋_GB2312" w:hint="eastAsia"/>
          <w:szCs w:val="21"/>
        </w:rPr>
        <w:t>℃下保存，并于</w:t>
      </w:r>
      <w:r w:rsidR="00E124AA" w:rsidRPr="00065F0C">
        <w:rPr>
          <w:rFonts w:ascii="仿宋_GB2312" w:eastAsia="仿宋_GB2312" w:hint="eastAsia"/>
          <w:szCs w:val="21"/>
          <w:u w:val="single"/>
        </w:rPr>
        <w:t xml:space="preserve">    </w:t>
      </w:r>
      <w:r w:rsidR="00E124AA" w:rsidRPr="00065F0C">
        <w:rPr>
          <w:rFonts w:ascii="仿宋_GB2312" w:eastAsia="仿宋_GB2312" w:hint="eastAsia"/>
          <w:szCs w:val="21"/>
        </w:rPr>
        <w:t>h</w:t>
      </w:r>
      <w:r w:rsidRPr="00065F0C">
        <w:rPr>
          <w:rFonts w:ascii="仿宋_GB2312" w:eastAsia="仿宋_GB2312" w:hint="eastAsia"/>
          <w:szCs w:val="21"/>
        </w:rPr>
        <w:t>内测定完毕。</w:t>
      </w:r>
    </w:p>
    <w:p w:rsidR="00274958" w:rsidRPr="00065F0C" w:rsidRDefault="00E124A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3～5．1 2</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274958" w:rsidRPr="00065F0C" w:rsidRDefault="00274958"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根据《固定污染源排气中光气的测定苯胺紫外分光光度法》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E124AA" w:rsidRPr="00065F0C">
        <w:rPr>
          <w:rFonts w:ascii="仿宋_GB2312" w:eastAsia="仿宋_GB2312" w:hint="eastAsia"/>
          <w:szCs w:val="21"/>
        </w:rPr>
        <w:t>/</w:t>
      </w:r>
      <w:r w:rsidRPr="00065F0C">
        <w:rPr>
          <w:rFonts w:ascii="仿宋_GB2312" w:eastAsia="仿宋_GB2312" w:hint="eastAsia"/>
          <w:szCs w:val="21"/>
        </w:rPr>
        <w:t>T 3 1—1 999</w:t>
      </w:r>
      <w:r w:rsidR="00C813F9" w:rsidRPr="00065F0C">
        <w:rPr>
          <w:rFonts w:ascii="仿宋_GB2312" w:eastAsia="仿宋_GB2312" w:hint="eastAsia"/>
          <w:szCs w:val="21"/>
        </w:rPr>
        <w:t>）</w:t>
      </w:r>
      <w:r w:rsidRPr="00065F0C">
        <w:rPr>
          <w:rFonts w:ascii="仿宋_GB2312" w:eastAsia="仿宋_GB2312" w:hint="eastAsia"/>
          <w:szCs w:val="21"/>
        </w:rPr>
        <w:t>，</w:t>
      </w:r>
      <w:r w:rsidR="00E124AA" w:rsidRPr="00065F0C">
        <w:rPr>
          <w:rFonts w:ascii="仿宋_GB2312" w:eastAsia="仿宋_GB2312" w:hint="eastAsia"/>
          <w:szCs w:val="21"/>
        </w:rPr>
        <w:t>在现场采样时,若排气</w:t>
      </w:r>
      <w:r w:rsidRPr="00065F0C">
        <w:rPr>
          <w:rFonts w:ascii="仿宋_GB2312" w:eastAsia="仿宋_GB2312" w:hint="eastAsia"/>
          <w:szCs w:val="21"/>
        </w:rPr>
        <w:t>管道处于正压且浓度较高，应于采样孔装防喷阀门，操作</w:t>
      </w:r>
      <w:r w:rsidR="00E124AA" w:rsidRPr="00065F0C">
        <w:rPr>
          <w:rFonts w:ascii="仿宋_GB2312" w:eastAsia="仿宋_GB2312" w:hint="eastAsia"/>
          <w:szCs w:val="21"/>
        </w:rPr>
        <w:t>人员</w:t>
      </w:r>
      <w:r w:rsidRPr="00065F0C">
        <w:rPr>
          <w:rFonts w:ascii="仿宋_GB2312" w:eastAsia="仿宋_GB2312" w:hint="eastAsia"/>
          <w:szCs w:val="21"/>
        </w:rPr>
        <w:t>应在下风向并佩戴防毒口罩操作，严防光气中毒。</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274958" w:rsidRPr="00065F0C" w:rsidRDefault="00E124A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错误</w:t>
      </w:r>
    </w:p>
    <w:p w:rsidR="00274958" w:rsidRPr="00065F0C" w:rsidRDefault="00274958"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正确答案为：操作人员应在上风向并佩戴防毒口罩操作，严防光气中毒。</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1根据《固定污染源排气中光气的测定苯胺紫外分光光度法》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E124AA" w:rsidRPr="00065F0C">
        <w:rPr>
          <w:rFonts w:ascii="仿宋_GB2312" w:eastAsia="仿宋_GB2312" w:hint="eastAsia"/>
          <w:szCs w:val="21"/>
        </w:rPr>
        <w:t>/</w:t>
      </w:r>
      <w:r w:rsidRPr="00065F0C">
        <w:rPr>
          <w:rFonts w:ascii="仿宋_GB2312" w:eastAsia="仿宋_GB2312" w:hint="eastAsia"/>
          <w:szCs w:val="21"/>
        </w:rPr>
        <w:t xml:space="preserve">T </w:t>
      </w:r>
      <w:smartTag w:uri="urn:schemas-microsoft-com:office:smarttags" w:element="chmetcnv">
        <w:smartTagPr>
          <w:attr w:name="UnitName" w:val="l"/>
          <w:attr w:name="SourceValue" w:val="3"/>
          <w:attr w:name="HasSpace" w:val="True"/>
          <w:attr w:name="Negative" w:val="False"/>
          <w:attr w:name="NumberType" w:val="1"/>
          <w:attr w:name="TCSC" w:val="0"/>
        </w:smartTagPr>
        <w:r w:rsidRPr="00065F0C">
          <w:rPr>
            <w:rFonts w:ascii="仿宋_GB2312" w:eastAsia="仿宋_GB2312" w:hint="eastAsia"/>
            <w:szCs w:val="21"/>
          </w:rPr>
          <w:t>3 l</w:t>
        </w:r>
      </w:smartTag>
      <w:r w:rsidRPr="00065F0C">
        <w:rPr>
          <w:rFonts w:ascii="仿宋_GB2312" w:eastAsia="仿宋_GB2312" w:hint="eastAsia"/>
          <w:szCs w:val="21"/>
        </w:rPr>
        <w:t>—l 999</w:t>
      </w:r>
      <w:r w:rsidR="00C813F9" w:rsidRPr="00065F0C">
        <w:rPr>
          <w:rFonts w:ascii="仿宋_GB2312" w:eastAsia="仿宋_GB2312" w:hint="eastAsia"/>
          <w:szCs w:val="21"/>
        </w:rPr>
        <w:t>）</w:t>
      </w:r>
    </w:p>
    <w:p w:rsidR="00274958" w:rsidRPr="00065F0C" w:rsidRDefault="00274958" w:rsidP="00065F0C">
      <w:pPr>
        <w:spacing w:line="240" w:lineRule="atLeast"/>
        <w:ind w:leftChars="114" w:left="239"/>
        <w:rPr>
          <w:rFonts w:ascii="仿宋_GB2312" w:eastAsia="仿宋_GB2312" w:hint="eastAsia"/>
          <w:szCs w:val="21"/>
        </w:rPr>
      </w:pPr>
      <w:r w:rsidRPr="00065F0C">
        <w:rPr>
          <w:rFonts w:ascii="仿宋_GB2312" w:eastAsia="仿宋_GB2312" w:hint="eastAsia"/>
          <w:szCs w:val="21"/>
        </w:rPr>
        <w:t>进行测定时，静置分层后的上层有机相澄清液移入</w:t>
      </w:r>
      <w:smartTag w:uri="urn:schemas-microsoft-com:office:smarttags" w:element="chmetcnv">
        <w:smartTagPr>
          <w:attr w:name="TCSC" w:val="0"/>
          <w:attr w:name="NumberType" w:val="1"/>
          <w:attr w:name="Negative" w:val="False"/>
          <w:attr w:name="HasSpace" w:val="True"/>
          <w:attr w:name="SourceValue" w:val="1"/>
          <w:attr w:name="UnitName" w:val="cm"/>
        </w:smartTagPr>
        <w:r w:rsidRPr="00065F0C">
          <w:rPr>
            <w:rFonts w:ascii="仿宋_GB2312" w:eastAsia="仿宋_GB2312" w:hint="eastAsia"/>
            <w:szCs w:val="21"/>
          </w:rPr>
          <w:t>1 cm</w:t>
        </w:r>
      </w:smartTag>
      <w:r w:rsidRPr="00065F0C">
        <w:rPr>
          <w:rFonts w:ascii="仿宋_GB2312" w:eastAsia="仿宋_GB2312" w:hint="eastAsia"/>
          <w:szCs w:val="21"/>
        </w:rPr>
        <w:t>石英比色皿中，在波</w:t>
      </w:r>
      <w:r w:rsidR="00E124AA" w:rsidRPr="00065F0C">
        <w:rPr>
          <w:rFonts w:ascii="仿宋_GB2312" w:eastAsia="仿宋_GB2312" w:hint="eastAsia"/>
          <w:szCs w:val="21"/>
        </w:rPr>
        <w:t>长</w:t>
      </w:r>
      <w:r w:rsidRPr="00065F0C">
        <w:rPr>
          <w:rFonts w:ascii="仿宋_GB2312" w:eastAsia="仿宋_GB2312" w:hint="eastAsia"/>
          <w:szCs w:val="21"/>
          <w:u w:val="single"/>
        </w:rPr>
        <w:t xml:space="preserve">    </w:t>
      </w:r>
      <w:r w:rsidR="00E124AA" w:rsidRPr="00065F0C">
        <w:rPr>
          <w:rFonts w:ascii="仿宋_GB2312" w:eastAsia="仿宋_GB2312" w:hint="eastAsia"/>
          <w:szCs w:val="21"/>
        </w:rPr>
        <w:t>nm</w:t>
      </w:r>
      <w:r w:rsidRPr="00065F0C">
        <w:rPr>
          <w:rFonts w:ascii="仿宋_GB2312" w:eastAsia="仿宋_GB2312" w:hint="eastAsia"/>
          <w:szCs w:val="21"/>
        </w:rPr>
        <w:t>处，以</w:t>
      </w:r>
      <w:r w:rsidR="00E124AA" w:rsidRPr="00065F0C">
        <w:rPr>
          <w:rFonts w:ascii="仿宋_GB2312" w:eastAsia="仿宋_GB2312" w:hint="eastAsia"/>
          <w:szCs w:val="21"/>
          <w:u w:val="single"/>
        </w:rPr>
        <w:t xml:space="preserve">       </w:t>
      </w:r>
      <w:r w:rsidRPr="00065F0C">
        <w:rPr>
          <w:rFonts w:ascii="仿宋_GB2312" w:eastAsia="仿宋_GB2312" w:hint="eastAsia"/>
          <w:szCs w:val="21"/>
        </w:rPr>
        <w:t>为参比，测定吸光度。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274958"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w:t>
      </w:r>
      <w:r w:rsidR="00E124AA" w:rsidRPr="00065F0C">
        <w:rPr>
          <w:rFonts w:ascii="仿宋_GB2312" w:eastAsia="仿宋_GB2312" w:hint="eastAsia"/>
          <w:szCs w:val="21"/>
        </w:rPr>
        <w:t>.</w:t>
      </w:r>
      <w:r w:rsidRPr="00065F0C">
        <w:rPr>
          <w:rFonts w:ascii="仿宋_GB2312" w:eastAsia="仿宋_GB2312" w:hint="eastAsia"/>
          <w:szCs w:val="21"/>
        </w:rPr>
        <w:t>225，正己烷    B．257，正己烷    C．257，混合萃取剂</w:t>
      </w:r>
    </w:p>
    <w:p w:rsidR="00274958" w:rsidRPr="00065F0C" w:rsidRDefault="00E124AA"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274958" w:rsidRPr="00065F0C">
        <w:rPr>
          <w:rFonts w:ascii="仿宋_GB2312" w:eastAsia="仿宋_GB2312" w:hint="eastAsia"/>
          <w:szCs w:val="21"/>
        </w:rPr>
        <w:t>C</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2</w:t>
      </w:r>
      <w:r w:rsidR="00E124AA" w:rsidRPr="00065F0C">
        <w:rPr>
          <w:rFonts w:ascii="仿宋_GB2312" w:eastAsia="仿宋_GB2312" w:hint="eastAsia"/>
          <w:szCs w:val="21"/>
        </w:rPr>
        <w:t>.</w:t>
      </w:r>
      <w:r w:rsidRPr="00065F0C">
        <w:rPr>
          <w:rFonts w:ascii="仿宋_GB2312" w:eastAsia="仿宋_GB2312" w:hint="eastAsia"/>
          <w:szCs w:val="21"/>
        </w:rPr>
        <w:t>根据《固定污染源排气中光气的测定苯胺紫外分光光度法》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E124AA" w:rsidRPr="00065F0C">
        <w:rPr>
          <w:rFonts w:ascii="仿宋_GB2312" w:eastAsia="仿宋_GB2312" w:hint="eastAsia"/>
          <w:szCs w:val="21"/>
        </w:rPr>
        <w:t>/</w:t>
      </w:r>
      <w:r w:rsidRPr="00065F0C">
        <w:rPr>
          <w:rFonts w:ascii="仿宋_GB2312" w:eastAsia="仿宋_GB2312" w:hint="eastAsia"/>
          <w:szCs w:val="21"/>
        </w:rPr>
        <w:t xml:space="preserve">T </w:t>
      </w:r>
      <w:smartTag w:uri="urn:schemas-microsoft-com:office:smarttags" w:element="chmetcnv">
        <w:smartTagPr>
          <w:attr w:name="UnitName" w:val="l"/>
          <w:attr w:name="SourceValue" w:val="3"/>
          <w:attr w:name="HasSpace" w:val="True"/>
          <w:attr w:name="Negative" w:val="False"/>
          <w:attr w:name="NumberType" w:val="1"/>
          <w:attr w:name="TCSC" w:val="0"/>
        </w:smartTagPr>
        <w:r w:rsidRPr="00065F0C">
          <w:rPr>
            <w:rFonts w:ascii="仿宋_GB2312" w:eastAsia="仿宋_GB2312" w:hint="eastAsia"/>
            <w:szCs w:val="21"/>
          </w:rPr>
          <w:t>3 l</w:t>
        </w:r>
      </w:smartTag>
      <w:r w:rsidRPr="00065F0C">
        <w:rPr>
          <w:rFonts w:ascii="仿宋_GB2312" w:eastAsia="仿宋_GB2312" w:hint="eastAsia"/>
          <w:szCs w:val="21"/>
        </w:rPr>
        <w:t>—l 999</w:t>
      </w:r>
      <w:r w:rsidR="00C813F9" w:rsidRPr="00065F0C">
        <w:rPr>
          <w:rFonts w:ascii="仿宋_GB2312" w:eastAsia="仿宋_GB2312" w:hint="eastAsia"/>
          <w:szCs w:val="21"/>
        </w:rPr>
        <w:t>）</w:t>
      </w:r>
      <w:r w:rsidRPr="00065F0C">
        <w:rPr>
          <w:rFonts w:ascii="仿宋_GB2312" w:eastAsia="仿宋_GB2312" w:hint="eastAsia"/>
          <w:szCs w:val="21"/>
        </w:rPr>
        <w:t>，</w:t>
      </w:r>
    </w:p>
    <w:p w:rsidR="00E124AA" w:rsidRPr="00065F0C" w:rsidRDefault="00274958" w:rsidP="00065F0C">
      <w:pPr>
        <w:spacing w:line="240" w:lineRule="atLeast"/>
        <w:ind w:firstLineChars="50" w:firstLine="105"/>
        <w:rPr>
          <w:rFonts w:ascii="仿宋_GB2312" w:eastAsia="仿宋_GB2312" w:hint="eastAsia"/>
          <w:szCs w:val="21"/>
        </w:rPr>
      </w:pPr>
      <w:r w:rsidRPr="00065F0C">
        <w:rPr>
          <w:rFonts w:ascii="仿宋_GB2312" w:eastAsia="仿宋_GB2312" w:hint="eastAsia"/>
          <w:szCs w:val="21"/>
        </w:rPr>
        <w:t>有组织排放样品采集时，串接两支内装</w:t>
      </w:r>
      <w:r w:rsidRPr="00065F0C">
        <w:rPr>
          <w:rFonts w:ascii="仿宋_GB2312" w:eastAsia="仿宋_GB2312" w:hint="eastAsia"/>
          <w:szCs w:val="21"/>
          <w:u w:val="single"/>
        </w:rPr>
        <w:t xml:space="preserve">    </w:t>
      </w:r>
      <w:r w:rsidRPr="00065F0C">
        <w:rPr>
          <w:rFonts w:ascii="仿宋_GB2312" w:eastAsia="仿宋_GB2312" w:hint="eastAsia"/>
          <w:szCs w:val="21"/>
        </w:rPr>
        <w:t>ml吸收液的多孔玻板吸收瓶，以</w:t>
      </w:r>
    </w:p>
    <w:p w:rsidR="00274958" w:rsidRPr="00065F0C" w:rsidRDefault="00E124AA" w:rsidP="00065F0C">
      <w:pPr>
        <w:spacing w:line="240" w:lineRule="atLeast"/>
        <w:ind w:firstLineChars="50" w:firstLine="105"/>
        <w:rPr>
          <w:rFonts w:ascii="仿宋_GB2312" w:eastAsia="仿宋_GB2312" w:hint="eastAsia"/>
          <w:szCs w:val="21"/>
        </w:rPr>
      </w:pPr>
      <w:r w:rsidRPr="00065F0C">
        <w:rPr>
          <w:rFonts w:ascii="仿宋_GB2312" w:eastAsia="仿宋_GB2312" w:hint="eastAsia"/>
          <w:szCs w:val="21"/>
          <w:u w:val="single"/>
        </w:rPr>
        <w:t xml:space="preserve">       </w:t>
      </w:r>
      <w:r w:rsidR="00274958" w:rsidRPr="00065F0C">
        <w:rPr>
          <w:rFonts w:ascii="仿宋_GB2312" w:eastAsia="仿宋_GB2312" w:hint="eastAsia"/>
          <w:szCs w:val="21"/>
        </w:rPr>
        <w:t>L</w:t>
      </w:r>
      <w:r w:rsidR="005E5921" w:rsidRPr="00065F0C">
        <w:rPr>
          <w:rFonts w:ascii="仿宋_GB2312" w:eastAsia="仿宋_GB2312" w:hint="eastAsia"/>
          <w:szCs w:val="21"/>
        </w:rPr>
        <w:t>/</w:t>
      </w:r>
      <w:r w:rsidR="00274958" w:rsidRPr="00065F0C">
        <w:rPr>
          <w:rFonts w:ascii="仿宋_GB2312" w:eastAsia="仿宋_GB2312" w:hint="eastAsia"/>
          <w:szCs w:val="21"/>
        </w:rPr>
        <w:t>min的流量采气</w:t>
      </w:r>
      <w:r w:rsidRPr="00065F0C">
        <w:rPr>
          <w:rFonts w:ascii="仿宋_GB2312" w:eastAsia="仿宋_GB2312" w:hint="eastAsia"/>
          <w:szCs w:val="21"/>
          <w:u w:val="single"/>
        </w:rPr>
        <w:t xml:space="preserve">        </w:t>
      </w:r>
      <w:r w:rsidRPr="00065F0C">
        <w:rPr>
          <w:rFonts w:ascii="仿宋_GB2312" w:eastAsia="仿宋_GB2312" w:hint="eastAsia"/>
          <w:szCs w:val="21"/>
        </w:rPr>
        <w:t>L</w:t>
      </w:r>
      <w:r w:rsidR="00C813F9" w:rsidRPr="00065F0C">
        <w:rPr>
          <w:rFonts w:ascii="仿宋_GB2312" w:eastAsia="仿宋_GB2312" w:hint="eastAsia"/>
          <w:szCs w:val="21"/>
        </w:rPr>
        <w:t>（</w:t>
      </w:r>
      <w:r w:rsidR="00274958"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E124AA" w:rsidRPr="00065F0C">
        <w:rPr>
          <w:rFonts w:ascii="仿宋_GB2312" w:eastAsia="仿宋_GB2312" w:hint="eastAsia"/>
          <w:szCs w:val="21"/>
        </w:rPr>
        <w:t xml:space="preserve"> </w:t>
      </w:r>
      <w:r w:rsidRPr="00065F0C">
        <w:rPr>
          <w:rFonts w:ascii="仿宋_GB2312" w:eastAsia="仿宋_GB2312" w:hint="eastAsia"/>
          <w:szCs w:val="21"/>
        </w:rPr>
        <w:t>A</w:t>
      </w:r>
      <w:r w:rsidR="00E124AA" w:rsidRPr="00065F0C">
        <w:rPr>
          <w:rFonts w:ascii="仿宋_GB2312" w:eastAsia="仿宋_GB2312" w:hint="eastAsia"/>
          <w:szCs w:val="21"/>
        </w:rPr>
        <w:t>.</w:t>
      </w:r>
      <w:r w:rsidRPr="00065F0C">
        <w:rPr>
          <w:rFonts w:ascii="仿宋_GB2312" w:eastAsia="仿宋_GB2312" w:hint="eastAsia"/>
          <w:szCs w:val="21"/>
        </w:rPr>
        <w:t>20，</w:t>
      </w:r>
      <w:r w:rsidR="005E5921" w:rsidRPr="00065F0C">
        <w:rPr>
          <w:rFonts w:ascii="仿宋_GB2312" w:eastAsia="仿宋_GB2312" w:hint="eastAsia"/>
          <w:szCs w:val="21"/>
        </w:rPr>
        <w:t>0</w:t>
      </w:r>
      <w:r w:rsidR="00E124AA" w:rsidRPr="00065F0C">
        <w:rPr>
          <w:rFonts w:ascii="仿宋_GB2312" w:eastAsia="仿宋_GB2312" w:hint="eastAsia"/>
          <w:szCs w:val="21"/>
        </w:rPr>
        <w:t>.</w:t>
      </w:r>
      <w:r w:rsidRPr="00065F0C">
        <w:rPr>
          <w:rFonts w:ascii="仿宋_GB2312" w:eastAsia="仿宋_GB2312" w:hint="eastAsia"/>
          <w:szCs w:val="21"/>
        </w:rPr>
        <w:t>l，</w:t>
      </w:r>
      <w:r w:rsidR="005E5921" w:rsidRPr="00065F0C">
        <w:rPr>
          <w:rFonts w:ascii="仿宋_GB2312" w:eastAsia="仿宋_GB2312" w:hint="eastAsia"/>
          <w:szCs w:val="21"/>
        </w:rPr>
        <w:t>~</w:t>
      </w:r>
      <w:r w:rsidRPr="00065F0C">
        <w:rPr>
          <w:rFonts w:ascii="仿宋_GB2312" w:eastAsia="仿宋_GB2312" w:hint="eastAsia"/>
          <w:szCs w:val="21"/>
        </w:rPr>
        <w:t>0．3，1～3  B．25，0．3～0．5，3～</w:t>
      </w:r>
      <w:smartTag w:uri="urn:schemas-microsoft-com:office:smarttags" w:element="chmetcnv">
        <w:smartTagPr>
          <w:attr w:name="UnitName" w:val="C"/>
          <w:attr w:name="SourceValue" w:val="5"/>
          <w:attr w:name="HasSpace" w:val="True"/>
          <w:attr w:name="Negative" w:val="False"/>
          <w:attr w:name="NumberType" w:val="1"/>
          <w:attr w:name="TCSC" w:val="0"/>
        </w:smartTagPr>
        <w:r w:rsidRPr="00065F0C">
          <w:rPr>
            <w:rFonts w:ascii="仿宋_GB2312" w:eastAsia="仿宋_GB2312" w:hint="eastAsia"/>
            <w:szCs w:val="21"/>
          </w:rPr>
          <w:t>5  C</w:t>
        </w:r>
      </w:smartTag>
      <w:r w:rsidRPr="00065F0C">
        <w:rPr>
          <w:rFonts w:ascii="仿宋_GB2312" w:eastAsia="仿宋_GB2312" w:hint="eastAsia"/>
          <w:szCs w:val="21"/>
        </w:rPr>
        <w:t>．50，0．3～0．5，3</w:t>
      </w:r>
      <w:r w:rsidR="005E5921" w:rsidRPr="00065F0C">
        <w:rPr>
          <w:rFonts w:ascii="仿宋_GB2312" w:eastAsia="仿宋_GB2312" w:hint="eastAsia"/>
          <w:szCs w:val="21"/>
        </w:rPr>
        <w:t>~</w:t>
      </w:r>
      <w:r w:rsidRPr="00065F0C">
        <w:rPr>
          <w:rFonts w:ascii="仿宋_GB2312" w:eastAsia="仿宋_GB2312" w:hint="eastAsia"/>
          <w:szCs w:val="21"/>
        </w:rPr>
        <w:t>5</w:t>
      </w:r>
    </w:p>
    <w:p w:rsidR="00274958" w:rsidRPr="00065F0C" w:rsidRDefault="005E592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C</w:t>
      </w:r>
    </w:p>
    <w:p w:rsidR="00274958" w:rsidRPr="00065F0C" w:rsidRDefault="00274958" w:rsidP="00065F0C">
      <w:pPr>
        <w:spacing w:line="240" w:lineRule="atLeast"/>
        <w:rPr>
          <w:rFonts w:ascii="仿宋_GB2312" w:eastAsia="仿宋_GB2312" w:hint="eastAsia"/>
          <w:b/>
          <w:szCs w:val="21"/>
        </w:rPr>
      </w:pPr>
      <w:r w:rsidRPr="00065F0C">
        <w:rPr>
          <w:rFonts w:ascii="仿宋_GB2312" w:eastAsia="仿宋_GB2312" w:hint="eastAsia"/>
          <w:b/>
          <w:szCs w:val="21"/>
        </w:rPr>
        <w:t>四、问答题</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l</w:t>
      </w:r>
      <w:r w:rsidR="005E5921" w:rsidRPr="00065F0C">
        <w:rPr>
          <w:rFonts w:ascii="仿宋_GB2312" w:eastAsia="仿宋_GB2312" w:hint="eastAsia"/>
          <w:szCs w:val="21"/>
        </w:rPr>
        <w:t>.</w:t>
      </w:r>
      <w:r w:rsidRPr="00065F0C">
        <w:rPr>
          <w:rFonts w:ascii="仿宋_GB2312" w:eastAsia="仿宋_GB2312" w:hint="eastAsia"/>
          <w:szCs w:val="21"/>
        </w:rPr>
        <w:t>根据《固定污染源排气中光气的测定苯胺紫外分光光度法》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5E5921" w:rsidRPr="00065F0C">
        <w:rPr>
          <w:rFonts w:ascii="仿宋_GB2312" w:eastAsia="仿宋_GB2312" w:hint="eastAsia"/>
          <w:szCs w:val="21"/>
        </w:rPr>
        <w:t>/</w:t>
      </w:r>
      <w:r w:rsidRPr="00065F0C">
        <w:rPr>
          <w:rFonts w:ascii="仿宋_GB2312" w:eastAsia="仿宋_GB2312" w:hint="eastAsia"/>
          <w:szCs w:val="21"/>
        </w:rPr>
        <w:t>T 3 1—1 999</w:t>
      </w:r>
      <w:r w:rsidR="00C813F9" w:rsidRPr="00065F0C">
        <w:rPr>
          <w:rFonts w:ascii="仿宋_GB2312" w:eastAsia="仿宋_GB2312" w:hint="eastAsia"/>
          <w:szCs w:val="21"/>
        </w:rPr>
        <w:t>）</w:t>
      </w:r>
      <w:r w:rsidRPr="00065F0C">
        <w:rPr>
          <w:rFonts w:ascii="仿宋_GB2312" w:eastAsia="仿宋_GB2312" w:hint="eastAsia"/>
          <w:szCs w:val="21"/>
        </w:rPr>
        <w:t xml:space="preserve">进行无组织排放样品采集时，如何连接采样系统? </w:t>
      </w:r>
    </w:p>
    <w:p w:rsidR="00274958" w:rsidRPr="00065F0C" w:rsidRDefault="005E5921"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按引气管</w:t>
      </w:r>
      <w:r w:rsidR="00C813F9" w:rsidRPr="00065F0C">
        <w:rPr>
          <w:rFonts w:ascii="仿宋_GB2312" w:eastAsia="仿宋_GB2312" w:hint="eastAsia"/>
          <w:szCs w:val="21"/>
        </w:rPr>
        <w:t>（</w:t>
      </w:r>
      <w:r w:rsidR="00274958" w:rsidRPr="00065F0C">
        <w:rPr>
          <w:rFonts w:ascii="仿宋_GB2312" w:eastAsia="仿宋_GB2312" w:hint="eastAsia"/>
          <w:szCs w:val="21"/>
        </w:rPr>
        <w:t>如不需要，也可不装引气管</w:t>
      </w:r>
      <w:r w:rsidR="00C813F9" w:rsidRPr="00065F0C">
        <w:rPr>
          <w:rFonts w:ascii="仿宋_GB2312" w:eastAsia="仿宋_GB2312" w:hint="eastAsia"/>
          <w:szCs w:val="21"/>
        </w:rPr>
        <w:t>）</w:t>
      </w:r>
      <w:r w:rsidR="00274958" w:rsidRPr="00065F0C">
        <w:rPr>
          <w:rFonts w:ascii="仿宋_GB2312" w:eastAsia="仿宋_GB2312" w:hint="eastAsia"/>
          <w:szCs w:val="21"/>
        </w:rPr>
        <w:t>、吸收管、流量计量装置、抽气泵的顺序连接好采样系统，检查其密封性和可靠性。</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w:t>
      </w:r>
      <w:r w:rsidR="005E5921" w:rsidRPr="00065F0C">
        <w:rPr>
          <w:rFonts w:ascii="仿宋_GB2312" w:eastAsia="仿宋_GB2312" w:hint="eastAsia"/>
          <w:szCs w:val="21"/>
        </w:rPr>
        <w:t>.</w:t>
      </w:r>
      <w:r w:rsidRPr="00065F0C">
        <w:rPr>
          <w:rFonts w:ascii="仿宋_GB2312" w:eastAsia="仿宋_GB2312" w:hint="eastAsia"/>
          <w:szCs w:val="21"/>
        </w:rPr>
        <w:t>根据《固定污染源排气中光气的测定苯胺紫外分光光度法》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5E5921" w:rsidRPr="00065F0C">
        <w:rPr>
          <w:rFonts w:ascii="仿宋_GB2312" w:eastAsia="仿宋_GB2312" w:hint="eastAsia"/>
          <w:szCs w:val="21"/>
        </w:rPr>
        <w:t>/</w:t>
      </w:r>
      <w:r w:rsidRPr="00065F0C">
        <w:rPr>
          <w:rFonts w:ascii="仿宋_GB2312" w:eastAsia="仿宋_GB2312" w:hint="eastAsia"/>
          <w:szCs w:val="21"/>
        </w:rPr>
        <w:t>T 3 1—1 999</w:t>
      </w:r>
      <w:r w:rsidR="00C813F9" w:rsidRPr="00065F0C">
        <w:rPr>
          <w:rFonts w:ascii="仿宋_GB2312" w:eastAsia="仿宋_GB2312" w:hint="eastAsia"/>
          <w:szCs w:val="21"/>
        </w:rPr>
        <w:t>）</w:t>
      </w:r>
      <w:r w:rsidRPr="00065F0C">
        <w:rPr>
          <w:rFonts w:ascii="仿宋_GB2312" w:eastAsia="仿宋_GB2312" w:hint="eastAsia"/>
          <w:szCs w:val="21"/>
        </w:rPr>
        <w:t>进行测定时，在标准规定的条件下，氯气浓度多大时对光气测定有干扰? -</w:t>
      </w:r>
    </w:p>
    <w:p w:rsidR="00274958" w:rsidRPr="00065F0C" w:rsidRDefault="005E5921" w:rsidP="00884C5D">
      <w:pPr>
        <w:spacing w:line="240" w:lineRule="atLeast"/>
        <w:ind w:left="420" w:hangingChars="200" w:hanging="420"/>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在标准规定的条件下，氯气浓度大于1 600 mg</w:t>
      </w:r>
      <w:r w:rsidRPr="00065F0C">
        <w:rPr>
          <w:rFonts w:ascii="仿宋_GB2312" w:eastAsia="仿宋_GB2312" w:hint="eastAsia"/>
          <w:szCs w:val="21"/>
        </w:rPr>
        <w:t>/</w:t>
      </w:r>
      <w:r w:rsidR="00274958" w:rsidRPr="00065F0C">
        <w:rPr>
          <w:rFonts w:ascii="仿宋_GB2312" w:eastAsia="仿宋_GB2312" w:hint="eastAsia"/>
          <w:szCs w:val="21"/>
        </w:rPr>
        <w:t>m3时对光气测定有正千扰。</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[1</w:t>
      </w:r>
      <w:r w:rsidR="005E5921" w:rsidRPr="00065F0C">
        <w:rPr>
          <w:rFonts w:ascii="仿宋_GB2312" w:eastAsia="仿宋_GB2312" w:hint="eastAsia"/>
          <w:szCs w:val="21"/>
        </w:rPr>
        <w:t>]</w:t>
      </w:r>
      <w:r w:rsidRPr="00065F0C">
        <w:rPr>
          <w:rFonts w:ascii="仿宋_GB2312" w:eastAsia="仿宋_GB2312" w:hint="eastAsia"/>
          <w:szCs w:val="21"/>
        </w:rPr>
        <w:t xml:space="preserve">  固定污染源排气中光气的测定苯胺紫外分光光度法</w:t>
      </w:r>
      <w:r w:rsidR="00C813F9" w:rsidRPr="00065F0C">
        <w:rPr>
          <w:rFonts w:ascii="仿宋_GB2312" w:eastAsia="仿宋_GB2312" w:hint="eastAsia"/>
          <w:szCs w:val="21"/>
        </w:rPr>
        <w:t>（</w:t>
      </w:r>
      <w:r w:rsidRPr="00065F0C">
        <w:rPr>
          <w:rFonts w:ascii="仿宋_GB2312" w:eastAsia="仿宋_GB2312" w:hint="eastAsia"/>
          <w:szCs w:val="21"/>
        </w:rPr>
        <w:t>HJ</w:t>
      </w:r>
      <w:r w:rsidR="005E5921" w:rsidRPr="00065F0C">
        <w:rPr>
          <w:rFonts w:ascii="仿宋_GB2312" w:eastAsia="仿宋_GB2312" w:hint="eastAsia"/>
          <w:szCs w:val="21"/>
        </w:rPr>
        <w:t>/T</w:t>
      </w:r>
      <w:r w:rsidRPr="00065F0C">
        <w:rPr>
          <w:rFonts w:ascii="仿宋_GB2312" w:eastAsia="仿宋_GB2312" w:hint="eastAsia"/>
          <w:szCs w:val="21"/>
        </w:rPr>
        <w:t xml:space="preserve"> </w:t>
      </w:r>
      <w:r w:rsidR="005E5921" w:rsidRPr="00065F0C">
        <w:rPr>
          <w:rFonts w:ascii="仿宋_GB2312" w:eastAsia="仿宋_GB2312" w:hint="eastAsia"/>
          <w:szCs w:val="21"/>
        </w:rPr>
        <w:t>3</w:t>
      </w:r>
      <w:r w:rsidRPr="00065F0C">
        <w:rPr>
          <w:rFonts w:ascii="仿宋_GB2312" w:eastAsia="仿宋_GB2312" w:hint="eastAsia"/>
          <w:szCs w:val="21"/>
        </w:rPr>
        <w:t>1—1999</w:t>
      </w:r>
      <w:r w:rsidR="00C813F9" w:rsidRPr="00065F0C">
        <w:rPr>
          <w:rFonts w:ascii="仿宋_GB2312" w:eastAsia="仿宋_GB2312" w:hint="eastAsia"/>
          <w:szCs w:val="21"/>
        </w:rPr>
        <w:t>）</w:t>
      </w:r>
      <w:r w:rsidRPr="00065F0C">
        <w:rPr>
          <w:rFonts w:ascii="仿宋_GB2312" w:eastAsia="仿宋_GB2312" w:hint="eastAsia"/>
          <w:szCs w:val="21"/>
        </w:rPr>
        <w:t>．</w:t>
      </w:r>
    </w:p>
    <w:p w:rsidR="00274958" w:rsidRPr="00065F0C" w:rsidRDefault="005E5921"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274958" w:rsidRPr="00065F0C">
        <w:rPr>
          <w:rFonts w:ascii="仿宋_GB2312" w:eastAsia="仿宋_GB2312" w:hint="eastAsia"/>
          <w:szCs w:val="21"/>
        </w:rPr>
        <w:t xml:space="preserve">  国家环境保护总局《空气和废气监测分析方法》编委会．空气和废气监测分析方法．4版．北</w:t>
      </w:r>
      <w:r w:rsidRPr="00065F0C">
        <w:rPr>
          <w:rFonts w:ascii="仿宋_GB2312" w:eastAsia="仿宋_GB2312" w:hint="eastAsia"/>
          <w:szCs w:val="21"/>
        </w:rPr>
        <w:t>京：中国环境科学出版社，2003</w:t>
      </w:r>
    </w:p>
    <w:p w:rsidR="00274958" w:rsidRPr="00065F0C" w:rsidRDefault="00274958" w:rsidP="00065F0C">
      <w:pPr>
        <w:spacing w:line="240" w:lineRule="atLeast"/>
        <w:ind w:firstLineChars="2175" w:firstLine="4568"/>
        <w:rPr>
          <w:rFonts w:ascii="仿宋_GB2312" w:eastAsia="仿宋_GB2312" w:hint="eastAsia"/>
          <w:szCs w:val="21"/>
        </w:rPr>
      </w:pPr>
      <w:r w:rsidRPr="00065F0C">
        <w:rPr>
          <w:rFonts w:ascii="仿宋_GB2312" w:eastAsia="仿宋_GB2312" w:hint="eastAsia"/>
          <w:szCs w:val="21"/>
        </w:rPr>
        <w:t>命题：吕晓洁</w:t>
      </w:r>
    </w:p>
    <w:p w:rsidR="005E5921" w:rsidRPr="00065F0C" w:rsidRDefault="00274958" w:rsidP="00065F0C">
      <w:pPr>
        <w:spacing w:line="240" w:lineRule="atLeast"/>
        <w:ind w:firstLineChars="2175" w:firstLine="4568"/>
        <w:rPr>
          <w:rFonts w:ascii="仿宋_GB2312" w:eastAsia="仿宋_GB2312" w:hint="eastAsia"/>
          <w:szCs w:val="21"/>
        </w:rPr>
      </w:pPr>
      <w:r w:rsidRPr="00065F0C">
        <w:rPr>
          <w:rFonts w:ascii="仿宋_GB2312" w:eastAsia="仿宋_GB2312" w:hint="eastAsia"/>
          <w:szCs w:val="21"/>
        </w:rPr>
        <w:t>审核：居</w:t>
      </w:r>
      <w:r w:rsidR="005E5921" w:rsidRPr="00065F0C">
        <w:rPr>
          <w:rFonts w:ascii="仿宋_GB2312" w:eastAsia="仿宋_GB2312" w:hint="eastAsia"/>
          <w:szCs w:val="21"/>
        </w:rPr>
        <w:t xml:space="preserve">  </w:t>
      </w:r>
      <w:r w:rsidRPr="00065F0C">
        <w:rPr>
          <w:rFonts w:ascii="仿宋_GB2312" w:eastAsia="仿宋_GB2312" w:hint="eastAsia"/>
          <w:szCs w:val="21"/>
        </w:rPr>
        <w:t>力</w:t>
      </w:r>
      <w:r w:rsidR="005E5921" w:rsidRPr="00065F0C">
        <w:rPr>
          <w:rFonts w:ascii="仿宋_GB2312" w:eastAsia="仿宋_GB2312" w:hint="eastAsia"/>
          <w:szCs w:val="21"/>
        </w:rPr>
        <w:t xml:space="preserve">  </w:t>
      </w:r>
      <w:r w:rsidRPr="00065F0C">
        <w:rPr>
          <w:rFonts w:ascii="仿宋_GB2312" w:eastAsia="仿宋_GB2312" w:hint="eastAsia"/>
          <w:szCs w:val="21"/>
        </w:rPr>
        <w:t>董玉珍夏</w:t>
      </w:r>
      <w:r w:rsidR="005E5921" w:rsidRPr="00065F0C">
        <w:rPr>
          <w:rFonts w:ascii="仿宋_GB2312" w:eastAsia="仿宋_GB2312" w:hint="eastAsia"/>
          <w:szCs w:val="21"/>
        </w:rPr>
        <w:t xml:space="preserve">  </w:t>
      </w:r>
      <w:r w:rsidRPr="00065F0C">
        <w:rPr>
          <w:rFonts w:ascii="仿宋_GB2312" w:eastAsia="仿宋_GB2312" w:hint="eastAsia"/>
          <w:szCs w:val="21"/>
        </w:rPr>
        <w:t>新</w:t>
      </w:r>
    </w:p>
    <w:p w:rsidR="005E5921" w:rsidRPr="00065F0C" w:rsidRDefault="005E5921" w:rsidP="00065F0C">
      <w:pPr>
        <w:spacing w:line="240" w:lineRule="atLeast"/>
        <w:ind w:firstLineChars="2175" w:firstLine="4568"/>
        <w:rPr>
          <w:rFonts w:ascii="仿宋_GB2312" w:eastAsia="仿宋_GB2312" w:hint="eastAsia"/>
          <w:szCs w:val="21"/>
        </w:rPr>
      </w:pPr>
      <w:r w:rsidRPr="00065F0C">
        <w:rPr>
          <w:rFonts w:ascii="仿宋_GB2312" w:eastAsia="仿宋_GB2312" w:hint="eastAsia"/>
          <w:szCs w:val="21"/>
        </w:rPr>
        <w:br w:type="page"/>
      </w:r>
    </w:p>
    <w:p w:rsidR="00274958" w:rsidRPr="00065F0C" w:rsidRDefault="00274958"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第二十节红外分光光度法测定饮食业油烟</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分类号：G20</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274958" w:rsidRPr="00065F0C" w:rsidRDefault="00274958" w:rsidP="00065F0C">
      <w:pPr>
        <w:spacing w:line="240" w:lineRule="atLeast"/>
        <w:rPr>
          <w:rFonts w:ascii="仿宋_GB2312" w:eastAsia="仿宋_GB2312" w:hint="eastAsia"/>
          <w:szCs w:val="21"/>
          <w:u w:val="single"/>
        </w:rPr>
      </w:pPr>
      <w:r w:rsidRPr="00065F0C">
        <w:rPr>
          <w:rFonts w:ascii="仿宋_GB2312" w:eastAsia="仿宋_GB2312" w:hint="eastAsia"/>
          <w:szCs w:val="21"/>
        </w:rPr>
        <w:t>1．红外分光光度法分析油烟样品时，用</w:t>
      </w:r>
      <w:r w:rsidR="005E5921" w:rsidRPr="00065F0C">
        <w:rPr>
          <w:rFonts w:ascii="仿宋_GB2312" w:eastAsia="仿宋_GB2312" w:hint="eastAsia"/>
          <w:szCs w:val="21"/>
          <w:u w:val="single"/>
        </w:rPr>
        <w:t xml:space="preserve">     </w:t>
      </w:r>
      <w:r w:rsidR="005E5921" w:rsidRPr="00065F0C">
        <w:rPr>
          <w:rFonts w:ascii="仿宋_GB2312" w:eastAsia="仿宋_GB2312" w:hint="eastAsia"/>
          <w:szCs w:val="21"/>
        </w:rPr>
        <w:t>作溶剂进行超声清洗。</w:t>
      </w:r>
    </w:p>
    <w:p w:rsidR="00274958" w:rsidRPr="00065F0C" w:rsidRDefault="005E592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四氯化碳</w:t>
      </w:r>
    </w:p>
    <w:p w:rsidR="00274958" w:rsidRPr="00065F0C" w:rsidRDefault="00274958"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2．红外分光光度法分析油烟样品时，把样品的套筒盖打开，加入清洗溶剂至刚好淹没滤筒，盖好套筒盖，超声波清洗</w:t>
      </w:r>
      <w:r w:rsidR="005E5921" w:rsidRPr="00065F0C">
        <w:rPr>
          <w:rFonts w:ascii="仿宋_GB2312" w:eastAsia="仿宋_GB2312" w:hint="eastAsia"/>
          <w:szCs w:val="21"/>
          <w:u w:val="single"/>
        </w:rPr>
        <w:t xml:space="preserve">      </w:t>
      </w:r>
      <w:r w:rsidRPr="00065F0C">
        <w:rPr>
          <w:rFonts w:ascii="仿宋_GB2312" w:eastAsia="仿宋_GB2312" w:hint="eastAsia"/>
          <w:szCs w:val="21"/>
        </w:rPr>
        <w:t>min。</w:t>
      </w:r>
    </w:p>
    <w:p w:rsidR="00274958" w:rsidRPr="00065F0C" w:rsidRDefault="005E592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1 0</w:t>
      </w:r>
    </w:p>
    <w:p w:rsidR="005E5921"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3．红外分光光度法分析油烟样品时，制备油烟标准油的方法是：在500 ml三颈瓶中加入300 ml食用油，插入量程为</w:t>
      </w:r>
      <w:smartTag w:uri="urn:schemas-microsoft-com:office:smarttags" w:element="chmetcnv">
        <w:smartTagPr>
          <w:attr w:name="UnitName" w:val="℃"/>
          <w:attr w:name="SourceValue" w:val="500"/>
          <w:attr w:name="HasSpace" w:val="False"/>
          <w:attr w:name="Negative" w:val="False"/>
          <w:attr w:name="NumberType" w:val="1"/>
          <w:attr w:name="TCSC" w:val="0"/>
        </w:smartTagPr>
        <w:r w:rsidRPr="00065F0C">
          <w:rPr>
            <w:rFonts w:ascii="仿宋_GB2312" w:eastAsia="仿宋_GB2312" w:hint="eastAsia"/>
            <w:szCs w:val="21"/>
          </w:rPr>
          <w:t>500</w:t>
        </w:r>
        <w:r w:rsidR="005E5921" w:rsidRPr="00065F0C">
          <w:rPr>
            <w:rFonts w:ascii="仿宋_GB2312" w:eastAsia="仿宋_GB2312" w:hint="eastAsia"/>
            <w:szCs w:val="21"/>
          </w:rPr>
          <w:t>℃</w:t>
        </w:r>
      </w:smartTag>
      <w:r w:rsidRPr="00065F0C">
        <w:rPr>
          <w:rFonts w:ascii="仿宋_GB2312" w:eastAsia="仿宋_GB2312" w:hint="eastAsia"/>
          <w:szCs w:val="21"/>
        </w:rPr>
        <w:t xml:space="preserve">的温度计，先控制温度于1 </w:t>
      </w:r>
      <w:smartTag w:uri="urn:schemas-microsoft-com:office:smarttags" w:element="chmetcnv">
        <w:smartTagPr>
          <w:attr w:name="UnitName" w:val="℃"/>
          <w:attr w:name="SourceValue" w:val="20"/>
          <w:attr w:name="HasSpace" w:val="False"/>
          <w:attr w:name="Negative" w:val="False"/>
          <w:attr w:name="NumberType" w:val="1"/>
          <w:attr w:name="TCSC" w:val="0"/>
        </w:smartTagPr>
        <w:r w:rsidRPr="00065F0C">
          <w:rPr>
            <w:rFonts w:ascii="仿宋_GB2312" w:eastAsia="仿宋_GB2312" w:hint="eastAsia"/>
            <w:szCs w:val="21"/>
          </w:rPr>
          <w:t>20</w:t>
        </w:r>
        <w:r w:rsidR="005E5921" w:rsidRPr="00065F0C">
          <w:rPr>
            <w:rFonts w:ascii="仿宋_GB2312" w:eastAsia="仿宋_GB2312" w:hint="eastAsia"/>
            <w:szCs w:val="21"/>
          </w:rPr>
          <w:t>℃</w:t>
        </w:r>
      </w:smartTag>
      <w:r w:rsidRPr="00065F0C">
        <w:rPr>
          <w:rFonts w:ascii="仿宋_GB2312" w:eastAsia="仿宋_GB2312" w:hint="eastAsia"/>
          <w:szCs w:val="21"/>
        </w:rPr>
        <w:t>，敝口加热30 min，然后在其正上方安装一个空气冷凝管，升温至</w:t>
      </w:r>
      <w:smartTag w:uri="urn:schemas-microsoft-com:office:smarttags" w:element="chmetcnv">
        <w:smartTagPr>
          <w:attr w:name="UnitName" w:val="℃"/>
          <w:attr w:name="SourceValue" w:val="300"/>
          <w:attr w:name="HasSpace" w:val="False"/>
          <w:attr w:name="Negative" w:val="False"/>
          <w:attr w:name="NumberType" w:val="1"/>
          <w:attr w:name="TCSC" w:val="0"/>
        </w:smartTagPr>
        <w:r w:rsidRPr="00065F0C">
          <w:rPr>
            <w:rFonts w:ascii="仿宋_GB2312" w:eastAsia="仿宋_GB2312" w:hint="eastAsia"/>
            <w:szCs w:val="21"/>
          </w:rPr>
          <w:t>300</w:t>
        </w:r>
        <w:r w:rsidR="005E5921" w:rsidRPr="00065F0C">
          <w:rPr>
            <w:rFonts w:ascii="仿宋_GB2312" w:eastAsia="仿宋_GB2312" w:hint="eastAsia"/>
            <w:szCs w:val="21"/>
          </w:rPr>
          <w:t>℃</w:t>
        </w:r>
      </w:smartTag>
      <w:r w:rsidR="005E5921" w:rsidRPr="00065F0C">
        <w:rPr>
          <w:rFonts w:ascii="仿宋_GB2312" w:eastAsia="仿宋_GB2312" w:hint="eastAsia"/>
          <w:szCs w:val="21"/>
        </w:rPr>
        <w:t>回流</w:t>
      </w:r>
    </w:p>
    <w:p w:rsidR="00274958" w:rsidRPr="00065F0C" w:rsidRDefault="005E5921" w:rsidP="00065F0C">
      <w:pPr>
        <w:spacing w:line="240" w:lineRule="atLeast"/>
        <w:ind w:leftChars="114" w:left="239"/>
        <w:rPr>
          <w:rFonts w:ascii="仿宋_GB2312" w:eastAsia="仿宋_GB2312" w:hint="eastAsia"/>
          <w:szCs w:val="21"/>
        </w:rPr>
      </w:pPr>
      <w:r w:rsidRPr="00065F0C">
        <w:rPr>
          <w:rFonts w:ascii="仿宋_GB2312" w:eastAsia="仿宋_GB2312" w:hint="eastAsia"/>
          <w:szCs w:val="21"/>
          <w:u w:val="single"/>
        </w:rPr>
        <w:t xml:space="preserve">     </w:t>
      </w:r>
      <w:r w:rsidR="00274958" w:rsidRPr="00065F0C">
        <w:rPr>
          <w:rFonts w:ascii="仿宋_GB2312" w:eastAsia="仿宋_GB2312" w:hint="eastAsia"/>
          <w:szCs w:val="21"/>
        </w:rPr>
        <w:t>h，即得标准油。</w:t>
      </w:r>
    </w:p>
    <w:p w:rsidR="00274958" w:rsidRPr="00065F0C" w:rsidRDefault="005E592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2</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1．红外分光光度法分析油烟样品时，油烟的含量由波数分别为2 </w:t>
      </w:r>
      <w:smartTag w:uri="urn:schemas-microsoft-com:office:smarttags" w:element="chmetcnv">
        <w:smartTagPr>
          <w:attr w:name="UnitName" w:val="cm"/>
          <w:attr w:name="SourceValue" w:val="930"/>
          <w:attr w:name="HasSpace" w:val="True"/>
          <w:attr w:name="Negative" w:val="False"/>
          <w:attr w:name="NumberType" w:val="1"/>
          <w:attr w:name="TCSC" w:val="0"/>
        </w:smartTagPr>
        <w:r w:rsidRPr="00065F0C">
          <w:rPr>
            <w:rFonts w:ascii="仿宋_GB2312" w:eastAsia="仿宋_GB2312" w:hint="eastAsia"/>
            <w:szCs w:val="21"/>
          </w:rPr>
          <w:t>930 cm</w:t>
        </w:r>
      </w:smartTag>
      <w:r w:rsidRPr="00065F0C">
        <w:rPr>
          <w:rFonts w:ascii="仿宋_GB2312" w:eastAsia="仿宋_GB2312" w:hint="eastAsia"/>
          <w:szCs w:val="21"/>
          <w:vertAlign w:val="superscript"/>
        </w:rPr>
        <w:t>-1</w:t>
      </w:r>
      <w:r w:rsidRPr="00065F0C">
        <w:rPr>
          <w:rFonts w:ascii="仿宋_GB2312" w:eastAsia="仿宋_GB2312" w:hint="eastAsia"/>
          <w:szCs w:val="21"/>
        </w:rPr>
        <w:t xml:space="preserve">、2 </w:t>
      </w:r>
      <w:smartTag w:uri="urn:schemas-microsoft-com:office:smarttags" w:element="chmetcnv">
        <w:smartTagPr>
          <w:attr w:name="UnitName" w:val="cm"/>
          <w:attr w:name="SourceValue" w:val="960"/>
          <w:attr w:name="HasSpace" w:val="True"/>
          <w:attr w:name="Negative" w:val="False"/>
          <w:attr w:name="NumberType" w:val="1"/>
          <w:attr w:name="TCSC" w:val="0"/>
        </w:smartTagPr>
        <w:r w:rsidRPr="00065F0C">
          <w:rPr>
            <w:rFonts w:ascii="仿宋_GB2312" w:eastAsia="仿宋_GB2312" w:hint="eastAsia"/>
            <w:szCs w:val="21"/>
          </w:rPr>
          <w:t>960 cm</w:t>
        </w:r>
      </w:smartTag>
      <w:r w:rsidR="005E5921" w:rsidRPr="00065F0C">
        <w:rPr>
          <w:rFonts w:ascii="仿宋_GB2312" w:eastAsia="仿宋_GB2312" w:hint="eastAsia"/>
          <w:szCs w:val="21"/>
          <w:vertAlign w:val="superscript"/>
        </w:rPr>
        <w:t>-1</w:t>
      </w:r>
      <w:r w:rsidRPr="00065F0C">
        <w:rPr>
          <w:rFonts w:ascii="仿宋_GB2312" w:eastAsia="仿宋_GB2312" w:hint="eastAsia"/>
          <w:szCs w:val="21"/>
        </w:rPr>
        <w:t xml:space="preserve">和2 </w:t>
      </w:r>
      <w:smartTag w:uri="urn:schemas-microsoft-com:office:smarttags" w:element="chmetcnv">
        <w:smartTagPr>
          <w:attr w:name="UnitName" w:val="cm"/>
          <w:attr w:name="SourceValue" w:val="990"/>
          <w:attr w:name="HasSpace" w:val="True"/>
          <w:attr w:name="Negative" w:val="False"/>
          <w:attr w:name="NumberType" w:val="1"/>
          <w:attr w:name="TCSC" w:val="0"/>
        </w:smartTagPr>
        <w:r w:rsidRPr="00065F0C">
          <w:rPr>
            <w:rFonts w:ascii="仿宋_GB2312" w:eastAsia="仿宋_GB2312" w:hint="eastAsia"/>
            <w:szCs w:val="21"/>
          </w:rPr>
          <w:t>990 cm</w:t>
        </w:r>
      </w:smartTag>
      <w:r w:rsidRPr="00065F0C">
        <w:rPr>
          <w:rFonts w:ascii="仿宋_GB2312" w:eastAsia="仿宋_GB2312" w:hint="eastAsia"/>
          <w:szCs w:val="21"/>
          <w:vertAlign w:val="superscript"/>
        </w:rPr>
        <w:t>-l</w:t>
      </w:r>
      <w:r w:rsidRPr="00065F0C">
        <w:rPr>
          <w:rFonts w:ascii="仿宋_GB2312" w:eastAsia="仿宋_GB2312" w:hint="eastAsia"/>
          <w:szCs w:val="21"/>
        </w:rPr>
        <w:t>谱带处的吸光度</w:t>
      </w:r>
      <w:r w:rsidR="005E5921" w:rsidRPr="00065F0C">
        <w:rPr>
          <w:rFonts w:ascii="仿宋_GB2312" w:eastAsia="仿宋_GB2312" w:hint="eastAsia"/>
          <w:i/>
          <w:szCs w:val="21"/>
        </w:rPr>
        <w:t>A</w:t>
      </w:r>
      <w:r w:rsidRPr="00065F0C">
        <w:rPr>
          <w:rFonts w:ascii="仿宋_GB2312" w:eastAsia="仿宋_GB2312" w:hint="eastAsia"/>
          <w:szCs w:val="21"/>
        </w:rPr>
        <w:t>2930、</w:t>
      </w:r>
      <w:r w:rsidRPr="00065F0C">
        <w:rPr>
          <w:rFonts w:ascii="仿宋_GB2312" w:eastAsia="仿宋_GB2312" w:hint="eastAsia"/>
          <w:i/>
          <w:szCs w:val="21"/>
        </w:rPr>
        <w:t>A</w:t>
      </w:r>
      <w:r w:rsidRPr="00065F0C">
        <w:rPr>
          <w:rFonts w:ascii="仿宋_GB2312" w:eastAsia="仿宋_GB2312" w:hint="eastAsia"/>
          <w:szCs w:val="21"/>
        </w:rPr>
        <w:t>2960和</w:t>
      </w:r>
      <w:r w:rsidRPr="00065F0C">
        <w:rPr>
          <w:rFonts w:ascii="仿宋_GB2312" w:eastAsia="仿宋_GB2312" w:hint="eastAsia"/>
          <w:i/>
          <w:szCs w:val="21"/>
        </w:rPr>
        <w:t>A</w:t>
      </w:r>
      <w:r w:rsidRPr="00065F0C">
        <w:rPr>
          <w:rFonts w:ascii="仿宋_GB2312" w:eastAsia="仿宋_GB2312" w:hint="eastAsia"/>
          <w:szCs w:val="21"/>
        </w:rPr>
        <w:t>2990进行计算。</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5E592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错误</w:t>
      </w:r>
    </w:p>
    <w:p w:rsidR="00274958" w:rsidRPr="00065F0C" w:rsidRDefault="00274958"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正确答案为：应由波数分别为2 </w:t>
      </w:r>
      <w:smartTag w:uri="urn:schemas-microsoft-com:office:smarttags" w:element="chmetcnv">
        <w:smartTagPr>
          <w:attr w:name="TCSC" w:val="0"/>
          <w:attr w:name="NumberType" w:val="1"/>
          <w:attr w:name="Negative" w:val="False"/>
          <w:attr w:name="HasSpace" w:val="True"/>
          <w:attr w:name="SourceValue" w:val="930"/>
          <w:attr w:name="UnitName" w:val="cm"/>
        </w:smartTagPr>
        <w:r w:rsidRPr="00065F0C">
          <w:rPr>
            <w:rFonts w:ascii="仿宋_GB2312" w:eastAsia="仿宋_GB2312" w:hint="eastAsia"/>
            <w:szCs w:val="21"/>
          </w:rPr>
          <w:t>930 cm</w:t>
        </w:r>
      </w:smartTag>
      <w:r w:rsidR="005E5921" w:rsidRPr="00065F0C">
        <w:rPr>
          <w:rFonts w:ascii="仿宋_GB2312" w:eastAsia="仿宋_GB2312" w:hint="eastAsia"/>
          <w:szCs w:val="21"/>
          <w:vertAlign w:val="superscript"/>
        </w:rPr>
        <w:t>-1</w:t>
      </w:r>
      <w:r w:rsidRPr="00065F0C">
        <w:rPr>
          <w:rFonts w:ascii="仿宋_GB2312" w:eastAsia="仿宋_GB2312" w:hint="eastAsia"/>
          <w:szCs w:val="21"/>
        </w:rPr>
        <w:t xml:space="preserve">、2 </w:t>
      </w:r>
      <w:smartTag w:uri="urn:schemas-microsoft-com:office:smarttags" w:element="chmetcnv">
        <w:smartTagPr>
          <w:attr w:name="TCSC" w:val="0"/>
          <w:attr w:name="NumberType" w:val="1"/>
          <w:attr w:name="Negative" w:val="False"/>
          <w:attr w:name="HasSpace" w:val="True"/>
          <w:attr w:name="SourceValue" w:val="960"/>
          <w:attr w:name="UnitName" w:val="cm"/>
        </w:smartTagPr>
        <w:r w:rsidRPr="00065F0C">
          <w:rPr>
            <w:rFonts w:ascii="仿宋_GB2312" w:eastAsia="仿宋_GB2312" w:hint="eastAsia"/>
            <w:szCs w:val="21"/>
          </w:rPr>
          <w:t>960 cm</w:t>
        </w:r>
      </w:smartTag>
      <w:r w:rsidR="005E5921" w:rsidRPr="00065F0C">
        <w:rPr>
          <w:rFonts w:ascii="仿宋_GB2312" w:eastAsia="仿宋_GB2312" w:hint="eastAsia"/>
          <w:szCs w:val="21"/>
          <w:vertAlign w:val="superscript"/>
        </w:rPr>
        <w:t>-1</w:t>
      </w:r>
      <w:r w:rsidRPr="00065F0C">
        <w:rPr>
          <w:rFonts w:ascii="仿宋_GB2312" w:eastAsia="仿宋_GB2312" w:hint="eastAsia"/>
          <w:szCs w:val="21"/>
        </w:rPr>
        <w:t xml:space="preserve">和3 </w:t>
      </w:r>
      <w:smartTag w:uri="urn:schemas-microsoft-com:office:smarttags" w:element="chmetcnv">
        <w:smartTagPr>
          <w:attr w:name="TCSC" w:val="0"/>
          <w:attr w:name="NumberType" w:val="1"/>
          <w:attr w:name="Negative" w:val="False"/>
          <w:attr w:name="HasSpace" w:val="True"/>
          <w:attr w:name="SourceValue" w:val="30"/>
          <w:attr w:name="UnitName" w:val="cm"/>
        </w:smartTagPr>
        <w:r w:rsidRPr="00065F0C">
          <w:rPr>
            <w:rFonts w:ascii="仿宋_GB2312" w:eastAsia="仿宋_GB2312" w:hint="eastAsia"/>
            <w:szCs w:val="21"/>
          </w:rPr>
          <w:t>030 cm</w:t>
        </w:r>
      </w:smartTag>
      <w:r w:rsidR="005E5921" w:rsidRPr="00065F0C">
        <w:rPr>
          <w:rFonts w:ascii="仿宋_GB2312" w:eastAsia="仿宋_GB2312" w:hint="eastAsia"/>
          <w:szCs w:val="21"/>
          <w:vertAlign w:val="superscript"/>
        </w:rPr>
        <w:t>-1</w:t>
      </w:r>
      <w:r w:rsidRPr="00065F0C">
        <w:rPr>
          <w:rFonts w:ascii="仿宋_GB2312" w:eastAsia="仿宋_GB2312" w:hint="eastAsia"/>
          <w:szCs w:val="21"/>
        </w:rPr>
        <w:t>谱带处的吸光度</w:t>
      </w:r>
      <w:r w:rsidR="005E5921" w:rsidRPr="00065F0C">
        <w:rPr>
          <w:rFonts w:ascii="仿宋_GB2312" w:eastAsia="仿宋_GB2312" w:hint="eastAsia"/>
          <w:i/>
          <w:szCs w:val="21"/>
        </w:rPr>
        <w:t>A</w:t>
      </w:r>
      <w:r w:rsidR="005E5921" w:rsidRPr="00065F0C">
        <w:rPr>
          <w:rFonts w:ascii="仿宋_GB2312" w:eastAsia="仿宋_GB2312" w:hint="eastAsia"/>
          <w:szCs w:val="21"/>
        </w:rPr>
        <w:t>2930、</w:t>
      </w:r>
      <w:r w:rsidR="005E5921" w:rsidRPr="00065F0C">
        <w:rPr>
          <w:rFonts w:ascii="仿宋_GB2312" w:eastAsia="仿宋_GB2312" w:hint="eastAsia"/>
          <w:i/>
          <w:szCs w:val="21"/>
        </w:rPr>
        <w:t>A</w:t>
      </w:r>
      <w:r w:rsidR="005E5921" w:rsidRPr="00065F0C">
        <w:rPr>
          <w:rFonts w:ascii="仿宋_GB2312" w:eastAsia="仿宋_GB2312" w:hint="eastAsia"/>
          <w:szCs w:val="21"/>
        </w:rPr>
        <w:t>2960和</w:t>
      </w:r>
      <w:r w:rsidR="005E5921" w:rsidRPr="00065F0C">
        <w:rPr>
          <w:rFonts w:ascii="仿宋_GB2312" w:eastAsia="仿宋_GB2312" w:hint="eastAsia"/>
          <w:i/>
          <w:szCs w:val="21"/>
        </w:rPr>
        <w:t>A</w:t>
      </w:r>
      <w:r w:rsidR="005E5921" w:rsidRPr="00065F0C">
        <w:rPr>
          <w:rFonts w:ascii="仿宋_GB2312" w:eastAsia="仿宋_GB2312" w:hint="eastAsia"/>
          <w:szCs w:val="21"/>
        </w:rPr>
        <w:t>2990进行计算。</w:t>
      </w:r>
    </w:p>
    <w:p w:rsidR="00274958" w:rsidRPr="00065F0C" w:rsidRDefault="0027495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2．红外分光光度法分析油烟样品时，用</w:t>
      </w:r>
      <w:smartTag w:uri="urn:schemas-microsoft-com:office:smarttags" w:element="chmetcnv">
        <w:smartTagPr>
          <w:attr w:name="UnitName" w:val="cm"/>
          <w:attr w:name="SourceValue" w:val="4"/>
          <w:attr w:name="HasSpace" w:val="True"/>
          <w:attr w:name="Negative" w:val="False"/>
          <w:attr w:name="NumberType" w:val="1"/>
          <w:attr w:name="TCSC" w:val="0"/>
        </w:smartTagPr>
        <w:r w:rsidRPr="00065F0C">
          <w:rPr>
            <w:rFonts w:ascii="仿宋_GB2312" w:eastAsia="仿宋_GB2312" w:hint="eastAsia"/>
            <w:szCs w:val="21"/>
          </w:rPr>
          <w:t>4 cm</w:t>
        </w:r>
      </w:smartTag>
      <w:r w:rsidRPr="00065F0C">
        <w:rPr>
          <w:rFonts w:ascii="仿宋_GB2312" w:eastAsia="仿宋_GB2312" w:hint="eastAsia"/>
          <w:szCs w:val="21"/>
        </w:rPr>
        <w:t>带盖玻璃比色皿、空气池作参比，进行吸光度的扫描测定。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5E5921"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274958" w:rsidRPr="00065F0C">
        <w:rPr>
          <w:rFonts w:ascii="仿宋_GB2312" w:eastAsia="仿宋_GB2312" w:hint="eastAsia"/>
          <w:szCs w:val="21"/>
        </w:rPr>
        <w:t>错误</w:t>
      </w:r>
    </w:p>
    <w:p w:rsidR="00274958" w:rsidRPr="00065F0C" w:rsidRDefault="00274958"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正确答案为：应用</w:t>
      </w:r>
      <w:smartTag w:uri="urn:schemas-microsoft-com:office:smarttags" w:element="chmetcnv">
        <w:smartTagPr>
          <w:attr w:name="TCSC" w:val="0"/>
          <w:attr w:name="NumberType" w:val="1"/>
          <w:attr w:name="Negative" w:val="False"/>
          <w:attr w:name="HasSpace" w:val="True"/>
          <w:attr w:name="SourceValue" w:val="4"/>
          <w:attr w:name="UnitName" w:val="cm"/>
        </w:smartTagPr>
        <w:r w:rsidRPr="00065F0C">
          <w:rPr>
            <w:rFonts w:ascii="仿宋_GB2312" w:eastAsia="仿宋_GB2312" w:hint="eastAsia"/>
            <w:szCs w:val="21"/>
          </w:rPr>
          <w:t>4 cm</w:t>
        </w:r>
      </w:smartTag>
      <w:r w:rsidRPr="00065F0C">
        <w:rPr>
          <w:rFonts w:ascii="仿宋_GB2312" w:eastAsia="仿宋_GB2312" w:hint="eastAsia"/>
          <w:szCs w:val="21"/>
        </w:rPr>
        <w:t>带盖石英比色皿、空气池作参比，进行吸光度的扫描测定。</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5E5921" w:rsidRPr="00065F0C" w:rsidRDefault="00274958"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红外分光光度法分析油烟样品时，使用的红外分光仪要能在3 </w:t>
      </w:r>
      <w:smartTag w:uri="urn:schemas-microsoft-com:office:smarttags" w:element="chmetcnv">
        <w:smartTagPr>
          <w:attr w:name="TCSC" w:val="0"/>
          <w:attr w:name="NumberType" w:val="1"/>
          <w:attr w:name="Negative" w:val="False"/>
          <w:attr w:name="HasSpace" w:val="True"/>
          <w:attr w:name="SourceValue" w:val="400"/>
          <w:attr w:name="UnitName" w:val="cm"/>
        </w:smartTagPr>
        <w:r w:rsidRPr="00065F0C">
          <w:rPr>
            <w:rFonts w:ascii="仿宋_GB2312" w:eastAsia="仿宋_GB2312" w:hint="eastAsia"/>
            <w:szCs w:val="21"/>
          </w:rPr>
          <w:t>400 cm</w:t>
        </w:r>
      </w:smartTag>
      <w:r w:rsidRPr="00065F0C">
        <w:rPr>
          <w:rFonts w:ascii="仿宋_GB2312" w:eastAsia="仿宋_GB2312" w:hint="eastAsia"/>
          <w:szCs w:val="21"/>
          <w:vertAlign w:val="superscript"/>
        </w:rPr>
        <w:t>-1</w:t>
      </w:r>
      <w:r w:rsidRPr="00065F0C">
        <w:rPr>
          <w:rFonts w:ascii="仿宋_GB2312" w:eastAsia="仿宋_GB2312" w:hint="eastAsia"/>
          <w:szCs w:val="21"/>
        </w:rPr>
        <w:t>至</w:t>
      </w:r>
    </w:p>
    <w:p w:rsidR="00274958" w:rsidRPr="00065F0C" w:rsidRDefault="005E5921" w:rsidP="00065F0C">
      <w:pPr>
        <w:spacing w:line="240" w:lineRule="atLeast"/>
        <w:rPr>
          <w:rFonts w:ascii="仿宋_GB2312" w:eastAsia="仿宋_GB2312" w:hint="eastAsia"/>
          <w:szCs w:val="21"/>
          <w:u w:val="single"/>
        </w:rPr>
      </w:pPr>
      <w:r w:rsidRPr="00065F0C">
        <w:rPr>
          <w:rFonts w:ascii="仿宋_GB2312" w:eastAsia="仿宋_GB2312" w:hint="eastAsia"/>
          <w:szCs w:val="21"/>
          <w:u w:val="single"/>
        </w:rPr>
        <w:t xml:space="preserve">      </w:t>
      </w:r>
      <w:r w:rsidR="00274958" w:rsidRPr="00065F0C">
        <w:rPr>
          <w:rFonts w:ascii="仿宋_GB2312" w:eastAsia="仿宋_GB2312" w:hint="eastAsia"/>
          <w:szCs w:val="21"/>
        </w:rPr>
        <w:t>cm</w:t>
      </w:r>
      <w:r w:rsidR="00274958" w:rsidRPr="00065F0C">
        <w:rPr>
          <w:rFonts w:ascii="仿宋_GB2312" w:eastAsia="仿宋_GB2312" w:hint="eastAsia"/>
          <w:szCs w:val="21"/>
          <w:vertAlign w:val="superscript"/>
        </w:rPr>
        <w:t>-1</w:t>
      </w:r>
      <w:r w:rsidR="00274958" w:rsidRPr="00065F0C">
        <w:rPr>
          <w:rFonts w:ascii="仿宋_GB2312" w:eastAsia="仿宋_GB2312" w:hint="eastAsia"/>
          <w:szCs w:val="21"/>
        </w:rPr>
        <w:t>之间吸光度进行扫描，并配符合要求的比色皿。</w:t>
      </w:r>
      <w:r w:rsidR="00C813F9" w:rsidRPr="00065F0C">
        <w:rPr>
          <w:rFonts w:ascii="仿宋_GB2312" w:eastAsia="仿宋_GB2312" w:hint="eastAsia"/>
          <w:szCs w:val="21"/>
        </w:rPr>
        <w:t>（</w:t>
      </w:r>
      <w:r w:rsidR="00274958"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 xml:space="preserve">    A．0    B．2 </w:t>
      </w:r>
      <w:smartTag w:uri="urn:schemas-microsoft-com:office:smarttags" w:element="chmetcnv">
        <w:smartTagPr>
          <w:attr w:name="UnitName" w:val="C"/>
          <w:attr w:name="SourceValue" w:val="400"/>
          <w:attr w:name="HasSpace" w:val="True"/>
          <w:attr w:name="Negative" w:val="False"/>
          <w:attr w:name="NumberType" w:val="1"/>
          <w:attr w:name="TCSC" w:val="0"/>
        </w:smartTagPr>
        <w:r w:rsidRPr="00065F0C">
          <w:rPr>
            <w:rFonts w:ascii="仿宋_GB2312" w:eastAsia="仿宋_GB2312" w:hint="eastAsia"/>
            <w:szCs w:val="21"/>
          </w:rPr>
          <w:t>400  C</w:t>
        </w:r>
      </w:smartTag>
      <w:r w:rsidRPr="00065F0C">
        <w:rPr>
          <w:rFonts w:ascii="仿宋_GB2312" w:eastAsia="仿宋_GB2312" w:hint="eastAsia"/>
          <w:szCs w:val="21"/>
        </w:rPr>
        <w:t>．2 600 D．2 930</w:t>
      </w:r>
    </w:p>
    <w:p w:rsidR="00274958" w:rsidRPr="00065F0C" w:rsidRDefault="005E592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参考文献</w:t>
      </w:r>
    </w:p>
    <w:p w:rsidR="00082DBA" w:rsidRPr="00065F0C" w:rsidRDefault="00082DBA" w:rsidP="00065F0C">
      <w:pPr>
        <w:spacing w:line="240" w:lineRule="atLeast"/>
        <w:rPr>
          <w:rFonts w:ascii="仿宋_GB2312" w:eastAsia="仿宋_GB2312" w:hint="eastAsia"/>
          <w:szCs w:val="21"/>
        </w:rPr>
      </w:pPr>
      <w:r w:rsidRPr="00065F0C">
        <w:rPr>
          <w:rFonts w:ascii="仿宋_GB2312" w:eastAsia="仿宋_GB2312" w:hint="eastAsia"/>
          <w:szCs w:val="21"/>
        </w:rPr>
        <w:t xml:space="preserve">[1]  </w:t>
      </w:r>
      <w:r w:rsidR="00274958" w:rsidRPr="00065F0C">
        <w:rPr>
          <w:rFonts w:ascii="仿宋_GB2312" w:eastAsia="仿宋_GB2312" w:hint="eastAsia"/>
          <w:szCs w:val="21"/>
        </w:rPr>
        <w:t>饮食业油烟排放标准</w:t>
      </w:r>
      <w:r w:rsidR="00C813F9" w:rsidRPr="00065F0C">
        <w:rPr>
          <w:rFonts w:ascii="仿宋_GB2312" w:eastAsia="仿宋_GB2312" w:hint="eastAsia"/>
          <w:szCs w:val="21"/>
        </w:rPr>
        <w:t>（</w:t>
      </w:r>
      <w:r w:rsidR="00274958" w:rsidRPr="00065F0C">
        <w:rPr>
          <w:rFonts w:ascii="仿宋_GB2312" w:eastAsia="仿宋_GB2312" w:hint="eastAsia"/>
          <w:szCs w:val="21"/>
        </w:rPr>
        <w:t>试行</w:t>
      </w:r>
      <w:r w:rsidR="00C813F9" w:rsidRPr="00065F0C">
        <w:rPr>
          <w:rFonts w:ascii="仿宋_GB2312" w:eastAsia="仿宋_GB2312" w:hint="eastAsia"/>
          <w:szCs w:val="21"/>
        </w:rPr>
        <w:t>）（</w:t>
      </w:r>
      <w:r w:rsidR="00274958" w:rsidRPr="00065F0C">
        <w:rPr>
          <w:rFonts w:ascii="仿宋_GB2312" w:eastAsia="仿宋_GB2312" w:hint="eastAsia"/>
          <w:szCs w:val="21"/>
        </w:rPr>
        <w:t>GB 1 8483-2001</w:t>
      </w:r>
      <w:r w:rsidR="00C813F9" w:rsidRPr="00065F0C">
        <w:rPr>
          <w:rFonts w:ascii="仿宋_GB2312" w:eastAsia="仿宋_GB2312" w:hint="eastAsia"/>
          <w:szCs w:val="21"/>
        </w:rPr>
        <w:t>）</w:t>
      </w:r>
      <w:r w:rsidR="00274958" w:rsidRPr="00065F0C">
        <w:rPr>
          <w:rFonts w:ascii="仿宋_GB2312" w:eastAsia="仿宋_GB2312" w:hint="eastAsia"/>
          <w:szCs w:val="21"/>
        </w:rPr>
        <w:t>．</w:t>
      </w:r>
    </w:p>
    <w:p w:rsidR="00274958" w:rsidRPr="00065F0C" w:rsidRDefault="00082DBA"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274958" w:rsidRPr="00065F0C">
        <w:rPr>
          <w:rFonts w:ascii="仿宋_GB2312" w:eastAsia="仿宋_GB2312" w:hint="eastAsia"/>
          <w:szCs w:val="21"/>
        </w:rPr>
        <w:t xml:space="preserve">  国家环境保护总局《空气和废气监测分析方法》编委会．空气和废气监测分析方法．4</w:t>
      </w:r>
      <w:r w:rsidRPr="00065F0C">
        <w:rPr>
          <w:rFonts w:ascii="仿宋_GB2312" w:eastAsia="仿宋_GB2312" w:hint="eastAsia"/>
          <w:szCs w:val="21"/>
        </w:rPr>
        <w:t>版．北</w:t>
      </w:r>
      <w:r w:rsidR="00274958" w:rsidRPr="00065F0C">
        <w:rPr>
          <w:rFonts w:ascii="仿宋_GB2312" w:eastAsia="仿宋_GB2312" w:hint="eastAsia"/>
          <w:szCs w:val="21"/>
        </w:rPr>
        <w:t>京：中国环境科学出版社，2003．</w:t>
      </w:r>
    </w:p>
    <w:p w:rsidR="00082DBA" w:rsidRPr="00065F0C" w:rsidRDefault="00082DBA" w:rsidP="00065F0C">
      <w:pPr>
        <w:spacing w:line="240" w:lineRule="atLeast"/>
        <w:ind w:firstLineChars="2175" w:firstLine="4568"/>
        <w:rPr>
          <w:rFonts w:ascii="仿宋_GB2312" w:eastAsia="仿宋_GB2312" w:hint="eastAsia"/>
          <w:szCs w:val="21"/>
        </w:rPr>
      </w:pPr>
      <w:r w:rsidRPr="00065F0C">
        <w:rPr>
          <w:rFonts w:ascii="仿宋_GB2312" w:eastAsia="仿宋_GB2312" w:hint="eastAsia"/>
          <w:szCs w:val="21"/>
        </w:rPr>
        <w:t>命题：段再明</w:t>
      </w:r>
    </w:p>
    <w:p w:rsidR="00082DBA" w:rsidRPr="00065F0C" w:rsidRDefault="00082DBA" w:rsidP="00065F0C">
      <w:pPr>
        <w:spacing w:line="240" w:lineRule="atLeast"/>
        <w:ind w:firstLineChars="2175" w:firstLine="4568"/>
        <w:rPr>
          <w:rFonts w:ascii="仿宋_GB2312" w:eastAsia="仿宋_GB2312" w:hint="eastAsia"/>
          <w:szCs w:val="21"/>
        </w:rPr>
      </w:pPr>
      <w:r w:rsidRPr="00065F0C">
        <w:rPr>
          <w:rFonts w:ascii="仿宋_GB2312" w:eastAsia="仿宋_GB2312" w:hint="eastAsia"/>
          <w:szCs w:val="21"/>
        </w:rPr>
        <w:t>审核：吴  丹 梁富生  夏 新</w:t>
      </w:r>
    </w:p>
    <w:p w:rsidR="00082DBA" w:rsidRPr="00065F0C" w:rsidRDefault="00082DBA"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第二十一节镜检法测定石棉尘</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分类号：G21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082DBA" w:rsidRPr="003D32AB" w:rsidTr="003D32AB">
        <w:trPr>
          <w:trHeight w:val="1460"/>
        </w:trPr>
        <w:tc>
          <w:tcPr>
            <w:tcW w:w="8522" w:type="dxa"/>
          </w:tcPr>
          <w:p w:rsidR="00082DBA" w:rsidRPr="003D32AB" w:rsidRDefault="00082DBA"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082DBA" w:rsidRPr="003D32AB" w:rsidRDefault="00082DBA" w:rsidP="003D32AB">
            <w:pPr>
              <w:spacing w:line="240" w:lineRule="atLeast"/>
              <w:rPr>
                <w:rFonts w:ascii="仿宋_GB2312" w:eastAsia="仿宋_GB2312" w:hint="eastAsia"/>
                <w:szCs w:val="21"/>
              </w:rPr>
            </w:pPr>
            <w:r w:rsidRPr="003D32AB">
              <w:rPr>
                <w:rFonts w:ascii="仿宋_GB2312" w:eastAsia="仿宋_GB2312" w:hint="eastAsia"/>
                <w:szCs w:val="21"/>
              </w:rPr>
              <w:t>①固定污染源排气中石棉尘的测定镜检法</w:t>
            </w:r>
            <w:r w:rsidR="00C813F9" w:rsidRPr="003D32AB">
              <w:rPr>
                <w:rFonts w:ascii="仿宋_GB2312" w:eastAsia="仿宋_GB2312" w:hint="eastAsia"/>
                <w:szCs w:val="21"/>
              </w:rPr>
              <w:t>（</w:t>
            </w:r>
            <w:r w:rsidRPr="003D32AB">
              <w:rPr>
                <w:rFonts w:ascii="仿宋_GB2312" w:eastAsia="仿宋_GB2312" w:hint="eastAsia"/>
                <w:szCs w:val="21"/>
              </w:rPr>
              <w:t xml:space="preserve">HJ/T </w:t>
            </w:r>
            <w:smartTag w:uri="urn:schemas-microsoft-com:office:smarttags" w:element="chmetcnv">
              <w:smartTagPr>
                <w:attr w:name="TCSC" w:val="0"/>
                <w:attr w:name="NumberType" w:val="1"/>
                <w:attr w:name="Negative" w:val="False"/>
                <w:attr w:name="HasSpace" w:val="False"/>
                <w:attr w:name="SourceValue" w:val="4"/>
                <w:attr w:name="UnitName" w:val="l"/>
              </w:smartTagPr>
              <w:r w:rsidRPr="003D32AB">
                <w:rPr>
                  <w:rFonts w:ascii="仿宋_GB2312" w:eastAsia="仿宋_GB2312" w:hint="eastAsia"/>
                  <w:szCs w:val="21"/>
                </w:rPr>
                <w:t>4l</w:t>
              </w:r>
            </w:smartTag>
            <w:r w:rsidRPr="003D32AB">
              <w:rPr>
                <w:rFonts w:ascii="仿宋_GB2312" w:eastAsia="仿宋_GB2312" w:hint="eastAsia"/>
                <w:szCs w:val="21"/>
              </w:rPr>
              <w:t>一1999</w:t>
            </w:r>
            <w:r w:rsidR="00C813F9" w:rsidRPr="003D32AB">
              <w:rPr>
                <w:rFonts w:ascii="仿宋_GB2312" w:eastAsia="仿宋_GB2312" w:hint="eastAsia"/>
                <w:szCs w:val="21"/>
              </w:rPr>
              <w:t>）</w:t>
            </w:r>
          </w:p>
          <w:p w:rsidR="00082DBA" w:rsidRPr="003D32AB" w:rsidRDefault="00082DBA" w:rsidP="003D32AB">
            <w:pPr>
              <w:spacing w:line="240" w:lineRule="atLeast"/>
              <w:rPr>
                <w:rFonts w:ascii="仿宋_GB2312" w:eastAsia="仿宋_GB2312" w:hint="eastAsia"/>
                <w:szCs w:val="21"/>
              </w:rPr>
            </w:pPr>
            <w:r w:rsidRPr="003D32AB">
              <w:rPr>
                <w:rFonts w:ascii="仿宋_GB2312" w:eastAsia="仿宋_GB2312" w:hint="eastAsia"/>
                <w:szCs w:val="21"/>
              </w:rPr>
              <w:t>②固定污染源排气中颗粒物测定与气态污染物采样方法</w:t>
            </w:r>
            <w:r w:rsidR="00C813F9" w:rsidRPr="003D32AB">
              <w:rPr>
                <w:rFonts w:ascii="仿宋_GB2312" w:eastAsia="仿宋_GB2312" w:hint="eastAsia"/>
                <w:szCs w:val="21"/>
              </w:rPr>
              <w:t>（</w:t>
            </w:r>
            <w:r w:rsidRPr="003D32AB">
              <w:rPr>
                <w:rFonts w:ascii="仿宋_GB2312" w:eastAsia="仿宋_GB2312" w:hint="eastAsia"/>
                <w:szCs w:val="21"/>
              </w:rPr>
              <w:t>GB/T 16157--1996</w:t>
            </w:r>
            <w:r w:rsidR="00C813F9" w:rsidRPr="003D32AB">
              <w:rPr>
                <w:rFonts w:ascii="仿宋_GB2312" w:eastAsia="仿宋_GB2312" w:hint="eastAsia"/>
                <w:szCs w:val="21"/>
              </w:rPr>
              <w:t>）</w:t>
            </w:r>
          </w:p>
        </w:tc>
      </w:tr>
    </w:tbl>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274958" w:rsidRPr="00065F0C" w:rsidRDefault="00274958"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1．镜检法测定固定污染源排气中石棉尘时，需要对采有石棉纤维的微孔滤膜进行透明固定，如果透明效果不理想，可将盖上盖玻片的滤膜放在</w:t>
      </w:r>
      <w:r w:rsidR="00082DBA" w:rsidRPr="00065F0C">
        <w:rPr>
          <w:rFonts w:ascii="仿宋_GB2312" w:eastAsia="仿宋_GB2312" w:hint="eastAsia"/>
          <w:szCs w:val="21"/>
          <w:u w:val="single"/>
        </w:rPr>
        <w:t xml:space="preserve">     </w:t>
      </w:r>
      <w:r w:rsidRPr="00065F0C">
        <w:rPr>
          <w:rFonts w:ascii="仿宋_GB2312" w:eastAsia="仿宋_GB2312" w:hint="eastAsia"/>
          <w:szCs w:val="21"/>
        </w:rPr>
        <w:t xml:space="preserve">℃的烘箱内烘1 5 </w:t>
      </w:r>
      <w:r w:rsidR="00082DBA" w:rsidRPr="00065F0C">
        <w:rPr>
          <w:rFonts w:ascii="仿宋_GB2312" w:eastAsia="仿宋_GB2312" w:hint="eastAsia"/>
          <w:szCs w:val="21"/>
        </w:rPr>
        <w:t>m</w:t>
      </w:r>
      <w:r w:rsidRPr="00065F0C">
        <w:rPr>
          <w:rFonts w:ascii="仿宋_GB2312" w:eastAsia="仿宋_GB2312" w:hint="eastAsia"/>
          <w:szCs w:val="21"/>
        </w:rPr>
        <w:t>in，以加速滤膜的清晰过程。</w:t>
      </w:r>
    </w:p>
    <w:p w:rsidR="00274958" w:rsidRPr="00065F0C" w:rsidRDefault="00082D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50</w:t>
      </w:r>
    </w:p>
    <w:p w:rsidR="00274958" w:rsidRPr="00065F0C" w:rsidRDefault="00274958"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lastRenderedPageBreak/>
        <w:t>2．镜检法测定固定污染源排气中石棉尘时，如果在20个视场被记录的纤维数已达到100根时，可停止计数；如果在20个视场被记录的纤维数未达到100根，则应计数到100根，并记录下相应的</w:t>
      </w:r>
      <w:r w:rsidR="00082DBA" w:rsidRPr="00065F0C">
        <w:rPr>
          <w:rFonts w:ascii="仿宋_GB2312" w:eastAsia="仿宋_GB2312" w:hint="eastAsia"/>
          <w:szCs w:val="21"/>
          <w:u w:val="single"/>
        </w:rPr>
        <w:t xml:space="preserve">      </w:t>
      </w:r>
      <w:r w:rsidRPr="00065F0C">
        <w:rPr>
          <w:rFonts w:ascii="仿宋_GB2312" w:eastAsia="仿宋_GB2312" w:hint="eastAsia"/>
          <w:szCs w:val="21"/>
        </w:rPr>
        <w:t>数。</w:t>
      </w:r>
    </w:p>
    <w:p w:rsidR="00274958" w:rsidRPr="00065F0C" w:rsidRDefault="00082D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视场</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3．镜检法测定固定污染源排气中石棉尘时，如果纤维组中没有一条纤维符合“长度太于</w:t>
      </w:r>
      <w:smartTag w:uri="urn:schemas-microsoft-com:office:smarttags" w:element="chmetcnv">
        <w:smartTagPr>
          <w:attr w:name="UnitName" w:val="gm"/>
          <w:attr w:name="SourceValue" w:val="5"/>
          <w:attr w:name="HasSpace" w:val="True"/>
          <w:attr w:name="Negative" w:val="False"/>
          <w:attr w:name="NumberType" w:val="1"/>
          <w:attr w:name="TCSC" w:val="0"/>
        </w:smartTagPr>
        <w:r w:rsidRPr="00065F0C">
          <w:rPr>
            <w:rFonts w:ascii="仿宋_GB2312" w:eastAsia="仿宋_GB2312" w:hint="eastAsia"/>
            <w:szCs w:val="21"/>
          </w:rPr>
          <w:t>5 gm</w:t>
        </w:r>
      </w:smartTag>
      <w:r w:rsidRPr="00065F0C">
        <w:rPr>
          <w:rFonts w:ascii="仿宋_GB2312" w:eastAsia="仿宋_GB2312" w:hint="eastAsia"/>
          <w:szCs w:val="21"/>
        </w:rPr>
        <w:t>，宽度小于</w:t>
      </w:r>
      <w:smartTag w:uri="urn:schemas-microsoft-com:office:smarttags" w:element="chmetcnv">
        <w:smartTagPr>
          <w:attr w:name="UnitName" w:val="gm"/>
          <w:attr w:name="SourceValue" w:val="3"/>
          <w:attr w:name="HasSpace" w:val="True"/>
          <w:attr w:name="Negative" w:val="False"/>
          <w:attr w:name="NumberType" w:val="1"/>
          <w:attr w:name="TCSC" w:val="0"/>
        </w:smartTagPr>
        <w:r w:rsidRPr="00065F0C">
          <w:rPr>
            <w:rFonts w:ascii="仿宋_GB2312" w:eastAsia="仿宋_GB2312" w:hint="eastAsia"/>
            <w:szCs w:val="21"/>
          </w:rPr>
          <w:t>3 gm</w:t>
        </w:r>
      </w:smartTag>
      <w:r w:rsidRPr="00065F0C">
        <w:rPr>
          <w:rFonts w:ascii="仿宋_GB2312" w:eastAsia="仿宋_GB2312" w:hint="eastAsia"/>
          <w:szCs w:val="21"/>
        </w:rPr>
        <w:t xml:space="preserve">，长度与宽度之比大于3 2 </w:t>
      </w:r>
      <w:smartTag w:uri="urn:schemas-microsoft-com:office:smarttags" w:element="chmetcnv">
        <w:smartTagPr>
          <w:attr w:name="UnitName" w:val="”"/>
          <w:attr w:name="SourceValue" w:val="1"/>
          <w:attr w:name="HasSpace" w:val="False"/>
          <w:attr w:name="Negative" w:val="False"/>
          <w:attr w:name="NumberType" w:val="1"/>
          <w:attr w:name="TCSC" w:val="0"/>
        </w:smartTagPr>
        <w:r w:rsidRPr="00065F0C">
          <w:rPr>
            <w:rFonts w:ascii="仿宋_GB2312" w:eastAsia="仿宋_GB2312" w:hint="eastAsia"/>
            <w:szCs w:val="21"/>
          </w:rPr>
          <w:t>1</w:t>
        </w:r>
        <w:r w:rsidR="00082DBA" w:rsidRPr="00065F0C">
          <w:rPr>
            <w:rFonts w:ascii="仿宋_GB2312" w:eastAsia="仿宋_GB2312" w:hint="eastAsia"/>
            <w:szCs w:val="21"/>
          </w:rPr>
          <w:t>”</w:t>
        </w:r>
      </w:smartTag>
      <w:r w:rsidRPr="00065F0C">
        <w:rPr>
          <w:rFonts w:ascii="仿宋_GB2312" w:eastAsia="仿宋_GB2312" w:hint="eastAsia"/>
          <w:szCs w:val="21"/>
        </w:rPr>
        <w:t>的规定，但纤维组本身作为一个整体符合上述规定，则计数为</w:t>
      </w:r>
      <w:r w:rsidRPr="00065F0C">
        <w:rPr>
          <w:rFonts w:ascii="仿宋_GB2312" w:eastAsia="仿宋_GB2312" w:hint="eastAsia"/>
          <w:szCs w:val="21"/>
          <w:u w:val="single"/>
        </w:rPr>
        <w:t xml:space="preserve">    </w:t>
      </w:r>
      <w:r w:rsidRPr="00065F0C">
        <w:rPr>
          <w:rFonts w:ascii="仿宋_GB2312" w:eastAsia="仿宋_GB2312" w:hint="eastAsia"/>
          <w:szCs w:val="21"/>
        </w:rPr>
        <w:t>根。</w:t>
      </w:r>
    </w:p>
    <w:p w:rsidR="00274958" w:rsidRPr="00065F0C" w:rsidRDefault="00082D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一</w:t>
      </w:r>
    </w:p>
    <w:p w:rsidR="00274958" w:rsidRPr="00065F0C" w:rsidRDefault="00274958"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1．《固定污染源排气中石棉尘的测定镜检法》</w:t>
      </w:r>
      <w:r w:rsidR="00C813F9" w:rsidRPr="00065F0C">
        <w:rPr>
          <w:rFonts w:ascii="仿宋_GB2312" w:eastAsia="仿宋_GB2312" w:hint="eastAsia"/>
          <w:szCs w:val="21"/>
        </w:rPr>
        <w:t>（</w:t>
      </w:r>
      <w:r w:rsidRPr="00065F0C">
        <w:rPr>
          <w:rFonts w:ascii="仿宋_GB2312" w:eastAsia="仿宋_GB2312" w:hint="eastAsia"/>
          <w:szCs w:val="21"/>
        </w:rPr>
        <w:t>HJ</w:t>
      </w:r>
      <w:r w:rsidR="00082DBA" w:rsidRPr="00065F0C">
        <w:rPr>
          <w:rFonts w:ascii="仿宋_GB2312" w:eastAsia="仿宋_GB2312" w:hint="eastAsia"/>
          <w:szCs w:val="21"/>
        </w:rPr>
        <w:t>/</w:t>
      </w:r>
      <w:r w:rsidRPr="00065F0C">
        <w:rPr>
          <w:rFonts w:ascii="仿宋_GB2312" w:eastAsia="仿宋_GB2312" w:hint="eastAsia"/>
          <w:szCs w:val="21"/>
        </w:rPr>
        <w:t>T 41一l 999</w:t>
      </w:r>
      <w:r w:rsidR="00C813F9" w:rsidRPr="00065F0C">
        <w:rPr>
          <w:rFonts w:ascii="仿宋_GB2312" w:eastAsia="仿宋_GB2312" w:hint="eastAsia"/>
          <w:szCs w:val="21"/>
        </w:rPr>
        <w:t>）</w:t>
      </w:r>
      <w:r w:rsidRPr="00065F0C">
        <w:rPr>
          <w:rFonts w:ascii="仿宋_GB2312" w:eastAsia="仿宋_GB2312" w:hint="eastAsia"/>
          <w:szCs w:val="21"/>
        </w:rPr>
        <w:t>中，未对样品的采集方法进行详细描述，应按照《固定污染源排气中颗粒物测定与气态污染物采样方法》</w:t>
      </w:r>
      <w:r w:rsidR="00C813F9" w:rsidRPr="00065F0C">
        <w:rPr>
          <w:rFonts w:ascii="仿宋_GB2312" w:eastAsia="仿宋_GB2312" w:hint="eastAsia"/>
          <w:szCs w:val="21"/>
        </w:rPr>
        <w:t>（</w:t>
      </w:r>
      <w:r w:rsidRPr="00065F0C">
        <w:rPr>
          <w:rFonts w:ascii="仿宋_GB2312" w:eastAsia="仿宋_GB2312" w:hint="eastAsia"/>
          <w:szCs w:val="21"/>
        </w:rPr>
        <w:t>GB</w:t>
      </w:r>
      <w:r w:rsidR="00082DBA" w:rsidRPr="00065F0C">
        <w:rPr>
          <w:rFonts w:ascii="仿宋_GB2312" w:eastAsia="仿宋_GB2312" w:hint="eastAsia"/>
          <w:szCs w:val="21"/>
        </w:rPr>
        <w:t>/</w:t>
      </w:r>
      <w:r w:rsidRPr="00065F0C">
        <w:rPr>
          <w:rFonts w:ascii="仿宋_GB2312" w:eastAsia="仿宋_GB2312" w:hint="eastAsia"/>
          <w:szCs w:val="21"/>
        </w:rPr>
        <w:t xml:space="preserve">T l </w:t>
      </w:r>
      <w:smartTag w:uri="urn:schemas-microsoft-com:office:smarttags" w:element="chmetcnv">
        <w:smartTagPr>
          <w:attr w:name="UnitName" w:val="l"/>
          <w:attr w:name="SourceValue" w:val="6"/>
          <w:attr w:name="HasSpace" w:val="False"/>
          <w:attr w:name="Negative" w:val="False"/>
          <w:attr w:name="NumberType" w:val="1"/>
          <w:attr w:name="TCSC" w:val="0"/>
        </w:smartTagPr>
        <w:r w:rsidRPr="00065F0C">
          <w:rPr>
            <w:rFonts w:ascii="仿宋_GB2312" w:eastAsia="仿宋_GB2312" w:hint="eastAsia"/>
            <w:szCs w:val="21"/>
          </w:rPr>
          <w:t>6l</w:t>
        </w:r>
      </w:smartTag>
      <w:r w:rsidRPr="00065F0C">
        <w:rPr>
          <w:rFonts w:ascii="仿宋_GB2312" w:eastAsia="仿宋_GB2312" w:hint="eastAsia"/>
          <w:szCs w:val="21"/>
        </w:rPr>
        <w:t xml:space="preserve"> 57—1 996</w:t>
      </w:r>
      <w:r w:rsidR="00C813F9" w:rsidRPr="00065F0C">
        <w:rPr>
          <w:rFonts w:ascii="仿宋_GB2312" w:eastAsia="仿宋_GB2312" w:hint="eastAsia"/>
          <w:szCs w:val="21"/>
        </w:rPr>
        <w:t>）</w:t>
      </w:r>
      <w:r w:rsidRPr="00065F0C">
        <w:rPr>
          <w:rFonts w:ascii="仿宋_GB2312" w:eastAsia="仿宋_GB2312" w:hint="eastAsia"/>
          <w:szCs w:val="21"/>
        </w:rPr>
        <w:t>中有关颗粒物采集方法要求执行。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082DBA"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082DBA" w:rsidRPr="00065F0C">
        <w:rPr>
          <w:rFonts w:ascii="仿宋_GB2312" w:eastAsia="仿宋_GB2312" w:hint="eastAsia"/>
          <w:szCs w:val="21"/>
        </w:rPr>
        <w:t xml:space="preserve"> </w:t>
      </w:r>
    </w:p>
    <w:p w:rsidR="00274958" w:rsidRPr="00065F0C" w:rsidRDefault="00082D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正确</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2．城市大气中的石棉95％以上是温石棉，所以城市大气中的石棉测定，实际上是对温石棉的测定。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274958" w:rsidRPr="00065F0C" w:rsidRDefault="00082D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正确</w:t>
      </w:r>
    </w:p>
    <w:p w:rsidR="00274958" w:rsidRPr="00065F0C" w:rsidRDefault="0027495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3．测定固定污染源排气中石棉尘时，从排气筒中采集石棉尘样品以预测流速法为宜</w:t>
      </w:r>
      <w:r w:rsidR="00082DBA" w:rsidRPr="00065F0C">
        <w:rPr>
          <w:rFonts w:ascii="仿宋_GB2312" w:eastAsia="仿宋_GB2312" w:hint="eastAsia"/>
          <w:szCs w:val="21"/>
        </w:rPr>
        <w:t>,</w:t>
      </w:r>
      <w:r w:rsidRPr="00065F0C">
        <w:rPr>
          <w:rFonts w:ascii="仿宋_GB2312" w:eastAsia="仿宋_GB2312" w:hint="eastAsia"/>
          <w:szCs w:val="21"/>
        </w:rPr>
        <w:t>且一般采用移动采样法采样。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2DBA" w:rsidRPr="00065F0C" w:rsidRDefault="00082D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274958" w:rsidRPr="00065F0C">
        <w:rPr>
          <w:rFonts w:ascii="仿宋_GB2312" w:eastAsia="仿宋_GB2312" w:hint="eastAsia"/>
          <w:szCs w:val="21"/>
        </w:rPr>
        <w:t xml:space="preserve">正确    </w:t>
      </w:r>
    </w:p>
    <w:p w:rsidR="009C21F2" w:rsidRPr="00065F0C" w:rsidRDefault="009C21F2"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4．X线衍射法和红外分光度法的灵敏度低，不适于作为大气中石棉的测定方法。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A306DD" w:rsidRPr="00065F0C">
        <w:rPr>
          <w:rFonts w:ascii="仿宋_GB2312" w:eastAsia="仿宋_GB2312" w:hint="eastAsia"/>
          <w:szCs w:val="21"/>
        </w:rPr>
        <w:t xml:space="preserve">  </w:t>
      </w:r>
      <w:r w:rsidR="00C813F9" w:rsidRPr="00065F0C">
        <w:rPr>
          <w:rFonts w:ascii="仿宋_GB2312" w:eastAsia="仿宋_GB2312" w:hint="eastAsia"/>
          <w:szCs w:val="21"/>
        </w:rPr>
        <w:t>）</w:t>
      </w:r>
    </w:p>
    <w:p w:rsidR="009C21F2" w:rsidRPr="00065F0C" w:rsidRDefault="00082D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正确</w:t>
      </w:r>
    </w:p>
    <w:p w:rsidR="009C21F2" w:rsidRPr="00065F0C" w:rsidRDefault="00A306DD"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5.</w:t>
      </w:r>
      <w:r w:rsidR="009C21F2" w:rsidRPr="00065F0C">
        <w:rPr>
          <w:rFonts w:ascii="仿宋_GB2312" w:eastAsia="仿宋_GB2312" w:hint="eastAsia"/>
          <w:szCs w:val="21"/>
        </w:rPr>
        <w:t>电子显微镜法不适于作为大气中石棉尘的测定方法，测定大气中石棉尘只能采用相衬显微</w:t>
      </w:r>
      <w:r w:rsidR="009C21F2" w:rsidRPr="00065F0C">
        <w:rPr>
          <w:rFonts w:ascii="仿宋_GB2312" w:eastAsia="仿宋_GB2312" w:hint="eastAsia"/>
          <w:szCs w:val="21"/>
        </w:rPr>
        <w:lastRenderedPageBreak/>
        <w:t>镜。</w:t>
      </w:r>
      <w:r w:rsidR="00C813F9" w:rsidRPr="00065F0C">
        <w:rPr>
          <w:rFonts w:ascii="仿宋_GB2312" w:eastAsia="仿宋_GB2312" w:hint="eastAsia"/>
          <w:szCs w:val="21"/>
        </w:rPr>
        <w:t>（</w:t>
      </w:r>
      <w:r w:rsidR="009C21F2" w:rsidRPr="00065F0C">
        <w:rPr>
          <w:rFonts w:ascii="仿宋_GB2312" w:eastAsia="仿宋_GB2312" w:hint="eastAsia"/>
          <w:szCs w:val="21"/>
        </w:rPr>
        <w:t xml:space="preserve"> </w:t>
      </w:r>
      <w:r w:rsidRPr="00065F0C">
        <w:rPr>
          <w:rFonts w:ascii="仿宋_GB2312" w:eastAsia="仿宋_GB2312" w:hint="eastAsia"/>
          <w:szCs w:val="21"/>
        </w:rPr>
        <w:t xml:space="preserve">  </w:t>
      </w:r>
      <w:r w:rsidR="009C21F2" w:rsidRPr="00065F0C">
        <w:rPr>
          <w:rFonts w:ascii="仿宋_GB2312" w:eastAsia="仿宋_GB2312" w:hint="eastAsia"/>
          <w:szCs w:val="21"/>
        </w:rPr>
        <w:t xml:space="preserve"> </w:t>
      </w:r>
      <w:r w:rsidR="00C813F9" w:rsidRPr="00065F0C">
        <w:rPr>
          <w:rFonts w:ascii="仿宋_GB2312" w:eastAsia="仿宋_GB2312" w:hint="eastAsia"/>
          <w:szCs w:val="21"/>
        </w:rPr>
        <w:t>）</w:t>
      </w:r>
    </w:p>
    <w:p w:rsidR="009C21F2" w:rsidRPr="00065F0C" w:rsidRDefault="00A306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错误</w:t>
      </w:r>
    </w:p>
    <w:p w:rsidR="009C21F2" w:rsidRPr="00065F0C" w:rsidRDefault="009C21F2"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正确答案为：电子显微镜法也可用于测定大气中石棉尘。</w:t>
      </w:r>
    </w:p>
    <w:p w:rsidR="009C21F2" w:rsidRPr="00065F0C" w:rsidRDefault="00A306DD"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6.</w:t>
      </w:r>
      <w:r w:rsidR="009C21F2" w:rsidRPr="00065F0C">
        <w:rPr>
          <w:rFonts w:ascii="仿宋_GB2312" w:eastAsia="仿宋_GB2312" w:hint="eastAsia"/>
          <w:szCs w:val="21"/>
        </w:rPr>
        <w:t>镜检法测定固定污染源排气中石棉尘时，采集石棉尘的滤膜材料的孔径应为0．</w:t>
      </w:r>
      <w:r w:rsidRPr="00065F0C">
        <w:rPr>
          <w:rFonts w:ascii="仿宋_GB2312" w:eastAsia="仿宋_GB2312" w:hint="eastAsia"/>
          <w:szCs w:val="21"/>
        </w:rPr>
        <w:t>45μ</w:t>
      </w:r>
      <w:r w:rsidR="009C21F2" w:rsidRPr="00065F0C">
        <w:rPr>
          <w:rFonts w:ascii="仿宋_GB2312" w:eastAsia="仿宋_GB2312" w:hint="eastAsia"/>
          <w:szCs w:val="21"/>
        </w:rPr>
        <w:t>m。</w:t>
      </w:r>
      <w:r w:rsidR="00C813F9" w:rsidRPr="00065F0C">
        <w:rPr>
          <w:rFonts w:ascii="仿宋_GB2312" w:eastAsia="仿宋_GB2312" w:hint="eastAsia"/>
          <w:szCs w:val="21"/>
        </w:rPr>
        <w:t>（</w:t>
      </w:r>
      <w:r w:rsidR="009C21F2" w:rsidRPr="00065F0C">
        <w:rPr>
          <w:rFonts w:ascii="仿宋_GB2312" w:eastAsia="仿宋_GB2312" w:hint="eastAsia"/>
          <w:szCs w:val="21"/>
        </w:rPr>
        <w:t xml:space="preserve">  </w:t>
      </w:r>
      <w:r w:rsidR="00C813F9" w:rsidRPr="00065F0C">
        <w:rPr>
          <w:rFonts w:ascii="仿宋_GB2312" w:eastAsia="仿宋_GB2312" w:hint="eastAsia"/>
          <w:szCs w:val="21"/>
        </w:rPr>
        <w:t>）</w:t>
      </w:r>
    </w:p>
    <w:p w:rsidR="009C21F2" w:rsidRPr="00065F0C" w:rsidRDefault="00A306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错误</w:t>
      </w:r>
    </w:p>
    <w:p w:rsidR="009C21F2" w:rsidRPr="00065F0C" w:rsidRDefault="009C21F2"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正确答案为：采集石棉尘使用硝酸纤维素和醋酸纤维素混合滤膜，滤膜材料的孔径应为0．8 </w:t>
      </w:r>
      <w:r w:rsidR="00A306DD" w:rsidRPr="00065F0C">
        <w:rPr>
          <w:rFonts w:ascii="仿宋_GB2312" w:eastAsia="仿宋_GB2312" w:hint="eastAsia"/>
          <w:szCs w:val="21"/>
        </w:rPr>
        <w:t>μ</w:t>
      </w:r>
      <w:r w:rsidRPr="00065F0C">
        <w:rPr>
          <w:rFonts w:ascii="仿宋_GB2312" w:eastAsia="仿宋_GB2312" w:hint="eastAsia"/>
          <w:szCs w:val="21"/>
        </w:rPr>
        <w:t>m。</w:t>
      </w:r>
    </w:p>
    <w:p w:rsidR="009C21F2" w:rsidRPr="00065F0C" w:rsidRDefault="009C21F2"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7．镜检法测定固定污染源排气中石棉尘时，采集石棉尘所使用的采样头中包括滤膜、滤膜夹和采样嘴。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C21F2" w:rsidRPr="00065F0C" w:rsidRDefault="00A306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正确</w:t>
      </w:r>
    </w:p>
    <w:p w:rsidR="009C21F2" w:rsidRPr="00065F0C" w:rsidRDefault="009C21F2"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8．镜检法测定固定污染源排气中石棉尘中，在采集石棉尘时所用的采样设备，除采样头外，流速和温度测量装置均与《固定污染源排气中颗粒物测定与气态污染物采样方法</w:t>
      </w:r>
      <w:r w:rsidR="00C813F9" w:rsidRPr="00065F0C">
        <w:rPr>
          <w:rFonts w:ascii="仿宋_GB2312" w:eastAsia="仿宋_GB2312" w:hint="eastAsia"/>
          <w:szCs w:val="21"/>
        </w:rPr>
        <w:t>））（</w:t>
      </w:r>
      <w:r w:rsidRPr="00065F0C">
        <w:rPr>
          <w:rFonts w:ascii="仿宋_GB2312" w:eastAsia="仿宋_GB2312" w:hint="eastAsia"/>
          <w:szCs w:val="21"/>
        </w:rPr>
        <w:t>GB</w:t>
      </w:r>
      <w:r w:rsidR="00A306DD" w:rsidRPr="00065F0C">
        <w:rPr>
          <w:rFonts w:ascii="仿宋_GB2312" w:eastAsia="仿宋_GB2312" w:hint="eastAsia"/>
          <w:szCs w:val="21"/>
        </w:rPr>
        <w:t>/</w:t>
      </w:r>
      <w:r w:rsidRPr="00065F0C">
        <w:rPr>
          <w:rFonts w:ascii="仿宋_GB2312" w:eastAsia="仿宋_GB2312" w:hint="eastAsia"/>
          <w:szCs w:val="21"/>
        </w:rPr>
        <w:t>T 1 6 1 57—1 996</w:t>
      </w:r>
      <w:r w:rsidR="00C813F9" w:rsidRPr="00065F0C">
        <w:rPr>
          <w:rFonts w:ascii="仿宋_GB2312" w:eastAsia="仿宋_GB2312" w:hint="eastAsia"/>
          <w:szCs w:val="21"/>
        </w:rPr>
        <w:t>）</w:t>
      </w:r>
      <w:r w:rsidRPr="00065F0C">
        <w:rPr>
          <w:rFonts w:ascii="仿宋_GB2312" w:eastAsia="仿宋_GB2312" w:hint="eastAsia"/>
          <w:szCs w:val="21"/>
        </w:rPr>
        <w:t>中的采样装置完全相同。</w:t>
      </w:r>
      <w:r w:rsidR="00C813F9" w:rsidRPr="00065F0C">
        <w:rPr>
          <w:rFonts w:ascii="仿宋_GB2312" w:eastAsia="仿宋_GB2312" w:hint="eastAsia"/>
          <w:szCs w:val="21"/>
        </w:rPr>
        <w:t>（</w:t>
      </w:r>
      <w:r w:rsidR="00A306DD" w:rsidRPr="00065F0C">
        <w:rPr>
          <w:rFonts w:ascii="仿宋_GB2312" w:eastAsia="仿宋_GB2312" w:hint="eastAsia"/>
          <w:szCs w:val="21"/>
        </w:rPr>
        <w:t xml:space="preserve">    </w:t>
      </w:r>
      <w:r w:rsidR="00C813F9" w:rsidRPr="00065F0C">
        <w:rPr>
          <w:rFonts w:ascii="仿宋_GB2312" w:eastAsia="仿宋_GB2312" w:hint="eastAsia"/>
          <w:szCs w:val="21"/>
        </w:rPr>
        <w:t>）</w:t>
      </w:r>
    </w:p>
    <w:p w:rsidR="009C21F2" w:rsidRPr="00065F0C" w:rsidRDefault="00A306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正确</w:t>
      </w:r>
    </w:p>
    <w:p w:rsidR="009C21F2" w:rsidRPr="00065F0C" w:rsidRDefault="00A306DD" w:rsidP="00065F0C">
      <w:pPr>
        <w:spacing w:line="240" w:lineRule="atLeast"/>
        <w:rPr>
          <w:rFonts w:ascii="仿宋_GB2312" w:eastAsia="仿宋_GB2312" w:hint="eastAsia"/>
          <w:szCs w:val="21"/>
        </w:rPr>
      </w:pPr>
      <w:r w:rsidRPr="00065F0C">
        <w:rPr>
          <w:rFonts w:ascii="仿宋_GB2312" w:eastAsia="仿宋_GB2312" w:hint="eastAsia"/>
          <w:szCs w:val="21"/>
        </w:rPr>
        <w:t>9.</w:t>
      </w:r>
      <w:r w:rsidR="009C21F2" w:rsidRPr="00065F0C">
        <w:rPr>
          <w:rFonts w:ascii="仿宋_GB2312" w:eastAsia="仿宋_GB2312" w:hint="eastAsia"/>
          <w:szCs w:val="21"/>
        </w:rPr>
        <w:t>镜检法测定固定污染源排气中石棉尘时，一般要对每盒滤膜做空白检测。</w:t>
      </w:r>
      <w:r w:rsidR="00C813F9" w:rsidRPr="00065F0C">
        <w:rPr>
          <w:rFonts w:ascii="仿宋_GB2312" w:eastAsia="仿宋_GB2312" w:hint="eastAsia"/>
          <w:szCs w:val="21"/>
        </w:rPr>
        <w:t>（</w:t>
      </w:r>
      <w:r w:rsidR="009C21F2" w:rsidRPr="00065F0C">
        <w:rPr>
          <w:rFonts w:ascii="仿宋_GB2312" w:eastAsia="仿宋_GB2312" w:hint="eastAsia"/>
          <w:szCs w:val="21"/>
        </w:rPr>
        <w:t xml:space="preserve">  </w:t>
      </w:r>
      <w:r w:rsidR="00C813F9" w:rsidRPr="00065F0C">
        <w:rPr>
          <w:rFonts w:ascii="仿宋_GB2312" w:eastAsia="仿宋_GB2312" w:hint="eastAsia"/>
          <w:szCs w:val="21"/>
        </w:rPr>
        <w:t>）</w:t>
      </w:r>
    </w:p>
    <w:p w:rsidR="009C21F2" w:rsidRPr="00065F0C" w:rsidRDefault="00A306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正确</w:t>
      </w:r>
    </w:p>
    <w:p w:rsidR="009C21F2" w:rsidRPr="00065F0C" w:rsidRDefault="009C21F2"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10．镜检法测定固定污染源排气中石棉尘中，对采有石棉纤维的微孔滤膜进行透明固定时，应在清洁的实验室中进行。所用的载玻片、盖玻片、镊子和刀片应该用蒸馏水冲洗，再用绸布擦干备用。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A306DD" w:rsidRPr="00065F0C">
        <w:rPr>
          <w:rFonts w:ascii="仿宋_GB2312" w:eastAsia="仿宋_GB2312" w:hint="eastAsia"/>
          <w:szCs w:val="21"/>
        </w:rPr>
        <w:t xml:space="preserve"> </w:t>
      </w:r>
    </w:p>
    <w:p w:rsidR="009C21F2" w:rsidRPr="00065F0C" w:rsidRDefault="00A306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错误</w:t>
      </w:r>
    </w:p>
    <w:p w:rsidR="009C21F2" w:rsidRPr="00065F0C" w:rsidRDefault="009C21F2"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正确答案为：所用的载玻片、盖玻片、镊子和刀片应该在无水乙醇中浸泡，再用蒸馏水冲洗，再用绸布擦干备用。</w:t>
      </w:r>
    </w:p>
    <w:p w:rsidR="009C21F2" w:rsidRPr="00065F0C" w:rsidRDefault="009C21F2"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11．根据《固定污染源排气中石棉尘的测定镜检法</w:t>
      </w:r>
      <w:r w:rsidR="00C813F9" w:rsidRPr="00065F0C">
        <w:rPr>
          <w:rFonts w:ascii="仿宋_GB2312" w:eastAsia="仿宋_GB2312" w:hint="eastAsia"/>
          <w:szCs w:val="21"/>
        </w:rPr>
        <w:t>））（</w:t>
      </w:r>
      <w:r w:rsidRPr="00065F0C">
        <w:rPr>
          <w:rFonts w:ascii="仿宋_GB2312" w:eastAsia="仿宋_GB2312" w:hint="eastAsia"/>
          <w:szCs w:val="21"/>
        </w:rPr>
        <w:t>HJ</w:t>
      </w:r>
      <w:r w:rsidR="00A306DD" w:rsidRPr="00065F0C">
        <w:rPr>
          <w:rFonts w:ascii="仿宋_GB2312" w:eastAsia="仿宋_GB2312" w:hint="eastAsia"/>
          <w:szCs w:val="21"/>
        </w:rPr>
        <w:t>/</w:t>
      </w:r>
      <w:r w:rsidRPr="00065F0C">
        <w:rPr>
          <w:rFonts w:ascii="仿宋_GB2312" w:eastAsia="仿宋_GB2312" w:hint="eastAsia"/>
          <w:szCs w:val="21"/>
        </w:rPr>
        <w:t>T 4 1—1 999</w:t>
      </w:r>
      <w:r w:rsidR="00C813F9" w:rsidRPr="00065F0C">
        <w:rPr>
          <w:rFonts w:ascii="仿宋_GB2312" w:eastAsia="仿宋_GB2312" w:hint="eastAsia"/>
          <w:szCs w:val="21"/>
        </w:rPr>
        <w:t>）</w:t>
      </w:r>
      <w:r w:rsidRPr="00065F0C">
        <w:rPr>
          <w:rFonts w:ascii="仿宋_GB2312" w:eastAsia="仿宋_GB2312" w:hint="eastAsia"/>
          <w:szCs w:val="21"/>
        </w:rPr>
        <w:t>，采集石棉尘时，采样后滤膜上的负荷量范围应为1 00～600根</w:t>
      </w:r>
      <w:r w:rsidR="00A306DD" w:rsidRPr="00065F0C">
        <w:rPr>
          <w:rFonts w:ascii="仿宋_GB2312" w:eastAsia="仿宋_GB2312" w:hint="eastAsia"/>
          <w:szCs w:val="21"/>
        </w:rPr>
        <w:t>/</w:t>
      </w:r>
      <w:r w:rsidRPr="00065F0C">
        <w:rPr>
          <w:rFonts w:ascii="仿宋_GB2312" w:eastAsia="仿宋_GB2312" w:hint="eastAsia"/>
          <w:szCs w:val="21"/>
        </w:rPr>
        <w:t>mm2，为此需根据等速采样的流量和预计的排放浓度范围大致计算出所需的采样时间。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C21F2" w:rsidRPr="00065F0C" w:rsidRDefault="00A306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正确</w:t>
      </w:r>
    </w:p>
    <w:p w:rsidR="009C21F2" w:rsidRPr="00065F0C" w:rsidRDefault="00A306DD" w:rsidP="00065F0C">
      <w:pPr>
        <w:spacing w:line="240" w:lineRule="atLeast"/>
        <w:rPr>
          <w:rFonts w:ascii="仿宋_GB2312" w:eastAsia="仿宋_GB2312" w:hint="eastAsia"/>
          <w:szCs w:val="21"/>
        </w:rPr>
      </w:pPr>
      <w:r w:rsidRPr="00065F0C">
        <w:rPr>
          <w:rFonts w:ascii="仿宋_GB2312" w:eastAsia="仿宋_GB2312" w:hint="eastAsia"/>
          <w:szCs w:val="21"/>
        </w:rPr>
        <w:t>12.</w:t>
      </w:r>
      <w:r w:rsidR="009C21F2" w:rsidRPr="00065F0C">
        <w:rPr>
          <w:rFonts w:ascii="仿宋_GB2312" w:eastAsia="仿宋_GB2312" w:hint="eastAsia"/>
          <w:szCs w:val="21"/>
        </w:rPr>
        <w:t>镜检法测定固定污染源排气中石棉尘时，计数误差与计数总数有关。</w:t>
      </w:r>
      <w:r w:rsidR="00C813F9" w:rsidRPr="00065F0C">
        <w:rPr>
          <w:rFonts w:ascii="仿宋_GB2312" w:eastAsia="仿宋_GB2312" w:hint="eastAsia"/>
          <w:szCs w:val="21"/>
        </w:rPr>
        <w:t>（</w:t>
      </w:r>
      <w:r w:rsidR="009C21F2" w:rsidRPr="00065F0C">
        <w:rPr>
          <w:rFonts w:ascii="仿宋_GB2312" w:eastAsia="仿宋_GB2312" w:hint="eastAsia"/>
          <w:szCs w:val="21"/>
        </w:rPr>
        <w:t xml:space="preserve">  </w:t>
      </w:r>
      <w:r w:rsidR="00C813F9" w:rsidRPr="00065F0C">
        <w:rPr>
          <w:rFonts w:ascii="仿宋_GB2312" w:eastAsia="仿宋_GB2312" w:hint="eastAsia"/>
          <w:szCs w:val="21"/>
        </w:rPr>
        <w:t>）</w:t>
      </w:r>
    </w:p>
    <w:p w:rsidR="009C21F2" w:rsidRPr="00065F0C" w:rsidRDefault="00A306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正确</w:t>
      </w:r>
    </w:p>
    <w:p w:rsidR="009C21F2" w:rsidRPr="00065F0C" w:rsidRDefault="00A306D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w:t>
      </w:r>
      <w:r w:rsidR="009C21F2" w:rsidRPr="00065F0C">
        <w:rPr>
          <w:rFonts w:ascii="仿宋_GB2312" w:eastAsia="仿宋_GB2312" w:hint="eastAsia"/>
          <w:szCs w:val="21"/>
        </w:rPr>
        <w:t>3．镜检法测定固定污染源排气中石棉尘时，对滤膜做空白检测的方法是：在一定数量的滤膜中任意抽取一张空白滤膜，用与处理样品同样的方法做透明固定和计数。在100个视野中不超过5根纤维时，认为是清洁滤膜，该部分滤膜方可使用。</w:t>
      </w:r>
      <w:r w:rsidR="00C813F9" w:rsidRPr="00065F0C">
        <w:rPr>
          <w:rFonts w:ascii="仿宋_GB2312" w:eastAsia="仿宋_GB2312" w:hint="eastAsia"/>
          <w:szCs w:val="21"/>
        </w:rPr>
        <w:t>（</w:t>
      </w:r>
      <w:r w:rsidR="009C21F2" w:rsidRPr="00065F0C">
        <w:rPr>
          <w:rFonts w:ascii="仿宋_GB2312" w:eastAsia="仿宋_GB2312" w:hint="eastAsia"/>
          <w:szCs w:val="21"/>
        </w:rPr>
        <w:t xml:space="preserve">  </w:t>
      </w:r>
      <w:r w:rsidR="00C813F9" w:rsidRPr="00065F0C">
        <w:rPr>
          <w:rFonts w:ascii="仿宋_GB2312" w:eastAsia="仿宋_GB2312" w:hint="eastAsia"/>
          <w:szCs w:val="21"/>
        </w:rPr>
        <w:t>）</w:t>
      </w:r>
    </w:p>
    <w:p w:rsidR="009C21F2" w:rsidRPr="00065F0C" w:rsidRDefault="00A306D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错误</w:t>
      </w:r>
    </w:p>
    <w:p w:rsidR="009C21F2" w:rsidRPr="00065F0C" w:rsidRDefault="009C21F2" w:rsidP="00065F0C">
      <w:pPr>
        <w:spacing w:line="240" w:lineRule="atLeast"/>
        <w:rPr>
          <w:rFonts w:ascii="仿宋_GB2312" w:eastAsia="仿宋_GB2312" w:hint="eastAsia"/>
          <w:szCs w:val="21"/>
        </w:rPr>
      </w:pPr>
      <w:r w:rsidRPr="00065F0C">
        <w:rPr>
          <w:rFonts w:ascii="仿宋_GB2312" w:eastAsia="仿宋_GB2312" w:hint="eastAsia"/>
          <w:szCs w:val="21"/>
        </w:rPr>
        <w:t>正确答案为：应不超过3根纤维。</w:t>
      </w:r>
    </w:p>
    <w:p w:rsidR="00A306DD" w:rsidRPr="00065F0C" w:rsidRDefault="00A306D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w:t>
      </w:r>
      <w:r w:rsidR="009C21F2" w:rsidRPr="00065F0C">
        <w:rPr>
          <w:rFonts w:ascii="仿宋_GB2312" w:eastAsia="仿宋_GB2312" w:hint="eastAsia"/>
          <w:szCs w:val="21"/>
        </w:rPr>
        <w:t>4</w:t>
      </w:r>
      <w:r w:rsidRPr="00065F0C">
        <w:rPr>
          <w:rFonts w:ascii="仿宋_GB2312" w:eastAsia="仿宋_GB2312" w:hint="eastAsia"/>
          <w:szCs w:val="21"/>
        </w:rPr>
        <w:t>．</w:t>
      </w:r>
      <w:r w:rsidR="009C21F2" w:rsidRPr="00065F0C">
        <w:rPr>
          <w:rFonts w:ascii="仿宋_GB2312" w:eastAsia="仿宋_GB2312" w:hint="eastAsia"/>
          <w:szCs w:val="21"/>
        </w:rPr>
        <w:t>镜检法测定固定污染源排气中石棉尘时，一条纤维完全在计数视场</w:t>
      </w:r>
      <w:r w:rsidR="00C813F9" w:rsidRPr="00065F0C">
        <w:rPr>
          <w:rFonts w:ascii="仿宋_GB2312" w:eastAsia="仿宋_GB2312" w:hint="eastAsia"/>
          <w:szCs w:val="21"/>
        </w:rPr>
        <w:t>（</w:t>
      </w:r>
      <w:r w:rsidR="009C21F2" w:rsidRPr="00065F0C">
        <w:rPr>
          <w:rFonts w:ascii="仿宋_GB2312" w:eastAsia="仿宋_GB2312" w:hint="eastAsia"/>
          <w:szCs w:val="21"/>
        </w:rPr>
        <w:t>不论其是否与其他尘粒接触</w:t>
      </w:r>
      <w:r w:rsidR="00C813F9" w:rsidRPr="00065F0C">
        <w:rPr>
          <w:rFonts w:ascii="仿宋_GB2312" w:eastAsia="仿宋_GB2312" w:hint="eastAsia"/>
          <w:szCs w:val="21"/>
        </w:rPr>
        <w:t>）</w:t>
      </w:r>
      <w:r w:rsidR="009C21F2" w:rsidRPr="00065F0C">
        <w:rPr>
          <w:rFonts w:ascii="仿宋_GB2312" w:eastAsia="仿宋_GB2312" w:hint="eastAsia"/>
          <w:szCs w:val="21"/>
        </w:rPr>
        <w:t>内时计为一根，若只有一端在计数视场内，则不计数。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9C21F2" w:rsidRPr="00065F0C">
        <w:rPr>
          <w:rFonts w:ascii="仿宋_GB2312" w:eastAsia="仿宋_GB2312" w:hint="eastAsia"/>
          <w:szCs w:val="21"/>
        </w:rPr>
        <w:t xml:space="preserve">  </w:t>
      </w:r>
      <w:r w:rsidR="00C813F9" w:rsidRPr="00065F0C">
        <w:rPr>
          <w:rFonts w:ascii="仿宋_GB2312" w:eastAsia="仿宋_GB2312" w:hint="eastAsia"/>
          <w:szCs w:val="21"/>
        </w:rPr>
        <w:t>）</w:t>
      </w:r>
      <w:r w:rsidR="009C21F2" w:rsidRPr="00065F0C">
        <w:rPr>
          <w:rFonts w:ascii="仿宋_GB2312" w:eastAsia="仿宋_GB2312" w:hint="eastAsia"/>
          <w:szCs w:val="21"/>
        </w:rPr>
        <w:t xml:space="preserve"> </w:t>
      </w:r>
    </w:p>
    <w:p w:rsidR="009C21F2" w:rsidRPr="00065F0C" w:rsidRDefault="00A306DD"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错误</w:t>
      </w:r>
    </w:p>
    <w:p w:rsidR="009C21F2" w:rsidRPr="00065F0C" w:rsidRDefault="009C21F2"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正确答案为：当一条纤维只有一端在计数视场内时，应计为1</w:t>
      </w:r>
      <w:r w:rsidR="00A306DD" w:rsidRPr="00065F0C">
        <w:rPr>
          <w:rFonts w:ascii="仿宋_GB2312" w:eastAsia="仿宋_GB2312" w:hint="eastAsia"/>
          <w:szCs w:val="21"/>
        </w:rPr>
        <w:t>/</w:t>
      </w:r>
      <w:r w:rsidRPr="00065F0C">
        <w:rPr>
          <w:rFonts w:ascii="仿宋_GB2312" w:eastAsia="仿宋_GB2312" w:hint="eastAsia"/>
          <w:szCs w:val="21"/>
        </w:rPr>
        <w:t>2根。</w:t>
      </w:r>
    </w:p>
    <w:p w:rsidR="009C21F2" w:rsidRPr="00065F0C" w:rsidRDefault="009C21F2"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9C21F2" w:rsidRPr="00065F0C" w:rsidRDefault="009C21F2"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1．《固定污染源排气中石棉尘的测定镜检法</w:t>
      </w:r>
      <w:r w:rsidR="00C813F9" w:rsidRPr="00065F0C">
        <w:rPr>
          <w:rFonts w:ascii="仿宋_GB2312" w:eastAsia="仿宋_GB2312" w:hint="eastAsia"/>
          <w:szCs w:val="21"/>
        </w:rPr>
        <w:t>））（</w:t>
      </w:r>
      <w:r w:rsidRPr="00065F0C">
        <w:rPr>
          <w:rFonts w:ascii="仿宋_GB2312" w:eastAsia="仿宋_GB2312" w:hint="eastAsia"/>
          <w:szCs w:val="21"/>
        </w:rPr>
        <w:t>HJ</w:t>
      </w:r>
      <w:r w:rsidR="003D7827" w:rsidRPr="00065F0C">
        <w:rPr>
          <w:rFonts w:ascii="仿宋_GB2312" w:eastAsia="仿宋_GB2312" w:hint="eastAsia"/>
          <w:szCs w:val="21"/>
        </w:rPr>
        <w:t>/</w:t>
      </w:r>
      <w:r w:rsidRPr="00065F0C">
        <w:rPr>
          <w:rFonts w:ascii="仿宋_GB2312" w:eastAsia="仿宋_GB2312" w:hint="eastAsia"/>
          <w:szCs w:val="21"/>
        </w:rPr>
        <w:t>T 4 1—1 999</w:t>
      </w:r>
      <w:r w:rsidR="00C813F9" w:rsidRPr="00065F0C">
        <w:rPr>
          <w:rFonts w:ascii="仿宋_GB2312" w:eastAsia="仿宋_GB2312" w:hint="eastAsia"/>
          <w:szCs w:val="21"/>
        </w:rPr>
        <w:t>）</w:t>
      </w:r>
      <w:r w:rsidRPr="00065F0C">
        <w:rPr>
          <w:rFonts w:ascii="仿宋_GB2312" w:eastAsia="仿宋_GB2312" w:hint="eastAsia"/>
          <w:szCs w:val="21"/>
        </w:rPr>
        <w:t>中，用于采集样品的滤膜应是</w:t>
      </w:r>
      <w:r w:rsidR="003D7827"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C21F2" w:rsidRPr="00065F0C" w:rsidRDefault="009C21F2" w:rsidP="00065F0C">
      <w:pPr>
        <w:spacing w:line="240" w:lineRule="atLeast"/>
        <w:rPr>
          <w:rFonts w:ascii="仿宋_GB2312" w:eastAsia="仿宋_GB2312" w:hint="eastAsia"/>
          <w:szCs w:val="21"/>
        </w:rPr>
      </w:pPr>
      <w:r w:rsidRPr="00065F0C">
        <w:rPr>
          <w:rFonts w:ascii="仿宋_GB2312" w:eastAsia="仿宋_GB2312" w:hint="eastAsia"/>
          <w:szCs w:val="21"/>
        </w:rPr>
        <w:t xml:space="preserve">  A．硝酸纤维素和醋酸纤维素混合滤膜  B．玻璃纤维滤膜</w:t>
      </w:r>
    </w:p>
    <w:p w:rsidR="009C21F2" w:rsidRPr="00065F0C" w:rsidRDefault="009C21F2" w:rsidP="00065F0C">
      <w:pPr>
        <w:spacing w:line="240" w:lineRule="atLeast"/>
        <w:rPr>
          <w:rFonts w:ascii="仿宋_GB2312" w:eastAsia="仿宋_GB2312" w:hint="eastAsia"/>
          <w:szCs w:val="21"/>
        </w:rPr>
      </w:pPr>
      <w:r w:rsidRPr="00065F0C">
        <w:rPr>
          <w:rFonts w:ascii="仿宋_GB2312" w:eastAsia="仿宋_GB2312" w:hint="eastAsia"/>
          <w:szCs w:val="21"/>
        </w:rPr>
        <w:t xml:space="preserve">  C．过氯乙烯滤膜</w:t>
      </w:r>
    </w:p>
    <w:p w:rsidR="009C21F2" w:rsidRPr="00065F0C" w:rsidRDefault="003D78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A</w:t>
      </w:r>
    </w:p>
    <w:p w:rsidR="009C21F2" w:rsidRPr="00065F0C" w:rsidRDefault="009C21F2"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2．镜检法测定固定污染源排气中石棉尘中，采集石棉尘的采样嘴入口角度应不大于45</w:t>
      </w:r>
      <w:r w:rsidR="003D7827" w:rsidRPr="00065F0C">
        <w:rPr>
          <w:rFonts w:ascii="仿宋_GB2312" w:eastAsia="仿宋_GB2312" w:hint="eastAsia"/>
          <w:szCs w:val="21"/>
          <w:vertAlign w:val="superscript"/>
        </w:rPr>
        <w:t>。</w:t>
      </w:r>
      <w:r w:rsidRPr="00065F0C">
        <w:rPr>
          <w:rFonts w:ascii="仿宋_GB2312" w:eastAsia="仿宋_GB2312" w:hint="eastAsia"/>
          <w:szCs w:val="21"/>
        </w:rPr>
        <w:t>入</w:t>
      </w:r>
      <w:r w:rsidRPr="00065F0C">
        <w:rPr>
          <w:rFonts w:ascii="仿宋_GB2312" w:eastAsia="仿宋_GB2312" w:hint="eastAsia"/>
          <w:szCs w:val="21"/>
        </w:rPr>
        <w:lastRenderedPageBreak/>
        <w:t>口边缘厚度应不大于</w:t>
      </w:r>
      <w:r w:rsidRPr="00065F0C">
        <w:rPr>
          <w:rFonts w:ascii="仿宋_GB2312" w:eastAsia="仿宋_GB2312" w:hint="eastAsia"/>
          <w:szCs w:val="21"/>
          <w:u w:val="single"/>
        </w:rPr>
        <w:t xml:space="preserve">    </w:t>
      </w:r>
      <w:r w:rsidRPr="00065F0C">
        <w:rPr>
          <w:rFonts w:ascii="仿宋_GB2312" w:eastAsia="仿宋_GB2312" w:hint="eastAsia"/>
          <w:szCs w:val="21"/>
        </w:rPr>
        <w:t>min，内表面不得有急剧的断面变化和弯曲。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C21F2" w:rsidRPr="00065F0C" w:rsidRDefault="009C21F2" w:rsidP="00065F0C">
      <w:pPr>
        <w:spacing w:line="240" w:lineRule="atLeast"/>
        <w:rPr>
          <w:rFonts w:ascii="仿宋_GB2312" w:eastAsia="仿宋_GB2312" w:hint="eastAsia"/>
          <w:szCs w:val="21"/>
        </w:rPr>
      </w:pPr>
      <w:r w:rsidRPr="00065F0C">
        <w:rPr>
          <w:rFonts w:ascii="仿宋_GB2312" w:eastAsia="仿宋_GB2312" w:hint="eastAsia"/>
          <w:szCs w:val="21"/>
        </w:rPr>
        <w:t xml:space="preserve">    A．0．1  B．0．</w:t>
      </w:r>
      <w:smartTag w:uri="urn:schemas-microsoft-com:office:smarttags" w:element="chmetcnv">
        <w:smartTagPr>
          <w:attr w:name="UnitName" w:val="C"/>
          <w:attr w:name="SourceValue" w:val="2"/>
          <w:attr w:name="HasSpace" w:val="True"/>
          <w:attr w:name="Negative" w:val="False"/>
          <w:attr w:name="NumberType" w:val="1"/>
          <w:attr w:name="TCSC" w:val="0"/>
        </w:smartTagPr>
        <w:r w:rsidRPr="00065F0C">
          <w:rPr>
            <w:rFonts w:ascii="仿宋_GB2312" w:eastAsia="仿宋_GB2312" w:hint="eastAsia"/>
            <w:szCs w:val="21"/>
          </w:rPr>
          <w:t>2  C</w:t>
        </w:r>
      </w:smartTag>
      <w:r w:rsidRPr="00065F0C">
        <w:rPr>
          <w:rFonts w:ascii="仿宋_GB2312" w:eastAsia="仿宋_GB2312" w:hint="eastAsia"/>
          <w:szCs w:val="21"/>
        </w:rPr>
        <w:t xml:space="preserve"> 0．3</w:t>
      </w:r>
    </w:p>
    <w:p w:rsidR="009C21F2" w:rsidRPr="00065F0C" w:rsidRDefault="003D78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B</w:t>
      </w:r>
    </w:p>
    <w:p w:rsidR="009C21F2" w:rsidRPr="00065F0C" w:rsidRDefault="009C21F2"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3．镜检法测定固定污染源排气中石棉尘，采集石棉尘的采样嘴入口直径偏差应不大于</w:t>
      </w:r>
      <w:r w:rsidR="003D7827" w:rsidRPr="00065F0C">
        <w:rPr>
          <w:rFonts w:ascii="仿宋_GB2312" w:eastAsia="仿宋_GB2312" w:hint="eastAsia"/>
          <w:szCs w:val="21"/>
        </w:rPr>
        <w:t>±</w:t>
      </w:r>
      <w:r w:rsidRPr="00065F0C">
        <w:rPr>
          <w:rFonts w:ascii="仿宋_GB2312" w:eastAsia="仿宋_GB2312" w:hint="eastAsia"/>
          <w:szCs w:val="21"/>
          <w:u w:val="single"/>
        </w:rPr>
        <w:t xml:space="preserve"> </w:t>
      </w:r>
      <w:r w:rsidR="003D7827"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3D7827" w:rsidRPr="00065F0C">
        <w:rPr>
          <w:rFonts w:ascii="仿宋_GB2312" w:eastAsia="仿宋_GB2312" w:hint="eastAsia"/>
          <w:szCs w:val="21"/>
        </w:rPr>
        <w:t>m</w:t>
      </w:r>
      <w:r w:rsidRPr="00065F0C">
        <w:rPr>
          <w:rFonts w:ascii="仿宋_GB2312" w:eastAsia="仿宋_GB2312" w:hint="eastAsia"/>
          <w:szCs w:val="21"/>
        </w:rPr>
        <w:t>m，其最小直径应不小于</w:t>
      </w:r>
      <w:r w:rsidR="003D7827" w:rsidRPr="00065F0C">
        <w:rPr>
          <w:rFonts w:ascii="仿宋_GB2312" w:eastAsia="仿宋_GB2312" w:hint="eastAsia"/>
          <w:szCs w:val="21"/>
          <w:u w:val="single"/>
        </w:rPr>
        <w:t xml:space="preserve">     </w:t>
      </w:r>
      <w:r w:rsidRPr="00065F0C">
        <w:rPr>
          <w:rFonts w:ascii="仿宋_GB2312" w:eastAsia="仿宋_GB2312" w:hint="eastAsia"/>
          <w:szCs w:val="21"/>
        </w:rPr>
        <w:t>m</w:t>
      </w:r>
      <w:r w:rsidR="003D7827" w:rsidRPr="00065F0C">
        <w:rPr>
          <w:rFonts w:ascii="仿宋_GB2312" w:eastAsia="仿宋_GB2312" w:hint="eastAsia"/>
          <w:szCs w:val="21"/>
        </w:rPr>
        <w:t>m</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C21F2" w:rsidRPr="00065F0C" w:rsidRDefault="009C21F2" w:rsidP="00065F0C">
      <w:pPr>
        <w:spacing w:line="240" w:lineRule="atLeast"/>
        <w:rPr>
          <w:rFonts w:ascii="仿宋_GB2312" w:eastAsia="仿宋_GB2312" w:hint="eastAsia"/>
          <w:szCs w:val="21"/>
        </w:rPr>
      </w:pPr>
      <w:r w:rsidRPr="00065F0C">
        <w:rPr>
          <w:rFonts w:ascii="仿宋_GB2312" w:eastAsia="仿宋_GB2312" w:hint="eastAsia"/>
          <w:szCs w:val="21"/>
        </w:rPr>
        <w:t xml:space="preserve">  A．0．1，2  B．0．1，</w:t>
      </w:r>
      <w:smartTag w:uri="urn:schemas-microsoft-com:office:smarttags" w:element="chmetcnv">
        <w:smartTagPr>
          <w:attr w:name="UnitName" w:val="C"/>
          <w:attr w:name="SourceValue" w:val="4"/>
          <w:attr w:name="HasSpace" w:val="True"/>
          <w:attr w:name="Negative" w:val="False"/>
          <w:attr w:name="NumberType" w:val="1"/>
          <w:attr w:name="TCSC" w:val="0"/>
        </w:smartTagPr>
        <w:r w:rsidRPr="00065F0C">
          <w:rPr>
            <w:rFonts w:ascii="仿宋_GB2312" w:eastAsia="仿宋_GB2312" w:hint="eastAsia"/>
            <w:szCs w:val="21"/>
          </w:rPr>
          <w:t>4  C</w:t>
        </w:r>
      </w:smartTag>
      <w:r w:rsidRPr="00065F0C">
        <w:rPr>
          <w:rFonts w:ascii="仿宋_GB2312" w:eastAsia="仿宋_GB2312" w:hint="eastAsia"/>
          <w:szCs w:val="21"/>
        </w:rPr>
        <w:t>．0．2，6 D．0．2，4</w:t>
      </w:r>
    </w:p>
    <w:p w:rsidR="009C21F2" w:rsidRPr="00065F0C" w:rsidRDefault="003D78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B</w:t>
      </w:r>
    </w:p>
    <w:p w:rsidR="009C21F2" w:rsidRPr="00065F0C" w:rsidRDefault="009C21F2"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4．镜检法测定固定污染源排气中石棉尘时，使用的相衬显微镜至少应具有1 0 </w:t>
      </w:r>
      <w:r w:rsidR="003D7827" w:rsidRPr="00065F0C">
        <w:rPr>
          <w:rFonts w:ascii="仿宋_GB2312" w:eastAsia="仿宋_GB2312" w:hint="eastAsia"/>
          <w:szCs w:val="21"/>
        </w:rPr>
        <w:t>×</w:t>
      </w:r>
      <w:r w:rsidRPr="00065F0C">
        <w:rPr>
          <w:rFonts w:ascii="仿宋_GB2312" w:eastAsia="仿宋_GB2312" w:hint="eastAsia"/>
          <w:szCs w:val="21"/>
        </w:rPr>
        <w:t>及</w:t>
      </w:r>
      <w:r w:rsidR="003D7827" w:rsidRPr="00065F0C">
        <w:rPr>
          <w:rFonts w:ascii="仿宋_GB2312" w:eastAsia="仿宋_GB2312" w:hint="eastAsia"/>
          <w:szCs w:val="21"/>
          <w:u w:val="single"/>
        </w:rPr>
        <w:t xml:space="preserve">      </w:t>
      </w:r>
      <w:r w:rsidRPr="00065F0C">
        <w:rPr>
          <w:rFonts w:ascii="仿宋_GB2312" w:eastAsia="仿宋_GB2312" w:hint="eastAsia"/>
          <w:szCs w:val="21"/>
        </w:rPr>
        <w:t xml:space="preserve">两个相衬物镜，明相衬或暗相衬均可使用；目镜应能放入目镜测微标尺，总放大率应为400 </w:t>
      </w:r>
      <w:r w:rsidR="003D7827" w:rsidRPr="00065F0C">
        <w:rPr>
          <w:rFonts w:ascii="仿宋_GB2312" w:eastAsia="仿宋_GB2312" w:hint="eastAsia"/>
          <w:szCs w:val="21"/>
        </w:rPr>
        <w:t>×</w:t>
      </w:r>
      <w:r w:rsidRPr="00065F0C">
        <w:rPr>
          <w:rFonts w:ascii="仿宋_GB2312" w:eastAsia="仿宋_GB2312" w:hint="eastAsia"/>
          <w:szCs w:val="21"/>
        </w:rPr>
        <w:t xml:space="preserve">～600 </w:t>
      </w:r>
      <w:r w:rsidR="003D7827"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3D7827" w:rsidRPr="00065F0C">
        <w:rPr>
          <w:rFonts w:ascii="仿宋_GB2312" w:eastAsia="仿宋_GB2312" w:hint="eastAsia"/>
          <w:szCs w:val="21"/>
        </w:rPr>
        <w:t xml:space="preserve"> </w:t>
      </w:r>
    </w:p>
    <w:p w:rsidR="009C21F2" w:rsidRPr="00065F0C" w:rsidRDefault="009C21F2"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A．20 X  B．40 X  C．50 X D．60×</w:t>
      </w:r>
    </w:p>
    <w:p w:rsidR="009C21F2" w:rsidRPr="00065F0C" w:rsidRDefault="003D78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B</w:t>
      </w:r>
    </w:p>
    <w:p w:rsidR="009C21F2" w:rsidRPr="00065F0C" w:rsidRDefault="009C21F2"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5．镜检法测定固定污染源排气中石棉尘中，在排气筒中采集石棉尘时，如果排气筒直径较小，只有一个采样点，则每个样品的采样时间应不少于</w:t>
      </w:r>
      <w:r w:rsidR="003D7827" w:rsidRPr="00065F0C">
        <w:rPr>
          <w:rFonts w:ascii="仿宋_GB2312" w:eastAsia="仿宋_GB2312" w:hint="eastAsia"/>
          <w:szCs w:val="21"/>
          <w:u w:val="single"/>
        </w:rPr>
        <w:t xml:space="preserve">      </w:t>
      </w:r>
      <w:r w:rsidRPr="00065F0C">
        <w:rPr>
          <w:rFonts w:ascii="仿宋_GB2312" w:eastAsia="仿宋_GB2312" w:hint="eastAsia"/>
          <w:szCs w:val="21"/>
        </w:rPr>
        <w:t>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C21F2" w:rsidRPr="00065F0C" w:rsidRDefault="009C21F2"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A．2  B．</w:t>
      </w:r>
      <w:smartTag w:uri="urn:schemas-microsoft-com:office:smarttags" w:element="chmetcnv">
        <w:smartTagPr>
          <w:attr w:name="UnitName" w:val="C"/>
          <w:attr w:name="SourceValue" w:val="5"/>
          <w:attr w:name="HasSpace" w:val="True"/>
          <w:attr w:name="Negative" w:val="False"/>
          <w:attr w:name="NumberType" w:val="1"/>
          <w:attr w:name="TCSC" w:val="0"/>
        </w:smartTagPr>
        <w:r w:rsidRPr="00065F0C">
          <w:rPr>
            <w:rFonts w:ascii="仿宋_GB2312" w:eastAsia="仿宋_GB2312" w:hint="eastAsia"/>
            <w:szCs w:val="21"/>
          </w:rPr>
          <w:t>5  C</w:t>
        </w:r>
      </w:smartTag>
      <w:r w:rsidRPr="00065F0C">
        <w:rPr>
          <w:rFonts w:ascii="仿宋_GB2312" w:eastAsia="仿宋_GB2312" w:hint="eastAsia"/>
          <w:szCs w:val="21"/>
        </w:rPr>
        <w:t>．1 0 D．1 5</w:t>
      </w:r>
    </w:p>
    <w:p w:rsidR="009C21F2" w:rsidRPr="00065F0C" w:rsidRDefault="003D78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C</w:t>
      </w:r>
    </w:p>
    <w:p w:rsidR="009C21F2" w:rsidRPr="00065F0C" w:rsidRDefault="009C21F2"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9C21F2" w:rsidRPr="00065F0C" w:rsidRDefault="009C21F2" w:rsidP="00065F0C">
      <w:pPr>
        <w:spacing w:line="240" w:lineRule="atLeast"/>
        <w:rPr>
          <w:rFonts w:ascii="仿宋_GB2312" w:eastAsia="仿宋_GB2312" w:hint="eastAsia"/>
          <w:szCs w:val="21"/>
        </w:rPr>
      </w:pPr>
      <w:r w:rsidRPr="00065F0C">
        <w:rPr>
          <w:rFonts w:ascii="仿宋_GB2312" w:eastAsia="仿宋_GB2312" w:hint="eastAsia"/>
          <w:szCs w:val="21"/>
        </w:rPr>
        <w:t>1．简述镜检法测定固定污染源排气中石棉尘的方法原理。</w:t>
      </w:r>
    </w:p>
    <w:p w:rsidR="009C21F2" w:rsidRPr="00065F0C" w:rsidRDefault="003D7827"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9C21F2" w:rsidRPr="00065F0C">
        <w:rPr>
          <w:rFonts w:ascii="仿宋_GB2312" w:eastAsia="仿宋_GB2312" w:hint="eastAsia"/>
          <w:szCs w:val="21"/>
        </w:rPr>
        <w:t>将排气筒中含石棉尘的气体抽取通过采样滤膜，石棉尘于滤膜上经透明固定后，在相衬显微镜下计测，根据采气体积计算出每标准立方厘米气体中石棉尘的根数。</w:t>
      </w:r>
    </w:p>
    <w:p w:rsidR="009C21F2" w:rsidRPr="00065F0C" w:rsidRDefault="009C21F2"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2．镜检法测定固定污染源排气中石棉尘时，应如何对采有石棉纤维的微孔滤膜进行透明固定?试简述操作步骤。</w:t>
      </w:r>
    </w:p>
    <w:p w:rsidR="00987186" w:rsidRPr="00065F0C" w:rsidRDefault="003D7827"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lastRenderedPageBreak/>
        <w:t>答案：</w:t>
      </w:r>
      <w:r w:rsidR="00C813F9" w:rsidRPr="00065F0C">
        <w:rPr>
          <w:rFonts w:ascii="仿宋_GB2312" w:eastAsia="仿宋_GB2312" w:hint="eastAsia"/>
          <w:szCs w:val="21"/>
        </w:rPr>
        <w:t>（</w:t>
      </w:r>
      <w:r w:rsidR="009C21F2" w:rsidRPr="00065F0C">
        <w:rPr>
          <w:rFonts w:ascii="仿宋_GB2312" w:eastAsia="仿宋_GB2312" w:hint="eastAsia"/>
          <w:szCs w:val="21"/>
        </w:rPr>
        <w:t>1</w:t>
      </w:r>
      <w:r w:rsidR="00C813F9" w:rsidRPr="00065F0C">
        <w:rPr>
          <w:rFonts w:ascii="仿宋_GB2312" w:eastAsia="仿宋_GB2312" w:hint="eastAsia"/>
          <w:szCs w:val="21"/>
        </w:rPr>
        <w:t>）</w:t>
      </w:r>
      <w:r w:rsidR="009C21F2" w:rsidRPr="00065F0C">
        <w:rPr>
          <w:rFonts w:ascii="仿宋_GB2312" w:eastAsia="仿宋_GB2312" w:hint="eastAsia"/>
          <w:szCs w:val="21"/>
        </w:rPr>
        <w:t>对所用的载玻片、盖玻片、镊子和刀片进行洗涤，．擦干备用。</w:t>
      </w:r>
      <w:r w:rsidR="00C813F9" w:rsidRPr="00065F0C">
        <w:rPr>
          <w:rFonts w:ascii="仿宋_GB2312" w:eastAsia="仿宋_GB2312" w:hint="eastAsia"/>
          <w:szCs w:val="21"/>
        </w:rPr>
        <w:t>（</w:t>
      </w:r>
      <w:r w:rsidR="009C21F2" w:rsidRPr="00065F0C">
        <w:rPr>
          <w:rFonts w:ascii="仿宋_GB2312" w:eastAsia="仿宋_GB2312" w:hint="eastAsia"/>
          <w:szCs w:val="21"/>
        </w:rPr>
        <w:t>2</w:t>
      </w:r>
      <w:r w:rsidR="00C813F9" w:rsidRPr="00065F0C">
        <w:rPr>
          <w:rFonts w:ascii="仿宋_GB2312" w:eastAsia="仿宋_GB2312" w:hint="eastAsia"/>
          <w:szCs w:val="21"/>
        </w:rPr>
        <w:t>）</w:t>
      </w:r>
      <w:r w:rsidR="009C21F2" w:rsidRPr="00065F0C">
        <w:rPr>
          <w:rFonts w:ascii="仿宋_GB2312" w:eastAsia="仿宋_GB2312" w:hint="eastAsia"/>
          <w:szCs w:val="21"/>
        </w:rPr>
        <w:t>用镊子小心取出滤膜，将集尘面向上置于干净的玻璃板上，切去占圆形面积1</w:t>
      </w:r>
      <w:r w:rsidRPr="00065F0C">
        <w:rPr>
          <w:rFonts w:ascii="仿宋_GB2312" w:eastAsia="仿宋_GB2312" w:hint="eastAsia"/>
          <w:szCs w:val="21"/>
        </w:rPr>
        <w:t>/</w:t>
      </w:r>
      <w:r w:rsidR="009C21F2" w:rsidRPr="00065F0C">
        <w:rPr>
          <w:rFonts w:ascii="仿宋_GB2312" w:eastAsia="仿宋_GB2312" w:hint="eastAsia"/>
          <w:szCs w:val="21"/>
        </w:rPr>
        <w:t>8～1</w:t>
      </w:r>
      <w:r w:rsidRPr="00065F0C">
        <w:rPr>
          <w:rFonts w:ascii="仿宋_GB2312" w:eastAsia="仿宋_GB2312" w:hint="eastAsia"/>
          <w:szCs w:val="21"/>
        </w:rPr>
        <w:t>/</w:t>
      </w:r>
      <w:r w:rsidR="009C21F2" w:rsidRPr="00065F0C">
        <w:rPr>
          <w:rFonts w:ascii="仿宋_GB2312" w:eastAsia="仿宋_GB2312" w:hint="eastAsia"/>
          <w:szCs w:val="21"/>
        </w:rPr>
        <w:t>6的扇形小块，放在清洁的载物玻片上。</w:t>
      </w:r>
      <w:r w:rsidR="00C813F9" w:rsidRPr="00065F0C">
        <w:rPr>
          <w:rFonts w:ascii="仿宋_GB2312" w:eastAsia="仿宋_GB2312" w:hint="eastAsia"/>
          <w:szCs w:val="21"/>
        </w:rPr>
        <w:t>（</w:t>
      </w:r>
      <w:r w:rsidR="009C21F2" w:rsidRPr="00065F0C">
        <w:rPr>
          <w:rFonts w:ascii="仿宋_GB2312" w:eastAsia="仿宋_GB2312" w:hint="eastAsia"/>
          <w:szCs w:val="21"/>
        </w:rPr>
        <w:t>3</w:t>
      </w:r>
      <w:r w:rsidR="00C813F9" w:rsidRPr="00065F0C">
        <w:rPr>
          <w:rFonts w:ascii="仿宋_GB2312" w:eastAsia="仿宋_GB2312" w:hint="eastAsia"/>
          <w:szCs w:val="21"/>
        </w:rPr>
        <w:t>）</w:t>
      </w:r>
      <w:r w:rsidR="009C21F2" w:rsidRPr="00065F0C">
        <w:rPr>
          <w:rFonts w:ascii="仿宋_GB2312" w:eastAsia="仿宋_GB2312" w:hint="eastAsia"/>
          <w:szCs w:val="21"/>
        </w:rPr>
        <w:t>将载有扇形滤膜的玻片置于丙酮蒸气之下，熏蒸3～5 s，使滤膜变得透明。</w:t>
      </w:r>
      <w:r w:rsidR="00C813F9" w:rsidRPr="00065F0C">
        <w:rPr>
          <w:rFonts w:ascii="仿宋_GB2312" w:eastAsia="仿宋_GB2312" w:hint="eastAsia"/>
          <w:szCs w:val="21"/>
        </w:rPr>
        <w:t>（</w:t>
      </w:r>
      <w:r w:rsidR="009C21F2" w:rsidRPr="00065F0C">
        <w:rPr>
          <w:rFonts w:ascii="仿宋_GB2312" w:eastAsia="仿宋_GB2312" w:hint="eastAsia"/>
          <w:szCs w:val="21"/>
        </w:rPr>
        <w:t>4</w:t>
      </w:r>
      <w:r w:rsidR="00C813F9" w:rsidRPr="00065F0C">
        <w:rPr>
          <w:rFonts w:ascii="仿宋_GB2312" w:eastAsia="仿宋_GB2312" w:hint="eastAsia"/>
          <w:szCs w:val="21"/>
        </w:rPr>
        <w:t>）</w:t>
      </w:r>
      <w:r w:rsidR="009C21F2" w:rsidRPr="00065F0C">
        <w:rPr>
          <w:rFonts w:ascii="仿宋_GB2312" w:eastAsia="仿宋_GB2312" w:hint="eastAsia"/>
          <w:szCs w:val="21"/>
        </w:rPr>
        <w:t>在透明后的滤膜上滴2～3滴甘油三醋酸脂，小心盖上盖玻片。</w:t>
      </w:r>
      <w:r w:rsidR="00C813F9" w:rsidRPr="00065F0C">
        <w:rPr>
          <w:rFonts w:ascii="仿宋_GB2312" w:eastAsia="仿宋_GB2312" w:hint="eastAsia"/>
          <w:szCs w:val="21"/>
        </w:rPr>
        <w:t>（</w:t>
      </w:r>
      <w:r w:rsidR="009C21F2" w:rsidRPr="00065F0C">
        <w:rPr>
          <w:rFonts w:ascii="仿宋_GB2312" w:eastAsia="仿宋_GB2312" w:hint="eastAsia"/>
          <w:szCs w:val="21"/>
        </w:rPr>
        <w:t>5</w:t>
      </w:r>
      <w:r w:rsidR="00C813F9" w:rsidRPr="00065F0C">
        <w:rPr>
          <w:rFonts w:ascii="仿宋_GB2312" w:eastAsia="仿宋_GB2312" w:hint="eastAsia"/>
          <w:szCs w:val="21"/>
        </w:rPr>
        <w:t>）</w:t>
      </w:r>
      <w:r w:rsidR="009C21F2" w:rsidRPr="00065F0C">
        <w:rPr>
          <w:rFonts w:ascii="仿宋_GB2312" w:eastAsia="仿宋_GB2312" w:hint="eastAsia"/>
          <w:szCs w:val="21"/>
        </w:rPr>
        <w:t>如果透明效果不理想，可将盖上盖玻片的滤</w:t>
      </w:r>
      <w:r w:rsidR="00987186" w:rsidRPr="00065F0C">
        <w:rPr>
          <w:rFonts w:ascii="仿宋_GB2312" w:eastAsia="仿宋_GB2312" w:hint="eastAsia"/>
          <w:szCs w:val="21"/>
        </w:rPr>
        <w:t>膜放在</w:t>
      </w:r>
      <w:smartTag w:uri="urn:schemas-microsoft-com:office:smarttags" w:element="chmetcnv">
        <w:smartTagPr>
          <w:attr w:name="TCSC" w:val="0"/>
          <w:attr w:name="NumberType" w:val="1"/>
          <w:attr w:name="Negative" w:val="False"/>
          <w:attr w:name="HasSpace" w:val="False"/>
          <w:attr w:name="SourceValue" w:val="50"/>
          <w:attr w:name="UnitName" w:val="℃"/>
        </w:smartTagPr>
        <w:r w:rsidR="00987186" w:rsidRPr="00065F0C">
          <w:rPr>
            <w:rFonts w:ascii="仿宋_GB2312" w:eastAsia="仿宋_GB2312" w:hint="eastAsia"/>
            <w:szCs w:val="21"/>
          </w:rPr>
          <w:t>50℃</w:t>
        </w:r>
      </w:smartTag>
      <w:r w:rsidR="00987186" w:rsidRPr="00065F0C">
        <w:rPr>
          <w:rFonts w:ascii="仿宋_GB2312" w:eastAsia="仿宋_GB2312" w:hint="eastAsia"/>
          <w:szCs w:val="21"/>
        </w:rPr>
        <w:t>的烘箱内烘l 5min，以加速滤膜的清晰过程。</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镜检法测定固定污染源排气中石棉尘中，设定滤膜的负荷量为上=300根</w:t>
      </w:r>
      <w:r w:rsidR="003D7827" w:rsidRPr="00065F0C">
        <w:rPr>
          <w:rFonts w:ascii="仿宋_GB2312" w:eastAsia="仿宋_GB2312" w:hint="eastAsia"/>
          <w:szCs w:val="21"/>
        </w:rPr>
        <w:t>/</w:t>
      </w:r>
      <w:r w:rsidRPr="00065F0C">
        <w:rPr>
          <w:rFonts w:ascii="仿宋_GB2312" w:eastAsia="仿宋_GB2312" w:hint="eastAsia"/>
          <w:szCs w:val="21"/>
        </w:rPr>
        <w:t>mm2，滤膜的有效过滤面积</w:t>
      </w:r>
      <w:r w:rsidR="003D7827" w:rsidRPr="00065F0C">
        <w:rPr>
          <w:rFonts w:ascii="仿宋_GB2312" w:eastAsia="仿宋_GB2312" w:hint="eastAsia"/>
          <w:i/>
          <w:szCs w:val="21"/>
        </w:rPr>
        <w:t>A</w:t>
      </w:r>
      <w:r w:rsidRPr="00065F0C">
        <w:rPr>
          <w:rFonts w:ascii="仿宋_GB2312" w:eastAsia="仿宋_GB2312" w:hint="eastAsia"/>
          <w:szCs w:val="21"/>
          <w:vertAlign w:val="subscript"/>
        </w:rPr>
        <w:t>f</w:t>
      </w:r>
      <w:r w:rsidRPr="00065F0C">
        <w:rPr>
          <w:rFonts w:ascii="仿宋_GB2312" w:eastAsia="仿宋_GB2312" w:hint="eastAsia"/>
          <w:szCs w:val="21"/>
        </w:rPr>
        <w:t>=1 074．</w:t>
      </w:r>
      <w:smartTag w:uri="urn:schemas-microsoft-com:office:smarttags" w:element="chmetcnv">
        <w:smartTagPr>
          <w:attr w:name="UnitName" w:val="mm"/>
          <w:attr w:name="SourceValue" w:val="7"/>
          <w:attr w:name="HasSpace" w:val="True"/>
          <w:attr w:name="Negative" w:val="False"/>
          <w:attr w:name="NumberType" w:val="1"/>
          <w:attr w:name="TCSC" w:val="0"/>
        </w:smartTagPr>
        <w:r w:rsidRPr="00065F0C">
          <w:rPr>
            <w:rFonts w:ascii="仿宋_GB2312" w:eastAsia="仿宋_GB2312" w:hint="eastAsia"/>
            <w:szCs w:val="21"/>
          </w:rPr>
          <w:t>7 mm</w:t>
        </w:r>
      </w:smartTag>
      <w:r w:rsidRPr="00065F0C">
        <w:rPr>
          <w:rFonts w:ascii="仿宋_GB2312" w:eastAsia="仿宋_GB2312" w:hint="eastAsia"/>
          <w:szCs w:val="21"/>
        </w:rPr>
        <w:t>2，采样流量</w:t>
      </w:r>
      <w:r w:rsidRPr="00065F0C">
        <w:rPr>
          <w:rFonts w:ascii="仿宋_GB2312" w:eastAsia="仿宋_GB2312" w:hint="eastAsia"/>
          <w:i/>
          <w:szCs w:val="21"/>
        </w:rPr>
        <w:t>Q</w:t>
      </w:r>
      <w:r w:rsidRPr="00065F0C">
        <w:rPr>
          <w:rFonts w:ascii="仿宋_GB2312" w:eastAsia="仿宋_GB2312" w:hint="eastAsia"/>
          <w:szCs w:val="21"/>
        </w:rPr>
        <w:t>=30．</w:t>
      </w:r>
      <w:smartTag w:uri="urn:schemas-microsoft-com:office:smarttags" w:element="chmetcnv">
        <w:smartTagPr>
          <w:attr w:name="UnitName" w:val="l"/>
          <w:attr w:name="SourceValue" w:val="0"/>
          <w:attr w:name="HasSpace" w:val="True"/>
          <w:attr w:name="Negative" w:val="False"/>
          <w:attr w:name="NumberType" w:val="1"/>
          <w:attr w:name="TCSC" w:val="0"/>
        </w:smartTagPr>
        <w:r w:rsidRPr="00065F0C">
          <w:rPr>
            <w:rFonts w:ascii="仿宋_GB2312" w:eastAsia="仿宋_GB2312" w:hint="eastAsia"/>
            <w:szCs w:val="21"/>
          </w:rPr>
          <w:t>0 L</w:t>
        </w:r>
      </w:smartTag>
      <w:r w:rsidR="003D7827" w:rsidRPr="00065F0C">
        <w:rPr>
          <w:rFonts w:ascii="仿宋_GB2312" w:eastAsia="仿宋_GB2312" w:hint="eastAsia"/>
          <w:szCs w:val="21"/>
        </w:rPr>
        <w:t>/</w:t>
      </w:r>
      <w:r w:rsidRPr="00065F0C">
        <w:rPr>
          <w:rFonts w:ascii="仿宋_GB2312" w:eastAsia="仿宋_GB2312" w:hint="eastAsia"/>
          <w:szCs w:val="21"/>
        </w:rPr>
        <w:t>min，预计的石棉纤维排放浓度C=1</w:t>
      </w:r>
      <w:r w:rsidR="003D7827" w:rsidRPr="00065F0C">
        <w:rPr>
          <w:rFonts w:ascii="仿宋_GB2312" w:eastAsia="仿宋_GB2312" w:hint="eastAsia"/>
          <w:szCs w:val="21"/>
        </w:rPr>
        <w:t>00</w:t>
      </w:r>
      <w:r w:rsidRPr="00065F0C">
        <w:rPr>
          <w:rFonts w:ascii="仿宋_GB2312" w:eastAsia="仿宋_GB2312" w:hint="eastAsia"/>
          <w:szCs w:val="21"/>
        </w:rPr>
        <w:t>根</w:t>
      </w:r>
      <w:r w:rsidR="001E2520" w:rsidRPr="00065F0C">
        <w:rPr>
          <w:rFonts w:ascii="仿宋_GB2312" w:eastAsia="仿宋_GB2312" w:hint="eastAsia"/>
          <w:szCs w:val="21"/>
        </w:rPr>
        <w:t>/</w:t>
      </w:r>
      <w:r w:rsidRPr="00065F0C">
        <w:rPr>
          <w:rFonts w:ascii="仿宋_GB2312" w:eastAsia="仿宋_GB2312" w:hint="eastAsia"/>
          <w:szCs w:val="21"/>
        </w:rPr>
        <w:t>cm</w:t>
      </w:r>
      <w:r w:rsidRPr="00065F0C">
        <w:rPr>
          <w:rFonts w:ascii="仿宋_GB2312" w:eastAsia="仿宋_GB2312" w:hint="eastAsia"/>
          <w:szCs w:val="21"/>
          <w:vertAlign w:val="superscript"/>
        </w:rPr>
        <w:t>3</w:t>
      </w:r>
      <w:r w:rsidRPr="00065F0C">
        <w:rPr>
          <w:rFonts w:ascii="仿宋_GB2312" w:eastAsia="仿宋_GB2312" w:hint="eastAsia"/>
          <w:szCs w:val="21"/>
        </w:rPr>
        <w:t>，试求出使用等速采样所需的时间。</w:t>
      </w:r>
    </w:p>
    <w:p w:rsidR="00987186" w:rsidRPr="00065F0C" w:rsidRDefault="003D7827" w:rsidP="00884C5D">
      <w:pPr>
        <w:spacing w:line="240" w:lineRule="atLeast"/>
        <w:ind w:left="525" w:hangingChars="250" w:hanging="525"/>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t=</w:t>
      </w:r>
      <w:r w:rsidR="00987186" w:rsidRPr="00065F0C">
        <w:rPr>
          <w:rFonts w:ascii="仿宋_GB2312" w:eastAsia="仿宋_GB2312" w:hint="eastAsia"/>
          <w:i/>
          <w:szCs w:val="21"/>
        </w:rPr>
        <w:t>L</w:t>
      </w:r>
      <w:r w:rsidR="00987186" w:rsidRPr="00065F0C">
        <w:rPr>
          <w:rFonts w:ascii="仿宋_GB2312" w:eastAsia="仿宋_GB2312" w:hint="eastAsia"/>
          <w:szCs w:val="21"/>
        </w:rPr>
        <w:t>×</w:t>
      </w:r>
      <w:r w:rsidRPr="00065F0C">
        <w:rPr>
          <w:rFonts w:ascii="仿宋_GB2312" w:eastAsia="仿宋_GB2312" w:hint="eastAsia"/>
          <w:i/>
          <w:szCs w:val="21"/>
        </w:rPr>
        <w:t>A</w:t>
      </w:r>
      <w:r w:rsidR="00987186" w:rsidRPr="00065F0C">
        <w:rPr>
          <w:rFonts w:ascii="仿宋_GB2312" w:eastAsia="仿宋_GB2312" w:hint="eastAsia"/>
          <w:szCs w:val="21"/>
          <w:vertAlign w:val="subscript"/>
        </w:rPr>
        <w:t>f</w:t>
      </w:r>
      <w:r w:rsidR="00987186" w:rsidRPr="00065F0C">
        <w:rPr>
          <w:rFonts w:ascii="仿宋_GB2312" w:eastAsia="仿宋_GB2312" w:hint="eastAsia"/>
          <w:szCs w:val="21"/>
        </w:rPr>
        <w:t xml:space="preserve">×l </w:t>
      </w:r>
      <w:r w:rsidRPr="00065F0C">
        <w:rPr>
          <w:rFonts w:ascii="仿宋_GB2312" w:eastAsia="仿宋_GB2312" w:hint="eastAsia"/>
          <w:szCs w:val="21"/>
        </w:rPr>
        <w:t>0</w:t>
      </w:r>
      <w:r w:rsidR="00987186" w:rsidRPr="00065F0C">
        <w:rPr>
          <w:rFonts w:ascii="仿宋_GB2312" w:eastAsia="仿宋_GB2312" w:hint="eastAsia"/>
          <w:szCs w:val="21"/>
        </w:rPr>
        <w:t>一6</w:t>
      </w:r>
      <w:r w:rsidR="001E2520" w:rsidRPr="00065F0C">
        <w:rPr>
          <w:rFonts w:ascii="仿宋_GB2312" w:eastAsia="仿宋_GB2312" w:hint="eastAsia"/>
          <w:szCs w:val="21"/>
        </w:rPr>
        <w:t>/</w:t>
      </w:r>
      <w:r w:rsidR="00C813F9" w:rsidRPr="00065F0C">
        <w:rPr>
          <w:rFonts w:ascii="仿宋_GB2312" w:eastAsia="仿宋_GB2312" w:hint="eastAsia"/>
          <w:szCs w:val="21"/>
        </w:rPr>
        <w:t>（</w:t>
      </w:r>
      <w:r w:rsidR="00987186" w:rsidRPr="00065F0C">
        <w:rPr>
          <w:rFonts w:ascii="仿宋_GB2312" w:eastAsia="仿宋_GB2312" w:hint="eastAsia"/>
          <w:i/>
          <w:szCs w:val="21"/>
        </w:rPr>
        <w:t>C</w:t>
      </w:r>
      <w:r w:rsidR="00987186" w:rsidRPr="00065F0C">
        <w:rPr>
          <w:rFonts w:ascii="仿宋_GB2312" w:eastAsia="仿宋_GB2312" w:hint="eastAsia"/>
          <w:szCs w:val="21"/>
        </w:rPr>
        <w:t>×</w:t>
      </w:r>
      <w:r w:rsidR="00987186" w:rsidRPr="00065F0C">
        <w:rPr>
          <w:rFonts w:ascii="仿宋_GB2312" w:eastAsia="仿宋_GB2312" w:hint="eastAsia"/>
          <w:i/>
          <w:szCs w:val="21"/>
        </w:rPr>
        <w:t>Q</w:t>
      </w:r>
      <w:r w:rsidR="00C813F9" w:rsidRPr="00065F0C">
        <w:rPr>
          <w:rFonts w:ascii="仿宋_GB2312" w:eastAsia="仿宋_GB2312" w:hint="eastAsia"/>
          <w:szCs w:val="21"/>
        </w:rPr>
        <w:t>）</w:t>
      </w:r>
      <w:r w:rsidR="00987186" w:rsidRPr="00065F0C">
        <w:rPr>
          <w:rFonts w:ascii="仿宋_GB2312" w:eastAsia="仿宋_GB2312" w:hint="eastAsia"/>
          <w:szCs w:val="21"/>
        </w:rPr>
        <w:t xml:space="preserve">=300×1 074．7×1 </w:t>
      </w:r>
      <w:r w:rsidRPr="00065F0C">
        <w:rPr>
          <w:rFonts w:ascii="仿宋_GB2312" w:eastAsia="仿宋_GB2312" w:hint="eastAsia"/>
          <w:szCs w:val="21"/>
        </w:rPr>
        <w:t>0</w:t>
      </w:r>
      <w:r w:rsidR="00987186" w:rsidRPr="00065F0C">
        <w:rPr>
          <w:rFonts w:ascii="仿宋_GB2312" w:eastAsia="仿宋_GB2312" w:hint="eastAsia"/>
          <w:szCs w:val="21"/>
          <w:vertAlign w:val="superscript"/>
        </w:rPr>
        <w:t>一6</w:t>
      </w:r>
      <w:r w:rsidR="00987186" w:rsidRPr="00065F0C">
        <w:rPr>
          <w:rFonts w:ascii="仿宋_GB2312" w:eastAsia="仿宋_GB2312" w:hint="eastAsia"/>
          <w:szCs w:val="21"/>
        </w:rPr>
        <w:t>／</w:t>
      </w:r>
      <w:r w:rsidR="00C813F9" w:rsidRPr="00065F0C">
        <w:rPr>
          <w:rFonts w:ascii="仿宋_GB2312" w:eastAsia="仿宋_GB2312" w:hint="eastAsia"/>
          <w:szCs w:val="21"/>
        </w:rPr>
        <w:t>（</w:t>
      </w:r>
      <w:r w:rsidR="00987186" w:rsidRPr="00065F0C">
        <w:rPr>
          <w:rFonts w:ascii="仿宋_GB2312" w:eastAsia="仿宋_GB2312" w:hint="eastAsia"/>
          <w:szCs w:val="21"/>
        </w:rPr>
        <w:t>1</w:t>
      </w:r>
      <w:r w:rsidRPr="00065F0C">
        <w:rPr>
          <w:rFonts w:ascii="仿宋_GB2312" w:eastAsia="仿宋_GB2312" w:hint="eastAsia"/>
          <w:szCs w:val="21"/>
        </w:rPr>
        <w:t>00</w:t>
      </w:r>
      <w:r w:rsidR="00987186" w:rsidRPr="00065F0C">
        <w:rPr>
          <w:rFonts w:ascii="仿宋_GB2312" w:eastAsia="仿宋_GB2312" w:hint="eastAsia"/>
          <w:szCs w:val="21"/>
        </w:rPr>
        <w:t>×30．</w:t>
      </w:r>
      <w:r w:rsidRPr="00065F0C">
        <w:rPr>
          <w:rFonts w:ascii="仿宋_GB2312" w:eastAsia="仿宋_GB2312" w:hint="eastAsia"/>
          <w:szCs w:val="21"/>
        </w:rPr>
        <w:t>0</w:t>
      </w:r>
      <w:r w:rsidR="00987186" w:rsidRPr="00065F0C">
        <w:rPr>
          <w:rFonts w:ascii="仿宋_GB2312" w:eastAsia="仿宋_GB2312" w:hint="eastAsia"/>
          <w:szCs w:val="21"/>
        </w:rPr>
        <w:t>×1 O一3</w:t>
      </w:r>
      <w:r w:rsidR="00C813F9" w:rsidRPr="00065F0C">
        <w:rPr>
          <w:rFonts w:ascii="仿宋_GB2312" w:eastAsia="仿宋_GB2312" w:hint="eastAsia"/>
          <w:szCs w:val="21"/>
        </w:rPr>
        <w:t>）</w:t>
      </w:r>
      <w:r w:rsidR="00987186" w:rsidRPr="00065F0C">
        <w:rPr>
          <w:rFonts w:ascii="仿宋_GB2312" w:eastAsia="仿宋_GB2312" w:hint="eastAsia"/>
          <w:szCs w:val="21"/>
        </w:rPr>
        <w:t>=</w:t>
      </w:r>
      <w:r w:rsidRPr="00065F0C">
        <w:rPr>
          <w:rFonts w:ascii="仿宋_GB2312" w:eastAsia="仿宋_GB2312" w:hint="eastAsia"/>
          <w:szCs w:val="21"/>
        </w:rPr>
        <w:t>0</w:t>
      </w:r>
      <w:r w:rsidR="00987186" w:rsidRPr="00065F0C">
        <w:rPr>
          <w:rFonts w:ascii="仿宋_GB2312" w:eastAsia="仿宋_GB2312" w:hint="eastAsia"/>
          <w:szCs w:val="21"/>
        </w:rPr>
        <w:t>．1 1</w:t>
      </w:r>
      <w:r w:rsidR="00C813F9" w:rsidRPr="00065F0C">
        <w:rPr>
          <w:rFonts w:ascii="仿宋_GB2312" w:eastAsia="仿宋_GB2312" w:hint="eastAsia"/>
          <w:szCs w:val="21"/>
        </w:rPr>
        <w:t>（</w:t>
      </w:r>
      <w:r w:rsidR="00987186" w:rsidRPr="00065F0C">
        <w:rPr>
          <w:rFonts w:ascii="仿宋_GB2312" w:eastAsia="仿宋_GB2312" w:hint="eastAsia"/>
          <w:szCs w:val="21"/>
        </w:rPr>
        <w:t>min</w:t>
      </w:r>
      <w:r w:rsidR="00C813F9" w:rsidRPr="00065F0C">
        <w:rPr>
          <w:rFonts w:ascii="仿宋_GB2312" w:eastAsia="仿宋_GB2312" w:hint="eastAsia"/>
          <w:szCs w:val="21"/>
        </w:rPr>
        <w:t>）</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987186" w:rsidRPr="00065F0C" w:rsidRDefault="003D7827" w:rsidP="00065F0C">
      <w:pPr>
        <w:spacing w:line="240" w:lineRule="atLeast"/>
        <w:rPr>
          <w:rFonts w:ascii="仿宋_GB2312" w:eastAsia="仿宋_GB2312" w:hint="eastAsia"/>
          <w:szCs w:val="21"/>
        </w:rPr>
      </w:pPr>
      <w:r w:rsidRPr="00065F0C">
        <w:rPr>
          <w:rFonts w:ascii="仿宋_GB2312" w:eastAsia="仿宋_GB2312" w:hint="eastAsia"/>
          <w:szCs w:val="21"/>
        </w:rPr>
        <w:t>[1]</w:t>
      </w:r>
      <w:r w:rsidR="00987186" w:rsidRPr="00065F0C">
        <w:rPr>
          <w:rFonts w:ascii="仿宋_GB2312" w:eastAsia="仿宋_GB2312" w:hint="eastAsia"/>
          <w:szCs w:val="21"/>
        </w:rPr>
        <w:t xml:space="preserve">  固定污染源排气中石棉尘的测定镜检法</w:t>
      </w:r>
      <w:r w:rsidR="00C813F9" w:rsidRPr="00065F0C">
        <w:rPr>
          <w:rFonts w:ascii="仿宋_GB2312" w:eastAsia="仿宋_GB2312" w:hint="eastAsia"/>
          <w:szCs w:val="21"/>
        </w:rPr>
        <w:t>（</w:t>
      </w:r>
      <w:r w:rsidR="00987186" w:rsidRPr="00065F0C">
        <w:rPr>
          <w:rFonts w:ascii="仿宋_GB2312" w:eastAsia="仿宋_GB2312" w:hint="eastAsia"/>
          <w:szCs w:val="21"/>
        </w:rPr>
        <w:t>HJ／T 41—1999</w:t>
      </w:r>
      <w:r w:rsidR="00C813F9" w:rsidRPr="00065F0C">
        <w:rPr>
          <w:rFonts w:ascii="仿宋_GB2312" w:eastAsia="仿宋_GB2312" w:hint="eastAsia"/>
          <w:szCs w:val="21"/>
        </w:rPr>
        <w:t>）</w:t>
      </w:r>
      <w:r w:rsidR="00987186" w:rsidRPr="00065F0C">
        <w:rPr>
          <w:rFonts w:ascii="仿宋_GB2312" w:eastAsia="仿宋_GB2312" w:hint="eastAsia"/>
          <w:szCs w:val="21"/>
        </w:rPr>
        <w:t>．</w:t>
      </w:r>
    </w:p>
    <w:p w:rsidR="00987186" w:rsidRPr="00065F0C" w:rsidRDefault="003D782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987186" w:rsidRPr="00065F0C">
        <w:rPr>
          <w:rFonts w:ascii="仿宋_GB2312" w:eastAsia="仿宋_GB2312" w:hint="eastAsia"/>
          <w:szCs w:val="21"/>
        </w:rPr>
        <w:t xml:space="preserve">  固定污染源排气中颗粒物测定与气态污染物采样方法</w:t>
      </w:r>
      <w:r w:rsidR="00C813F9" w:rsidRPr="00065F0C">
        <w:rPr>
          <w:rFonts w:ascii="仿宋_GB2312" w:eastAsia="仿宋_GB2312" w:hint="eastAsia"/>
          <w:szCs w:val="21"/>
        </w:rPr>
        <w:t>（</w:t>
      </w:r>
      <w:r w:rsidR="00987186" w:rsidRPr="00065F0C">
        <w:rPr>
          <w:rFonts w:ascii="仿宋_GB2312" w:eastAsia="仿宋_GB2312" w:hint="eastAsia"/>
          <w:szCs w:val="21"/>
        </w:rPr>
        <w:t>GB／T 1615卜1996</w:t>
      </w:r>
      <w:r w:rsidR="00C813F9" w:rsidRPr="00065F0C">
        <w:rPr>
          <w:rFonts w:ascii="仿宋_GB2312" w:eastAsia="仿宋_GB2312" w:hint="eastAsia"/>
          <w:szCs w:val="21"/>
        </w:rPr>
        <w:t>）</w:t>
      </w:r>
      <w:r w:rsidR="00987186" w:rsidRPr="00065F0C">
        <w:rPr>
          <w:rFonts w:ascii="仿宋_GB2312" w:eastAsia="仿宋_GB2312" w:hint="eastAsia"/>
          <w:szCs w:val="21"/>
        </w:rPr>
        <w:t>．</w:t>
      </w:r>
    </w:p>
    <w:p w:rsidR="003D7827" w:rsidRPr="00065F0C" w:rsidRDefault="003D7827" w:rsidP="00065F0C">
      <w:pPr>
        <w:spacing w:line="240" w:lineRule="atLeast"/>
        <w:ind w:firstLineChars="2175" w:firstLine="4568"/>
        <w:rPr>
          <w:rFonts w:ascii="仿宋_GB2312" w:eastAsia="仿宋_GB2312" w:hint="eastAsia"/>
          <w:szCs w:val="21"/>
        </w:rPr>
      </w:pPr>
      <w:r w:rsidRPr="00065F0C">
        <w:rPr>
          <w:rFonts w:ascii="仿宋_GB2312" w:eastAsia="仿宋_GB2312" w:hint="eastAsia"/>
          <w:szCs w:val="21"/>
        </w:rPr>
        <w:t>命题：张  宁</w:t>
      </w:r>
    </w:p>
    <w:p w:rsidR="003D7827" w:rsidRPr="00065F0C" w:rsidRDefault="003D7827" w:rsidP="00065F0C">
      <w:pPr>
        <w:spacing w:line="240" w:lineRule="atLeast"/>
        <w:ind w:firstLineChars="2175" w:firstLine="4568"/>
        <w:rPr>
          <w:rFonts w:ascii="仿宋_GB2312" w:eastAsia="仿宋_GB2312" w:hint="eastAsia"/>
          <w:szCs w:val="21"/>
        </w:rPr>
      </w:pPr>
      <w:r w:rsidRPr="00065F0C">
        <w:rPr>
          <w:rFonts w:ascii="仿宋_GB2312" w:eastAsia="仿宋_GB2312" w:hint="eastAsia"/>
          <w:szCs w:val="21"/>
        </w:rPr>
        <w:t>审核：居力张宁夏新</w:t>
      </w:r>
    </w:p>
    <w:p w:rsidR="003D7827" w:rsidRPr="00065F0C" w:rsidRDefault="003D7827" w:rsidP="00065F0C">
      <w:pPr>
        <w:spacing w:line="240" w:lineRule="atLeast"/>
        <w:jc w:val="center"/>
        <w:outlineLvl w:val="1"/>
        <w:rPr>
          <w:rFonts w:ascii="仿宋_GB2312" w:eastAsia="仿宋_GB2312" w:hint="eastAsia"/>
          <w:b/>
          <w:szCs w:val="21"/>
        </w:rPr>
      </w:pPr>
      <w:r w:rsidRPr="00065F0C">
        <w:rPr>
          <w:rFonts w:ascii="仿宋_GB2312" w:eastAsia="仿宋_GB2312" w:hint="eastAsia"/>
          <w:b/>
          <w:szCs w:val="21"/>
        </w:rPr>
        <w:t>第二十二节  嗅辨法测定恶臭</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分类号：1322</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424091" w:rsidRPr="003D32AB" w:rsidTr="003D32AB">
        <w:trPr>
          <w:trHeight w:val="970"/>
        </w:trPr>
        <w:tc>
          <w:tcPr>
            <w:tcW w:w="8522" w:type="dxa"/>
          </w:tcPr>
          <w:p w:rsidR="00424091" w:rsidRPr="003D32AB" w:rsidRDefault="00424091"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424091" w:rsidRPr="003D32AB" w:rsidRDefault="00424091" w:rsidP="003D32AB">
            <w:pPr>
              <w:spacing w:line="240" w:lineRule="atLeast"/>
              <w:rPr>
                <w:rFonts w:ascii="仿宋_GB2312" w:eastAsia="仿宋_GB2312" w:hint="eastAsia"/>
                <w:szCs w:val="21"/>
              </w:rPr>
            </w:pPr>
            <w:r w:rsidRPr="003D32AB">
              <w:rPr>
                <w:rFonts w:ascii="仿宋_GB2312" w:eastAsia="仿宋_GB2312" w:hint="eastAsia"/>
                <w:szCs w:val="21"/>
              </w:rPr>
              <w:t>空气质量  恶臭的测定  三点比较式臭袋法（GB/14675—1993）</w:t>
            </w:r>
          </w:p>
        </w:tc>
      </w:tr>
    </w:tbl>
    <w:p w:rsidR="00987186" w:rsidRPr="00065F0C" w:rsidRDefault="0098718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1．三点比较式臭袋法测定恶臭时，小组正解率计算法用于</w:t>
      </w:r>
      <w:r w:rsidR="00424091" w:rsidRPr="00065F0C">
        <w:rPr>
          <w:rFonts w:ascii="仿宋_GB2312" w:eastAsia="仿宋_GB2312" w:hint="eastAsia"/>
          <w:szCs w:val="21"/>
          <w:u w:val="single"/>
        </w:rPr>
        <w:t xml:space="preserve">      </w:t>
      </w:r>
      <w:r w:rsidRPr="00065F0C">
        <w:rPr>
          <w:rFonts w:ascii="仿宋_GB2312" w:eastAsia="仿宋_GB2312" w:hint="eastAsia"/>
          <w:szCs w:val="21"/>
        </w:rPr>
        <w:t>臭气样品测定结果计算，舍去小组个人嗅阈值最大值和最小值后，计算小组算术平均阈值用于</w:t>
      </w:r>
      <w:r w:rsidR="00424091" w:rsidRPr="00065F0C">
        <w:rPr>
          <w:rFonts w:ascii="仿宋_GB2312" w:eastAsia="仿宋_GB2312" w:hint="eastAsia"/>
          <w:szCs w:val="21"/>
          <w:u w:val="single"/>
        </w:rPr>
        <w:t xml:space="preserve">      </w:t>
      </w:r>
      <w:r w:rsidRPr="00065F0C">
        <w:rPr>
          <w:rFonts w:ascii="仿宋_GB2312" w:eastAsia="仿宋_GB2312" w:hint="eastAsia"/>
          <w:szCs w:val="21"/>
        </w:rPr>
        <w:t>臭气样品测定结果的计算。</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环境  污染源</w:t>
      </w:r>
    </w:p>
    <w:p w:rsidR="00987186" w:rsidRPr="00065F0C" w:rsidRDefault="0098718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2．用三点比较式臭袋法测定恶臭时，无组织排放源厂界的监测采样点，应设在工厂厂界的</w:t>
      </w:r>
      <w:r w:rsidR="00424091" w:rsidRPr="00065F0C">
        <w:rPr>
          <w:rFonts w:ascii="仿宋_GB2312" w:eastAsia="仿宋_GB2312" w:hint="eastAsia"/>
          <w:szCs w:val="21"/>
          <w:u w:val="single"/>
        </w:rPr>
        <w:t xml:space="preserve">      </w:t>
      </w:r>
      <w:r w:rsidRPr="00065F0C">
        <w:rPr>
          <w:rFonts w:ascii="仿宋_GB2312" w:eastAsia="仿宋_GB2312" w:hint="eastAsia"/>
          <w:szCs w:val="21"/>
        </w:rPr>
        <w:t>或</w:t>
      </w:r>
      <w:r w:rsidR="00424091" w:rsidRPr="00065F0C">
        <w:rPr>
          <w:rFonts w:ascii="仿宋_GB2312" w:eastAsia="仿宋_GB2312" w:hint="eastAsia"/>
          <w:szCs w:val="21"/>
          <w:u w:val="single"/>
        </w:rPr>
        <w:t xml:space="preserve">      </w:t>
      </w:r>
      <w:r w:rsidRPr="00065F0C">
        <w:rPr>
          <w:rFonts w:ascii="仿宋_GB2312" w:eastAsia="仿宋_GB2312" w:hint="eastAsia"/>
          <w:szCs w:val="21"/>
        </w:rPr>
        <w:t>的边界线上。</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下风向侧  有臭气方位</w:t>
      </w:r>
    </w:p>
    <w:p w:rsidR="00987186" w:rsidRPr="00065F0C" w:rsidRDefault="0098718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3．用三点比较式臭袋法测定恶臭时，有组织排放源采样频率应按生产周期确定监测频率，生产周期在8 h</w:t>
      </w:r>
      <w:r w:rsidR="00424091" w:rsidRPr="00065F0C">
        <w:rPr>
          <w:rFonts w:ascii="仿宋_GB2312" w:eastAsia="仿宋_GB2312" w:hint="eastAsia"/>
          <w:szCs w:val="21"/>
        </w:rPr>
        <w:t>内时，每</w:t>
      </w:r>
      <w:r w:rsidRPr="00065F0C">
        <w:rPr>
          <w:rFonts w:ascii="仿宋_GB2312" w:eastAsia="仿宋_GB2312" w:hint="eastAsia"/>
          <w:szCs w:val="21"/>
          <w:u w:val="single"/>
        </w:rPr>
        <w:t xml:space="preserve">    </w:t>
      </w:r>
      <w:r w:rsidRPr="00065F0C">
        <w:rPr>
          <w:rFonts w:ascii="仿宋_GB2312" w:eastAsia="仿宋_GB2312" w:hint="eastAsia"/>
          <w:szCs w:val="21"/>
        </w:rPr>
        <w:t>h采集一次；生产周期大于8 h时，每</w:t>
      </w:r>
      <w:r w:rsidRPr="00065F0C">
        <w:rPr>
          <w:rFonts w:ascii="仿宋_GB2312" w:eastAsia="仿宋_GB2312" w:hint="eastAsia"/>
          <w:szCs w:val="21"/>
          <w:u w:val="single"/>
        </w:rPr>
        <w:t xml:space="preserve">    </w:t>
      </w:r>
      <w:r w:rsidR="00424091" w:rsidRPr="00065F0C">
        <w:rPr>
          <w:rFonts w:ascii="仿宋_GB2312" w:eastAsia="仿宋_GB2312" w:hint="eastAsia"/>
          <w:szCs w:val="21"/>
        </w:rPr>
        <w:t>h</w:t>
      </w:r>
      <w:r w:rsidRPr="00065F0C">
        <w:rPr>
          <w:rFonts w:ascii="仿宋_GB2312" w:eastAsia="仿宋_GB2312" w:hint="eastAsia"/>
          <w:szCs w:val="21"/>
        </w:rPr>
        <w:t>采集一次。</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2    4</w:t>
      </w:r>
    </w:p>
    <w:p w:rsidR="00987186"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4．三点比较式臭袋法测定恶臭时，将三只无臭袋中的两只充入</w:t>
      </w:r>
      <w:r w:rsidR="00424091" w:rsidRPr="00065F0C">
        <w:rPr>
          <w:rFonts w:ascii="仿宋_GB2312" w:eastAsia="仿宋_GB2312" w:hint="eastAsia"/>
          <w:szCs w:val="21"/>
          <w:u w:val="single"/>
        </w:rPr>
        <w:t xml:space="preserve">        </w:t>
      </w:r>
      <w:r w:rsidR="00424091" w:rsidRPr="00065F0C">
        <w:rPr>
          <w:rFonts w:ascii="仿宋_GB2312" w:eastAsia="仿宋_GB2312" w:hint="eastAsia"/>
          <w:szCs w:val="21"/>
        </w:rPr>
        <w:t>，另一只</w:t>
      </w:r>
      <w:r w:rsidRPr="00065F0C">
        <w:rPr>
          <w:rFonts w:ascii="仿宋_GB2312" w:eastAsia="仿宋_GB2312" w:hint="eastAsia"/>
          <w:szCs w:val="21"/>
        </w:rPr>
        <w:t>则按一定稀释比例充入</w:t>
      </w:r>
      <w:r w:rsidR="00424091" w:rsidRPr="00065F0C">
        <w:rPr>
          <w:rFonts w:ascii="仿宋_GB2312" w:eastAsia="仿宋_GB2312" w:hint="eastAsia"/>
          <w:szCs w:val="21"/>
          <w:u w:val="single"/>
        </w:rPr>
        <w:t xml:space="preserve">             </w:t>
      </w:r>
      <w:r w:rsidR="00424091" w:rsidRPr="00065F0C">
        <w:rPr>
          <w:rFonts w:ascii="仿宋_GB2312" w:eastAsia="仿宋_GB2312" w:hint="eastAsia"/>
          <w:szCs w:val="21"/>
        </w:rPr>
        <w:t>和</w:t>
      </w:r>
      <w:r w:rsidR="00424091" w:rsidRPr="00065F0C">
        <w:rPr>
          <w:rFonts w:ascii="仿宋_GB2312" w:eastAsia="仿宋_GB2312" w:hint="eastAsia"/>
          <w:szCs w:val="21"/>
          <w:u w:val="single"/>
        </w:rPr>
        <w:t xml:space="preserve">              </w:t>
      </w:r>
      <w:r w:rsidR="00424091" w:rsidRPr="00065F0C">
        <w:rPr>
          <w:rFonts w:ascii="仿宋_GB2312" w:eastAsia="仿宋_GB2312" w:hint="eastAsia"/>
          <w:szCs w:val="21"/>
        </w:rPr>
        <w:t>供嗅辩员嗅辩。</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 xml:space="preserve">无臭空气  无臭空气    被测恶臭气体    </w:t>
      </w:r>
    </w:p>
    <w:p w:rsidR="00987186" w:rsidRPr="00065F0C" w:rsidRDefault="0098718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5．三点比较式臭袋法测定恶臭时，每个样品由若干名嗅辨员同时测定，最后根据嗅辨员的</w:t>
      </w:r>
      <w:r w:rsidR="00424091" w:rsidRPr="00065F0C">
        <w:rPr>
          <w:rFonts w:ascii="仿宋_GB2312" w:eastAsia="仿宋_GB2312" w:hint="eastAsia"/>
          <w:szCs w:val="21"/>
          <w:u w:val="single"/>
        </w:rPr>
        <w:t xml:space="preserve">       </w:t>
      </w:r>
      <w:r w:rsidRPr="00065F0C">
        <w:rPr>
          <w:rFonts w:ascii="仿宋_GB2312" w:eastAsia="仿宋_GB2312" w:hint="eastAsia"/>
          <w:szCs w:val="21"/>
        </w:rPr>
        <w:t>阈值和嗅辨小组成员的</w:t>
      </w:r>
      <w:r w:rsidR="00424091" w:rsidRPr="00065F0C">
        <w:rPr>
          <w:rFonts w:ascii="仿宋_GB2312" w:eastAsia="仿宋_GB2312" w:hint="eastAsia"/>
          <w:szCs w:val="21"/>
          <w:u w:val="single"/>
        </w:rPr>
        <w:t xml:space="preserve">      </w:t>
      </w:r>
      <w:r w:rsidRPr="00065F0C">
        <w:rPr>
          <w:rFonts w:ascii="仿宋_GB2312" w:eastAsia="仿宋_GB2312" w:hint="eastAsia"/>
          <w:szCs w:val="21"/>
        </w:rPr>
        <w:t>阈值，求得臭气浓度。</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个人  平均</w:t>
      </w:r>
    </w:p>
    <w:p w:rsidR="00987186" w:rsidRPr="00065F0C" w:rsidRDefault="00987186"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6．三点比较式臭袋法测定恶臭时，向空气净化器供气应采用</w:t>
      </w:r>
      <w:r w:rsidR="00424091" w:rsidRPr="00065F0C">
        <w:rPr>
          <w:rFonts w:ascii="仿宋_GB2312" w:eastAsia="仿宋_GB2312" w:hint="eastAsia"/>
          <w:szCs w:val="21"/>
          <w:u w:val="single"/>
        </w:rPr>
        <w:t xml:space="preserve">      </w:t>
      </w:r>
      <w:r w:rsidRPr="00065F0C">
        <w:rPr>
          <w:rFonts w:ascii="仿宋_GB2312" w:eastAsia="仿宋_GB2312" w:hint="eastAsia"/>
          <w:szCs w:val="21"/>
        </w:rPr>
        <w:t>泵，严禁使用</w:t>
      </w:r>
      <w:r w:rsidR="00424091" w:rsidRPr="00065F0C">
        <w:rPr>
          <w:rFonts w:ascii="仿宋_GB2312" w:eastAsia="仿宋_GB2312" w:hint="eastAsia"/>
          <w:szCs w:val="21"/>
          <w:u w:val="single"/>
        </w:rPr>
        <w:t xml:space="preserve">      </w:t>
      </w:r>
      <w:r w:rsidRPr="00065F0C">
        <w:rPr>
          <w:rFonts w:ascii="仿宋_GB2312" w:eastAsia="仿宋_GB2312" w:hint="eastAsia"/>
          <w:szCs w:val="21"/>
        </w:rPr>
        <w:t>和其他</w:t>
      </w:r>
      <w:r w:rsidR="00424091" w:rsidRPr="00065F0C">
        <w:rPr>
          <w:rFonts w:ascii="仿宋_GB2312" w:eastAsia="仿宋_GB2312" w:hint="eastAsia"/>
          <w:szCs w:val="21"/>
          <w:u w:val="single"/>
        </w:rPr>
        <w:t xml:space="preserve">      </w:t>
      </w:r>
      <w:r w:rsidRPr="00065F0C">
        <w:rPr>
          <w:rFonts w:ascii="仿宋_GB2312" w:eastAsia="仿宋_GB2312" w:hint="eastAsia"/>
          <w:szCs w:val="21"/>
        </w:rPr>
        <w:t>的供气设备。</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无油  含油  散发气味</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987186"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1．根据《空气质量恶臭的测定三点比较式臭袋法</w:t>
      </w:r>
      <w:r w:rsidR="00C813F9" w:rsidRPr="00065F0C">
        <w:rPr>
          <w:rFonts w:ascii="仿宋_GB2312" w:eastAsia="仿宋_GB2312" w:hint="eastAsia"/>
          <w:szCs w:val="21"/>
        </w:rPr>
        <w:t>））（</w:t>
      </w:r>
      <w:r w:rsidRPr="00065F0C">
        <w:rPr>
          <w:rFonts w:ascii="仿宋_GB2312" w:eastAsia="仿宋_GB2312" w:hint="eastAsia"/>
          <w:szCs w:val="21"/>
        </w:rPr>
        <w:t>GB</w:t>
      </w:r>
      <w:r w:rsidR="00424091" w:rsidRPr="00065F0C">
        <w:rPr>
          <w:rFonts w:ascii="仿宋_GB2312" w:eastAsia="仿宋_GB2312" w:hint="eastAsia"/>
          <w:szCs w:val="21"/>
        </w:rPr>
        <w:t>/</w:t>
      </w:r>
      <w:r w:rsidRPr="00065F0C">
        <w:rPr>
          <w:rFonts w:ascii="仿宋_GB2312" w:eastAsia="仿宋_GB2312" w:hint="eastAsia"/>
          <w:szCs w:val="21"/>
        </w:rPr>
        <w:t>T 14675—1993</w:t>
      </w:r>
      <w:r w:rsidR="00C813F9" w:rsidRPr="00065F0C">
        <w:rPr>
          <w:rFonts w:ascii="仿宋_GB2312" w:eastAsia="仿宋_GB2312" w:hint="eastAsia"/>
          <w:szCs w:val="21"/>
        </w:rPr>
        <w:t>）</w:t>
      </w:r>
      <w:r w:rsidRPr="00065F0C">
        <w:rPr>
          <w:rFonts w:ascii="仿宋_GB2312" w:eastAsia="仿宋_GB2312" w:hint="eastAsia"/>
          <w:szCs w:val="21"/>
        </w:rPr>
        <w:t>，臭气浓度是指用无臭空气对恶臭样品连续稀释至嗅辨员阈值时的稀释倍数。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987186" w:rsidRPr="00065F0C">
        <w:rPr>
          <w:rFonts w:ascii="仿宋_GB2312" w:eastAsia="仿宋_GB2312" w:hint="eastAsia"/>
          <w:szCs w:val="21"/>
        </w:rPr>
        <w:t xml:space="preserve">正确 </w:t>
      </w:r>
    </w:p>
    <w:p w:rsidR="00987186" w:rsidRPr="00065F0C" w:rsidRDefault="00987186"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2．三点比较式臭袋法测定恶臭时，嗅辨后的样品袋在嗅辨室排气后集中管理。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错误</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正确答案为：测定后的样品不能在嗅辨室排气，以免污染测试环境。</w:t>
      </w:r>
    </w:p>
    <w:p w:rsidR="00987186"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3．用三点比．皎式晃嬲日定恶臭时，排气筒高度为</w:t>
      </w:r>
      <w:smartTag w:uri="urn:schemas-microsoft-com:office:smarttags" w:element="chmetcnv">
        <w:smartTagPr>
          <w:attr w:name="TCSC" w:val="0"/>
          <w:attr w:name="NumberType" w:val="1"/>
          <w:attr w:name="Negative" w:val="False"/>
          <w:attr w:name="HasSpace" w:val="True"/>
          <w:attr w:name="SourceValue" w:val="14"/>
          <w:attr w:name="UnitName" w:val="m"/>
        </w:smartTagPr>
        <w:r w:rsidRPr="00065F0C">
          <w:rPr>
            <w:rFonts w:ascii="仿宋_GB2312" w:eastAsia="仿宋_GB2312" w:hint="eastAsia"/>
            <w:szCs w:val="21"/>
          </w:rPr>
          <w:t>14 m</w:t>
        </w:r>
      </w:smartTag>
      <w:r w:rsidRPr="00065F0C">
        <w:rPr>
          <w:rFonts w:ascii="仿宋_GB2312" w:eastAsia="仿宋_GB2312" w:hint="eastAsia"/>
          <w:szCs w:val="21"/>
        </w:rPr>
        <w:t>的排放源视为有组织排放源。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错误</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正确答案为：排气筒高度小于</w:t>
      </w:r>
      <w:smartTag w:uri="urn:schemas-microsoft-com:office:smarttags" w:element="chmetcnv">
        <w:smartTagPr>
          <w:attr w:name="TCSC" w:val="0"/>
          <w:attr w:name="NumberType" w:val="1"/>
          <w:attr w:name="Negative" w:val="False"/>
          <w:attr w:name="HasSpace" w:val="True"/>
          <w:attr w:name="SourceValue" w:val="15"/>
          <w:attr w:name="UnitName" w:val="m"/>
        </w:smartTagPr>
        <w:r w:rsidRPr="00065F0C">
          <w:rPr>
            <w:rFonts w:ascii="仿宋_GB2312" w:eastAsia="仿宋_GB2312" w:hint="eastAsia"/>
            <w:szCs w:val="21"/>
          </w:rPr>
          <w:t>15 m</w:t>
        </w:r>
      </w:smartTag>
      <w:r w:rsidRPr="00065F0C">
        <w:rPr>
          <w:rFonts w:ascii="仿宋_GB2312" w:eastAsia="仿宋_GB2312" w:hint="eastAsia"/>
          <w:szCs w:val="21"/>
        </w:rPr>
        <w:t>的排放源，视为无组织排放源。</w:t>
      </w:r>
    </w:p>
    <w:p w:rsidR="00987186" w:rsidRPr="00065F0C" w:rsidRDefault="0098718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4．《空气质量恶臭的测定三点比较式臭袋法</w:t>
      </w:r>
      <w:r w:rsidR="00C813F9" w:rsidRPr="00065F0C">
        <w:rPr>
          <w:rFonts w:ascii="仿宋_GB2312" w:eastAsia="仿宋_GB2312" w:hint="eastAsia"/>
          <w:szCs w:val="21"/>
        </w:rPr>
        <w:t>））（</w:t>
      </w:r>
      <w:r w:rsidRPr="00065F0C">
        <w:rPr>
          <w:rFonts w:ascii="仿宋_GB2312" w:eastAsia="仿宋_GB2312" w:hint="eastAsia"/>
          <w:szCs w:val="21"/>
        </w:rPr>
        <w:t>GB</w:t>
      </w:r>
      <w:r w:rsidR="001E2520" w:rsidRPr="00065F0C">
        <w:rPr>
          <w:rFonts w:ascii="仿宋_GB2312" w:eastAsia="仿宋_GB2312" w:hint="eastAsia"/>
          <w:szCs w:val="21"/>
        </w:rPr>
        <w:t>/</w:t>
      </w:r>
      <w:r w:rsidRPr="00065F0C">
        <w:rPr>
          <w:rFonts w:ascii="仿宋_GB2312" w:eastAsia="仿宋_GB2312" w:hint="eastAsia"/>
          <w:szCs w:val="21"/>
        </w:rPr>
        <w:t>T 1 4675—1 993</w:t>
      </w:r>
      <w:r w:rsidR="00C813F9" w:rsidRPr="00065F0C">
        <w:rPr>
          <w:rFonts w:ascii="仿宋_GB2312" w:eastAsia="仿宋_GB2312" w:hint="eastAsia"/>
          <w:szCs w:val="21"/>
        </w:rPr>
        <w:t>）</w:t>
      </w:r>
      <w:r w:rsidRPr="00065F0C">
        <w:rPr>
          <w:rFonts w:ascii="仿宋_GB2312" w:eastAsia="仿宋_GB2312" w:hint="eastAsia"/>
          <w:szCs w:val="21"/>
        </w:rPr>
        <w:t>适用于各种恶臭源以不同形式排放的气体样品和环境空气样品中臭气浓度的测定，样品为仅含一种恶臭物质的样品。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错误</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正确答案为：还应包括含两种以上恶臭物质的复合臭气样品。</w:t>
      </w:r>
    </w:p>
    <w:p w:rsidR="00987186" w:rsidRPr="00065F0C" w:rsidRDefault="0098718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5．三点比较式臭袋法测定恶臭，不受恶臭物质种类、种类数目、浓度范围及所含成分浓度比例的限制。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正确。</w:t>
      </w:r>
    </w:p>
    <w:p w:rsidR="00987186"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6．用三点比较式臭袋法测定恶臭时，对于间歇排放源，无组织排放源采样频率选择在气味最大时间内采样，样品采集次数不少于2次，取其最大测定值。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错误</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正确答案为：样品采集次数应不少于3次。</w:t>
      </w:r>
    </w:p>
    <w:p w:rsidR="00987186" w:rsidRPr="00065F0C" w:rsidRDefault="0098718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7．《空气质量恶臭的测定三点比较式臭袋法</w:t>
      </w:r>
      <w:r w:rsidR="00C813F9" w:rsidRPr="00065F0C">
        <w:rPr>
          <w:rFonts w:ascii="仿宋_GB2312" w:eastAsia="仿宋_GB2312" w:hint="eastAsia"/>
          <w:szCs w:val="21"/>
        </w:rPr>
        <w:t>））（</w:t>
      </w:r>
      <w:r w:rsidRPr="00065F0C">
        <w:rPr>
          <w:rFonts w:ascii="仿宋_GB2312" w:eastAsia="仿宋_GB2312" w:hint="eastAsia"/>
          <w:szCs w:val="21"/>
        </w:rPr>
        <w:t>GB</w:t>
      </w:r>
      <w:r w:rsidR="00424091" w:rsidRPr="00065F0C">
        <w:rPr>
          <w:rFonts w:ascii="仿宋_GB2312" w:eastAsia="仿宋_GB2312" w:hint="eastAsia"/>
          <w:szCs w:val="21"/>
        </w:rPr>
        <w:t>/</w:t>
      </w:r>
      <w:r w:rsidRPr="00065F0C">
        <w:rPr>
          <w:rFonts w:ascii="仿宋_GB2312" w:eastAsia="仿宋_GB2312" w:hint="eastAsia"/>
          <w:szCs w:val="21"/>
        </w:rPr>
        <w:t>T 14675—1 993</w:t>
      </w:r>
      <w:r w:rsidR="00C813F9" w:rsidRPr="00065F0C">
        <w:rPr>
          <w:rFonts w:ascii="仿宋_GB2312" w:eastAsia="仿宋_GB2312" w:hint="eastAsia"/>
          <w:szCs w:val="21"/>
        </w:rPr>
        <w:t>）</w:t>
      </w:r>
      <w:r w:rsidRPr="00065F0C">
        <w:rPr>
          <w:rFonts w:ascii="仿宋_GB2312" w:eastAsia="仿宋_GB2312" w:hint="eastAsia"/>
          <w:szCs w:val="21"/>
        </w:rPr>
        <w:t>规定的嗅觉阈值定义是能够定出气味特性的识别阈值。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错误</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正确答案为：本标准规定嗅觉阈值的定义是可以嗅觉气味存在的感觉阈值。</w:t>
      </w:r>
    </w:p>
    <w:p w:rsidR="00987186" w:rsidRPr="00065F0C" w:rsidRDefault="0098718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8．三点比较式臭袋法测定恶臭，当恶臭源同时存在两种以上恶臭物质时，用同一臭气浓度结果表示两种物质对环境的污染程度。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正确。</w:t>
      </w:r>
    </w:p>
    <w:p w:rsidR="00987186" w:rsidRPr="00065F0C" w:rsidRDefault="0098718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9．《恶臭污染物排放标准</w:t>
      </w:r>
      <w:r w:rsidR="00C813F9" w:rsidRPr="00065F0C">
        <w:rPr>
          <w:rFonts w:ascii="仿宋_GB2312" w:eastAsia="仿宋_GB2312" w:hint="eastAsia"/>
          <w:szCs w:val="21"/>
        </w:rPr>
        <w:t>））（</w:t>
      </w:r>
      <w:r w:rsidRPr="00065F0C">
        <w:rPr>
          <w:rFonts w:ascii="仿宋_GB2312" w:eastAsia="仿宋_GB2312" w:hint="eastAsia"/>
          <w:szCs w:val="21"/>
        </w:rPr>
        <w:t>GB 14554</w:t>
      </w:r>
      <w:r w:rsidR="00424091" w:rsidRPr="00065F0C">
        <w:rPr>
          <w:rFonts w:ascii="仿宋_GB2312" w:eastAsia="仿宋_GB2312" w:hint="eastAsia"/>
          <w:szCs w:val="21"/>
        </w:rPr>
        <w:t>—1</w:t>
      </w:r>
      <w:r w:rsidRPr="00065F0C">
        <w:rPr>
          <w:rFonts w:ascii="仿宋_GB2312" w:eastAsia="仿宋_GB2312" w:hint="eastAsia"/>
          <w:szCs w:val="21"/>
        </w:rPr>
        <w:t>993</w:t>
      </w:r>
      <w:r w:rsidR="00C813F9" w:rsidRPr="00065F0C">
        <w:rPr>
          <w:rFonts w:ascii="仿宋_GB2312" w:eastAsia="仿宋_GB2312" w:hint="eastAsia"/>
          <w:szCs w:val="21"/>
        </w:rPr>
        <w:t>）</w:t>
      </w:r>
      <w:r w:rsidRPr="00065F0C">
        <w:rPr>
          <w:rFonts w:ascii="仿宋_GB2312" w:eastAsia="仿宋_GB2312" w:hint="eastAsia"/>
          <w:szCs w:val="21"/>
        </w:rPr>
        <w:t>中规定，通过排气筒排放的恶臭污染物即为有组织排放源，否则为无组织排放源。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错误</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正确答案为：排气简高度低于</w:t>
      </w:r>
      <w:smartTag w:uri="urn:schemas-microsoft-com:office:smarttags" w:element="chmetcnv">
        <w:smartTagPr>
          <w:attr w:name="TCSC" w:val="0"/>
          <w:attr w:name="NumberType" w:val="1"/>
          <w:attr w:name="Negative" w:val="False"/>
          <w:attr w:name="HasSpace" w:val="True"/>
          <w:attr w:name="SourceValue" w:val="15"/>
          <w:attr w:name="UnitName" w:val="m"/>
        </w:smartTagPr>
        <w:r w:rsidRPr="00065F0C">
          <w:rPr>
            <w:rFonts w:ascii="仿宋_GB2312" w:eastAsia="仿宋_GB2312" w:hint="eastAsia"/>
            <w:szCs w:val="21"/>
          </w:rPr>
          <w:t>15 m</w:t>
        </w:r>
      </w:smartTag>
      <w:r w:rsidRPr="00065F0C">
        <w:rPr>
          <w:rFonts w:ascii="仿宋_GB2312" w:eastAsia="仿宋_GB2312" w:hint="eastAsia"/>
          <w:szCs w:val="21"/>
        </w:rPr>
        <w:t>排放源也为无组织排放源。1 0．三点比较式臭袋法测定恶臭时，所得臭气浓度单位为mg</w:t>
      </w:r>
      <w:r w:rsidR="00424091" w:rsidRPr="00065F0C">
        <w:rPr>
          <w:rFonts w:ascii="仿宋_GB2312" w:eastAsia="仿宋_GB2312" w:hint="eastAsia"/>
          <w:szCs w:val="21"/>
        </w:rPr>
        <w:t>/</w:t>
      </w:r>
      <w:r w:rsidRPr="00065F0C">
        <w:rPr>
          <w:rFonts w:ascii="仿宋_GB2312" w:eastAsia="仿宋_GB2312" w:hint="eastAsia"/>
          <w:szCs w:val="21"/>
        </w:rPr>
        <w:t>m3。</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错误</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正确答案为：臭气浓度单位无量纲。</w:t>
      </w:r>
    </w:p>
    <w:p w:rsidR="00987186" w:rsidRPr="00065F0C" w:rsidRDefault="0042409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11.</w:t>
      </w:r>
      <w:r w:rsidR="00987186" w:rsidRPr="00065F0C">
        <w:rPr>
          <w:rFonts w:ascii="仿宋_GB2312" w:eastAsia="仿宋_GB2312" w:hint="eastAsia"/>
          <w:szCs w:val="21"/>
        </w:rPr>
        <w:t>用三点比较式臭袋法测定恶臭时，有组织排放源的监测采样点应为臭气进入大气的排气口，或在水平排气道和排气筒下部，经治理的污染源监测点设在治理装置的排气口。</w:t>
      </w:r>
      <w:r w:rsidR="00C813F9" w:rsidRPr="00065F0C">
        <w:rPr>
          <w:rFonts w:ascii="仿宋_GB2312" w:eastAsia="仿宋_GB2312" w:hint="eastAsia"/>
          <w:szCs w:val="21"/>
        </w:rPr>
        <w:t>（</w:t>
      </w:r>
      <w:r w:rsidR="00987186"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正确</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正确答案为：应选择在气味最大的时间内采样。</w:t>
      </w:r>
    </w:p>
    <w:p w:rsidR="00987186" w:rsidRPr="00065F0C" w:rsidRDefault="0042409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12.</w:t>
      </w:r>
      <w:r w:rsidR="00987186" w:rsidRPr="00065F0C">
        <w:rPr>
          <w:rFonts w:ascii="仿宋_GB2312" w:eastAsia="仿宋_GB2312" w:hint="eastAsia"/>
          <w:szCs w:val="21"/>
        </w:rPr>
        <w:t>三点比较式臭袋法测定恶臭，．经过专门挑选、培训和嗅觉检测合格的嗅辨员即可随时参加恶臭样品的测定。</w:t>
      </w:r>
      <w:r w:rsidR="00C813F9" w:rsidRPr="00065F0C">
        <w:rPr>
          <w:rFonts w:ascii="仿宋_GB2312" w:eastAsia="仿宋_GB2312" w:hint="eastAsia"/>
          <w:szCs w:val="21"/>
        </w:rPr>
        <w:t>（</w:t>
      </w:r>
      <w:r w:rsidR="00987186"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错误</w:t>
      </w:r>
    </w:p>
    <w:p w:rsidR="00987186" w:rsidRPr="00065F0C" w:rsidRDefault="00987186" w:rsidP="00065F0C">
      <w:pPr>
        <w:spacing w:line="240" w:lineRule="atLeast"/>
        <w:ind w:left="1260" w:hangingChars="600" w:hanging="1260"/>
        <w:rPr>
          <w:rFonts w:ascii="仿宋_GB2312" w:eastAsia="仿宋_GB2312" w:hint="eastAsia"/>
          <w:szCs w:val="21"/>
        </w:rPr>
      </w:pPr>
      <w:r w:rsidRPr="00065F0C">
        <w:rPr>
          <w:rFonts w:ascii="仿宋_GB2312" w:eastAsia="仿宋_GB2312" w:hint="eastAsia"/>
          <w:szCs w:val="21"/>
        </w:rPr>
        <w:t xml:space="preserve">    正确答案为：测定当天，嗅辨员还不能携带和使用有气味的香料及化妆品，不能食用有刺激气味的食物，患感冒或嗅觉器官不适的嗅辨员不能参加样品测定。</w:t>
      </w:r>
    </w:p>
    <w:p w:rsidR="00987186" w:rsidRPr="00065F0C" w:rsidRDefault="00424091"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13.</w:t>
      </w:r>
      <w:r w:rsidR="00987186" w:rsidRPr="00065F0C">
        <w:rPr>
          <w:rFonts w:ascii="仿宋_GB2312" w:eastAsia="仿宋_GB2312" w:hint="eastAsia"/>
          <w:szCs w:val="21"/>
        </w:rPr>
        <w:t>三点比较式臭袋法测定恶臭，挑选嗅辨员时，能够嗅辨出四种标准臭液者即可作一为嗅辨员。</w:t>
      </w:r>
      <w:r w:rsidR="00C813F9" w:rsidRPr="00065F0C">
        <w:rPr>
          <w:rFonts w:ascii="仿宋_GB2312" w:eastAsia="仿宋_GB2312" w:hint="eastAsia"/>
          <w:szCs w:val="21"/>
        </w:rPr>
        <w:t>（</w:t>
      </w:r>
      <w:r w:rsidR="00987186"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987186" w:rsidRPr="00065F0C">
        <w:rPr>
          <w:rFonts w:ascii="仿宋_GB2312" w:eastAsia="仿宋_GB2312" w:hint="eastAsia"/>
          <w:szCs w:val="21"/>
        </w:rPr>
        <w:t>错误</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正确答案为：能够嗅辨出五种标准臭液者才可作为嗅辨员。</w:t>
      </w:r>
    </w:p>
    <w:p w:rsidR="00987186" w:rsidRPr="00065F0C" w:rsidRDefault="00424091"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14.</w:t>
      </w:r>
      <w:r w:rsidR="00987186" w:rsidRPr="00065F0C">
        <w:rPr>
          <w:rFonts w:ascii="仿宋_GB2312" w:eastAsia="仿宋_GB2312" w:hint="eastAsia"/>
          <w:szCs w:val="21"/>
        </w:rPr>
        <w:t>根据《空气质量恶臭的测定三点比较式臭袋法》</w:t>
      </w:r>
      <w:r w:rsidR="00C813F9" w:rsidRPr="00065F0C">
        <w:rPr>
          <w:rFonts w:ascii="仿宋_GB2312" w:eastAsia="仿宋_GB2312" w:hint="eastAsia"/>
          <w:szCs w:val="21"/>
        </w:rPr>
        <w:t>（</w:t>
      </w:r>
      <w:r w:rsidR="00987186" w:rsidRPr="00065F0C">
        <w:rPr>
          <w:rFonts w:ascii="仿宋_GB2312" w:eastAsia="仿宋_GB2312" w:hint="eastAsia"/>
          <w:szCs w:val="21"/>
        </w:rPr>
        <w:t>GB</w:t>
      </w:r>
      <w:r w:rsidR="00855FB9" w:rsidRPr="00065F0C">
        <w:rPr>
          <w:rFonts w:ascii="仿宋_GB2312" w:eastAsia="仿宋_GB2312" w:hint="eastAsia"/>
          <w:szCs w:val="21"/>
        </w:rPr>
        <w:t>/</w:t>
      </w:r>
      <w:r w:rsidR="00987186" w:rsidRPr="00065F0C">
        <w:rPr>
          <w:rFonts w:ascii="仿宋_GB2312" w:eastAsia="仿宋_GB2312" w:hint="eastAsia"/>
          <w:szCs w:val="21"/>
        </w:rPr>
        <w:t>T 1 4675—1 993</w:t>
      </w:r>
      <w:r w:rsidR="00C813F9" w:rsidRPr="00065F0C">
        <w:rPr>
          <w:rFonts w:ascii="仿宋_GB2312" w:eastAsia="仿宋_GB2312" w:hint="eastAsia"/>
          <w:szCs w:val="21"/>
        </w:rPr>
        <w:t>）</w:t>
      </w:r>
      <w:r w:rsidR="00987186" w:rsidRPr="00065F0C">
        <w:rPr>
          <w:rFonts w:ascii="仿宋_GB2312" w:eastAsia="仿宋_GB2312" w:hint="eastAsia"/>
          <w:szCs w:val="21"/>
        </w:rPr>
        <w:t>，．如果无特殊情况，考核合格的嗅辨员可连续四年承担嗅辨员工作。</w:t>
      </w:r>
      <w:r w:rsidR="00C813F9" w:rsidRPr="00065F0C">
        <w:rPr>
          <w:rFonts w:ascii="仿宋_GB2312" w:eastAsia="仿宋_GB2312" w:hint="eastAsia"/>
          <w:szCs w:val="21"/>
        </w:rPr>
        <w:t>（</w:t>
      </w:r>
      <w:r w:rsidR="00987186"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42409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错误</w:t>
      </w:r>
    </w:p>
    <w:p w:rsidR="00987186" w:rsidRPr="00065F0C" w:rsidRDefault="00987186" w:rsidP="00065F0C">
      <w:pPr>
        <w:spacing w:line="240" w:lineRule="atLeast"/>
        <w:ind w:left="1680" w:hangingChars="800" w:hanging="1680"/>
        <w:rPr>
          <w:rFonts w:ascii="仿宋_GB2312" w:eastAsia="仿宋_GB2312" w:hint="eastAsia"/>
          <w:szCs w:val="21"/>
        </w:rPr>
      </w:pPr>
      <w:r w:rsidRPr="00065F0C">
        <w:rPr>
          <w:rFonts w:ascii="仿宋_GB2312" w:eastAsia="仿宋_GB2312" w:hint="eastAsia"/>
          <w:szCs w:val="21"/>
        </w:rPr>
        <w:t xml:space="preserve">    正确答案为：该标准规定，如果无特殊情况，考核合格的嗅辨员可连续三年承担嗅辨员工作。</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987186" w:rsidRPr="00065F0C" w:rsidRDefault="00987186" w:rsidP="00065F0C">
      <w:pPr>
        <w:spacing w:line="240" w:lineRule="atLeast"/>
        <w:ind w:leftChars="-57" w:left="-15" w:hangingChars="50" w:hanging="105"/>
        <w:rPr>
          <w:rFonts w:ascii="仿宋_GB2312" w:eastAsia="仿宋_GB2312" w:hint="eastAsia"/>
          <w:szCs w:val="21"/>
        </w:rPr>
      </w:pPr>
      <w:r w:rsidRPr="00065F0C">
        <w:rPr>
          <w:rFonts w:ascii="仿宋_GB2312" w:eastAsia="仿宋_GB2312" w:hint="eastAsia"/>
          <w:szCs w:val="21"/>
        </w:rPr>
        <w:t>1</w:t>
      </w:r>
      <w:r w:rsidR="00424091" w:rsidRPr="00065F0C">
        <w:rPr>
          <w:rFonts w:ascii="仿宋_GB2312" w:eastAsia="仿宋_GB2312" w:hint="eastAsia"/>
          <w:szCs w:val="21"/>
        </w:rPr>
        <w:t>.</w:t>
      </w:r>
      <w:r w:rsidRPr="00065F0C">
        <w:rPr>
          <w:rFonts w:ascii="仿宋_GB2312" w:eastAsia="仿宋_GB2312" w:hint="eastAsia"/>
          <w:szCs w:val="21"/>
        </w:rPr>
        <w:t>三点比较式臭袋法测定环境臭气时，采样时打开采样瓶塞，使样品气体充入采样瓶至常压后盖好瓶塞，避光运回实验室，应在</w:t>
      </w:r>
      <w:r w:rsidR="00355277" w:rsidRPr="00065F0C">
        <w:rPr>
          <w:rFonts w:ascii="仿宋_GB2312" w:eastAsia="仿宋_GB2312" w:hint="eastAsia"/>
          <w:szCs w:val="21"/>
          <w:u w:val="single"/>
        </w:rPr>
        <w:t xml:space="preserve">     </w:t>
      </w:r>
      <w:r w:rsidRPr="00065F0C">
        <w:rPr>
          <w:rFonts w:ascii="仿宋_GB2312" w:eastAsia="仿宋_GB2312" w:hint="eastAsia"/>
          <w:szCs w:val="21"/>
        </w:rPr>
        <w:t>h内测定。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987186" w:rsidP="00065F0C">
      <w:pPr>
        <w:spacing w:line="240" w:lineRule="atLeast"/>
        <w:ind w:leftChars="-57" w:left="-120" w:firstLineChars="100" w:firstLine="210"/>
        <w:rPr>
          <w:rFonts w:ascii="仿宋_GB2312" w:eastAsia="仿宋_GB2312" w:hint="eastAsia"/>
          <w:szCs w:val="21"/>
        </w:rPr>
      </w:pPr>
      <w:r w:rsidRPr="00065F0C">
        <w:rPr>
          <w:rFonts w:ascii="仿宋_GB2312" w:eastAsia="仿宋_GB2312" w:hint="eastAsia"/>
          <w:szCs w:val="21"/>
        </w:rPr>
        <w:t>A．12    B．24  ．  C．3 6    D．48</w:t>
      </w:r>
    </w:p>
    <w:p w:rsidR="00987186" w:rsidRPr="00065F0C" w:rsidRDefault="00355277" w:rsidP="00065F0C">
      <w:pPr>
        <w:spacing w:line="240" w:lineRule="atLeast"/>
        <w:ind w:leftChars="-57" w:left="-120"/>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 xml:space="preserve">B </w:t>
      </w:r>
    </w:p>
    <w:p w:rsidR="00987186" w:rsidRPr="00065F0C" w:rsidRDefault="00987186" w:rsidP="00065F0C">
      <w:pPr>
        <w:spacing w:line="240" w:lineRule="atLeast"/>
        <w:ind w:leftChars="-57" w:left="-120"/>
        <w:rPr>
          <w:rFonts w:ascii="仿宋_GB2312" w:eastAsia="仿宋_GB2312" w:hint="eastAsia"/>
          <w:szCs w:val="21"/>
        </w:rPr>
      </w:pPr>
      <w:r w:rsidRPr="00065F0C">
        <w:rPr>
          <w:rFonts w:ascii="仿宋_GB2312" w:eastAsia="仿宋_GB2312" w:hint="eastAsia"/>
          <w:szCs w:val="21"/>
        </w:rPr>
        <w:t xml:space="preserve">  2</w:t>
      </w:r>
      <w:r w:rsidR="00355277" w:rsidRPr="00065F0C">
        <w:rPr>
          <w:rFonts w:ascii="仿宋_GB2312" w:eastAsia="仿宋_GB2312" w:hint="eastAsia"/>
          <w:szCs w:val="21"/>
        </w:rPr>
        <w:t>．</w:t>
      </w:r>
      <w:r w:rsidRPr="00065F0C">
        <w:rPr>
          <w:rFonts w:ascii="仿宋_GB2312" w:eastAsia="仿宋_GB2312" w:hint="eastAsia"/>
          <w:szCs w:val="21"/>
        </w:rPr>
        <w:t>三点比较式臭袋法中的标准臭液气味分别为：</w:t>
      </w:r>
      <w:r w:rsidR="00355277"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987186" w:rsidP="00065F0C">
      <w:pPr>
        <w:spacing w:line="240" w:lineRule="atLeast"/>
        <w:ind w:leftChars="-57" w:left="-120"/>
        <w:rPr>
          <w:rFonts w:ascii="仿宋_GB2312" w:eastAsia="仿宋_GB2312" w:hint="eastAsia"/>
          <w:szCs w:val="21"/>
        </w:rPr>
      </w:pPr>
      <w:r w:rsidRPr="00065F0C">
        <w:rPr>
          <w:rFonts w:ascii="仿宋_GB2312" w:eastAsia="仿宋_GB2312" w:hint="eastAsia"/>
          <w:szCs w:val="21"/>
        </w:rPr>
        <w:t xml:space="preserve">    A．花香、汗臭气味、甜锅巴味、成熟水果香、粪臭味</w:t>
      </w:r>
    </w:p>
    <w:p w:rsidR="00987186" w:rsidRPr="00065F0C" w:rsidRDefault="00987186" w:rsidP="00065F0C">
      <w:pPr>
        <w:spacing w:line="240" w:lineRule="atLeast"/>
        <w:ind w:leftChars="-57" w:left="-120"/>
        <w:rPr>
          <w:rFonts w:ascii="仿宋_GB2312" w:eastAsia="仿宋_GB2312" w:hint="eastAsia"/>
          <w:szCs w:val="21"/>
        </w:rPr>
      </w:pPr>
      <w:r w:rsidRPr="00065F0C">
        <w:rPr>
          <w:rFonts w:ascii="仿宋_GB2312" w:eastAsia="仿宋_GB2312" w:hint="eastAsia"/>
          <w:szCs w:val="21"/>
        </w:rPr>
        <w:t xml:space="preserve">    B．青草味、汗臭气味、甜锅巴味、水果香、臭鸡蛋味</w:t>
      </w:r>
    </w:p>
    <w:p w:rsidR="00987186" w:rsidRPr="00065F0C" w:rsidRDefault="00987186" w:rsidP="00065F0C">
      <w:pPr>
        <w:spacing w:line="240" w:lineRule="atLeast"/>
        <w:ind w:leftChars="-57" w:left="-120"/>
        <w:rPr>
          <w:rFonts w:ascii="仿宋_GB2312" w:eastAsia="仿宋_GB2312" w:hint="eastAsia"/>
          <w:szCs w:val="21"/>
        </w:rPr>
      </w:pPr>
      <w:r w:rsidRPr="00065F0C">
        <w:rPr>
          <w:rFonts w:ascii="仿宋_GB2312" w:eastAsia="仿宋_GB2312" w:hint="eastAsia"/>
          <w:szCs w:val="21"/>
        </w:rPr>
        <w:t xml:space="preserve">    C．花香、酸腐味、甜锅巴味、成熟水果香、粪臭味</w:t>
      </w:r>
    </w:p>
    <w:p w:rsidR="00987186" w:rsidRPr="00065F0C" w:rsidRDefault="00987186" w:rsidP="00065F0C">
      <w:pPr>
        <w:spacing w:line="240" w:lineRule="atLeast"/>
        <w:ind w:leftChars="-57" w:left="-120"/>
        <w:rPr>
          <w:rFonts w:ascii="仿宋_GB2312" w:eastAsia="仿宋_GB2312" w:hint="eastAsia"/>
          <w:szCs w:val="21"/>
        </w:rPr>
      </w:pPr>
      <w:r w:rsidRPr="00065F0C">
        <w:rPr>
          <w:rFonts w:ascii="仿宋_GB2312" w:eastAsia="仿宋_GB2312" w:hint="eastAsia"/>
          <w:szCs w:val="21"/>
        </w:rPr>
        <w:t xml:space="preserve">    D．青草味、汗臭气味、甜锅巴味、水果香、粪臭味</w:t>
      </w:r>
    </w:p>
    <w:p w:rsidR="00987186" w:rsidRPr="00065F0C" w:rsidRDefault="00355277" w:rsidP="00065F0C">
      <w:pPr>
        <w:spacing w:line="240" w:lineRule="atLeast"/>
        <w:ind w:leftChars="-57" w:left="-120"/>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A</w:t>
      </w:r>
    </w:p>
    <w:p w:rsidR="00987186" w:rsidRPr="00065F0C" w:rsidRDefault="00987186" w:rsidP="00065F0C">
      <w:pPr>
        <w:spacing w:line="240" w:lineRule="atLeast"/>
        <w:ind w:leftChars="-57" w:left="90" w:hangingChars="100" w:hanging="210"/>
        <w:rPr>
          <w:rFonts w:ascii="仿宋_GB2312" w:eastAsia="仿宋_GB2312" w:hint="eastAsia"/>
          <w:szCs w:val="21"/>
        </w:rPr>
      </w:pPr>
      <w:r w:rsidRPr="00065F0C">
        <w:rPr>
          <w:rFonts w:ascii="仿宋_GB2312" w:eastAsia="仿宋_GB2312" w:hint="eastAsia"/>
          <w:szCs w:val="21"/>
        </w:rPr>
        <w:t xml:space="preserve"> 3</w:t>
      </w:r>
      <w:r w:rsidR="00355277" w:rsidRPr="00065F0C">
        <w:rPr>
          <w:rFonts w:ascii="仿宋_GB2312" w:eastAsia="仿宋_GB2312" w:hint="eastAsia"/>
          <w:szCs w:val="21"/>
        </w:rPr>
        <w:t>．</w:t>
      </w:r>
      <w:r w:rsidRPr="00065F0C">
        <w:rPr>
          <w:rFonts w:ascii="仿宋_GB2312" w:eastAsia="仿宋_GB2312" w:hint="eastAsia"/>
          <w:szCs w:val="21"/>
        </w:rPr>
        <w:t>根据《空气质量恶臭的测定三点比较式臭袋法》</w:t>
      </w:r>
      <w:r w:rsidR="00C813F9" w:rsidRPr="00065F0C">
        <w:rPr>
          <w:rFonts w:ascii="仿宋_GB2312" w:eastAsia="仿宋_GB2312" w:hint="eastAsia"/>
          <w:szCs w:val="21"/>
        </w:rPr>
        <w:t>（</w:t>
      </w:r>
      <w:r w:rsidRPr="00065F0C">
        <w:rPr>
          <w:rFonts w:ascii="仿宋_GB2312" w:eastAsia="仿宋_GB2312" w:hint="eastAsia"/>
          <w:szCs w:val="21"/>
        </w:rPr>
        <w:t>GB</w:t>
      </w:r>
      <w:r w:rsidR="00855FB9" w:rsidRPr="00065F0C">
        <w:rPr>
          <w:rFonts w:ascii="仿宋_GB2312" w:eastAsia="仿宋_GB2312" w:hint="eastAsia"/>
          <w:szCs w:val="21"/>
        </w:rPr>
        <w:t>/</w:t>
      </w:r>
      <w:r w:rsidRPr="00065F0C">
        <w:rPr>
          <w:rFonts w:ascii="仿宋_GB2312" w:eastAsia="仿宋_GB2312" w:hint="eastAsia"/>
          <w:szCs w:val="21"/>
        </w:rPr>
        <w:t>T 1 4675—1 993</w:t>
      </w:r>
      <w:r w:rsidR="00C813F9" w:rsidRPr="00065F0C">
        <w:rPr>
          <w:rFonts w:ascii="仿宋_GB2312" w:eastAsia="仿宋_GB2312" w:hint="eastAsia"/>
          <w:szCs w:val="21"/>
        </w:rPr>
        <w:t>）</w:t>
      </w:r>
      <w:r w:rsidRPr="00065F0C">
        <w:rPr>
          <w:rFonts w:ascii="仿宋_GB2312" w:eastAsia="仿宋_GB2312" w:hint="eastAsia"/>
          <w:szCs w:val="21"/>
        </w:rPr>
        <w:t>，嗅辨员选择最佳年龄是——岁。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987186" w:rsidP="00065F0C">
      <w:pPr>
        <w:spacing w:line="240" w:lineRule="atLeast"/>
        <w:ind w:leftChars="-57" w:left="-120" w:firstLineChars="100" w:firstLine="210"/>
        <w:rPr>
          <w:rFonts w:ascii="仿宋_GB2312" w:eastAsia="仿宋_GB2312" w:hint="eastAsia"/>
          <w:szCs w:val="21"/>
        </w:rPr>
      </w:pPr>
      <w:r w:rsidRPr="00065F0C">
        <w:rPr>
          <w:rFonts w:ascii="仿宋_GB2312" w:eastAsia="仿宋_GB2312" w:hint="eastAsia"/>
          <w:szCs w:val="21"/>
        </w:rPr>
        <w:t>A．20一-45  B．1 8</w:t>
      </w:r>
      <w:r w:rsidR="00855FB9" w:rsidRPr="00065F0C">
        <w:rPr>
          <w:rFonts w:ascii="仿宋_GB2312" w:eastAsia="仿宋_GB2312" w:hint="eastAsia"/>
          <w:szCs w:val="21"/>
        </w:rPr>
        <w:t>\</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45"/>
          <w:attr w:name="UnitName" w:val="C"/>
        </w:smartTagPr>
        <w:r w:rsidRPr="00065F0C">
          <w:rPr>
            <w:rFonts w:ascii="仿宋_GB2312" w:eastAsia="仿宋_GB2312" w:hint="eastAsia"/>
            <w:szCs w:val="21"/>
          </w:rPr>
          <w:t>45  C</w:t>
        </w:r>
      </w:smartTag>
      <w:r w:rsidRPr="00065F0C">
        <w:rPr>
          <w:rFonts w:ascii="仿宋_GB2312" w:eastAsia="仿宋_GB2312" w:hint="eastAsia"/>
          <w:szCs w:val="21"/>
        </w:rPr>
        <w:t>．25～50 D．1 8～50</w:t>
      </w:r>
    </w:p>
    <w:p w:rsidR="00987186" w:rsidRPr="00065F0C" w:rsidRDefault="00355277" w:rsidP="00065F0C">
      <w:pPr>
        <w:spacing w:line="240" w:lineRule="atLeast"/>
        <w:ind w:leftChars="-57" w:left="-120"/>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B</w:t>
      </w:r>
    </w:p>
    <w:p w:rsidR="00987186" w:rsidRPr="00065F0C" w:rsidRDefault="00987186" w:rsidP="00065F0C">
      <w:pPr>
        <w:spacing w:line="240" w:lineRule="atLeast"/>
        <w:ind w:leftChars="-57" w:left="90" w:hangingChars="100" w:hanging="210"/>
        <w:rPr>
          <w:rFonts w:ascii="仿宋_GB2312" w:eastAsia="仿宋_GB2312" w:hint="eastAsia"/>
          <w:szCs w:val="21"/>
        </w:rPr>
      </w:pPr>
      <w:r w:rsidRPr="00065F0C">
        <w:rPr>
          <w:rFonts w:ascii="仿宋_GB2312" w:eastAsia="仿宋_GB2312" w:hint="eastAsia"/>
          <w:szCs w:val="21"/>
        </w:rPr>
        <w:lastRenderedPageBreak/>
        <w:t>4</w:t>
      </w:r>
      <w:r w:rsidR="00355277" w:rsidRPr="00065F0C">
        <w:rPr>
          <w:rFonts w:ascii="仿宋_GB2312" w:eastAsia="仿宋_GB2312" w:hint="eastAsia"/>
          <w:szCs w:val="21"/>
        </w:rPr>
        <w:t>．</w:t>
      </w:r>
      <w:r w:rsidRPr="00065F0C">
        <w:rPr>
          <w:rFonts w:ascii="仿宋_GB2312" w:eastAsia="仿宋_GB2312" w:hint="eastAsia"/>
          <w:szCs w:val="21"/>
        </w:rPr>
        <w:t>三点比较式臭袋法测定恶臭过程中，在采样瓶真空处理时，需要用真空排气处理系统将采样瓶排气至瓶内压力接近负</w:t>
      </w:r>
      <w:r w:rsidR="00355277" w:rsidRPr="00065F0C">
        <w:rPr>
          <w:rFonts w:ascii="仿宋_GB2312" w:eastAsia="仿宋_GB2312" w:hint="eastAsia"/>
          <w:szCs w:val="21"/>
          <w:u w:val="single"/>
        </w:rPr>
        <w:t xml:space="preserve">      </w:t>
      </w:r>
      <w:r w:rsidRPr="00065F0C">
        <w:rPr>
          <w:rFonts w:ascii="仿宋_GB2312" w:eastAsia="仿宋_GB2312" w:hint="eastAsia"/>
          <w:szCs w:val="21"/>
        </w:rPr>
        <w:t>Pa。</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987186" w:rsidP="00065F0C">
      <w:pPr>
        <w:spacing w:line="240" w:lineRule="atLeast"/>
        <w:ind w:leftChars="-57" w:left="-120"/>
        <w:rPr>
          <w:rFonts w:ascii="仿宋_GB2312" w:eastAsia="仿宋_GB2312" w:hint="eastAsia"/>
          <w:szCs w:val="21"/>
        </w:rPr>
      </w:pPr>
      <w:r w:rsidRPr="00065F0C">
        <w:rPr>
          <w:rFonts w:ascii="仿宋_GB2312" w:eastAsia="仿宋_GB2312" w:hint="eastAsia"/>
          <w:szCs w:val="21"/>
        </w:rPr>
        <w:t xml:space="preserve">A．O．5×1 05  B．O．6×1 </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05    C</w:t>
        </w:r>
      </w:smartTag>
      <w:r w:rsidRPr="00065F0C">
        <w:rPr>
          <w:rFonts w:ascii="仿宋_GB2312" w:eastAsia="仿宋_GB2312" w:hint="eastAsia"/>
          <w:szCs w:val="21"/>
        </w:rPr>
        <w:t>．O．8×1 05 D．1．0×1 05</w:t>
      </w:r>
    </w:p>
    <w:p w:rsidR="00987186" w:rsidRPr="00065F0C" w:rsidRDefault="00855FB9" w:rsidP="00065F0C">
      <w:pPr>
        <w:spacing w:line="240" w:lineRule="atLeast"/>
        <w:ind w:leftChars="-57" w:left="-120"/>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D</w:t>
      </w:r>
    </w:p>
    <w:p w:rsidR="00987186" w:rsidRPr="00065F0C" w:rsidRDefault="00987186" w:rsidP="00065F0C">
      <w:pPr>
        <w:spacing w:line="240" w:lineRule="atLeast"/>
        <w:ind w:leftChars="-57" w:left="195" w:hangingChars="150" w:hanging="315"/>
        <w:rPr>
          <w:rFonts w:ascii="仿宋_GB2312" w:eastAsia="仿宋_GB2312" w:hint="eastAsia"/>
          <w:szCs w:val="21"/>
        </w:rPr>
      </w:pPr>
      <w:r w:rsidRPr="00065F0C">
        <w:rPr>
          <w:rFonts w:ascii="仿宋_GB2312" w:eastAsia="仿宋_GB2312" w:hint="eastAsia"/>
          <w:szCs w:val="21"/>
        </w:rPr>
        <w:t>5．用三点比较式臭袋法测定恶臭时，对于无组织排放源的连续排放源，采样频率相隔，</w:t>
      </w:r>
      <w:r w:rsidRPr="00065F0C">
        <w:rPr>
          <w:rFonts w:ascii="仿宋_GB2312" w:eastAsia="仿宋_GB2312" w:hint="eastAsia"/>
          <w:szCs w:val="21"/>
          <w:u w:val="single"/>
        </w:rPr>
        <w:t xml:space="preserve">    </w:t>
      </w:r>
      <w:r w:rsidRPr="00065F0C">
        <w:rPr>
          <w:rFonts w:ascii="仿宋_GB2312" w:eastAsia="仿宋_GB2312" w:hint="eastAsia"/>
          <w:szCs w:val="21"/>
        </w:rPr>
        <w:t>h采一次，共采集</w:t>
      </w:r>
      <w:r w:rsidR="00855FB9" w:rsidRPr="00065F0C">
        <w:rPr>
          <w:rFonts w:ascii="仿宋_GB2312" w:eastAsia="仿宋_GB2312" w:hint="eastAsia"/>
          <w:szCs w:val="21"/>
          <w:u w:val="single"/>
        </w:rPr>
        <w:t xml:space="preserve">      </w:t>
      </w:r>
      <w:r w:rsidRPr="00065F0C">
        <w:rPr>
          <w:rFonts w:ascii="仿宋_GB2312" w:eastAsia="仿宋_GB2312" w:hint="eastAsia"/>
          <w:szCs w:val="21"/>
        </w:rPr>
        <w:t>次，取其最大测定值。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987186" w:rsidP="00065F0C">
      <w:pPr>
        <w:spacing w:line="240" w:lineRule="atLeast"/>
        <w:ind w:leftChars="-57" w:left="-120"/>
        <w:rPr>
          <w:rFonts w:ascii="仿宋_GB2312" w:eastAsia="仿宋_GB2312" w:hint="eastAsia"/>
          <w:szCs w:val="21"/>
        </w:rPr>
      </w:pPr>
      <w:r w:rsidRPr="00065F0C">
        <w:rPr>
          <w:rFonts w:ascii="仿宋_GB2312" w:eastAsia="仿宋_GB2312" w:hint="eastAsia"/>
          <w:szCs w:val="21"/>
        </w:rPr>
        <w:t xml:space="preserve">    A．4，2    B．2，</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4    C</w:t>
        </w:r>
      </w:smartTag>
      <w:r w:rsidRPr="00065F0C">
        <w:rPr>
          <w:rFonts w:ascii="仿宋_GB2312" w:eastAsia="仿宋_GB2312" w:hint="eastAsia"/>
          <w:szCs w:val="21"/>
        </w:rPr>
        <w:t>．2，3 D．4，3</w:t>
      </w:r>
    </w:p>
    <w:p w:rsidR="00987186" w:rsidRPr="00065F0C" w:rsidRDefault="00855FB9" w:rsidP="00065F0C">
      <w:pPr>
        <w:spacing w:line="240" w:lineRule="atLeast"/>
        <w:ind w:leftChars="-57" w:left="-120"/>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B</w:t>
      </w:r>
    </w:p>
    <w:p w:rsidR="00987186" w:rsidRPr="00065F0C" w:rsidRDefault="00987186" w:rsidP="00065F0C">
      <w:pPr>
        <w:spacing w:line="240" w:lineRule="atLeast"/>
        <w:ind w:leftChars="-57" w:left="90" w:hangingChars="100" w:hanging="210"/>
        <w:rPr>
          <w:rFonts w:ascii="仿宋_GB2312" w:eastAsia="仿宋_GB2312" w:hint="eastAsia"/>
          <w:szCs w:val="21"/>
        </w:rPr>
      </w:pPr>
      <w:r w:rsidRPr="00065F0C">
        <w:rPr>
          <w:rFonts w:ascii="仿宋_GB2312" w:eastAsia="仿宋_GB2312" w:hint="eastAsia"/>
          <w:szCs w:val="21"/>
        </w:rPr>
        <w:t>6．根据《空气质量恶臭的测定三点比较式臭袋法》</w:t>
      </w:r>
      <w:r w:rsidR="00C813F9" w:rsidRPr="00065F0C">
        <w:rPr>
          <w:rFonts w:ascii="仿宋_GB2312" w:eastAsia="仿宋_GB2312" w:hint="eastAsia"/>
          <w:szCs w:val="21"/>
        </w:rPr>
        <w:t>（</w:t>
      </w:r>
      <w:r w:rsidRPr="00065F0C">
        <w:rPr>
          <w:rFonts w:ascii="仿宋_GB2312" w:eastAsia="仿宋_GB2312" w:hint="eastAsia"/>
          <w:szCs w:val="21"/>
        </w:rPr>
        <w:t>GB</w:t>
      </w:r>
      <w:r w:rsidR="00855FB9" w:rsidRPr="00065F0C">
        <w:rPr>
          <w:rFonts w:ascii="仿宋_GB2312" w:eastAsia="仿宋_GB2312" w:hint="eastAsia"/>
          <w:szCs w:val="21"/>
        </w:rPr>
        <w:t>/</w:t>
      </w:r>
      <w:r w:rsidRPr="00065F0C">
        <w:rPr>
          <w:rFonts w:ascii="仿宋_GB2312" w:eastAsia="仿宋_GB2312" w:hint="eastAsia"/>
          <w:szCs w:val="21"/>
        </w:rPr>
        <w:t>T 14675—1993</w:t>
      </w:r>
      <w:r w:rsidR="00C813F9" w:rsidRPr="00065F0C">
        <w:rPr>
          <w:rFonts w:ascii="仿宋_GB2312" w:eastAsia="仿宋_GB2312" w:hint="eastAsia"/>
          <w:szCs w:val="21"/>
        </w:rPr>
        <w:t>）</w:t>
      </w:r>
      <w:r w:rsidRPr="00065F0C">
        <w:rPr>
          <w:rFonts w:ascii="仿宋_GB2312" w:eastAsia="仿宋_GB2312" w:hint="eastAsia"/>
          <w:szCs w:val="21"/>
        </w:rPr>
        <w:t>，臭气</w:t>
      </w:r>
      <w:r w:rsidR="00855FB9" w:rsidRPr="00065F0C">
        <w:rPr>
          <w:rFonts w:ascii="仿宋_GB2312" w:eastAsia="仿宋_GB2312" w:hint="eastAsia"/>
          <w:szCs w:val="21"/>
        </w:rPr>
        <w:t>样</w:t>
      </w:r>
      <w:r w:rsidRPr="00065F0C">
        <w:rPr>
          <w:rFonts w:ascii="仿宋_GB2312" w:eastAsia="仿宋_GB2312" w:hint="eastAsia"/>
          <w:szCs w:val="21"/>
        </w:rPr>
        <w:t>品测定</w:t>
      </w:r>
      <w:r w:rsidR="00C813F9" w:rsidRPr="00065F0C">
        <w:rPr>
          <w:rFonts w:ascii="仿宋_GB2312" w:eastAsia="仿宋_GB2312" w:hint="eastAsia"/>
          <w:szCs w:val="21"/>
        </w:rPr>
        <w:t>（</w:t>
      </w:r>
      <w:r w:rsidRPr="00065F0C">
        <w:rPr>
          <w:rFonts w:ascii="仿宋_GB2312" w:eastAsia="仿宋_GB2312" w:hint="eastAsia"/>
          <w:szCs w:val="21"/>
        </w:rPr>
        <w:t>嗅辨</w:t>
      </w:r>
      <w:r w:rsidR="00C813F9" w:rsidRPr="00065F0C">
        <w:rPr>
          <w:rFonts w:ascii="仿宋_GB2312" w:eastAsia="仿宋_GB2312" w:hint="eastAsia"/>
          <w:szCs w:val="21"/>
        </w:rPr>
        <w:t>）</w:t>
      </w:r>
      <w:r w:rsidRPr="00065F0C">
        <w:rPr>
          <w:rFonts w:ascii="仿宋_GB2312" w:eastAsia="仿宋_GB2312" w:hint="eastAsia"/>
          <w:szCs w:val="21"/>
        </w:rPr>
        <w:t>时，当第一级l</w:t>
      </w:r>
      <w:r w:rsidR="00855FB9" w:rsidRPr="00065F0C">
        <w:rPr>
          <w:rFonts w:ascii="仿宋_GB2312" w:eastAsia="仿宋_GB2312" w:hint="eastAsia"/>
          <w:szCs w:val="21"/>
        </w:rPr>
        <w:t>0</w:t>
      </w:r>
      <w:r w:rsidRPr="00065F0C">
        <w:rPr>
          <w:rFonts w:ascii="仿宋_GB2312" w:eastAsia="仿宋_GB2312" w:hint="eastAsia"/>
          <w:szCs w:val="21"/>
        </w:rPr>
        <w:t>倍稀释样品平均正解率</w:t>
      </w:r>
      <w:r w:rsidR="00855FB9" w:rsidRPr="00065F0C">
        <w:rPr>
          <w:rFonts w:ascii="仿宋_GB2312" w:eastAsia="仿宋_GB2312" w:hint="eastAsia"/>
          <w:szCs w:val="21"/>
          <w:u w:val="single"/>
        </w:rPr>
        <w:t xml:space="preserve">       </w:t>
      </w:r>
      <w:r w:rsidRPr="00065F0C">
        <w:rPr>
          <w:rFonts w:ascii="仿宋_GB2312" w:eastAsia="仿宋_GB2312" w:hint="eastAsia"/>
          <w:szCs w:val="21"/>
        </w:rPr>
        <w:t>，不继续对样品稀释嗅辨，样品臭气浓度可以小于或等于1</w:t>
      </w:r>
      <w:r w:rsidR="00855FB9" w:rsidRPr="00065F0C">
        <w:rPr>
          <w:rFonts w:ascii="仿宋_GB2312" w:eastAsia="仿宋_GB2312" w:hint="eastAsia"/>
          <w:szCs w:val="21"/>
        </w:rPr>
        <w:t>0</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87186" w:rsidRPr="00065F0C" w:rsidRDefault="00987186" w:rsidP="00065F0C">
      <w:pPr>
        <w:spacing w:line="240" w:lineRule="atLeast"/>
        <w:ind w:leftChars="-57" w:left="-120"/>
        <w:rPr>
          <w:rFonts w:ascii="仿宋_GB2312" w:eastAsia="仿宋_GB2312" w:hint="eastAsia"/>
          <w:szCs w:val="21"/>
        </w:rPr>
      </w:pPr>
      <w:r w:rsidRPr="00065F0C">
        <w:rPr>
          <w:rFonts w:ascii="仿宋_GB2312" w:eastAsia="仿宋_GB2312" w:hint="eastAsia"/>
          <w:szCs w:val="21"/>
        </w:rPr>
        <w:t xml:space="preserve">  A．≤</w:t>
      </w:r>
      <w:r w:rsidR="00855FB9" w:rsidRPr="00065F0C">
        <w:rPr>
          <w:rFonts w:ascii="仿宋_GB2312" w:eastAsia="仿宋_GB2312" w:hint="eastAsia"/>
          <w:szCs w:val="21"/>
        </w:rPr>
        <w:t>0</w:t>
      </w:r>
      <w:r w:rsidRPr="00065F0C">
        <w:rPr>
          <w:rFonts w:ascii="仿宋_GB2312" w:eastAsia="仿宋_GB2312" w:hint="eastAsia"/>
          <w:szCs w:val="21"/>
        </w:rPr>
        <w:t>．58    B．&gt;</w:t>
      </w:r>
      <w:r w:rsidR="00855FB9" w:rsidRPr="00065F0C">
        <w:rPr>
          <w:rFonts w:ascii="仿宋_GB2312" w:eastAsia="仿宋_GB2312" w:hint="eastAsia"/>
          <w:szCs w:val="21"/>
        </w:rPr>
        <w:t>0</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58"/>
          <w:attr w:name="UnitName" w:val="C"/>
        </w:smartTagPr>
        <w:r w:rsidRPr="00065F0C">
          <w:rPr>
            <w:rFonts w:ascii="仿宋_GB2312" w:eastAsia="仿宋_GB2312" w:hint="eastAsia"/>
            <w:szCs w:val="21"/>
          </w:rPr>
          <w:t>58    C</w:t>
        </w:r>
      </w:smartTag>
      <w:r w:rsidRPr="00065F0C">
        <w:rPr>
          <w:rFonts w:ascii="仿宋_GB2312" w:eastAsia="仿宋_GB2312" w:hint="eastAsia"/>
          <w:szCs w:val="21"/>
        </w:rPr>
        <w:t>．大于</w:t>
      </w:r>
      <w:r w:rsidR="00855FB9" w:rsidRPr="00065F0C">
        <w:rPr>
          <w:rFonts w:ascii="仿宋_GB2312" w:eastAsia="仿宋_GB2312" w:hint="eastAsia"/>
          <w:szCs w:val="21"/>
        </w:rPr>
        <w:t>0</w:t>
      </w:r>
      <w:r w:rsidRPr="00065F0C">
        <w:rPr>
          <w:rFonts w:ascii="仿宋_GB2312" w:eastAsia="仿宋_GB2312" w:hint="eastAsia"/>
          <w:szCs w:val="21"/>
        </w:rPr>
        <w:t>．5 8且小于1</w:t>
      </w:r>
    </w:p>
    <w:p w:rsidR="00987186" w:rsidRPr="00065F0C" w:rsidRDefault="00855FB9" w:rsidP="00065F0C">
      <w:pPr>
        <w:spacing w:line="240" w:lineRule="atLeast"/>
        <w:ind w:leftChars="-57" w:left="-120"/>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A</w:t>
      </w:r>
    </w:p>
    <w:p w:rsidR="00987186" w:rsidRPr="00065F0C" w:rsidRDefault="00987186" w:rsidP="00065F0C">
      <w:pPr>
        <w:spacing w:line="240" w:lineRule="atLeast"/>
        <w:ind w:leftChars="-57" w:left="-120"/>
        <w:rPr>
          <w:rFonts w:ascii="仿宋_GB2312" w:eastAsia="仿宋_GB2312" w:hint="eastAsia"/>
          <w:szCs w:val="21"/>
        </w:rPr>
      </w:pPr>
      <w:r w:rsidRPr="00065F0C">
        <w:rPr>
          <w:rFonts w:ascii="仿宋_GB2312" w:eastAsia="仿宋_GB2312" w:hint="eastAsia"/>
          <w:szCs w:val="21"/>
        </w:rPr>
        <w:t>四、问答题</w:t>
      </w:r>
    </w:p>
    <w:p w:rsidR="00987186" w:rsidRPr="00065F0C" w:rsidRDefault="00987186" w:rsidP="00065F0C">
      <w:pPr>
        <w:spacing w:line="240" w:lineRule="atLeast"/>
        <w:ind w:leftChars="-57" w:left="195" w:hangingChars="150" w:hanging="315"/>
        <w:rPr>
          <w:rFonts w:ascii="仿宋_GB2312" w:eastAsia="仿宋_GB2312" w:hint="eastAsia"/>
          <w:szCs w:val="21"/>
        </w:rPr>
      </w:pPr>
      <w:r w:rsidRPr="00065F0C">
        <w:rPr>
          <w:rFonts w:ascii="仿宋_GB2312" w:eastAsia="仿宋_GB2312" w:hint="eastAsia"/>
          <w:szCs w:val="21"/>
        </w:rPr>
        <w:t>1</w:t>
      </w:r>
      <w:r w:rsidR="00855FB9" w:rsidRPr="00065F0C">
        <w:rPr>
          <w:rFonts w:ascii="仿宋_GB2312" w:eastAsia="仿宋_GB2312" w:hint="eastAsia"/>
          <w:szCs w:val="21"/>
        </w:rPr>
        <w:t xml:space="preserve">．根据《空气质量恶臭的测定  </w:t>
      </w:r>
      <w:r w:rsidRPr="00065F0C">
        <w:rPr>
          <w:rFonts w:ascii="仿宋_GB2312" w:eastAsia="仿宋_GB2312" w:hint="eastAsia"/>
          <w:szCs w:val="21"/>
        </w:rPr>
        <w:t>三点比较式臭袋法》</w:t>
      </w:r>
      <w:r w:rsidR="00C813F9" w:rsidRPr="00065F0C">
        <w:rPr>
          <w:rFonts w:ascii="仿宋_GB2312" w:eastAsia="仿宋_GB2312" w:hint="eastAsia"/>
          <w:szCs w:val="21"/>
        </w:rPr>
        <w:t>（</w:t>
      </w:r>
      <w:r w:rsidRPr="00065F0C">
        <w:rPr>
          <w:rFonts w:ascii="仿宋_GB2312" w:eastAsia="仿宋_GB2312" w:hint="eastAsia"/>
          <w:szCs w:val="21"/>
        </w:rPr>
        <w:t>GB</w:t>
      </w:r>
      <w:r w:rsidR="00855FB9" w:rsidRPr="00065F0C">
        <w:rPr>
          <w:rFonts w:ascii="仿宋_GB2312" w:eastAsia="仿宋_GB2312" w:hint="eastAsia"/>
          <w:szCs w:val="21"/>
        </w:rPr>
        <w:t>/</w:t>
      </w:r>
      <w:r w:rsidRPr="00065F0C">
        <w:rPr>
          <w:rFonts w:ascii="仿宋_GB2312" w:eastAsia="仿宋_GB2312" w:hint="eastAsia"/>
          <w:szCs w:val="21"/>
        </w:rPr>
        <w:t>T 1 4675一l 993</w:t>
      </w:r>
      <w:r w:rsidR="00C813F9" w:rsidRPr="00065F0C">
        <w:rPr>
          <w:rFonts w:ascii="仿宋_GB2312" w:eastAsia="仿宋_GB2312" w:hint="eastAsia"/>
          <w:szCs w:val="21"/>
        </w:rPr>
        <w:t>）</w:t>
      </w:r>
      <w:r w:rsidRPr="00065F0C">
        <w:rPr>
          <w:rFonts w:ascii="仿宋_GB2312" w:eastAsia="仿宋_GB2312" w:hint="eastAsia"/>
          <w:szCs w:val="21"/>
        </w:rPr>
        <w:t>，嗅辨工作实验室应如何设置?</w:t>
      </w:r>
    </w:p>
    <w:p w:rsidR="00987186" w:rsidRPr="00065F0C" w:rsidRDefault="00855FB9" w:rsidP="00884C5D">
      <w:pPr>
        <w:spacing w:line="240" w:lineRule="atLeast"/>
        <w:ind w:leftChars="-57" w:left="498" w:hangingChars="294" w:hanging="618"/>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应设置嗅辨室和单独的配气室。嗅辨室要远离散发恶臭气味的场所，室内能通风换气并保持温度在1 7～</w:t>
      </w:r>
      <w:smartTag w:uri="urn:schemas-microsoft-com:office:smarttags" w:element="chmetcnv">
        <w:smartTagPr>
          <w:attr w:name="UnitName" w:val="℃"/>
          <w:attr w:name="SourceValue" w:val="25"/>
          <w:attr w:name="HasSpace" w:val="False"/>
          <w:attr w:name="Negative" w:val="False"/>
          <w:attr w:name="NumberType" w:val="1"/>
          <w:attr w:name="TCSC" w:val="0"/>
        </w:smartTagPr>
        <w:r w:rsidR="00987186" w:rsidRPr="00065F0C">
          <w:rPr>
            <w:rFonts w:ascii="仿宋_GB2312" w:eastAsia="仿宋_GB2312" w:hint="eastAsia"/>
            <w:szCs w:val="21"/>
          </w:rPr>
          <w:t>25℃</w:t>
        </w:r>
      </w:smartTag>
      <w:r w:rsidR="00987186" w:rsidRPr="00065F0C">
        <w:rPr>
          <w:rFonts w:ascii="仿宋_GB2312" w:eastAsia="仿宋_GB2312" w:hint="eastAsia"/>
          <w:szCs w:val="21"/>
        </w:rPr>
        <w:t>，至少可供6～7名嗅辨员同时工作。</w:t>
      </w:r>
    </w:p>
    <w:p w:rsidR="00987186" w:rsidRPr="00065F0C" w:rsidRDefault="00987186" w:rsidP="00065F0C">
      <w:pPr>
        <w:spacing w:line="240" w:lineRule="atLeast"/>
        <w:ind w:leftChars="-57" w:left="195" w:hangingChars="150" w:hanging="315"/>
        <w:rPr>
          <w:rFonts w:ascii="仿宋_GB2312" w:eastAsia="仿宋_GB2312" w:hint="eastAsia"/>
          <w:szCs w:val="21"/>
        </w:rPr>
      </w:pPr>
      <w:r w:rsidRPr="00065F0C">
        <w:rPr>
          <w:rFonts w:ascii="仿宋_GB2312" w:eastAsia="仿宋_GB2312" w:hint="eastAsia"/>
          <w:szCs w:val="21"/>
        </w:rPr>
        <w:t>2．根据《空气质量恶臭的测定三点比较式臭袋法》</w:t>
      </w:r>
      <w:r w:rsidR="00C813F9" w:rsidRPr="00065F0C">
        <w:rPr>
          <w:rFonts w:ascii="仿宋_GB2312" w:eastAsia="仿宋_GB2312" w:hint="eastAsia"/>
          <w:szCs w:val="21"/>
        </w:rPr>
        <w:t>（</w:t>
      </w:r>
      <w:r w:rsidRPr="00065F0C">
        <w:rPr>
          <w:rFonts w:ascii="仿宋_GB2312" w:eastAsia="仿宋_GB2312" w:hint="eastAsia"/>
          <w:szCs w:val="21"/>
        </w:rPr>
        <w:t>GB</w:t>
      </w:r>
      <w:r w:rsidR="00855FB9" w:rsidRPr="00065F0C">
        <w:rPr>
          <w:rFonts w:ascii="仿宋_GB2312" w:eastAsia="仿宋_GB2312" w:hint="eastAsia"/>
          <w:szCs w:val="21"/>
        </w:rPr>
        <w:t>/</w:t>
      </w:r>
      <w:r w:rsidRPr="00065F0C">
        <w:rPr>
          <w:rFonts w:ascii="仿宋_GB2312" w:eastAsia="仿宋_GB2312" w:hint="eastAsia"/>
          <w:szCs w:val="21"/>
        </w:rPr>
        <w:t>T 1 4675—1 993</w:t>
      </w:r>
      <w:r w:rsidR="00C813F9" w:rsidRPr="00065F0C">
        <w:rPr>
          <w:rFonts w:ascii="仿宋_GB2312" w:eastAsia="仿宋_GB2312" w:hint="eastAsia"/>
          <w:szCs w:val="21"/>
        </w:rPr>
        <w:t>）</w:t>
      </w:r>
      <w:r w:rsidRPr="00065F0C">
        <w:rPr>
          <w:rFonts w:ascii="仿宋_GB2312" w:eastAsia="仿宋_GB2312" w:hint="eastAsia"/>
          <w:szCs w:val="21"/>
        </w:rPr>
        <w:t>，采集排气筒内恶臭气样品时应注意什么?</w:t>
      </w:r>
    </w:p>
    <w:p w:rsidR="00987186" w:rsidRPr="00065F0C" w:rsidRDefault="00855FB9" w:rsidP="00884C5D">
      <w:pPr>
        <w:spacing w:line="240" w:lineRule="atLeast"/>
        <w:ind w:leftChars="-57" w:left="498" w:hangingChars="294" w:hanging="61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987186" w:rsidRPr="00065F0C">
        <w:rPr>
          <w:rFonts w:ascii="仿宋_GB2312" w:eastAsia="仿宋_GB2312" w:hint="eastAsia"/>
          <w:szCs w:val="21"/>
        </w:rPr>
        <w:t>1</w:t>
      </w:r>
      <w:r w:rsidR="00C813F9" w:rsidRPr="00065F0C">
        <w:rPr>
          <w:rFonts w:ascii="仿宋_GB2312" w:eastAsia="仿宋_GB2312" w:hint="eastAsia"/>
          <w:szCs w:val="21"/>
        </w:rPr>
        <w:t>）</w:t>
      </w:r>
      <w:r w:rsidR="00987186" w:rsidRPr="00065F0C">
        <w:rPr>
          <w:rFonts w:ascii="仿宋_GB2312" w:eastAsia="仿宋_GB2312" w:hint="eastAsia"/>
          <w:szCs w:val="21"/>
        </w:rPr>
        <w:t>采集排气筒内恶臭气样品时，如果排气温度较高时，应对采样导管予以水冷或空气冷却，使进入采样袋的气体温度接近环境温度。</w:t>
      </w:r>
      <w:r w:rsidR="00C813F9" w:rsidRPr="00065F0C">
        <w:rPr>
          <w:rFonts w:ascii="仿宋_GB2312" w:eastAsia="仿宋_GB2312" w:hint="eastAsia"/>
          <w:szCs w:val="21"/>
        </w:rPr>
        <w:t>（</w:t>
      </w:r>
      <w:r w:rsidR="00987186" w:rsidRPr="00065F0C">
        <w:rPr>
          <w:rFonts w:ascii="仿宋_GB2312" w:eastAsia="仿宋_GB2312" w:hint="eastAsia"/>
          <w:szCs w:val="21"/>
        </w:rPr>
        <w:t>2</w:t>
      </w:r>
      <w:r w:rsidR="00C813F9" w:rsidRPr="00065F0C">
        <w:rPr>
          <w:rFonts w:ascii="仿宋_GB2312" w:eastAsia="仿宋_GB2312" w:hint="eastAsia"/>
          <w:szCs w:val="21"/>
        </w:rPr>
        <w:t>）</w:t>
      </w:r>
      <w:r w:rsidR="00987186" w:rsidRPr="00065F0C">
        <w:rPr>
          <w:rFonts w:ascii="仿宋_GB2312" w:eastAsia="仿宋_GB2312" w:hint="eastAsia"/>
          <w:szCs w:val="21"/>
        </w:rPr>
        <w:t>根据排气状况确定采气速度，</w:t>
      </w:r>
      <w:r w:rsidR="00987186" w:rsidRPr="00065F0C">
        <w:rPr>
          <w:rFonts w:ascii="仿宋_GB2312" w:eastAsia="仿宋_GB2312" w:hint="eastAsia"/>
          <w:szCs w:val="21"/>
        </w:rPr>
        <w:lastRenderedPageBreak/>
        <w:t>以保证采集的气体样品具有代表性。</w:t>
      </w:r>
      <w:r w:rsidR="00C813F9" w:rsidRPr="00065F0C">
        <w:rPr>
          <w:rFonts w:ascii="仿宋_GB2312" w:eastAsia="仿宋_GB2312" w:hint="eastAsia"/>
          <w:szCs w:val="21"/>
        </w:rPr>
        <w:t>（</w:t>
      </w:r>
      <w:r w:rsidR="00987186" w:rsidRPr="00065F0C">
        <w:rPr>
          <w:rFonts w:ascii="仿宋_GB2312" w:eastAsia="仿宋_GB2312" w:hint="eastAsia"/>
          <w:szCs w:val="21"/>
        </w:rPr>
        <w:t>3</w:t>
      </w:r>
      <w:r w:rsidR="00C813F9" w:rsidRPr="00065F0C">
        <w:rPr>
          <w:rFonts w:ascii="仿宋_GB2312" w:eastAsia="仿宋_GB2312" w:hint="eastAsia"/>
          <w:szCs w:val="21"/>
        </w:rPr>
        <w:t>）</w:t>
      </w:r>
      <w:r w:rsidR="00987186" w:rsidRPr="00065F0C">
        <w:rPr>
          <w:rFonts w:ascii="仿宋_GB2312" w:eastAsia="仿宋_GB2312" w:hint="eastAsia"/>
          <w:szCs w:val="21"/>
        </w:rPr>
        <w:t>采样前先用要采集的气体将采样袋洗三次。</w:t>
      </w:r>
    </w:p>
    <w:p w:rsidR="00987186" w:rsidRPr="00065F0C" w:rsidRDefault="00987186" w:rsidP="00065F0C">
      <w:pPr>
        <w:spacing w:line="240" w:lineRule="atLeast"/>
        <w:ind w:leftChars="-57" w:left="195" w:hangingChars="150" w:hanging="315"/>
        <w:rPr>
          <w:rFonts w:ascii="仿宋_GB2312" w:eastAsia="仿宋_GB2312" w:hint="eastAsia"/>
          <w:szCs w:val="21"/>
        </w:rPr>
      </w:pPr>
      <w:r w:rsidRPr="00065F0C">
        <w:rPr>
          <w:rFonts w:ascii="仿宋_GB2312" w:eastAsia="仿宋_GB2312" w:hint="eastAsia"/>
          <w:szCs w:val="21"/>
        </w:rPr>
        <w:t>3．根据《空气质量恶臭的测定三点比较式臭袋法》</w:t>
      </w:r>
      <w:r w:rsidR="00C813F9" w:rsidRPr="00065F0C">
        <w:rPr>
          <w:rFonts w:ascii="仿宋_GB2312" w:eastAsia="仿宋_GB2312" w:hint="eastAsia"/>
          <w:szCs w:val="21"/>
        </w:rPr>
        <w:t>（</w:t>
      </w:r>
      <w:r w:rsidRPr="00065F0C">
        <w:rPr>
          <w:rFonts w:ascii="仿宋_GB2312" w:eastAsia="仿宋_GB2312" w:hint="eastAsia"/>
          <w:szCs w:val="21"/>
        </w:rPr>
        <w:t>GB</w:t>
      </w:r>
      <w:r w:rsidR="00855FB9" w:rsidRPr="00065F0C">
        <w:rPr>
          <w:rFonts w:ascii="仿宋_GB2312" w:eastAsia="仿宋_GB2312" w:hint="eastAsia"/>
          <w:szCs w:val="21"/>
        </w:rPr>
        <w:t>/</w:t>
      </w:r>
      <w:r w:rsidRPr="00065F0C">
        <w:rPr>
          <w:rFonts w:ascii="仿宋_GB2312" w:eastAsia="仿宋_GB2312" w:hint="eastAsia"/>
          <w:szCs w:val="21"/>
        </w:rPr>
        <w:t>T 14675一1993</w:t>
      </w:r>
      <w:r w:rsidR="00C813F9" w:rsidRPr="00065F0C">
        <w:rPr>
          <w:rFonts w:ascii="仿宋_GB2312" w:eastAsia="仿宋_GB2312" w:hint="eastAsia"/>
          <w:szCs w:val="21"/>
        </w:rPr>
        <w:t>）</w:t>
      </w:r>
      <w:r w:rsidRPr="00065F0C">
        <w:rPr>
          <w:rFonts w:ascii="仿宋_GB2312" w:eastAsia="仿宋_GB2312" w:hint="eastAsia"/>
          <w:szCs w:val="21"/>
        </w:rPr>
        <w:t>，制备稀释臭气样品所用的无臭清洁气体时应注意什么?</w:t>
      </w:r>
    </w:p>
    <w:p w:rsidR="00987186" w:rsidRPr="00065F0C" w:rsidRDefault="00855FB9" w:rsidP="00884C5D">
      <w:pPr>
        <w:spacing w:line="240" w:lineRule="atLeast"/>
        <w:ind w:leftChars="-57" w:left="395" w:hangingChars="245" w:hanging="515"/>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b/>
          <w:szCs w:val="21"/>
        </w:rPr>
        <w:t>（</w:t>
      </w:r>
      <w:r w:rsidR="00987186" w:rsidRPr="00065F0C">
        <w:rPr>
          <w:rFonts w:ascii="仿宋_GB2312" w:eastAsia="仿宋_GB2312" w:hint="eastAsia"/>
          <w:szCs w:val="21"/>
        </w:rPr>
        <w:t>1</w:t>
      </w:r>
      <w:r w:rsidR="00C813F9" w:rsidRPr="00065F0C">
        <w:rPr>
          <w:rFonts w:ascii="仿宋_GB2312" w:eastAsia="仿宋_GB2312" w:hint="eastAsia"/>
          <w:szCs w:val="21"/>
        </w:rPr>
        <w:t>）</w:t>
      </w:r>
      <w:r w:rsidR="00987186" w:rsidRPr="00065F0C">
        <w:rPr>
          <w:rFonts w:ascii="仿宋_GB2312" w:eastAsia="仿宋_GB2312" w:hint="eastAsia"/>
          <w:szCs w:val="21"/>
        </w:rPr>
        <w:t>稀释臭气样品所用的无臭清洁气体气袋的充气管内径要稍大于气体净化器供气管外径，既保证气袋定量充满清洁空气，又可防止充气过量、过压而导致气袋破裂。</w:t>
      </w:r>
      <w:r w:rsidR="00C813F9" w:rsidRPr="00065F0C">
        <w:rPr>
          <w:rFonts w:ascii="仿宋_GB2312" w:eastAsia="仿宋_GB2312" w:hint="eastAsia"/>
          <w:szCs w:val="21"/>
        </w:rPr>
        <w:t>（</w:t>
      </w:r>
      <w:r w:rsidR="00987186" w:rsidRPr="00065F0C">
        <w:rPr>
          <w:rFonts w:ascii="仿宋_GB2312" w:eastAsia="仿宋_GB2312" w:hint="eastAsia"/>
          <w:szCs w:val="21"/>
        </w:rPr>
        <w:t>2</w:t>
      </w:r>
      <w:r w:rsidR="00C813F9" w:rsidRPr="00065F0C">
        <w:rPr>
          <w:rFonts w:ascii="仿宋_GB2312" w:eastAsia="仿宋_GB2312" w:hint="eastAsia"/>
          <w:szCs w:val="21"/>
        </w:rPr>
        <w:t>）</w:t>
      </w:r>
      <w:r w:rsidR="00987186" w:rsidRPr="00065F0C">
        <w:rPr>
          <w:rFonts w:ascii="仿宋_GB2312" w:eastAsia="仿宋_GB2312" w:hint="eastAsia"/>
          <w:szCs w:val="21"/>
        </w:rPr>
        <w:t>嗅辨员应对净化空气进行有无气味的嗅辨检验，以便及时更换空气净化系统的活性炭。</w:t>
      </w:r>
      <w:r w:rsidR="00C813F9" w:rsidRPr="00065F0C">
        <w:rPr>
          <w:rFonts w:ascii="仿宋_GB2312" w:eastAsia="仿宋_GB2312" w:hint="eastAsia"/>
          <w:szCs w:val="21"/>
        </w:rPr>
        <w:t>（</w:t>
      </w:r>
      <w:r w:rsidR="00987186" w:rsidRPr="00065F0C">
        <w:rPr>
          <w:rFonts w:ascii="仿宋_GB2312" w:eastAsia="仿宋_GB2312" w:hint="eastAsia"/>
          <w:szCs w:val="21"/>
        </w:rPr>
        <w:t>3</w:t>
      </w:r>
      <w:r w:rsidR="00C813F9" w:rsidRPr="00065F0C">
        <w:rPr>
          <w:rFonts w:ascii="仿宋_GB2312" w:eastAsia="仿宋_GB2312" w:hint="eastAsia"/>
          <w:szCs w:val="21"/>
        </w:rPr>
        <w:t>）</w:t>
      </w:r>
      <w:r w:rsidR="00987186" w:rsidRPr="00065F0C">
        <w:rPr>
          <w:rFonts w:ascii="仿宋_GB2312" w:eastAsia="仿宋_GB2312" w:hint="eastAsia"/>
          <w:szCs w:val="21"/>
        </w:rPr>
        <w:t>应采用无油空气泵向空气净化器供气，严禁使用含油或其他散发气味的供气设备。</w:t>
      </w:r>
    </w:p>
    <w:p w:rsidR="00987186" w:rsidRPr="00065F0C" w:rsidRDefault="00987186" w:rsidP="00065F0C">
      <w:pPr>
        <w:spacing w:line="240" w:lineRule="atLeast"/>
        <w:ind w:leftChars="-57" w:left="90" w:hangingChars="100" w:hanging="210"/>
        <w:rPr>
          <w:rFonts w:ascii="仿宋_GB2312" w:eastAsia="仿宋_GB2312" w:hint="eastAsia"/>
          <w:szCs w:val="21"/>
        </w:rPr>
      </w:pPr>
      <w:r w:rsidRPr="00065F0C">
        <w:rPr>
          <w:rFonts w:ascii="仿宋_GB2312" w:eastAsia="仿宋_GB2312" w:hint="eastAsia"/>
          <w:szCs w:val="21"/>
        </w:rPr>
        <w:t>4．根据《空气质量恶臭的测定三点比较式臭袋法》</w:t>
      </w:r>
      <w:r w:rsidR="00C813F9" w:rsidRPr="00065F0C">
        <w:rPr>
          <w:rFonts w:ascii="仿宋_GB2312" w:eastAsia="仿宋_GB2312" w:hint="eastAsia"/>
          <w:szCs w:val="21"/>
        </w:rPr>
        <w:t>（</w:t>
      </w:r>
      <w:r w:rsidRPr="00065F0C">
        <w:rPr>
          <w:rFonts w:ascii="仿宋_GB2312" w:eastAsia="仿宋_GB2312" w:hint="eastAsia"/>
          <w:szCs w:val="21"/>
        </w:rPr>
        <w:t>GB／T 1 4675—1 993</w:t>
      </w:r>
      <w:r w:rsidR="00C813F9" w:rsidRPr="00065F0C">
        <w:rPr>
          <w:rFonts w:ascii="仿宋_GB2312" w:eastAsia="仿宋_GB2312" w:hint="eastAsia"/>
          <w:szCs w:val="21"/>
        </w:rPr>
        <w:t>）</w:t>
      </w:r>
      <w:r w:rsidRPr="00065F0C">
        <w:rPr>
          <w:rFonts w:ascii="仿宋_GB2312" w:eastAsia="仿宋_GB2312" w:hint="eastAsia"/>
          <w:szCs w:val="21"/>
        </w:rPr>
        <w:t>，高浓度臭气样品的初始浓度稀释倍数应如何确定?</w:t>
      </w:r>
    </w:p>
    <w:p w:rsidR="00987186" w:rsidRPr="00065F0C" w:rsidRDefault="00855FB9" w:rsidP="00884C5D">
      <w:pPr>
        <w:spacing w:line="240" w:lineRule="atLeast"/>
        <w:ind w:leftChars="-57" w:left="395" w:hangingChars="245" w:hanging="515"/>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由配气员首先对采集样品在</w:t>
      </w:r>
      <w:smartTag w:uri="urn:schemas-microsoft-com:office:smarttags" w:element="chmetcnv">
        <w:smartTagPr>
          <w:attr w:name="TCSC" w:val="0"/>
          <w:attr w:name="NumberType" w:val="1"/>
          <w:attr w:name="Negative" w:val="False"/>
          <w:attr w:name="HasSpace" w:val="True"/>
          <w:attr w:name="SourceValue" w:val="3"/>
          <w:attr w:name="UnitName" w:val="l"/>
        </w:smartTagPr>
        <w:r w:rsidR="00987186" w:rsidRPr="00065F0C">
          <w:rPr>
            <w:rFonts w:ascii="仿宋_GB2312" w:eastAsia="仿宋_GB2312" w:hint="eastAsia"/>
            <w:szCs w:val="21"/>
          </w:rPr>
          <w:t>3 L</w:t>
        </w:r>
      </w:smartTag>
      <w:r w:rsidR="00987186" w:rsidRPr="00065F0C">
        <w:rPr>
          <w:rFonts w:ascii="仿宋_GB2312" w:eastAsia="仿宋_GB2312" w:hint="eastAsia"/>
          <w:szCs w:val="21"/>
        </w:rPr>
        <w:t>无臭袋内按一定的稀释梯度配制几个不同稀释倍数的样品，进行嗅辨尝试，从中选择一个既能明显嗅出气味又不强烈刺激的样品，以样品的稀释倍数作为配制小组嗅辨样品的初始稀释倍数。</w:t>
      </w:r>
    </w:p>
    <w:p w:rsidR="00855FB9" w:rsidRPr="00065F0C" w:rsidRDefault="00987186" w:rsidP="00065F0C">
      <w:pPr>
        <w:spacing w:line="240" w:lineRule="atLeast"/>
        <w:ind w:leftChars="-57" w:left="195" w:hangingChars="150" w:hanging="315"/>
        <w:rPr>
          <w:rFonts w:ascii="仿宋_GB2312" w:eastAsia="仿宋_GB2312" w:hint="eastAsia"/>
          <w:szCs w:val="21"/>
        </w:rPr>
      </w:pPr>
      <w:r w:rsidRPr="00065F0C">
        <w:rPr>
          <w:rFonts w:ascii="仿宋_GB2312" w:eastAsia="仿宋_GB2312" w:hint="eastAsia"/>
          <w:szCs w:val="21"/>
        </w:rPr>
        <w:t>5．根据《空气质量恶臭的测定三点比较式臭袋法》</w:t>
      </w:r>
      <w:r w:rsidR="00C813F9" w:rsidRPr="00065F0C">
        <w:rPr>
          <w:rFonts w:ascii="仿宋_GB2312" w:eastAsia="仿宋_GB2312" w:hint="eastAsia"/>
          <w:szCs w:val="21"/>
        </w:rPr>
        <w:t>（</w:t>
      </w:r>
      <w:r w:rsidRPr="00065F0C">
        <w:rPr>
          <w:rFonts w:ascii="仿宋_GB2312" w:eastAsia="仿宋_GB2312" w:hint="eastAsia"/>
          <w:szCs w:val="21"/>
        </w:rPr>
        <w:t>GB</w:t>
      </w:r>
      <w:r w:rsidR="00855FB9" w:rsidRPr="00065F0C">
        <w:rPr>
          <w:rFonts w:ascii="仿宋_GB2312" w:eastAsia="仿宋_GB2312" w:hint="eastAsia"/>
          <w:szCs w:val="21"/>
        </w:rPr>
        <w:t>/</w:t>
      </w:r>
      <w:r w:rsidRPr="00065F0C">
        <w:rPr>
          <w:rFonts w:ascii="仿宋_GB2312" w:eastAsia="仿宋_GB2312" w:hint="eastAsia"/>
          <w:szCs w:val="21"/>
        </w:rPr>
        <w:t>T 14675</w:t>
      </w:r>
      <w:r w:rsidR="00855FB9" w:rsidRPr="00065F0C">
        <w:rPr>
          <w:rFonts w:ascii="仿宋_GB2312" w:eastAsia="仿宋_GB2312" w:hint="eastAsia"/>
          <w:szCs w:val="21"/>
        </w:rPr>
        <w:t>—</w:t>
      </w:r>
      <w:r w:rsidRPr="00065F0C">
        <w:rPr>
          <w:rFonts w:ascii="仿宋_GB2312" w:eastAsia="仿宋_GB2312" w:hint="eastAsia"/>
          <w:szCs w:val="21"/>
        </w:rPr>
        <w:t>1993</w:t>
      </w:r>
      <w:r w:rsidR="00C813F9" w:rsidRPr="00065F0C">
        <w:rPr>
          <w:rFonts w:ascii="仿宋_GB2312" w:eastAsia="仿宋_GB2312" w:hint="eastAsia"/>
          <w:szCs w:val="21"/>
        </w:rPr>
        <w:t>）</w:t>
      </w:r>
      <w:r w:rsidRPr="00065F0C">
        <w:rPr>
          <w:rFonts w:ascii="仿宋_GB2312" w:eastAsia="仿宋_GB2312" w:hint="eastAsia"/>
          <w:szCs w:val="21"/>
        </w:rPr>
        <w:t>，在环境臭气样品测定中，通过对样品的测定</w:t>
      </w:r>
      <w:r w:rsidR="00C813F9" w:rsidRPr="00065F0C">
        <w:rPr>
          <w:rFonts w:ascii="仿宋_GB2312" w:eastAsia="仿宋_GB2312" w:hint="eastAsia"/>
          <w:szCs w:val="21"/>
        </w:rPr>
        <w:t>（</w:t>
      </w:r>
      <w:r w:rsidRPr="00065F0C">
        <w:rPr>
          <w:rFonts w:ascii="仿宋_GB2312" w:eastAsia="仿宋_GB2312" w:hint="eastAsia"/>
          <w:szCs w:val="21"/>
        </w:rPr>
        <w:t>嗅辨</w:t>
      </w:r>
      <w:r w:rsidR="00C813F9" w:rsidRPr="00065F0C">
        <w:rPr>
          <w:rFonts w:ascii="仿宋_GB2312" w:eastAsia="仿宋_GB2312" w:hint="eastAsia"/>
          <w:szCs w:val="21"/>
        </w:rPr>
        <w:t>）</w:t>
      </w:r>
      <w:r w:rsidRPr="00065F0C">
        <w:rPr>
          <w:rFonts w:ascii="仿宋_GB2312" w:eastAsia="仿宋_GB2312" w:hint="eastAsia"/>
          <w:szCs w:val="21"/>
        </w:rPr>
        <w:t>结果计算小组平均正解率，其计算公式为：</w:t>
      </w:r>
    </w:p>
    <w:p w:rsidR="00855FB9" w:rsidRPr="00065F0C" w:rsidRDefault="00C813F9" w:rsidP="00065F0C">
      <w:pPr>
        <w:spacing w:line="240" w:lineRule="atLeast"/>
        <w:ind w:leftChars="114" w:left="239" w:firstLineChars="150" w:firstLine="315"/>
        <w:rPr>
          <w:rFonts w:ascii="仿宋_GB2312" w:eastAsia="仿宋_GB2312" w:hint="eastAsia"/>
          <w:szCs w:val="21"/>
        </w:rPr>
      </w:pPr>
      <w:r w:rsidRPr="00065F0C">
        <w:rPr>
          <w:rFonts w:ascii="仿宋_GB2312" w:eastAsia="仿宋_GB2312" w:hint="eastAsia"/>
          <w:szCs w:val="21"/>
        </w:rPr>
        <w:t>（</w:t>
      </w:r>
      <w:r w:rsidR="00987186" w:rsidRPr="00065F0C">
        <w:rPr>
          <w:rFonts w:ascii="仿宋_GB2312" w:eastAsia="仿宋_GB2312" w:hint="eastAsia"/>
          <w:szCs w:val="21"/>
        </w:rPr>
        <w:t>1．00×</w:t>
      </w:r>
      <w:r w:rsidR="00855FB9" w:rsidRPr="00065F0C">
        <w:rPr>
          <w:rFonts w:ascii="仿宋_GB2312" w:eastAsia="仿宋_GB2312" w:hint="eastAsia"/>
          <w:szCs w:val="21"/>
        </w:rPr>
        <w:t>a</w:t>
      </w:r>
      <w:r w:rsidR="00987186" w:rsidRPr="00065F0C">
        <w:rPr>
          <w:rFonts w:ascii="仿宋_GB2312" w:eastAsia="仿宋_GB2312" w:hint="eastAsia"/>
          <w:szCs w:val="21"/>
        </w:rPr>
        <w:t>一0．38×</w:t>
      </w:r>
      <w:r w:rsidR="00855FB9" w:rsidRPr="00065F0C">
        <w:rPr>
          <w:rFonts w:ascii="仿宋_GB2312" w:eastAsia="仿宋_GB2312" w:hint="eastAsia"/>
          <w:szCs w:val="21"/>
        </w:rPr>
        <w:t>b+0</w:t>
      </w:r>
      <w:r w:rsidR="00987186" w:rsidRPr="00065F0C">
        <w:rPr>
          <w:rFonts w:ascii="仿宋_GB2312" w:eastAsia="仿宋_GB2312" w:hint="eastAsia"/>
          <w:szCs w:val="21"/>
        </w:rPr>
        <w:t>×c</w:t>
      </w:r>
      <w:r w:rsidRPr="00065F0C">
        <w:rPr>
          <w:rFonts w:ascii="仿宋_GB2312" w:eastAsia="仿宋_GB2312" w:hint="eastAsia"/>
          <w:szCs w:val="21"/>
        </w:rPr>
        <w:t>）</w:t>
      </w:r>
      <w:r w:rsidR="00855FB9" w:rsidRPr="00065F0C">
        <w:rPr>
          <w:rFonts w:ascii="仿宋_GB2312" w:eastAsia="仿宋_GB2312" w:hint="eastAsia"/>
          <w:szCs w:val="21"/>
        </w:rPr>
        <w:t>/n</w:t>
      </w:r>
      <w:r w:rsidR="00987186" w:rsidRPr="00065F0C">
        <w:rPr>
          <w:rFonts w:ascii="仿宋_GB2312" w:eastAsia="仿宋_GB2312" w:hint="eastAsia"/>
          <w:szCs w:val="21"/>
        </w:rPr>
        <w:t>，试解释式中各英文字母的含义。</w:t>
      </w:r>
    </w:p>
    <w:p w:rsidR="00987186" w:rsidRPr="00065F0C" w:rsidRDefault="00855FB9"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M是小组平均正解率，口是答案正确的人次数，6是答案为不明的人次数，c是答案为错误的人次数，刀是解答总数</w:t>
      </w:r>
      <w:r w:rsidR="00C813F9" w:rsidRPr="00065F0C">
        <w:rPr>
          <w:rFonts w:ascii="仿宋_GB2312" w:eastAsia="仿宋_GB2312" w:hint="eastAsia"/>
          <w:szCs w:val="21"/>
        </w:rPr>
        <w:t>（</w:t>
      </w:r>
      <w:r w:rsidR="00987186" w:rsidRPr="00065F0C">
        <w:rPr>
          <w:rFonts w:ascii="仿宋_GB2312" w:eastAsia="仿宋_GB2312" w:hint="eastAsia"/>
          <w:szCs w:val="21"/>
        </w:rPr>
        <w:t>1 8人次</w:t>
      </w:r>
      <w:r w:rsidR="00C813F9" w:rsidRPr="00065F0C">
        <w:rPr>
          <w:rFonts w:ascii="仿宋_GB2312" w:eastAsia="仿宋_GB2312" w:hint="eastAsia"/>
          <w:szCs w:val="21"/>
        </w:rPr>
        <w:t>）</w:t>
      </w:r>
      <w:r w:rsidR="00987186" w:rsidRPr="00065F0C">
        <w:rPr>
          <w:rFonts w:ascii="仿宋_GB2312" w:eastAsia="仿宋_GB2312" w:hint="eastAsia"/>
          <w:szCs w:val="21"/>
        </w:rPr>
        <w:t>。</w:t>
      </w:r>
    </w:p>
    <w:p w:rsidR="00987186" w:rsidRPr="00065F0C" w:rsidRDefault="00987186" w:rsidP="00065F0C">
      <w:pPr>
        <w:spacing w:line="240" w:lineRule="atLeast"/>
        <w:ind w:leftChars="-57" w:left="-120"/>
        <w:rPr>
          <w:rFonts w:ascii="仿宋_GB2312" w:eastAsia="仿宋_GB2312" w:hint="eastAsia"/>
          <w:b/>
          <w:szCs w:val="21"/>
        </w:rPr>
      </w:pPr>
      <w:r w:rsidRPr="00065F0C">
        <w:rPr>
          <w:rFonts w:ascii="仿宋_GB2312" w:eastAsia="仿宋_GB2312" w:hint="eastAsia"/>
          <w:b/>
          <w:szCs w:val="21"/>
        </w:rPr>
        <w:t>五、计算题</w:t>
      </w:r>
    </w:p>
    <w:p w:rsidR="00987186" w:rsidRPr="00065F0C" w:rsidRDefault="00987186" w:rsidP="00065F0C">
      <w:pPr>
        <w:spacing w:line="240" w:lineRule="atLeast"/>
        <w:ind w:leftChars="-57" w:left="90" w:hangingChars="100" w:hanging="210"/>
        <w:rPr>
          <w:rFonts w:ascii="仿宋_GB2312" w:eastAsia="仿宋_GB2312" w:hint="eastAsia"/>
          <w:szCs w:val="21"/>
        </w:rPr>
      </w:pPr>
      <w:r w:rsidRPr="00065F0C">
        <w:rPr>
          <w:rFonts w:ascii="仿宋_GB2312" w:eastAsia="仿宋_GB2312" w:hint="eastAsia"/>
          <w:szCs w:val="21"/>
        </w:rPr>
        <w:t xml:space="preserve">1．三点比较式臭袋法测定恶臭时，下表为一个有组织排放源臭气嗅辨结果登记表，试计算该样品的臭气浓度，如果该排放源排放筒高度为1 </w:t>
      </w:r>
      <w:smartTag w:uri="urn:schemas-microsoft-com:office:smarttags" w:element="chmetcnv">
        <w:smartTagPr>
          <w:attr w:name="TCSC" w:val="0"/>
          <w:attr w:name="NumberType" w:val="1"/>
          <w:attr w:name="Negative" w:val="False"/>
          <w:attr w:name="HasSpace" w:val="True"/>
          <w:attr w:name="SourceValue" w:val="8"/>
          <w:attr w:name="UnitName" w:val="m"/>
        </w:smartTagPr>
        <w:r w:rsidRPr="00065F0C">
          <w:rPr>
            <w:rFonts w:ascii="仿宋_GB2312" w:eastAsia="仿宋_GB2312" w:hint="eastAsia"/>
            <w:szCs w:val="21"/>
          </w:rPr>
          <w:t>8 m</w:t>
        </w:r>
      </w:smartTag>
      <w:r w:rsidRPr="00065F0C">
        <w:rPr>
          <w:rFonts w:ascii="仿宋_GB2312" w:eastAsia="仿宋_GB2312" w:hint="eastAsia"/>
          <w:szCs w:val="21"/>
        </w:rPr>
        <w:t>，试判断是否超标</w:t>
      </w:r>
      <w:r w:rsidR="00C813F9" w:rsidRPr="00065F0C">
        <w:rPr>
          <w:rFonts w:ascii="仿宋_GB2312" w:eastAsia="仿宋_GB2312" w:hint="eastAsia"/>
          <w:szCs w:val="21"/>
        </w:rPr>
        <w:t>（</w:t>
      </w:r>
      <w:r w:rsidRPr="00065F0C">
        <w:rPr>
          <w:rFonts w:ascii="仿宋_GB2312" w:eastAsia="仿宋_GB2312" w:hint="eastAsia"/>
          <w:szCs w:val="21"/>
        </w:rPr>
        <w:t xml:space="preserve">已知：排放筒高度1 </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的标准值为2 000；排放筒高度</w:t>
      </w:r>
      <w:smartTag w:uri="urn:schemas-microsoft-com:office:smarttags" w:element="chmetcnv">
        <w:smartTagPr>
          <w:attr w:name="TCSC" w:val="0"/>
          <w:attr w:name="NumberType" w:val="1"/>
          <w:attr w:name="Negative" w:val="False"/>
          <w:attr w:name="HasSpace" w:val="True"/>
          <w:attr w:name="SourceValue" w:val="25"/>
          <w:attr w:name="UnitName" w:val="m"/>
        </w:smartTagPr>
        <w:r w:rsidRPr="00065F0C">
          <w:rPr>
            <w:rFonts w:ascii="仿宋_GB2312" w:eastAsia="仿宋_GB2312" w:hint="eastAsia"/>
            <w:szCs w:val="21"/>
          </w:rPr>
          <w:t>25 m</w:t>
        </w:r>
      </w:smartTag>
      <w:r w:rsidRPr="00065F0C">
        <w:rPr>
          <w:rFonts w:ascii="仿宋_GB2312" w:eastAsia="仿宋_GB2312" w:hint="eastAsia"/>
          <w:szCs w:val="21"/>
        </w:rPr>
        <w:t xml:space="preserve">的标准值为6 </w:t>
      </w:r>
      <w:r w:rsidR="00CC0727" w:rsidRPr="00065F0C">
        <w:rPr>
          <w:rFonts w:ascii="仿宋_GB2312" w:eastAsia="仿宋_GB2312" w:hint="eastAsia"/>
          <w:szCs w:val="21"/>
        </w:rPr>
        <w:t>000</w:t>
      </w:r>
      <w:r w:rsidR="00C813F9" w:rsidRPr="00065F0C">
        <w:rPr>
          <w:rFonts w:ascii="仿宋_GB2312" w:eastAsia="仿宋_GB2312" w:hint="eastAsia"/>
          <w:szCs w:val="21"/>
        </w:rPr>
        <w:t>）</w:t>
      </w:r>
      <w:r w:rsidRPr="00065F0C">
        <w:rPr>
          <w:rFonts w:ascii="仿宋_GB2312" w:eastAsia="仿宋_GB2312" w:hint="eastAsia"/>
          <w:szCs w:val="21"/>
        </w:rPr>
        <w:t>。</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360"/>
        <w:gridCol w:w="501"/>
        <w:gridCol w:w="576"/>
        <w:gridCol w:w="576"/>
        <w:gridCol w:w="696"/>
        <w:gridCol w:w="696"/>
        <w:gridCol w:w="555"/>
        <w:gridCol w:w="720"/>
        <w:gridCol w:w="2029"/>
        <w:gridCol w:w="1571"/>
      </w:tblGrid>
      <w:tr w:rsidR="001B2F0E" w:rsidRPr="003D32AB" w:rsidTr="003D32AB">
        <w:trPr>
          <w:trHeight w:val="525"/>
        </w:trPr>
        <w:tc>
          <w:tcPr>
            <w:tcW w:w="1260" w:type="dxa"/>
            <w:gridSpan w:val="2"/>
          </w:tcPr>
          <w:p w:rsidR="001B2F0E" w:rsidRPr="003D32AB" w:rsidRDefault="001B2F0E" w:rsidP="003D32AB">
            <w:pPr>
              <w:spacing w:line="240" w:lineRule="atLeast"/>
              <w:jc w:val="center"/>
              <w:rPr>
                <w:rFonts w:ascii="仿宋_GB2312" w:eastAsia="仿宋_GB2312" w:hint="eastAsia"/>
                <w:szCs w:val="21"/>
              </w:rPr>
            </w:pPr>
            <w:r w:rsidRPr="003D32AB">
              <w:rPr>
                <w:rFonts w:ascii="仿宋_GB2312" w:eastAsia="仿宋_GB2312" w:hint="eastAsia"/>
                <w:szCs w:val="21"/>
              </w:rPr>
              <w:t>稀释倍数</w:t>
            </w:r>
          </w:p>
        </w:tc>
        <w:tc>
          <w:tcPr>
            <w:tcW w:w="501" w:type="dxa"/>
            <w:shd w:val="clear" w:color="auto" w:fill="auto"/>
          </w:tcPr>
          <w:p w:rsidR="001B2F0E" w:rsidRPr="003D32AB" w:rsidRDefault="001B2F0E" w:rsidP="003D32AB">
            <w:pPr>
              <w:spacing w:line="240" w:lineRule="atLeast"/>
              <w:rPr>
                <w:rFonts w:ascii="仿宋_GB2312" w:eastAsia="仿宋_GB2312" w:hint="eastAsia"/>
                <w:szCs w:val="21"/>
              </w:rPr>
            </w:pPr>
            <w:r w:rsidRPr="003D32AB">
              <w:rPr>
                <w:rFonts w:ascii="仿宋_GB2312" w:eastAsia="仿宋_GB2312" w:hint="eastAsia"/>
                <w:szCs w:val="21"/>
              </w:rPr>
              <w:t>30</w:t>
            </w:r>
          </w:p>
        </w:tc>
        <w:tc>
          <w:tcPr>
            <w:tcW w:w="576" w:type="dxa"/>
            <w:shd w:val="clear" w:color="auto" w:fill="auto"/>
          </w:tcPr>
          <w:p w:rsidR="001B2F0E" w:rsidRPr="003D32AB" w:rsidRDefault="001B2F0E" w:rsidP="003D32AB">
            <w:pPr>
              <w:spacing w:line="240" w:lineRule="atLeast"/>
              <w:rPr>
                <w:rFonts w:ascii="仿宋_GB2312" w:eastAsia="仿宋_GB2312" w:hint="eastAsia"/>
                <w:szCs w:val="21"/>
              </w:rPr>
            </w:pPr>
            <w:r w:rsidRPr="003D32AB">
              <w:rPr>
                <w:rFonts w:ascii="仿宋_GB2312" w:eastAsia="仿宋_GB2312" w:hint="eastAsia"/>
                <w:szCs w:val="21"/>
              </w:rPr>
              <w:t>100</w:t>
            </w:r>
          </w:p>
        </w:tc>
        <w:tc>
          <w:tcPr>
            <w:tcW w:w="576" w:type="dxa"/>
            <w:shd w:val="clear" w:color="auto" w:fill="auto"/>
          </w:tcPr>
          <w:p w:rsidR="001B2F0E" w:rsidRPr="003D32AB" w:rsidRDefault="001B2F0E" w:rsidP="003D32AB">
            <w:pPr>
              <w:spacing w:line="240" w:lineRule="atLeast"/>
              <w:rPr>
                <w:rFonts w:ascii="仿宋_GB2312" w:eastAsia="仿宋_GB2312" w:hint="eastAsia"/>
                <w:szCs w:val="21"/>
              </w:rPr>
            </w:pPr>
            <w:r w:rsidRPr="003D32AB">
              <w:rPr>
                <w:rFonts w:ascii="仿宋_GB2312" w:eastAsia="仿宋_GB2312" w:hint="eastAsia"/>
                <w:szCs w:val="21"/>
              </w:rPr>
              <w:t>300</w:t>
            </w:r>
          </w:p>
        </w:tc>
        <w:tc>
          <w:tcPr>
            <w:tcW w:w="696" w:type="dxa"/>
            <w:shd w:val="clear" w:color="auto" w:fill="auto"/>
          </w:tcPr>
          <w:p w:rsidR="001B2F0E" w:rsidRPr="003D32AB" w:rsidRDefault="001B2F0E" w:rsidP="003D32AB">
            <w:pPr>
              <w:spacing w:line="240" w:lineRule="atLeast"/>
              <w:rPr>
                <w:rFonts w:ascii="仿宋_GB2312" w:eastAsia="仿宋_GB2312" w:hint="eastAsia"/>
                <w:szCs w:val="21"/>
              </w:rPr>
            </w:pPr>
            <w:r w:rsidRPr="003D32AB">
              <w:rPr>
                <w:rFonts w:ascii="仿宋_GB2312" w:eastAsia="仿宋_GB2312" w:hint="eastAsia"/>
                <w:szCs w:val="21"/>
              </w:rPr>
              <w:t>1000</w:t>
            </w:r>
          </w:p>
        </w:tc>
        <w:tc>
          <w:tcPr>
            <w:tcW w:w="696" w:type="dxa"/>
            <w:shd w:val="clear" w:color="auto" w:fill="auto"/>
          </w:tcPr>
          <w:p w:rsidR="001B2F0E" w:rsidRPr="003D32AB" w:rsidRDefault="001B2F0E" w:rsidP="003D32AB">
            <w:pPr>
              <w:spacing w:line="240" w:lineRule="atLeast"/>
              <w:rPr>
                <w:rFonts w:ascii="仿宋_GB2312" w:eastAsia="仿宋_GB2312" w:hint="eastAsia"/>
                <w:szCs w:val="21"/>
              </w:rPr>
            </w:pPr>
            <w:r w:rsidRPr="003D32AB">
              <w:rPr>
                <w:rFonts w:ascii="仿宋_GB2312" w:eastAsia="仿宋_GB2312" w:hint="eastAsia"/>
                <w:szCs w:val="21"/>
              </w:rPr>
              <w:t>3000</w:t>
            </w:r>
          </w:p>
        </w:tc>
        <w:tc>
          <w:tcPr>
            <w:tcW w:w="555" w:type="dxa"/>
            <w:shd w:val="clear" w:color="auto" w:fill="auto"/>
          </w:tcPr>
          <w:p w:rsidR="001B2F0E" w:rsidRPr="003D32AB" w:rsidRDefault="001B2F0E" w:rsidP="003D32AB">
            <w:pPr>
              <w:spacing w:line="240" w:lineRule="atLeast"/>
              <w:rPr>
                <w:rFonts w:ascii="仿宋_GB2312" w:eastAsia="仿宋_GB2312" w:hint="eastAsia"/>
                <w:szCs w:val="21"/>
              </w:rPr>
            </w:pPr>
            <w:r w:rsidRPr="003D32AB">
              <w:rPr>
                <w:rFonts w:ascii="仿宋_GB2312" w:eastAsia="仿宋_GB2312" w:hint="eastAsia"/>
                <w:szCs w:val="21"/>
              </w:rPr>
              <w:t>1</w:t>
            </w:r>
            <w:r w:rsidRPr="003D32AB">
              <w:rPr>
                <w:rFonts w:ascii="仿宋_GB2312" w:eastAsia="仿宋_GB2312" w:hint="eastAsia"/>
                <w:szCs w:val="21"/>
              </w:rPr>
              <w:lastRenderedPageBreak/>
              <w:t>万</w:t>
            </w:r>
          </w:p>
        </w:tc>
        <w:tc>
          <w:tcPr>
            <w:tcW w:w="720" w:type="dxa"/>
            <w:shd w:val="clear" w:color="auto" w:fill="auto"/>
          </w:tcPr>
          <w:p w:rsidR="001B2F0E" w:rsidRPr="003D32AB" w:rsidRDefault="001B2F0E" w:rsidP="003D32AB">
            <w:pPr>
              <w:spacing w:line="240" w:lineRule="atLeast"/>
              <w:rPr>
                <w:rFonts w:ascii="仿宋_GB2312" w:eastAsia="仿宋_GB2312" w:hint="eastAsia"/>
                <w:szCs w:val="21"/>
              </w:rPr>
            </w:pPr>
            <w:r w:rsidRPr="003D32AB">
              <w:rPr>
                <w:rFonts w:ascii="仿宋_GB2312" w:eastAsia="仿宋_GB2312" w:hint="eastAsia"/>
                <w:szCs w:val="21"/>
              </w:rPr>
              <w:lastRenderedPageBreak/>
              <w:t>3万</w:t>
            </w:r>
          </w:p>
        </w:tc>
        <w:tc>
          <w:tcPr>
            <w:tcW w:w="2029" w:type="dxa"/>
            <w:vMerge w:val="restart"/>
          </w:tcPr>
          <w:p w:rsidR="001B2F0E" w:rsidRPr="003D32AB" w:rsidRDefault="001B2F0E" w:rsidP="003D32AB">
            <w:pPr>
              <w:spacing w:line="240" w:lineRule="atLeast"/>
              <w:ind w:firstLineChars="100" w:firstLine="210"/>
              <w:rPr>
                <w:rFonts w:ascii="仿宋_GB2312" w:eastAsia="仿宋_GB2312" w:hint="eastAsia"/>
                <w:szCs w:val="21"/>
              </w:rPr>
            </w:pPr>
            <w:r w:rsidRPr="003D32AB">
              <w:rPr>
                <w:rFonts w:ascii="仿宋_GB2312" w:eastAsia="仿宋_GB2312" w:hint="eastAsia"/>
                <w:szCs w:val="21"/>
              </w:rPr>
              <w:t>个人嗅阈值</w:t>
            </w:r>
          </w:p>
          <w:p w:rsidR="001B2F0E" w:rsidRPr="003D32AB" w:rsidRDefault="001B2F0E" w:rsidP="003D32AB">
            <w:pPr>
              <w:spacing w:line="240" w:lineRule="atLeast"/>
              <w:rPr>
                <w:rFonts w:ascii="仿宋_GB2312" w:eastAsia="仿宋_GB2312" w:hint="eastAsia"/>
                <w:szCs w:val="21"/>
              </w:rPr>
            </w:pPr>
            <w:r w:rsidRPr="003D32AB">
              <w:rPr>
                <w:rFonts w:ascii="仿宋_GB2312" w:eastAsia="仿宋_GB2312" w:hint="eastAsia"/>
                <w:szCs w:val="21"/>
              </w:rPr>
              <w:lastRenderedPageBreak/>
              <w:t>χ</w:t>
            </w:r>
            <w:r w:rsidRPr="003D32AB">
              <w:rPr>
                <w:rFonts w:ascii="仿宋_GB2312" w:eastAsia="仿宋_GB2312" w:hint="eastAsia"/>
                <w:szCs w:val="21"/>
                <w:vertAlign w:val="subscript"/>
              </w:rPr>
              <w:t>1</w:t>
            </w:r>
            <w:r w:rsidRPr="003D32AB">
              <w:rPr>
                <w:rFonts w:ascii="仿宋_GB2312" w:eastAsia="仿宋_GB2312" w:hint="eastAsia"/>
                <w:szCs w:val="21"/>
              </w:rPr>
              <w:t>=</w:t>
            </w:r>
            <w:r w:rsidR="00C813F9" w:rsidRPr="003D32AB">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1"/>
                <w:attr w:name="UnitName" w:val="gal"/>
              </w:smartTagPr>
              <w:r w:rsidRPr="003D32AB">
                <w:rPr>
                  <w:rFonts w:ascii="仿宋_GB2312" w:eastAsia="仿宋_GB2312" w:hint="eastAsia"/>
                  <w:szCs w:val="21"/>
                </w:rPr>
                <w:t>1ga</w:t>
              </w:r>
              <w:r w:rsidRPr="003D32AB">
                <w:rPr>
                  <w:rFonts w:ascii="仿宋_GB2312" w:eastAsia="仿宋_GB2312" w:hint="eastAsia"/>
                  <w:szCs w:val="21"/>
                  <w:vertAlign w:val="subscript"/>
                </w:rPr>
                <w:t>l</w:t>
              </w:r>
            </w:smartTag>
            <w:r w:rsidRPr="003D32AB">
              <w:rPr>
                <w:rFonts w:ascii="仿宋_GB2312" w:eastAsia="仿宋_GB2312" w:hint="eastAsia"/>
                <w:szCs w:val="21"/>
              </w:rPr>
              <w:t>+lga</w:t>
            </w:r>
            <w:r w:rsidRPr="003D32AB">
              <w:rPr>
                <w:rFonts w:ascii="仿宋_GB2312" w:eastAsia="仿宋_GB2312" w:hint="eastAsia"/>
                <w:szCs w:val="21"/>
                <w:vertAlign w:val="subscript"/>
              </w:rPr>
              <w:t>2</w:t>
            </w:r>
            <w:r w:rsidR="00C813F9" w:rsidRPr="003D32AB">
              <w:rPr>
                <w:rFonts w:ascii="仿宋_GB2312" w:eastAsia="仿宋_GB2312" w:hint="eastAsia"/>
                <w:szCs w:val="21"/>
                <w:vertAlign w:val="subscript"/>
              </w:rPr>
              <w:t>）</w:t>
            </w:r>
            <w:r w:rsidRPr="003D32AB">
              <w:rPr>
                <w:rFonts w:ascii="仿宋_GB2312" w:eastAsia="仿宋_GB2312" w:hint="eastAsia"/>
                <w:szCs w:val="21"/>
              </w:rPr>
              <w:t>/2</w:t>
            </w:r>
          </w:p>
        </w:tc>
        <w:tc>
          <w:tcPr>
            <w:tcW w:w="1571" w:type="dxa"/>
            <w:vMerge w:val="restart"/>
          </w:tcPr>
          <w:p w:rsidR="001B2F0E" w:rsidRPr="003D32AB" w:rsidRDefault="001B2F0E" w:rsidP="003D32AB">
            <w:pPr>
              <w:spacing w:line="240" w:lineRule="atLeast"/>
              <w:jc w:val="center"/>
              <w:rPr>
                <w:rFonts w:ascii="仿宋_GB2312" w:eastAsia="仿宋_GB2312" w:hint="eastAsia"/>
                <w:szCs w:val="21"/>
              </w:rPr>
            </w:pPr>
            <w:r w:rsidRPr="003D32AB">
              <w:rPr>
                <w:rFonts w:ascii="仿宋_GB2312" w:eastAsia="仿宋_GB2312" w:hint="eastAsia"/>
                <w:szCs w:val="21"/>
              </w:rPr>
              <w:lastRenderedPageBreak/>
              <w:t>个人嗅阈值最</w:t>
            </w:r>
            <w:r w:rsidRPr="003D32AB">
              <w:rPr>
                <w:rFonts w:ascii="仿宋_GB2312" w:eastAsia="仿宋_GB2312" w:hint="eastAsia"/>
                <w:szCs w:val="21"/>
              </w:rPr>
              <w:lastRenderedPageBreak/>
              <w:t>大最小值</w:t>
            </w:r>
          </w:p>
        </w:tc>
      </w:tr>
      <w:tr w:rsidR="001B2F0E" w:rsidRPr="003D32AB" w:rsidTr="003D32AB">
        <w:trPr>
          <w:trHeight w:val="367"/>
        </w:trPr>
        <w:tc>
          <w:tcPr>
            <w:tcW w:w="1260" w:type="dxa"/>
            <w:gridSpan w:val="2"/>
          </w:tcPr>
          <w:p w:rsidR="001B2F0E" w:rsidRPr="003D32AB" w:rsidRDefault="001B2F0E" w:rsidP="003D32AB">
            <w:pPr>
              <w:spacing w:line="240" w:lineRule="atLeast"/>
              <w:jc w:val="center"/>
              <w:rPr>
                <w:rFonts w:ascii="仿宋_GB2312" w:eastAsia="仿宋_GB2312" w:hint="eastAsia"/>
                <w:szCs w:val="21"/>
              </w:rPr>
            </w:pPr>
            <w:r w:rsidRPr="003D32AB">
              <w:rPr>
                <w:rFonts w:ascii="仿宋_GB2312" w:eastAsia="仿宋_GB2312" w:hint="eastAsia"/>
                <w:szCs w:val="21"/>
              </w:rPr>
              <w:lastRenderedPageBreak/>
              <w:t>对数值</w:t>
            </w:r>
          </w:p>
        </w:tc>
        <w:tc>
          <w:tcPr>
            <w:tcW w:w="501" w:type="dxa"/>
            <w:shd w:val="clear" w:color="auto" w:fill="auto"/>
          </w:tcPr>
          <w:p w:rsidR="001B2F0E" w:rsidRPr="003D32AB" w:rsidRDefault="001B2F0E" w:rsidP="003D32AB">
            <w:pPr>
              <w:spacing w:line="240" w:lineRule="atLeast"/>
              <w:rPr>
                <w:rFonts w:ascii="仿宋_GB2312" w:eastAsia="仿宋_GB2312" w:hint="eastAsia"/>
                <w:szCs w:val="21"/>
              </w:rPr>
            </w:pPr>
            <w:r w:rsidRPr="003D32AB">
              <w:rPr>
                <w:rFonts w:ascii="仿宋_GB2312" w:eastAsia="仿宋_GB2312" w:hint="eastAsia"/>
                <w:szCs w:val="21"/>
              </w:rPr>
              <w:t>1.48</w:t>
            </w:r>
          </w:p>
        </w:tc>
        <w:tc>
          <w:tcPr>
            <w:tcW w:w="576" w:type="dxa"/>
            <w:shd w:val="clear" w:color="auto" w:fill="auto"/>
          </w:tcPr>
          <w:p w:rsidR="001B2F0E" w:rsidRPr="003D32AB" w:rsidRDefault="001B2F0E" w:rsidP="003D32AB">
            <w:pPr>
              <w:spacing w:line="240" w:lineRule="atLeast"/>
              <w:rPr>
                <w:rFonts w:ascii="仿宋_GB2312" w:eastAsia="仿宋_GB2312" w:hint="eastAsia"/>
                <w:szCs w:val="21"/>
              </w:rPr>
            </w:pPr>
            <w:r w:rsidRPr="003D32AB">
              <w:rPr>
                <w:rFonts w:ascii="仿宋_GB2312" w:eastAsia="仿宋_GB2312" w:hint="eastAsia"/>
                <w:szCs w:val="21"/>
              </w:rPr>
              <w:t>2.00</w:t>
            </w:r>
          </w:p>
        </w:tc>
        <w:tc>
          <w:tcPr>
            <w:tcW w:w="576" w:type="dxa"/>
            <w:shd w:val="clear" w:color="auto" w:fill="auto"/>
          </w:tcPr>
          <w:p w:rsidR="001B2F0E" w:rsidRPr="003D32AB" w:rsidRDefault="001B2F0E" w:rsidP="003D32AB">
            <w:pPr>
              <w:spacing w:line="240" w:lineRule="atLeast"/>
              <w:rPr>
                <w:rFonts w:ascii="仿宋_GB2312" w:eastAsia="仿宋_GB2312" w:hint="eastAsia"/>
                <w:szCs w:val="21"/>
              </w:rPr>
            </w:pPr>
            <w:r w:rsidRPr="003D32AB">
              <w:rPr>
                <w:rFonts w:ascii="仿宋_GB2312" w:eastAsia="仿宋_GB2312" w:hint="eastAsia"/>
                <w:szCs w:val="21"/>
              </w:rPr>
              <w:t>2.48</w:t>
            </w:r>
          </w:p>
        </w:tc>
        <w:tc>
          <w:tcPr>
            <w:tcW w:w="696" w:type="dxa"/>
            <w:shd w:val="clear" w:color="auto" w:fill="auto"/>
          </w:tcPr>
          <w:p w:rsidR="001B2F0E" w:rsidRPr="003D32AB" w:rsidRDefault="001B2F0E" w:rsidP="003D32AB">
            <w:pPr>
              <w:spacing w:line="240" w:lineRule="atLeast"/>
              <w:rPr>
                <w:rFonts w:ascii="仿宋_GB2312" w:eastAsia="仿宋_GB2312" w:hint="eastAsia"/>
                <w:szCs w:val="21"/>
              </w:rPr>
            </w:pPr>
            <w:r w:rsidRPr="003D32AB">
              <w:rPr>
                <w:rFonts w:ascii="仿宋_GB2312" w:eastAsia="仿宋_GB2312" w:hint="eastAsia"/>
                <w:szCs w:val="21"/>
              </w:rPr>
              <w:t>3.00</w:t>
            </w:r>
          </w:p>
        </w:tc>
        <w:tc>
          <w:tcPr>
            <w:tcW w:w="696" w:type="dxa"/>
            <w:shd w:val="clear" w:color="auto" w:fill="auto"/>
          </w:tcPr>
          <w:p w:rsidR="001B2F0E" w:rsidRPr="003D32AB" w:rsidRDefault="001B2F0E" w:rsidP="003D32AB">
            <w:pPr>
              <w:spacing w:line="240" w:lineRule="atLeast"/>
              <w:rPr>
                <w:rFonts w:ascii="仿宋_GB2312" w:eastAsia="仿宋_GB2312" w:hint="eastAsia"/>
                <w:szCs w:val="21"/>
              </w:rPr>
            </w:pPr>
            <w:r w:rsidRPr="003D32AB">
              <w:rPr>
                <w:rFonts w:ascii="仿宋_GB2312" w:eastAsia="仿宋_GB2312" w:hint="eastAsia"/>
                <w:szCs w:val="21"/>
              </w:rPr>
              <w:t>3.48</w:t>
            </w:r>
          </w:p>
        </w:tc>
        <w:tc>
          <w:tcPr>
            <w:tcW w:w="555" w:type="dxa"/>
            <w:shd w:val="clear" w:color="auto" w:fill="auto"/>
          </w:tcPr>
          <w:p w:rsidR="001B2F0E" w:rsidRPr="003D32AB" w:rsidRDefault="001B2F0E" w:rsidP="003D32AB">
            <w:pPr>
              <w:spacing w:line="240" w:lineRule="atLeast"/>
              <w:rPr>
                <w:rFonts w:ascii="仿宋_GB2312" w:eastAsia="仿宋_GB2312" w:hint="eastAsia"/>
                <w:szCs w:val="21"/>
              </w:rPr>
            </w:pPr>
            <w:r w:rsidRPr="003D32AB">
              <w:rPr>
                <w:rFonts w:ascii="仿宋_GB2312" w:eastAsia="仿宋_GB2312" w:hint="eastAsia"/>
                <w:szCs w:val="21"/>
              </w:rPr>
              <w:t>4.00</w:t>
            </w:r>
          </w:p>
        </w:tc>
        <w:tc>
          <w:tcPr>
            <w:tcW w:w="720" w:type="dxa"/>
            <w:shd w:val="clear" w:color="auto" w:fill="auto"/>
          </w:tcPr>
          <w:p w:rsidR="001B2F0E" w:rsidRPr="003D32AB" w:rsidRDefault="001B2F0E" w:rsidP="003D32AB">
            <w:pPr>
              <w:spacing w:line="240" w:lineRule="atLeast"/>
              <w:rPr>
                <w:rFonts w:ascii="仿宋_GB2312" w:eastAsia="仿宋_GB2312" w:hint="eastAsia"/>
                <w:szCs w:val="21"/>
              </w:rPr>
            </w:pPr>
            <w:r w:rsidRPr="003D32AB">
              <w:rPr>
                <w:rFonts w:ascii="仿宋_GB2312" w:eastAsia="仿宋_GB2312" w:hint="eastAsia"/>
                <w:szCs w:val="21"/>
              </w:rPr>
              <w:t>4.48</w:t>
            </w:r>
          </w:p>
        </w:tc>
        <w:tc>
          <w:tcPr>
            <w:tcW w:w="2029" w:type="dxa"/>
            <w:vMerge/>
          </w:tcPr>
          <w:p w:rsidR="001B2F0E" w:rsidRPr="003D32AB" w:rsidRDefault="001B2F0E" w:rsidP="003D32AB">
            <w:pPr>
              <w:spacing w:line="240" w:lineRule="atLeast"/>
              <w:ind w:firstLineChars="100" w:firstLine="210"/>
              <w:rPr>
                <w:rFonts w:ascii="仿宋_GB2312" w:eastAsia="仿宋_GB2312" w:hint="eastAsia"/>
                <w:szCs w:val="21"/>
              </w:rPr>
            </w:pPr>
          </w:p>
        </w:tc>
        <w:tc>
          <w:tcPr>
            <w:tcW w:w="1571" w:type="dxa"/>
            <w:vMerge/>
          </w:tcPr>
          <w:p w:rsidR="001B2F0E" w:rsidRPr="003D32AB" w:rsidRDefault="001B2F0E" w:rsidP="003D32AB">
            <w:pPr>
              <w:spacing w:line="240" w:lineRule="atLeast"/>
              <w:rPr>
                <w:rFonts w:ascii="仿宋_GB2312" w:eastAsia="仿宋_GB2312" w:hint="eastAsia"/>
                <w:szCs w:val="21"/>
              </w:rPr>
            </w:pPr>
          </w:p>
        </w:tc>
      </w:tr>
      <w:tr w:rsidR="001B2F0E" w:rsidRPr="003D32AB" w:rsidTr="003D32AB">
        <w:trPr>
          <w:trHeight w:val="480"/>
        </w:trPr>
        <w:tc>
          <w:tcPr>
            <w:tcW w:w="900" w:type="dxa"/>
            <w:vMerge w:val="restart"/>
          </w:tcPr>
          <w:p w:rsidR="001B2F0E" w:rsidRPr="003D32AB" w:rsidRDefault="001B2F0E" w:rsidP="003D32AB">
            <w:pPr>
              <w:spacing w:line="240" w:lineRule="atLeast"/>
              <w:jc w:val="center"/>
              <w:rPr>
                <w:rFonts w:ascii="仿宋_GB2312" w:eastAsia="仿宋_GB2312" w:hint="eastAsia"/>
                <w:szCs w:val="21"/>
              </w:rPr>
            </w:pPr>
          </w:p>
          <w:p w:rsidR="001B2F0E" w:rsidRPr="003D32AB" w:rsidRDefault="001B2F0E" w:rsidP="003D32AB">
            <w:pPr>
              <w:spacing w:line="240" w:lineRule="atLeast"/>
              <w:jc w:val="center"/>
              <w:rPr>
                <w:rFonts w:ascii="仿宋_GB2312" w:eastAsia="仿宋_GB2312" w:hint="eastAsia"/>
                <w:szCs w:val="21"/>
              </w:rPr>
            </w:pPr>
          </w:p>
          <w:p w:rsidR="001B2F0E" w:rsidRPr="003D32AB" w:rsidRDefault="001B2F0E" w:rsidP="003D32AB">
            <w:pPr>
              <w:spacing w:line="240" w:lineRule="atLeast"/>
              <w:jc w:val="left"/>
              <w:rPr>
                <w:rFonts w:ascii="仿宋_GB2312" w:eastAsia="仿宋_GB2312" w:hint="eastAsia"/>
                <w:szCs w:val="21"/>
              </w:rPr>
            </w:pPr>
            <w:r w:rsidRPr="003D32AB">
              <w:rPr>
                <w:rFonts w:ascii="仿宋_GB2312" w:eastAsia="仿宋_GB2312" w:hint="eastAsia"/>
                <w:szCs w:val="21"/>
              </w:rPr>
              <w:t>嗅辩员</w:t>
            </w:r>
          </w:p>
          <w:p w:rsidR="001B2F0E" w:rsidRPr="003D32AB" w:rsidRDefault="001B2F0E" w:rsidP="003D32AB">
            <w:pPr>
              <w:spacing w:line="240" w:lineRule="atLeast"/>
              <w:jc w:val="center"/>
              <w:rPr>
                <w:rFonts w:ascii="仿宋_GB2312" w:eastAsia="仿宋_GB2312" w:hint="eastAsia"/>
                <w:szCs w:val="21"/>
              </w:rPr>
            </w:pPr>
          </w:p>
        </w:tc>
        <w:tc>
          <w:tcPr>
            <w:tcW w:w="360" w:type="dxa"/>
            <w:shd w:val="clear" w:color="auto" w:fill="auto"/>
          </w:tcPr>
          <w:p w:rsidR="001B2F0E" w:rsidRPr="003D32AB" w:rsidRDefault="001B2F0E" w:rsidP="003D32AB">
            <w:pPr>
              <w:spacing w:line="240" w:lineRule="atLeast"/>
              <w:jc w:val="center"/>
              <w:rPr>
                <w:rFonts w:ascii="仿宋_GB2312" w:eastAsia="仿宋_GB2312" w:hint="eastAsia"/>
                <w:szCs w:val="21"/>
              </w:rPr>
            </w:pPr>
            <w:r w:rsidRPr="003D32AB">
              <w:rPr>
                <w:rFonts w:ascii="仿宋_GB2312" w:eastAsia="仿宋_GB2312" w:hint="eastAsia"/>
                <w:szCs w:val="21"/>
              </w:rPr>
              <w:t>A</w:t>
            </w:r>
          </w:p>
        </w:tc>
        <w:tc>
          <w:tcPr>
            <w:tcW w:w="501" w:type="dxa"/>
          </w:tcPr>
          <w:p w:rsidR="001B2F0E" w:rsidRPr="003D32AB" w:rsidRDefault="001B2F0E"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1B2F0E" w:rsidRPr="003D32AB" w:rsidRDefault="001B2F0E"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1B2F0E" w:rsidRPr="003D32AB" w:rsidRDefault="001B2F0E"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1B2F0E" w:rsidRPr="003D32AB" w:rsidRDefault="001B2F0E"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1B2F0E" w:rsidRPr="003D32AB" w:rsidRDefault="001B2F0E"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555" w:type="dxa"/>
          </w:tcPr>
          <w:p w:rsidR="001B2F0E" w:rsidRPr="003D32AB" w:rsidRDefault="001B2F0E" w:rsidP="003D32AB">
            <w:pPr>
              <w:spacing w:line="240" w:lineRule="atLeast"/>
              <w:jc w:val="center"/>
              <w:rPr>
                <w:rFonts w:ascii="仿宋_GB2312" w:eastAsia="仿宋_GB2312" w:hint="eastAsia"/>
                <w:szCs w:val="21"/>
              </w:rPr>
            </w:pPr>
          </w:p>
        </w:tc>
        <w:tc>
          <w:tcPr>
            <w:tcW w:w="720" w:type="dxa"/>
          </w:tcPr>
          <w:p w:rsidR="001B2F0E" w:rsidRPr="003D32AB" w:rsidRDefault="001B2F0E" w:rsidP="003D32AB">
            <w:pPr>
              <w:spacing w:line="240" w:lineRule="atLeast"/>
              <w:jc w:val="center"/>
              <w:rPr>
                <w:rFonts w:ascii="仿宋_GB2312" w:eastAsia="仿宋_GB2312" w:hint="eastAsia"/>
                <w:szCs w:val="21"/>
              </w:rPr>
            </w:pPr>
          </w:p>
        </w:tc>
        <w:tc>
          <w:tcPr>
            <w:tcW w:w="2029" w:type="dxa"/>
          </w:tcPr>
          <w:p w:rsidR="001B2F0E" w:rsidRPr="003D32AB" w:rsidRDefault="001B2F0E" w:rsidP="003D32AB">
            <w:pPr>
              <w:spacing w:line="240" w:lineRule="atLeast"/>
              <w:rPr>
                <w:rFonts w:ascii="仿宋_GB2312" w:eastAsia="仿宋_GB2312" w:hint="eastAsia"/>
                <w:szCs w:val="21"/>
              </w:rPr>
            </w:pPr>
          </w:p>
        </w:tc>
        <w:tc>
          <w:tcPr>
            <w:tcW w:w="1571" w:type="dxa"/>
          </w:tcPr>
          <w:p w:rsidR="001B2F0E" w:rsidRPr="003D32AB" w:rsidRDefault="001B2F0E" w:rsidP="003D32AB">
            <w:pPr>
              <w:spacing w:line="240" w:lineRule="atLeast"/>
              <w:rPr>
                <w:rFonts w:ascii="仿宋_GB2312" w:eastAsia="仿宋_GB2312" w:hint="eastAsia"/>
                <w:szCs w:val="21"/>
              </w:rPr>
            </w:pPr>
          </w:p>
        </w:tc>
      </w:tr>
      <w:tr w:rsidR="001B2F0E" w:rsidRPr="003D32AB" w:rsidTr="003D32AB">
        <w:trPr>
          <w:trHeight w:val="480"/>
        </w:trPr>
        <w:tc>
          <w:tcPr>
            <w:tcW w:w="900" w:type="dxa"/>
            <w:vMerge/>
          </w:tcPr>
          <w:p w:rsidR="001B2F0E" w:rsidRPr="003D32AB" w:rsidRDefault="001B2F0E" w:rsidP="003D32AB">
            <w:pPr>
              <w:spacing w:line="240" w:lineRule="atLeast"/>
              <w:jc w:val="center"/>
              <w:rPr>
                <w:rFonts w:ascii="仿宋_GB2312" w:eastAsia="仿宋_GB2312" w:hint="eastAsia"/>
                <w:szCs w:val="21"/>
              </w:rPr>
            </w:pPr>
          </w:p>
        </w:tc>
        <w:tc>
          <w:tcPr>
            <w:tcW w:w="360" w:type="dxa"/>
            <w:shd w:val="clear" w:color="auto" w:fill="auto"/>
          </w:tcPr>
          <w:p w:rsidR="001B2F0E" w:rsidRPr="003D32AB" w:rsidRDefault="001B2F0E" w:rsidP="003D32AB">
            <w:pPr>
              <w:spacing w:line="240" w:lineRule="atLeast"/>
              <w:jc w:val="center"/>
              <w:rPr>
                <w:rFonts w:ascii="仿宋_GB2312" w:eastAsia="仿宋_GB2312" w:hint="eastAsia"/>
                <w:szCs w:val="21"/>
              </w:rPr>
            </w:pPr>
            <w:r w:rsidRPr="003D32AB">
              <w:rPr>
                <w:rFonts w:ascii="仿宋_GB2312" w:eastAsia="仿宋_GB2312" w:hint="eastAsia"/>
                <w:szCs w:val="21"/>
              </w:rPr>
              <w:t>B</w:t>
            </w:r>
          </w:p>
        </w:tc>
        <w:tc>
          <w:tcPr>
            <w:tcW w:w="501"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55" w:type="dxa"/>
          </w:tcPr>
          <w:p w:rsidR="001B2F0E" w:rsidRPr="003D32AB" w:rsidRDefault="001B2F0E"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720" w:type="dxa"/>
          </w:tcPr>
          <w:p w:rsidR="001B2F0E" w:rsidRPr="003D32AB" w:rsidRDefault="001B2F0E" w:rsidP="003D32AB">
            <w:pPr>
              <w:spacing w:line="240" w:lineRule="atLeast"/>
              <w:jc w:val="center"/>
              <w:rPr>
                <w:rFonts w:ascii="仿宋_GB2312" w:eastAsia="仿宋_GB2312" w:hint="eastAsia"/>
                <w:szCs w:val="21"/>
              </w:rPr>
            </w:pPr>
          </w:p>
        </w:tc>
        <w:tc>
          <w:tcPr>
            <w:tcW w:w="2029" w:type="dxa"/>
          </w:tcPr>
          <w:p w:rsidR="001B2F0E" w:rsidRPr="003D32AB" w:rsidRDefault="001B2F0E" w:rsidP="003D32AB">
            <w:pPr>
              <w:spacing w:line="240" w:lineRule="atLeast"/>
              <w:rPr>
                <w:rFonts w:ascii="仿宋_GB2312" w:eastAsia="仿宋_GB2312" w:hint="eastAsia"/>
                <w:szCs w:val="21"/>
              </w:rPr>
            </w:pPr>
          </w:p>
        </w:tc>
        <w:tc>
          <w:tcPr>
            <w:tcW w:w="1571" w:type="dxa"/>
          </w:tcPr>
          <w:p w:rsidR="001B2F0E" w:rsidRPr="003D32AB" w:rsidRDefault="001B2F0E" w:rsidP="003D32AB">
            <w:pPr>
              <w:spacing w:line="240" w:lineRule="atLeast"/>
              <w:rPr>
                <w:rFonts w:ascii="仿宋_GB2312" w:eastAsia="仿宋_GB2312" w:hint="eastAsia"/>
                <w:szCs w:val="21"/>
              </w:rPr>
            </w:pPr>
          </w:p>
        </w:tc>
      </w:tr>
      <w:tr w:rsidR="001B2F0E" w:rsidRPr="003D32AB" w:rsidTr="003D32AB">
        <w:trPr>
          <w:trHeight w:val="480"/>
        </w:trPr>
        <w:tc>
          <w:tcPr>
            <w:tcW w:w="900" w:type="dxa"/>
            <w:vMerge/>
          </w:tcPr>
          <w:p w:rsidR="001B2F0E" w:rsidRPr="003D32AB" w:rsidRDefault="001B2F0E" w:rsidP="003D32AB">
            <w:pPr>
              <w:spacing w:line="240" w:lineRule="atLeast"/>
              <w:rPr>
                <w:rFonts w:ascii="仿宋_GB2312" w:eastAsia="仿宋_GB2312" w:hint="eastAsia"/>
                <w:szCs w:val="21"/>
              </w:rPr>
            </w:pPr>
          </w:p>
        </w:tc>
        <w:tc>
          <w:tcPr>
            <w:tcW w:w="360" w:type="dxa"/>
            <w:shd w:val="clear" w:color="auto" w:fill="auto"/>
          </w:tcPr>
          <w:p w:rsidR="001B2F0E" w:rsidRPr="003D32AB" w:rsidRDefault="001B2F0E" w:rsidP="003D32AB">
            <w:pPr>
              <w:spacing w:line="240" w:lineRule="atLeast"/>
              <w:jc w:val="center"/>
              <w:rPr>
                <w:rFonts w:ascii="仿宋_GB2312" w:eastAsia="仿宋_GB2312" w:hint="eastAsia"/>
                <w:szCs w:val="21"/>
              </w:rPr>
            </w:pPr>
            <w:r w:rsidRPr="003D32AB">
              <w:rPr>
                <w:rFonts w:ascii="仿宋_GB2312" w:eastAsia="仿宋_GB2312" w:hint="eastAsia"/>
                <w:szCs w:val="21"/>
              </w:rPr>
              <w:t>C</w:t>
            </w:r>
          </w:p>
        </w:tc>
        <w:tc>
          <w:tcPr>
            <w:tcW w:w="501"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696" w:type="dxa"/>
          </w:tcPr>
          <w:p w:rsidR="001B2F0E" w:rsidRPr="003D32AB" w:rsidRDefault="001B2F0E" w:rsidP="003D32AB">
            <w:pPr>
              <w:spacing w:line="240" w:lineRule="atLeast"/>
              <w:jc w:val="center"/>
              <w:rPr>
                <w:rFonts w:ascii="仿宋_GB2312" w:eastAsia="仿宋_GB2312" w:hint="eastAsia"/>
                <w:szCs w:val="21"/>
              </w:rPr>
            </w:pPr>
          </w:p>
        </w:tc>
        <w:tc>
          <w:tcPr>
            <w:tcW w:w="555" w:type="dxa"/>
          </w:tcPr>
          <w:p w:rsidR="001B2F0E" w:rsidRPr="003D32AB" w:rsidRDefault="001B2F0E" w:rsidP="003D32AB">
            <w:pPr>
              <w:spacing w:line="240" w:lineRule="atLeast"/>
              <w:jc w:val="center"/>
              <w:rPr>
                <w:rFonts w:ascii="仿宋_GB2312" w:eastAsia="仿宋_GB2312" w:hint="eastAsia"/>
                <w:szCs w:val="21"/>
              </w:rPr>
            </w:pPr>
          </w:p>
        </w:tc>
        <w:tc>
          <w:tcPr>
            <w:tcW w:w="720" w:type="dxa"/>
          </w:tcPr>
          <w:p w:rsidR="001B2F0E" w:rsidRPr="003D32AB" w:rsidRDefault="001B2F0E" w:rsidP="003D32AB">
            <w:pPr>
              <w:spacing w:line="240" w:lineRule="atLeast"/>
              <w:jc w:val="center"/>
              <w:rPr>
                <w:rFonts w:ascii="仿宋_GB2312" w:eastAsia="仿宋_GB2312" w:hint="eastAsia"/>
                <w:szCs w:val="21"/>
              </w:rPr>
            </w:pPr>
          </w:p>
        </w:tc>
        <w:tc>
          <w:tcPr>
            <w:tcW w:w="2029" w:type="dxa"/>
          </w:tcPr>
          <w:p w:rsidR="001B2F0E" w:rsidRPr="003D32AB" w:rsidRDefault="001B2F0E" w:rsidP="003D32AB">
            <w:pPr>
              <w:spacing w:line="240" w:lineRule="atLeast"/>
              <w:rPr>
                <w:rFonts w:ascii="仿宋_GB2312" w:eastAsia="仿宋_GB2312" w:hint="eastAsia"/>
                <w:szCs w:val="21"/>
              </w:rPr>
            </w:pPr>
          </w:p>
        </w:tc>
        <w:tc>
          <w:tcPr>
            <w:tcW w:w="1571" w:type="dxa"/>
          </w:tcPr>
          <w:p w:rsidR="001B2F0E" w:rsidRPr="003D32AB" w:rsidRDefault="001B2F0E" w:rsidP="003D32AB">
            <w:pPr>
              <w:spacing w:line="240" w:lineRule="atLeast"/>
              <w:rPr>
                <w:rFonts w:ascii="仿宋_GB2312" w:eastAsia="仿宋_GB2312" w:hint="eastAsia"/>
                <w:szCs w:val="21"/>
              </w:rPr>
            </w:pPr>
          </w:p>
        </w:tc>
      </w:tr>
      <w:tr w:rsidR="001B2F0E" w:rsidRPr="003D32AB" w:rsidTr="003D32AB">
        <w:trPr>
          <w:trHeight w:val="469"/>
        </w:trPr>
        <w:tc>
          <w:tcPr>
            <w:tcW w:w="900" w:type="dxa"/>
            <w:vMerge/>
          </w:tcPr>
          <w:p w:rsidR="001B2F0E" w:rsidRPr="003D32AB" w:rsidRDefault="001B2F0E" w:rsidP="003D32AB">
            <w:pPr>
              <w:spacing w:line="240" w:lineRule="atLeast"/>
              <w:rPr>
                <w:rFonts w:ascii="仿宋_GB2312" w:eastAsia="仿宋_GB2312" w:hint="eastAsia"/>
                <w:szCs w:val="21"/>
              </w:rPr>
            </w:pPr>
          </w:p>
        </w:tc>
        <w:tc>
          <w:tcPr>
            <w:tcW w:w="360" w:type="dxa"/>
            <w:shd w:val="clear" w:color="auto" w:fill="auto"/>
          </w:tcPr>
          <w:p w:rsidR="001B2F0E" w:rsidRPr="003D32AB" w:rsidRDefault="001B2F0E" w:rsidP="003D32AB">
            <w:pPr>
              <w:spacing w:line="240" w:lineRule="atLeast"/>
              <w:jc w:val="center"/>
              <w:rPr>
                <w:rFonts w:ascii="仿宋_GB2312" w:eastAsia="仿宋_GB2312" w:hint="eastAsia"/>
                <w:szCs w:val="21"/>
              </w:rPr>
            </w:pPr>
            <w:r w:rsidRPr="003D32AB">
              <w:rPr>
                <w:rFonts w:ascii="仿宋_GB2312" w:eastAsia="仿宋_GB2312" w:hint="eastAsia"/>
                <w:szCs w:val="21"/>
              </w:rPr>
              <w:t>D</w:t>
            </w:r>
          </w:p>
        </w:tc>
        <w:tc>
          <w:tcPr>
            <w:tcW w:w="501"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55"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720"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2029" w:type="dxa"/>
          </w:tcPr>
          <w:p w:rsidR="001B2F0E" w:rsidRPr="003D32AB" w:rsidRDefault="001B2F0E" w:rsidP="003D32AB">
            <w:pPr>
              <w:spacing w:line="240" w:lineRule="atLeast"/>
              <w:rPr>
                <w:rFonts w:ascii="仿宋_GB2312" w:eastAsia="仿宋_GB2312" w:hint="eastAsia"/>
                <w:szCs w:val="21"/>
              </w:rPr>
            </w:pPr>
          </w:p>
        </w:tc>
        <w:tc>
          <w:tcPr>
            <w:tcW w:w="1571" w:type="dxa"/>
          </w:tcPr>
          <w:p w:rsidR="001B2F0E" w:rsidRPr="003D32AB" w:rsidRDefault="001B2F0E" w:rsidP="003D32AB">
            <w:pPr>
              <w:spacing w:line="240" w:lineRule="atLeast"/>
              <w:rPr>
                <w:rFonts w:ascii="仿宋_GB2312" w:eastAsia="仿宋_GB2312" w:hint="eastAsia"/>
                <w:szCs w:val="21"/>
              </w:rPr>
            </w:pPr>
          </w:p>
        </w:tc>
      </w:tr>
      <w:tr w:rsidR="001B2F0E" w:rsidRPr="003D32AB" w:rsidTr="003D32AB">
        <w:trPr>
          <w:trHeight w:val="480"/>
        </w:trPr>
        <w:tc>
          <w:tcPr>
            <w:tcW w:w="900" w:type="dxa"/>
            <w:vMerge/>
          </w:tcPr>
          <w:p w:rsidR="001B2F0E" w:rsidRPr="003D32AB" w:rsidRDefault="001B2F0E" w:rsidP="003D32AB">
            <w:pPr>
              <w:spacing w:line="240" w:lineRule="atLeast"/>
              <w:rPr>
                <w:rFonts w:ascii="仿宋_GB2312" w:eastAsia="仿宋_GB2312" w:hint="eastAsia"/>
                <w:szCs w:val="21"/>
              </w:rPr>
            </w:pPr>
          </w:p>
        </w:tc>
        <w:tc>
          <w:tcPr>
            <w:tcW w:w="360" w:type="dxa"/>
            <w:shd w:val="clear" w:color="auto" w:fill="auto"/>
          </w:tcPr>
          <w:p w:rsidR="001B2F0E" w:rsidRPr="003D32AB" w:rsidRDefault="001B2F0E" w:rsidP="003D32AB">
            <w:pPr>
              <w:spacing w:line="240" w:lineRule="atLeast"/>
              <w:jc w:val="center"/>
              <w:rPr>
                <w:rFonts w:ascii="仿宋_GB2312" w:eastAsia="仿宋_GB2312" w:hint="eastAsia"/>
                <w:szCs w:val="21"/>
              </w:rPr>
            </w:pPr>
            <w:r w:rsidRPr="003D32AB">
              <w:rPr>
                <w:rFonts w:ascii="仿宋_GB2312" w:eastAsia="仿宋_GB2312" w:hint="eastAsia"/>
                <w:szCs w:val="21"/>
              </w:rPr>
              <w:t>E</w:t>
            </w:r>
          </w:p>
        </w:tc>
        <w:tc>
          <w:tcPr>
            <w:tcW w:w="501"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555" w:type="dxa"/>
          </w:tcPr>
          <w:p w:rsidR="001B2F0E" w:rsidRPr="003D32AB" w:rsidRDefault="001B2F0E" w:rsidP="003D32AB">
            <w:pPr>
              <w:spacing w:line="240" w:lineRule="atLeast"/>
              <w:jc w:val="center"/>
              <w:rPr>
                <w:rFonts w:ascii="仿宋_GB2312" w:eastAsia="仿宋_GB2312" w:hint="eastAsia"/>
                <w:szCs w:val="21"/>
              </w:rPr>
            </w:pPr>
          </w:p>
        </w:tc>
        <w:tc>
          <w:tcPr>
            <w:tcW w:w="720" w:type="dxa"/>
          </w:tcPr>
          <w:p w:rsidR="001B2F0E" w:rsidRPr="003D32AB" w:rsidRDefault="001B2F0E" w:rsidP="003D32AB">
            <w:pPr>
              <w:spacing w:line="240" w:lineRule="atLeast"/>
              <w:jc w:val="center"/>
              <w:rPr>
                <w:rFonts w:ascii="仿宋_GB2312" w:eastAsia="仿宋_GB2312" w:hint="eastAsia"/>
                <w:szCs w:val="21"/>
              </w:rPr>
            </w:pPr>
          </w:p>
        </w:tc>
        <w:tc>
          <w:tcPr>
            <w:tcW w:w="2029" w:type="dxa"/>
          </w:tcPr>
          <w:p w:rsidR="001B2F0E" w:rsidRPr="003D32AB" w:rsidRDefault="001B2F0E" w:rsidP="003D32AB">
            <w:pPr>
              <w:spacing w:line="240" w:lineRule="atLeast"/>
              <w:rPr>
                <w:rFonts w:ascii="仿宋_GB2312" w:eastAsia="仿宋_GB2312" w:hint="eastAsia"/>
                <w:szCs w:val="21"/>
              </w:rPr>
            </w:pPr>
          </w:p>
        </w:tc>
        <w:tc>
          <w:tcPr>
            <w:tcW w:w="1571" w:type="dxa"/>
          </w:tcPr>
          <w:p w:rsidR="001B2F0E" w:rsidRPr="003D32AB" w:rsidRDefault="001B2F0E" w:rsidP="003D32AB">
            <w:pPr>
              <w:spacing w:line="240" w:lineRule="atLeast"/>
              <w:rPr>
                <w:rFonts w:ascii="仿宋_GB2312" w:eastAsia="仿宋_GB2312" w:hint="eastAsia"/>
                <w:szCs w:val="21"/>
              </w:rPr>
            </w:pPr>
          </w:p>
        </w:tc>
      </w:tr>
      <w:tr w:rsidR="001B2F0E" w:rsidRPr="003D32AB" w:rsidTr="003D32AB">
        <w:trPr>
          <w:trHeight w:val="480"/>
        </w:trPr>
        <w:tc>
          <w:tcPr>
            <w:tcW w:w="900" w:type="dxa"/>
            <w:vMerge/>
          </w:tcPr>
          <w:p w:rsidR="001B2F0E" w:rsidRPr="003D32AB" w:rsidRDefault="001B2F0E" w:rsidP="003D32AB">
            <w:pPr>
              <w:spacing w:line="240" w:lineRule="atLeast"/>
              <w:rPr>
                <w:rFonts w:ascii="仿宋_GB2312" w:eastAsia="仿宋_GB2312" w:hint="eastAsia"/>
                <w:szCs w:val="21"/>
              </w:rPr>
            </w:pPr>
          </w:p>
        </w:tc>
        <w:tc>
          <w:tcPr>
            <w:tcW w:w="360" w:type="dxa"/>
            <w:shd w:val="clear" w:color="auto" w:fill="auto"/>
          </w:tcPr>
          <w:p w:rsidR="001B2F0E" w:rsidRPr="003D32AB" w:rsidRDefault="001B2F0E" w:rsidP="003D32AB">
            <w:pPr>
              <w:spacing w:line="240" w:lineRule="atLeast"/>
              <w:jc w:val="center"/>
              <w:rPr>
                <w:rFonts w:ascii="仿宋_GB2312" w:eastAsia="仿宋_GB2312" w:hint="eastAsia"/>
                <w:szCs w:val="21"/>
              </w:rPr>
            </w:pPr>
            <w:r w:rsidRPr="003D32AB">
              <w:rPr>
                <w:rFonts w:ascii="仿宋_GB2312" w:eastAsia="仿宋_GB2312" w:hint="eastAsia"/>
                <w:szCs w:val="21"/>
              </w:rPr>
              <w:t>F</w:t>
            </w:r>
          </w:p>
        </w:tc>
        <w:tc>
          <w:tcPr>
            <w:tcW w:w="501"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55" w:type="dxa"/>
          </w:tcPr>
          <w:p w:rsidR="001B2F0E"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720" w:type="dxa"/>
          </w:tcPr>
          <w:p w:rsidR="001B2F0E" w:rsidRPr="003D32AB" w:rsidRDefault="001B2F0E" w:rsidP="003D32AB">
            <w:pPr>
              <w:spacing w:line="240" w:lineRule="atLeast"/>
              <w:rPr>
                <w:rFonts w:ascii="仿宋_GB2312" w:eastAsia="仿宋_GB2312" w:hint="eastAsia"/>
                <w:szCs w:val="21"/>
              </w:rPr>
            </w:pPr>
          </w:p>
        </w:tc>
        <w:tc>
          <w:tcPr>
            <w:tcW w:w="2029" w:type="dxa"/>
          </w:tcPr>
          <w:p w:rsidR="001B2F0E" w:rsidRPr="003D32AB" w:rsidRDefault="001B2F0E" w:rsidP="003D32AB">
            <w:pPr>
              <w:spacing w:line="240" w:lineRule="atLeast"/>
              <w:rPr>
                <w:rFonts w:ascii="仿宋_GB2312" w:eastAsia="仿宋_GB2312" w:hint="eastAsia"/>
                <w:szCs w:val="21"/>
              </w:rPr>
            </w:pPr>
          </w:p>
        </w:tc>
        <w:tc>
          <w:tcPr>
            <w:tcW w:w="1571" w:type="dxa"/>
          </w:tcPr>
          <w:p w:rsidR="001B2F0E" w:rsidRPr="003D32AB" w:rsidRDefault="001B2F0E" w:rsidP="003D32AB">
            <w:pPr>
              <w:spacing w:line="240" w:lineRule="atLeast"/>
              <w:rPr>
                <w:rFonts w:ascii="仿宋_GB2312" w:eastAsia="仿宋_GB2312" w:hint="eastAsia"/>
                <w:szCs w:val="21"/>
              </w:rPr>
            </w:pPr>
          </w:p>
        </w:tc>
      </w:tr>
    </w:tbl>
    <w:p w:rsidR="00987186" w:rsidRPr="00065F0C" w:rsidRDefault="00987186" w:rsidP="00065F0C">
      <w:pPr>
        <w:spacing w:line="240" w:lineRule="atLeast"/>
        <w:ind w:leftChars="-57" w:left="-120"/>
        <w:rPr>
          <w:rFonts w:ascii="仿宋_GB2312" w:eastAsia="仿宋_GB2312" w:hint="eastAsia"/>
          <w:szCs w:val="21"/>
        </w:rPr>
      </w:pPr>
      <w:r w:rsidRPr="00065F0C">
        <w:rPr>
          <w:rFonts w:ascii="仿宋_GB2312" w:eastAsia="仿宋_GB2312" w:hint="eastAsia"/>
          <w:szCs w:val="21"/>
        </w:rPr>
        <w:t>注：答案正确以“o"表示，答案不正确以“×</w:t>
      </w:r>
      <w:r w:rsidR="00B7434A" w:rsidRPr="00065F0C">
        <w:rPr>
          <w:rFonts w:ascii="仿宋_GB2312" w:eastAsia="仿宋_GB2312" w:hint="eastAsia"/>
          <w:szCs w:val="21"/>
        </w:rPr>
        <w:t>”</w:t>
      </w:r>
      <w:r w:rsidRPr="00065F0C">
        <w:rPr>
          <w:rFonts w:ascii="仿宋_GB2312" w:eastAsia="仿宋_GB2312" w:hint="eastAsia"/>
          <w:szCs w:val="21"/>
        </w:rPr>
        <w:t>表示．</w:t>
      </w:r>
    </w:p>
    <w:p w:rsidR="00987186" w:rsidRPr="00065F0C" w:rsidRDefault="00B7434A" w:rsidP="00065F0C">
      <w:pPr>
        <w:spacing w:line="240" w:lineRule="atLeast"/>
        <w:ind w:leftChars="-57" w:left="-120"/>
        <w:rPr>
          <w:rFonts w:ascii="仿宋_GB2312" w:eastAsia="仿宋_GB2312" w:hint="eastAsia"/>
          <w:b/>
          <w:szCs w:val="21"/>
        </w:rPr>
      </w:pPr>
      <w:r w:rsidRPr="00065F0C">
        <w:rPr>
          <w:rFonts w:ascii="仿宋_GB2312" w:eastAsia="仿宋_GB2312" w:hint="eastAsia"/>
          <w:b/>
          <w:szCs w:val="21"/>
        </w:rPr>
        <w:t>答案：</w:t>
      </w:r>
    </w:p>
    <w:p w:rsidR="00B7434A" w:rsidRPr="00065F0C" w:rsidRDefault="00B7434A" w:rsidP="00065F0C">
      <w:pPr>
        <w:spacing w:line="240" w:lineRule="atLeast"/>
        <w:ind w:leftChars="-57" w:left="-120"/>
        <w:rPr>
          <w:rFonts w:ascii="仿宋_GB2312" w:eastAsia="仿宋_GB2312" w:hint="eastAsia"/>
          <w:b/>
          <w:szCs w:val="21"/>
        </w:rPr>
      </w:pPr>
    </w:p>
    <w:p w:rsidR="00B7434A" w:rsidRPr="00065F0C" w:rsidRDefault="00B7434A" w:rsidP="00065F0C">
      <w:pPr>
        <w:spacing w:line="240" w:lineRule="atLeast"/>
        <w:ind w:leftChars="-57" w:left="-120"/>
        <w:rPr>
          <w:rFonts w:ascii="仿宋_GB2312" w:eastAsia="仿宋_GB2312" w:hint="eastAsia"/>
          <w:b/>
          <w:szCs w:val="21"/>
        </w:rPr>
      </w:pPr>
    </w:p>
    <w:p w:rsidR="00B7434A" w:rsidRPr="00065F0C" w:rsidRDefault="00B7434A" w:rsidP="00065F0C">
      <w:pPr>
        <w:spacing w:line="240" w:lineRule="atLeast"/>
        <w:ind w:leftChars="-57" w:left="-120"/>
        <w:rPr>
          <w:rFonts w:ascii="仿宋_GB2312" w:eastAsia="仿宋_GB2312" w:hint="eastAsia"/>
          <w:b/>
          <w:szCs w:val="21"/>
        </w:rPr>
      </w:pPr>
    </w:p>
    <w:p w:rsidR="00B7434A" w:rsidRPr="00065F0C" w:rsidRDefault="00B7434A" w:rsidP="00065F0C">
      <w:pPr>
        <w:spacing w:line="240" w:lineRule="atLeast"/>
        <w:ind w:leftChars="-57" w:left="-120"/>
        <w:rPr>
          <w:rFonts w:ascii="仿宋_GB2312" w:eastAsia="仿宋_GB2312" w:hint="eastAsia"/>
          <w:szCs w:val="21"/>
        </w:rPr>
      </w:pP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360"/>
        <w:gridCol w:w="501"/>
        <w:gridCol w:w="576"/>
        <w:gridCol w:w="576"/>
        <w:gridCol w:w="696"/>
        <w:gridCol w:w="696"/>
        <w:gridCol w:w="555"/>
        <w:gridCol w:w="720"/>
        <w:gridCol w:w="2029"/>
        <w:gridCol w:w="1571"/>
      </w:tblGrid>
      <w:tr w:rsidR="00B7434A" w:rsidRPr="003D32AB" w:rsidTr="003D32AB">
        <w:trPr>
          <w:trHeight w:val="525"/>
        </w:trPr>
        <w:tc>
          <w:tcPr>
            <w:tcW w:w="1260" w:type="dxa"/>
            <w:gridSpan w:val="2"/>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稀释倍数</w:t>
            </w:r>
          </w:p>
        </w:tc>
        <w:tc>
          <w:tcPr>
            <w:tcW w:w="501" w:type="dxa"/>
            <w:shd w:val="clear" w:color="auto" w:fill="auto"/>
          </w:tcPr>
          <w:p w:rsidR="00B7434A" w:rsidRPr="003D32AB" w:rsidRDefault="00B7434A" w:rsidP="003D32AB">
            <w:pPr>
              <w:spacing w:line="240" w:lineRule="atLeast"/>
              <w:rPr>
                <w:rFonts w:ascii="仿宋_GB2312" w:eastAsia="仿宋_GB2312" w:hint="eastAsia"/>
                <w:szCs w:val="21"/>
              </w:rPr>
            </w:pPr>
            <w:r w:rsidRPr="003D32AB">
              <w:rPr>
                <w:rFonts w:ascii="仿宋_GB2312" w:eastAsia="仿宋_GB2312" w:hint="eastAsia"/>
                <w:szCs w:val="21"/>
              </w:rPr>
              <w:t>30</w:t>
            </w:r>
          </w:p>
        </w:tc>
        <w:tc>
          <w:tcPr>
            <w:tcW w:w="576" w:type="dxa"/>
            <w:shd w:val="clear" w:color="auto" w:fill="auto"/>
          </w:tcPr>
          <w:p w:rsidR="00B7434A" w:rsidRPr="003D32AB" w:rsidRDefault="00B7434A" w:rsidP="003D32AB">
            <w:pPr>
              <w:spacing w:line="240" w:lineRule="atLeast"/>
              <w:rPr>
                <w:rFonts w:ascii="仿宋_GB2312" w:eastAsia="仿宋_GB2312" w:hint="eastAsia"/>
                <w:szCs w:val="21"/>
              </w:rPr>
            </w:pPr>
            <w:r w:rsidRPr="003D32AB">
              <w:rPr>
                <w:rFonts w:ascii="仿宋_GB2312" w:eastAsia="仿宋_GB2312" w:hint="eastAsia"/>
                <w:szCs w:val="21"/>
              </w:rPr>
              <w:t>100</w:t>
            </w:r>
          </w:p>
        </w:tc>
        <w:tc>
          <w:tcPr>
            <w:tcW w:w="576" w:type="dxa"/>
            <w:shd w:val="clear" w:color="auto" w:fill="auto"/>
          </w:tcPr>
          <w:p w:rsidR="00B7434A" w:rsidRPr="003D32AB" w:rsidRDefault="00B7434A" w:rsidP="003D32AB">
            <w:pPr>
              <w:spacing w:line="240" w:lineRule="atLeast"/>
              <w:rPr>
                <w:rFonts w:ascii="仿宋_GB2312" w:eastAsia="仿宋_GB2312" w:hint="eastAsia"/>
                <w:szCs w:val="21"/>
              </w:rPr>
            </w:pPr>
            <w:r w:rsidRPr="003D32AB">
              <w:rPr>
                <w:rFonts w:ascii="仿宋_GB2312" w:eastAsia="仿宋_GB2312" w:hint="eastAsia"/>
                <w:szCs w:val="21"/>
              </w:rPr>
              <w:t>300</w:t>
            </w:r>
          </w:p>
        </w:tc>
        <w:tc>
          <w:tcPr>
            <w:tcW w:w="696" w:type="dxa"/>
            <w:shd w:val="clear" w:color="auto" w:fill="auto"/>
          </w:tcPr>
          <w:p w:rsidR="00B7434A" w:rsidRPr="003D32AB" w:rsidRDefault="00B7434A" w:rsidP="003D32AB">
            <w:pPr>
              <w:spacing w:line="240" w:lineRule="atLeast"/>
              <w:rPr>
                <w:rFonts w:ascii="仿宋_GB2312" w:eastAsia="仿宋_GB2312" w:hint="eastAsia"/>
                <w:szCs w:val="21"/>
              </w:rPr>
            </w:pPr>
            <w:r w:rsidRPr="003D32AB">
              <w:rPr>
                <w:rFonts w:ascii="仿宋_GB2312" w:eastAsia="仿宋_GB2312" w:hint="eastAsia"/>
                <w:szCs w:val="21"/>
              </w:rPr>
              <w:t>1000</w:t>
            </w:r>
          </w:p>
        </w:tc>
        <w:tc>
          <w:tcPr>
            <w:tcW w:w="696" w:type="dxa"/>
            <w:shd w:val="clear" w:color="auto" w:fill="auto"/>
          </w:tcPr>
          <w:p w:rsidR="00B7434A" w:rsidRPr="003D32AB" w:rsidRDefault="00B7434A" w:rsidP="003D32AB">
            <w:pPr>
              <w:spacing w:line="240" w:lineRule="atLeast"/>
              <w:rPr>
                <w:rFonts w:ascii="仿宋_GB2312" w:eastAsia="仿宋_GB2312" w:hint="eastAsia"/>
                <w:szCs w:val="21"/>
              </w:rPr>
            </w:pPr>
            <w:r w:rsidRPr="003D32AB">
              <w:rPr>
                <w:rFonts w:ascii="仿宋_GB2312" w:eastAsia="仿宋_GB2312" w:hint="eastAsia"/>
                <w:szCs w:val="21"/>
              </w:rPr>
              <w:t>3000</w:t>
            </w:r>
          </w:p>
        </w:tc>
        <w:tc>
          <w:tcPr>
            <w:tcW w:w="555" w:type="dxa"/>
            <w:shd w:val="clear" w:color="auto" w:fill="auto"/>
          </w:tcPr>
          <w:p w:rsidR="00B7434A" w:rsidRPr="003D32AB" w:rsidRDefault="00B7434A" w:rsidP="003D32AB">
            <w:pPr>
              <w:spacing w:line="240" w:lineRule="atLeast"/>
              <w:rPr>
                <w:rFonts w:ascii="仿宋_GB2312" w:eastAsia="仿宋_GB2312" w:hint="eastAsia"/>
                <w:szCs w:val="21"/>
              </w:rPr>
            </w:pPr>
            <w:r w:rsidRPr="003D32AB">
              <w:rPr>
                <w:rFonts w:ascii="仿宋_GB2312" w:eastAsia="仿宋_GB2312" w:hint="eastAsia"/>
                <w:szCs w:val="21"/>
              </w:rPr>
              <w:t>1万</w:t>
            </w:r>
          </w:p>
        </w:tc>
        <w:tc>
          <w:tcPr>
            <w:tcW w:w="720" w:type="dxa"/>
            <w:shd w:val="clear" w:color="auto" w:fill="auto"/>
          </w:tcPr>
          <w:p w:rsidR="00B7434A" w:rsidRPr="003D32AB" w:rsidRDefault="00B7434A" w:rsidP="003D32AB">
            <w:pPr>
              <w:spacing w:line="240" w:lineRule="atLeast"/>
              <w:rPr>
                <w:rFonts w:ascii="仿宋_GB2312" w:eastAsia="仿宋_GB2312" w:hint="eastAsia"/>
                <w:szCs w:val="21"/>
              </w:rPr>
            </w:pPr>
            <w:r w:rsidRPr="003D32AB">
              <w:rPr>
                <w:rFonts w:ascii="仿宋_GB2312" w:eastAsia="仿宋_GB2312" w:hint="eastAsia"/>
                <w:szCs w:val="21"/>
              </w:rPr>
              <w:t>3万</w:t>
            </w:r>
          </w:p>
        </w:tc>
        <w:tc>
          <w:tcPr>
            <w:tcW w:w="2029" w:type="dxa"/>
            <w:vMerge w:val="restart"/>
          </w:tcPr>
          <w:p w:rsidR="00B7434A" w:rsidRPr="003D32AB" w:rsidRDefault="00B7434A" w:rsidP="003D32AB">
            <w:pPr>
              <w:spacing w:line="240" w:lineRule="atLeast"/>
              <w:ind w:firstLineChars="100" w:firstLine="210"/>
              <w:rPr>
                <w:rFonts w:ascii="仿宋_GB2312" w:eastAsia="仿宋_GB2312" w:hint="eastAsia"/>
                <w:szCs w:val="21"/>
              </w:rPr>
            </w:pPr>
            <w:r w:rsidRPr="003D32AB">
              <w:rPr>
                <w:rFonts w:ascii="仿宋_GB2312" w:eastAsia="仿宋_GB2312" w:hint="eastAsia"/>
                <w:szCs w:val="21"/>
              </w:rPr>
              <w:t>个人嗅阈值</w:t>
            </w:r>
          </w:p>
          <w:p w:rsidR="00B7434A" w:rsidRPr="003D32AB" w:rsidRDefault="00B7434A" w:rsidP="003D32AB">
            <w:pPr>
              <w:spacing w:line="240" w:lineRule="atLeast"/>
              <w:rPr>
                <w:rFonts w:ascii="仿宋_GB2312" w:eastAsia="仿宋_GB2312" w:hint="eastAsia"/>
                <w:szCs w:val="21"/>
              </w:rPr>
            </w:pPr>
            <w:r w:rsidRPr="003D32AB">
              <w:rPr>
                <w:rFonts w:ascii="仿宋_GB2312" w:eastAsia="仿宋_GB2312" w:hint="eastAsia"/>
                <w:szCs w:val="21"/>
              </w:rPr>
              <w:t>χ</w:t>
            </w:r>
            <w:r w:rsidRPr="003D32AB">
              <w:rPr>
                <w:rFonts w:ascii="仿宋_GB2312" w:eastAsia="仿宋_GB2312" w:hint="eastAsia"/>
                <w:szCs w:val="21"/>
                <w:vertAlign w:val="subscript"/>
              </w:rPr>
              <w:t>1</w:t>
            </w:r>
            <w:r w:rsidRPr="003D32AB">
              <w:rPr>
                <w:rFonts w:ascii="仿宋_GB2312" w:eastAsia="仿宋_GB2312" w:hint="eastAsia"/>
                <w:szCs w:val="21"/>
              </w:rPr>
              <w:t>=</w:t>
            </w:r>
            <w:r w:rsidR="00C813F9" w:rsidRPr="003D32AB">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1"/>
                <w:attr w:name="UnitName" w:val="gal"/>
              </w:smartTagPr>
              <w:r w:rsidRPr="003D32AB">
                <w:rPr>
                  <w:rFonts w:ascii="仿宋_GB2312" w:eastAsia="仿宋_GB2312" w:hint="eastAsia"/>
                  <w:szCs w:val="21"/>
                </w:rPr>
                <w:t>1ga</w:t>
              </w:r>
              <w:r w:rsidRPr="003D32AB">
                <w:rPr>
                  <w:rFonts w:ascii="仿宋_GB2312" w:eastAsia="仿宋_GB2312" w:hint="eastAsia"/>
                  <w:szCs w:val="21"/>
                  <w:vertAlign w:val="subscript"/>
                </w:rPr>
                <w:t>l</w:t>
              </w:r>
            </w:smartTag>
            <w:r w:rsidRPr="003D32AB">
              <w:rPr>
                <w:rFonts w:ascii="仿宋_GB2312" w:eastAsia="仿宋_GB2312" w:hint="eastAsia"/>
                <w:szCs w:val="21"/>
              </w:rPr>
              <w:t>+lga</w:t>
            </w:r>
            <w:r w:rsidRPr="003D32AB">
              <w:rPr>
                <w:rFonts w:ascii="仿宋_GB2312" w:eastAsia="仿宋_GB2312" w:hint="eastAsia"/>
                <w:szCs w:val="21"/>
                <w:vertAlign w:val="subscript"/>
              </w:rPr>
              <w:t>2</w:t>
            </w:r>
            <w:r w:rsidR="00C813F9" w:rsidRPr="003D32AB">
              <w:rPr>
                <w:rFonts w:ascii="仿宋_GB2312" w:eastAsia="仿宋_GB2312" w:hint="eastAsia"/>
                <w:szCs w:val="21"/>
                <w:vertAlign w:val="subscript"/>
              </w:rPr>
              <w:t>）</w:t>
            </w:r>
            <w:r w:rsidRPr="003D32AB">
              <w:rPr>
                <w:rFonts w:ascii="仿宋_GB2312" w:eastAsia="仿宋_GB2312" w:hint="eastAsia"/>
                <w:szCs w:val="21"/>
              </w:rPr>
              <w:t>/2</w:t>
            </w:r>
          </w:p>
        </w:tc>
        <w:tc>
          <w:tcPr>
            <w:tcW w:w="1571" w:type="dxa"/>
            <w:vMerge w:val="restart"/>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个人嗅阈值最大最小值</w:t>
            </w:r>
          </w:p>
        </w:tc>
      </w:tr>
      <w:tr w:rsidR="00B7434A" w:rsidRPr="003D32AB" w:rsidTr="003D32AB">
        <w:trPr>
          <w:trHeight w:val="380"/>
        </w:trPr>
        <w:tc>
          <w:tcPr>
            <w:tcW w:w="1260" w:type="dxa"/>
            <w:gridSpan w:val="2"/>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对数值</w:t>
            </w:r>
          </w:p>
        </w:tc>
        <w:tc>
          <w:tcPr>
            <w:tcW w:w="501" w:type="dxa"/>
            <w:shd w:val="clear" w:color="auto" w:fill="auto"/>
          </w:tcPr>
          <w:p w:rsidR="00B7434A" w:rsidRPr="003D32AB" w:rsidRDefault="00B7434A" w:rsidP="003D32AB">
            <w:pPr>
              <w:spacing w:line="240" w:lineRule="atLeast"/>
              <w:rPr>
                <w:rFonts w:ascii="仿宋_GB2312" w:eastAsia="仿宋_GB2312" w:hint="eastAsia"/>
                <w:szCs w:val="21"/>
              </w:rPr>
            </w:pPr>
            <w:r w:rsidRPr="003D32AB">
              <w:rPr>
                <w:rFonts w:ascii="仿宋_GB2312" w:eastAsia="仿宋_GB2312" w:hint="eastAsia"/>
                <w:szCs w:val="21"/>
              </w:rPr>
              <w:t>1.48</w:t>
            </w:r>
          </w:p>
        </w:tc>
        <w:tc>
          <w:tcPr>
            <w:tcW w:w="576" w:type="dxa"/>
            <w:shd w:val="clear" w:color="auto" w:fill="auto"/>
          </w:tcPr>
          <w:p w:rsidR="00B7434A" w:rsidRPr="003D32AB" w:rsidRDefault="00B7434A" w:rsidP="003D32AB">
            <w:pPr>
              <w:spacing w:line="240" w:lineRule="atLeast"/>
              <w:rPr>
                <w:rFonts w:ascii="仿宋_GB2312" w:eastAsia="仿宋_GB2312" w:hint="eastAsia"/>
                <w:szCs w:val="21"/>
              </w:rPr>
            </w:pPr>
            <w:r w:rsidRPr="003D32AB">
              <w:rPr>
                <w:rFonts w:ascii="仿宋_GB2312" w:eastAsia="仿宋_GB2312" w:hint="eastAsia"/>
                <w:szCs w:val="21"/>
              </w:rPr>
              <w:t>2.00</w:t>
            </w:r>
          </w:p>
        </w:tc>
        <w:tc>
          <w:tcPr>
            <w:tcW w:w="576" w:type="dxa"/>
            <w:shd w:val="clear" w:color="auto" w:fill="auto"/>
          </w:tcPr>
          <w:p w:rsidR="00B7434A" w:rsidRPr="003D32AB" w:rsidRDefault="00B7434A" w:rsidP="003D32AB">
            <w:pPr>
              <w:spacing w:line="240" w:lineRule="atLeast"/>
              <w:rPr>
                <w:rFonts w:ascii="仿宋_GB2312" w:eastAsia="仿宋_GB2312" w:hint="eastAsia"/>
                <w:szCs w:val="21"/>
              </w:rPr>
            </w:pPr>
            <w:r w:rsidRPr="003D32AB">
              <w:rPr>
                <w:rFonts w:ascii="仿宋_GB2312" w:eastAsia="仿宋_GB2312" w:hint="eastAsia"/>
                <w:szCs w:val="21"/>
              </w:rPr>
              <w:t>2.48</w:t>
            </w:r>
          </w:p>
        </w:tc>
        <w:tc>
          <w:tcPr>
            <w:tcW w:w="696" w:type="dxa"/>
            <w:shd w:val="clear" w:color="auto" w:fill="auto"/>
          </w:tcPr>
          <w:p w:rsidR="00B7434A" w:rsidRPr="003D32AB" w:rsidRDefault="00B7434A" w:rsidP="003D32AB">
            <w:pPr>
              <w:spacing w:line="240" w:lineRule="atLeast"/>
              <w:rPr>
                <w:rFonts w:ascii="仿宋_GB2312" w:eastAsia="仿宋_GB2312" w:hint="eastAsia"/>
                <w:szCs w:val="21"/>
              </w:rPr>
            </w:pPr>
            <w:r w:rsidRPr="003D32AB">
              <w:rPr>
                <w:rFonts w:ascii="仿宋_GB2312" w:eastAsia="仿宋_GB2312" w:hint="eastAsia"/>
                <w:szCs w:val="21"/>
              </w:rPr>
              <w:t>3.00</w:t>
            </w:r>
          </w:p>
        </w:tc>
        <w:tc>
          <w:tcPr>
            <w:tcW w:w="696" w:type="dxa"/>
            <w:shd w:val="clear" w:color="auto" w:fill="auto"/>
          </w:tcPr>
          <w:p w:rsidR="00B7434A" w:rsidRPr="003D32AB" w:rsidRDefault="00B7434A" w:rsidP="003D32AB">
            <w:pPr>
              <w:spacing w:line="240" w:lineRule="atLeast"/>
              <w:rPr>
                <w:rFonts w:ascii="仿宋_GB2312" w:eastAsia="仿宋_GB2312" w:hint="eastAsia"/>
                <w:szCs w:val="21"/>
              </w:rPr>
            </w:pPr>
            <w:r w:rsidRPr="003D32AB">
              <w:rPr>
                <w:rFonts w:ascii="仿宋_GB2312" w:eastAsia="仿宋_GB2312" w:hint="eastAsia"/>
                <w:szCs w:val="21"/>
              </w:rPr>
              <w:t>3.48</w:t>
            </w:r>
          </w:p>
        </w:tc>
        <w:tc>
          <w:tcPr>
            <w:tcW w:w="555" w:type="dxa"/>
            <w:shd w:val="clear" w:color="auto" w:fill="auto"/>
          </w:tcPr>
          <w:p w:rsidR="00B7434A" w:rsidRPr="003D32AB" w:rsidRDefault="00B7434A" w:rsidP="003D32AB">
            <w:pPr>
              <w:spacing w:line="240" w:lineRule="atLeast"/>
              <w:rPr>
                <w:rFonts w:ascii="仿宋_GB2312" w:eastAsia="仿宋_GB2312" w:hint="eastAsia"/>
                <w:szCs w:val="21"/>
              </w:rPr>
            </w:pPr>
            <w:r w:rsidRPr="003D32AB">
              <w:rPr>
                <w:rFonts w:ascii="仿宋_GB2312" w:eastAsia="仿宋_GB2312" w:hint="eastAsia"/>
                <w:szCs w:val="21"/>
              </w:rPr>
              <w:t>4.00</w:t>
            </w:r>
          </w:p>
        </w:tc>
        <w:tc>
          <w:tcPr>
            <w:tcW w:w="720" w:type="dxa"/>
            <w:shd w:val="clear" w:color="auto" w:fill="auto"/>
          </w:tcPr>
          <w:p w:rsidR="00B7434A" w:rsidRPr="003D32AB" w:rsidRDefault="00B7434A" w:rsidP="003D32AB">
            <w:pPr>
              <w:spacing w:line="240" w:lineRule="atLeast"/>
              <w:rPr>
                <w:rFonts w:ascii="仿宋_GB2312" w:eastAsia="仿宋_GB2312" w:hint="eastAsia"/>
                <w:szCs w:val="21"/>
              </w:rPr>
            </w:pPr>
            <w:r w:rsidRPr="003D32AB">
              <w:rPr>
                <w:rFonts w:ascii="仿宋_GB2312" w:eastAsia="仿宋_GB2312" w:hint="eastAsia"/>
                <w:szCs w:val="21"/>
              </w:rPr>
              <w:t>4.48</w:t>
            </w:r>
          </w:p>
        </w:tc>
        <w:tc>
          <w:tcPr>
            <w:tcW w:w="2029" w:type="dxa"/>
            <w:vMerge/>
          </w:tcPr>
          <w:p w:rsidR="00B7434A" w:rsidRPr="003D32AB" w:rsidRDefault="00B7434A" w:rsidP="003D32AB">
            <w:pPr>
              <w:spacing w:line="240" w:lineRule="atLeast"/>
              <w:ind w:firstLineChars="100" w:firstLine="210"/>
              <w:rPr>
                <w:rFonts w:ascii="仿宋_GB2312" w:eastAsia="仿宋_GB2312" w:hint="eastAsia"/>
                <w:szCs w:val="21"/>
              </w:rPr>
            </w:pPr>
          </w:p>
        </w:tc>
        <w:tc>
          <w:tcPr>
            <w:tcW w:w="1571" w:type="dxa"/>
            <w:vMerge/>
          </w:tcPr>
          <w:p w:rsidR="00B7434A" w:rsidRPr="003D32AB" w:rsidRDefault="00B7434A" w:rsidP="003D32AB">
            <w:pPr>
              <w:spacing w:line="240" w:lineRule="atLeast"/>
              <w:rPr>
                <w:rFonts w:ascii="仿宋_GB2312" w:eastAsia="仿宋_GB2312" w:hint="eastAsia"/>
                <w:szCs w:val="21"/>
              </w:rPr>
            </w:pPr>
          </w:p>
        </w:tc>
      </w:tr>
      <w:tr w:rsidR="00B7434A" w:rsidRPr="003D32AB" w:rsidTr="003D32AB">
        <w:trPr>
          <w:trHeight w:val="480"/>
        </w:trPr>
        <w:tc>
          <w:tcPr>
            <w:tcW w:w="900" w:type="dxa"/>
            <w:vMerge w:val="restart"/>
          </w:tcPr>
          <w:p w:rsidR="00B7434A" w:rsidRPr="003D32AB" w:rsidRDefault="00B7434A" w:rsidP="003D32AB">
            <w:pPr>
              <w:spacing w:line="240" w:lineRule="atLeast"/>
              <w:jc w:val="center"/>
              <w:rPr>
                <w:rFonts w:ascii="仿宋_GB2312" w:eastAsia="仿宋_GB2312" w:hint="eastAsia"/>
                <w:szCs w:val="21"/>
              </w:rPr>
            </w:pPr>
          </w:p>
          <w:p w:rsidR="00B7434A" w:rsidRPr="003D32AB" w:rsidRDefault="00B7434A" w:rsidP="003D32AB">
            <w:pPr>
              <w:spacing w:line="240" w:lineRule="atLeast"/>
              <w:jc w:val="center"/>
              <w:rPr>
                <w:rFonts w:ascii="仿宋_GB2312" w:eastAsia="仿宋_GB2312" w:hint="eastAsia"/>
                <w:szCs w:val="21"/>
              </w:rPr>
            </w:pPr>
          </w:p>
          <w:p w:rsidR="00B7434A" w:rsidRPr="003D32AB" w:rsidRDefault="00B7434A" w:rsidP="003D32AB">
            <w:pPr>
              <w:spacing w:line="240" w:lineRule="atLeast"/>
              <w:jc w:val="left"/>
              <w:rPr>
                <w:rFonts w:ascii="仿宋_GB2312" w:eastAsia="仿宋_GB2312" w:hint="eastAsia"/>
                <w:szCs w:val="21"/>
              </w:rPr>
            </w:pPr>
            <w:r w:rsidRPr="003D32AB">
              <w:rPr>
                <w:rFonts w:ascii="仿宋_GB2312" w:eastAsia="仿宋_GB2312" w:hint="eastAsia"/>
                <w:szCs w:val="21"/>
              </w:rPr>
              <w:t>嗅辩员</w:t>
            </w:r>
          </w:p>
          <w:p w:rsidR="00B7434A" w:rsidRPr="003D32AB" w:rsidRDefault="00B7434A" w:rsidP="003D32AB">
            <w:pPr>
              <w:spacing w:line="240" w:lineRule="atLeast"/>
              <w:jc w:val="center"/>
              <w:rPr>
                <w:rFonts w:ascii="仿宋_GB2312" w:eastAsia="仿宋_GB2312" w:hint="eastAsia"/>
                <w:szCs w:val="21"/>
              </w:rPr>
            </w:pPr>
          </w:p>
        </w:tc>
        <w:tc>
          <w:tcPr>
            <w:tcW w:w="36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lastRenderedPageBreak/>
              <w:t>A</w:t>
            </w:r>
          </w:p>
        </w:tc>
        <w:tc>
          <w:tcPr>
            <w:tcW w:w="501"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555" w:type="dxa"/>
          </w:tcPr>
          <w:p w:rsidR="00B7434A" w:rsidRPr="003D32AB" w:rsidRDefault="00B7434A" w:rsidP="003D32AB">
            <w:pPr>
              <w:spacing w:line="240" w:lineRule="atLeast"/>
              <w:jc w:val="center"/>
              <w:rPr>
                <w:rFonts w:ascii="仿宋_GB2312" w:eastAsia="仿宋_GB2312" w:hint="eastAsia"/>
                <w:szCs w:val="21"/>
              </w:rPr>
            </w:pPr>
          </w:p>
        </w:tc>
        <w:tc>
          <w:tcPr>
            <w:tcW w:w="720" w:type="dxa"/>
          </w:tcPr>
          <w:p w:rsidR="00B7434A" w:rsidRPr="003D32AB" w:rsidRDefault="00B7434A" w:rsidP="003D32AB">
            <w:pPr>
              <w:spacing w:line="240" w:lineRule="atLeast"/>
              <w:jc w:val="center"/>
              <w:rPr>
                <w:rFonts w:ascii="仿宋_GB2312" w:eastAsia="仿宋_GB2312" w:hint="eastAsia"/>
                <w:szCs w:val="21"/>
              </w:rPr>
            </w:pPr>
          </w:p>
        </w:tc>
        <w:tc>
          <w:tcPr>
            <w:tcW w:w="2029"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3.24</w:t>
            </w:r>
          </w:p>
        </w:tc>
        <w:tc>
          <w:tcPr>
            <w:tcW w:w="1571" w:type="dxa"/>
          </w:tcPr>
          <w:p w:rsidR="00B7434A" w:rsidRPr="003D32AB" w:rsidRDefault="00B7434A" w:rsidP="003D32AB">
            <w:pPr>
              <w:spacing w:line="240" w:lineRule="atLeast"/>
              <w:jc w:val="center"/>
              <w:rPr>
                <w:rFonts w:ascii="仿宋_GB2312" w:eastAsia="仿宋_GB2312" w:hint="eastAsia"/>
                <w:szCs w:val="21"/>
              </w:rPr>
            </w:pPr>
          </w:p>
        </w:tc>
      </w:tr>
      <w:tr w:rsidR="00B7434A" w:rsidRPr="003D32AB" w:rsidTr="003D32AB">
        <w:trPr>
          <w:trHeight w:val="480"/>
        </w:trPr>
        <w:tc>
          <w:tcPr>
            <w:tcW w:w="900" w:type="dxa"/>
            <w:vMerge/>
          </w:tcPr>
          <w:p w:rsidR="00B7434A" w:rsidRPr="003D32AB" w:rsidRDefault="00B7434A" w:rsidP="003D32AB">
            <w:pPr>
              <w:spacing w:line="240" w:lineRule="atLeast"/>
              <w:jc w:val="center"/>
              <w:rPr>
                <w:rFonts w:ascii="仿宋_GB2312" w:eastAsia="仿宋_GB2312" w:hint="eastAsia"/>
                <w:szCs w:val="21"/>
              </w:rPr>
            </w:pPr>
          </w:p>
        </w:tc>
        <w:tc>
          <w:tcPr>
            <w:tcW w:w="36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B</w:t>
            </w:r>
          </w:p>
        </w:tc>
        <w:tc>
          <w:tcPr>
            <w:tcW w:w="501"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55"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720" w:type="dxa"/>
          </w:tcPr>
          <w:p w:rsidR="00B7434A" w:rsidRPr="003D32AB" w:rsidRDefault="00B7434A" w:rsidP="003D32AB">
            <w:pPr>
              <w:spacing w:line="240" w:lineRule="atLeast"/>
              <w:jc w:val="center"/>
              <w:rPr>
                <w:rFonts w:ascii="仿宋_GB2312" w:eastAsia="仿宋_GB2312" w:hint="eastAsia"/>
                <w:szCs w:val="21"/>
              </w:rPr>
            </w:pPr>
          </w:p>
        </w:tc>
        <w:tc>
          <w:tcPr>
            <w:tcW w:w="2029"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3.74</w:t>
            </w:r>
          </w:p>
        </w:tc>
        <w:tc>
          <w:tcPr>
            <w:tcW w:w="1571" w:type="dxa"/>
          </w:tcPr>
          <w:p w:rsidR="00B7434A" w:rsidRPr="003D32AB" w:rsidRDefault="00B7434A" w:rsidP="003D32AB">
            <w:pPr>
              <w:spacing w:line="240" w:lineRule="atLeast"/>
              <w:jc w:val="center"/>
              <w:rPr>
                <w:rFonts w:ascii="仿宋_GB2312" w:eastAsia="仿宋_GB2312" w:hint="eastAsia"/>
                <w:szCs w:val="21"/>
              </w:rPr>
            </w:pPr>
          </w:p>
        </w:tc>
      </w:tr>
      <w:tr w:rsidR="00B7434A" w:rsidRPr="003D32AB" w:rsidTr="003D32AB">
        <w:trPr>
          <w:trHeight w:val="480"/>
        </w:trPr>
        <w:tc>
          <w:tcPr>
            <w:tcW w:w="900" w:type="dxa"/>
            <w:vMerge/>
          </w:tcPr>
          <w:p w:rsidR="00B7434A" w:rsidRPr="003D32AB" w:rsidRDefault="00B7434A" w:rsidP="003D32AB">
            <w:pPr>
              <w:spacing w:line="240" w:lineRule="atLeast"/>
              <w:rPr>
                <w:rFonts w:ascii="仿宋_GB2312" w:eastAsia="仿宋_GB2312" w:hint="eastAsia"/>
                <w:szCs w:val="21"/>
              </w:rPr>
            </w:pPr>
          </w:p>
        </w:tc>
        <w:tc>
          <w:tcPr>
            <w:tcW w:w="36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C</w:t>
            </w:r>
          </w:p>
        </w:tc>
        <w:tc>
          <w:tcPr>
            <w:tcW w:w="501"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696" w:type="dxa"/>
          </w:tcPr>
          <w:p w:rsidR="00B7434A" w:rsidRPr="003D32AB" w:rsidRDefault="00B7434A" w:rsidP="003D32AB">
            <w:pPr>
              <w:spacing w:line="240" w:lineRule="atLeast"/>
              <w:jc w:val="center"/>
              <w:rPr>
                <w:rFonts w:ascii="仿宋_GB2312" w:eastAsia="仿宋_GB2312" w:hint="eastAsia"/>
                <w:szCs w:val="21"/>
              </w:rPr>
            </w:pPr>
          </w:p>
        </w:tc>
        <w:tc>
          <w:tcPr>
            <w:tcW w:w="555" w:type="dxa"/>
          </w:tcPr>
          <w:p w:rsidR="00B7434A" w:rsidRPr="003D32AB" w:rsidRDefault="00B7434A" w:rsidP="003D32AB">
            <w:pPr>
              <w:spacing w:line="240" w:lineRule="atLeast"/>
              <w:jc w:val="center"/>
              <w:rPr>
                <w:rFonts w:ascii="仿宋_GB2312" w:eastAsia="仿宋_GB2312" w:hint="eastAsia"/>
                <w:szCs w:val="21"/>
              </w:rPr>
            </w:pPr>
          </w:p>
        </w:tc>
        <w:tc>
          <w:tcPr>
            <w:tcW w:w="720" w:type="dxa"/>
          </w:tcPr>
          <w:p w:rsidR="00B7434A" w:rsidRPr="003D32AB" w:rsidRDefault="00B7434A" w:rsidP="003D32AB">
            <w:pPr>
              <w:spacing w:line="240" w:lineRule="atLeast"/>
              <w:jc w:val="center"/>
              <w:rPr>
                <w:rFonts w:ascii="仿宋_GB2312" w:eastAsia="仿宋_GB2312" w:hint="eastAsia"/>
                <w:szCs w:val="21"/>
              </w:rPr>
            </w:pPr>
          </w:p>
        </w:tc>
        <w:tc>
          <w:tcPr>
            <w:tcW w:w="2029"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2.74</w:t>
            </w:r>
          </w:p>
        </w:tc>
        <w:tc>
          <w:tcPr>
            <w:tcW w:w="1571"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最大舍去</w:t>
            </w:r>
          </w:p>
        </w:tc>
      </w:tr>
      <w:tr w:rsidR="00B7434A" w:rsidRPr="003D32AB" w:rsidTr="003D32AB">
        <w:trPr>
          <w:trHeight w:val="469"/>
        </w:trPr>
        <w:tc>
          <w:tcPr>
            <w:tcW w:w="900" w:type="dxa"/>
            <w:vMerge/>
          </w:tcPr>
          <w:p w:rsidR="00B7434A" w:rsidRPr="003D32AB" w:rsidRDefault="00B7434A" w:rsidP="003D32AB">
            <w:pPr>
              <w:spacing w:line="240" w:lineRule="atLeast"/>
              <w:rPr>
                <w:rFonts w:ascii="仿宋_GB2312" w:eastAsia="仿宋_GB2312" w:hint="eastAsia"/>
                <w:szCs w:val="21"/>
              </w:rPr>
            </w:pPr>
          </w:p>
        </w:tc>
        <w:tc>
          <w:tcPr>
            <w:tcW w:w="36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D</w:t>
            </w:r>
          </w:p>
        </w:tc>
        <w:tc>
          <w:tcPr>
            <w:tcW w:w="501"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555" w:type="dxa"/>
          </w:tcPr>
          <w:p w:rsidR="00B7434A" w:rsidRPr="003D32AB" w:rsidRDefault="00B7434A" w:rsidP="003D32AB">
            <w:pPr>
              <w:spacing w:line="240" w:lineRule="atLeast"/>
              <w:jc w:val="center"/>
              <w:rPr>
                <w:rFonts w:ascii="仿宋_GB2312" w:eastAsia="仿宋_GB2312" w:hint="eastAsia"/>
                <w:szCs w:val="21"/>
              </w:rPr>
            </w:pPr>
          </w:p>
        </w:tc>
        <w:tc>
          <w:tcPr>
            <w:tcW w:w="720"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2029"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3.24</w:t>
            </w:r>
          </w:p>
        </w:tc>
        <w:tc>
          <w:tcPr>
            <w:tcW w:w="1571" w:type="dxa"/>
          </w:tcPr>
          <w:p w:rsidR="00B7434A" w:rsidRPr="003D32AB" w:rsidRDefault="00B7434A" w:rsidP="003D32AB">
            <w:pPr>
              <w:spacing w:line="240" w:lineRule="atLeast"/>
              <w:jc w:val="center"/>
              <w:rPr>
                <w:rFonts w:ascii="仿宋_GB2312" w:eastAsia="仿宋_GB2312" w:hint="eastAsia"/>
                <w:szCs w:val="21"/>
              </w:rPr>
            </w:pPr>
          </w:p>
        </w:tc>
      </w:tr>
      <w:tr w:rsidR="00B7434A" w:rsidRPr="003D32AB" w:rsidTr="003D32AB">
        <w:trPr>
          <w:trHeight w:val="480"/>
        </w:trPr>
        <w:tc>
          <w:tcPr>
            <w:tcW w:w="900" w:type="dxa"/>
            <w:vMerge/>
          </w:tcPr>
          <w:p w:rsidR="00B7434A" w:rsidRPr="003D32AB" w:rsidRDefault="00B7434A" w:rsidP="003D32AB">
            <w:pPr>
              <w:spacing w:line="240" w:lineRule="atLeast"/>
              <w:rPr>
                <w:rFonts w:ascii="仿宋_GB2312" w:eastAsia="仿宋_GB2312" w:hint="eastAsia"/>
                <w:szCs w:val="21"/>
              </w:rPr>
            </w:pPr>
          </w:p>
        </w:tc>
        <w:tc>
          <w:tcPr>
            <w:tcW w:w="36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E</w:t>
            </w:r>
          </w:p>
        </w:tc>
        <w:tc>
          <w:tcPr>
            <w:tcW w:w="501"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55"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720" w:type="dxa"/>
          </w:tcPr>
          <w:p w:rsidR="00B7434A" w:rsidRPr="003D32AB" w:rsidRDefault="00B7434A" w:rsidP="003D32AB">
            <w:pPr>
              <w:spacing w:line="240" w:lineRule="atLeast"/>
              <w:jc w:val="center"/>
              <w:rPr>
                <w:rFonts w:ascii="仿宋_GB2312" w:eastAsia="仿宋_GB2312" w:hint="eastAsia"/>
                <w:szCs w:val="21"/>
              </w:rPr>
            </w:pPr>
          </w:p>
        </w:tc>
        <w:tc>
          <w:tcPr>
            <w:tcW w:w="2029"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4.24</w:t>
            </w:r>
          </w:p>
        </w:tc>
        <w:tc>
          <w:tcPr>
            <w:tcW w:w="1571"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最小舍去</w:t>
            </w:r>
          </w:p>
        </w:tc>
      </w:tr>
      <w:tr w:rsidR="00B7434A" w:rsidRPr="003D32AB" w:rsidTr="003D32AB">
        <w:trPr>
          <w:trHeight w:val="480"/>
        </w:trPr>
        <w:tc>
          <w:tcPr>
            <w:tcW w:w="900" w:type="dxa"/>
            <w:vMerge/>
          </w:tcPr>
          <w:p w:rsidR="00B7434A" w:rsidRPr="003D32AB" w:rsidRDefault="00B7434A" w:rsidP="003D32AB">
            <w:pPr>
              <w:spacing w:line="240" w:lineRule="atLeast"/>
              <w:rPr>
                <w:rFonts w:ascii="仿宋_GB2312" w:eastAsia="仿宋_GB2312" w:hint="eastAsia"/>
                <w:szCs w:val="21"/>
              </w:rPr>
            </w:pPr>
          </w:p>
        </w:tc>
        <w:tc>
          <w:tcPr>
            <w:tcW w:w="36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F</w:t>
            </w:r>
          </w:p>
        </w:tc>
        <w:tc>
          <w:tcPr>
            <w:tcW w:w="501"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7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696"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555"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720" w:type="dxa"/>
          </w:tcPr>
          <w:p w:rsidR="00B7434A" w:rsidRPr="003D32AB" w:rsidRDefault="00B7434A" w:rsidP="003D32AB">
            <w:pPr>
              <w:spacing w:line="240" w:lineRule="atLeast"/>
              <w:rPr>
                <w:rFonts w:ascii="仿宋_GB2312" w:eastAsia="仿宋_GB2312" w:hint="eastAsia"/>
                <w:szCs w:val="21"/>
              </w:rPr>
            </w:pPr>
          </w:p>
        </w:tc>
        <w:tc>
          <w:tcPr>
            <w:tcW w:w="2029" w:type="dxa"/>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3.74</w:t>
            </w:r>
          </w:p>
        </w:tc>
        <w:tc>
          <w:tcPr>
            <w:tcW w:w="1571" w:type="dxa"/>
          </w:tcPr>
          <w:p w:rsidR="00B7434A" w:rsidRPr="003D32AB" w:rsidRDefault="00B7434A" w:rsidP="003D32AB">
            <w:pPr>
              <w:spacing w:line="240" w:lineRule="atLeast"/>
              <w:jc w:val="center"/>
              <w:rPr>
                <w:rFonts w:ascii="仿宋_GB2312" w:eastAsia="仿宋_GB2312" w:hint="eastAsia"/>
                <w:szCs w:val="21"/>
              </w:rPr>
            </w:pPr>
          </w:p>
        </w:tc>
      </w:tr>
    </w:tbl>
    <w:p w:rsidR="00987186" w:rsidRPr="00065F0C" w:rsidRDefault="00987186" w:rsidP="00065F0C">
      <w:pPr>
        <w:spacing w:line="240" w:lineRule="atLeast"/>
        <w:ind w:leftChars="-57" w:left="-120"/>
        <w:rPr>
          <w:rFonts w:ascii="仿宋_GB2312" w:eastAsia="仿宋_GB2312" w:hint="eastAsia"/>
          <w:szCs w:val="21"/>
        </w:rPr>
      </w:pPr>
      <w:r w:rsidRPr="00065F0C">
        <w:rPr>
          <w:rFonts w:ascii="仿宋_GB2312" w:eastAsia="仿宋_GB2312" w:hint="eastAsia"/>
          <w:szCs w:val="21"/>
        </w:rPr>
        <w:t xml:space="preserve">    X=</w:t>
      </w:r>
      <w:r w:rsidR="00C813F9" w:rsidRPr="00065F0C">
        <w:rPr>
          <w:rFonts w:ascii="仿宋_GB2312" w:eastAsia="仿宋_GB2312" w:hint="eastAsia"/>
          <w:szCs w:val="21"/>
        </w:rPr>
        <w:t>（</w:t>
      </w:r>
      <w:r w:rsidRPr="00065F0C">
        <w:rPr>
          <w:rFonts w:ascii="仿宋_GB2312" w:eastAsia="仿宋_GB2312" w:hint="eastAsia"/>
          <w:szCs w:val="21"/>
        </w:rPr>
        <w:t>3．24+3．74+3．24+3．74</w:t>
      </w:r>
      <w:r w:rsidR="00C813F9" w:rsidRPr="00065F0C">
        <w:rPr>
          <w:rFonts w:ascii="仿宋_GB2312" w:eastAsia="仿宋_GB2312" w:hint="eastAsia"/>
          <w:szCs w:val="21"/>
        </w:rPr>
        <w:t>）</w:t>
      </w:r>
      <w:r w:rsidR="00B7434A" w:rsidRPr="00065F0C">
        <w:rPr>
          <w:rFonts w:ascii="仿宋_GB2312" w:eastAsia="仿宋_GB2312" w:hint="eastAsia"/>
          <w:szCs w:val="21"/>
        </w:rPr>
        <w:t>/</w:t>
      </w:r>
      <w:r w:rsidRPr="00065F0C">
        <w:rPr>
          <w:rFonts w:ascii="仿宋_GB2312" w:eastAsia="仿宋_GB2312" w:hint="eastAsia"/>
          <w:szCs w:val="21"/>
        </w:rPr>
        <w:t>4=3．49</w:t>
      </w:r>
    </w:p>
    <w:p w:rsidR="00987186" w:rsidRPr="00065F0C" w:rsidRDefault="00987186" w:rsidP="00065F0C">
      <w:pPr>
        <w:spacing w:line="240" w:lineRule="atLeast"/>
        <w:ind w:leftChars="-57" w:left="-120"/>
        <w:rPr>
          <w:rFonts w:ascii="仿宋_GB2312" w:eastAsia="仿宋_GB2312" w:hint="eastAsia"/>
          <w:szCs w:val="21"/>
        </w:rPr>
      </w:pPr>
      <w:r w:rsidRPr="00065F0C">
        <w:rPr>
          <w:rFonts w:ascii="仿宋_GB2312" w:eastAsia="仿宋_GB2312" w:hint="eastAsia"/>
          <w:szCs w:val="21"/>
        </w:rPr>
        <w:t xml:space="preserve">    </w:t>
      </w:r>
      <w:r w:rsidR="00B7434A" w:rsidRPr="00065F0C">
        <w:rPr>
          <w:rFonts w:ascii="仿宋_GB2312" w:eastAsia="仿宋_GB2312" w:hint="eastAsia"/>
          <w:szCs w:val="21"/>
        </w:rPr>
        <w:t>Y=</w:t>
      </w:r>
      <w:r w:rsidRPr="00065F0C">
        <w:rPr>
          <w:rFonts w:ascii="仿宋_GB2312" w:eastAsia="仿宋_GB2312" w:hint="eastAsia"/>
          <w:szCs w:val="21"/>
        </w:rPr>
        <w:t>10</w:t>
      </w:r>
      <w:r w:rsidRPr="00065F0C">
        <w:rPr>
          <w:rFonts w:ascii="仿宋_GB2312" w:eastAsia="仿宋_GB2312" w:hint="eastAsia"/>
          <w:szCs w:val="21"/>
          <w:vertAlign w:val="superscript"/>
        </w:rPr>
        <w:t>3．49</w:t>
      </w:r>
      <w:r w:rsidR="00B7434A" w:rsidRPr="00065F0C">
        <w:rPr>
          <w:rFonts w:ascii="仿宋_GB2312" w:eastAsia="仿宋_GB2312" w:hint="eastAsia"/>
          <w:szCs w:val="21"/>
        </w:rPr>
        <w:t>=</w:t>
      </w:r>
      <w:r w:rsidRPr="00065F0C">
        <w:rPr>
          <w:rFonts w:ascii="仿宋_GB2312" w:eastAsia="仿宋_GB2312" w:hint="eastAsia"/>
          <w:szCs w:val="21"/>
        </w:rPr>
        <w:t xml:space="preserve">3 090&gt;2 </w:t>
      </w:r>
      <w:r w:rsidR="00B7434A" w:rsidRPr="00065F0C">
        <w:rPr>
          <w:rFonts w:ascii="仿宋_GB2312" w:eastAsia="仿宋_GB2312" w:hint="eastAsia"/>
          <w:szCs w:val="21"/>
        </w:rPr>
        <w:t>000</w:t>
      </w:r>
    </w:p>
    <w:p w:rsidR="00987186" w:rsidRPr="00065F0C" w:rsidRDefault="00987186" w:rsidP="00065F0C">
      <w:pPr>
        <w:spacing w:line="240" w:lineRule="atLeast"/>
        <w:ind w:leftChars="-57" w:left="300" w:hangingChars="200" w:hanging="420"/>
        <w:rPr>
          <w:rFonts w:ascii="仿宋_GB2312" w:eastAsia="仿宋_GB2312" w:hint="eastAsia"/>
          <w:szCs w:val="21"/>
        </w:rPr>
      </w:pPr>
      <w:r w:rsidRPr="00065F0C">
        <w:rPr>
          <w:rFonts w:ascii="仿宋_GB2312" w:eastAsia="仿宋_GB2312" w:hint="eastAsia"/>
          <w:szCs w:val="21"/>
        </w:rPr>
        <w:t xml:space="preserve">    因为该排放源排放筒高度为1 </w:t>
      </w:r>
      <w:smartTag w:uri="urn:schemas-microsoft-com:office:smarttags" w:element="chmetcnv">
        <w:smartTagPr>
          <w:attr w:name="TCSC" w:val="0"/>
          <w:attr w:name="NumberType" w:val="1"/>
          <w:attr w:name="Negative" w:val="False"/>
          <w:attr w:name="HasSpace" w:val="True"/>
          <w:attr w:name="SourceValue" w:val="8"/>
          <w:attr w:name="UnitName" w:val="m"/>
        </w:smartTagPr>
        <w:r w:rsidRPr="00065F0C">
          <w:rPr>
            <w:rFonts w:ascii="仿宋_GB2312" w:eastAsia="仿宋_GB2312" w:hint="eastAsia"/>
            <w:szCs w:val="21"/>
          </w:rPr>
          <w:t>8 m</w:t>
        </w:r>
      </w:smartTag>
      <w:r w:rsidRPr="00065F0C">
        <w:rPr>
          <w:rFonts w:ascii="仿宋_GB2312" w:eastAsia="仿宋_GB2312" w:hint="eastAsia"/>
          <w:szCs w:val="21"/>
        </w:rPr>
        <w:t xml:space="preserve">，执行1 </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高度的标准值</w:t>
      </w:r>
      <w:r w:rsidR="00C813F9" w:rsidRPr="00065F0C">
        <w:rPr>
          <w:rFonts w:ascii="仿宋_GB2312" w:eastAsia="仿宋_GB2312" w:hint="eastAsia"/>
          <w:szCs w:val="21"/>
        </w:rPr>
        <w:t>（</w:t>
      </w:r>
      <w:r w:rsidRPr="00065F0C">
        <w:rPr>
          <w:rFonts w:ascii="仿宋_GB2312" w:eastAsia="仿宋_GB2312" w:hint="eastAsia"/>
          <w:szCs w:val="21"/>
        </w:rPr>
        <w:t xml:space="preserve">2 </w:t>
      </w:r>
      <w:r w:rsidR="00B7434A" w:rsidRPr="00065F0C">
        <w:rPr>
          <w:rFonts w:ascii="仿宋_GB2312" w:eastAsia="仿宋_GB2312" w:hint="eastAsia"/>
          <w:szCs w:val="21"/>
        </w:rPr>
        <w:t>000</w:t>
      </w:r>
      <w:r w:rsidR="00C813F9" w:rsidRPr="00065F0C">
        <w:rPr>
          <w:rFonts w:ascii="仿宋_GB2312" w:eastAsia="仿宋_GB2312" w:hint="eastAsia"/>
          <w:szCs w:val="21"/>
        </w:rPr>
        <w:t>）</w:t>
      </w:r>
      <w:r w:rsidRPr="00065F0C">
        <w:rPr>
          <w:rFonts w:ascii="仿宋_GB2312" w:eastAsia="仿宋_GB2312" w:hint="eastAsia"/>
          <w:szCs w:val="21"/>
        </w:rPr>
        <w:t>，故该排放源臭气浓度超标。</w:t>
      </w:r>
    </w:p>
    <w:p w:rsidR="00B7434A" w:rsidRPr="00065F0C" w:rsidRDefault="00987186" w:rsidP="00065F0C">
      <w:pPr>
        <w:spacing w:line="240" w:lineRule="atLeast"/>
        <w:ind w:leftChars="-57" w:left="195" w:hangingChars="150" w:hanging="315"/>
        <w:rPr>
          <w:rFonts w:ascii="仿宋_GB2312" w:eastAsia="仿宋_GB2312" w:hint="eastAsia"/>
          <w:szCs w:val="21"/>
        </w:rPr>
      </w:pPr>
      <w:r w:rsidRPr="00065F0C">
        <w:rPr>
          <w:rFonts w:ascii="仿宋_GB2312" w:eastAsia="仿宋_GB2312" w:hint="eastAsia"/>
          <w:szCs w:val="21"/>
        </w:rPr>
        <w:t xml:space="preserve">2．用三点比较式臭袋法测定厂界环境臭气浓度，下表为样品经l </w:t>
      </w:r>
      <w:r w:rsidR="00B7434A" w:rsidRPr="00065F0C">
        <w:rPr>
          <w:rFonts w:ascii="仿宋_GB2312" w:eastAsia="仿宋_GB2312" w:hint="eastAsia"/>
          <w:szCs w:val="21"/>
        </w:rPr>
        <w:t>0</w:t>
      </w:r>
      <w:r w:rsidRPr="00065F0C">
        <w:rPr>
          <w:rFonts w:ascii="仿宋_GB2312" w:eastAsia="仿宋_GB2312" w:hint="eastAsia"/>
          <w:szCs w:val="21"/>
        </w:rPr>
        <w:t>倍、1</w:t>
      </w:r>
      <w:r w:rsidR="00B7434A" w:rsidRPr="00065F0C">
        <w:rPr>
          <w:rFonts w:ascii="仿宋_GB2312" w:eastAsia="仿宋_GB2312" w:hint="eastAsia"/>
          <w:szCs w:val="21"/>
        </w:rPr>
        <w:t>00</w:t>
      </w:r>
      <w:r w:rsidRPr="00065F0C">
        <w:rPr>
          <w:rFonts w:ascii="仿宋_GB2312" w:eastAsia="仿宋_GB2312" w:hint="eastAsia"/>
          <w:szCs w:val="21"/>
        </w:rPr>
        <w:t>倍两级稀释嗅辨的嗅辨结果登记表，已知1</w:t>
      </w:r>
      <w:r w:rsidR="00B7434A" w:rsidRPr="00065F0C">
        <w:rPr>
          <w:rFonts w:ascii="仿宋_GB2312" w:eastAsia="仿宋_GB2312" w:hint="eastAsia"/>
          <w:szCs w:val="21"/>
        </w:rPr>
        <w:t>00</w:t>
      </w:r>
      <w:r w:rsidRPr="00065F0C">
        <w:rPr>
          <w:rFonts w:ascii="仿宋_GB2312" w:eastAsia="仿宋_GB2312" w:hint="eastAsia"/>
          <w:szCs w:val="21"/>
        </w:rPr>
        <w:t>倍稀释嗅辨</w:t>
      </w:r>
      <w:r w:rsidR="00B7434A" w:rsidRPr="00065F0C">
        <w:rPr>
          <w:rFonts w:ascii="仿宋_GB2312" w:eastAsia="仿宋_GB2312" w:hint="eastAsia"/>
          <w:i/>
          <w:szCs w:val="21"/>
        </w:rPr>
        <w:t>M</w:t>
      </w:r>
      <w:r w:rsidR="00B7434A" w:rsidRPr="00065F0C">
        <w:rPr>
          <w:rFonts w:ascii="仿宋_GB2312" w:eastAsia="仿宋_GB2312" w:hint="eastAsia"/>
          <w:szCs w:val="21"/>
          <w:vertAlign w:val="subscript"/>
        </w:rPr>
        <w:t>2</w:t>
      </w:r>
      <w:r w:rsidRPr="00065F0C">
        <w:rPr>
          <w:rFonts w:ascii="仿宋_GB2312" w:eastAsia="仿宋_GB2312" w:hint="eastAsia"/>
          <w:szCs w:val="21"/>
        </w:rPr>
        <w:t>&lt;</w:t>
      </w:r>
      <w:r w:rsidR="00B7434A" w:rsidRPr="00065F0C">
        <w:rPr>
          <w:rFonts w:ascii="仿宋_GB2312" w:eastAsia="仿宋_GB2312" w:hint="eastAsia"/>
          <w:szCs w:val="21"/>
        </w:rPr>
        <w:t>0</w:t>
      </w:r>
      <w:r w:rsidRPr="00065F0C">
        <w:rPr>
          <w:rFonts w:ascii="仿宋_GB2312" w:eastAsia="仿宋_GB2312" w:hint="eastAsia"/>
          <w:szCs w:val="21"/>
        </w:rPr>
        <w:t>．5 8，试计算该样品的臭气浓度。</w:t>
      </w:r>
    </w:p>
    <w:p w:rsidR="00B7434A" w:rsidRPr="00065F0C" w:rsidRDefault="00B7434A" w:rsidP="00065F0C">
      <w:pPr>
        <w:spacing w:line="240" w:lineRule="atLeast"/>
        <w:ind w:leftChars="-57" w:left="-120"/>
        <w:rPr>
          <w:rFonts w:ascii="仿宋_GB2312" w:eastAsia="仿宋_GB2312" w:hint="eastAsia"/>
          <w:b/>
          <w:szCs w:val="21"/>
        </w:rPr>
      </w:pPr>
      <w:r w:rsidRPr="00065F0C">
        <w:rPr>
          <w:rFonts w:ascii="仿宋_GB2312" w:eastAsia="仿宋_GB2312" w:hint="eastAsia"/>
          <w:b/>
          <w:szCs w:val="21"/>
        </w:rPr>
        <w:t>答案：</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360"/>
        <w:gridCol w:w="1320"/>
        <w:gridCol w:w="1320"/>
        <w:gridCol w:w="1320"/>
        <w:gridCol w:w="1320"/>
        <w:gridCol w:w="1320"/>
        <w:gridCol w:w="1320"/>
      </w:tblGrid>
      <w:tr w:rsidR="00B7434A" w:rsidRPr="003D32AB" w:rsidTr="003D32AB">
        <w:trPr>
          <w:trHeight w:val="525"/>
        </w:trPr>
        <w:tc>
          <w:tcPr>
            <w:tcW w:w="1260" w:type="dxa"/>
            <w:gridSpan w:val="2"/>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稀释倍数</w:t>
            </w:r>
          </w:p>
        </w:tc>
        <w:tc>
          <w:tcPr>
            <w:tcW w:w="3960" w:type="dxa"/>
            <w:gridSpan w:val="3"/>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10</w:t>
            </w:r>
          </w:p>
        </w:tc>
        <w:tc>
          <w:tcPr>
            <w:tcW w:w="3960" w:type="dxa"/>
            <w:gridSpan w:val="3"/>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100</w:t>
            </w:r>
          </w:p>
        </w:tc>
      </w:tr>
      <w:tr w:rsidR="00B7434A" w:rsidRPr="003D32AB" w:rsidTr="003D32AB">
        <w:trPr>
          <w:trHeight w:val="380"/>
        </w:trPr>
        <w:tc>
          <w:tcPr>
            <w:tcW w:w="1260" w:type="dxa"/>
            <w:gridSpan w:val="2"/>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对数值</w:t>
            </w:r>
          </w:p>
        </w:tc>
        <w:tc>
          <w:tcPr>
            <w:tcW w:w="132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1</w:t>
            </w:r>
          </w:p>
        </w:tc>
        <w:tc>
          <w:tcPr>
            <w:tcW w:w="132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2</w:t>
            </w:r>
          </w:p>
        </w:tc>
        <w:tc>
          <w:tcPr>
            <w:tcW w:w="132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3</w:t>
            </w:r>
          </w:p>
        </w:tc>
        <w:tc>
          <w:tcPr>
            <w:tcW w:w="132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1</w:t>
            </w:r>
          </w:p>
        </w:tc>
        <w:tc>
          <w:tcPr>
            <w:tcW w:w="132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2</w:t>
            </w:r>
          </w:p>
        </w:tc>
        <w:tc>
          <w:tcPr>
            <w:tcW w:w="132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3</w:t>
            </w:r>
          </w:p>
        </w:tc>
      </w:tr>
      <w:tr w:rsidR="00B7434A" w:rsidRPr="003D32AB" w:rsidTr="003D32AB">
        <w:trPr>
          <w:trHeight w:val="480"/>
        </w:trPr>
        <w:tc>
          <w:tcPr>
            <w:tcW w:w="900" w:type="dxa"/>
            <w:vMerge w:val="restart"/>
          </w:tcPr>
          <w:p w:rsidR="00B7434A" w:rsidRPr="003D32AB" w:rsidRDefault="00B7434A" w:rsidP="003D32AB">
            <w:pPr>
              <w:spacing w:line="240" w:lineRule="atLeast"/>
              <w:jc w:val="center"/>
              <w:rPr>
                <w:rFonts w:ascii="仿宋_GB2312" w:eastAsia="仿宋_GB2312" w:hint="eastAsia"/>
                <w:szCs w:val="21"/>
              </w:rPr>
            </w:pPr>
          </w:p>
          <w:p w:rsidR="00B7434A" w:rsidRPr="003D32AB" w:rsidRDefault="00B7434A" w:rsidP="003D32AB">
            <w:pPr>
              <w:spacing w:line="240" w:lineRule="atLeast"/>
              <w:jc w:val="center"/>
              <w:rPr>
                <w:rFonts w:ascii="仿宋_GB2312" w:eastAsia="仿宋_GB2312" w:hint="eastAsia"/>
                <w:szCs w:val="21"/>
              </w:rPr>
            </w:pPr>
          </w:p>
          <w:p w:rsidR="00B7434A" w:rsidRPr="003D32AB" w:rsidRDefault="00B7434A" w:rsidP="003D32AB">
            <w:pPr>
              <w:spacing w:line="240" w:lineRule="atLeast"/>
              <w:jc w:val="left"/>
              <w:rPr>
                <w:rFonts w:ascii="仿宋_GB2312" w:eastAsia="仿宋_GB2312" w:hint="eastAsia"/>
                <w:szCs w:val="21"/>
              </w:rPr>
            </w:pPr>
            <w:r w:rsidRPr="003D32AB">
              <w:rPr>
                <w:rFonts w:ascii="仿宋_GB2312" w:eastAsia="仿宋_GB2312" w:hint="eastAsia"/>
                <w:szCs w:val="21"/>
              </w:rPr>
              <w:t>嗅辩员</w:t>
            </w:r>
          </w:p>
          <w:p w:rsidR="00B7434A" w:rsidRPr="003D32AB" w:rsidRDefault="00B7434A" w:rsidP="003D32AB">
            <w:pPr>
              <w:spacing w:line="240" w:lineRule="atLeast"/>
              <w:jc w:val="center"/>
              <w:rPr>
                <w:rFonts w:ascii="仿宋_GB2312" w:eastAsia="仿宋_GB2312" w:hint="eastAsia"/>
                <w:szCs w:val="21"/>
              </w:rPr>
            </w:pPr>
          </w:p>
        </w:tc>
        <w:tc>
          <w:tcPr>
            <w:tcW w:w="36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A</w:t>
            </w:r>
          </w:p>
        </w:tc>
        <w:tc>
          <w:tcPr>
            <w:tcW w:w="132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r>
      <w:tr w:rsidR="00B7434A" w:rsidRPr="003D32AB" w:rsidTr="003D32AB">
        <w:trPr>
          <w:trHeight w:val="480"/>
        </w:trPr>
        <w:tc>
          <w:tcPr>
            <w:tcW w:w="900" w:type="dxa"/>
            <w:vMerge/>
          </w:tcPr>
          <w:p w:rsidR="00B7434A" w:rsidRPr="003D32AB" w:rsidRDefault="00B7434A" w:rsidP="003D32AB">
            <w:pPr>
              <w:spacing w:line="240" w:lineRule="atLeast"/>
              <w:jc w:val="center"/>
              <w:rPr>
                <w:rFonts w:ascii="仿宋_GB2312" w:eastAsia="仿宋_GB2312" w:hint="eastAsia"/>
                <w:szCs w:val="21"/>
              </w:rPr>
            </w:pPr>
          </w:p>
        </w:tc>
        <w:tc>
          <w:tcPr>
            <w:tcW w:w="36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B</w:t>
            </w:r>
          </w:p>
        </w:tc>
        <w:tc>
          <w:tcPr>
            <w:tcW w:w="132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r>
      <w:tr w:rsidR="00B7434A" w:rsidRPr="003D32AB" w:rsidTr="003D32AB">
        <w:trPr>
          <w:trHeight w:val="480"/>
        </w:trPr>
        <w:tc>
          <w:tcPr>
            <w:tcW w:w="900" w:type="dxa"/>
            <w:vMerge/>
          </w:tcPr>
          <w:p w:rsidR="00B7434A" w:rsidRPr="003D32AB" w:rsidRDefault="00B7434A" w:rsidP="003D32AB">
            <w:pPr>
              <w:spacing w:line="240" w:lineRule="atLeast"/>
              <w:rPr>
                <w:rFonts w:ascii="仿宋_GB2312" w:eastAsia="仿宋_GB2312" w:hint="eastAsia"/>
                <w:szCs w:val="21"/>
              </w:rPr>
            </w:pPr>
          </w:p>
        </w:tc>
        <w:tc>
          <w:tcPr>
            <w:tcW w:w="36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C</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r>
      <w:tr w:rsidR="00B7434A" w:rsidRPr="003D32AB" w:rsidTr="003D32AB">
        <w:trPr>
          <w:trHeight w:val="469"/>
        </w:trPr>
        <w:tc>
          <w:tcPr>
            <w:tcW w:w="900" w:type="dxa"/>
            <w:vMerge/>
          </w:tcPr>
          <w:p w:rsidR="00B7434A" w:rsidRPr="003D32AB" w:rsidRDefault="00B7434A" w:rsidP="003D32AB">
            <w:pPr>
              <w:spacing w:line="240" w:lineRule="atLeast"/>
              <w:rPr>
                <w:rFonts w:ascii="仿宋_GB2312" w:eastAsia="仿宋_GB2312" w:hint="eastAsia"/>
                <w:szCs w:val="21"/>
              </w:rPr>
            </w:pPr>
          </w:p>
        </w:tc>
        <w:tc>
          <w:tcPr>
            <w:tcW w:w="36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D</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r>
      <w:tr w:rsidR="00B7434A" w:rsidRPr="003D32AB" w:rsidTr="003D32AB">
        <w:trPr>
          <w:trHeight w:val="480"/>
        </w:trPr>
        <w:tc>
          <w:tcPr>
            <w:tcW w:w="900" w:type="dxa"/>
            <w:vMerge/>
          </w:tcPr>
          <w:p w:rsidR="00B7434A" w:rsidRPr="003D32AB" w:rsidRDefault="00B7434A" w:rsidP="003D32AB">
            <w:pPr>
              <w:spacing w:line="240" w:lineRule="atLeast"/>
              <w:rPr>
                <w:rFonts w:ascii="仿宋_GB2312" w:eastAsia="仿宋_GB2312" w:hint="eastAsia"/>
                <w:szCs w:val="21"/>
              </w:rPr>
            </w:pPr>
          </w:p>
        </w:tc>
        <w:tc>
          <w:tcPr>
            <w:tcW w:w="36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E</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r>
      <w:tr w:rsidR="00B7434A" w:rsidRPr="003D32AB" w:rsidTr="003D32AB">
        <w:trPr>
          <w:trHeight w:val="480"/>
        </w:trPr>
        <w:tc>
          <w:tcPr>
            <w:tcW w:w="900" w:type="dxa"/>
            <w:vMerge/>
          </w:tcPr>
          <w:p w:rsidR="00B7434A" w:rsidRPr="003D32AB" w:rsidRDefault="00B7434A" w:rsidP="003D32AB">
            <w:pPr>
              <w:spacing w:line="240" w:lineRule="atLeast"/>
              <w:rPr>
                <w:rFonts w:ascii="仿宋_GB2312" w:eastAsia="仿宋_GB2312" w:hint="eastAsia"/>
                <w:szCs w:val="21"/>
              </w:rPr>
            </w:pPr>
          </w:p>
        </w:tc>
        <w:tc>
          <w:tcPr>
            <w:tcW w:w="360" w:type="dxa"/>
            <w:shd w:val="clear" w:color="auto" w:fill="auto"/>
          </w:tcPr>
          <w:p w:rsidR="00B7434A" w:rsidRPr="003D32AB" w:rsidRDefault="00B7434A" w:rsidP="003D32AB">
            <w:pPr>
              <w:spacing w:line="240" w:lineRule="atLeast"/>
              <w:jc w:val="center"/>
              <w:rPr>
                <w:rFonts w:ascii="仿宋_GB2312" w:eastAsia="仿宋_GB2312" w:hint="eastAsia"/>
                <w:szCs w:val="21"/>
              </w:rPr>
            </w:pPr>
            <w:r w:rsidRPr="003D32AB">
              <w:rPr>
                <w:rFonts w:ascii="仿宋_GB2312" w:eastAsia="仿宋_GB2312" w:hint="eastAsia"/>
                <w:szCs w:val="21"/>
              </w:rPr>
              <w:t>F</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B7434A"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r>
      <w:tr w:rsidR="00695258" w:rsidRPr="003D32AB" w:rsidTr="003D32AB">
        <w:trPr>
          <w:trHeight w:val="480"/>
        </w:trPr>
        <w:tc>
          <w:tcPr>
            <w:tcW w:w="1260" w:type="dxa"/>
            <w:gridSpan w:val="2"/>
          </w:tcPr>
          <w:p w:rsidR="00695258" w:rsidRPr="003D32AB" w:rsidRDefault="00695258" w:rsidP="003D32AB">
            <w:pPr>
              <w:spacing w:line="240" w:lineRule="atLeast"/>
              <w:rPr>
                <w:rFonts w:ascii="仿宋_GB2312" w:eastAsia="仿宋_GB2312" w:hint="eastAsia"/>
                <w:szCs w:val="21"/>
              </w:rPr>
            </w:pPr>
            <w:r w:rsidRPr="003D32AB">
              <w:rPr>
                <w:rFonts w:ascii="仿宋_GB2312" w:eastAsia="仿宋_GB2312" w:hint="eastAsia"/>
                <w:szCs w:val="21"/>
              </w:rPr>
              <w:t>小组平均</w:t>
            </w:r>
          </w:p>
          <w:p w:rsidR="00695258" w:rsidRPr="003D32AB" w:rsidRDefault="00695258" w:rsidP="003D32AB">
            <w:pPr>
              <w:spacing w:line="240" w:lineRule="atLeast"/>
              <w:rPr>
                <w:rFonts w:ascii="仿宋_GB2312" w:eastAsia="仿宋_GB2312" w:hint="eastAsia"/>
                <w:szCs w:val="21"/>
              </w:rPr>
            </w:pPr>
            <w:r w:rsidRPr="003D32AB">
              <w:rPr>
                <w:rFonts w:ascii="仿宋_GB2312" w:eastAsia="仿宋_GB2312" w:hint="eastAsia"/>
                <w:szCs w:val="21"/>
              </w:rPr>
              <w:t>正解率（</w:t>
            </w:r>
            <w:r w:rsidRPr="003D32AB">
              <w:rPr>
                <w:rFonts w:ascii="仿宋_GB2312" w:eastAsia="仿宋_GB2312" w:hint="eastAsia"/>
                <w:i/>
                <w:szCs w:val="21"/>
              </w:rPr>
              <w:t>M</w:t>
            </w:r>
            <w:r w:rsidRPr="003D32AB">
              <w:rPr>
                <w:rFonts w:ascii="仿宋_GB2312" w:eastAsia="仿宋_GB2312" w:hint="eastAsia"/>
                <w:szCs w:val="21"/>
              </w:rPr>
              <w:t>）</w:t>
            </w:r>
          </w:p>
        </w:tc>
        <w:tc>
          <w:tcPr>
            <w:tcW w:w="3960" w:type="dxa"/>
            <w:gridSpan w:val="3"/>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 xml:space="preserve">a=,b=,c=, </w:t>
            </w:r>
          </w:p>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i/>
                <w:szCs w:val="21"/>
              </w:rPr>
              <w:t>M</w:t>
            </w:r>
            <w:r w:rsidRPr="003D32AB">
              <w:rPr>
                <w:rFonts w:ascii="仿宋_GB2312" w:eastAsia="仿宋_GB2312" w:hint="eastAsia"/>
                <w:szCs w:val="21"/>
                <w:vertAlign w:val="subscript"/>
              </w:rPr>
              <w:t>1</w:t>
            </w:r>
            <w:r w:rsidRPr="003D32AB">
              <w:rPr>
                <w:rFonts w:ascii="仿宋_GB2312" w:eastAsia="仿宋_GB2312" w:hint="eastAsia"/>
                <w:szCs w:val="21"/>
              </w:rPr>
              <w:t>=</w:t>
            </w:r>
          </w:p>
        </w:tc>
        <w:tc>
          <w:tcPr>
            <w:tcW w:w="3960" w:type="dxa"/>
            <w:gridSpan w:val="3"/>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 xml:space="preserve">a=,b=,c=, </w:t>
            </w:r>
          </w:p>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i/>
                <w:szCs w:val="21"/>
              </w:rPr>
              <w:t>M</w:t>
            </w:r>
            <w:r w:rsidRPr="003D32AB">
              <w:rPr>
                <w:rFonts w:ascii="仿宋_GB2312" w:eastAsia="仿宋_GB2312" w:hint="eastAsia"/>
                <w:szCs w:val="21"/>
                <w:vertAlign w:val="subscript"/>
              </w:rPr>
              <w:t>2</w:t>
            </w:r>
            <w:r w:rsidRPr="003D32AB">
              <w:rPr>
                <w:rFonts w:ascii="仿宋_GB2312" w:eastAsia="仿宋_GB2312" w:hint="eastAsia"/>
                <w:szCs w:val="21"/>
              </w:rPr>
              <w:t>=</w:t>
            </w:r>
          </w:p>
        </w:tc>
      </w:tr>
    </w:tbl>
    <w:p w:rsidR="00695258" w:rsidRPr="00065F0C" w:rsidRDefault="00695258" w:rsidP="00065F0C">
      <w:pPr>
        <w:spacing w:line="240" w:lineRule="atLeast"/>
        <w:ind w:leftChars="-57" w:left="-120"/>
        <w:rPr>
          <w:rFonts w:ascii="仿宋_GB2312" w:eastAsia="仿宋_GB2312" w:hint="eastAsia"/>
          <w:szCs w:val="21"/>
        </w:rPr>
      </w:pPr>
      <w:r w:rsidRPr="00065F0C">
        <w:rPr>
          <w:rFonts w:ascii="仿宋_GB2312" w:eastAsia="仿宋_GB2312" w:hint="eastAsia"/>
          <w:szCs w:val="21"/>
        </w:rPr>
        <w:t>注：答案正确以“o"表示，答案不明以“△”表示，答案错误以“×”表示．</w:t>
      </w:r>
    </w:p>
    <w:p w:rsidR="00695258" w:rsidRPr="00065F0C" w:rsidRDefault="00695258" w:rsidP="00065F0C">
      <w:pPr>
        <w:spacing w:line="240" w:lineRule="atLeast"/>
        <w:rPr>
          <w:rFonts w:ascii="仿宋_GB2312" w:eastAsia="仿宋_GB2312" w:hint="eastAsia"/>
          <w:szCs w:val="21"/>
        </w:rPr>
      </w:pP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360"/>
        <w:gridCol w:w="1320"/>
        <w:gridCol w:w="1320"/>
        <w:gridCol w:w="1320"/>
        <w:gridCol w:w="1320"/>
        <w:gridCol w:w="1320"/>
        <w:gridCol w:w="1320"/>
      </w:tblGrid>
      <w:tr w:rsidR="00695258" w:rsidRPr="003D32AB" w:rsidTr="003D32AB">
        <w:trPr>
          <w:trHeight w:val="525"/>
        </w:trPr>
        <w:tc>
          <w:tcPr>
            <w:tcW w:w="1260" w:type="dxa"/>
            <w:gridSpan w:val="2"/>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lastRenderedPageBreak/>
              <w:t>稀释倍数</w:t>
            </w:r>
          </w:p>
        </w:tc>
        <w:tc>
          <w:tcPr>
            <w:tcW w:w="3960" w:type="dxa"/>
            <w:gridSpan w:val="3"/>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10</w:t>
            </w:r>
          </w:p>
        </w:tc>
        <w:tc>
          <w:tcPr>
            <w:tcW w:w="3960" w:type="dxa"/>
            <w:gridSpan w:val="3"/>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100</w:t>
            </w:r>
          </w:p>
        </w:tc>
      </w:tr>
      <w:tr w:rsidR="00695258" w:rsidRPr="003D32AB" w:rsidTr="003D32AB">
        <w:trPr>
          <w:trHeight w:val="380"/>
        </w:trPr>
        <w:tc>
          <w:tcPr>
            <w:tcW w:w="1260" w:type="dxa"/>
            <w:gridSpan w:val="2"/>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对数值</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1</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2</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3</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1</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2</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3</w:t>
            </w:r>
          </w:p>
        </w:tc>
      </w:tr>
      <w:tr w:rsidR="00695258" w:rsidRPr="003D32AB" w:rsidTr="003D32AB">
        <w:trPr>
          <w:trHeight w:val="480"/>
        </w:trPr>
        <w:tc>
          <w:tcPr>
            <w:tcW w:w="900" w:type="dxa"/>
            <w:vMerge w:val="restart"/>
          </w:tcPr>
          <w:p w:rsidR="00695258" w:rsidRPr="003D32AB" w:rsidRDefault="00695258" w:rsidP="003D32AB">
            <w:pPr>
              <w:spacing w:line="240" w:lineRule="atLeast"/>
              <w:jc w:val="center"/>
              <w:rPr>
                <w:rFonts w:ascii="仿宋_GB2312" w:eastAsia="仿宋_GB2312" w:hint="eastAsia"/>
                <w:szCs w:val="21"/>
              </w:rPr>
            </w:pPr>
          </w:p>
          <w:p w:rsidR="00695258" w:rsidRPr="003D32AB" w:rsidRDefault="00695258" w:rsidP="003D32AB">
            <w:pPr>
              <w:spacing w:line="240" w:lineRule="atLeast"/>
              <w:jc w:val="center"/>
              <w:rPr>
                <w:rFonts w:ascii="仿宋_GB2312" w:eastAsia="仿宋_GB2312" w:hint="eastAsia"/>
                <w:szCs w:val="21"/>
              </w:rPr>
            </w:pPr>
          </w:p>
          <w:p w:rsidR="00695258" w:rsidRPr="003D32AB" w:rsidRDefault="00695258" w:rsidP="003D32AB">
            <w:pPr>
              <w:spacing w:line="240" w:lineRule="atLeast"/>
              <w:jc w:val="left"/>
              <w:rPr>
                <w:rFonts w:ascii="仿宋_GB2312" w:eastAsia="仿宋_GB2312" w:hint="eastAsia"/>
                <w:szCs w:val="21"/>
              </w:rPr>
            </w:pPr>
            <w:r w:rsidRPr="003D32AB">
              <w:rPr>
                <w:rFonts w:ascii="仿宋_GB2312" w:eastAsia="仿宋_GB2312" w:hint="eastAsia"/>
                <w:szCs w:val="21"/>
              </w:rPr>
              <w:t>嗅辩员</w:t>
            </w:r>
          </w:p>
          <w:p w:rsidR="00695258" w:rsidRPr="003D32AB" w:rsidRDefault="00695258" w:rsidP="003D32AB">
            <w:pPr>
              <w:spacing w:line="240" w:lineRule="atLeast"/>
              <w:jc w:val="center"/>
              <w:rPr>
                <w:rFonts w:ascii="仿宋_GB2312" w:eastAsia="仿宋_GB2312" w:hint="eastAsia"/>
                <w:szCs w:val="21"/>
              </w:rPr>
            </w:pPr>
          </w:p>
        </w:tc>
        <w:tc>
          <w:tcPr>
            <w:tcW w:w="36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A</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r>
      <w:tr w:rsidR="00695258" w:rsidRPr="003D32AB" w:rsidTr="003D32AB">
        <w:trPr>
          <w:trHeight w:val="480"/>
        </w:trPr>
        <w:tc>
          <w:tcPr>
            <w:tcW w:w="900" w:type="dxa"/>
            <w:vMerge/>
          </w:tcPr>
          <w:p w:rsidR="00695258" w:rsidRPr="003D32AB" w:rsidRDefault="00695258" w:rsidP="003D32AB">
            <w:pPr>
              <w:spacing w:line="240" w:lineRule="atLeast"/>
              <w:jc w:val="center"/>
              <w:rPr>
                <w:rFonts w:ascii="仿宋_GB2312" w:eastAsia="仿宋_GB2312" w:hint="eastAsia"/>
                <w:szCs w:val="21"/>
              </w:rPr>
            </w:pPr>
          </w:p>
        </w:tc>
        <w:tc>
          <w:tcPr>
            <w:tcW w:w="36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B</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r>
      <w:tr w:rsidR="00695258" w:rsidRPr="003D32AB" w:rsidTr="003D32AB">
        <w:trPr>
          <w:trHeight w:val="480"/>
        </w:trPr>
        <w:tc>
          <w:tcPr>
            <w:tcW w:w="900" w:type="dxa"/>
            <w:vMerge/>
          </w:tcPr>
          <w:p w:rsidR="00695258" w:rsidRPr="003D32AB" w:rsidRDefault="00695258" w:rsidP="003D32AB">
            <w:pPr>
              <w:spacing w:line="240" w:lineRule="atLeast"/>
              <w:rPr>
                <w:rFonts w:ascii="仿宋_GB2312" w:eastAsia="仿宋_GB2312" w:hint="eastAsia"/>
                <w:szCs w:val="21"/>
              </w:rPr>
            </w:pPr>
          </w:p>
        </w:tc>
        <w:tc>
          <w:tcPr>
            <w:tcW w:w="36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C</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r>
      <w:tr w:rsidR="00695258" w:rsidRPr="003D32AB" w:rsidTr="003D32AB">
        <w:trPr>
          <w:trHeight w:val="469"/>
        </w:trPr>
        <w:tc>
          <w:tcPr>
            <w:tcW w:w="900" w:type="dxa"/>
            <w:vMerge/>
          </w:tcPr>
          <w:p w:rsidR="00695258" w:rsidRPr="003D32AB" w:rsidRDefault="00695258" w:rsidP="003D32AB">
            <w:pPr>
              <w:spacing w:line="240" w:lineRule="atLeast"/>
              <w:rPr>
                <w:rFonts w:ascii="仿宋_GB2312" w:eastAsia="仿宋_GB2312" w:hint="eastAsia"/>
                <w:szCs w:val="21"/>
              </w:rPr>
            </w:pPr>
          </w:p>
        </w:tc>
        <w:tc>
          <w:tcPr>
            <w:tcW w:w="36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D</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r>
      <w:tr w:rsidR="00695258" w:rsidRPr="003D32AB" w:rsidTr="003D32AB">
        <w:trPr>
          <w:trHeight w:val="480"/>
        </w:trPr>
        <w:tc>
          <w:tcPr>
            <w:tcW w:w="900" w:type="dxa"/>
            <w:vMerge/>
          </w:tcPr>
          <w:p w:rsidR="00695258" w:rsidRPr="003D32AB" w:rsidRDefault="00695258" w:rsidP="003D32AB">
            <w:pPr>
              <w:spacing w:line="240" w:lineRule="atLeast"/>
              <w:rPr>
                <w:rFonts w:ascii="仿宋_GB2312" w:eastAsia="仿宋_GB2312" w:hint="eastAsia"/>
                <w:szCs w:val="21"/>
              </w:rPr>
            </w:pPr>
          </w:p>
        </w:tc>
        <w:tc>
          <w:tcPr>
            <w:tcW w:w="36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E</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r>
      <w:tr w:rsidR="00695258" w:rsidRPr="003D32AB" w:rsidTr="003D32AB">
        <w:trPr>
          <w:trHeight w:val="480"/>
        </w:trPr>
        <w:tc>
          <w:tcPr>
            <w:tcW w:w="900" w:type="dxa"/>
            <w:vMerge/>
          </w:tcPr>
          <w:p w:rsidR="00695258" w:rsidRPr="003D32AB" w:rsidRDefault="00695258" w:rsidP="003D32AB">
            <w:pPr>
              <w:spacing w:line="240" w:lineRule="atLeast"/>
              <w:rPr>
                <w:rFonts w:ascii="仿宋_GB2312" w:eastAsia="仿宋_GB2312" w:hint="eastAsia"/>
                <w:szCs w:val="21"/>
              </w:rPr>
            </w:pPr>
          </w:p>
        </w:tc>
        <w:tc>
          <w:tcPr>
            <w:tcW w:w="36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F</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w:t>
            </w:r>
          </w:p>
        </w:tc>
        <w:tc>
          <w:tcPr>
            <w:tcW w:w="1320" w:type="dxa"/>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w:t>
            </w:r>
          </w:p>
        </w:tc>
      </w:tr>
      <w:tr w:rsidR="00695258" w:rsidRPr="003D32AB" w:rsidTr="003D32AB">
        <w:trPr>
          <w:trHeight w:val="1485"/>
        </w:trPr>
        <w:tc>
          <w:tcPr>
            <w:tcW w:w="1260" w:type="dxa"/>
            <w:gridSpan w:val="2"/>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小组平均</w:t>
            </w:r>
          </w:p>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正解率（</w:t>
            </w:r>
            <w:r w:rsidRPr="003D32AB">
              <w:rPr>
                <w:rFonts w:ascii="仿宋_GB2312" w:eastAsia="仿宋_GB2312" w:hint="eastAsia"/>
                <w:i/>
                <w:szCs w:val="21"/>
              </w:rPr>
              <w:t>M</w:t>
            </w:r>
            <w:r w:rsidRPr="003D32AB">
              <w:rPr>
                <w:rFonts w:ascii="仿宋_GB2312" w:eastAsia="仿宋_GB2312" w:hint="eastAsia"/>
                <w:szCs w:val="21"/>
              </w:rPr>
              <w:t>）</w:t>
            </w:r>
          </w:p>
        </w:tc>
        <w:tc>
          <w:tcPr>
            <w:tcW w:w="3960" w:type="dxa"/>
            <w:gridSpan w:val="3"/>
            <w:shd w:val="clear" w:color="auto" w:fill="auto"/>
          </w:tcPr>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a=11,b=4,c=3</w:t>
            </w:r>
          </w:p>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M</w:t>
            </w:r>
            <w:r w:rsidRPr="003D32AB">
              <w:rPr>
                <w:rFonts w:ascii="仿宋_GB2312" w:eastAsia="仿宋_GB2312" w:hint="eastAsia"/>
                <w:szCs w:val="21"/>
                <w:vertAlign w:val="subscript"/>
              </w:rPr>
              <w:t>1</w:t>
            </w:r>
            <w:r w:rsidRPr="003D32AB">
              <w:rPr>
                <w:rFonts w:ascii="仿宋_GB2312" w:eastAsia="仿宋_GB2312" w:hint="eastAsia"/>
                <w:szCs w:val="21"/>
              </w:rPr>
              <w:t>=[（1.00×11）+（0.33×4）+</w:t>
            </w:r>
          </w:p>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（0.00×3）]/18=0.68</w:t>
            </w:r>
          </w:p>
        </w:tc>
        <w:tc>
          <w:tcPr>
            <w:tcW w:w="3960" w:type="dxa"/>
            <w:gridSpan w:val="3"/>
            <w:shd w:val="clear" w:color="auto" w:fill="auto"/>
          </w:tcPr>
          <w:p w:rsidR="008A059A" w:rsidRPr="003D32AB" w:rsidRDefault="008A059A" w:rsidP="003D32AB">
            <w:pPr>
              <w:spacing w:line="240" w:lineRule="atLeast"/>
              <w:jc w:val="center"/>
              <w:rPr>
                <w:rFonts w:ascii="仿宋_GB2312" w:eastAsia="仿宋_GB2312" w:hint="eastAsia"/>
                <w:szCs w:val="21"/>
              </w:rPr>
            </w:pPr>
            <w:r w:rsidRPr="003D32AB">
              <w:rPr>
                <w:rFonts w:ascii="仿宋_GB2312" w:eastAsia="仿宋_GB2312" w:hint="eastAsia"/>
                <w:szCs w:val="21"/>
              </w:rPr>
              <w:t>a=5,b=4,c=9</w:t>
            </w:r>
          </w:p>
          <w:p w:rsidR="00695258" w:rsidRPr="003D32AB" w:rsidRDefault="00695258" w:rsidP="003D32AB">
            <w:pPr>
              <w:spacing w:line="240" w:lineRule="atLeast"/>
              <w:jc w:val="center"/>
              <w:rPr>
                <w:rFonts w:ascii="仿宋_GB2312" w:eastAsia="仿宋_GB2312" w:hint="eastAsia"/>
                <w:szCs w:val="21"/>
              </w:rPr>
            </w:pPr>
            <w:r w:rsidRPr="003D32AB">
              <w:rPr>
                <w:rFonts w:ascii="仿宋_GB2312" w:eastAsia="仿宋_GB2312" w:hint="eastAsia"/>
                <w:szCs w:val="21"/>
              </w:rPr>
              <w:t>M</w:t>
            </w:r>
            <w:r w:rsidRPr="003D32AB">
              <w:rPr>
                <w:rFonts w:ascii="仿宋_GB2312" w:eastAsia="仿宋_GB2312" w:hint="eastAsia"/>
                <w:szCs w:val="21"/>
                <w:vertAlign w:val="subscript"/>
              </w:rPr>
              <w:t>2</w:t>
            </w:r>
            <w:r w:rsidRPr="003D32AB">
              <w:rPr>
                <w:rFonts w:ascii="仿宋_GB2312" w:eastAsia="仿宋_GB2312" w:hint="eastAsia"/>
                <w:szCs w:val="21"/>
              </w:rPr>
              <w:t>=[</w:t>
            </w:r>
            <w:r w:rsidR="00C813F9" w:rsidRPr="003D32AB">
              <w:rPr>
                <w:rFonts w:ascii="仿宋_GB2312" w:eastAsia="仿宋_GB2312" w:hint="eastAsia"/>
                <w:szCs w:val="21"/>
              </w:rPr>
              <w:t>（</w:t>
            </w:r>
            <w:r w:rsidRPr="003D32AB">
              <w:rPr>
                <w:rFonts w:ascii="仿宋_GB2312" w:eastAsia="仿宋_GB2312" w:hint="eastAsia"/>
                <w:szCs w:val="21"/>
              </w:rPr>
              <w:t>1.00×</w:t>
            </w:r>
            <w:r w:rsidR="008A059A" w:rsidRPr="003D32AB">
              <w:rPr>
                <w:rFonts w:ascii="仿宋_GB2312" w:eastAsia="仿宋_GB2312" w:hint="eastAsia"/>
                <w:szCs w:val="21"/>
              </w:rPr>
              <w:t>5</w:t>
            </w:r>
            <w:r w:rsidR="00C813F9" w:rsidRPr="003D32AB">
              <w:rPr>
                <w:rFonts w:ascii="仿宋_GB2312" w:eastAsia="仿宋_GB2312" w:hint="eastAsia"/>
                <w:szCs w:val="21"/>
              </w:rPr>
              <w:t>）</w:t>
            </w:r>
            <w:r w:rsidR="008A059A" w:rsidRPr="003D32AB">
              <w:rPr>
                <w:rFonts w:ascii="仿宋_GB2312" w:eastAsia="仿宋_GB2312" w:hint="eastAsia"/>
                <w:szCs w:val="21"/>
              </w:rPr>
              <w:t>+0.33×4]+0.00×9</w:t>
            </w:r>
            <w:r w:rsidR="00C813F9" w:rsidRPr="003D32AB">
              <w:rPr>
                <w:rFonts w:ascii="仿宋_GB2312" w:eastAsia="仿宋_GB2312" w:hint="eastAsia"/>
                <w:szCs w:val="21"/>
              </w:rPr>
              <w:t>）</w:t>
            </w:r>
            <w:r w:rsidR="008A059A" w:rsidRPr="003D32AB">
              <w:rPr>
                <w:rFonts w:ascii="仿宋_GB2312" w:eastAsia="仿宋_GB2312" w:hint="eastAsia"/>
                <w:szCs w:val="21"/>
              </w:rPr>
              <w:t>]/</w:t>
            </w:r>
          </w:p>
          <w:p w:rsidR="008A059A" w:rsidRPr="003D32AB" w:rsidRDefault="008A059A" w:rsidP="003D32AB">
            <w:pPr>
              <w:spacing w:line="240" w:lineRule="atLeast"/>
              <w:jc w:val="center"/>
              <w:rPr>
                <w:rFonts w:ascii="仿宋_GB2312" w:eastAsia="仿宋_GB2312" w:hint="eastAsia"/>
                <w:szCs w:val="21"/>
              </w:rPr>
            </w:pPr>
            <w:r w:rsidRPr="003D32AB">
              <w:rPr>
                <w:rFonts w:ascii="仿宋_GB2312" w:eastAsia="仿宋_GB2312" w:hint="eastAsia"/>
                <w:szCs w:val="21"/>
              </w:rPr>
              <w:t>18=0.35</w:t>
            </w:r>
          </w:p>
        </w:tc>
      </w:tr>
    </w:tbl>
    <w:p w:rsidR="00695258" w:rsidRPr="00065F0C" w:rsidRDefault="00695258" w:rsidP="00065F0C">
      <w:pPr>
        <w:spacing w:line="240" w:lineRule="atLeast"/>
        <w:jc w:val="center"/>
        <w:rPr>
          <w:rFonts w:ascii="仿宋_GB2312" w:eastAsia="仿宋_GB2312" w:hint="eastAsia"/>
          <w:szCs w:val="21"/>
        </w:rPr>
      </w:pPr>
    </w:p>
    <w:p w:rsidR="00987186" w:rsidRPr="00065F0C" w:rsidRDefault="00695258" w:rsidP="00065F0C">
      <w:pPr>
        <w:spacing w:line="240" w:lineRule="atLeast"/>
        <w:rPr>
          <w:rFonts w:ascii="仿宋_GB2312" w:eastAsia="仿宋_GB2312" w:hint="eastAsia"/>
          <w:szCs w:val="21"/>
        </w:rPr>
      </w:pPr>
      <w:r w:rsidRPr="00065F0C">
        <w:rPr>
          <w:rFonts w:ascii="仿宋_GB2312" w:eastAsia="仿宋_GB2312" w:hint="eastAsia"/>
          <w:i/>
          <w:szCs w:val="21"/>
        </w:rPr>
        <w:t>α</w:t>
      </w:r>
      <w:r w:rsidRPr="00065F0C">
        <w:rPr>
          <w:rFonts w:ascii="仿宋_GB2312" w:eastAsia="仿宋_GB2312" w:hint="eastAsia"/>
          <w:szCs w:val="21"/>
        </w:rPr>
        <w:t>=</w:t>
      </w:r>
      <w:r w:rsidR="00C813F9" w:rsidRPr="00065F0C">
        <w:rPr>
          <w:rFonts w:ascii="仿宋_GB2312" w:eastAsia="仿宋_GB2312" w:hint="eastAsia"/>
          <w:szCs w:val="21"/>
        </w:rPr>
        <w:t>（</w:t>
      </w:r>
      <w:r w:rsidR="00987186" w:rsidRPr="00065F0C">
        <w:rPr>
          <w:rFonts w:ascii="仿宋_GB2312" w:eastAsia="仿宋_GB2312" w:hint="eastAsia"/>
          <w:i/>
          <w:szCs w:val="21"/>
        </w:rPr>
        <w:t>M</w:t>
      </w:r>
      <w:r w:rsidR="008A059A" w:rsidRPr="00065F0C">
        <w:rPr>
          <w:rFonts w:ascii="仿宋_GB2312" w:eastAsia="仿宋_GB2312" w:hint="eastAsia"/>
          <w:szCs w:val="21"/>
          <w:vertAlign w:val="subscript"/>
        </w:rPr>
        <w:t>1</w:t>
      </w:r>
      <w:r w:rsidR="00987186" w:rsidRPr="00065F0C">
        <w:rPr>
          <w:rFonts w:ascii="仿宋_GB2312" w:eastAsia="仿宋_GB2312" w:hint="eastAsia"/>
          <w:szCs w:val="21"/>
        </w:rPr>
        <w:t>—</w:t>
      </w:r>
      <w:r w:rsidR="008A059A" w:rsidRPr="00065F0C">
        <w:rPr>
          <w:rFonts w:ascii="仿宋_GB2312" w:eastAsia="仿宋_GB2312" w:hint="eastAsia"/>
          <w:szCs w:val="21"/>
        </w:rPr>
        <w:t>0</w:t>
      </w:r>
      <w:r w:rsidR="00987186" w:rsidRPr="00065F0C">
        <w:rPr>
          <w:rFonts w:ascii="仿宋_GB2312" w:eastAsia="仿宋_GB2312" w:hint="eastAsia"/>
          <w:szCs w:val="21"/>
        </w:rPr>
        <w:t>．58</w:t>
      </w:r>
      <w:r w:rsidR="00C813F9" w:rsidRPr="00065F0C">
        <w:rPr>
          <w:rFonts w:ascii="仿宋_GB2312" w:eastAsia="仿宋_GB2312" w:hint="eastAsia"/>
          <w:szCs w:val="21"/>
        </w:rPr>
        <w:t>）</w:t>
      </w:r>
      <w:r w:rsidR="008A059A" w:rsidRPr="00065F0C">
        <w:rPr>
          <w:rFonts w:ascii="仿宋_GB2312" w:eastAsia="仿宋_GB2312" w:hint="eastAsia"/>
          <w:szCs w:val="21"/>
        </w:rPr>
        <w:t>/</w:t>
      </w:r>
      <w:r w:rsidR="00C813F9" w:rsidRPr="00065F0C">
        <w:rPr>
          <w:rFonts w:ascii="仿宋_GB2312" w:eastAsia="仿宋_GB2312" w:hint="eastAsia"/>
          <w:szCs w:val="21"/>
        </w:rPr>
        <w:t>（</w:t>
      </w:r>
      <w:r w:rsidR="00987186" w:rsidRPr="00065F0C">
        <w:rPr>
          <w:rFonts w:ascii="仿宋_GB2312" w:eastAsia="仿宋_GB2312" w:hint="eastAsia"/>
          <w:i/>
          <w:szCs w:val="21"/>
        </w:rPr>
        <w:t>M</w:t>
      </w:r>
      <w:r w:rsidR="008A059A" w:rsidRPr="00065F0C">
        <w:rPr>
          <w:rFonts w:ascii="仿宋_GB2312" w:eastAsia="仿宋_GB2312" w:hint="eastAsia"/>
          <w:szCs w:val="21"/>
          <w:vertAlign w:val="subscript"/>
        </w:rPr>
        <w:t>1</w:t>
      </w:r>
      <w:r w:rsidR="00987186" w:rsidRPr="00065F0C">
        <w:rPr>
          <w:rFonts w:ascii="仿宋_GB2312" w:eastAsia="仿宋_GB2312" w:hint="eastAsia"/>
          <w:szCs w:val="21"/>
        </w:rPr>
        <w:t>--</w:t>
      </w:r>
      <w:r w:rsidR="00987186" w:rsidRPr="00065F0C">
        <w:rPr>
          <w:rFonts w:ascii="仿宋_GB2312" w:eastAsia="仿宋_GB2312" w:hint="eastAsia"/>
          <w:i/>
          <w:szCs w:val="21"/>
        </w:rPr>
        <w:t>M</w:t>
      </w:r>
      <w:r w:rsidR="008A059A" w:rsidRPr="00065F0C">
        <w:rPr>
          <w:rFonts w:ascii="仿宋_GB2312" w:eastAsia="仿宋_GB2312" w:hint="eastAsia"/>
          <w:szCs w:val="21"/>
          <w:vertAlign w:val="subscript"/>
        </w:rPr>
        <w:t>2</w:t>
      </w:r>
      <w:r w:rsidR="00C813F9" w:rsidRPr="00065F0C">
        <w:rPr>
          <w:rFonts w:ascii="仿宋_GB2312" w:eastAsia="仿宋_GB2312" w:hint="eastAsia"/>
          <w:szCs w:val="21"/>
        </w:rPr>
        <w:t>）</w:t>
      </w:r>
      <w:r w:rsidR="00987186" w:rsidRPr="00065F0C">
        <w:rPr>
          <w:rFonts w:ascii="仿宋_GB2312" w:eastAsia="仿宋_GB2312" w:hint="eastAsia"/>
          <w:szCs w:val="21"/>
        </w:rPr>
        <w:t>=</w:t>
      </w:r>
      <w:r w:rsidR="00C813F9" w:rsidRPr="00065F0C">
        <w:rPr>
          <w:rFonts w:ascii="仿宋_GB2312" w:eastAsia="仿宋_GB2312" w:hint="eastAsia"/>
          <w:szCs w:val="21"/>
        </w:rPr>
        <w:t>（</w:t>
      </w:r>
      <w:r w:rsidR="00987186" w:rsidRPr="00065F0C">
        <w:rPr>
          <w:rFonts w:ascii="仿宋_GB2312" w:eastAsia="仿宋_GB2312" w:hint="eastAsia"/>
          <w:szCs w:val="21"/>
        </w:rPr>
        <w:t>0．68</w:t>
      </w:r>
      <w:r w:rsidR="008A059A" w:rsidRPr="00065F0C">
        <w:rPr>
          <w:rFonts w:ascii="仿宋_GB2312" w:eastAsia="仿宋_GB2312" w:hint="eastAsia"/>
          <w:szCs w:val="21"/>
        </w:rPr>
        <w:t>—</w:t>
      </w:r>
      <w:r w:rsidR="00987186" w:rsidRPr="00065F0C">
        <w:rPr>
          <w:rFonts w:ascii="仿宋_GB2312" w:eastAsia="仿宋_GB2312" w:hint="eastAsia"/>
          <w:szCs w:val="21"/>
        </w:rPr>
        <w:t>0．58</w:t>
      </w:r>
      <w:r w:rsidR="00C813F9" w:rsidRPr="00065F0C">
        <w:rPr>
          <w:rFonts w:ascii="仿宋_GB2312" w:eastAsia="仿宋_GB2312" w:hint="eastAsia"/>
          <w:szCs w:val="21"/>
        </w:rPr>
        <w:t>）</w:t>
      </w:r>
      <w:r w:rsidR="008A059A" w:rsidRPr="00065F0C">
        <w:rPr>
          <w:rFonts w:ascii="仿宋_GB2312" w:eastAsia="仿宋_GB2312" w:hint="eastAsia"/>
          <w:szCs w:val="21"/>
        </w:rPr>
        <w:t>/</w:t>
      </w:r>
      <w:r w:rsidR="00C813F9" w:rsidRPr="00065F0C">
        <w:rPr>
          <w:rFonts w:ascii="仿宋_GB2312" w:eastAsia="仿宋_GB2312" w:hint="eastAsia"/>
          <w:szCs w:val="21"/>
        </w:rPr>
        <w:t>（</w:t>
      </w:r>
      <w:r w:rsidR="00987186" w:rsidRPr="00065F0C">
        <w:rPr>
          <w:rFonts w:ascii="仿宋_GB2312" w:eastAsia="仿宋_GB2312" w:hint="eastAsia"/>
          <w:szCs w:val="21"/>
        </w:rPr>
        <w:t>0．68一</w:t>
      </w:r>
      <w:r w:rsidR="008A059A" w:rsidRPr="00065F0C">
        <w:rPr>
          <w:rFonts w:ascii="仿宋_GB2312" w:eastAsia="仿宋_GB2312" w:hint="eastAsia"/>
          <w:szCs w:val="21"/>
        </w:rPr>
        <w:t>0</w:t>
      </w:r>
      <w:r w:rsidR="00987186" w:rsidRPr="00065F0C">
        <w:rPr>
          <w:rFonts w:ascii="仿宋_GB2312" w:eastAsia="仿宋_GB2312" w:hint="eastAsia"/>
          <w:szCs w:val="21"/>
        </w:rPr>
        <w:t>．35</w:t>
      </w:r>
      <w:r w:rsidR="00C813F9" w:rsidRPr="00065F0C">
        <w:rPr>
          <w:rFonts w:ascii="仿宋_GB2312" w:eastAsia="仿宋_GB2312" w:hint="eastAsia"/>
          <w:szCs w:val="21"/>
        </w:rPr>
        <w:t>）</w:t>
      </w:r>
      <w:r w:rsidR="00987186" w:rsidRPr="00065F0C">
        <w:rPr>
          <w:rFonts w:ascii="仿宋_GB2312" w:eastAsia="仿宋_GB2312" w:hint="eastAsia"/>
          <w:szCs w:val="21"/>
        </w:rPr>
        <w:t>=0．30</w:t>
      </w:r>
    </w:p>
    <w:p w:rsidR="00987186" w:rsidRPr="00065F0C" w:rsidRDefault="008A059A" w:rsidP="00065F0C">
      <w:pPr>
        <w:spacing w:line="240" w:lineRule="atLeast"/>
        <w:rPr>
          <w:rFonts w:ascii="仿宋_GB2312" w:eastAsia="仿宋_GB2312" w:hint="eastAsia"/>
          <w:i/>
          <w:szCs w:val="21"/>
        </w:rPr>
      </w:pPr>
      <w:r w:rsidRPr="00065F0C">
        <w:rPr>
          <w:rFonts w:ascii="仿宋_GB2312" w:eastAsia="仿宋_GB2312" w:hint="eastAsia"/>
          <w:i/>
          <w:szCs w:val="21"/>
        </w:rPr>
        <w:t>β</w:t>
      </w:r>
      <w:r w:rsidR="00987186" w:rsidRPr="00065F0C">
        <w:rPr>
          <w:rFonts w:ascii="仿宋_GB2312" w:eastAsia="仿宋_GB2312" w:hint="eastAsia"/>
          <w:szCs w:val="21"/>
        </w:rPr>
        <w:t>=lg</w:t>
      </w:r>
      <w:r w:rsidR="00C813F9" w:rsidRPr="00065F0C">
        <w:rPr>
          <w:rFonts w:ascii="仿宋_GB2312" w:eastAsia="仿宋_GB2312" w:hint="eastAsia"/>
          <w:szCs w:val="21"/>
        </w:rPr>
        <w:t>（</w:t>
      </w:r>
      <w:r w:rsidR="00987186" w:rsidRPr="00065F0C">
        <w:rPr>
          <w:rFonts w:ascii="仿宋_GB2312" w:eastAsia="仿宋_GB2312" w:hint="eastAsia"/>
          <w:szCs w:val="21"/>
        </w:rPr>
        <w:t>t2／t1</w:t>
      </w:r>
      <w:r w:rsidR="00C813F9" w:rsidRPr="00065F0C">
        <w:rPr>
          <w:rFonts w:ascii="仿宋_GB2312" w:eastAsia="仿宋_GB2312" w:hint="eastAsia"/>
          <w:szCs w:val="21"/>
        </w:rPr>
        <w:t>）</w:t>
      </w:r>
      <w:r w:rsidR="00987186" w:rsidRPr="00065F0C">
        <w:rPr>
          <w:rFonts w:ascii="仿宋_GB2312" w:eastAsia="仿宋_GB2312" w:hint="eastAsia"/>
          <w:szCs w:val="21"/>
        </w:rPr>
        <w:t>一lg</w:t>
      </w:r>
      <w:r w:rsidR="00C813F9" w:rsidRPr="00065F0C">
        <w:rPr>
          <w:rFonts w:ascii="仿宋_GB2312" w:eastAsia="仿宋_GB2312" w:hint="eastAsia"/>
          <w:szCs w:val="21"/>
        </w:rPr>
        <w:t>（</w:t>
      </w:r>
      <w:r w:rsidR="00987186" w:rsidRPr="00065F0C">
        <w:rPr>
          <w:rFonts w:ascii="仿宋_GB2312" w:eastAsia="仿宋_GB2312" w:hint="eastAsia"/>
          <w:szCs w:val="21"/>
        </w:rPr>
        <w:t>1 00／1 0</w:t>
      </w:r>
      <w:r w:rsidR="00C813F9" w:rsidRPr="00065F0C">
        <w:rPr>
          <w:rFonts w:ascii="仿宋_GB2312" w:eastAsia="仿宋_GB2312" w:hint="eastAsia"/>
          <w:szCs w:val="21"/>
        </w:rPr>
        <w:t>）</w:t>
      </w:r>
      <w:r w:rsidR="00987186" w:rsidRPr="00065F0C">
        <w:rPr>
          <w:rFonts w:ascii="仿宋_GB2312" w:eastAsia="仿宋_GB2312" w:hint="eastAsia"/>
          <w:szCs w:val="21"/>
        </w:rPr>
        <w:t>=1</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i/>
          <w:szCs w:val="21"/>
        </w:rPr>
        <w:t>Y</w:t>
      </w:r>
      <w:r w:rsidR="008A059A" w:rsidRPr="00065F0C">
        <w:rPr>
          <w:rFonts w:ascii="仿宋_GB2312" w:eastAsia="仿宋_GB2312" w:hint="eastAsia"/>
          <w:szCs w:val="21"/>
        </w:rPr>
        <w:t>=</w:t>
      </w:r>
      <w:r w:rsidRPr="00065F0C">
        <w:rPr>
          <w:rFonts w:ascii="仿宋_GB2312" w:eastAsia="仿宋_GB2312" w:hint="eastAsia"/>
          <w:szCs w:val="21"/>
        </w:rPr>
        <w:t>t</w:t>
      </w:r>
      <w:r w:rsidRPr="00065F0C">
        <w:rPr>
          <w:rFonts w:ascii="仿宋_GB2312" w:eastAsia="仿宋_GB2312" w:hint="eastAsia"/>
          <w:szCs w:val="21"/>
          <w:vertAlign w:val="subscript"/>
        </w:rPr>
        <w:t>l</w:t>
      </w:r>
      <w:r w:rsidRPr="00065F0C">
        <w:rPr>
          <w:rFonts w:ascii="仿宋_GB2312" w:eastAsia="仿宋_GB2312" w:hint="eastAsia"/>
          <w:szCs w:val="21"/>
        </w:rPr>
        <w:t>×10</w:t>
      </w:r>
      <w:r w:rsidR="008A059A" w:rsidRPr="00065F0C">
        <w:rPr>
          <w:rFonts w:ascii="仿宋_GB2312" w:eastAsia="仿宋_GB2312" w:hint="eastAsia"/>
          <w:i/>
          <w:szCs w:val="21"/>
          <w:vertAlign w:val="superscript"/>
        </w:rPr>
        <w:t>αβ</w:t>
      </w:r>
      <w:r w:rsidRPr="00065F0C">
        <w:rPr>
          <w:rFonts w:ascii="仿宋_GB2312" w:eastAsia="仿宋_GB2312" w:hint="eastAsia"/>
          <w:szCs w:val="21"/>
        </w:rPr>
        <w:t>=10×10</w:t>
      </w:r>
      <w:r w:rsidRPr="00065F0C">
        <w:rPr>
          <w:rFonts w:ascii="仿宋_GB2312" w:eastAsia="仿宋_GB2312" w:hint="eastAsia"/>
          <w:szCs w:val="21"/>
          <w:vertAlign w:val="superscript"/>
        </w:rPr>
        <w:t>0</w:t>
      </w:r>
      <w:r w:rsidR="008A059A" w:rsidRPr="00065F0C">
        <w:rPr>
          <w:rFonts w:ascii="仿宋_GB2312" w:eastAsia="仿宋_GB2312" w:hint="eastAsia"/>
          <w:szCs w:val="21"/>
          <w:vertAlign w:val="superscript"/>
        </w:rPr>
        <w:t>.</w:t>
      </w:r>
      <w:r w:rsidRPr="00065F0C">
        <w:rPr>
          <w:rFonts w:ascii="仿宋_GB2312" w:eastAsia="仿宋_GB2312" w:hint="eastAsia"/>
          <w:szCs w:val="21"/>
          <w:vertAlign w:val="superscript"/>
        </w:rPr>
        <w:t>30</w:t>
      </w:r>
      <w:r w:rsidR="008A059A" w:rsidRPr="00065F0C">
        <w:rPr>
          <w:rFonts w:ascii="仿宋_GB2312" w:eastAsia="仿宋_GB2312" w:hint="eastAsia"/>
          <w:szCs w:val="21"/>
        </w:rPr>
        <w:t>=</w:t>
      </w:r>
      <w:r w:rsidRPr="00065F0C">
        <w:rPr>
          <w:rFonts w:ascii="仿宋_GB2312" w:eastAsia="仿宋_GB2312" w:hint="eastAsia"/>
          <w:szCs w:val="21"/>
        </w:rPr>
        <w:t>19．95≈20</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[1</w:t>
      </w:r>
      <w:r w:rsidR="008A059A" w:rsidRPr="00065F0C">
        <w:rPr>
          <w:rFonts w:ascii="仿宋_GB2312" w:eastAsia="仿宋_GB2312" w:hint="eastAsia"/>
          <w:szCs w:val="21"/>
        </w:rPr>
        <w:t>]</w:t>
      </w:r>
      <w:r w:rsidRPr="00065F0C">
        <w:rPr>
          <w:rFonts w:ascii="仿宋_GB2312" w:eastAsia="仿宋_GB2312" w:hint="eastAsia"/>
          <w:szCs w:val="21"/>
        </w:rPr>
        <w:t xml:space="preserve">  空气质量恶臭的测定三点比较式臭袋法</w:t>
      </w:r>
      <w:r w:rsidR="00C813F9" w:rsidRPr="00065F0C">
        <w:rPr>
          <w:rFonts w:ascii="仿宋_GB2312" w:eastAsia="仿宋_GB2312" w:hint="eastAsia"/>
          <w:szCs w:val="21"/>
        </w:rPr>
        <w:t>（</w:t>
      </w:r>
      <w:r w:rsidRPr="00065F0C">
        <w:rPr>
          <w:rFonts w:ascii="仿宋_GB2312" w:eastAsia="仿宋_GB2312" w:hint="eastAsia"/>
          <w:szCs w:val="21"/>
        </w:rPr>
        <w:t>GB／T 14675—1993</w:t>
      </w:r>
      <w:r w:rsidR="00C813F9" w:rsidRPr="00065F0C">
        <w:rPr>
          <w:rFonts w:ascii="仿宋_GB2312" w:eastAsia="仿宋_GB2312" w:hint="eastAsia"/>
          <w:szCs w:val="21"/>
        </w:rPr>
        <w:t>）</w:t>
      </w:r>
      <w:r w:rsidRPr="00065F0C">
        <w:rPr>
          <w:rFonts w:ascii="仿宋_GB2312" w:eastAsia="仿宋_GB2312" w:hint="eastAsia"/>
          <w:szCs w:val="21"/>
        </w:rPr>
        <w:t>．</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[2</w:t>
      </w:r>
      <w:r w:rsidR="008A059A" w:rsidRPr="00065F0C">
        <w:rPr>
          <w:rFonts w:ascii="仿宋_GB2312" w:eastAsia="仿宋_GB2312" w:hint="eastAsia"/>
          <w:szCs w:val="21"/>
        </w:rPr>
        <w:t>]</w:t>
      </w:r>
      <w:r w:rsidRPr="00065F0C">
        <w:rPr>
          <w:rFonts w:ascii="仿宋_GB2312" w:eastAsia="仿宋_GB2312" w:hint="eastAsia"/>
          <w:szCs w:val="21"/>
        </w:rPr>
        <w:t xml:space="preserve">  恶臭污染物排放标准</w:t>
      </w:r>
      <w:r w:rsidR="00C813F9" w:rsidRPr="00065F0C">
        <w:rPr>
          <w:rFonts w:ascii="仿宋_GB2312" w:eastAsia="仿宋_GB2312" w:hint="eastAsia"/>
          <w:szCs w:val="21"/>
        </w:rPr>
        <w:t>（</w:t>
      </w:r>
      <w:r w:rsidRPr="00065F0C">
        <w:rPr>
          <w:rFonts w:ascii="仿宋_GB2312" w:eastAsia="仿宋_GB2312" w:hint="eastAsia"/>
          <w:szCs w:val="21"/>
        </w:rPr>
        <w:t>GB 1455仁l 993</w:t>
      </w:r>
      <w:r w:rsidR="00C813F9" w:rsidRPr="00065F0C">
        <w:rPr>
          <w:rFonts w:ascii="仿宋_GB2312" w:eastAsia="仿宋_GB2312" w:hint="eastAsia"/>
          <w:szCs w:val="21"/>
        </w:rPr>
        <w:t>）</w:t>
      </w:r>
      <w:r w:rsidRPr="00065F0C">
        <w:rPr>
          <w:rFonts w:ascii="仿宋_GB2312" w:eastAsia="仿宋_GB2312" w:hint="eastAsia"/>
          <w:szCs w:val="21"/>
        </w:rPr>
        <w:t>．</w:t>
      </w:r>
    </w:p>
    <w:p w:rsidR="00987186" w:rsidRPr="00065F0C" w:rsidRDefault="008A059A"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[3]</w:t>
      </w:r>
      <w:r w:rsidR="00987186" w:rsidRPr="00065F0C">
        <w:rPr>
          <w:rFonts w:ascii="仿宋_GB2312" w:eastAsia="仿宋_GB2312" w:hint="eastAsia"/>
          <w:szCs w:val="21"/>
        </w:rPr>
        <w:t xml:space="preserve">  国家环境保护总局《空气和废气监测分析方法》编委会．空气和废气监测分析方法．4版．北京：中国环境科学出版社，2003．</w:t>
      </w:r>
    </w:p>
    <w:p w:rsidR="00987186" w:rsidRPr="00065F0C" w:rsidRDefault="00987186"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命题：党秀芳</w:t>
      </w:r>
      <w:r w:rsidR="008A059A" w:rsidRPr="00065F0C">
        <w:rPr>
          <w:rFonts w:ascii="仿宋_GB2312" w:eastAsia="仿宋_GB2312" w:hint="eastAsia"/>
          <w:szCs w:val="21"/>
        </w:rPr>
        <w:t xml:space="preserve"> 袁  敏</w:t>
      </w:r>
    </w:p>
    <w:p w:rsidR="00914CF9" w:rsidRPr="00065F0C" w:rsidRDefault="00987186"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审核：袁  敏</w:t>
      </w:r>
      <w:r w:rsidR="008A059A" w:rsidRPr="00065F0C">
        <w:rPr>
          <w:rFonts w:ascii="仿宋_GB2312" w:eastAsia="仿宋_GB2312" w:hint="eastAsia"/>
          <w:szCs w:val="21"/>
        </w:rPr>
        <w:t xml:space="preserve"> 陈圆圆  夏 新</w:t>
      </w:r>
    </w:p>
    <w:p w:rsidR="00987186" w:rsidRPr="00065F0C" w:rsidRDefault="00914CF9" w:rsidP="00065F0C">
      <w:pPr>
        <w:spacing w:line="240" w:lineRule="atLeast"/>
        <w:ind w:firstLineChars="1350" w:firstLine="2835"/>
        <w:outlineLvl w:val="0"/>
        <w:rPr>
          <w:rFonts w:ascii="仿宋_GB2312" w:eastAsia="仿宋_GB2312" w:hint="eastAsia"/>
          <w:b/>
          <w:szCs w:val="21"/>
        </w:rPr>
      </w:pPr>
      <w:r w:rsidRPr="00065F0C">
        <w:rPr>
          <w:rFonts w:ascii="仿宋_GB2312" w:eastAsia="仿宋_GB2312" w:hint="eastAsia"/>
          <w:szCs w:val="21"/>
        </w:rPr>
        <w:br w:type="page"/>
      </w:r>
      <w:r w:rsidR="00987186" w:rsidRPr="00065F0C">
        <w:rPr>
          <w:rFonts w:ascii="仿宋_GB2312" w:eastAsia="仿宋_GB2312" w:hint="eastAsia"/>
          <w:b/>
          <w:szCs w:val="21"/>
        </w:rPr>
        <w:lastRenderedPageBreak/>
        <w:t>第二章</w:t>
      </w:r>
      <w:r w:rsidRPr="00065F0C">
        <w:rPr>
          <w:rFonts w:ascii="仿宋_GB2312" w:eastAsia="仿宋_GB2312" w:hint="eastAsia"/>
          <w:b/>
          <w:szCs w:val="21"/>
        </w:rPr>
        <w:t xml:space="preserve"> </w:t>
      </w:r>
      <w:r w:rsidR="00987186" w:rsidRPr="00065F0C">
        <w:rPr>
          <w:rFonts w:ascii="仿宋_GB2312" w:eastAsia="仿宋_GB2312" w:hint="eastAsia"/>
          <w:b/>
          <w:szCs w:val="21"/>
        </w:rPr>
        <w:t>室内空气</w:t>
      </w:r>
    </w:p>
    <w:p w:rsidR="00987186" w:rsidRPr="00065F0C" w:rsidRDefault="00987186" w:rsidP="00065F0C">
      <w:pPr>
        <w:spacing w:line="240" w:lineRule="atLeast"/>
        <w:jc w:val="center"/>
        <w:outlineLvl w:val="1"/>
        <w:rPr>
          <w:rFonts w:ascii="仿宋_GB2312" w:eastAsia="仿宋_GB2312" w:hint="eastAsia"/>
          <w:b/>
          <w:szCs w:val="21"/>
        </w:rPr>
      </w:pPr>
      <w:r w:rsidRPr="00065F0C">
        <w:rPr>
          <w:rFonts w:ascii="仿宋_GB2312" w:eastAsia="仿宋_GB2312" w:hint="eastAsia"/>
          <w:b/>
          <w:szCs w:val="21"/>
        </w:rPr>
        <w:t>第</w:t>
      </w:r>
      <w:r w:rsidR="00914CF9" w:rsidRPr="00065F0C">
        <w:rPr>
          <w:rFonts w:ascii="仿宋_GB2312" w:eastAsia="仿宋_GB2312" w:hint="eastAsia"/>
          <w:b/>
          <w:szCs w:val="21"/>
        </w:rPr>
        <w:t>一</w:t>
      </w:r>
      <w:r w:rsidRPr="00065F0C">
        <w:rPr>
          <w:rFonts w:ascii="仿宋_GB2312" w:eastAsia="仿宋_GB2312" w:hint="eastAsia"/>
          <w:b/>
          <w:szCs w:val="21"/>
        </w:rPr>
        <w:t>节</w:t>
      </w:r>
      <w:r w:rsidR="00914CF9" w:rsidRPr="00065F0C">
        <w:rPr>
          <w:rFonts w:ascii="仿宋_GB2312" w:eastAsia="仿宋_GB2312" w:hint="eastAsia"/>
          <w:b/>
          <w:szCs w:val="21"/>
        </w:rPr>
        <w:t xml:space="preserve"> </w:t>
      </w:r>
      <w:r w:rsidRPr="00065F0C">
        <w:rPr>
          <w:rFonts w:ascii="仿宋_GB2312" w:eastAsia="仿宋_GB2312" w:hint="eastAsia"/>
          <w:b/>
          <w:szCs w:val="21"/>
        </w:rPr>
        <w:t>布点与采样</w:t>
      </w:r>
    </w:p>
    <w:p w:rsidR="00914CF9" w:rsidRPr="00065F0C" w:rsidRDefault="00914CF9" w:rsidP="00065F0C">
      <w:pPr>
        <w:spacing w:line="240" w:lineRule="atLeast"/>
        <w:rPr>
          <w:rFonts w:ascii="仿宋_GB2312" w:eastAsia="仿宋_GB2312" w:hint="eastAsia"/>
          <w:szCs w:val="21"/>
        </w:rPr>
      </w:pPr>
      <w:r w:rsidRPr="00065F0C">
        <w:rPr>
          <w:rFonts w:ascii="仿宋_GB2312" w:eastAsia="仿宋_GB2312" w:hint="eastAsia"/>
          <w:szCs w:val="21"/>
        </w:rPr>
        <w:t>分类号：A1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914CF9" w:rsidRPr="003D32AB" w:rsidTr="003D32AB">
        <w:trPr>
          <w:trHeight w:val="1950"/>
        </w:trPr>
        <w:tc>
          <w:tcPr>
            <w:tcW w:w="8522" w:type="dxa"/>
          </w:tcPr>
          <w:p w:rsidR="00914CF9" w:rsidRPr="003D32AB" w:rsidRDefault="00914CF9"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914CF9" w:rsidRPr="003D32AB" w:rsidRDefault="00914CF9" w:rsidP="003D32AB">
            <w:pPr>
              <w:spacing w:line="240" w:lineRule="atLeast"/>
              <w:rPr>
                <w:rFonts w:ascii="仿宋_GB2312" w:eastAsia="仿宋_GB2312" w:hint="eastAsia"/>
                <w:szCs w:val="21"/>
              </w:rPr>
            </w:pPr>
            <w:r w:rsidRPr="003D32AB">
              <w:rPr>
                <w:rFonts w:ascii="仿宋_GB2312" w:eastAsia="仿宋_GB2312" w:hint="eastAsia"/>
                <w:szCs w:val="21"/>
              </w:rPr>
              <w:t>①室内空气质量标准</w:t>
            </w:r>
            <w:r w:rsidR="00C813F9" w:rsidRPr="003D32AB">
              <w:rPr>
                <w:rFonts w:ascii="仿宋_GB2312" w:eastAsia="仿宋_GB2312" w:hint="eastAsia"/>
                <w:szCs w:val="21"/>
              </w:rPr>
              <w:t>（</w:t>
            </w:r>
            <w:r w:rsidRPr="003D32AB">
              <w:rPr>
                <w:rFonts w:ascii="仿宋_GB2312" w:eastAsia="仿宋_GB2312" w:hint="eastAsia"/>
                <w:szCs w:val="21"/>
              </w:rPr>
              <w:t>GB/T 18883—2002</w:t>
            </w:r>
            <w:r w:rsidR="00C813F9" w:rsidRPr="003D32AB">
              <w:rPr>
                <w:rFonts w:ascii="仿宋_GB2312" w:eastAsia="仿宋_GB2312" w:hint="eastAsia"/>
                <w:szCs w:val="21"/>
              </w:rPr>
              <w:t>）</w:t>
            </w:r>
          </w:p>
          <w:p w:rsidR="00914CF9" w:rsidRPr="003D32AB" w:rsidRDefault="00914CF9" w:rsidP="003D32AB">
            <w:pPr>
              <w:spacing w:line="240" w:lineRule="atLeast"/>
              <w:rPr>
                <w:rFonts w:ascii="仿宋_GB2312" w:eastAsia="仿宋_GB2312" w:hint="eastAsia"/>
                <w:szCs w:val="21"/>
              </w:rPr>
            </w:pPr>
            <w:r w:rsidRPr="003D32AB">
              <w:rPr>
                <w:rFonts w:ascii="仿宋_GB2312" w:eastAsia="仿宋_GB2312" w:hint="eastAsia"/>
                <w:szCs w:val="21"/>
              </w:rPr>
              <w:t>②室内环境空气质量监测技术规范</w:t>
            </w:r>
            <w:r w:rsidR="00C813F9" w:rsidRPr="003D32AB">
              <w:rPr>
                <w:rFonts w:ascii="仿宋_GB2312" w:eastAsia="仿宋_GB2312" w:hint="eastAsia"/>
                <w:szCs w:val="21"/>
              </w:rPr>
              <w:t>（</w:t>
            </w:r>
            <w:r w:rsidRPr="003D32AB">
              <w:rPr>
                <w:rFonts w:ascii="仿宋_GB2312" w:eastAsia="仿宋_GB2312" w:hint="eastAsia"/>
                <w:szCs w:val="21"/>
              </w:rPr>
              <w:t>HJ/T 167—2004</w:t>
            </w:r>
            <w:r w:rsidR="00C813F9" w:rsidRPr="003D32AB">
              <w:rPr>
                <w:rFonts w:ascii="仿宋_GB2312" w:eastAsia="仿宋_GB2312" w:hint="eastAsia"/>
                <w:szCs w:val="21"/>
              </w:rPr>
              <w:t>）</w:t>
            </w:r>
          </w:p>
          <w:p w:rsidR="00914CF9" w:rsidRPr="003D32AB" w:rsidRDefault="00914CF9" w:rsidP="003D32AB">
            <w:pPr>
              <w:spacing w:line="240" w:lineRule="atLeast"/>
              <w:rPr>
                <w:rFonts w:ascii="仿宋_GB2312" w:eastAsia="仿宋_GB2312" w:hint="eastAsia"/>
                <w:szCs w:val="21"/>
              </w:rPr>
            </w:pPr>
            <w:r w:rsidRPr="003D32AB">
              <w:rPr>
                <w:rFonts w:ascii="仿宋_GB2312" w:eastAsia="仿宋_GB2312" w:hint="eastAsia"/>
                <w:szCs w:val="21"/>
              </w:rPr>
              <w:t>③民用建筑工程室内环境污染控制规范</w:t>
            </w:r>
            <w:r w:rsidR="00C813F9" w:rsidRPr="003D32AB">
              <w:rPr>
                <w:rFonts w:ascii="仿宋_GB2312" w:eastAsia="仿宋_GB2312" w:hint="eastAsia"/>
                <w:szCs w:val="21"/>
              </w:rPr>
              <w:t>（</w:t>
            </w:r>
            <w:r w:rsidRPr="003D32AB">
              <w:rPr>
                <w:rFonts w:ascii="仿宋_GB2312" w:eastAsia="仿宋_GB2312" w:hint="eastAsia"/>
                <w:szCs w:val="21"/>
              </w:rPr>
              <w:t>GB 50325—2001</w:t>
            </w:r>
            <w:r w:rsidR="00C813F9" w:rsidRPr="003D32AB">
              <w:rPr>
                <w:rFonts w:ascii="仿宋_GB2312" w:eastAsia="仿宋_GB2312" w:hint="eastAsia"/>
                <w:szCs w:val="21"/>
              </w:rPr>
              <w:t>）（</w:t>
            </w:r>
            <w:r w:rsidRPr="003D32AB">
              <w:rPr>
                <w:rFonts w:ascii="仿宋_GB2312" w:eastAsia="仿宋_GB2312" w:hint="eastAsia"/>
                <w:szCs w:val="21"/>
              </w:rPr>
              <w:t>2006年版</w:t>
            </w:r>
            <w:r w:rsidR="00C813F9" w:rsidRPr="003D32AB">
              <w:rPr>
                <w:rFonts w:ascii="仿宋_GB2312" w:eastAsia="仿宋_GB2312" w:hint="eastAsia"/>
                <w:szCs w:val="21"/>
              </w:rPr>
              <w:t>）</w:t>
            </w:r>
          </w:p>
        </w:tc>
      </w:tr>
    </w:tbl>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987186" w:rsidRPr="00065F0C" w:rsidRDefault="00987186" w:rsidP="00065F0C">
      <w:pPr>
        <w:spacing w:line="240" w:lineRule="atLeast"/>
        <w:rPr>
          <w:rFonts w:ascii="仿宋_GB2312" w:eastAsia="仿宋_GB2312" w:hint="eastAsia"/>
          <w:color w:val="000000"/>
          <w:szCs w:val="21"/>
          <w:u w:val="single"/>
        </w:rPr>
      </w:pPr>
      <w:r w:rsidRPr="00065F0C">
        <w:rPr>
          <w:rFonts w:ascii="仿宋_GB2312" w:eastAsia="仿宋_GB2312" w:hint="eastAsia"/>
          <w:szCs w:val="21"/>
        </w:rPr>
        <w:t>1</w:t>
      </w:r>
      <w:r w:rsidRPr="00065F0C">
        <w:rPr>
          <w:rFonts w:ascii="仿宋_GB2312" w:eastAsia="仿宋_GB2312" w:hint="eastAsia"/>
          <w:color w:val="000000"/>
          <w:szCs w:val="21"/>
        </w:rPr>
        <w:t>．我国《室内空气质量标准》</w:t>
      </w:r>
      <w:r w:rsidR="00C813F9" w:rsidRPr="00065F0C">
        <w:rPr>
          <w:rFonts w:ascii="仿宋_GB2312" w:eastAsia="仿宋_GB2312" w:hint="eastAsia"/>
          <w:color w:val="000000"/>
          <w:szCs w:val="21"/>
        </w:rPr>
        <w:t>（</w:t>
      </w:r>
      <w:r w:rsidRPr="00065F0C">
        <w:rPr>
          <w:rFonts w:ascii="仿宋_GB2312" w:eastAsia="仿宋_GB2312" w:hint="eastAsia"/>
          <w:color w:val="000000"/>
          <w:szCs w:val="21"/>
        </w:rPr>
        <w:t>GB</w:t>
      </w:r>
      <w:r w:rsidR="00FF4795" w:rsidRPr="00065F0C">
        <w:rPr>
          <w:rFonts w:ascii="仿宋_GB2312" w:eastAsia="仿宋_GB2312" w:hint="eastAsia"/>
          <w:color w:val="000000"/>
          <w:szCs w:val="21"/>
        </w:rPr>
        <w:t>/</w:t>
      </w:r>
      <w:r w:rsidRPr="00065F0C">
        <w:rPr>
          <w:rFonts w:ascii="仿宋_GB2312" w:eastAsia="仿宋_GB2312" w:hint="eastAsia"/>
          <w:color w:val="000000"/>
          <w:szCs w:val="21"/>
        </w:rPr>
        <w:t>T 1 8883</w:t>
      </w:r>
      <w:r w:rsidR="00FF4795" w:rsidRPr="00065F0C">
        <w:rPr>
          <w:rFonts w:ascii="仿宋_GB2312" w:eastAsia="仿宋_GB2312" w:hint="eastAsia"/>
          <w:color w:val="000000"/>
          <w:szCs w:val="21"/>
        </w:rPr>
        <w:t>—</w:t>
      </w:r>
      <w:r w:rsidRPr="00065F0C">
        <w:rPr>
          <w:rFonts w:ascii="仿宋_GB2312" w:eastAsia="仿宋_GB2312" w:hint="eastAsia"/>
          <w:color w:val="000000"/>
          <w:szCs w:val="21"/>
        </w:rPr>
        <w:t>2002</w:t>
      </w:r>
      <w:r w:rsidR="00C813F9" w:rsidRPr="00065F0C">
        <w:rPr>
          <w:rFonts w:ascii="仿宋_GB2312" w:eastAsia="仿宋_GB2312" w:hint="eastAsia"/>
          <w:color w:val="000000"/>
          <w:szCs w:val="21"/>
        </w:rPr>
        <w:t>）</w:t>
      </w:r>
      <w:r w:rsidRPr="00065F0C">
        <w:rPr>
          <w:rFonts w:ascii="仿宋_GB2312" w:eastAsia="仿宋_GB2312" w:hint="eastAsia"/>
          <w:color w:val="000000"/>
          <w:szCs w:val="21"/>
        </w:rPr>
        <w:t>适用于</w:t>
      </w:r>
      <w:r w:rsidR="00FF4795" w:rsidRPr="00065F0C">
        <w:rPr>
          <w:rFonts w:ascii="仿宋_GB2312" w:eastAsia="仿宋_GB2312" w:hint="eastAsia"/>
          <w:color w:val="000000"/>
          <w:szCs w:val="21"/>
          <w:u w:val="single"/>
        </w:rPr>
        <w:t xml:space="preserve">        </w:t>
      </w:r>
      <w:r w:rsidR="00FF4795" w:rsidRPr="00065F0C">
        <w:rPr>
          <w:rFonts w:ascii="仿宋_GB2312" w:eastAsia="仿宋_GB2312" w:hint="eastAsia"/>
          <w:color w:val="000000"/>
          <w:szCs w:val="21"/>
        </w:rPr>
        <w:t>和</w:t>
      </w:r>
      <w:r w:rsidR="00FF4795" w:rsidRPr="00065F0C">
        <w:rPr>
          <w:rFonts w:ascii="仿宋_GB2312" w:eastAsia="仿宋_GB2312" w:hint="eastAsia"/>
          <w:color w:val="000000"/>
          <w:szCs w:val="21"/>
          <w:u w:val="single"/>
        </w:rPr>
        <w:t xml:space="preserve">        </w:t>
      </w:r>
      <w:r w:rsidR="00FF4795" w:rsidRPr="00065F0C">
        <w:rPr>
          <w:rFonts w:ascii="仿宋_GB2312" w:eastAsia="仿宋_GB2312" w:hint="eastAsia"/>
          <w:color w:val="000000"/>
          <w:szCs w:val="21"/>
        </w:rPr>
        <w:t>，</w:t>
      </w:r>
    </w:p>
    <w:p w:rsidR="00987186" w:rsidRPr="00065F0C" w:rsidRDefault="00987186" w:rsidP="00065F0C">
      <w:pPr>
        <w:spacing w:line="240" w:lineRule="atLeast"/>
        <w:ind w:firstLineChars="150" w:firstLine="315"/>
        <w:rPr>
          <w:rFonts w:ascii="仿宋_GB2312" w:eastAsia="仿宋_GB2312" w:hint="eastAsia"/>
          <w:color w:val="000000"/>
          <w:szCs w:val="21"/>
        </w:rPr>
      </w:pPr>
      <w:r w:rsidRPr="00065F0C">
        <w:rPr>
          <w:rFonts w:ascii="仿宋_GB2312" w:eastAsia="仿宋_GB2312" w:hint="eastAsia"/>
          <w:color w:val="000000"/>
          <w:szCs w:val="21"/>
        </w:rPr>
        <w:t>其他室内环境可参照本标准执行。．①</w:t>
      </w:r>
    </w:p>
    <w:p w:rsidR="00987186" w:rsidRPr="00065F0C" w:rsidRDefault="00FF4795" w:rsidP="00065F0C">
      <w:pPr>
        <w:spacing w:line="240" w:lineRule="atLeast"/>
        <w:ind w:leftChars="-57" w:left="-120"/>
        <w:rPr>
          <w:rFonts w:ascii="仿宋_GB2312" w:eastAsia="仿宋_GB2312" w:hint="eastAsia"/>
          <w:b/>
          <w:szCs w:val="21"/>
        </w:rPr>
      </w:pPr>
      <w:r w:rsidRPr="00065F0C">
        <w:rPr>
          <w:rFonts w:ascii="仿宋_GB2312" w:eastAsia="仿宋_GB2312" w:hint="eastAsia"/>
          <w:b/>
          <w:szCs w:val="21"/>
        </w:rPr>
        <w:t>答案：</w:t>
      </w:r>
      <w:r w:rsidR="00987186" w:rsidRPr="00065F0C">
        <w:rPr>
          <w:rFonts w:ascii="仿宋_GB2312" w:eastAsia="仿宋_GB2312" w:hint="eastAsia"/>
          <w:szCs w:val="21"/>
        </w:rPr>
        <w:t>住宅  办公建筑物</w:t>
      </w:r>
    </w:p>
    <w:p w:rsidR="009A26D1"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2．室内空气质量参数是指室内空气中与人体健康有关的</w:t>
      </w:r>
      <w:r w:rsidR="009A26D1" w:rsidRPr="00065F0C">
        <w:rPr>
          <w:rFonts w:ascii="仿宋_GB2312" w:eastAsia="仿宋_GB2312" w:hint="eastAsia"/>
          <w:szCs w:val="21"/>
          <w:u w:val="single"/>
        </w:rPr>
        <w:t xml:space="preserve">        </w:t>
      </w:r>
      <w:r w:rsidRPr="00065F0C">
        <w:rPr>
          <w:rFonts w:ascii="仿宋_GB2312" w:eastAsia="仿宋_GB2312" w:hint="eastAsia"/>
          <w:szCs w:val="21"/>
        </w:rPr>
        <w:t>、</w:t>
      </w:r>
      <w:r w:rsidR="009A26D1" w:rsidRPr="00065F0C">
        <w:rPr>
          <w:rFonts w:ascii="仿宋_GB2312" w:eastAsia="仿宋_GB2312" w:hint="eastAsia"/>
          <w:szCs w:val="21"/>
          <w:u w:val="single"/>
        </w:rPr>
        <w:t xml:space="preserve">          </w:t>
      </w:r>
      <w:r w:rsidR="009A26D1" w:rsidRPr="00065F0C">
        <w:rPr>
          <w:rFonts w:ascii="仿宋_GB2312" w:eastAsia="仿宋_GB2312" w:hint="eastAsia"/>
          <w:szCs w:val="21"/>
        </w:rPr>
        <w:t>、</w:t>
      </w:r>
    </w:p>
    <w:p w:rsidR="00987186" w:rsidRPr="00065F0C" w:rsidRDefault="00987186"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u w:val="single"/>
        </w:rPr>
        <w:t xml:space="preserve">  </w:t>
      </w:r>
      <w:r w:rsidR="009A26D1"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 和放射性参数。①</w:t>
      </w:r>
    </w:p>
    <w:p w:rsidR="00987186" w:rsidRPr="00065F0C" w:rsidRDefault="009A26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物理  化学  生物</w:t>
      </w:r>
    </w:p>
    <w:p w:rsidR="00987186" w:rsidRPr="00065F0C" w:rsidRDefault="009A26D1" w:rsidP="00065F0C">
      <w:pPr>
        <w:spacing w:line="240" w:lineRule="atLeast"/>
        <w:rPr>
          <w:rFonts w:ascii="仿宋_GB2312" w:eastAsia="仿宋_GB2312" w:hint="eastAsia"/>
          <w:szCs w:val="21"/>
          <w:u w:val="single"/>
        </w:rPr>
      </w:pPr>
      <w:r w:rsidRPr="00065F0C">
        <w:rPr>
          <w:rFonts w:ascii="仿宋_GB2312" w:eastAsia="仿宋_GB2312" w:hint="eastAsia"/>
          <w:szCs w:val="21"/>
        </w:rPr>
        <w:t>3.空气中应有</w:t>
      </w:r>
      <w:r w:rsidRPr="00065F0C">
        <w:rPr>
          <w:rFonts w:ascii="仿宋_GB2312" w:eastAsia="仿宋_GB2312" w:hint="eastAsia"/>
          <w:szCs w:val="21"/>
          <w:u w:val="single"/>
        </w:rPr>
        <w:t xml:space="preserve">        </w:t>
      </w:r>
      <w:r w:rsidRPr="00065F0C">
        <w:rPr>
          <w:rFonts w:ascii="仿宋_GB2312" w:eastAsia="仿宋_GB2312" w:hint="eastAsia"/>
          <w:szCs w:val="21"/>
        </w:rPr>
        <w:t>、</w:t>
      </w:r>
      <w:r w:rsidRPr="00065F0C">
        <w:rPr>
          <w:rFonts w:ascii="仿宋_GB2312" w:eastAsia="仿宋_GB2312" w:hint="eastAsia"/>
          <w:szCs w:val="21"/>
          <w:u w:val="single"/>
        </w:rPr>
        <w:t xml:space="preserve">        </w:t>
      </w:r>
      <w:r w:rsidRPr="00065F0C">
        <w:rPr>
          <w:rFonts w:ascii="仿宋_GB2312" w:eastAsia="仿宋_GB2312" w:hint="eastAsia"/>
          <w:szCs w:val="21"/>
        </w:rPr>
        <w:t>、</w:t>
      </w:r>
      <w:r w:rsidRPr="00065F0C">
        <w:rPr>
          <w:rFonts w:ascii="仿宋_GB2312" w:eastAsia="仿宋_GB2312" w:hint="eastAsia"/>
          <w:szCs w:val="21"/>
          <w:u w:val="single"/>
        </w:rPr>
        <w:t xml:space="preserve">        </w:t>
      </w:r>
      <w:r w:rsidR="00987186" w:rsidRPr="00065F0C">
        <w:rPr>
          <w:rFonts w:ascii="仿宋_GB2312" w:eastAsia="仿宋_GB2312" w:hint="eastAsia"/>
          <w:szCs w:val="21"/>
        </w:rPr>
        <w:t>嗅味。①</w:t>
      </w:r>
    </w:p>
    <w:p w:rsidR="00987186" w:rsidRPr="00065F0C" w:rsidRDefault="009A26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无毒  无害  无异常</w:t>
      </w:r>
    </w:p>
    <w:p w:rsidR="00987186"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4．室内空气多点采样时应按对角线或梅花式均匀布点，采样点应避开</w:t>
      </w:r>
      <w:r w:rsidR="009A26D1" w:rsidRPr="00065F0C">
        <w:rPr>
          <w:rFonts w:ascii="仿宋_GB2312" w:eastAsia="仿宋_GB2312" w:hint="eastAsia"/>
          <w:szCs w:val="21"/>
          <w:u w:val="single"/>
        </w:rPr>
        <w:t xml:space="preserve">       </w:t>
      </w:r>
      <w:r w:rsidRPr="00065F0C">
        <w:rPr>
          <w:rFonts w:ascii="仿宋_GB2312" w:eastAsia="仿宋_GB2312" w:hint="eastAsia"/>
          <w:szCs w:val="21"/>
        </w:rPr>
        <w:t>，离墙壁距离应大于</w:t>
      </w:r>
      <w:r w:rsidR="009A26D1" w:rsidRPr="00065F0C">
        <w:rPr>
          <w:rFonts w:ascii="仿宋_GB2312" w:eastAsia="仿宋_GB2312" w:hint="eastAsia"/>
          <w:szCs w:val="21"/>
          <w:u w:val="single"/>
        </w:rPr>
        <w:t xml:space="preserve">      </w:t>
      </w:r>
      <w:r w:rsidRPr="00065F0C">
        <w:rPr>
          <w:rFonts w:ascii="仿宋_GB2312" w:eastAsia="仿宋_GB2312" w:hint="eastAsia"/>
          <w:szCs w:val="21"/>
        </w:rPr>
        <w:t>m，离门窗距离应大于</w:t>
      </w:r>
      <w:r w:rsidR="009A26D1" w:rsidRPr="00065F0C">
        <w:rPr>
          <w:rFonts w:ascii="仿宋_GB2312" w:eastAsia="仿宋_GB2312" w:hint="eastAsia"/>
          <w:szCs w:val="21"/>
          <w:u w:val="single"/>
        </w:rPr>
        <w:t xml:space="preserve">      </w:t>
      </w:r>
      <w:r w:rsidRPr="00065F0C">
        <w:rPr>
          <w:rFonts w:ascii="仿宋_GB2312" w:eastAsia="仿宋_GB2312" w:hint="eastAsia"/>
          <w:szCs w:val="21"/>
        </w:rPr>
        <w:t>m。①②</w:t>
      </w:r>
    </w:p>
    <w:p w:rsidR="00987186" w:rsidRPr="00065F0C" w:rsidRDefault="009A26D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 xml:space="preserve">通风口  </w:t>
      </w:r>
      <w:r w:rsidRPr="00065F0C">
        <w:rPr>
          <w:rFonts w:ascii="仿宋_GB2312" w:eastAsia="仿宋_GB2312" w:hint="eastAsia"/>
          <w:szCs w:val="21"/>
        </w:rPr>
        <w:t>0</w:t>
      </w:r>
      <w:r w:rsidR="00987186" w:rsidRPr="00065F0C">
        <w:rPr>
          <w:rFonts w:ascii="仿宋_GB2312" w:eastAsia="仿宋_GB2312" w:hint="eastAsia"/>
          <w:szCs w:val="21"/>
        </w:rPr>
        <w:t>．5  1</w:t>
      </w:r>
    </w:p>
    <w:p w:rsidR="00987186"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5．室内空气监测采样点的高度，原则上与人的</w:t>
      </w:r>
      <w:r w:rsidR="007317A5" w:rsidRPr="00065F0C">
        <w:rPr>
          <w:rFonts w:ascii="仿宋_GB2312" w:eastAsia="仿宋_GB2312" w:hint="eastAsia"/>
          <w:szCs w:val="21"/>
          <w:u w:val="single"/>
        </w:rPr>
        <w:t xml:space="preserve">      </w:t>
      </w:r>
      <w:r w:rsidRPr="00065F0C">
        <w:rPr>
          <w:rFonts w:ascii="仿宋_GB2312" w:eastAsia="仿宋_GB2312" w:hint="eastAsia"/>
          <w:szCs w:val="21"/>
        </w:rPr>
        <w:t>高度一致，一般相对高度在</w:t>
      </w:r>
      <w:r w:rsidRPr="00065F0C">
        <w:rPr>
          <w:rFonts w:ascii="仿宋_GB2312" w:eastAsia="仿宋_GB2312" w:hint="eastAsia"/>
          <w:szCs w:val="21"/>
          <w:u w:val="single"/>
        </w:rPr>
        <w:t xml:space="preserve">        </w:t>
      </w:r>
      <w:r w:rsidRPr="00065F0C">
        <w:rPr>
          <w:rFonts w:ascii="仿宋_GB2312" w:eastAsia="仿宋_GB2312" w:hint="eastAsia"/>
          <w:szCs w:val="21"/>
        </w:rPr>
        <w:t>m之间。也可根据房间的使用功能来选择采样高度。①②</w:t>
      </w:r>
    </w:p>
    <w:p w:rsidR="00987186" w:rsidRPr="00065F0C" w:rsidRDefault="007317A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 xml:space="preserve">呼吸带  </w:t>
      </w:r>
      <w:r w:rsidRPr="00065F0C">
        <w:rPr>
          <w:rFonts w:ascii="仿宋_GB2312" w:eastAsia="仿宋_GB2312" w:hint="eastAsia"/>
          <w:szCs w:val="21"/>
        </w:rPr>
        <w:t>0</w:t>
      </w:r>
      <w:r w:rsidR="00987186" w:rsidRPr="00065F0C">
        <w:rPr>
          <w:rFonts w:ascii="仿宋_GB2312" w:eastAsia="仿宋_GB2312" w:hint="eastAsia"/>
          <w:szCs w:val="21"/>
        </w:rPr>
        <w:t>．5～1．5</w:t>
      </w:r>
    </w:p>
    <w:p w:rsidR="00987186" w:rsidRPr="00065F0C" w:rsidRDefault="0098718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6．采用瞬时采样法采集室内空气样品时，一般采样间隔时间为</w:t>
      </w:r>
      <w:r w:rsidR="007317A5" w:rsidRPr="00065F0C">
        <w:rPr>
          <w:rFonts w:ascii="仿宋_GB2312" w:eastAsia="仿宋_GB2312" w:hint="eastAsia"/>
          <w:szCs w:val="21"/>
          <w:u w:val="single"/>
        </w:rPr>
        <w:t xml:space="preserve">      </w:t>
      </w:r>
      <w:r w:rsidRPr="00065F0C">
        <w:rPr>
          <w:rFonts w:ascii="仿宋_GB2312" w:eastAsia="仿宋_GB2312" w:hint="eastAsia"/>
          <w:szCs w:val="21"/>
        </w:rPr>
        <w:t>min，每个点位至少采集</w:t>
      </w:r>
      <w:r w:rsidR="007317A5" w:rsidRPr="00065F0C">
        <w:rPr>
          <w:rFonts w:ascii="仿宋_GB2312" w:eastAsia="仿宋_GB2312" w:hint="eastAsia"/>
          <w:szCs w:val="21"/>
          <w:u w:val="single"/>
        </w:rPr>
        <w:t xml:space="preserve">      </w:t>
      </w:r>
      <w:r w:rsidRPr="00065F0C">
        <w:rPr>
          <w:rFonts w:ascii="仿宋_GB2312" w:eastAsia="仿宋_GB2312" w:hint="eastAsia"/>
          <w:szCs w:val="21"/>
        </w:rPr>
        <w:t>次样品，每次的采样量大致相同，其监测结果的平均值作为该点位的小时均值。②</w:t>
      </w:r>
    </w:p>
    <w:p w:rsidR="00987186" w:rsidRPr="00065F0C" w:rsidRDefault="007317A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 xml:space="preserve">1 </w:t>
      </w:r>
      <w:r w:rsidRPr="00065F0C">
        <w:rPr>
          <w:rFonts w:ascii="仿宋_GB2312" w:eastAsia="仿宋_GB2312" w:hint="eastAsia"/>
          <w:szCs w:val="21"/>
        </w:rPr>
        <w:t>0</w:t>
      </w:r>
      <w:r w:rsidR="00987186" w:rsidRPr="00065F0C">
        <w:rPr>
          <w:rFonts w:ascii="仿宋_GB2312" w:eastAsia="仿宋_GB2312" w:hint="eastAsia"/>
          <w:szCs w:val="21"/>
        </w:rPr>
        <w:t>～1 5  3</w:t>
      </w:r>
    </w:p>
    <w:p w:rsidR="00987186"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7．气泡吸收管适用于采集室内气态污染物，</w:t>
      </w:r>
      <w:r w:rsidR="007317A5" w:rsidRPr="00065F0C">
        <w:rPr>
          <w:rFonts w:ascii="仿宋_GB2312" w:eastAsia="仿宋_GB2312" w:hint="eastAsia"/>
          <w:szCs w:val="21"/>
        </w:rPr>
        <w:t>采样时吸收管要</w:t>
      </w:r>
      <w:r w:rsidR="007317A5" w:rsidRPr="00065F0C">
        <w:rPr>
          <w:rFonts w:ascii="仿宋_GB2312" w:eastAsia="仿宋_GB2312" w:hint="eastAsia"/>
          <w:szCs w:val="21"/>
          <w:u w:val="single"/>
        </w:rPr>
        <w:t xml:space="preserve">    </w:t>
      </w:r>
      <w:r w:rsidR="007317A5" w:rsidRPr="00065F0C">
        <w:rPr>
          <w:rFonts w:ascii="仿宋_GB2312" w:eastAsia="仿宋_GB2312" w:hint="eastAsia"/>
          <w:szCs w:val="21"/>
        </w:rPr>
        <w:t>放置，不能有泡</w:t>
      </w:r>
      <w:r w:rsidRPr="00065F0C">
        <w:rPr>
          <w:rFonts w:ascii="仿宋_GB2312" w:eastAsia="仿宋_GB2312" w:hint="eastAsia"/>
          <w:szCs w:val="21"/>
        </w:rPr>
        <w:t>沫溢出。使用前应检查吸收管玻璃磨口的</w:t>
      </w:r>
      <w:r w:rsidR="007317A5" w:rsidRPr="00065F0C">
        <w:rPr>
          <w:rFonts w:ascii="仿宋_GB2312" w:eastAsia="仿宋_GB2312" w:hint="eastAsia"/>
          <w:szCs w:val="21"/>
        </w:rPr>
        <w:t>和进气喷嘴的完整性。②</w:t>
      </w:r>
    </w:p>
    <w:p w:rsidR="00987186" w:rsidRPr="00065F0C" w:rsidRDefault="007317A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垂直  气密性</w:t>
      </w:r>
    </w:p>
    <w:p w:rsidR="00987186"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8．民用建筑工程室内环境验收时，凡进行了样板间室内环境污染物检测且检测结果合格的，抽检数量</w:t>
      </w:r>
      <w:r w:rsidRPr="00065F0C">
        <w:rPr>
          <w:rFonts w:ascii="仿宋_GB2312" w:eastAsia="仿宋_GB2312" w:hint="eastAsia"/>
          <w:szCs w:val="21"/>
          <w:u w:val="single"/>
        </w:rPr>
        <w:t xml:space="preserve">      </w:t>
      </w:r>
      <w:r w:rsidRPr="00065F0C">
        <w:rPr>
          <w:rFonts w:ascii="仿宋_GB2312" w:eastAsia="仿宋_GB2312" w:hint="eastAsia"/>
          <w:szCs w:val="21"/>
        </w:rPr>
        <w:t>，并不得少于</w:t>
      </w:r>
      <w:r w:rsidR="007317A5" w:rsidRPr="00065F0C">
        <w:rPr>
          <w:rFonts w:ascii="仿宋_GB2312" w:eastAsia="仿宋_GB2312" w:hint="eastAsia"/>
          <w:szCs w:val="21"/>
          <w:u w:val="single"/>
        </w:rPr>
        <w:t xml:space="preserve">       </w:t>
      </w:r>
      <w:r w:rsidRPr="00065F0C">
        <w:rPr>
          <w:rFonts w:ascii="仿宋_GB2312" w:eastAsia="仿宋_GB2312" w:hint="eastAsia"/>
          <w:szCs w:val="21"/>
        </w:rPr>
        <w:t>间。③</w:t>
      </w:r>
    </w:p>
    <w:p w:rsidR="00987186" w:rsidRPr="00065F0C" w:rsidRDefault="007317A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减半  3</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9．室内空气物理性参数的测定，除了温度、</w:t>
      </w:r>
      <w:r w:rsidR="007317A5" w:rsidRPr="00065F0C">
        <w:rPr>
          <w:rFonts w:ascii="仿宋_GB2312" w:eastAsia="仿宋_GB2312" w:hint="eastAsia"/>
          <w:szCs w:val="21"/>
          <w:u w:val="single"/>
        </w:rPr>
        <w:t xml:space="preserve">         </w:t>
      </w:r>
      <w:r w:rsidR="007317A5" w:rsidRPr="00065F0C">
        <w:rPr>
          <w:rFonts w:ascii="仿宋_GB2312" w:eastAsia="仿宋_GB2312" w:hint="eastAsia"/>
          <w:szCs w:val="21"/>
        </w:rPr>
        <w:t>和</w:t>
      </w:r>
      <w:r w:rsidR="007317A5" w:rsidRPr="00065F0C">
        <w:rPr>
          <w:rFonts w:ascii="仿宋_GB2312" w:eastAsia="仿宋_GB2312" w:hint="eastAsia"/>
          <w:szCs w:val="21"/>
          <w:u w:val="single"/>
        </w:rPr>
        <w:t xml:space="preserve">        </w:t>
      </w:r>
      <w:r w:rsidR="007317A5" w:rsidRPr="00065F0C">
        <w:rPr>
          <w:rFonts w:ascii="仿宋_GB2312" w:eastAsia="仿宋_GB2312" w:hint="eastAsia"/>
          <w:szCs w:val="21"/>
        </w:rPr>
        <w:t>，还有对新</w:t>
      </w:r>
    </w:p>
    <w:p w:rsidR="00987186" w:rsidRPr="00065F0C" w:rsidRDefault="00987186"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风量的检测。①</w:t>
      </w:r>
    </w:p>
    <w:p w:rsidR="00987186" w:rsidRPr="00065F0C" w:rsidRDefault="007317A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相对湿度  空气流速</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987186"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1．室内空气检测所用的采样仪器应符合国家有关标准和技术要求，并通过计量检定。采样时采样仪器</w:t>
      </w:r>
      <w:r w:rsidR="00C813F9" w:rsidRPr="00065F0C">
        <w:rPr>
          <w:rFonts w:ascii="仿宋_GB2312" w:eastAsia="仿宋_GB2312" w:hint="eastAsia"/>
          <w:szCs w:val="21"/>
        </w:rPr>
        <w:t>（</w:t>
      </w:r>
      <w:r w:rsidRPr="00065F0C">
        <w:rPr>
          <w:rFonts w:ascii="仿宋_GB2312" w:eastAsia="仿宋_GB2312" w:hint="eastAsia"/>
          <w:szCs w:val="21"/>
        </w:rPr>
        <w:t>包括采样管</w:t>
      </w:r>
      <w:r w:rsidR="00C813F9" w:rsidRPr="00065F0C">
        <w:rPr>
          <w:rFonts w:ascii="仿宋_GB2312" w:eastAsia="仿宋_GB2312" w:hint="eastAsia"/>
          <w:szCs w:val="21"/>
        </w:rPr>
        <w:t>）</w:t>
      </w:r>
      <w:r w:rsidRPr="00065F0C">
        <w:rPr>
          <w:rFonts w:ascii="仿宋_GB2312" w:eastAsia="仿宋_GB2312" w:hint="eastAsia"/>
          <w:szCs w:val="21"/>
        </w:rPr>
        <w:t>可在阳光下采样。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987186" w:rsidRPr="00065F0C" w:rsidRDefault="007317A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错误正确答案为：采样时采样仪器</w:t>
      </w:r>
      <w:r w:rsidR="00C813F9" w:rsidRPr="00065F0C">
        <w:rPr>
          <w:rFonts w:ascii="仿宋_GB2312" w:eastAsia="仿宋_GB2312" w:hint="eastAsia"/>
          <w:szCs w:val="21"/>
        </w:rPr>
        <w:t>（</w:t>
      </w:r>
      <w:r w:rsidR="00987186" w:rsidRPr="00065F0C">
        <w:rPr>
          <w:rFonts w:ascii="仿宋_GB2312" w:eastAsia="仿宋_GB2312" w:hint="eastAsia"/>
          <w:szCs w:val="21"/>
        </w:rPr>
        <w:t>包括采样管</w:t>
      </w:r>
      <w:r w:rsidR="00C813F9" w:rsidRPr="00065F0C">
        <w:rPr>
          <w:rFonts w:ascii="仿宋_GB2312" w:eastAsia="仿宋_GB2312" w:hint="eastAsia"/>
          <w:szCs w:val="21"/>
        </w:rPr>
        <w:t>）</w:t>
      </w:r>
      <w:r w:rsidR="00987186" w:rsidRPr="00065F0C">
        <w:rPr>
          <w:rFonts w:ascii="仿宋_GB2312" w:eastAsia="仿宋_GB2312" w:hint="eastAsia"/>
          <w:szCs w:val="21"/>
        </w:rPr>
        <w:t>不能被阳光直接照射。</w:t>
      </w:r>
    </w:p>
    <w:p w:rsidR="00987186"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2．室内空气监测采样点数量的确定，应根据监测室内房间的数量和现场情况而确定，以便能正确反映室内空气污染物水平。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987186" w:rsidRPr="00065F0C" w:rsidRDefault="007317A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错误</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正确答案为：应根据监测室内面积大小和现场情况而确定。</w:t>
      </w:r>
    </w:p>
    <w:p w:rsidR="00987186" w:rsidRPr="00065F0C" w:rsidRDefault="0098718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3．民用建筑工程及室内装修工程的室内环境质量验收，应在工程完工至少5 d以后、工程</w:t>
      </w:r>
      <w:r w:rsidRPr="00065F0C">
        <w:rPr>
          <w:rFonts w:ascii="仿宋_GB2312" w:eastAsia="仿宋_GB2312" w:hint="eastAsia"/>
          <w:szCs w:val="21"/>
        </w:rPr>
        <w:lastRenderedPageBreak/>
        <w:t>交付使用后进行。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987186" w:rsidRPr="00065F0C" w:rsidRDefault="007317A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错误</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正确答案为：应在工程完工至少7 d以后、．工程交付使用前进行。</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4．当室内环境污染物检测结果不符合《民用建筑工程室内环境污染控制规范》</w:t>
      </w:r>
    </w:p>
    <w:p w:rsidR="00987186" w:rsidRPr="00065F0C" w:rsidRDefault="00987186" w:rsidP="00065F0C">
      <w:pPr>
        <w:spacing w:line="240" w:lineRule="atLeast"/>
        <w:ind w:leftChars="114" w:left="239"/>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GB 50325一200 1</w:t>
      </w:r>
      <w:r w:rsidR="00C813F9" w:rsidRPr="00065F0C">
        <w:rPr>
          <w:rFonts w:ascii="仿宋_GB2312" w:eastAsia="仿宋_GB2312" w:hint="eastAsia"/>
          <w:szCs w:val="21"/>
        </w:rPr>
        <w:t>）（</w:t>
      </w:r>
      <w:r w:rsidRPr="00065F0C">
        <w:rPr>
          <w:rFonts w:ascii="仿宋_GB2312" w:eastAsia="仿宋_GB2312" w:hint="eastAsia"/>
          <w:szCs w:val="21"/>
        </w:rPr>
        <w:t>2006年版</w:t>
      </w:r>
      <w:r w:rsidR="00C813F9" w:rsidRPr="00065F0C">
        <w:rPr>
          <w:rFonts w:ascii="仿宋_GB2312" w:eastAsia="仿宋_GB2312" w:hint="eastAsia"/>
          <w:szCs w:val="21"/>
        </w:rPr>
        <w:t>）</w:t>
      </w:r>
      <w:r w:rsidRPr="00065F0C">
        <w:rPr>
          <w:rFonts w:ascii="仿宋_GB2312" w:eastAsia="仿宋_GB2312" w:hint="eastAsia"/>
          <w:szCs w:val="21"/>
        </w:rPr>
        <w:t>规定时，对不合格项进行再次检测，其抽检数量应与上次检测时相同。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987186" w:rsidRPr="00065F0C" w:rsidRDefault="007317A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错误</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正确答案为：其抽检数量应增加l倍。</w:t>
      </w:r>
    </w:p>
    <w:p w:rsidR="00987186"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5．民用建筑工程室内环境中甲醛、苯、氨和总挥发性有机物浓度检测时，对采用集中空调的民用建筑工程，检测应在关闭空调的条件下进行；对采用自然通风的民用建筑工程，检测应在对外门窗关闭24 h后进行。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317A5"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987186" w:rsidRPr="00065F0C" w:rsidRDefault="007317A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错误</w:t>
      </w:r>
    </w:p>
    <w:p w:rsidR="00987186" w:rsidRPr="00065F0C" w:rsidRDefault="0098718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正确答案为：应在空调正常运转的条件下进行；对采用自然通风的民用建筑工程，检测应在对外门窗关闭l h后进行。</w:t>
      </w:r>
    </w:p>
    <w:p w:rsidR="00987186"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6．根据《室内环境空气质量监测技术规范</w:t>
      </w:r>
      <w:r w:rsidR="00C813F9" w:rsidRPr="00065F0C">
        <w:rPr>
          <w:rFonts w:ascii="仿宋_GB2312" w:eastAsia="仿宋_GB2312" w:hint="eastAsia"/>
          <w:szCs w:val="21"/>
        </w:rPr>
        <w:t>））（</w:t>
      </w:r>
      <w:r w:rsidRPr="00065F0C">
        <w:rPr>
          <w:rFonts w:ascii="仿宋_GB2312" w:eastAsia="仿宋_GB2312" w:hint="eastAsia"/>
          <w:szCs w:val="21"/>
        </w:rPr>
        <w:t>HJ</w:t>
      </w:r>
      <w:r w:rsidR="007317A5" w:rsidRPr="00065F0C">
        <w:rPr>
          <w:rFonts w:ascii="仿宋_GB2312" w:eastAsia="仿宋_GB2312" w:hint="eastAsia"/>
          <w:szCs w:val="21"/>
        </w:rPr>
        <w:t>/</w:t>
      </w:r>
      <w:r w:rsidRPr="00065F0C">
        <w:rPr>
          <w:rFonts w:ascii="仿宋_GB2312" w:eastAsia="仿宋_GB2312" w:hint="eastAsia"/>
          <w:szCs w:val="21"/>
        </w:rPr>
        <w:t>T 1 67—2004</w:t>
      </w:r>
      <w:r w:rsidR="00C813F9" w:rsidRPr="00065F0C">
        <w:rPr>
          <w:rFonts w:ascii="仿宋_GB2312" w:eastAsia="仿宋_GB2312" w:hint="eastAsia"/>
          <w:szCs w:val="21"/>
        </w:rPr>
        <w:t>）</w:t>
      </w:r>
      <w:r w:rsidRPr="00065F0C">
        <w:rPr>
          <w:rFonts w:ascii="仿宋_GB2312" w:eastAsia="仿宋_GB2312" w:hint="eastAsia"/>
          <w:szCs w:val="21"/>
        </w:rPr>
        <w:t>和《室内空气质量标准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7317A5" w:rsidRPr="00065F0C">
        <w:rPr>
          <w:rFonts w:ascii="仿宋_GB2312" w:eastAsia="仿宋_GB2312" w:hint="eastAsia"/>
          <w:szCs w:val="21"/>
        </w:rPr>
        <w:t>/T</w:t>
      </w:r>
      <w:r w:rsidRPr="00065F0C">
        <w:rPr>
          <w:rFonts w:ascii="仿宋_GB2312" w:eastAsia="仿宋_GB2312" w:hint="eastAsia"/>
          <w:szCs w:val="21"/>
        </w:rPr>
        <w:t xml:space="preserve"> 8883--2002</w:t>
      </w:r>
      <w:r w:rsidR="00C813F9" w:rsidRPr="00065F0C">
        <w:rPr>
          <w:rFonts w:ascii="仿宋_GB2312" w:eastAsia="仿宋_GB2312" w:hint="eastAsia"/>
          <w:szCs w:val="21"/>
        </w:rPr>
        <w:t>）</w:t>
      </w:r>
      <w:r w:rsidRPr="00065F0C">
        <w:rPr>
          <w:rFonts w:ascii="仿宋_GB2312" w:eastAsia="仿宋_GB2312" w:hint="eastAsia"/>
          <w:szCs w:val="21"/>
        </w:rPr>
        <w:t>，室内空气质量检测采用筛选法采样，检测结果不符合标准要求时，必须采用累计法</w:t>
      </w:r>
      <w:r w:rsidR="00C813F9" w:rsidRPr="00065F0C">
        <w:rPr>
          <w:rFonts w:ascii="仿宋_GB2312" w:eastAsia="仿宋_GB2312" w:hint="eastAsia"/>
          <w:szCs w:val="21"/>
        </w:rPr>
        <w:t>（</w:t>
      </w:r>
      <w:r w:rsidRPr="00065F0C">
        <w:rPr>
          <w:rFonts w:ascii="仿宋_GB2312" w:eastAsia="仿宋_GB2312" w:hint="eastAsia"/>
          <w:szCs w:val="21"/>
        </w:rPr>
        <w:t>按年平均、日平均、8 h平均值</w:t>
      </w:r>
      <w:r w:rsidR="00C813F9" w:rsidRPr="00065F0C">
        <w:rPr>
          <w:rFonts w:ascii="仿宋_GB2312" w:eastAsia="仿宋_GB2312" w:hint="eastAsia"/>
          <w:szCs w:val="21"/>
        </w:rPr>
        <w:t>）</w:t>
      </w:r>
      <w:r w:rsidRPr="00065F0C">
        <w:rPr>
          <w:rFonts w:ascii="仿宋_GB2312" w:eastAsia="仿宋_GB2312" w:hint="eastAsia"/>
          <w:szCs w:val="21"/>
        </w:rPr>
        <w:t>的要求采样。</w:t>
      </w:r>
      <w:r w:rsidR="00C813F9" w:rsidRPr="00065F0C">
        <w:rPr>
          <w:rFonts w:ascii="仿宋_GB2312" w:eastAsia="仿宋_GB2312" w:hint="eastAsia"/>
          <w:szCs w:val="21"/>
        </w:rPr>
        <w:t>（</w:t>
      </w:r>
      <w:r w:rsidR="007317A5"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987186" w:rsidRPr="00065F0C" w:rsidRDefault="007317A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正确</w:t>
      </w:r>
    </w:p>
    <w:p w:rsidR="00987186"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7．室内空气质量检测采用有动力采样器时，在采样前应对采样系统精密性进行检查，不得漏气。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987186" w:rsidRPr="00065F0C" w:rsidRDefault="007317A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错误</w:t>
      </w:r>
    </w:p>
    <w:p w:rsidR="007317A5" w:rsidRPr="00065F0C" w:rsidRDefault="00987186"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正确答案为：应对采样系统气密性进行检查。</w:t>
      </w:r>
    </w:p>
    <w:p w:rsidR="00363C67"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8．室内空气采样时要对现场情况、采样日期、</w:t>
      </w:r>
      <w:r w:rsidR="007317A5" w:rsidRPr="00065F0C">
        <w:rPr>
          <w:rFonts w:ascii="仿宋_GB2312" w:eastAsia="仿宋_GB2312" w:hint="eastAsia"/>
          <w:szCs w:val="21"/>
        </w:rPr>
        <w:t>时间、地点、数量、布点方式、大气压</w:t>
      </w:r>
      <w:r w:rsidRPr="00065F0C">
        <w:rPr>
          <w:rFonts w:ascii="仿宋_GB2312" w:eastAsia="仿宋_GB2312" w:hint="eastAsia"/>
          <w:szCs w:val="21"/>
        </w:rPr>
        <w:t>力、气温、相对湿度和空气流速进行记录，</w:t>
      </w:r>
      <w:r w:rsidR="00363C67" w:rsidRPr="00065F0C">
        <w:rPr>
          <w:rFonts w:ascii="仿宋_GB2312" w:eastAsia="仿宋_GB2312" w:hint="eastAsia"/>
          <w:szCs w:val="21"/>
        </w:rPr>
        <w:t>并由采样者签字。</w:t>
      </w:r>
      <w:r w:rsidR="00C813F9" w:rsidRPr="00065F0C">
        <w:rPr>
          <w:rFonts w:ascii="仿宋_GB2312" w:eastAsia="仿宋_GB2312" w:hint="eastAsia"/>
          <w:szCs w:val="21"/>
        </w:rPr>
        <w:t>（</w:t>
      </w:r>
      <w:r w:rsidR="00363C67" w:rsidRPr="00065F0C">
        <w:rPr>
          <w:rFonts w:ascii="仿宋_GB2312" w:eastAsia="仿宋_GB2312" w:hint="eastAsia"/>
          <w:szCs w:val="21"/>
        </w:rPr>
        <w:t xml:space="preserve">    </w:t>
      </w:r>
      <w:r w:rsidR="00C813F9" w:rsidRPr="00065F0C">
        <w:rPr>
          <w:rFonts w:ascii="仿宋_GB2312" w:eastAsia="仿宋_GB2312" w:hint="eastAsia"/>
          <w:szCs w:val="21"/>
        </w:rPr>
        <w:t>）</w:t>
      </w:r>
      <w:r w:rsidR="00363C67" w:rsidRPr="00065F0C">
        <w:rPr>
          <w:rFonts w:ascii="仿宋_GB2312" w:eastAsia="仿宋_GB2312" w:hint="eastAsia"/>
          <w:szCs w:val="21"/>
        </w:rPr>
        <w:t>①②</w:t>
      </w:r>
    </w:p>
    <w:p w:rsidR="00987186" w:rsidRPr="00065F0C" w:rsidRDefault="007317A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正确</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987186"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1．我国《室内空气质量标准》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363C67" w:rsidRPr="00065F0C">
        <w:rPr>
          <w:rFonts w:ascii="仿宋_GB2312" w:eastAsia="仿宋_GB2312" w:hint="eastAsia"/>
          <w:szCs w:val="21"/>
        </w:rPr>
        <w:t>/</w:t>
      </w:r>
      <w:r w:rsidRPr="00065F0C">
        <w:rPr>
          <w:rFonts w:ascii="仿宋_GB2312" w:eastAsia="仿宋_GB2312" w:hint="eastAsia"/>
          <w:szCs w:val="21"/>
        </w:rPr>
        <w:t>T 1 8883</w:t>
      </w:r>
      <w:r w:rsidR="00363C67" w:rsidRPr="00065F0C">
        <w:rPr>
          <w:rFonts w:ascii="仿宋_GB2312" w:eastAsia="仿宋_GB2312" w:hint="eastAsia"/>
          <w:szCs w:val="21"/>
        </w:rPr>
        <w:t>—</w:t>
      </w:r>
      <w:r w:rsidRPr="00065F0C">
        <w:rPr>
          <w:rFonts w:ascii="仿宋_GB2312" w:eastAsia="仿宋_GB2312" w:hint="eastAsia"/>
          <w:szCs w:val="21"/>
        </w:rPr>
        <w:t>2002</w:t>
      </w:r>
      <w:r w:rsidR="00C813F9" w:rsidRPr="00065F0C">
        <w:rPr>
          <w:rFonts w:ascii="仿宋_GB2312" w:eastAsia="仿宋_GB2312" w:hint="eastAsia"/>
          <w:szCs w:val="21"/>
        </w:rPr>
        <w:t>）</w:t>
      </w:r>
      <w:r w:rsidRPr="00065F0C">
        <w:rPr>
          <w:rFonts w:ascii="仿宋_GB2312" w:eastAsia="仿宋_GB2312" w:hint="eastAsia"/>
          <w:szCs w:val="21"/>
        </w:rPr>
        <w:t>规定的标准状态温度和压力分别为</w:t>
      </w:r>
      <w:r w:rsidR="00363C67"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363C67"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A．273</w:t>
      </w:r>
      <w:r w:rsidR="00363C67" w:rsidRPr="00065F0C">
        <w:rPr>
          <w:rFonts w:ascii="仿宋_GB2312" w:eastAsia="仿宋_GB2312" w:hint="eastAsia"/>
          <w:szCs w:val="21"/>
        </w:rPr>
        <w:t>K/</w:t>
      </w:r>
      <w:r w:rsidRPr="00065F0C">
        <w:rPr>
          <w:rFonts w:ascii="仿宋_GB2312" w:eastAsia="仿宋_GB2312" w:hint="eastAsia"/>
          <w:szCs w:val="21"/>
        </w:rPr>
        <w:t>101．325 kPa  B．298</w:t>
      </w:r>
      <w:r w:rsidR="00363C67" w:rsidRPr="00065F0C">
        <w:rPr>
          <w:rFonts w:ascii="仿宋_GB2312" w:eastAsia="仿宋_GB2312" w:hint="eastAsia"/>
          <w:szCs w:val="21"/>
        </w:rPr>
        <w:t>K/</w:t>
      </w:r>
      <w:r w:rsidRPr="00065F0C">
        <w:rPr>
          <w:rFonts w:ascii="仿宋_GB2312" w:eastAsia="仿宋_GB2312" w:hint="eastAsia"/>
          <w:szCs w:val="21"/>
        </w:rPr>
        <w:t>101．325 kPa  C．273 K</w:t>
      </w:r>
      <w:r w:rsidR="00363C67" w:rsidRPr="00065F0C">
        <w:rPr>
          <w:rFonts w:ascii="仿宋_GB2312" w:eastAsia="仿宋_GB2312" w:hint="eastAsia"/>
          <w:szCs w:val="21"/>
        </w:rPr>
        <w:t>/</w:t>
      </w:r>
      <w:r w:rsidRPr="00065F0C">
        <w:rPr>
          <w:rFonts w:ascii="仿宋_GB2312" w:eastAsia="仿宋_GB2312" w:hint="eastAsia"/>
          <w:szCs w:val="21"/>
        </w:rPr>
        <w:t>101．325 mmHg</w:t>
      </w:r>
    </w:p>
    <w:p w:rsidR="00987186" w:rsidRPr="00065F0C" w:rsidRDefault="00363C6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 xml:space="preserve">A  </w:t>
      </w:r>
    </w:p>
    <w:p w:rsidR="00987186" w:rsidRPr="00065F0C" w:rsidRDefault="0098718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363C67" w:rsidRPr="00065F0C">
        <w:rPr>
          <w:rFonts w:ascii="仿宋_GB2312" w:eastAsia="仿宋_GB2312" w:hint="eastAsia"/>
          <w:szCs w:val="21"/>
        </w:rPr>
        <w:t>/</w:t>
      </w:r>
      <w:r w:rsidRPr="00065F0C">
        <w:rPr>
          <w:rFonts w:ascii="仿宋_GB2312" w:eastAsia="仿宋_GB2312" w:hint="eastAsia"/>
          <w:szCs w:val="21"/>
        </w:rPr>
        <w:t>T 1 8883</w:t>
      </w:r>
      <w:r w:rsidR="00363C67" w:rsidRPr="00065F0C">
        <w:rPr>
          <w:rFonts w:ascii="仿宋_GB2312" w:eastAsia="仿宋_GB2312" w:hint="eastAsia"/>
          <w:szCs w:val="21"/>
        </w:rPr>
        <w:t>—</w:t>
      </w:r>
      <w:r w:rsidRPr="00065F0C">
        <w:rPr>
          <w:rFonts w:ascii="仿宋_GB2312" w:eastAsia="仿宋_GB2312" w:hint="eastAsia"/>
          <w:szCs w:val="21"/>
        </w:rPr>
        <w:t>2002</w:t>
      </w:r>
      <w:r w:rsidR="00C813F9" w:rsidRPr="00065F0C">
        <w:rPr>
          <w:rFonts w:ascii="仿宋_GB2312" w:eastAsia="仿宋_GB2312" w:hint="eastAsia"/>
          <w:szCs w:val="21"/>
        </w:rPr>
        <w:t>）</w:t>
      </w:r>
      <w:r w:rsidRPr="00065F0C">
        <w:rPr>
          <w:rFonts w:ascii="仿宋_GB2312" w:eastAsia="仿宋_GB2312" w:hint="eastAsia"/>
          <w:szCs w:val="21"/>
        </w:rPr>
        <w:t>中确定室内空气监测采样点数量时规定：．原则上小于</w:t>
      </w:r>
      <w:smartTag w:uri="urn:schemas-microsoft-com:office:smarttags" w:element="chmetcnv">
        <w:smartTagPr>
          <w:attr w:name="TCSC" w:val="0"/>
          <w:attr w:name="NumberType" w:val="1"/>
          <w:attr w:name="Negative" w:val="False"/>
          <w:attr w:name="HasSpace" w:val="True"/>
          <w:attr w:name="SourceValue" w:val="50"/>
          <w:attr w:name="UnitName" w:val="m2"/>
        </w:smartTagPr>
        <w:r w:rsidRPr="00065F0C">
          <w:rPr>
            <w:rFonts w:ascii="仿宋_GB2312" w:eastAsia="仿宋_GB2312" w:hint="eastAsia"/>
            <w:szCs w:val="21"/>
          </w:rPr>
          <w:t>50 m</w:t>
        </w:r>
        <w:r w:rsidRPr="00065F0C">
          <w:rPr>
            <w:rFonts w:ascii="仿宋_GB2312" w:eastAsia="仿宋_GB2312" w:hint="eastAsia"/>
            <w:szCs w:val="21"/>
            <w:vertAlign w:val="superscript"/>
          </w:rPr>
          <w:t>2</w:t>
        </w:r>
      </w:smartTag>
      <w:r w:rsidRPr="00065F0C">
        <w:rPr>
          <w:rFonts w:ascii="仿宋_GB2312" w:eastAsia="仿宋_GB2312" w:hint="eastAsia"/>
          <w:szCs w:val="21"/>
        </w:rPr>
        <w:t>的房间应设</w:t>
      </w:r>
      <w:r w:rsidR="00363C67" w:rsidRPr="00065F0C">
        <w:rPr>
          <w:rFonts w:ascii="仿宋_GB2312" w:eastAsia="仿宋_GB2312" w:hint="eastAsia"/>
          <w:szCs w:val="21"/>
          <w:u w:val="single"/>
        </w:rPr>
        <w:t xml:space="preserve">      </w:t>
      </w:r>
      <w:r w:rsidRPr="00065F0C">
        <w:rPr>
          <w:rFonts w:ascii="仿宋_GB2312" w:eastAsia="仿宋_GB2312" w:hint="eastAsia"/>
          <w:szCs w:val="21"/>
        </w:rPr>
        <w:t xml:space="preserve">个点，50～l </w:t>
      </w:r>
      <w:smartTag w:uri="urn:schemas-microsoft-com:office:smarttags" w:element="chmetcnv">
        <w:smartTagPr>
          <w:attr w:name="TCSC" w:val="0"/>
          <w:attr w:name="NumberType" w:val="1"/>
          <w:attr w:name="Negative" w:val="False"/>
          <w:attr w:name="HasSpace" w:val="True"/>
          <w:attr w:name="SourceValue" w:val="0"/>
          <w:attr w:name="UnitName" w:val="m2"/>
        </w:smartTagPr>
        <w:r w:rsidRPr="00065F0C">
          <w:rPr>
            <w:rFonts w:ascii="仿宋_GB2312" w:eastAsia="仿宋_GB2312" w:hint="eastAsia"/>
            <w:szCs w:val="21"/>
          </w:rPr>
          <w:t>00 m</w:t>
        </w:r>
        <w:r w:rsidRPr="00065F0C">
          <w:rPr>
            <w:rFonts w:ascii="仿宋_GB2312" w:eastAsia="仿宋_GB2312" w:hint="eastAsia"/>
            <w:szCs w:val="21"/>
            <w:vertAlign w:val="superscript"/>
          </w:rPr>
          <w:t>2</w:t>
        </w:r>
      </w:smartTag>
      <w:r w:rsidRPr="00065F0C">
        <w:rPr>
          <w:rFonts w:ascii="仿宋_GB2312" w:eastAsia="仿宋_GB2312" w:hint="eastAsia"/>
          <w:szCs w:val="21"/>
        </w:rPr>
        <w:t>应设</w:t>
      </w:r>
      <w:r w:rsidR="00363C67" w:rsidRPr="00065F0C">
        <w:rPr>
          <w:rFonts w:ascii="仿宋_GB2312" w:eastAsia="仿宋_GB2312" w:hint="eastAsia"/>
          <w:szCs w:val="21"/>
          <w:u w:val="single"/>
        </w:rPr>
        <w:t xml:space="preserve">     </w:t>
      </w:r>
      <w:r w:rsidRPr="00065F0C">
        <w:rPr>
          <w:rFonts w:ascii="仿宋_GB2312" w:eastAsia="仿宋_GB2312" w:hint="eastAsia"/>
          <w:szCs w:val="21"/>
        </w:rPr>
        <w:t xml:space="preserve">个点，1 </w:t>
      </w:r>
      <w:smartTag w:uri="urn:schemas-microsoft-com:office:smarttags" w:element="chmetcnv">
        <w:smartTagPr>
          <w:attr w:name="TCSC" w:val="0"/>
          <w:attr w:name="NumberType" w:val="1"/>
          <w:attr w:name="Negative" w:val="False"/>
          <w:attr w:name="HasSpace" w:val="False"/>
          <w:attr w:name="SourceValue" w:val="0"/>
          <w:attr w:name="UnitName" w:val="m2"/>
        </w:smartTagPr>
        <w:r w:rsidRPr="00065F0C">
          <w:rPr>
            <w:rFonts w:ascii="仿宋_GB2312" w:eastAsia="仿宋_GB2312" w:hint="eastAsia"/>
            <w:szCs w:val="21"/>
          </w:rPr>
          <w:t>00m</w:t>
        </w:r>
        <w:r w:rsidRPr="00065F0C">
          <w:rPr>
            <w:rFonts w:ascii="仿宋_GB2312" w:eastAsia="仿宋_GB2312" w:hint="eastAsia"/>
            <w:szCs w:val="21"/>
            <w:vertAlign w:val="superscript"/>
          </w:rPr>
          <w:t>2</w:t>
        </w:r>
      </w:smartTag>
      <w:r w:rsidR="00363C67" w:rsidRPr="00065F0C">
        <w:rPr>
          <w:rFonts w:ascii="仿宋_GB2312" w:eastAsia="仿宋_GB2312" w:hint="eastAsia"/>
          <w:szCs w:val="21"/>
        </w:rPr>
        <w:t>以上至少设</w:t>
      </w:r>
      <w:r w:rsidRPr="00065F0C">
        <w:rPr>
          <w:rFonts w:ascii="仿宋_GB2312" w:eastAsia="仿宋_GB2312" w:hint="eastAsia"/>
          <w:szCs w:val="21"/>
        </w:rPr>
        <w:t>：</w:t>
      </w:r>
      <w:r w:rsidRPr="00065F0C">
        <w:rPr>
          <w:rFonts w:ascii="仿宋_GB2312" w:eastAsia="仿宋_GB2312" w:hint="eastAsia"/>
          <w:szCs w:val="21"/>
          <w:u w:val="single"/>
        </w:rPr>
        <w:t xml:space="preserve">    </w:t>
      </w:r>
      <w:r w:rsidRPr="00065F0C">
        <w:rPr>
          <w:rFonts w:ascii="仿宋_GB2312" w:eastAsia="仿宋_GB2312" w:hint="eastAsia"/>
          <w:szCs w:val="21"/>
        </w:rPr>
        <w:t>个点。</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363C67"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A．2～3，3～5，6  B．1～3，3～5，</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．1～3，3～6，6</w:t>
      </w:r>
    </w:p>
    <w:p w:rsidR="00987186" w:rsidRPr="00065F0C" w:rsidRDefault="00363C6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B</w:t>
      </w:r>
    </w:p>
    <w:p w:rsidR="00987186"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3．民用建筑工程验收时，应抽检有代表性房间的室内环境污染物浓度，抽检数量不得少于</w:t>
      </w:r>
      <w:r w:rsidR="00363C67" w:rsidRPr="00065F0C">
        <w:rPr>
          <w:rFonts w:ascii="仿宋_GB2312" w:eastAsia="仿宋_GB2312" w:hint="eastAsia"/>
          <w:szCs w:val="21"/>
          <w:u w:val="single"/>
        </w:rPr>
        <w:t xml:space="preserve">      </w:t>
      </w:r>
      <w:r w:rsidRPr="00065F0C">
        <w:rPr>
          <w:rFonts w:ascii="仿宋_GB2312" w:eastAsia="仿宋_GB2312" w:hint="eastAsia"/>
          <w:szCs w:val="21"/>
        </w:rPr>
        <w:t>，并不得少于</w:t>
      </w:r>
      <w:r w:rsidR="00363C67" w:rsidRPr="00065F0C">
        <w:rPr>
          <w:rFonts w:ascii="仿宋_GB2312" w:eastAsia="仿宋_GB2312" w:hint="eastAsia"/>
          <w:szCs w:val="21"/>
          <w:u w:val="single"/>
        </w:rPr>
        <w:t xml:space="preserve">      </w:t>
      </w:r>
      <w:r w:rsidRPr="00065F0C">
        <w:rPr>
          <w:rFonts w:ascii="仿宋_GB2312" w:eastAsia="仿宋_GB2312" w:hint="eastAsia"/>
          <w:szCs w:val="21"/>
        </w:rPr>
        <w:t>间；房间总数少于</w:t>
      </w:r>
      <w:r w:rsidR="00363C67" w:rsidRPr="00065F0C">
        <w:rPr>
          <w:rFonts w:ascii="仿宋_GB2312" w:eastAsia="仿宋_GB2312" w:hint="eastAsia"/>
          <w:szCs w:val="21"/>
          <w:u w:val="single"/>
        </w:rPr>
        <w:t xml:space="preserve">      </w:t>
      </w:r>
      <w:r w:rsidRPr="00065F0C">
        <w:rPr>
          <w:rFonts w:ascii="仿宋_GB2312" w:eastAsia="仿宋_GB2312" w:hint="eastAsia"/>
          <w:szCs w:val="21"/>
        </w:rPr>
        <w:t xml:space="preserve">时，应全数检测。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A．3％，5，5  B．5％，3，</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．5％，3，3</w:t>
      </w:r>
    </w:p>
    <w:p w:rsidR="00987186" w:rsidRPr="00065F0C" w:rsidRDefault="00363C6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C</w:t>
      </w:r>
    </w:p>
    <w:p w:rsidR="00987186" w:rsidRPr="00065F0C" w:rsidRDefault="0098718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4．室内空气采样系统流量要保持</w:t>
      </w:r>
      <w:r w:rsidR="00363C67" w:rsidRPr="00065F0C">
        <w:rPr>
          <w:rFonts w:ascii="仿宋_GB2312" w:eastAsia="仿宋_GB2312" w:hint="eastAsia"/>
          <w:szCs w:val="21"/>
          <w:u w:val="single"/>
        </w:rPr>
        <w:t xml:space="preserve">     </w:t>
      </w:r>
      <w:r w:rsidRPr="00065F0C">
        <w:rPr>
          <w:rFonts w:ascii="仿宋_GB2312" w:eastAsia="仿宋_GB2312" w:hint="eastAsia"/>
          <w:szCs w:val="21"/>
        </w:rPr>
        <w:t>，采样前和采样后要用一级皂膜流量计校准采样系统</w:t>
      </w:r>
      <w:r w:rsidR="00363C67" w:rsidRPr="00065F0C">
        <w:rPr>
          <w:rFonts w:ascii="仿宋_GB2312" w:eastAsia="仿宋_GB2312" w:hint="eastAsia"/>
          <w:szCs w:val="21"/>
          <w:u w:val="single"/>
        </w:rPr>
        <w:t xml:space="preserve">      </w:t>
      </w:r>
      <w:r w:rsidRPr="00065F0C">
        <w:rPr>
          <w:rFonts w:ascii="仿宋_GB2312" w:eastAsia="仿宋_GB2312" w:hint="eastAsia"/>
          <w:szCs w:val="21"/>
        </w:rPr>
        <w:t>流量，误差不得超过</w:t>
      </w:r>
      <w:r w:rsidR="00363C67"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A．稳定，进气，1 0％  B．恒定，进气，5％  C．恒定，出气，5％</w:t>
      </w:r>
    </w:p>
    <w:p w:rsidR="00987186" w:rsidRPr="00065F0C" w:rsidRDefault="00363C6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B</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1．室内空气监测如何进行现场空白检验?①②</w:t>
      </w:r>
    </w:p>
    <w:p w:rsidR="00987186" w:rsidRPr="00065F0C" w:rsidRDefault="00363C67"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在进行现场采样时，一批应至少留有两个采样管不采样，并同其他样品管一样对待，作为采样过程中的现场空白，采样结束后和其他采样吸收管一并送交实验室。样品分析时测定现场空白值，并与校准曲线的零浓度值进行比较。若空白检验超过控制范围，则这批样品作废。</w:t>
      </w:r>
    </w:p>
    <w:p w:rsidR="00987186" w:rsidRPr="00065F0C" w:rsidRDefault="0098718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2．我国将民用建筑工程划分为两类，简述I类和II类民用建筑工程各包括哪些?③</w:t>
      </w:r>
    </w:p>
    <w:p w:rsidR="00987186" w:rsidRPr="00065F0C" w:rsidRDefault="00363C67" w:rsidP="00884C5D">
      <w:pPr>
        <w:spacing w:line="240" w:lineRule="atLeast"/>
        <w:ind w:left="511" w:hangingChars="243" w:hanging="511"/>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类民用建筑工程包括：住宅、医院、老年建筑、幼儿园和学校教室等民用建筑工程。II类民用建筑工程包括：办公楼、商店、旅馆、文化娱乐场所、书店、图书馆、展览馆、体育馆</w:t>
      </w:r>
      <w:r w:rsidR="00ED21D6" w:rsidRPr="00065F0C">
        <w:rPr>
          <w:rFonts w:ascii="仿宋_GB2312" w:eastAsia="仿宋_GB2312" w:hint="eastAsia"/>
          <w:szCs w:val="21"/>
        </w:rPr>
        <w:t>、</w:t>
      </w:r>
      <w:r w:rsidR="00987186" w:rsidRPr="00065F0C">
        <w:rPr>
          <w:rFonts w:ascii="仿宋_GB2312" w:eastAsia="仿宋_GB2312" w:hint="eastAsia"/>
          <w:szCs w:val="21"/>
        </w:rPr>
        <w:t>公共交通等候厅、餐厅和理发店等民用建筑工程。</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3．简述民用建筑工程验收时，室内环境污染物浓度检测点的设置要求。③</w:t>
      </w:r>
    </w:p>
    <w:p w:rsidR="00987186" w:rsidRPr="00065F0C" w:rsidRDefault="00056134" w:rsidP="00884C5D">
      <w:pPr>
        <w:spacing w:line="240" w:lineRule="atLeast"/>
        <w:ind w:left="511" w:hangingChars="243" w:hanging="511"/>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民用建筑工程验收时，室内环境污染物浓度检测</w:t>
      </w:r>
      <w:r w:rsidRPr="00065F0C">
        <w:rPr>
          <w:rFonts w:ascii="仿宋_GB2312" w:eastAsia="仿宋_GB2312" w:hint="eastAsia"/>
          <w:szCs w:val="21"/>
        </w:rPr>
        <w:t>点数应按房间使用面积</w:t>
      </w:r>
      <w:r w:rsidR="00987186" w:rsidRPr="00065F0C">
        <w:rPr>
          <w:rFonts w:ascii="仿宋_GB2312" w:eastAsia="仿宋_GB2312" w:hint="eastAsia"/>
          <w:szCs w:val="21"/>
        </w:rPr>
        <w:t>置：房间使用面积小于</w:t>
      </w:r>
      <w:smartTag w:uri="urn:schemas-microsoft-com:office:smarttags" w:element="chmetcnv">
        <w:smartTagPr>
          <w:attr w:name="TCSC" w:val="0"/>
          <w:attr w:name="NumberType" w:val="1"/>
          <w:attr w:name="Negative" w:val="False"/>
          <w:attr w:name="HasSpace" w:val="True"/>
          <w:attr w:name="SourceValue" w:val="50"/>
          <w:attr w:name="UnitName" w:val="m2"/>
        </w:smartTagPr>
        <w:r w:rsidR="00987186" w:rsidRPr="00065F0C">
          <w:rPr>
            <w:rFonts w:ascii="仿宋_GB2312" w:eastAsia="仿宋_GB2312" w:hint="eastAsia"/>
            <w:szCs w:val="21"/>
          </w:rPr>
          <w:t>50 m2</w:t>
        </w:r>
      </w:smartTag>
      <w:r w:rsidR="00987186" w:rsidRPr="00065F0C">
        <w:rPr>
          <w:rFonts w:ascii="仿宋_GB2312" w:eastAsia="仿宋_GB2312" w:hint="eastAsia"/>
          <w:szCs w:val="21"/>
        </w:rPr>
        <w:t>时，设1个检测点；</w:t>
      </w:r>
      <w:r w:rsidRPr="00065F0C">
        <w:rPr>
          <w:rFonts w:ascii="仿宋_GB2312" w:eastAsia="仿宋_GB2312" w:hint="eastAsia"/>
          <w:szCs w:val="21"/>
        </w:rPr>
        <w:t xml:space="preserve"> </w:t>
      </w:r>
    </w:p>
    <w:p w:rsidR="00987186" w:rsidRPr="00065F0C" w:rsidRDefault="00987186"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房间使用面积50～1 oo m2时，设2个检测点；</w:t>
      </w:r>
    </w:p>
    <w:p w:rsidR="00056134" w:rsidRPr="00065F0C" w:rsidRDefault="00987186"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房间使用面积l oo～</w:t>
      </w:r>
      <w:smartTag w:uri="urn:schemas-microsoft-com:office:smarttags" w:element="chmetcnv">
        <w:smartTagPr>
          <w:attr w:name="TCSC" w:val="0"/>
          <w:attr w:name="NumberType" w:val="1"/>
          <w:attr w:name="Negative" w:val="False"/>
          <w:attr w:name="HasSpace" w:val="True"/>
          <w:attr w:name="SourceValue" w:val="500"/>
          <w:attr w:name="UnitName" w:val="m2"/>
        </w:smartTagPr>
        <w:r w:rsidRPr="00065F0C">
          <w:rPr>
            <w:rFonts w:ascii="仿宋_GB2312" w:eastAsia="仿宋_GB2312" w:hint="eastAsia"/>
            <w:szCs w:val="21"/>
          </w:rPr>
          <w:t>500 m2</w:t>
        </w:r>
      </w:smartTag>
      <w:r w:rsidRPr="00065F0C">
        <w:rPr>
          <w:rFonts w:ascii="仿宋_GB2312" w:eastAsia="仿宋_GB2312" w:hint="eastAsia"/>
          <w:szCs w:val="21"/>
        </w:rPr>
        <w:t>时，设3～5个检测点：</w:t>
      </w:r>
      <w:r w:rsidR="00056134" w:rsidRPr="00065F0C">
        <w:rPr>
          <w:rFonts w:ascii="仿宋_GB2312" w:eastAsia="仿宋_GB2312" w:hint="eastAsia"/>
          <w:szCs w:val="21"/>
        </w:rPr>
        <w:t xml:space="preserve"> </w:t>
      </w:r>
    </w:p>
    <w:p w:rsidR="00987186" w:rsidRPr="00065F0C" w:rsidRDefault="00987186"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 xml:space="preserve">房间使用面积500～l </w:t>
      </w:r>
      <w:smartTag w:uri="urn:schemas-microsoft-com:office:smarttags" w:element="chmetcnv">
        <w:smartTagPr>
          <w:attr w:name="TCSC" w:val="0"/>
          <w:attr w:name="NumberType" w:val="1"/>
          <w:attr w:name="Negative" w:val="False"/>
          <w:attr w:name="HasSpace" w:val="True"/>
          <w:attr w:name="SourceValue" w:val="0"/>
          <w:attr w:name="UnitName" w:val="m2"/>
        </w:smartTagPr>
        <w:r w:rsidRPr="00065F0C">
          <w:rPr>
            <w:rFonts w:ascii="仿宋_GB2312" w:eastAsia="仿宋_GB2312" w:hint="eastAsia"/>
            <w:szCs w:val="21"/>
          </w:rPr>
          <w:t>000 m2</w:t>
        </w:r>
      </w:smartTag>
      <w:r w:rsidRPr="00065F0C">
        <w:rPr>
          <w:rFonts w:ascii="仿宋_GB2312" w:eastAsia="仿宋_GB2312" w:hint="eastAsia"/>
          <w:szCs w:val="21"/>
        </w:rPr>
        <w:t>时，设5～6个检测点；</w:t>
      </w:r>
    </w:p>
    <w:p w:rsidR="00987186" w:rsidRPr="00065F0C" w:rsidRDefault="00987186"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 xml:space="preserve">房间使用面积l 000～3 </w:t>
      </w:r>
      <w:smartTag w:uri="urn:schemas-microsoft-com:office:smarttags" w:element="chmetcnv">
        <w:smartTagPr>
          <w:attr w:name="TCSC" w:val="0"/>
          <w:attr w:name="NumberType" w:val="1"/>
          <w:attr w:name="Negative" w:val="False"/>
          <w:attr w:name="HasSpace" w:val="True"/>
          <w:attr w:name="SourceValue" w:val="0"/>
          <w:attr w:name="UnitName" w:val="m2"/>
        </w:smartTagPr>
        <w:r w:rsidRPr="00065F0C">
          <w:rPr>
            <w:rFonts w:ascii="仿宋_GB2312" w:eastAsia="仿宋_GB2312" w:hint="eastAsia"/>
            <w:szCs w:val="21"/>
          </w:rPr>
          <w:t>000 m2</w:t>
        </w:r>
      </w:smartTag>
      <w:r w:rsidRPr="00065F0C">
        <w:rPr>
          <w:rFonts w:ascii="仿宋_GB2312" w:eastAsia="仿宋_GB2312" w:hint="eastAsia"/>
          <w:szCs w:val="21"/>
        </w:rPr>
        <w:t>时，设6～9个检测点；</w:t>
      </w:r>
    </w:p>
    <w:p w:rsidR="00987186" w:rsidRPr="00065F0C" w:rsidRDefault="00987186"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 xml:space="preserve">房间使用面积大于3 </w:t>
      </w:r>
      <w:smartTag w:uri="urn:schemas-microsoft-com:office:smarttags" w:element="chmetcnv">
        <w:smartTagPr>
          <w:attr w:name="TCSC" w:val="0"/>
          <w:attr w:name="NumberType" w:val="1"/>
          <w:attr w:name="Negative" w:val="False"/>
          <w:attr w:name="HasSpace" w:val="True"/>
          <w:attr w:name="SourceValue" w:val="0"/>
          <w:attr w:name="UnitName" w:val="m2"/>
        </w:smartTagPr>
        <w:r w:rsidRPr="00065F0C">
          <w:rPr>
            <w:rFonts w:ascii="仿宋_GB2312" w:eastAsia="仿宋_GB2312" w:hint="eastAsia"/>
            <w:szCs w:val="21"/>
          </w:rPr>
          <w:t>000 m2</w:t>
        </w:r>
      </w:smartTag>
      <w:r w:rsidRPr="00065F0C">
        <w:rPr>
          <w:rFonts w:ascii="仿宋_GB2312" w:eastAsia="仿宋_GB2312" w:hint="eastAsia"/>
          <w:szCs w:val="21"/>
        </w:rPr>
        <w:t>时，设不少于9个检测点。</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4．简述如何评价与表示室内空气质量检测结果。①②</w:t>
      </w:r>
    </w:p>
    <w:p w:rsidR="00987186" w:rsidRPr="00065F0C" w:rsidRDefault="00ED21D6" w:rsidP="00884C5D">
      <w:pPr>
        <w:spacing w:line="240" w:lineRule="atLeast"/>
        <w:ind w:left="525" w:hangingChars="250" w:hanging="525"/>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检测结果以平均值表示，化学性、生物性和放射性指标平均值符合标准值要求时，为达标。如果有一项检测结果未达到标准要求时，为不达标。要求年平均、日平均、8 h平均值的参数，可以先做筛选法采样检测，若检测结果符合标准值要求，为达标。当采用筛选法采样检测结果不符合标准值要求时，必须按年平均、日平均、8 h平均值</w:t>
      </w:r>
      <w:r w:rsidR="00987186" w:rsidRPr="00065F0C">
        <w:rPr>
          <w:rFonts w:ascii="仿宋_GB2312" w:eastAsia="仿宋_GB2312" w:hint="eastAsia"/>
          <w:szCs w:val="21"/>
        </w:rPr>
        <w:lastRenderedPageBreak/>
        <w:t>的要求，采用累积法采样检测结果评价。</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5．简述室内空气采样时间和频率的基本要求。①②</w:t>
      </w:r>
    </w:p>
    <w:p w:rsidR="00987186" w:rsidRPr="00065F0C" w:rsidRDefault="00624A34"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年平均浓度至少采样3个月，日平均浓度至少采样1 8 h，8 h平均浓度至少采样6 h，1 h平均浓度至少采样45 min，采样时间应涵盖通风最差的时间段。</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987186" w:rsidRPr="00065F0C" w:rsidRDefault="00624A34" w:rsidP="00065F0C">
      <w:pPr>
        <w:spacing w:line="240" w:lineRule="atLeast"/>
        <w:rPr>
          <w:rFonts w:ascii="仿宋_GB2312" w:eastAsia="仿宋_GB2312" w:hint="eastAsia"/>
          <w:szCs w:val="21"/>
        </w:rPr>
      </w:pPr>
      <w:r w:rsidRPr="00065F0C">
        <w:rPr>
          <w:rFonts w:ascii="仿宋_GB2312" w:eastAsia="仿宋_GB2312" w:hint="eastAsia"/>
          <w:szCs w:val="21"/>
        </w:rPr>
        <w:t xml:space="preserve">[1]  </w:t>
      </w:r>
      <w:r w:rsidR="00987186" w:rsidRPr="00065F0C">
        <w:rPr>
          <w:rFonts w:ascii="仿宋_GB2312" w:eastAsia="仿宋_GB2312" w:hint="eastAsia"/>
          <w:szCs w:val="21"/>
        </w:rPr>
        <w:t>室内空气质量标准</w:t>
      </w:r>
      <w:r w:rsidR="00C813F9" w:rsidRPr="00065F0C">
        <w:rPr>
          <w:rFonts w:ascii="仿宋_GB2312" w:eastAsia="仿宋_GB2312" w:hint="eastAsia"/>
          <w:szCs w:val="21"/>
        </w:rPr>
        <w:t>（</w:t>
      </w:r>
      <w:r w:rsidR="00987186" w:rsidRPr="00065F0C">
        <w:rPr>
          <w:rFonts w:ascii="仿宋_GB2312" w:eastAsia="仿宋_GB2312" w:hint="eastAsia"/>
          <w:szCs w:val="21"/>
        </w:rPr>
        <w:t>GB</w:t>
      </w:r>
      <w:r w:rsidRPr="00065F0C">
        <w:rPr>
          <w:rFonts w:ascii="仿宋_GB2312" w:eastAsia="仿宋_GB2312" w:hint="eastAsia"/>
          <w:szCs w:val="21"/>
        </w:rPr>
        <w:t>/</w:t>
      </w:r>
      <w:r w:rsidR="00987186" w:rsidRPr="00065F0C">
        <w:rPr>
          <w:rFonts w:ascii="仿宋_GB2312" w:eastAsia="仿宋_GB2312" w:hint="eastAsia"/>
          <w:szCs w:val="21"/>
        </w:rPr>
        <w:t>T 1 8883</w:t>
      </w:r>
      <w:r w:rsidRPr="00065F0C">
        <w:rPr>
          <w:rFonts w:ascii="仿宋_GB2312" w:eastAsia="仿宋_GB2312" w:hint="eastAsia"/>
          <w:szCs w:val="21"/>
        </w:rPr>
        <w:t>—</w:t>
      </w:r>
      <w:r w:rsidR="00987186" w:rsidRPr="00065F0C">
        <w:rPr>
          <w:rFonts w:ascii="仿宋_GB2312" w:eastAsia="仿宋_GB2312" w:hint="eastAsia"/>
          <w:szCs w:val="21"/>
        </w:rPr>
        <w:t>2002</w:t>
      </w:r>
      <w:r w:rsidR="00C813F9" w:rsidRPr="00065F0C">
        <w:rPr>
          <w:rFonts w:ascii="仿宋_GB2312" w:eastAsia="仿宋_GB2312" w:hint="eastAsia"/>
          <w:szCs w:val="21"/>
        </w:rPr>
        <w:t>）</w:t>
      </w:r>
      <w:r w:rsidR="00987186" w:rsidRPr="00065F0C">
        <w:rPr>
          <w:rFonts w:ascii="仿宋_GB2312" w:eastAsia="仿宋_GB2312" w:hint="eastAsia"/>
          <w:szCs w:val="21"/>
        </w:rPr>
        <w:t>．</w:t>
      </w:r>
    </w:p>
    <w:p w:rsidR="00987186" w:rsidRPr="00065F0C" w:rsidRDefault="00624A34" w:rsidP="00065F0C">
      <w:pPr>
        <w:spacing w:line="240" w:lineRule="atLeast"/>
        <w:rPr>
          <w:rFonts w:ascii="仿宋_GB2312" w:eastAsia="仿宋_GB2312" w:hint="eastAsia"/>
          <w:szCs w:val="21"/>
        </w:rPr>
      </w:pPr>
      <w:r w:rsidRPr="00065F0C">
        <w:rPr>
          <w:rFonts w:ascii="仿宋_GB2312" w:eastAsia="仿宋_GB2312" w:hint="eastAsia"/>
          <w:szCs w:val="21"/>
        </w:rPr>
        <w:t xml:space="preserve">[2]  </w:t>
      </w:r>
      <w:r w:rsidR="00987186" w:rsidRPr="00065F0C">
        <w:rPr>
          <w:rFonts w:ascii="仿宋_GB2312" w:eastAsia="仿宋_GB2312" w:hint="eastAsia"/>
          <w:szCs w:val="21"/>
        </w:rPr>
        <w:t>室内环境空气质量监测技术规范</w:t>
      </w:r>
      <w:r w:rsidR="00C813F9" w:rsidRPr="00065F0C">
        <w:rPr>
          <w:rFonts w:ascii="仿宋_GB2312" w:eastAsia="仿宋_GB2312" w:hint="eastAsia"/>
          <w:szCs w:val="21"/>
        </w:rPr>
        <w:t>（</w:t>
      </w:r>
      <w:r w:rsidR="00987186" w:rsidRPr="00065F0C">
        <w:rPr>
          <w:rFonts w:ascii="仿宋_GB2312" w:eastAsia="仿宋_GB2312" w:hint="eastAsia"/>
          <w:szCs w:val="21"/>
        </w:rPr>
        <w:t>HJ</w:t>
      </w:r>
      <w:r w:rsidRPr="00065F0C">
        <w:rPr>
          <w:rFonts w:ascii="仿宋_GB2312" w:eastAsia="仿宋_GB2312" w:hint="eastAsia"/>
          <w:szCs w:val="21"/>
        </w:rPr>
        <w:t>/</w:t>
      </w:r>
      <w:r w:rsidR="00987186" w:rsidRPr="00065F0C">
        <w:rPr>
          <w:rFonts w:ascii="仿宋_GB2312" w:eastAsia="仿宋_GB2312" w:hint="eastAsia"/>
          <w:szCs w:val="21"/>
        </w:rPr>
        <w:t>T 167一2004</w:t>
      </w:r>
      <w:r w:rsidR="00C813F9" w:rsidRPr="00065F0C">
        <w:rPr>
          <w:rFonts w:ascii="仿宋_GB2312" w:eastAsia="仿宋_GB2312" w:hint="eastAsia"/>
          <w:szCs w:val="21"/>
        </w:rPr>
        <w:t>）</w:t>
      </w:r>
      <w:r w:rsidR="00987186" w:rsidRPr="00065F0C">
        <w:rPr>
          <w:rFonts w:ascii="仿宋_GB2312" w:eastAsia="仿宋_GB2312" w:hint="eastAsia"/>
          <w:szCs w:val="21"/>
        </w:rPr>
        <w:t>．</w:t>
      </w:r>
    </w:p>
    <w:p w:rsidR="00987186" w:rsidRPr="00065F0C" w:rsidRDefault="00624A34" w:rsidP="00065F0C">
      <w:pPr>
        <w:spacing w:line="240" w:lineRule="atLeast"/>
        <w:rPr>
          <w:rFonts w:ascii="仿宋_GB2312" w:eastAsia="仿宋_GB2312" w:hint="eastAsia"/>
          <w:szCs w:val="21"/>
        </w:rPr>
      </w:pPr>
      <w:r w:rsidRPr="00065F0C">
        <w:rPr>
          <w:rFonts w:ascii="仿宋_GB2312" w:eastAsia="仿宋_GB2312" w:hint="eastAsia"/>
          <w:szCs w:val="21"/>
        </w:rPr>
        <w:t xml:space="preserve">[3]  </w:t>
      </w:r>
      <w:r w:rsidR="00987186" w:rsidRPr="00065F0C">
        <w:rPr>
          <w:rFonts w:ascii="仿宋_GB2312" w:eastAsia="仿宋_GB2312" w:hint="eastAsia"/>
          <w:szCs w:val="21"/>
        </w:rPr>
        <w:t>民用建筑工程室内环境污染控制规范</w:t>
      </w:r>
      <w:r w:rsidR="00C813F9" w:rsidRPr="00065F0C">
        <w:rPr>
          <w:rFonts w:ascii="仿宋_GB2312" w:eastAsia="仿宋_GB2312" w:hint="eastAsia"/>
          <w:szCs w:val="21"/>
        </w:rPr>
        <w:t>（</w:t>
      </w:r>
      <w:r w:rsidR="00987186" w:rsidRPr="00065F0C">
        <w:rPr>
          <w:rFonts w:ascii="仿宋_GB2312" w:eastAsia="仿宋_GB2312" w:hint="eastAsia"/>
          <w:szCs w:val="21"/>
        </w:rPr>
        <w:t>GB 50325—2001</w:t>
      </w:r>
      <w:r w:rsidR="00C813F9" w:rsidRPr="00065F0C">
        <w:rPr>
          <w:rFonts w:ascii="仿宋_GB2312" w:eastAsia="仿宋_GB2312" w:hint="eastAsia"/>
          <w:szCs w:val="21"/>
        </w:rPr>
        <w:t>）（</w:t>
      </w:r>
      <w:r w:rsidR="00987186" w:rsidRPr="00065F0C">
        <w:rPr>
          <w:rFonts w:ascii="仿宋_GB2312" w:eastAsia="仿宋_GB2312" w:hint="eastAsia"/>
          <w:szCs w:val="21"/>
        </w:rPr>
        <w:t>2006年版</w:t>
      </w:r>
      <w:r w:rsidR="00C813F9" w:rsidRPr="00065F0C">
        <w:rPr>
          <w:rFonts w:ascii="仿宋_GB2312" w:eastAsia="仿宋_GB2312" w:hint="eastAsia"/>
          <w:szCs w:val="21"/>
        </w:rPr>
        <w:t>）</w:t>
      </w:r>
      <w:r w:rsidR="00987186" w:rsidRPr="00065F0C">
        <w:rPr>
          <w:rFonts w:ascii="仿宋_GB2312" w:eastAsia="仿宋_GB2312" w:hint="eastAsia"/>
          <w:szCs w:val="21"/>
        </w:rPr>
        <w:t>．</w:t>
      </w:r>
    </w:p>
    <w:p w:rsidR="00624A34" w:rsidRPr="00065F0C" w:rsidRDefault="00624A34" w:rsidP="00065F0C">
      <w:pPr>
        <w:spacing w:line="240" w:lineRule="atLeast"/>
        <w:ind w:firstLineChars="2325" w:firstLine="4883"/>
        <w:rPr>
          <w:rFonts w:ascii="仿宋_GB2312" w:eastAsia="仿宋_GB2312" w:hint="eastAsia"/>
          <w:szCs w:val="21"/>
        </w:rPr>
      </w:pPr>
      <w:r w:rsidRPr="00065F0C">
        <w:rPr>
          <w:rFonts w:ascii="仿宋_GB2312" w:eastAsia="仿宋_GB2312" w:hint="eastAsia"/>
          <w:szCs w:val="21"/>
        </w:rPr>
        <w:t>命题：刘伟王迎</w:t>
      </w:r>
    </w:p>
    <w:p w:rsidR="00624A34" w:rsidRPr="00065F0C" w:rsidRDefault="00624A34" w:rsidP="00065F0C">
      <w:pPr>
        <w:spacing w:line="240" w:lineRule="atLeast"/>
        <w:ind w:firstLineChars="2325" w:firstLine="4883"/>
        <w:rPr>
          <w:rFonts w:ascii="仿宋_GB2312" w:eastAsia="仿宋_GB2312" w:hint="eastAsia"/>
          <w:szCs w:val="21"/>
        </w:rPr>
      </w:pPr>
      <w:r w:rsidRPr="00065F0C">
        <w:rPr>
          <w:rFonts w:ascii="仿宋_GB2312" w:eastAsia="仿宋_GB2312" w:hint="eastAsia"/>
          <w:szCs w:val="21"/>
        </w:rPr>
        <w:t>审核：池靖王迎夏新</w:t>
      </w:r>
    </w:p>
    <w:p w:rsidR="00624A34" w:rsidRPr="00065F0C" w:rsidRDefault="00624A34" w:rsidP="00065F0C">
      <w:pPr>
        <w:spacing w:line="240" w:lineRule="atLeast"/>
        <w:ind w:firstLineChars="2325" w:firstLine="4883"/>
        <w:rPr>
          <w:rFonts w:ascii="仿宋_GB2312" w:eastAsia="仿宋_GB2312" w:hint="eastAsia"/>
          <w:szCs w:val="21"/>
        </w:rPr>
      </w:pPr>
    </w:p>
    <w:p w:rsidR="00624A34" w:rsidRPr="00065F0C" w:rsidRDefault="00624A34" w:rsidP="00065F0C">
      <w:pPr>
        <w:spacing w:line="240" w:lineRule="atLeast"/>
        <w:jc w:val="center"/>
        <w:outlineLvl w:val="1"/>
        <w:rPr>
          <w:rFonts w:ascii="仿宋_GB2312" w:eastAsia="仿宋_GB2312" w:hint="eastAsia"/>
          <w:b/>
          <w:szCs w:val="21"/>
        </w:rPr>
      </w:pPr>
      <w:r w:rsidRPr="00065F0C">
        <w:rPr>
          <w:rFonts w:ascii="仿宋_GB2312" w:eastAsia="仿宋_GB2312" w:hint="eastAsia"/>
          <w:b/>
          <w:szCs w:val="21"/>
        </w:rPr>
        <w:t>第二节  物理性参数</w:t>
      </w:r>
    </w:p>
    <w:p w:rsidR="00987186"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987186" w:rsidRPr="00065F0C">
        <w:rPr>
          <w:rFonts w:ascii="仿宋_GB2312" w:eastAsia="仿宋_GB2312" w:hint="eastAsia"/>
          <w:b/>
          <w:szCs w:val="21"/>
        </w:rPr>
        <w:t>一</w:t>
      </w:r>
      <w:r w:rsidRPr="00065F0C">
        <w:rPr>
          <w:rFonts w:ascii="仿宋_GB2312" w:eastAsia="仿宋_GB2312" w:hint="eastAsia"/>
          <w:b/>
          <w:szCs w:val="21"/>
        </w:rPr>
        <w:t>）</w:t>
      </w:r>
      <w:r w:rsidR="00987186" w:rsidRPr="00065F0C">
        <w:rPr>
          <w:rFonts w:ascii="仿宋_GB2312" w:eastAsia="仿宋_GB2312" w:hint="eastAsia"/>
          <w:b/>
          <w:szCs w:val="21"/>
        </w:rPr>
        <w:t>温度</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分类号：A2．1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624A34" w:rsidRPr="003D32AB" w:rsidTr="003D32AB">
        <w:trPr>
          <w:trHeight w:val="970"/>
        </w:trPr>
        <w:tc>
          <w:tcPr>
            <w:tcW w:w="8522" w:type="dxa"/>
          </w:tcPr>
          <w:p w:rsidR="00624A34" w:rsidRPr="003D32AB" w:rsidRDefault="00624A34"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624A34" w:rsidRPr="003D32AB" w:rsidRDefault="00624A34" w:rsidP="003D32AB">
            <w:pPr>
              <w:spacing w:line="240" w:lineRule="atLeast"/>
              <w:rPr>
                <w:rFonts w:ascii="仿宋_GB2312" w:eastAsia="仿宋_GB2312" w:hint="eastAsia"/>
                <w:szCs w:val="21"/>
              </w:rPr>
            </w:pPr>
            <w:r w:rsidRPr="003D32AB">
              <w:rPr>
                <w:rFonts w:ascii="仿宋_GB2312" w:eastAsia="仿宋_GB2312" w:hint="eastAsia"/>
                <w:szCs w:val="21"/>
              </w:rPr>
              <w:t>公共场所空气测定方法</w:t>
            </w:r>
            <w:r w:rsidR="00C813F9" w:rsidRPr="003D32AB">
              <w:rPr>
                <w:rFonts w:ascii="仿宋_GB2312" w:eastAsia="仿宋_GB2312" w:hint="eastAsia"/>
                <w:szCs w:val="21"/>
              </w:rPr>
              <w:t>（</w:t>
            </w:r>
            <w:r w:rsidRPr="003D32AB">
              <w:rPr>
                <w:rFonts w:ascii="仿宋_GB2312" w:eastAsia="仿宋_GB2312" w:hint="eastAsia"/>
                <w:szCs w:val="21"/>
              </w:rPr>
              <w:t>GB/T 1 8204.13—2000</w:t>
            </w:r>
            <w:r w:rsidR="00C813F9" w:rsidRPr="003D32AB">
              <w:rPr>
                <w:rFonts w:ascii="仿宋_GB2312" w:eastAsia="仿宋_GB2312" w:hint="eastAsia"/>
                <w:szCs w:val="21"/>
              </w:rPr>
              <w:t>）</w:t>
            </w:r>
          </w:p>
        </w:tc>
      </w:tr>
    </w:tbl>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 xml:space="preserve">    由于玻璃热后效应，公共场所空气温度测定时使用的玻璃液体温度计的零点位置，应经常用</w:t>
      </w:r>
      <w:r w:rsidR="00624A34" w:rsidRPr="00065F0C">
        <w:rPr>
          <w:rFonts w:ascii="仿宋_GB2312" w:eastAsia="仿宋_GB2312" w:hint="eastAsia"/>
          <w:szCs w:val="21"/>
          <w:u w:val="single"/>
        </w:rPr>
        <w:t xml:space="preserve">       </w:t>
      </w:r>
      <w:r w:rsidRPr="00065F0C">
        <w:rPr>
          <w:rFonts w:ascii="仿宋_GB2312" w:eastAsia="仿宋_GB2312" w:hint="eastAsia"/>
          <w:szCs w:val="21"/>
        </w:rPr>
        <w:t>校正。</w:t>
      </w:r>
    </w:p>
    <w:p w:rsidR="00987186" w:rsidRPr="00065F0C" w:rsidRDefault="00624A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87186" w:rsidRPr="00065F0C">
        <w:rPr>
          <w:rFonts w:ascii="仿宋_GB2312" w:eastAsia="仿宋_GB2312" w:hint="eastAsia"/>
          <w:szCs w:val="21"/>
        </w:rPr>
        <w:t>标准温度计</w:t>
      </w:r>
    </w:p>
    <w:p w:rsidR="00987186" w:rsidRPr="00065F0C" w:rsidRDefault="00987186"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624A34" w:rsidRPr="00065F0C" w:rsidRDefault="00987186"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1．公共场所空气温度测定时使用的玻璃液体温度计，其玻璃细管上设有充满液体的部分空</w:t>
      </w:r>
      <w:r w:rsidRPr="00065F0C">
        <w:rPr>
          <w:rFonts w:ascii="仿宋_GB2312" w:eastAsia="仿宋_GB2312" w:hint="eastAsia"/>
          <w:szCs w:val="21"/>
        </w:rPr>
        <w:lastRenderedPageBreak/>
        <w:t>间，充有足够气压的一般性惰性气体。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081DC7" w:rsidRPr="00065F0C">
        <w:rPr>
          <w:rFonts w:ascii="仿宋_GB2312" w:eastAsia="仿宋_GB2312" w:hint="eastAsia"/>
          <w:szCs w:val="21"/>
        </w:rPr>
        <w:t xml:space="preserve"> </w:t>
      </w:r>
    </w:p>
    <w:p w:rsidR="00081DC7" w:rsidRPr="00065F0C" w:rsidRDefault="00624A34"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错误</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正确答案为：充有足够气压的干燥惰性气体。</w:t>
      </w:r>
    </w:p>
    <w:p w:rsidR="00081DC7" w:rsidRPr="00065F0C" w:rsidRDefault="00081DC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2．公共场所空气温度测定时，为了防止日光等热辐射的影响，玻璃液体温度计的温包需用热遮蔽。</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624A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正确</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3．公共场所空气温度测定时，水银温度计按凹出弯月面的最低点读数。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624A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错误</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正确答案为：按凸出弯月面的最高点读数。</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4．公共场所空气温度测定中，酒精温度计按凹月面的最低点读数。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624A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正确</w:t>
      </w:r>
    </w:p>
    <w:p w:rsidR="00081DC7" w:rsidRPr="00065F0C" w:rsidRDefault="00081DC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5．公共场所空气温度测定中，由于人本身的热辐射对玻璃液体温度计的准确度没有影响，故应在其充分稳定后读数，不必快速。</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624A34" w:rsidRPr="00065F0C">
        <w:rPr>
          <w:rFonts w:ascii="仿宋_GB2312" w:eastAsia="仿宋_GB2312" w:hint="eastAsia"/>
          <w:szCs w:val="21"/>
        </w:rPr>
        <w:t xml:space="preserve"> </w:t>
      </w:r>
    </w:p>
    <w:p w:rsidR="00081DC7" w:rsidRPr="00065F0C" w:rsidRDefault="00624A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错误</w:t>
      </w:r>
    </w:p>
    <w:p w:rsidR="00081DC7" w:rsidRPr="00065F0C" w:rsidRDefault="00081DC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正确答案为：应快速准确读数，以免人的呼吸气和人体热辐射影响读数的准确性。</w:t>
      </w:r>
    </w:p>
    <w:p w:rsidR="00081DC7" w:rsidRPr="00065F0C" w:rsidRDefault="00081DC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6．公共场所空气温度测定时，对于玻璃液体温度计，如零点有位移时，应把位移值加到读数上。</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624A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 xml:space="preserve">正确 </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7．公共场所空气温度测定中，数显式温度计的最小分辨率应该为0．</w:t>
      </w:r>
      <w:smartTag w:uri="urn:schemas-microsoft-com:office:smarttags" w:element="chmetcnv">
        <w:smartTagPr>
          <w:attr w:name="TCSC" w:val="0"/>
          <w:attr w:name="NumberType" w:val="1"/>
          <w:attr w:name="Negative" w:val="False"/>
          <w:attr w:name="HasSpace" w:val="False"/>
          <w:attr w:name="SourceValue" w:val="2"/>
          <w:attr w:name="UnitName" w:val="℃"/>
        </w:smartTagPr>
        <w:r w:rsidRPr="00065F0C">
          <w:rPr>
            <w:rFonts w:ascii="仿宋_GB2312" w:eastAsia="仿宋_GB2312" w:hint="eastAsia"/>
            <w:szCs w:val="21"/>
          </w:rPr>
          <w:t>2</w:t>
        </w:r>
        <w:r w:rsidR="00624A34" w:rsidRPr="00065F0C">
          <w:rPr>
            <w:rFonts w:ascii="仿宋_GB2312" w:eastAsia="仿宋_GB2312" w:hint="eastAsia"/>
            <w:szCs w:val="21"/>
          </w:rPr>
          <w:t>℃</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624A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错误</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正确答案为：应该为</w:t>
      </w:r>
      <w:r w:rsidR="00624A34" w:rsidRPr="00065F0C">
        <w:rPr>
          <w:rFonts w:ascii="仿宋_GB2312" w:eastAsia="仿宋_GB2312" w:hint="eastAsia"/>
          <w:szCs w:val="21"/>
        </w:rPr>
        <w:t>0</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065F0C">
          <w:rPr>
            <w:rFonts w:ascii="仿宋_GB2312" w:eastAsia="仿宋_GB2312" w:hint="eastAsia"/>
            <w:szCs w:val="21"/>
          </w:rPr>
          <w:t>1℃</w:t>
        </w:r>
      </w:smartTag>
      <w:r w:rsidRPr="00065F0C">
        <w:rPr>
          <w:rFonts w:ascii="仿宋_GB2312" w:eastAsia="仿宋_GB2312" w:hint="eastAsia"/>
          <w:szCs w:val="21"/>
        </w:rPr>
        <w:t>。</w:t>
      </w:r>
    </w:p>
    <w:p w:rsidR="00081DC7" w:rsidRPr="00065F0C" w:rsidRDefault="00081DC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8．公共场所空气温度测定中，数显式温度计的测量气温感温元件离墙壁不得小于</w:t>
      </w:r>
      <w:r w:rsidR="00624A34" w:rsidRPr="00065F0C">
        <w:rPr>
          <w:rFonts w:ascii="仿宋_GB2312" w:eastAsia="仿宋_GB2312" w:hint="eastAsia"/>
          <w:szCs w:val="21"/>
        </w:rPr>
        <w:t>0</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5"/>
          <w:attr w:name="UnitName" w:val="m"/>
        </w:smartTagPr>
        <w:r w:rsidRPr="00065F0C">
          <w:rPr>
            <w:rFonts w:ascii="仿宋_GB2312" w:eastAsia="仿宋_GB2312" w:hint="eastAsia"/>
            <w:szCs w:val="21"/>
          </w:rPr>
          <w:t>5m</w:t>
        </w:r>
      </w:smartTag>
      <w:r w:rsidRPr="00065F0C">
        <w:rPr>
          <w:rFonts w:ascii="仿宋_GB2312" w:eastAsia="仿宋_GB2312" w:hint="eastAsia"/>
          <w:szCs w:val="21"/>
        </w:rPr>
        <w:t>。</w:t>
      </w:r>
      <w:r w:rsidR="00C813F9" w:rsidRPr="00065F0C">
        <w:rPr>
          <w:rFonts w:ascii="仿宋_GB2312" w:eastAsia="仿宋_GB2312" w:hint="eastAsia"/>
          <w:szCs w:val="21"/>
        </w:rPr>
        <w:lastRenderedPageBreak/>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624A34" w:rsidRPr="00065F0C">
        <w:rPr>
          <w:rFonts w:ascii="仿宋_GB2312" w:eastAsia="仿宋_GB2312" w:hint="eastAsia"/>
          <w:szCs w:val="21"/>
        </w:rPr>
        <w:t xml:space="preserve"> </w:t>
      </w:r>
    </w:p>
    <w:p w:rsidR="00081DC7" w:rsidRPr="00065F0C" w:rsidRDefault="00624A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正确</w:t>
      </w:r>
    </w:p>
    <w:p w:rsidR="00081DC7" w:rsidRPr="00065F0C" w:rsidRDefault="00081DC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9．公共场所空气温度测定中，使用数显式温度计时，待其显示器所显示的温度稳定后，需经2～5 min后方可读数。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624A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错误</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正确答案为：待所显示的温度稳定后即可读数。</w:t>
      </w:r>
    </w:p>
    <w:p w:rsidR="00081DC7" w:rsidRPr="00065F0C" w:rsidRDefault="00624A3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10</w:t>
      </w:r>
      <w:r w:rsidR="00081DC7" w:rsidRPr="00065F0C">
        <w:rPr>
          <w:rFonts w:ascii="仿宋_GB2312" w:eastAsia="仿宋_GB2312" w:hint="eastAsia"/>
          <w:szCs w:val="21"/>
        </w:rPr>
        <w:t>．公共场所空气温度测定中，校正数显式温度计时，应在校正零点后，经5～</w:t>
      </w:r>
      <w:r w:rsidRPr="00065F0C">
        <w:rPr>
          <w:rFonts w:ascii="仿宋_GB2312" w:eastAsia="仿宋_GB2312" w:hint="eastAsia"/>
          <w:szCs w:val="21"/>
        </w:rPr>
        <w:t>10 min</w:t>
      </w:r>
      <w:r w:rsidR="00081DC7" w:rsidRPr="00065F0C">
        <w:rPr>
          <w:rFonts w:ascii="仿宋_GB2312" w:eastAsia="仿宋_GB2312" w:hint="eastAsia"/>
          <w:szCs w:val="21"/>
        </w:rPr>
        <w:t>后记录读数。</w:t>
      </w:r>
      <w:r w:rsidR="00C813F9" w:rsidRPr="00065F0C">
        <w:rPr>
          <w:rFonts w:ascii="仿宋_GB2312" w:eastAsia="仿宋_GB2312" w:hint="eastAsia"/>
          <w:szCs w:val="21"/>
        </w:rPr>
        <w:t>（</w:t>
      </w:r>
      <w:r w:rsidR="00081DC7"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624A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正确</w:t>
      </w:r>
    </w:p>
    <w:p w:rsidR="00081DC7" w:rsidRPr="00065F0C" w:rsidRDefault="00081DC7" w:rsidP="00065F0C">
      <w:pPr>
        <w:spacing w:line="240" w:lineRule="atLeast"/>
        <w:rPr>
          <w:rFonts w:ascii="仿宋_GB2312" w:eastAsia="仿宋_GB2312" w:hint="eastAsia"/>
          <w:b/>
          <w:szCs w:val="21"/>
        </w:rPr>
      </w:pPr>
      <w:r w:rsidRPr="00065F0C">
        <w:rPr>
          <w:rFonts w:ascii="仿宋_GB2312" w:eastAsia="仿宋_GB2312" w:hint="eastAsia"/>
          <w:b/>
          <w:szCs w:val="21"/>
        </w:rPr>
        <w:t>三、选择题</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1．公共场所空气温度测定时，所使用的玻璃液体温度计的刻度最小分值应不大于</w:t>
      </w:r>
      <w:r w:rsidR="00624A34" w:rsidRPr="00065F0C">
        <w:rPr>
          <w:rFonts w:ascii="仿宋_GB2312" w:eastAsia="仿宋_GB2312" w:hint="eastAsia"/>
          <w:szCs w:val="21"/>
          <w:u w:val="single"/>
        </w:rPr>
        <w:t xml:space="preserve">      </w:t>
      </w:r>
      <w:r w:rsidRPr="00065F0C">
        <w:rPr>
          <w:rFonts w:ascii="仿宋_GB2312" w:eastAsia="仿宋_GB2312" w:hint="eastAsia"/>
          <w:szCs w:val="21"/>
        </w:rPr>
        <w:t>℃，测量精度为</w:t>
      </w:r>
      <w:r w:rsidR="00624A34"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 xml:space="preserve">    A．</w:t>
      </w:r>
      <w:r w:rsidR="00624A34" w:rsidRPr="00065F0C">
        <w:rPr>
          <w:rFonts w:ascii="仿宋_GB2312" w:eastAsia="仿宋_GB2312" w:hint="eastAsia"/>
          <w:szCs w:val="21"/>
        </w:rPr>
        <w:t>0</w:t>
      </w:r>
      <w:r w:rsidRPr="00065F0C">
        <w:rPr>
          <w:rFonts w:ascii="仿宋_GB2312" w:eastAsia="仿宋_GB2312" w:hint="eastAsia"/>
          <w:szCs w:val="21"/>
        </w:rPr>
        <w:t>．1，±</w:t>
      </w:r>
      <w:r w:rsidR="00624A34" w:rsidRPr="00065F0C">
        <w:rPr>
          <w:rFonts w:ascii="仿宋_GB2312" w:eastAsia="仿宋_GB2312" w:hint="eastAsia"/>
          <w:szCs w:val="21"/>
        </w:rPr>
        <w:t>0</w:t>
      </w:r>
      <w:r w:rsidRPr="00065F0C">
        <w:rPr>
          <w:rFonts w:ascii="仿宋_GB2312" w:eastAsia="仿宋_GB2312" w:hint="eastAsia"/>
          <w:szCs w:val="21"/>
        </w:rPr>
        <w:t>．5  B．0．2，±0．</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．0．2，±5 D．</w:t>
      </w:r>
      <w:r w:rsidR="00624A34" w:rsidRPr="00065F0C">
        <w:rPr>
          <w:rFonts w:ascii="仿宋_GB2312" w:eastAsia="仿宋_GB2312" w:hint="eastAsia"/>
          <w:szCs w:val="21"/>
        </w:rPr>
        <w:t>0</w:t>
      </w:r>
      <w:r w:rsidRPr="00065F0C">
        <w:rPr>
          <w:rFonts w:ascii="仿宋_GB2312" w:eastAsia="仿宋_GB2312" w:hint="eastAsia"/>
          <w:szCs w:val="21"/>
        </w:rPr>
        <w:t>．1，。±5</w:t>
      </w:r>
    </w:p>
    <w:p w:rsidR="00081DC7" w:rsidRPr="00065F0C" w:rsidRDefault="00624A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B</w:t>
      </w:r>
    </w:p>
    <w:p w:rsidR="00081DC7" w:rsidRPr="00065F0C" w:rsidRDefault="00081DC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2．公共场所空气温度测定时，数显式温度计的测量范围为</w:t>
      </w:r>
      <w:r w:rsidR="00624A34" w:rsidRPr="00065F0C">
        <w:rPr>
          <w:rFonts w:ascii="仿宋_GB2312" w:eastAsia="仿宋_GB2312" w:hint="eastAsia"/>
          <w:szCs w:val="21"/>
          <w:u w:val="single"/>
        </w:rPr>
        <w:t xml:space="preserve">      </w:t>
      </w:r>
      <w:r w:rsidRPr="00065F0C">
        <w:rPr>
          <w:rFonts w:ascii="仿宋_GB2312" w:eastAsia="仿宋_GB2312" w:hint="eastAsia"/>
          <w:szCs w:val="21"/>
        </w:rPr>
        <w:t>℃，测量精度±0．</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624A34" w:rsidRPr="00065F0C" w:rsidRDefault="00081DC7" w:rsidP="00065F0C">
      <w:pPr>
        <w:spacing w:line="240" w:lineRule="atLeast"/>
        <w:ind w:firstLineChars="50" w:firstLine="105"/>
        <w:rPr>
          <w:rFonts w:ascii="仿宋_GB2312" w:eastAsia="仿宋_GB2312" w:hint="eastAsia"/>
          <w:szCs w:val="21"/>
        </w:rPr>
      </w:pPr>
      <w:r w:rsidRPr="00065F0C">
        <w:rPr>
          <w:rFonts w:ascii="仿宋_GB2312" w:eastAsia="仿宋_GB2312" w:hint="eastAsia"/>
          <w:szCs w:val="21"/>
        </w:rPr>
        <w:t xml:space="preserve">A．一30～+1 00  B．一40～+1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00  C</w:t>
        </w:r>
      </w:smartTag>
      <w:r w:rsidRPr="00065F0C">
        <w:rPr>
          <w:rFonts w:ascii="仿宋_GB2312" w:eastAsia="仿宋_GB2312" w:hint="eastAsia"/>
          <w:szCs w:val="21"/>
        </w:rPr>
        <w:t xml:space="preserve">．一3 </w:t>
      </w:r>
      <w:r w:rsidR="00624A34" w:rsidRPr="00065F0C">
        <w:rPr>
          <w:rFonts w:ascii="仿宋_GB2312" w:eastAsia="仿宋_GB2312" w:hint="eastAsia"/>
          <w:szCs w:val="21"/>
        </w:rPr>
        <w:t>0</w:t>
      </w:r>
      <w:r w:rsidRPr="00065F0C">
        <w:rPr>
          <w:rFonts w:ascii="仿宋_GB2312" w:eastAsia="仿宋_GB2312" w:hint="eastAsia"/>
          <w:szCs w:val="21"/>
        </w:rPr>
        <w:t>～+90 D．一40～+90</w:t>
      </w:r>
    </w:p>
    <w:p w:rsidR="00081DC7" w:rsidRPr="00065F0C" w:rsidRDefault="00624A34" w:rsidP="00065F0C">
      <w:pPr>
        <w:spacing w:line="240" w:lineRule="atLeast"/>
        <w:ind w:firstLineChars="50" w:firstLine="105"/>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D</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简述公共场所空气温度测定中使用数显式温度计的校正方法步骤。</w:t>
      </w:r>
    </w:p>
    <w:p w:rsidR="00081DC7" w:rsidRPr="00065F0C" w:rsidRDefault="00624A34"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081DC7" w:rsidRPr="00065F0C">
        <w:rPr>
          <w:rFonts w:ascii="仿宋_GB2312" w:eastAsia="仿宋_GB2312" w:hint="eastAsia"/>
          <w:szCs w:val="21"/>
        </w:rPr>
        <w:t>1</w:t>
      </w:r>
      <w:r w:rsidR="00C813F9" w:rsidRPr="00065F0C">
        <w:rPr>
          <w:rFonts w:ascii="仿宋_GB2312" w:eastAsia="仿宋_GB2312" w:hint="eastAsia"/>
          <w:szCs w:val="21"/>
        </w:rPr>
        <w:t>）</w:t>
      </w:r>
      <w:r w:rsidR="00081DC7" w:rsidRPr="00065F0C">
        <w:rPr>
          <w:rFonts w:ascii="仿宋_GB2312" w:eastAsia="仿宋_GB2312" w:hint="eastAsia"/>
          <w:szCs w:val="21"/>
        </w:rPr>
        <w:t>将欲校正的数显式温度计感温元件与标准温度计一并插入恒温水浴槽中，放入冰块，校正零点，经5～1 0 min后记录读数。</w:t>
      </w:r>
      <w:r w:rsidR="00C813F9" w:rsidRPr="00065F0C">
        <w:rPr>
          <w:rFonts w:ascii="仿宋_GB2312" w:eastAsia="仿宋_GB2312" w:hint="eastAsia"/>
          <w:szCs w:val="21"/>
        </w:rPr>
        <w:t>（</w:t>
      </w:r>
      <w:r w:rsidR="00081DC7" w:rsidRPr="00065F0C">
        <w:rPr>
          <w:rFonts w:ascii="仿宋_GB2312" w:eastAsia="仿宋_GB2312" w:hint="eastAsia"/>
          <w:szCs w:val="21"/>
        </w:rPr>
        <w:t>2</w:t>
      </w:r>
      <w:r w:rsidR="00C813F9" w:rsidRPr="00065F0C">
        <w:rPr>
          <w:rFonts w:ascii="仿宋_GB2312" w:eastAsia="仿宋_GB2312" w:hint="eastAsia"/>
          <w:szCs w:val="21"/>
        </w:rPr>
        <w:t>）</w:t>
      </w:r>
      <w:r w:rsidR="00081DC7" w:rsidRPr="00065F0C">
        <w:rPr>
          <w:rFonts w:ascii="仿宋_GB2312" w:eastAsia="仿宋_GB2312" w:hint="eastAsia"/>
          <w:szCs w:val="21"/>
        </w:rPr>
        <w:t>提高水浴温度，记录标准温度计</w:t>
      </w:r>
      <w:smartTag w:uri="urn:schemas-microsoft-com:office:smarttags" w:element="chmetcnv">
        <w:smartTagPr>
          <w:attr w:name="TCSC" w:val="0"/>
          <w:attr w:name="NumberType" w:val="1"/>
          <w:attr w:name="Negative" w:val="False"/>
          <w:attr w:name="HasSpace" w:val="False"/>
          <w:attr w:name="SourceValue" w:val="20"/>
          <w:attr w:name="UnitName" w:val="℃"/>
        </w:smartTagPr>
        <w:r w:rsidR="00081DC7" w:rsidRPr="00065F0C">
          <w:rPr>
            <w:rFonts w:ascii="仿宋_GB2312" w:eastAsia="仿宋_GB2312" w:hint="eastAsia"/>
            <w:szCs w:val="21"/>
          </w:rPr>
          <w:lastRenderedPageBreak/>
          <w:t>20</w:t>
        </w:r>
        <w:r w:rsidRPr="00065F0C">
          <w:rPr>
            <w:rFonts w:ascii="仿宋_GB2312" w:eastAsia="仿宋_GB2312" w:hint="eastAsia"/>
            <w:szCs w:val="21"/>
          </w:rPr>
          <w:t>℃</w:t>
        </w:r>
      </w:smartTag>
      <w:r w:rsidR="00081DC7"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40"/>
          <w:attr w:name="UnitName" w:val="℃"/>
        </w:smartTagPr>
        <w:r w:rsidR="00081DC7" w:rsidRPr="00065F0C">
          <w:rPr>
            <w:rFonts w:ascii="仿宋_GB2312" w:eastAsia="仿宋_GB2312" w:hint="eastAsia"/>
            <w:szCs w:val="21"/>
          </w:rPr>
          <w:t>40</w:t>
        </w:r>
        <w:r w:rsidRPr="00065F0C">
          <w:rPr>
            <w:rFonts w:ascii="仿宋_GB2312" w:eastAsia="仿宋_GB2312" w:hint="eastAsia"/>
            <w:szCs w:val="21"/>
          </w:rPr>
          <w:t>℃</w:t>
        </w:r>
      </w:smartTag>
      <w:r w:rsidR="00081DC7"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60"/>
          <w:attr w:name="UnitName" w:val="℃"/>
        </w:smartTagPr>
        <w:r w:rsidR="00081DC7" w:rsidRPr="00065F0C">
          <w:rPr>
            <w:rFonts w:ascii="仿宋_GB2312" w:eastAsia="仿宋_GB2312" w:hint="eastAsia"/>
            <w:szCs w:val="21"/>
          </w:rPr>
          <w:t>60</w:t>
        </w:r>
        <w:r w:rsidRPr="00065F0C">
          <w:rPr>
            <w:rFonts w:ascii="仿宋_GB2312" w:eastAsia="仿宋_GB2312" w:hint="eastAsia"/>
            <w:szCs w:val="21"/>
          </w:rPr>
          <w:t>℃</w:t>
        </w:r>
      </w:smartTag>
      <w:r w:rsidR="00081DC7"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80"/>
          <w:attr w:name="UnitName" w:val="℃"/>
        </w:smartTagPr>
        <w:r w:rsidR="00081DC7" w:rsidRPr="00065F0C">
          <w:rPr>
            <w:rFonts w:ascii="仿宋_GB2312" w:eastAsia="仿宋_GB2312" w:hint="eastAsia"/>
            <w:szCs w:val="21"/>
          </w:rPr>
          <w:t>80</w:t>
        </w:r>
        <w:r w:rsidRPr="00065F0C">
          <w:rPr>
            <w:rFonts w:ascii="仿宋_GB2312" w:eastAsia="仿宋_GB2312" w:hint="eastAsia"/>
            <w:szCs w:val="21"/>
          </w:rPr>
          <w:t>℃</w:t>
        </w:r>
      </w:smartTag>
      <w:r w:rsidR="00081DC7" w:rsidRPr="00065F0C">
        <w:rPr>
          <w:rFonts w:ascii="仿宋_GB2312" w:eastAsia="仿宋_GB2312" w:hint="eastAsia"/>
          <w:szCs w:val="21"/>
        </w:rPr>
        <w:t xml:space="preserve">和I </w:t>
      </w:r>
      <w:smartTag w:uri="urn:schemas-microsoft-com:office:smarttags" w:element="chmetcnv">
        <w:smartTagPr>
          <w:attr w:name="TCSC" w:val="0"/>
          <w:attr w:name="NumberType" w:val="1"/>
          <w:attr w:name="Negative" w:val="False"/>
          <w:attr w:name="HasSpace" w:val="False"/>
          <w:attr w:name="SourceValue" w:val="0"/>
          <w:attr w:name="UnitName" w:val="℃"/>
        </w:smartTagPr>
        <w:r w:rsidR="00081DC7" w:rsidRPr="00065F0C">
          <w:rPr>
            <w:rFonts w:ascii="仿宋_GB2312" w:eastAsia="仿宋_GB2312" w:hint="eastAsia"/>
            <w:szCs w:val="21"/>
          </w:rPr>
          <w:t>00</w:t>
        </w:r>
        <w:r w:rsidRPr="00065F0C">
          <w:rPr>
            <w:rFonts w:ascii="仿宋_GB2312" w:eastAsia="仿宋_GB2312" w:hint="eastAsia"/>
            <w:szCs w:val="21"/>
          </w:rPr>
          <w:t>℃</w:t>
        </w:r>
      </w:smartTag>
      <w:r w:rsidRPr="00065F0C">
        <w:rPr>
          <w:rFonts w:ascii="仿宋_GB2312" w:eastAsia="仿宋_GB2312" w:hint="eastAsia"/>
          <w:szCs w:val="21"/>
        </w:rPr>
        <w:t>时</w:t>
      </w:r>
      <w:r w:rsidR="00081DC7" w:rsidRPr="00065F0C">
        <w:rPr>
          <w:rFonts w:ascii="仿宋_GB2312" w:eastAsia="仿宋_GB2312" w:hint="eastAsia"/>
          <w:szCs w:val="21"/>
        </w:rPr>
        <w:t>的读数，即可得到相应的校正温度。</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 xml:space="preserve">    公共场所空气温度测定中，一支玻璃液体温度计在校正时温度计所示零点为O．</w:t>
      </w:r>
      <w:smartTag w:uri="urn:schemas-microsoft-com:office:smarttags" w:element="chmetcnv">
        <w:smartTagPr>
          <w:attr w:name="TCSC" w:val="0"/>
          <w:attr w:name="NumberType" w:val="1"/>
          <w:attr w:name="Negative" w:val="False"/>
          <w:attr w:name="HasSpace" w:val="False"/>
          <w:attr w:name="SourceValue" w:val="1"/>
          <w:attr w:name="UnitName" w:val="℃"/>
        </w:smartTagPr>
        <w:r w:rsidRPr="00065F0C">
          <w:rPr>
            <w:rFonts w:ascii="仿宋_GB2312" w:eastAsia="仿宋_GB2312" w:hint="eastAsia"/>
            <w:szCs w:val="21"/>
          </w:rPr>
          <w:t>1℃</w:t>
        </w:r>
      </w:smartTag>
      <w:r w:rsidRPr="00065F0C">
        <w:rPr>
          <w:rFonts w:ascii="仿宋_GB2312" w:eastAsia="仿宋_GB2312" w:hint="eastAsia"/>
          <w:szCs w:val="21"/>
        </w:rPr>
        <w:t>，而标准温度计的零点位置在</w:t>
      </w:r>
      <w:smartTag w:uri="urn:schemas-microsoft-com:office:smarttags" w:element="chmetcnv">
        <w:smartTagPr>
          <w:attr w:name="TCSC" w:val="0"/>
          <w:attr w:name="NumberType" w:val="1"/>
          <w:attr w:name="Negative" w:val="False"/>
          <w:attr w:name="HasSpace" w:val="False"/>
          <w:attr w:name="SourceValue" w:val="0"/>
          <w:attr w:name="UnitName" w:val="℃"/>
        </w:smartTagPr>
        <w:r w:rsidR="00E46BA4" w:rsidRPr="00065F0C">
          <w:rPr>
            <w:rFonts w:ascii="仿宋_GB2312" w:eastAsia="仿宋_GB2312" w:hint="eastAsia"/>
            <w:szCs w:val="21"/>
          </w:rPr>
          <w:t>0℃</w:t>
        </w:r>
      </w:smartTag>
      <w:r w:rsidRPr="00065F0C">
        <w:rPr>
          <w:rFonts w:ascii="仿宋_GB2312" w:eastAsia="仿宋_GB2312" w:hint="eastAsia"/>
          <w:szCs w:val="21"/>
        </w:rPr>
        <w:t>，现用该温度计测量室内温度，其读数为29．</w:t>
      </w:r>
      <w:smartTag w:uri="urn:schemas-microsoft-com:office:smarttags" w:element="chmetcnv">
        <w:smartTagPr>
          <w:attr w:name="TCSC" w:val="0"/>
          <w:attr w:name="NumberType" w:val="1"/>
          <w:attr w:name="Negative" w:val="False"/>
          <w:attr w:name="HasSpace" w:val="False"/>
          <w:attr w:name="SourceValue" w:val="6"/>
          <w:attr w:name="UnitName" w:val="℃"/>
        </w:smartTagPr>
        <w:r w:rsidRPr="00065F0C">
          <w:rPr>
            <w:rFonts w:ascii="仿宋_GB2312" w:eastAsia="仿宋_GB2312" w:hint="eastAsia"/>
            <w:szCs w:val="21"/>
          </w:rPr>
          <w:t>6</w:t>
        </w:r>
        <w:r w:rsidR="00E46BA4" w:rsidRPr="00065F0C">
          <w:rPr>
            <w:rFonts w:ascii="仿宋_GB2312" w:eastAsia="仿宋_GB2312" w:hint="eastAsia"/>
            <w:szCs w:val="21"/>
          </w:rPr>
          <w:t>℃</w:t>
        </w:r>
      </w:smartTag>
      <w:r w:rsidRPr="00065F0C">
        <w:rPr>
          <w:rFonts w:ascii="仿宋_GB2312" w:eastAsia="仿宋_GB2312" w:hint="eastAsia"/>
          <w:szCs w:val="21"/>
        </w:rPr>
        <w:t>，试求该室内的实际温度。</w:t>
      </w:r>
    </w:p>
    <w:p w:rsidR="00081DC7" w:rsidRPr="00065F0C" w:rsidRDefault="00624A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该温度计的零点位移值</w:t>
      </w:r>
      <w:r w:rsidR="00081DC7" w:rsidRPr="00065F0C">
        <w:rPr>
          <w:rFonts w:ascii="仿宋_GB2312" w:eastAsia="仿宋_GB2312" w:hint="eastAsia"/>
          <w:i/>
          <w:szCs w:val="21"/>
        </w:rPr>
        <w:t>d</w:t>
      </w:r>
      <w:r w:rsidR="00081DC7" w:rsidRPr="00065F0C">
        <w:rPr>
          <w:rFonts w:ascii="仿宋_GB2312" w:eastAsia="仿宋_GB2312" w:hint="eastAsia"/>
          <w:szCs w:val="21"/>
        </w:rPr>
        <w:t>=-</w:t>
      </w:r>
      <w:r w:rsidR="00E46BA4" w:rsidRPr="00065F0C">
        <w:rPr>
          <w:rFonts w:ascii="仿宋_GB2312" w:eastAsia="仿宋_GB2312" w:hint="eastAsia"/>
          <w:szCs w:val="21"/>
        </w:rPr>
        <w:t>0</w:t>
      </w:r>
      <w:r w:rsidR="00081DC7" w:rsidRPr="00065F0C">
        <w:rPr>
          <w:rFonts w:ascii="仿宋_GB2312" w:eastAsia="仿宋_GB2312" w:hint="eastAsia"/>
          <w:szCs w:val="21"/>
        </w:rPr>
        <w:t>—</w:t>
      </w:r>
      <w:r w:rsidR="00E46BA4" w:rsidRPr="00065F0C">
        <w:rPr>
          <w:rFonts w:ascii="仿宋_GB2312" w:eastAsia="仿宋_GB2312" w:hint="eastAsia"/>
          <w:szCs w:val="21"/>
        </w:rPr>
        <w:t>0</w:t>
      </w:r>
      <w:r w:rsidR="00081DC7" w:rsidRPr="00065F0C">
        <w:rPr>
          <w:rFonts w:ascii="仿宋_GB2312" w:eastAsia="仿宋_GB2312" w:hint="eastAsia"/>
          <w:szCs w:val="21"/>
        </w:rPr>
        <w:t>．1=一</w:t>
      </w:r>
      <w:r w:rsidR="00E46BA4" w:rsidRPr="00065F0C">
        <w:rPr>
          <w:rFonts w:ascii="仿宋_GB2312" w:eastAsia="仿宋_GB2312" w:hint="eastAsia"/>
          <w:szCs w:val="21"/>
        </w:rPr>
        <w:t>0</w:t>
      </w:r>
      <w:r w:rsidR="00081DC7"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00081DC7" w:rsidRPr="00065F0C">
          <w:rPr>
            <w:rFonts w:ascii="仿宋_GB2312" w:eastAsia="仿宋_GB2312" w:hint="eastAsia"/>
            <w:szCs w:val="21"/>
          </w:rPr>
          <w:t>1℃</w:t>
        </w:r>
      </w:smartTag>
    </w:p>
    <w:p w:rsidR="00081DC7" w:rsidRPr="00065F0C" w:rsidRDefault="00081DC7"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实际温度为：29．6+</w:t>
      </w:r>
      <w:r w:rsidR="00C813F9" w:rsidRPr="00065F0C">
        <w:rPr>
          <w:rFonts w:ascii="仿宋_GB2312" w:eastAsia="仿宋_GB2312" w:hint="eastAsia"/>
          <w:szCs w:val="21"/>
        </w:rPr>
        <w:t>（</w:t>
      </w:r>
      <w:r w:rsidRPr="00065F0C">
        <w:rPr>
          <w:rFonts w:ascii="仿宋_GB2312" w:eastAsia="仿宋_GB2312" w:hint="eastAsia"/>
          <w:szCs w:val="21"/>
        </w:rPr>
        <w:t>一0．1</w:t>
      </w:r>
      <w:r w:rsidR="00C813F9" w:rsidRPr="00065F0C">
        <w:rPr>
          <w:rFonts w:ascii="仿宋_GB2312" w:eastAsia="仿宋_GB2312" w:hint="eastAsia"/>
          <w:szCs w:val="21"/>
        </w:rPr>
        <w:t>）</w:t>
      </w:r>
      <w:r w:rsidRPr="00065F0C">
        <w:rPr>
          <w:rFonts w:ascii="仿宋_GB2312" w:eastAsia="仿宋_GB2312" w:hint="eastAsia"/>
          <w:szCs w:val="21"/>
        </w:rPr>
        <w:t>=29．</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r w:rsidR="00E46BA4" w:rsidRPr="00065F0C">
          <w:rPr>
            <w:rFonts w:ascii="仿宋_GB2312" w:eastAsia="仿宋_GB2312" w:hint="eastAsia"/>
            <w:szCs w:val="21"/>
          </w:rPr>
          <w:t>℃</w:t>
        </w:r>
      </w:smartTag>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公共场所空气温度测定方法</w:t>
      </w:r>
      <w:r w:rsidR="00C813F9" w:rsidRPr="00065F0C">
        <w:rPr>
          <w:rFonts w:ascii="仿宋_GB2312" w:eastAsia="仿宋_GB2312" w:hint="eastAsia"/>
          <w:szCs w:val="21"/>
        </w:rPr>
        <w:t>（</w:t>
      </w:r>
      <w:r w:rsidRPr="00065F0C">
        <w:rPr>
          <w:rFonts w:ascii="仿宋_GB2312" w:eastAsia="仿宋_GB2312" w:hint="eastAsia"/>
          <w:szCs w:val="21"/>
        </w:rPr>
        <w:t>GB</w:t>
      </w:r>
      <w:r w:rsidR="00E46BA4" w:rsidRPr="00065F0C">
        <w:rPr>
          <w:rFonts w:ascii="仿宋_GB2312" w:eastAsia="仿宋_GB2312" w:hint="eastAsia"/>
          <w:szCs w:val="21"/>
        </w:rPr>
        <w:t>/T</w:t>
      </w:r>
      <w:r w:rsidRPr="00065F0C">
        <w:rPr>
          <w:rFonts w:ascii="仿宋_GB2312" w:eastAsia="仿宋_GB2312" w:hint="eastAsia"/>
          <w:szCs w:val="21"/>
        </w:rPr>
        <w:t xml:space="preserve"> 18204．13—2000</w:t>
      </w:r>
      <w:r w:rsidR="00C813F9" w:rsidRPr="00065F0C">
        <w:rPr>
          <w:rFonts w:ascii="仿宋_GB2312" w:eastAsia="仿宋_GB2312" w:hint="eastAsia"/>
          <w:szCs w:val="21"/>
        </w:rPr>
        <w:t>）</w:t>
      </w:r>
      <w:r w:rsidRPr="00065F0C">
        <w:rPr>
          <w:rFonts w:ascii="仿宋_GB2312" w:eastAsia="仿宋_GB2312" w:hint="eastAsia"/>
          <w:szCs w:val="21"/>
        </w:rPr>
        <w:t>．</w:t>
      </w:r>
    </w:p>
    <w:p w:rsidR="00081DC7" w:rsidRPr="00065F0C" w:rsidRDefault="00081DC7" w:rsidP="00065F0C">
      <w:pPr>
        <w:spacing w:line="240" w:lineRule="atLeast"/>
        <w:ind w:firstLineChars="2175" w:firstLine="4568"/>
        <w:rPr>
          <w:rFonts w:ascii="仿宋_GB2312" w:eastAsia="仿宋_GB2312" w:hint="eastAsia"/>
          <w:szCs w:val="21"/>
        </w:rPr>
      </w:pPr>
      <w:r w:rsidRPr="00065F0C">
        <w:rPr>
          <w:rFonts w:ascii="仿宋_GB2312" w:eastAsia="仿宋_GB2312" w:hint="eastAsia"/>
          <w:szCs w:val="21"/>
        </w:rPr>
        <w:t xml:space="preserve">    命题：华岚英</w:t>
      </w:r>
    </w:p>
    <w:p w:rsidR="00081DC7" w:rsidRPr="00065F0C" w:rsidRDefault="00081DC7" w:rsidP="00065F0C">
      <w:pPr>
        <w:spacing w:line="240" w:lineRule="atLeast"/>
        <w:ind w:firstLineChars="2175" w:firstLine="4568"/>
        <w:rPr>
          <w:rFonts w:ascii="仿宋_GB2312" w:eastAsia="仿宋_GB2312" w:hint="eastAsia"/>
          <w:szCs w:val="21"/>
        </w:rPr>
      </w:pPr>
      <w:r w:rsidRPr="00065F0C">
        <w:rPr>
          <w:rFonts w:ascii="仿宋_GB2312" w:eastAsia="仿宋_GB2312" w:hint="eastAsia"/>
          <w:szCs w:val="21"/>
        </w:rPr>
        <w:t xml:space="preserve">    审核；池靖  华蕾</w:t>
      </w:r>
    </w:p>
    <w:p w:rsidR="00081DC7"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081DC7" w:rsidRPr="00065F0C">
        <w:rPr>
          <w:rFonts w:ascii="仿宋_GB2312" w:eastAsia="仿宋_GB2312" w:hint="eastAsia"/>
          <w:szCs w:val="21"/>
        </w:rPr>
        <w:t>二</w:t>
      </w:r>
      <w:r w:rsidRPr="00065F0C">
        <w:rPr>
          <w:rFonts w:ascii="仿宋_GB2312" w:eastAsia="仿宋_GB2312" w:hint="eastAsia"/>
          <w:szCs w:val="21"/>
        </w:rPr>
        <w:t>）</w:t>
      </w:r>
      <w:r w:rsidR="00081DC7" w:rsidRPr="00065F0C">
        <w:rPr>
          <w:rFonts w:ascii="仿宋_GB2312" w:eastAsia="仿宋_GB2312" w:hint="eastAsia"/>
          <w:szCs w:val="21"/>
        </w:rPr>
        <w:t>空气湿度</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分类号：A2．2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E46BA4" w:rsidRPr="003D32AB" w:rsidTr="003D32AB">
        <w:trPr>
          <w:trHeight w:val="970"/>
        </w:trPr>
        <w:tc>
          <w:tcPr>
            <w:tcW w:w="8522" w:type="dxa"/>
          </w:tcPr>
          <w:p w:rsidR="00E46BA4" w:rsidRPr="003D32AB" w:rsidRDefault="00E46BA4" w:rsidP="003D32AB">
            <w:pPr>
              <w:spacing w:line="240" w:lineRule="atLeast"/>
              <w:rPr>
                <w:rFonts w:ascii="仿宋_GB2312" w:eastAsia="仿宋_GB2312" w:hint="eastAsia"/>
                <w:szCs w:val="21"/>
              </w:rPr>
            </w:pPr>
            <w:r w:rsidRPr="003D32AB">
              <w:rPr>
                <w:rFonts w:ascii="仿宋_GB2312" w:eastAsia="仿宋_GB2312" w:hint="eastAsia"/>
                <w:szCs w:val="21"/>
              </w:rPr>
              <w:t xml:space="preserve">主要内容 </w:t>
            </w:r>
          </w:p>
          <w:p w:rsidR="00E46BA4" w:rsidRPr="003D32AB" w:rsidRDefault="00E46BA4" w:rsidP="003D32AB">
            <w:pPr>
              <w:spacing w:line="240" w:lineRule="atLeast"/>
              <w:rPr>
                <w:rFonts w:ascii="仿宋_GB2312" w:eastAsia="仿宋_GB2312" w:hint="eastAsia"/>
                <w:szCs w:val="21"/>
              </w:rPr>
            </w:pPr>
            <w:r w:rsidRPr="003D32AB">
              <w:rPr>
                <w:rFonts w:ascii="仿宋_GB2312" w:eastAsia="仿宋_GB2312" w:hint="eastAsia"/>
                <w:szCs w:val="21"/>
              </w:rPr>
              <w:t>公共场所空气湿度测定方法</w:t>
            </w:r>
            <w:r w:rsidR="00C813F9" w:rsidRPr="003D32AB">
              <w:rPr>
                <w:rFonts w:ascii="仿宋_GB2312" w:eastAsia="仿宋_GB2312" w:hint="eastAsia"/>
                <w:szCs w:val="21"/>
              </w:rPr>
              <w:t>（</w:t>
            </w:r>
            <w:r w:rsidRPr="003D32AB">
              <w:rPr>
                <w:rFonts w:ascii="仿宋_GB2312" w:eastAsia="仿宋_GB2312" w:hint="eastAsia"/>
                <w:szCs w:val="21"/>
              </w:rPr>
              <w:t>GB/T18204．14—2000</w:t>
            </w:r>
            <w:r w:rsidR="00C813F9" w:rsidRPr="003D32AB">
              <w:rPr>
                <w:rFonts w:ascii="仿宋_GB2312" w:eastAsia="仿宋_GB2312" w:hint="eastAsia"/>
                <w:szCs w:val="21"/>
              </w:rPr>
              <w:t>）</w:t>
            </w:r>
          </w:p>
        </w:tc>
      </w:tr>
    </w:tbl>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一、判断题</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1．公共场所空气湿度测定时，机械通风干湿表的温度刻度的最小分值应不大于</w:t>
      </w:r>
      <w:r w:rsidR="00815AFD" w:rsidRPr="00065F0C">
        <w:rPr>
          <w:rFonts w:ascii="仿宋_GB2312" w:eastAsia="仿宋_GB2312" w:hint="eastAsia"/>
          <w:szCs w:val="21"/>
        </w:rPr>
        <w:t>0</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065F0C">
          <w:rPr>
            <w:rFonts w:ascii="仿宋_GB2312" w:eastAsia="仿宋_GB2312" w:hint="eastAsia"/>
            <w:szCs w:val="21"/>
          </w:rPr>
          <w:t>1℃</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815A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错误</w:t>
      </w:r>
    </w:p>
    <w:p w:rsidR="00081DC7" w:rsidRPr="00065F0C" w:rsidRDefault="00081DC7"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正确答案为：应不大于0．</w:t>
      </w:r>
      <w:smartTag w:uri="urn:schemas-microsoft-com:office:smarttags" w:element="chmetcnv">
        <w:smartTagPr>
          <w:attr w:name="TCSC" w:val="0"/>
          <w:attr w:name="NumberType" w:val="1"/>
          <w:attr w:name="Negative" w:val="False"/>
          <w:attr w:name="HasSpace" w:val="False"/>
          <w:attr w:name="SourceValue" w:val="2"/>
          <w:attr w:name="UnitName" w:val="℃"/>
        </w:smartTagPr>
        <w:r w:rsidRPr="00065F0C">
          <w:rPr>
            <w:rFonts w:ascii="仿宋_GB2312" w:eastAsia="仿宋_GB2312" w:hint="eastAsia"/>
            <w:szCs w:val="21"/>
          </w:rPr>
          <w:t>2</w:t>
        </w:r>
        <w:r w:rsidR="00815AFD" w:rsidRPr="00065F0C">
          <w:rPr>
            <w:rFonts w:ascii="仿宋_GB2312" w:eastAsia="仿宋_GB2312" w:hint="eastAsia"/>
            <w:szCs w:val="21"/>
          </w:rPr>
          <w:t>℃</w:t>
        </w:r>
      </w:smartTag>
      <w:r w:rsidRPr="00065F0C">
        <w:rPr>
          <w:rFonts w:ascii="仿宋_GB2312" w:eastAsia="仿宋_GB2312" w:hint="eastAsia"/>
          <w:szCs w:val="21"/>
        </w:rPr>
        <w:t>。</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2．公共场所空气湿度测定时，机械通风干湿表的测量精度为</w:t>
      </w:r>
      <w:r w:rsidR="00815AFD"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815A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正确</w:t>
      </w:r>
    </w:p>
    <w:p w:rsidR="00081DC7" w:rsidRPr="00065F0C" w:rsidRDefault="00081DC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3．公共场所空气湿度测定时，电动通风干湿表温度刻度的最小分值不大于0．</w:t>
      </w:r>
      <w:smartTag w:uri="urn:schemas-microsoft-com:office:smarttags" w:element="chmetcnv">
        <w:smartTagPr>
          <w:attr w:name="TCSC" w:val="0"/>
          <w:attr w:name="NumberType" w:val="1"/>
          <w:attr w:name="Negative" w:val="False"/>
          <w:attr w:name="HasSpace" w:val="False"/>
          <w:attr w:name="SourceValue" w:val="2"/>
          <w:attr w:name="UnitName" w:val="℃"/>
        </w:smartTagPr>
        <w:r w:rsidRPr="00065F0C">
          <w:rPr>
            <w:rFonts w:ascii="仿宋_GB2312" w:eastAsia="仿宋_GB2312" w:hint="eastAsia"/>
            <w:szCs w:val="21"/>
          </w:rPr>
          <w:t>2</w:t>
        </w:r>
        <w:r w:rsidR="00815AFD" w:rsidRPr="00065F0C">
          <w:rPr>
            <w:rFonts w:ascii="仿宋_GB2312" w:eastAsia="仿宋_GB2312" w:hint="eastAsia"/>
            <w:szCs w:val="21"/>
          </w:rPr>
          <w:t>℃</w:t>
        </w:r>
      </w:smartTag>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815A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 xml:space="preserve">正确  </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4．公共场所空气湿度测定时，电动通风干湿表的测量精度为</w:t>
      </w:r>
      <w:r w:rsidR="00815AFD"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815A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错误正确答案为：±3％</w:t>
      </w:r>
      <w:r w:rsidRPr="00065F0C">
        <w:rPr>
          <w:rFonts w:ascii="仿宋_GB2312" w:eastAsia="仿宋_GB2312" w:hint="eastAsia"/>
          <w:szCs w:val="21"/>
        </w:rPr>
        <w:t>。</w:t>
      </w:r>
    </w:p>
    <w:p w:rsidR="00081DC7" w:rsidRPr="00065F0C" w:rsidRDefault="00081DC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5．公共场所空气湿度测定时，使用通风干湿表法校正通风器作用时间，校正时要求其通风器的全部作用时间不得少于5 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815A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错误</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正确答案为：不得少于6 min。</w:t>
      </w:r>
    </w:p>
    <w:p w:rsidR="00081DC7" w:rsidRPr="00065F0C" w:rsidRDefault="00081DC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6．公共场所空气湿度测定时，使用通风干湿表测试时，需用吸管吸取蒸馏水送入湿球温度计套管内，以湿润温度计头部纱条。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815A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正确</w:t>
      </w:r>
    </w:p>
    <w:p w:rsidR="00081DC7" w:rsidRPr="00065F0C" w:rsidRDefault="00081DC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7</w:t>
      </w:r>
      <w:r w:rsidR="00815AFD" w:rsidRPr="00065F0C">
        <w:rPr>
          <w:rFonts w:ascii="仿宋_GB2312" w:eastAsia="仿宋_GB2312" w:hint="eastAsia"/>
          <w:szCs w:val="21"/>
        </w:rPr>
        <w:t>.</w:t>
      </w:r>
      <w:r w:rsidRPr="00065F0C">
        <w:rPr>
          <w:rFonts w:ascii="仿宋_GB2312" w:eastAsia="仿宋_GB2312" w:hint="eastAsia"/>
          <w:szCs w:val="21"/>
        </w:rPr>
        <w:t>公共场所空气湿度测定时，使用通风干湿表测试时，需通风1 0 min后读干、湿温度表所示温度。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815A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错误</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正确答案为：通风5 min后读数。</w:t>
      </w:r>
    </w:p>
    <w:p w:rsidR="00081DC7" w:rsidRPr="00065F0C" w:rsidRDefault="00081DC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8．公共场所空气湿度测定时，使用氯化锂露点湿度计，空气温度和相对湿度可直接在仪器上显示，测定精度不大于±2％。</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815A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错误</w:t>
      </w:r>
    </w:p>
    <w:p w:rsidR="00081DC7" w:rsidRPr="00065F0C" w:rsidRDefault="00081DC7"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正确答案为：测定精度不大于±3％。</w:t>
      </w:r>
    </w:p>
    <w:p w:rsidR="00081DC7" w:rsidRPr="00065F0C" w:rsidRDefault="00081DC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9．公共场所空气湿度测定时，氯化锂湿度计在测量前需进行补偿，用旋钮调满度，将补偿开关置测量位置，即可读数。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815A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正确</w:t>
      </w:r>
    </w:p>
    <w:p w:rsidR="00081DC7" w:rsidRPr="00065F0C" w:rsidRDefault="00815AF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10</w:t>
      </w:r>
      <w:r w:rsidR="00081DC7" w:rsidRPr="00065F0C">
        <w:rPr>
          <w:rFonts w:ascii="仿宋_GB2312" w:eastAsia="仿宋_GB2312" w:hint="eastAsia"/>
          <w:szCs w:val="21"/>
        </w:rPr>
        <w:t>．公共场所空气湿度测定时，使用氯化锂湿度计测量时，通电后需立刻读数。</w:t>
      </w:r>
      <w:r w:rsidR="00C813F9" w:rsidRPr="00065F0C">
        <w:rPr>
          <w:rFonts w:ascii="仿宋_GB2312" w:eastAsia="仿宋_GB2312" w:hint="eastAsia"/>
          <w:szCs w:val="21"/>
        </w:rPr>
        <w:t>（</w:t>
      </w:r>
      <w:r w:rsidR="00081DC7"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815A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错误</w:t>
      </w:r>
    </w:p>
    <w:p w:rsidR="00081DC7" w:rsidRPr="00065F0C" w:rsidRDefault="00081DC7"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正确答案为：在通电1 0 min后再读数。</w:t>
      </w:r>
    </w:p>
    <w:p w:rsidR="00081DC7" w:rsidRPr="00065F0C" w:rsidRDefault="00081DC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11．公共场所空气湿度测定时，氯化锂湿度计的氯化锂测头连续工作一定时间后必须清洗。</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815A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正确</w:t>
      </w:r>
    </w:p>
    <w:p w:rsidR="00081DC7" w:rsidRPr="00065F0C" w:rsidRDefault="00081DC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12．公共场所空气湿度测定时，氯化锂湿度计的湿敏元件不要随意拆动，但可在腐蚀性气体</w:t>
      </w:r>
      <w:r w:rsidR="00C813F9" w:rsidRPr="00065F0C">
        <w:rPr>
          <w:rFonts w:ascii="仿宋_GB2312" w:eastAsia="仿宋_GB2312" w:hint="eastAsia"/>
          <w:szCs w:val="21"/>
        </w:rPr>
        <w:t>（</w:t>
      </w:r>
      <w:r w:rsidR="00815AFD" w:rsidRPr="00065F0C">
        <w:rPr>
          <w:rFonts w:ascii="仿宋_GB2312" w:eastAsia="仿宋_GB2312" w:hint="eastAsia"/>
          <w:szCs w:val="21"/>
        </w:rPr>
        <w:t>如：二</w:t>
      </w:r>
      <w:r w:rsidRPr="00065F0C">
        <w:rPr>
          <w:rFonts w:ascii="仿宋_GB2312" w:eastAsia="仿宋_GB2312" w:hint="eastAsia"/>
          <w:szCs w:val="21"/>
        </w:rPr>
        <w:t>氧化硫、氨气等</w:t>
      </w:r>
      <w:r w:rsidR="00C813F9" w:rsidRPr="00065F0C">
        <w:rPr>
          <w:rFonts w:ascii="仿宋_GB2312" w:eastAsia="仿宋_GB2312" w:hint="eastAsia"/>
          <w:szCs w:val="21"/>
        </w:rPr>
        <w:t>）</w:t>
      </w:r>
      <w:r w:rsidRPr="00065F0C">
        <w:rPr>
          <w:rFonts w:ascii="仿宋_GB2312" w:eastAsia="仿宋_GB2312" w:hint="eastAsia"/>
          <w:szCs w:val="21"/>
        </w:rPr>
        <w:t>浓度高的环境中使用。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815A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 xml:space="preserve">错误 </w:t>
      </w:r>
    </w:p>
    <w:p w:rsidR="00081DC7" w:rsidRPr="00065F0C" w:rsidRDefault="00081DC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正确答案为：不得在腐蚀性气体</w:t>
      </w:r>
      <w:r w:rsidR="00C813F9" w:rsidRPr="00065F0C">
        <w:rPr>
          <w:rFonts w:ascii="仿宋_GB2312" w:eastAsia="仿宋_GB2312" w:hint="eastAsia"/>
          <w:szCs w:val="21"/>
        </w:rPr>
        <w:t>（</w:t>
      </w:r>
      <w:r w:rsidRPr="00065F0C">
        <w:rPr>
          <w:rFonts w:ascii="仿宋_GB2312" w:eastAsia="仿宋_GB2312" w:hint="eastAsia"/>
          <w:szCs w:val="21"/>
        </w:rPr>
        <w:t>0n-氧化硫、氨气、酸、碱蒸气</w:t>
      </w:r>
      <w:r w:rsidR="00C813F9" w:rsidRPr="00065F0C">
        <w:rPr>
          <w:rFonts w:ascii="仿宋_GB2312" w:eastAsia="仿宋_GB2312" w:hint="eastAsia"/>
          <w:szCs w:val="21"/>
        </w:rPr>
        <w:t>）</w:t>
      </w:r>
      <w:r w:rsidRPr="00065F0C">
        <w:rPr>
          <w:rFonts w:ascii="仿宋_GB2312" w:eastAsia="仿宋_GB2312" w:hint="eastAsia"/>
          <w:szCs w:val="21"/>
        </w:rPr>
        <w:t>浓度高的</w:t>
      </w:r>
    </w:p>
    <w:p w:rsidR="00081DC7" w:rsidRPr="00065F0C" w:rsidRDefault="00081DC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环境中使用。</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二、选择题</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1．公共场所空气湿度测定时，机械通风干湿表的测量范围为</w:t>
      </w:r>
      <w:r w:rsidRPr="00065F0C">
        <w:rPr>
          <w:rFonts w:ascii="仿宋_GB2312" w:eastAsia="仿宋_GB2312" w:hint="eastAsia"/>
          <w:szCs w:val="21"/>
          <w:u w:val="single"/>
        </w:rPr>
        <w:t xml:space="preserve">    </w:t>
      </w:r>
      <w:r w:rsidRPr="00065F0C">
        <w:rPr>
          <w:rFonts w:ascii="仿宋_GB2312" w:eastAsia="仿宋_GB2312" w:hint="eastAsia"/>
          <w:szCs w:val="21"/>
        </w:rPr>
        <w:t>RH。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 xml:space="preserve">    A．5％～1 00％  B．1 0％～1 00％  C．5％～90％D．1 0％</w:t>
      </w:r>
      <w:r w:rsidR="00815AFD" w:rsidRPr="00065F0C">
        <w:rPr>
          <w:rFonts w:ascii="仿宋_GB2312" w:eastAsia="仿宋_GB2312" w:hint="eastAsia"/>
          <w:szCs w:val="21"/>
        </w:rPr>
        <w:t>~</w:t>
      </w:r>
      <w:r w:rsidRPr="00065F0C">
        <w:rPr>
          <w:rFonts w:ascii="仿宋_GB2312" w:eastAsia="仿宋_GB2312" w:hint="eastAsia"/>
          <w:szCs w:val="21"/>
        </w:rPr>
        <w:t>90％</w:t>
      </w:r>
    </w:p>
    <w:p w:rsidR="00081DC7" w:rsidRPr="00065F0C" w:rsidRDefault="00815A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B</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2．公共场所空气湿度测定时，电动通风干湿表的测量范围为</w:t>
      </w:r>
      <w:r w:rsidR="00815AFD" w:rsidRPr="00065F0C">
        <w:rPr>
          <w:rFonts w:ascii="仿宋_GB2312" w:eastAsia="仿宋_GB2312" w:hint="eastAsia"/>
          <w:szCs w:val="21"/>
          <w:u w:val="single"/>
        </w:rPr>
        <w:t xml:space="preserve">     </w:t>
      </w:r>
      <w:r w:rsidR="00815AFD" w:rsidRPr="00065F0C">
        <w:rPr>
          <w:rFonts w:ascii="仿宋_GB2312" w:eastAsia="仿宋_GB2312" w:hint="eastAsia"/>
          <w:szCs w:val="21"/>
        </w:rPr>
        <w:t>RH</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081DC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 xml:space="preserve">    A．5％～1 00％  B．1 O％～1 00％  C．5％～90％D．1 0％</w:t>
      </w:r>
      <w:r w:rsidR="00815AFD" w:rsidRPr="00065F0C">
        <w:rPr>
          <w:rFonts w:ascii="仿宋_GB2312" w:eastAsia="仿宋_GB2312" w:hint="eastAsia"/>
          <w:szCs w:val="21"/>
        </w:rPr>
        <w:t>~</w:t>
      </w:r>
      <w:r w:rsidRPr="00065F0C">
        <w:rPr>
          <w:rFonts w:ascii="仿宋_GB2312" w:eastAsia="仿宋_GB2312" w:hint="eastAsia"/>
          <w:szCs w:val="21"/>
        </w:rPr>
        <w:t>90％</w:t>
      </w:r>
    </w:p>
    <w:p w:rsidR="00081DC7" w:rsidRPr="00065F0C" w:rsidRDefault="00815A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081DC7" w:rsidRPr="00065F0C">
        <w:rPr>
          <w:rFonts w:ascii="仿宋_GB2312" w:eastAsia="仿宋_GB2312" w:hint="eastAsia"/>
          <w:szCs w:val="21"/>
        </w:rPr>
        <w:t>B</w:t>
      </w:r>
    </w:p>
    <w:p w:rsidR="00C702D7" w:rsidRPr="00065F0C" w:rsidRDefault="00081DC7" w:rsidP="00065F0C">
      <w:pPr>
        <w:spacing w:line="240" w:lineRule="atLeast"/>
        <w:rPr>
          <w:rFonts w:ascii="仿宋_GB2312" w:eastAsia="仿宋_GB2312" w:hint="eastAsia"/>
          <w:szCs w:val="21"/>
        </w:rPr>
      </w:pPr>
      <w:r w:rsidRPr="00065F0C">
        <w:rPr>
          <w:rFonts w:ascii="仿宋_GB2312" w:eastAsia="仿宋_GB2312" w:hint="eastAsia"/>
          <w:szCs w:val="21"/>
        </w:rPr>
        <w:t>3．公共场所空气湿度测定时，氯化锂露点湿度计的测量范围为——RH。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C702D7" w:rsidRPr="00065F0C">
        <w:rPr>
          <w:rFonts w:ascii="仿宋_GB2312" w:eastAsia="仿宋_GB2312" w:hint="eastAsia"/>
          <w:szCs w:val="21"/>
        </w:rPr>
        <w:t xml:space="preserve">  A．5％～1 00％  B．1 O％～l OO％  C．1 2％'～1 00％D．1 5％</w:t>
      </w:r>
      <w:r w:rsidR="00815AFD" w:rsidRPr="00065F0C">
        <w:rPr>
          <w:rFonts w:ascii="仿宋_GB2312" w:eastAsia="仿宋_GB2312" w:hint="eastAsia"/>
          <w:szCs w:val="21"/>
        </w:rPr>
        <w:t>~</w:t>
      </w:r>
      <w:r w:rsidR="00C702D7" w:rsidRPr="00065F0C">
        <w:rPr>
          <w:rFonts w:ascii="仿宋_GB2312" w:eastAsia="仿宋_GB2312" w:hint="eastAsia"/>
          <w:szCs w:val="21"/>
        </w:rPr>
        <w:t>1 00％</w:t>
      </w:r>
    </w:p>
    <w:p w:rsidR="00C702D7" w:rsidRPr="00065F0C" w:rsidRDefault="00815A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C</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三、计算题</w:t>
      </w:r>
    </w:p>
    <w:p w:rsidR="00C702D7" w:rsidRPr="00065F0C" w:rsidRDefault="00815AFD"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lastRenderedPageBreak/>
        <w:t>1.</w:t>
      </w:r>
      <w:r w:rsidR="00C702D7" w:rsidRPr="00065F0C">
        <w:rPr>
          <w:rFonts w:ascii="仿宋_GB2312" w:eastAsia="仿宋_GB2312" w:hint="eastAsia"/>
          <w:szCs w:val="21"/>
        </w:rPr>
        <w:t>用一支阿斯曼通风干湿表在风速</w:t>
      </w:r>
      <w:r w:rsidRPr="00065F0C">
        <w:rPr>
          <w:rFonts w:ascii="仿宋_GB2312" w:eastAsia="仿宋_GB2312" w:hint="eastAsia"/>
          <w:szCs w:val="21"/>
        </w:rPr>
        <w:t>＞</w:t>
      </w:r>
      <w:r w:rsidR="00C702D7" w:rsidRPr="00065F0C">
        <w:rPr>
          <w:rFonts w:ascii="仿宋_GB2312" w:eastAsia="仿宋_GB2312" w:hint="eastAsia"/>
          <w:szCs w:val="21"/>
        </w:rPr>
        <w:t>2．</w:t>
      </w:r>
      <w:smartTag w:uri="urn:schemas-microsoft-com:office:smarttags" w:element="chmetcnv">
        <w:smartTagPr>
          <w:attr w:name="TCSC" w:val="0"/>
          <w:attr w:name="NumberType" w:val="1"/>
          <w:attr w:name="Negative" w:val="False"/>
          <w:attr w:name="HasSpace" w:val="True"/>
          <w:attr w:name="SourceValue" w:val="5"/>
          <w:attr w:name="UnitName" w:val="m"/>
        </w:smartTagPr>
        <w:r w:rsidR="00C702D7" w:rsidRPr="00065F0C">
          <w:rPr>
            <w:rFonts w:ascii="仿宋_GB2312" w:eastAsia="仿宋_GB2312" w:hint="eastAsia"/>
            <w:szCs w:val="21"/>
          </w:rPr>
          <w:t>5 m</w:t>
        </w:r>
      </w:smartTag>
      <w:r w:rsidRPr="00065F0C">
        <w:rPr>
          <w:rFonts w:ascii="仿宋_GB2312" w:eastAsia="仿宋_GB2312" w:hint="eastAsia"/>
          <w:szCs w:val="21"/>
        </w:rPr>
        <w:t>/</w:t>
      </w:r>
      <w:r w:rsidR="00C702D7" w:rsidRPr="00065F0C">
        <w:rPr>
          <w:rFonts w:ascii="仿宋_GB2312" w:eastAsia="仿宋_GB2312" w:hint="eastAsia"/>
          <w:szCs w:val="21"/>
        </w:rPr>
        <w:t>s的条件下测量公共场所空气的湿度，滴。得结果如下：干球温度为25．</w:t>
      </w:r>
      <w:smartTag w:uri="urn:schemas-microsoft-com:office:smarttags" w:element="chmetcnv">
        <w:smartTagPr>
          <w:attr w:name="TCSC" w:val="0"/>
          <w:attr w:name="NumberType" w:val="1"/>
          <w:attr w:name="Negative" w:val="False"/>
          <w:attr w:name="HasSpace" w:val="False"/>
          <w:attr w:name="SourceValue" w:val="0"/>
          <w:attr w:name="UnitName" w:val="℃"/>
        </w:smartTagPr>
        <w:r w:rsidRPr="00065F0C">
          <w:rPr>
            <w:rFonts w:ascii="仿宋_GB2312" w:eastAsia="仿宋_GB2312" w:hint="eastAsia"/>
            <w:szCs w:val="21"/>
          </w:rPr>
          <w:t>0℃</w:t>
        </w:r>
      </w:smartTag>
      <w:r w:rsidR="00C702D7" w:rsidRPr="00065F0C">
        <w:rPr>
          <w:rFonts w:ascii="仿宋_GB2312" w:eastAsia="仿宋_GB2312" w:hint="eastAsia"/>
          <w:szCs w:val="21"/>
        </w:rPr>
        <w:t>，湿球温度为20．</w:t>
      </w:r>
      <w:smartTag w:uri="urn:schemas-microsoft-com:office:smarttags" w:element="chmetcnv">
        <w:smartTagPr>
          <w:attr w:name="TCSC" w:val="0"/>
          <w:attr w:name="NumberType" w:val="1"/>
          <w:attr w:name="Negative" w:val="False"/>
          <w:attr w:name="HasSpace" w:val="False"/>
          <w:attr w:name="SourceValue" w:val="0"/>
          <w:attr w:name="UnitName" w:val="℃"/>
        </w:smartTagPr>
        <w:r w:rsidRPr="00065F0C">
          <w:rPr>
            <w:rFonts w:ascii="仿宋_GB2312" w:eastAsia="仿宋_GB2312" w:hint="eastAsia"/>
            <w:szCs w:val="21"/>
          </w:rPr>
          <w:t>0℃</w:t>
        </w:r>
      </w:smartTag>
      <w:r w:rsidR="00C702D7" w:rsidRPr="00065F0C">
        <w:rPr>
          <w:rFonts w:ascii="仿宋_GB2312" w:eastAsia="仿宋_GB2312" w:hint="eastAsia"/>
          <w:szCs w:val="21"/>
        </w:rPr>
        <w:t>，监测时大气压为101．3 kPa：．温度计系数A=0．006 77，且查表得20．</w:t>
      </w:r>
      <w:smartTag w:uri="urn:schemas-microsoft-com:office:smarttags" w:element="chmetcnv">
        <w:smartTagPr>
          <w:attr w:name="TCSC" w:val="0"/>
          <w:attr w:name="NumberType" w:val="1"/>
          <w:attr w:name="Negative" w:val="False"/>
          <w:attr w:name="HasSpace" w:val="False"/>
          <w:attr w:name="SourceValue" w:val="0"/>
          <w:attr w:name="UnitName" w:val="℃"/>
        </w:smartTagPr>
        <w:r w:rsidRPr="00065F0C">
          <w:rPr>
            <w:rFonts w:ascii="仿宋_GB2312" w:eastAsia="仿宋_GB2312" w:hint="eastAsia"/>
            <w:szCs w:val="21"/>
          </w:rPr>
          <w:t>0</w:t>
        </w:r>
        <w:r w:rsidR="00C702D7" w:rsidRPr="00065F0C">
          <w:rPr>
            <w:rFonts w:ascii="仿宋_GB2312" w:eastAsia="仿宋_GB2312" w:hint="eastAsia"/>
            <w:szCs w:val="21"/>
          </w:rPr>
          <w:t>℃</w:t>
        </w:r>
      </w:smartTag>
      <w:r w:rsidR="00C702D7" w:rsidRPr="00065F0C">
        <w:rPr>
          <w:rFonts w:ascii="仿宋_GB2312" w:eastAsia="仿宋_GB2312" w:hint="eastAsia"/>
          <w:szCs w:val="21"/>
        </w:rPr>
        <w:t>时的饱和水气压取，为23．39 kPa，25．</w:t>
      </w:r>
      <w:smartTag w:uri="urn:schemas-microsoft-com:office:smarttags" w:element="chmetcnv">
        <w:smartTagPr>
          <w:attr w:name="TCSC" w:val="0"/>
          <w:attr w:name="NumberType" w:val="1"/>
          <w:attr w:name="Negative" w:val="False"/>
          <w:attr w:name="HasSpace" w:val="False"/>
          <w:attr w:name="SourceValue" w:val="0"/>
          <w:attr w:name="UnitName" w:val="℃"/>
        </w:smartTagPr>
        <w:r w:rsidRPr="00065F0C">
          <w:rPr>
            <w:rFonts w:ascii="仿宋_GB2312" w:eastAsia="仿宋_GB2312" w:hint="eastAsia"/>
            <w:szCs w:val="21"/>
          </w:rPr>
          <w:t>0</w:t>
        </w:r>
        <w:r w:rsidR="00C702D7" w:rsidRPr="00065F0C">
          <w:rPr>
            <w:rFonts w:ascii="仿宋_GB2312" w:eastAsia="仿宋_GB2312" w:hint="eastAsia"/>
            <w:szCs w:val="21"/>
          </w:rPr>
          <w:t>℃</w:t>
        </w:r>
      </w:smartTag>
      <w:r w:rsidR="00C702D7" w:rsidRPr="00065F0C">
        <w:rPr>
          <w:rFonts w:ascii="仿宋_GB2312" w:eastAsia="仿宋_GB2312" w:hint="eastAsia"/>
          <w:szCs w:val="21"/>
        </w:rPr>
        <w:t>的饱和水气压为3 1．69 kPa，试计算该条件下空气相对湿度。</w:t>
      </w:r>
    </w:p>
    <w:p w:rsidR="00C702D7" w:rsidRPr="00065F0C" w:rsidRDefault="00815AFD" w:rsidP="00884C5D">
      <w:pPr>
        <w:spacing w:line="240" w:lineRule="atLeast"/>
        <w:ind w:left="721" w:hangingChars="343" w:hanging="721"/>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由水气压公式得出：e=</w:t>
      </w:r>
      <w:r w:rsidR="00C702D7" w:rsidRPr="00065F0C">
        <w:rPr>
          <w:rFonts w:ascii="仿宋_GB2312" w:eastAsia="仿宋_GB2312" w:hint="eastAsia"/>
          <w:i/>
          <w:szCs w:val="21"/>
        </w:rPr>
        <w:t>B</w:t>
      </w:r>
      <w:r w:rsidR="00C702D7" w:rsidRPr="00065F0C">
        <w:rPr>
          <w:rFonts w:ascii="仿宋_GB2312" w:eastAsia="仿宋_GB2312" w:hint="eastAsia"/>
          <w:szCs w:val="21"/>
        </w:rPr>
        <w:t>t一</w:t>
      </w:r>
      <w:r w:rsidRPr="00065F0C">
        <w:rPr>
          <w:rFonts w:ascii="仿宋_GB2312" w:eastAsia="仿宋_GB2312" w:hint="eastAsia"/>
          <w:i/>
          <w:szCs w:val="21"/>
        </w:rPr>
        <w:t>AP</w:t>
      </w:r>
      <w:r w:rsidR="00C813F9" w:rsidRPr="00065F0C">
        <w:rPr>
          <w:rFonts w:ascii="仿宋_GB2312" w:eastAsia="仿宋_GB2312" w:hint="eastAsia"/>
          <w:szCs w:val="21"/>
        </w:rPr>
        <w:t>（</w:t>
      </w:r>
      <w:r w:rsidR="004402BA" w:rsidRPr="00065F0C">
        <w:rPr>
          <w:rFonts w:ascii="仿宋_GB2312" w:eastAsia="仿宋_GB2312" w:hint="eastAsia"/>
          <w:szCs w:val="21"/>
        </w:rPr>
        <w:t>t</w:t>
      </w:r>
      <w:r w:rsidR="00C702D7" w:rsidRPr="00065F0C">
        <w:rPr>
          <w:rFonts w:ascii="仿宋_GB2312" w:eastAsia="仿宋_GB2312" w:hint="eastAsia"/>
          <w:szCs w:val="21"/>
        </w:rPr>
        <w:t>一</w:t>
      </w:r>
      <w:r w:rsidR="004402BA" w:rsidRPr="00065F0C">
        <w:rPr>
          <w:rFonts w:ascii="仿宋_GB2312" w:eastAsia="仿宋_GB2312" w:hint="eastAsia"/>
          <w:szCs w:val="21"/>
        </w:rPr>
        <w:t>t’</w:t>
      </w:r>
      <w:r w:rsidR="00C813F9" w:rsidRPr="00065F0C">
        <w:rPr>
          <w:rFonts w:ascii="仿宋_GB2312" w:eastAsia="仿宋_GB2312" w:hint="eastAsia"/>
          <w:szCs w:val="21"/>
        </w:rPr>
        <w:t>）</w:t>
      </w:r>
      <w:r w:rsidR="004402BA" w:rsidRPr="00065F0C">
        <w:rPr>
          <w:rFonts w:ascii="仿宋_GB2312" w:eastAsia="仿宋_GB2312" w:hint="eastAsia"/>
          <w:szCs w:val="21"/>
        </w:rPr>
        <w:t>=</w:t>
      </w:r>
      <w:r w:rsidR="00C702D7" w:rsidRPr="00065F0C">
        <w:rPr>
          <w:rFonts w:ascii="仿宋_GB2312" w:eastAsia="仿宋_GB2312" w:hint="eastAsia"/>
          <w:szCs w:val="21"/>
        </w:rPr>
        <w:t>23．39—0．006 77×l</w:t>
      </w:r>
      <w:r w:rsidR="004402BA" w:rsidRPr="00065F0C">
        <w:rPr>
          <w:rFonts w:ascii="仿宋_GB2312" w:eastAsia="仿宋_GB2312" w:hint="eastAsia"/>
          <w:szCs w:val="21"/>
        </w:rPr>
        <w:t>0</w:t>
      </w:r>
      <w:r w:rsidR="00C702D7" w:rsidRPr="00065F0C">
        <w:rPr>
          <w:rFonts w:ascii="仿宋_GB2312" w:eastAsia="仿宋_GB2312" w:hint="eastAsia"/>
          <w:szCs w:val="21"/>
        </w:rPr>
        <w:t>1．3×</w:t>
      </w:r>
      <w:r w:rsidR="00C813F9" w:rsidRPr="00065F0C">
        <w:rPr>
          <w:rFonts w:ascii="仿宋_GB2312" w:eastAsia="仿宋_GB2312" w:hint="eastAsia"/>
          <w:szCs w:val="21"/>
        </w:rPr>
        <w:t>（</w:t>
      </w:r>
      <w:r w:rsidR="00C702D7" w:rsidRPr="00065F0C">
        <w:rPr>
          <w:rFonts w:ascii="仿宋_GB2312" w:eastAsia="仿宋_GB2312" w:hint="eastAsia"/>
          <w:szCs w:val="21"/>
        </w:rPr>
        <w:t>25--20</w:t>
      </w:r>
      <w:r w:rsidR="00C813F9" w:rsidRPr="00065F0C">
        <w:rPr>
          <w:rFonts w:ascii="仿宋_GB2312" w:eastAsia="仿宋_GB2312" w:hint="eastAsia"/>
          <w:szCs w:val="21"/>
        </w:rPr>
        <w:t>）</w:t>
      </w:r>
      <w:r w:rsidR="00C702D7" w:rsidRPr="00065F0C">
        <w:rPr>
          <w:rFonts w:ascii="仿宋_GB2312" w:eastAsia="仿宋_GB2312" w:hint="eastAsia"/>
          <w:szCs w:val="21"/>
        </w:rPr>
        <w:t xml:space="preserve">=1 9．96 </w:t>
      </w:r>
      <w:r w:rsidR="00C813F9" w:rsidRPr="00065F0C">
        <w:rPr>
          <w:rFonts w:ascii="仿宋_GB2312" w:eastAsia="仿宋_GB2312" w:hint="eastAsia"/>
          <w:szCs w:val="21"/>
        </w:rPr>
        <w:t>（</w:t>
      </w:r>
      <w:r w:rsidR="00C702D7" w:rsidRPr="00065F0C">
        <w:rPr>
          <w:rFonts w:ascii="仿宋_GB2312" w:eastAsia="仿宋_GB2312" w:hint="eastAsia"/>
          <w:szCs w:val="21"/>
        </w:rPr>
        <w:t>kPa</w:t>
      </w:r>
      <w:r w:rsidR="00C813F9" w:rsidRPr="00065F0C">
        <w:rPr>
          <w:rFonts w:ascii="仿宋_GB2312" w:eastAsia="仿宋_GB2312" w:hint="eastAsia"/>
          <w:szCs w:val="21"/>
        </w:rPr>
        <w:t>）</w:t>
      </w:r>
    </w:p>
    <w:p w:rsidR="00C702D7" w:rsidRPr="00065F0C" w:rsidRDefault="00C702D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由相对湿度公式得出：</w:t>
      </w:r>
      <w:r w:rsidR="004402BA" w:rsidRPr="00065F0C">
        <w:rPr>
          <w:rFonts w:ascii="仿宋_GB2312" w:eastAsia="仿宋_GB2312" w:hint="eastAsia"/>
          <w:i/>
          <w:szCs w:val="21"/>
        </w:rPr>
        <w:t>F</w:t>
      </w:r>
      <w:r w:rsidR="004402BA" w:rsidRPr="00065F0C">
        <w:rPr>
          <w:rFonts w:ascii="仿宋_GB2312" w:eastAsia="仿宋_GB2312" w:hint="eastAsia"/>
          <w:szCs w:val="21"/>
        </w:rPr>
        <w:t>=</w:t>
      </w:r>
      <w:r w:rsidR="00C813F9" w:rsidRPr="00065F0C">
        <w:rPr>
          <w:rFonts w:ascii="仿宋_GB2312" w:eastAsia="仿宋_GB2312" w:hint="eastAsia"/>
          <w:szCs w:val="21"/>
        </w:rPr>
        <w:t>（</w:t>
      </w:r>
      <w:r w:rsidR="004402BA" w:rsidRPr="00065F0C">
        <w:rPr>
          <w:rFonts w:ascii="仿宋_GB2312" w:eastAsia="仿宋_GB2312" w:hint="eastAsia"/>
          <w:i/>
          <w:szCs w:val="21"/>
        </w:rPr>
        <w:t>e</w:t>
      </w:r>
      <w:r w:rsidR="004402BA" w:rsidRPr="00065F0C">
        <w:rPr>
          <w:rFonts w:ascii="仿宋_GB2312" w:eastAsia="仿宋_GB2312" w:hint="eastAsia"/>
          <w:szCs w:val="21"/>
        </w:rPr>
        <w:t>/</w:t>
      </w:r>
      <w:r w:rsidR="004402BA" w:rsidRPr="00065F0C">
        <w:rPr>
          <w:rFonts w:ascii="仿宋_GB2312" w:eastAsia="仿宋_GB2312" w:hint="eastAsia"/>
          <w:i/>
          <w:szCs w:val="21"/>
        </w:rPr>
        <w:t>E</w:t>
      </w:r>
      <w:r w:rsidR="00C813F9" w:rsidRPr="00065F0C">
        <w:rPr>
          <w:rFonts w:ascii="仿宋_GB2312" w:eastAsia="仿宋_GB2312" w:hint="eastAsia"/>
          <w:szCs w:val="21"/>
        </w:rPr>
        <w:t>）</w:t>
      </w:r>
      <w:r w:rsidRPr="00065F0C">
        <w:rPr>
          <w:rFonts w:ascii="仿宋_GB2312" w:eastAsia="仿宋_GB2312" w:hint="eastAsia"/>
          <w:szCs w:val="21"/>
        </w:rPr>
        <w:t>×100％，F=</w:t>
      </w:r>
      <w:r w:rsidR="00C813F9" w:rsidRPr="00065F0C">
        <w:rPr>
          <w:rFonts w:ascii="仿宋_GB2312" w:eastAsia="仿宋_GB2312" w:hint="eastAsia"/>
          <w:szCs w:val="21"/>
        </w:rPr>
        <w:t>（</w:t>
      </w:r>
      <w:r w:rsidRPr="00065F0C">
        <w:rPr>
          <w:rFonts w:ascii="仿宋_GB2312" w:eastAsia="仿宋_GB2312" w:hint="eastAsia"/>
          <w:szCs w:val="21"/>
        </w:rPr>
        <w:t>19．96</w:t>
      </w:r>
      <w:r w:rsidR="004402BA" w:rsidRPr="00065F0C">
        <w:rPr>
          <w:rFonts w:ascii="仿宋_GB2312" w:eastAsia="仿宋_GB2312" w:hint="eastAsia"/>
          <w:szCs w:val="21"/>
        </w:rPr>
        <w:t>/</w:t>
      </w:r>
      <w:r w:rsidRPr="00065F0C">
        <w:rPr>
          <w:rFonts w:ascii="仿宋_GB2312" w:eastAsia="仿宋_GB2312" w:hint="eastAsia"/>
          <w:szCs w:val="21"/>
        </w:rPr>
        <w:t>3 1．69</w:t>
      </w:r>
      <w:r w:rsidR="00C813F9" w:rsidRPr="00065F0C">
        <w:rPr>
          <w:rFonts w:ascii="仿宋_GB2312" w:eastAsia="仿宋_GB2312" w:hint="eastAsia"/>
          <w:szCs w:val="21"/>
        </w:rPr>
        <w:t>）</w:t>
      </w:r>
      <w:r w:rsidR="004402BA" w:rsidRPr="00065F0C">
        <w:rPr>
          <w:rFonts w:ascii="仿宋_GB2312" w:eastAsia="仿宋_GB2312" w:hint="eastAsia"/>
          <w:szCs w:val="21"/>
        </w:rPr>
        <w:t xml:space="preserve"> ×</w:t>
      </w:r>
      <w:r w:rsidRPr="00065F0C">
        <w:rPr>
          <w:rFonts w:ascii="仿宋_GB2312" w:eastAsia="仿宋_GB2312" w:hint="eastAsia"/>
          <w:szCs w:val="21"/>
        </w:rPr>
        <w:t>100％=63．</w:t>
      </w:r>
      <w:r w:rsidR="004402BA" w:rsidRPr="00065F0C">
        <w:rPr>
          <w:rFonts w:ascii="仿宋_GB2312" w:eastAsia="仿宋_GB2312" w:hint="eastAsia"/>
          <w:szCs w:val="21"/>
        </w:rPr>
        <w:t xml:space="preserve">0% </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w:t>
      </w:r>
      <w:r w:rsidR="004402BA" w:rsidRPr="00065F0C">
        <w:rPr>
          <w:rFonts w:ascii="仿宋_GB2312" w:eastAsia="仿宋_GB2312" w:hint="eastAsia"/>
          <w:szCs w:val="21"/>
        </w:rPr>
        <w:t>.</w:t>
      </w:r>
      <w:r w:rsidRPr="00065F0C">
        <w:rPr>
          <w:rFonts w:ascii="仿宋_GB2312" w:eastAsia="仿宋_GB2312" w:hint="eastAsia"/>
          <w:szCs w:val="21"/>
        </w:rPr>
        <w:t>用氯化锂湿度计测定室内空气湿度，已知露点温度为2 1．</w:t>
      </w:r>
      <w:smartTag w:uri="urn:schemas-microsoft-com:office:smarttags" w:element="chmetcnv">
        <w:smartTagPr>
          <w:attr w:name="TCSC" w:val="0"/>
          <w:attr w:name="NumberType" w:val="1"/>
          <w:attr w:name="Negative" w:val="False"/>
          <w:attr w:name="HasSpace" w:val="False"/>
          <w:attr w:name="SourceValue" w:val="2"/>
          <w:attr w:name="UnitName" w:val="℃"/>
        </w:smartTagPr>
        <w:r w:rsidRPr="00065F0C">
          <w:rPr>
            <w:rFonts w:ascii="仿宋_GB2312" w:eastAsia="仿宋_GB2312" w:hint="eastAsia"/>
            <w:szCs w:val="21"/>
          </w:rPr>
          <w:t>2</w:t>
        </w:r>
        <w:r w:rsidR="004402BA" w:rsidRPr="00065F0C">
          <w:rPr>
            <w:rFonts w:ascii="仿宋_GB2312" w:eastAsia="仿宋_GB2312" w:hint="eastAsia"/>
            <w:szCs w:val="21"/>
          </w:rPr>
          <w:t>℃</w:t>
        </w:r>
      </w:smartTag>
      <w:r w:rsidRPr="00065F0C">
        <w:rPr>
          <w:rFonts w:ascii="仿宋_GB2312" w:eastAsia="仿宋_GB2312" w:hint="eastAsia"/>
          <w:szCs w:val="21"/>
        </w:rPr>
        <w:t>，此空气相对湿度为30％，求在该空气温度时的饱和水气分压</w:t>
      </w:r>
      <w:r w:rsidR="00C813F9" w:rsidRPr="00065F0C">
        <w:rPr>
          <w:rFonts w:ascii="仿宋_GB2312" w:eastAsia="仿宋_GB2312" w:hint="eastAsia"/>
          <w:szCs w:val="21"/>
        </w:rPr>
        <w:t>（</w:t>
      </w:r>
      <w:r w:rsidRPr="00065F0C">
        <w:rPr>
          <w:rFonts w:ascii="仿宋_GB2312" w:eastAsia="仿宋_GB2312" w:hint="eastAsia"/>
          <w:szCs w:val="21"/>
        </w:rPr>
        <w:t>查表知露点温度为21．</w:t>
      </w:r>
      <w:smartTag w:uri="urn:schemas-microsoft-com:office:smarttags" w:element="chmetcnv">
        <w:smartTagPr>
          <w:attr w:name="TCSC" w:val="0"/>
          <w:attr w:name="NumberType" w:val="1"/>
          <w:attr w:name="Negative" w:val="False"/>
          <w:attr w:name="HasSpace" w:val="False"/>
          <w:attr w:name="SourceValue" w:val="2"/>
          <w:attr w:name="UnitName" w:val="℃"/>
        </w:smartTagPr>
        <w:r w:rsidRPr="00065F0C">
          <w:rPr>
            <w:rFonts w:ascii="仿宋_GB2312" w:eastAsia="仿宋_GB2312" w:hint="eastAsia"/>
            <w:szCs w:val="21"/>
          </w:rPr>
          <w:t>2℃</w:t>
        </w:r>
      </w:smartTag>
      <w:r w:rsidRPr="00065F0C">
        <w:rPr>
          <w:rFonts w:ascii="仿宋_GB2312" w:eastAsia="仿宋_GB2312" w:hint="eastAsia"/>
          <w:szCs w:val="21"/>
        </w:rPr>
        <w:t>时，其饱和水气压为2 5 1 8．</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 l</w:t>
        </w:r>
      </w:smartTag>
      <w:r w:rsidRPr="00065F0C">
        <w:rPr>
          <w:rFonts w:ascii="仿宋_GB2312" w:eastAsia="仿宋_GB2312" w:hint="eastAsia"/>
          <w:szCs w:val="21"/>
        </w:rPr>
        <w:t xml:space="preserve"> Pa</w:t>
      </w:r>
      <w:r w:rsidR="00C813F9" w:rsidRPr="00065F0C">
        <w:rPr>
          <w:rFonts w:ascii="仿宋_GB2312" w:eastAsia="仿宋_GB2312" w:hint="eastAsia"/>
          <w:szCs w:val="21"/>
        </w:rPr>
        <w:t>）</w:t>
      </w:r>
      <w:r w:rsidRPr="00065F0C">
        <w:rPr>
          <w:rFonts w:ascii="仿宋_GB2312" w:eastAsia="仿宋_GB2312" w:hint="eastAsia"/>
          <w:szCs w:val="21"/>
        </w:rPr>
        <w:t>。</w:t>
      </w:r>
    </w:p>
    <w:p w:rsidR="00C702D7" w:rsidRPr="00065F0C" w:rsidRDefault="004402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相对湿度的计算公式为：</w:t>
      </w:r>
      <w:r w:rsidR="00C702D7" w:rsidRPr="00065F0C">
        <w:rPr>
          <w:rFonts w:ascii="仿宋_GB2312" w:eastAsia="仿宋_GB2312" w:hint="eastAsia"/>
          <w:i/>
          <w:szCs w:val="21"/>
        </w:rPr>
        <w:t>F</w:t>
      </w:r>
      <w:r w:rsidR="00C702D7" w:rsidRPr="00065F0C">
        <w:rPr>
          <w:rFonts w:ascii="仿宋_GB2312" w:eastAsia="仿宋_GB2312" w:hint="eastAsia"/>
          <w:szCs w:val="21"/>
        </w:rPr>
        <w:t>=</w:t>
      </w:r>
      <w:r w:rsidR="00C702D7" w:rsidRPr="00065F0C">
        <w:rPr>
          <w:rFonts w:ascii="仿宋_GB2312" w:eastAsia="仿宋_GB2312" w:hint="eastAsia"/>
          <w:i/>
          <w:szCs w:val="21"/>
        </w:rPr>
        <w:t>h</w:t>
      </w:r>
      <w:r w:rsidRPr="00065F0C">
        <w:rPr>
          <w:rFonts w:ascii="仿宋_GB2312" w:eastAsia="仿宋_GB2312" w:hint="eastAsia"/>
          <w:szCs w:val="21"/>
        </w:rPr>
        <w:t>/</w:t>
      </w:r>
      <w:r w:rsidR="00C702D7" w:rsidRPr="00065F0C">
        <w:rPr>
          <w:rFonts w:ascii="仿宋_GB2312" w:eastAsia="仿宋_GB2312" w:hint="eastAsia"/>
          <w:i/>
          <w:szCs w:val="21"/>
        </w:rPr>
        <w:t>i</w:t>
      </w:r>
      <w:r w:rsidR="00C702D7" w:rsidRPr="00065F0C">
        <w:rPr>
          <w:rFonts w:ascii="仿宋_GB2312" w:eastAsia="仿宋_GB2312" w:hint="eastAsia"/>
          <w:szCs w:val="21"/>
        </w:rPr>
        <w:t>×1 00％</w:t>
      </w:r>
    </w:p>
    <w:p w:rsidR="00C702D7" w:rsidRPr="00065F0C" w:rsidRDefault="00C702D7"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则空气温度时的饱和水气分压i=h／FX 100％=2518．1 I</w:t>
      </w:r>
      <w:r w:rsidR="004402BA" w:rsidRPr="00065F0C">
        <w:rPr>
          <w:rFonts w:ascii="仿宋_GB2312" w:eastAsia="仿宋_GB2312" w:hint="eastAsia"/>
          <w:szCs w:val="21"/>
        </w:rPr>
        <w:t>/</w:t>
      </w:r>
      <w:r w:rsidRPr="00065F0C">
        <w:rPr>
          <w:rFonts w:ascii="仿宋_GB2312" w:eastAsia="仿宋_GB2312" w:hint="eastAsia"/>
          <w:szCs w:val="21"/>
        </w:rPr>
        <w:t>0．3=8 393．70</w:t>
      </w:r>
      <w:r w:rsidR="00C813F9" w:rsidRPr="00065F0C">
        <w:rPr>
          <w:rFonts w:ascii="仿宋_GB2312" w:eastAsia="仿宋_GB2312" w:hint="eastAsia"/>
          <w:szCs w:val="21"/>
        </w:rPr>
        <w:t>（</w:t>
      </w:r>
      <w:r w:rsidRPr="00065F0C">
        <w:rPr>
          <w:rFonts w:ascii="仿宋_GB2312" w:eastAsia="仿宋_GB2312" w:hint="eastAsia"/>
          <w:szCs w:val="21"/>
        </w:rPr>
        <w:t>Pa</w:t>
      </w:r>
      <w:r w:rsidR="00C813F9" w:rsidRPr="00065F0C">
        <w:rPr>
          <w:rFonts w:ascii="仿宋_GB2312" w:eastAsia="仿宋_GB2312" w:hint="eastAsia"/>
          <w:szCs w:val="21"/>
        </w:rPr>
        <w:t>）</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公共场所空气湿度测定方法</w:t>
      </w:r>
      <w:r w:rsidR="00C813F9" w:rsidRPr="00065F0C">
        <w:rPr>
          <w:rFonts w:ascii="仿宋_GB2312" w:eastAsia="仿宋_GB2312" w:hint="eastAsia"/>
          <w:szCs w:val="21"/>
        </w:rPr>
        <w:t>（</w:t>
      </w:r>
      <w:r w:rsidRPr="00065F0C">
        <w:rPr>
          <w:rFonts w:ascii="仿宋_GB2312" w:eastAsia="仿宋_GB2312" w:hint="eastAsia"/>
          <w:szCs w:val="21"/>
        </w:rPr>
        <w:t>GB／T 1 8204．1</w:t>
      </w:r>
      <w:r w:rsidR="004402BA" w:rsidRPr="00065F0C">
        <w:rPr>
          <w:rFonts w:ascii="仿宋_GB2312" w:eastAsia="仿宋_GB2312" w:hint="eastAsia"/>
          <w:szCs w:val="21"/>
        </w:rPr>
        <w:t>5—</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w:t>
      </w:r>
    </w:p>
    <w:p w:rsidR="004402BA" w:rsidRPr="00065F0C" w:rsidRDefault="004402BA" w:rsidP="00065F0C">
      <w:pPr>
        <w:spacing w:line="240" w:lineRule="atLeast"/>
        <w:ind w:firstLineChars="2175" w:firstLine="4568"/>
        <w:rPr>
          <w:rFonts w:ascii="仿宋_GB2312" w:eastAsia="仿宋_GB2312" w:hint="eastAsia"/>
          <w:szCs w:val="21"/>
        </w:rPr>
      </w:pPr>
      <w:r w:rsidRPr="00065F0C">
        <w:rPr>
          <w:rFonts w:ascii="仿宋_GB2312" w:eastAsia="仿宋_GB2312" w:hint="eastAsia"/>
          <w:szCs w:val="21"/>
        </w:rPr>
        <w:t>命题：华岚英</w:t>
      </w:r>
    </w:p>
    <w:p w:rsidR="004402BA" w:rsidRPr="00065F0C" w:rsidRDefault="004402BA" w:rsidP="00065F0C">
      <w:pPr>
        <w:spacing w:line="240" w:lineRule="atLeast"/>
        <w:ind w:firstLineChars="2175" w:firstLine="4568"/>
        <w:rPr>
          <w:rFonts w:ascii="仿宋_GB2312" w:eastAsia="仿宋_GB2312" w:hint="eastAsia"/>
          <w:szCs w:val="21"/>
        </w:rPr>
      </w:pPr>
      <w:r w:rsidRPr="00065F0C">
        <w:rPr>
          <w:rFonts w:ascii="仿宋_GB2312" w:eastAsia="仿宋_GB2312" w:hint="eastAsia"/>
          <w:szCs w:val="21"/>
        </w:rPr>
        <w:t>审核：池靖  华蕾</w:t>
      </w:r>
    </w:p>
    <w:p w:rsidR="004402BA" w:rsidRPr="00065F0C" w:rsidRDefault="004402BA" w:rsidP="00065F0C">
      <w:pPr>
        <w:spacing w:line="240" w:lineRule="atLeast"/>
        <w:rPr>
          <w:rFonts w:ascii="仿宋_GB2312" w:eastAsia="仿宋_GB2312" w:hint="eastAsia"/>
          <w:szCs w:val="21"/>
        </w:rPr>
      </w:pPr>
    </w:p>
    <w:p w:rsidR="00C702D7"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C702D7" w:rsidRPr="00065F0C">
        <w:rPr>
          <w:rFonts w:ascii="仿宋_GB2312" w:eastAsia="仿宋_GB2312" w:hint="eastAsia"/>
          <w:szCs w:val="21"/>
        </w:rPr>
        <w:t>三</w:t>
      </w:r>
      <w:r w:rsidRPr="00065F0C">
        <w:rPr>
          <w:rFonts w:ascii="仿宋_GB2312" w:eastAsia="仿宋_GB2312" w:hint="eastAsia"/>
          <w:szCs w:val="21"/>
        </w:rPr>
        <w:t>）</w:t>
      </w:r>
      <w:r w:rsidR="00C702D7" w:rsidRPr="00065F0C">
        <w:rPr>
          <w:rFonts w:ascii="仿宋_GB2312" w:eastAsia="仿宋_GB2312" w:hint="eastAsia"/>
          <w:szCs w:val="21"/>
        </w:rPr>
        <w:t>空气流速</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分类号：A2．3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4402BA" w:rsidRPr="003D32AB" w:rsidTr="003D32AB">
        <w:trPr>
          <w:trHeight w:val="970"/>
        </w:trPr>
        <w:tc>
          <w:tcPr>
            <w:tcW w:w="8522" w:type="dxa"/>
          </w:tcPr>
          <w:p w:rsidR="004402BA" w:rsidRPr="003D32AB" w:rsidRDefault="004402BA"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4402BA" w:rsidRPr="003D32AB" w:rsidRDefault="004402BA" w:rsidP="003D32AB">
            <w:pPr>
              <w:spacing w:line="240" w:lineRule="atLeast"/>
              <w:rPr>
                <w:rFonts w:ascii="仿宋_GB2312" w:eastAsia="仿宋_GB2312" w:hint="eastAsia"/>
                <w:szCs w:val="21"/>
              </w:rPr>
            </w:pPr>
            <w:r w:rsidRPr="003D32AB">
              <w:rPr>
                <w:rFonts w:ascii="仿宋_GB2312" w:eastAsia="仿宋_GB2312" w:hint="eastAsia"/>
                <w:szCs w:val="21"/>
              </w:rPr>
              <w:t>令共场所风速测定方法</w:t>
            </w:r>
            <w:r w:rsidR="00C813F9" w:rsidRPr="003D32AB">
              <w:rPr>
                <w:rFonts w:ascii="仿宋_GB2312" w:eastAsia="仿宋_GB2312" w:hint="eastAsia"/>
                <w:szCs w:val="21"/>
              </w:rPr>
              <w:t>（</w:t>
            </w:r>
            <w:r w:rsidRPr="003D32AB">
              <w:rPr>
                <w:rFonts w:ascii="仿宋_GB2312" w:eastAsia="仿宋_GB2312" w:hint="eastAsia"/>
                <w:szCs w:val="21"/>
              </w:rPr>
              <w:t>GB/T 18204．15—2000</w:t>
            </w:r>
            <w:r w:rsidR="00C813F9" w:rsidRPr="003D32AB">
              <w:rPr>
                <w:rFonts w:ascii="仿宋_GB2312" w:eastAsia="仿宋_GB2312" w:hint="eastAsia"/>
                <w:szCs w:val="21"/>
              </w:rPr>
              <w:t>）</w:t>
            </w:r>
          </w:p>
        </w:tc>
      </w:tr>
    </w:tbl>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4402BA"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风速指单位时间内空气在</w:t>
      </w:r>
      <w:r w:rsidR="004402BA" w:rsidRPr="00065F0C">
        <w:rPr>
          <w:rFonts w:ascii="仿宋_GB2312" w:eastAsia="仿宋_GB2312" w:hint="eastAsia"/>
          <w:szCs w:val="21"/>
          <w:u w:val="single"/>
        </w:rPr>
        <w:t xml:space="preserve">           </w:t>
      </w:r>
      <w:r w:rsidR="004402BA" w:rsidRPr="00065F0C">
        <w:rPr>
          <w:rFonts w:ascii="仿宋_GB2312" w:eastAsia="仿宋_GB2312" w:hint="eastAsia"/>
          <w:szCs w:val="21"/>
        </w:rPr>
        <w:t>移动的距离，单位为m/s或km/h。</w:t>
      </w:r>
    </w:p>
    <w:p w:rsidR="00C702D7" w:rsidRPr="00065F0C" w:rsidRDefault="004402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水平方向上</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C702D7" w:rsidRPr="00065F0C" w:rsidRDefault="00C702D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1．公共场所空气流速测定时，</w:t>
      </w:r>
      <w:r w:rsidR="004402BA" w:rsidRPr="00065F0C">
        <w:rPr>
          <w:rFonts w:ascii="仿宋_GB2312" w:eastAsia="仿宋_GB2312" w:hint="eastAsia"/>
          <w:szCs w:val="21"/>
        </w:rPr>
        <w:t>表式热球电风速计或数显式热球电风速计的最低监测值</w:t>
      </w:r>
      <w:r w:rsidRPr="00065F0C">
        <w:rPr>
          <w:rFonts w:ascii="仿宋_GB2312" w:eastAsia="仿宋_GB2312" w:hint="eastAsia"/>
          <w:szCs w:val="21"/>
        </w:rPr>
        <w:t>不应大于</w:t>
      </w:r>
      <w:r w:rsidR="004402BA" w:rsidRPr="00065F0C">
        <w:rPr>
          <w:rFonts w:ascii="仿宋_GB2312" w:eastAsia="仿宋_GB2312" w:hint="eastAsia"/>
          <w:szCs w:val="21"/>
        </w:rPr>
        <w:t>0</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3"/>
          <w:attr w:name="UnitName" w:val="m"/>
        </w:smartTagPr>
        <w:r w:rsidRPr="00065F0C">
          <w:rPr>
            <w:rFonts w:ascii="仿宋_GB2312" w:eastAsia="仿宋_GB2312" w:hint="eastAsia"/>
            <w:szCs w:val="21"/>
          </w:rPr>
          <w:t>03 m</w:t>
        </w:r>
      </w:smartTag>
      <w:r w:rsidR="004402BA" w:rsidRPr="00065F0C">
        <w:rPr>
          <w:rFonts w:ascii="仿宋_GB2312" w:eastAsia="仿宋_GB2312" w:hint="eastAsia"/>
          <w:szCs w:val="21"/>
        </w:rPr>
        <w:t>/</w:t>
      </w:r>
      <w:r w:rsidRPr="00065F0C">
        <w:rPr>
          <w:rFonts w:ascii="仿宋_GB2312" w:eastAsia="仿宋_GB2312" w:hint="eastAsia"/>
          <w:szCs w:val="21"/>
        </w:rPr>
        <w:t>s。</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4402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错误</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正确答案为：不应大于</w:t>
      </w:r>
      <w:r w:rsidR="004402BA" w:rsidRPr="00065F0C">
        <w:rPr>
          <w:rFonts w:ascii="仿宋_GB2312" w:eastAsia="仿宋_GB2312" w:hint="eastAsia"/>
          <w:szCs w:val="21"/>
        </w:rPr>
        <w:t>0</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05 m</w:t>
        </w:r>
      </w:smartTag>
      <w:r w:rsidR="004402BA" w:rsidRPr="00065F0C">
        <w:rPr>
          <w:rFonts w:ascii="仿宋_GB2312" w:eastAsia="仿宋_GB2312" w:hint="eastAsia"/>
          <w:szCs w:val="21"/>
        </w:rPr>
        <w:t>/</w:t>
      </w:r>
      <w:r w:rsidRPr="00065F0C">
        <w:rPr>
          <w:rFonts w:ascii="仿宋_GB2312" w:eastAsia="仿宋_GB2312" w:hint="eastAsia"/>
          <w:szCs w:val="21"/>
        </w:rPr>
        <w:t>s。</w:t>
      </w:r>
    </w:p>
    <w:p w:rsidR="004402BA"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2．公共场所空气流速测定中，有方向性的热球式电风速计测定方向偏差在5。时，其指示误差不大于被测定值的±5％。</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C702D7" w:rsidRPr="00065F0C" w:rsidRDefault="004402BA" w:rsidP="00884C5D">
      <w:pPr>
        <w:spacing w:line="240" w:lineRule="atLeast"/>
        <w:ind w:left="210" w:hangingChars="100" w:hanging="210"/>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正确</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3．公共场所空气流速测定时，表式热球电风速计在测试时应将测头上的红点对准风向。</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4402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 xml:space="preserve">正确 </w:t>
      </w:r>
    </w:p>
    <w:p w:rsidR="00C702D7" w:rsidRPr="00065F0C" w:rsidRDefault="00C702D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4．公共场所空气流速测定时，打开数显式热球电风速计电源开关，需调整后才显示出风速。</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4402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错误</w:t>
      </w:r>
    </w:p>
    <w:p w:rsidR="00C702D7" w:rsidRPr="00065F0C" w:rsidRDefault="00C702D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正确答案为：不需调整，直接显示出风速。</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5．公共场所空气流速测定时，表式或数显式热球电风速计的测定值</w:t>
      </w:r>
      <w:r w:rsidR="00C813F9" w:rsidRPr="00065F0C">
        <w:rPr>
          <w:rFonts w:ascii="仿宋_GB2312" w:eastAsia="仿宋_GB2312" w:hint="eastAsia"/>
          <w:szCs w:val="21"/>
        </w:rPr>
        <w:t>（</w:t>
      </w:r>
      <w:r w:rsidRPr="00065F0C">
        <w:rPr>
          <w:rFonts w:ascii="仿宋_GB2312" w:eastAsia="仿宋_GB2312" w:hint="eastAsia"/>
          <w:szCs w:val="21"/>
        </w:rPr>
        <w:t>指示风速</w:t>
      </w:r>
      <w:r w:rsidR="00C813F9" w:rsidRPr="00065F0C">
        <w:rPr>
          <w:rFonts w:ascii="仿宋_GB2312" w:eastAsia="仿宋_GB2312" w:hint="eastAsia"/>
          <w:szCs w:val="21"/>
        </w:rPr>
        <w:t>）</w:t>
      </w:r>
      <w:r w:rsidRPr="00065F0C">
        <w:rPr>
          <w:rFonts w:ascii="仿宋_GB2312" w:eastAsia="仿宋_GB2312" w:hint="eastAsia"/>
          <w:szCs w:val="21"/>
        </w:rPr>
        <w:t>，即为实际风速。</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4402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错误</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正确答案为：需要查校正曲线后计算得出实际风速。</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6公共场所空气流速测定时，数字风速表在测试时需将开关拨到平均挡，2 min后显示的第</w:t>
      </w:r>
      <w:r w:rsidRPr="00065F0C">
        <w:rPr>
          <w:rFonts w:ascii="仿宋_GB2312" w:eastAsia="仿宋_GB2312" w:hint="eastAsia"/>
          <w:szCs w:val="21"/>
        </w:rPr>
        <w:lastRenderedPageBreak/>
        <w:t>一次风速即为所测的平均风速。</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4402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错误</w:t>
      </w:r>
    </w:p>
    <w:p w:rsidR="00C702D7" w:rsidRPr="00065F0C" w:rsidRDefault="00C702D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正确答案为：第一次风速不读，再过2 min后显示的风速艮口．为所测的平均风速。</w:t>
      </w:r>
    </w:p>
    <w:p w:rsidR="00C702D7" w:rsidRPr="00065F0C" w:rsidRDefault="00C702D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7．公共场所空气流速测定时，将数字风速表的传感器水平拿在手中置于被测环境中，再将电源开关打开，即可读得瞬时风速。</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4402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错误</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正确答案为：应该垂直拿在手中。</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8．公共场所空气流速测定时，校正数字风速表时，将欲校正的风速传感器置于风洞轴心位置，观察并记录测得的风速。</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4402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正确</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1．公共场所空气流速测定时，热球式电风速计法适用于风速为</w:t>
      </w:r>
      <w:r w:rsidRPr="00065F0C">
        <w:rPr>
          <w:rFonts w:ascii="仿宋_GB2312" w:eastAsia="仿宋_GB2312" w:hint="eastAsia"/>
          <w:szCs w:val="21"/>
          <w:u w:val="single"/>
        </w:rPr>
        <w:t xml:space="preserve">  </w:t>
      </w:r>
      <w:r w:rsidR="004402BA"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 m</w:t>
      </w:r>
      <w:r w:rsidR="004402BA" w:rsidRPr="00065F0C">
        <w:rPr>
          <w:rFonts w:ascii="仿宋_GB2312" w:eastAsia="仿宋_GB2312" w:hint="eastAsia"/>
          <w:szCs w:val="21"/>
        </w:rPr>
        <w:t>/</w:t>
      </w:r>
      <w:r w:rsidRPr="00065F0C">
        <w:rPr>
          <w:rFonts w:ascii="仿宋_GB2312" w:eastAsia="仿宋_GB2312" w:hint="eastAsia"/>
          <w:szCs w:val="21"/>
        </w:rPr>
        <w:t>s的公共场所风速测定。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A．0．05</w:t>
      </w:r>
      <w:r w:rsidR="004402BA" w:rsidRPr="00065F0C">
        <w:rPr>
          <w:rFonts w:ascii="仿宋_GB2312" w:eastAsia="仿宋_GB2312" w:hint="eastAsia"/>
          <w:szCs w:val="21"/>
        </w:rPr>
        <w:t>~</w:t>
      </w:r>
      <w:r w:rsidRPr="00065F0C">
        <w:rPr>
          <w:rFonts w:ascii="仿宋_GB2312" w:eastAsia="仿宋_GB2312" w:hint="eastAsia"/>
          <w:szCs w:val="21"/>
        </w:rPr>
        <w:t>5  B．O．7～</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．0．7～30 D．0．05～10</w:t>
      </w:r>
    </w:p>
    <w:p w:rsidR="00C702D7" w:rsidRPr="00065F0C" w:rsidRDefault="004402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A</w:t>
      </w:r>
    </w:p>
    <w:p w:rsidR="00C702D7" w:rsidRPr="00065F0C" w:rsidRDefault="00C702D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2．公共场所空气流速测定时，数字风速表法适用于风速为</w:t>
      </w:r>
      <w:r w:rsidRPr="00065F0C">
        <w:rPr>
          <w:rFonts w:ascii="仿宋_GB2312" w:eastAsia="仿宋_GB2312" w:hint="eastAsia"/>
          <w:szCs w:val="21"/>
          <w:u w:val="single"/>
        </w:rPr>
        <w:t xml:space="preserve">    </w:t>
      </w:r>
      <w:r w:rsidRPr="00065F0C">
        <w:rPr>
          <w:rFonts w:ascii="仿宋_GB2312" w:eastAsia="仿宋_GB2312" w:hint="eastAsia"/>
          <w:szCs w:val="21"/>
        </w:rPr>
        <w:t>m</w:t>
      </w:r>
      <w:r w:rsidR="004402BA" w:rsidRPr="00065F0C">
        <w:rPr>
          <w:rFonts w:ascii="仿宋_GB2312" w:eastAsia="仿宋_GB2312" w:hint="eastAsia"/>
          <w:szCs w:val="21"/>
        </w:rPr>
        <w:t>/</w:t>
      </w:r>
      <w:r w:rsidRPr="00065F0C">
        <w:rPr>
          <w:rFonts w:ascii="仿宋_GB2312" w:eastAsia="仿宋_GB2312" w:hint="eastAsia"/>
          <w:szCs w:val="21"/>
        </w:rPr>
        <w:t>s的公共场所通风管道、通风口和通风过道风速的测定，也适用于室外风速的测定。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A．</w:t>
      </w:r>
      <w:r w:rsidR="004402BA" w:rsidRPr="00065F0C">
        <w:rPr>
          <w:rFonts w:ascii="仿宋_GB2312" w:eastAsia="仿宋_GB2312" w:hint="eastAsia"/>
          <w:szCs w:val="21"/>
        </w:rPr>
        <w:t>0</w:t>
      </w:r>
      <w:r w:rsidRPr="00065F0C">
        <w:rPr>
          <w:rFonts w:ascii="仿宋_GB2312" w:eastAsia="仿宋_GB2312" w:hint="eastAsia"/>
          <w:szCs w:val="21"/>
        </w:rPr>
        <w:t>．</w:t>
      </w:r>
      <w:r w:rsidR="004402BA" w:rsidRPr="00065F0C">
        <w:rPr>
          <w:rFonts w:ascii="仿宋_GB2312" w:eastAsia="仿宋_GB2312" w:hint="eastAsia"/>
          <w:szCs w:val="21"/>
        </w:rPr>
        <w:t>05</w:t>
      </w:r>
      <w:r w:rsidRPr="00065F0C">
        <w:rPr>
          <w:rFonts w:ascii="仿宋_GB2312" w:eastAsia="仿宋_GB2312" w:hint="eastAsia"/>
          <w:szCs w:val="21"/>
        </w:rPr>
        <w:t>～5  B．</w:t>
      </w:r>
      <w:r w:rsidR="004402BA" w:rsidRPr="00065F0C">
        <w:rPr>
          <w:rFonts w:ascii="仿宋_GB2312" w:eastAsia="仿宋_GB2312" w:hint="eastAsia"/>
          <w:szCs w:val="21"/>
        </w:rPr>
        <w:t>0</w:t>
      </w:r>
      <w:r w:rsidRPr="00065F0C">
        <w:rPr>
          <w:rFonts w:ascii="仿宋_GB2312" w:eastAsia="仿宋_GB2312" w:hint="eastAsia"/>
          <w:szCs w:val="21"/>
        </w:rPr>
        <w:t>．7～</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w:t>
      </w:r>
      <w:r w:rsidR="004402BA" w:rsidRPr="00065F0C">
        <w:rPr>
          <w:rFonts w:ascii="仿宋_GB2312" w:eastAsia="仿宋_GB2312" w:hint="eastAsia"/>
          <w:szCs w:val="21"/>
        </w:rPr>
        <w:t>0</w:t>
      </w:r>
      <w:r w:rsidRPr="00065F0C">
        <w:rPr>
          <w:rFonts w:ascii="仿宋_GB2312" w:eastAsia="仿宋_GB2312" w:hint="eastAsia"/>
          <w:szCs w:val="21"/>
        </w:rPr>
        <w:t>．7～30 D．0．05</w:t>
      </w:r>
      <w:r w:rsidR="004402BA" w:rsidRPr="00065F0C">
        <w:rPr>
          <w:rFonts w:ascii="仿宋_GB2312" w:eastAsia="仿宋_GB2312" w:hint="eastAsia"/>
          <w:szCs w:val="21"/>
        </w:rPr>
        <w:t>~</w:t>
      </w:r>
      <w:r w:rsidRPr="00065F0C">
        <w:rPr>
          <w:rFonts w:ascii="仿宋_GB2312" w:eastAsia="仿宋_GB2312" w:hint="eastAsia"/>
          <w:szCs w:val="21"/>
        </w:rPr>
        <w:t>10</w:t>
      </w:r>
    </w:p>
    <w:p w:rsidR="00C702D7" w:rsidRPr="00065F0C" w:rsidRDefault="004402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C</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3．公共场所空气流速测定时，数字风速表的启动风速为</w:t>
      </w:r>
      <w:r w:rsidR="004402BA" w:rsidRPr="00065F0C">
        <w:rPr>
          <w:rFonts w:ascii="仿宋_GB2312" w:eastAsia="仿宋_GB2312" w:hint="eastAsia"/>
          <w:szCs w:val="21"/>
          <w:u w:val="single"/>
        </w:rPr>
        <w:t xml:space="preserve">    </w:t>
      </w:r>
      <w:r w:rsidR="004402BA" w:rsidRPr="00065F0C">
        <w:rPr>
          <w:rFonts w:ascii="仿宋_GB2312" w:eastAsia="仿宋_GB2312" w:hint="eastAsia"/>
          <w:szCs w:val="21"/>
        </w:rPr>
        <w:t>m/s</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A．≤</w:t>
      </w:r>
      <w:r w:rsidR="004402BA" w:rsidRPr="00065F0C">
        <w:rPr>
          <w:rFonts w:ascii="仿宋_GB2312" w:eastAsia="仿宋_GB2312" w:hint="eastAsia"/>
          <w:szCs w:val="21"/>
        </w:rPr>
        <w:t>0</w:t>
      </w:r>
      <w:r w:rsidRPr="00065F0C">
        <w:rPr>
          <w:rFonts w:ascii="仿宋_GB2312" w:eastAsia="仿宋_GB2312" w:hint="eastAsia"/>
          <w:szCs w:val="21"/>
        </w:rPr>
        <w:t>．1  B．≤</w:t>
      </w:r>
      <w:r w:rsidR="004402BA" w:rsidRPr="00065F0C">
        <w:rPr>
          <w:rFonts w:ascii="仿宋_GB2312" w:eastAsia="仿宋_GB2312" w:hint="eastAsia"/>
          <w:szCs w:val="21"/>
        </w:rPr>
        <w:t>0</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w:t>
      </w:r>
      <w:r w:rsidR="004402BA" w:rsidRPr="00065F0C">
        <w:rPr>
          <w:rFonts w:ascii="仿宋_GB2312" w:eastAsia="仿宋_GB2312" w:hint="eastAsia"/>
          <w:szCs w:val="21"/>
        </w:rPr>
        <w:t>0</w:t>
      </w:r>
      <w:r w:rsidRPr="00065F0C">
        <w:rPr>
          <w:rFonts w:ascii="仿宋_GB2312" w:eastAsia="仿宋_GB2312" w:hint="eastAsia"/>
          <w:szCs w:val="21"/>
        </w:rPr>
        <w:t>．7 D．≤1．0</w:t>
      </w:r>
    </w:p>
    <w:p w:rsidR="00C702D7" w:rsidRPr="00065F0C" w:rsidRDefault="004402BA"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C</w:t>
      </w:r>
    </w:p>
    <w:p w:rsidR="00BF4266" w:rsidRPr="00065F0C" w:rsidRDefault="00C702D7" w:rsidP="00065F0C">
      <w:pPr>
        <w:spacing w:line="240" w:lineRule="atLeast"/>
        <w:ind w:left="630" w:hangingChars="300" w:hanging="630"/>
        <w:rPr>
          <w:rFonts w:ascii="仿宋_GB2312" w:eastAsia="仿宋_GB2312" w:hint="eastAsia"/>
          <w:szCs w:val="21"/>
        </w:rPr>
      </w:pPr>
      <w:r w:rsidRPr="00065F0C">
        <w:rPr>
          <w:rFonts w:ascii="仿宋_GB2312" w:eastAsia="仿宋_GB2312" w:hint="eastAsia"/>
          <w:szCs w:val="21"/>
        </w:rPr>
        <w:lastRenderedPageBreak/>
        <w:t>4．《室内空气质量标准》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BF4266" w:rsidRPr="00065F0C">
        <w:rPr>
          <w:rFonts w:ascii="仿宋_GB2312" w:eastAsia="仿宋_GB2312" w:hint="eastAsia"/>
          <w:szCs w:val="21"/>
        </w:rPr>
        <w:t>/</w:t>
      </w:r>
      <w:r w:rsidRPr="00065F0C">
        <w:rPr>
          <w:rFonts w:ascii="仿宋_GB2312" w:eastAsia="仿宋_GB2312" w:hint="eastAsia"/>
          <w:szCs w:val="21"/>
        </w:rPr>
        <w:t>T 1 8 8 8 3--2002</w:t>
      </w:r>
      <w:r w:rsidR="00C813F9" w:rsidRPr="00065F0C">
        <w:rPr>
          <w:rFonts w:ascii="仿宋_GB2312" w:eastAsia="仿宋_GB2312" w:hint="eastAsia"/>
          <w:szCs w:val="21"/>
        </w:rPr>
        <w:t>）</w:t>
      </w:r>
      <w:r w:rsidRPr="00065F0C">
        <w:rPr>
          <w:rFonts w:ascii="仿宋_GB2312" w:eastAsia="仿宋_GB2312" w:hint="eastAsia"/>
          <w:szCs w:val="21"/>
        </w:rPr>
        <w:t>中规定的空气流速为：夏季空调，</w:t>
      </w:r>
    </w:p>
    <w:p w:rsidR="00C702D7" w:rsidRPr="00065F0C" w:rsidRDefault="00BF4266" w:rsidP="00065F0C">
      <w:pPr>
        <w:spacing w:line="240" w:lineRule="atLeast"/>
        <w:ind w:leftChars="114" w:left="659" w:hangingChars="200" w:hanging="420"/>
        <w:rPr>
          <w:rFonts w:ascii="仿宋_GB2312" w:eastAsia="仿宋_GB2312" w:hint="eastAsia"/>
          <w:szCs w:val="21"/>
          <w:u w:val="single"/>
        </w:rPr>
      </w:pPr>
      <w:r w:rsidRPr="00065F0C">
        <w:rPr>
          <w:rFonts w:ascii="仿宋_GB2312" w:eastAsia="仿宋_GB2312" w:hint="eastAsia"/>
          <w:szCs w:val="21"/>
          <w:u w:val="single"/>
        </w:rPr>
        <w:t xml:space="preserve">      </w:t>
      </w:r>
      <w:r w:rsidR="00C702D7" w:rsidRPr="00065F0C">
        <w:rPr>
          <w:rFonts w:ascii="仿宋_GB2312" w:eastAsia="仿宋_GB2312" w:hint="eastAsia"/>
          <w:szCs w:val="21"/>
        </w:rPr>
        <w:t>冬季采暖</w:t>
      </w:r>
      <w:r w:rsidRPr="00065F0C">
        <w:rPr>
          <w:rFonts w:ascii="仿宋_GB2312" w:eastAsia="仿宋_GB2312" w:hint="eastAsia"/>
          <w:szCs w:val="21"/>
          <w:u w:val="single"/>
        </w:rPr>
        <w:t xml:space="preserve">       </w:t>
      </w:r>
      <w:r w:rsidR="00C702D7" w:rsidRPr="00065F0C">
        <w:rPr>
          <w:rFonts w:ascii="仿宋_GB2312" w:eastAsia="仿宋_GB2312" w:hint="eastAsia"/>
          <w:szCs w:val="21"/>
        </w:rPr>
        <w:t>。</w:t>
      </w:r>
      <w:r w:rsidR="00C813F9" w:rsidRPr="00065F0C">
        <w:rPr>
          <w:rFonts w:ascii="仿宋_GB2312" w:eastAsia="仿宋_GB2312" w:hint="eastAsia"/>
          <w:szCs w:val="21"/>
        </w:rPr>
        <w:t>（</w:t>
      </w:r>
      <w:r w:rsidR="00C702D7"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A．≤</w:t>
      </w:r>
      <w:r w:rsidR="00BF4266" w:rsidRPr="00065F0C">
        <w:rPr>
          <w:rFonts w:ascii="仿宋_GB2312" w:eastAsia="仿宋_GB2312" w:hint="eastAsia"/>
          <w:szCs w:val="21"/>
        </w:rPr>
        <w:t>0</w:t>
      </w:r>
      <w:r w:rsidRPr="00065F0C">
        <w:rPr>
          <w:rFonts w:ascii="仿宋_GB2312" w:eastAsia="仿宋_GB2312" w:hint="eastAsia"/>
          <w:szCs w:val="21"/>
        </w:rPr>
        <w:t>．3 rn</w:t>
      </w:r>
      <w:r w:rsidR="00BF4266" w:rsidRPr="00065F0C">
        <w:rPr>
          <w:rFonts w:ascii="仿宋_GB2312" w:eastAsia="仿宋_GB2312" w:hint="eastAsia"/>
          <w:szCs w:val="21"/>
        </w:rPr>
        <w:t>/</w:t>
      </w:r>
      <w:r w:rsidRPr="00065F0C">
        <w:rPr>
          <w:rFonts w:ascii="仿宋_GB2312" w:eastAsia="仿宋_GB2312" w:hint="eastAsia"/>
          <w:szCs w:val="21"/>
        </w:rPr>
        <w:t>s,≤0．</w:t>
      </w:r>
      <w:smartTag w:uri="urn:schemas-microsoft-com:office:smarttags" w:element="chmetcnv">
        <w:smartTagPr>
          <w:attr w:name="TCSC" w:val="0"/>
          <w:attr w:name="NumberType" w:val="1"/>
          <w:attr w:name="Negative" w:val="False"/>
          <w:attr w:name="HasSpace" w:val="True"/>
          <w:attr w:name="SourceValue" w:val="2"/>
          <w:attr w:name="UnitName" w:val="m"/>
        </w:smartTagPr>
        <w:r w:rsidRPr="00065F0C">
          <w:rPr>
            <w:rFonts w:ascii="仿宋_GB2312" w:eastAsia="仿宋_GB2312" w:hint="eastAsia"/>
            <w:szCs w:val="21"/>
          </w:rPr>
          <w:t>2 m</w:t>
        </w:r>
      </w:smartTag>
      <w:r w:rsidR="00BF4266" w:rsidRPr="00065F0C">
        <w:rPr>
          <w:rFonts w:ascii="仿宋_GB2312" w:eastAsia="仿宋_GB2312" w:hint="eastAsia"/>
          <w:szCs w:val="21"/>
        </w:rPr>
        <w:t>/</w:t>
      </w:r>
      <w:r w:rsidRPr="00065F0C">
        <w:rPr>
          <w:rFonts w:ascii="仿宋_GB2312" w:eastAsia="仿宋_GB2312" w:hint="eastAsia"/>
          <w:szCs w:val="21"/>
        </w:rPr>
        <w:t>s  B．≥0．</w:t>
      </w:r>
      <w:smartTag w:uri="urn:schemas-microsoft-com:office:smarttags" w:element="chmetcnv">
        <w:smartTagPr>
          <w:attr w:name="TCSC" w:val="0"/>
          <w:attr w:name="NumberType" w:val="1"/>
          <w:attr w:name="Negative" w:val="False"/>
          <w:attr w:name="HasSpace" w:val="True"/>
          <w:attr w:name="SourceValue" w:val="3"/>
          <w:attr w:name="UnitName" w:val="m"/>
        </w:smartTagPr>
        <w:r w:rsidRPr="00065F0C">
          <w:rPr>
            <w:rFonts w:ascii="仿宋_GB2312" w:eastAsia="仿宋_GB2312" w:hint="eastAsia"/>
            <w:szCs w:val="21"/>
          </w:rPr>
          <w:t>3 m</w:t>
        </w:r>
      </w:smartTag>
      <w:r w:rsidR="00BF4266" w:rsidRPr="00065F0C">
        <w:rPr>
          <w:rFonts w:ascii="仿宋_GB2312" w:eastAsia="仿宋_GB2312" w:hint="eastAsia"/>
          <w:szCs w:val="21"/>
        </w:rPr>
        <w:t>/</w:t>
      </w:r>
      <w:r w:rsidRPr="00065F0C">
        <w:rPr>
          <w:rFonts w:ascii="仿宋_GB2312" w:eastAsia="仿宋_GB2312" w:hint="eastAsia"/>
          <w:szCs w:val="21"/>
        </w:rPr>
        <w:t>s，≤0．</w:t>
      </w:r>
      <w:smartTag w:uri="urn:schemas-microsoft-com:office:smarttags" w:element="chmetcnv">
        <w:smartTagPr>
          <w:attr w:name="TCSC" w:val="0"/>
          <w:attr w:name="NumberType" w:val="1"/>
          <w:attr w:name="Negative" w:val="False"/>
          <w:attr w:name="HasSpace" w:val="True"/>
          <w:attr w:name="SourceValue" w:val="2"/>
          <w:attr w:name="UnitName" w:val="m"/>
        </w:smartTagPr>
        <w:r w:rsidRPr="00065F0C">
          <w:rPr>
            <w:rFonts w:ascii="仿宋_GB2312" w:eastAsia="仿宋_GB2312" w:hint="eastAsia"/>
            <w:szCs w:val="21"/>
          </w:rPr>
          <w:t>2 m</w:t>
        </w:r>
      </w:smartTag>
      <w:r w:rsidR="00BF4266" w:rsidRPr="00065F0C">
        <w:rPr>
          <w:rFonts w:ascii="仿宋_GB2312" w:eastAsia="仿宋_GB2312" w:hint="eastAsia"/>
          <w:szCs w:val="21"/>
        </w:rPr>
        <w:t>/</w:t>
      </w:r>
      <w:r w:rsidRPr="00065F0C">
        <w:rPr>
          <w:rFonts w:ascii="仿宋_GB2312" w:eastAsia="仿宋_GB2312" w:hint="eastAsia"/>
          <w:szCs w:val="21"/>
        </w:rPr>
        <w:t>s  C．</w:t>
      </w:r>
      <w:r w:rsidR="00BF4266" w:rsidRPr="00065F0C">
        <w:rPr>
          <w:rFonts w:ascii="仿宋_GB2312" w:eastAsia="仿宋_GB2312" w:hint="eastAsia"/>
          <w:szCs w:val="21"/>
        </w:rPr>
        <w:t>≥</w:t>
      </w:r>
      <w:r w:rsidRPr="00065F0C">
        <w:rPr>
          <w:rFonts w:ascii="仿宋_GB2312" w:eastAsia="仿宋_GB2312" w:hint="eastAsia"/>
          <w:szCs w:val="21"/>
        </w:rPr>
        <w:t>7 0．</w:t>
      </w:r>
      <w:smartTag w:uri="urn:schemas-microsoft-com:office:smarttags" w:element="chmetcnv">
        <w:smartTagPr>
          <w:attr w:name="TCSC" w:val="0"/>
          <w:attr w:name="NumberType" w:val="1"/>
          <w:attr w:name="Negative" w:val="False"/>
          <w:attr w:name="HasSpace" w:val="True"/>
          <w:attr w:name="SourceValue" w:val="3"/>
          <w:attr w:name="UnitName" w:val="m"/>
        </w:smartTagPr>
        <w:r w:rsidRPr="00065F0C">
          <w:rPr>
            <w:rFonts w:ascii="仿宋_GB2312" w:eastAsia="仿宋_GB2312" w:hint="eastAsia"/>
            <w:szCs w:val="21"/>
          </w:rPr>
          <w:t>3 m</w:t>
        </w:r>
      </w:smartTag>
      <w:r w:rsidR="00BF4266" w:rsidRPr="00065F0C">
        <w:rPr>
          <w:rFonts w:ascii="仿宋_GB2312" w:eastAsia="仿宋_GB2312" w:hint="eastAsia"/>
          <w:szCs w:val="21"/>
        </w:rPr>
        <w:t>/</w:t>
      </w:r>
      <w:r w:rsidRPr="00065F0C">
        <w:rPr>
          <w:rFonts w:ascii="仿宋_GB2312" w:eastAsia="仿宋_GB2312" w:hint="eastAsia"/>
          <w:szCs w:val="21"/>
        </w:rPr>
        <w:t>s，</w:t>
      </w:r>
      <w:r w:rsidR="00BF4266" w:rsidRPr="00065F0C">
        <w:rPr>
          <w:rFonts w:ascii="仿宋_GB2312" w:eastAsia="仿宋_GB2312" w:hint="eastAsia"/>
          <w:szCs w:val="21"/>
        </w:rPr>
        <w:t>≥</w:t>
      </w:r>
      <w:r w:rsidRPr="00065F0C">
        <w:rPr>
          <w:rFonts w:ascii="仿宋_GB2312" w:eastAsia="仿宋_GB2312" w:hint="eastAsia"/>
          <w:szCs w:val="21"/>
        </w:rPr>
        <w:t xml:space="preserve"> 0．2 rn</w:t>
      </w:r>
      <w:r w:rsidR="00BF4266" w:rsidRPr="00065F0C">
        <w:rPr>
          <w:rFonts w:ascii="仿宋_GB2312" w:eastAsia="仿宋_GB2312" w:hint="eastAsia"/>
          <w:szCs w:val="21"/>
        </w:rPr>
        <w:t>/</w:t>
      </w:r>
      <w:r w:rsidRPr="00065F0C">
        <w:rPr>
          <w:rFonts w:ascii="仿宋_GB2312" w:eastAsia="仿宋_GB2312" w:hint="eastAsia"/>
          <w:szCs w:val="21"/>
        </w:rPr>
        <w:t>s  D．</w:t>
      </w:r>
      <w:r w:rsidR="00BF4266" w:rsidRPr="00065F0C">
        <w:rPr>
          <w:rFonts w:ascii="仿宋_GB2312" w:eastAsia="仿宋_GB2312" w:hint="eastAsia"/>
          <w:szCs w:val="21"/>
        </w:rPr>
        <w:t>≤</w:t>
      </w:r>
      <w:r w:rsidRPr="00065F0C">
        <w:rPr>
          <w:rFonts w:ascii="仿宋_GB2312" w:eastAsia="仿宋_GB2312" w:hint="eastAsia"/>
          <w:szCs w:val="21"/>
        </w:rPr>
        <w:t>0．</w:t>
      </w:r>
      <w:smartTag w:uri="urn:schemas-microsoft-com:office:smarttags" w:element="chmetcnv">
        <w:smartTagPr>
          <w:attr w:name="TCSC" w:val="0"/>
          <w:attr w:name="NumberType" w:val="1"/>
          <w:attr w:name="Negative" w:val="False"/>
          <w:attr w:name="HasSpace" w:val="True"/>
          <w:attr w:name="SourceValue" w:val="3"/>
          <w:attr w:name="UnitName" w:val="m"/>
        </w:smartTagPr>
        <w:r w:rsidRPr="00065F0C">
          <w:rPr>
            <w:rFonts w:ascii="仿宋_GB2312" w:eastAsia="仿宋_GB2312" w:hint="eastAsia"/>
            <w:szCs w:val="21"/>
          </w:rPr>
          <w:t>3 m</w:t>
        </w:r>
      </w:smartTag>
      <w:r w:rsidR="00BF4266" w:rsidRPr="00065F0C">
        <w:rPr>
          <w:rFonts w:ascii="仿宋_GB2312" w:eastAsia="仿宋_GB2312" w:hint="eastAsia"/>
          <w:szCs w:val="21"/>
        </w:rPr>
        <w:t>/</w:t>
      </w:r>
      <w:r w:rsidRPr="00065F0C">
        <w:rPr>
          <w:rFonts w:ascii="仿宋_GB2312" w:eastAsia="仿宋_GB2312" w:hint="eastAsia"/>
          <w:szCs w:val="21"/>
        </w:rPr>
        <w:t>s，≥0．</w:t>
      </w:r>
      <w:smartTag w:uri="urn:schemas-microsoft-com:office:smarttags" w:element="chmetcnv">
        <w:smartTagPr>
          <w:attr w:name="TCSC" w:val="0"/>
          <w:attr w:name="NumberType" w:val="1"/>
          <w:attr w:name="Negative" w:val="False"/>
          <w:attr w:name="HasSpace" w:val="True"/>
          <w:attr w:name="SourceValue" w:val="2"/>
          <w:attr w:name="UnitName" w:val="m"/>
        </w:smartTagPr>
        <w:r w:rsidRPr="00065F0C">
          <w:rPr>
            <w:rFonts w:ascii="仿宋_GB2312" w:eastAsia="仿宋_GB2312" w:hint="eastAsia"/>
            <w:szCs w:val="21"/>
          </w:rPr>
          <w:t>2 m</w:t>
        </w:r>
      </w:smartTag>
      <w:r w:rsidR="00BF4266" w:rsidRPr="00065F0C">
        <w:rPr>
          <w:rFonts w:ascii="仿宋_GB2312" w:eastAsia="仿宋_GB2312" w:hint="eastAsia"/>
          <w:szCs w:val="21"/>
        </w:rPr>
        <w:t>/</w:t>
      </w:r>
      <w:r w:rsidRPr="00065F0C">
        <w:rPr>
          <w:rFonts w:ascii="仿宋_GB2312" w:eastAsia="仿宋_GB2312" w:hint="eastAsia"/>
          <w:szCs w:val="21"/>
        </w:rPr>
        <w:t xml:space="preserve">s  </w:t>
      </w:r>
    </w:p>
    <w:p w:rsidR="00C702D7" w:rsidRPr="00065F0C" w:rsidRDefault="00BF426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 xml:space="preserve">A </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四、计算题</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公共场所空气流速测定时，一数字风速表在其被校正时的风速计读数为3．5 rn</w:t>
      </w:r>
      <w:r w:rsidR="00BF4266" w:rsidRPr="00065F0C">
        <w:rPr>
          <w:rFonts w:ascii="仿宋_GB2312" w:eastAsia="仿宋_GB2312" w:hint="eastAsia"/>
          <w:szCs w:val="21"/>
        </w:rPr>
        <w:t>/</w:t>
      </w:r>
      <w:r w:rsidRPr="00065F0C">
        <w:rPr>
          <w:rFonts w:ascii="仿宋_GB2312" w:eastAsia="仿宋_GB2312" w:hint="eastAsia"/>
          <w:szCs w:val="21"/>
        </w:rPr>
        <w:t>s</w:t>
      </w:r>
      <w:r w:rsidR="00BF4266" w:rsidRPr="00065F0C">
        <w:rPr>
          <w:rFonts w:ascii="仿宋_GB2312" w:eastAsia="仿宋_GB2312" w:hint="eastAsia"/>
          <w:szCs w:val="21"/>
        </w:rPr>
        <w:t>，</w:t>
      </w:r>
      <w:r w:rsidRPr="00065F0C">
        <w:rPr>
          <w:rFonts w:ascii="仿宋_GB2312" w:eastAsia="仿宋_GB2312" w:hint="eastAsia"/>
          <w:szCs w:val="21"/>
        </w:rPr>
        <w:t>通过计算得出其风速为3．</w:t>
      </w:r>
      <w:smartTag w:uri="urn:schemas-microsoft-com:office:smarttags" w:element="chmetcnv">
        <w:smartTagPr>
          <w:attr w:name="TCSC" w:val="0"/>
          <w:attr w:name="NumberType" w:val="1"/>
          <w:attr w:name="Negative" w:val="False"/>
          <w:attr w:name="HasSpace" w:val="True"/>
          <w:attr w:name="SourceValue" w:val="4"/>
          <w:attr w:name="UnitName" w:val="m"/>
        </w:smartTagPr>
        <w:r w:rsidRPr="00065F0C">
          <w:rPr>
            <w:rFonts w:ascii="仿宋_GB2312" w:eastAsia="仿宋_GB2312" w:hint="eastAsia"/>
            <w:szCs w:val="21"/>
          </w:rPr>
          <w:t>4 m</w:t>
        </w:r>
      </w:smartTag>
      <w:r w:rsidR="00BF4266" w:rsidRPr="00065F0C">
        <w:rPr>
          <w:rFonts w:ascii="仿宋_GB2312" w:eastAsia="仿宋_GB2312" w:hint="eastAsia"/>
          <w:szCs w:val="21"/>
        </w:rPr>
        <w:t>/</w:t>
      </w:r>
      <w:r w:rsidRPr="00065F0C">
        <w:rPr>
          <w:rFonts w:ascii="仿宋_GB2312" w:eastAsia="仿宋_GB2312" w:hint="eastAsia"/>
          <w:szCs w:val="21"/>
        </w:rPr>
        <w:t>s，在相同风速条件下，测得空气风速为20．</w:t>
      </w:r>
      <w:smartTag w:uri="urn:schemas-microsoft-com:office:smarttags" w:element="chmetcnv">
        <w:smartTagPr>
          <w:attr w:name="TCSC" w:val="0"/>
          <w:attr w:name="NumberType" w:val="1"/>
          <w:attr w:name="Negative" w:val="False"/>
          <w:attr w:name="HasSpace" w:val="True"/>
          <w:attr w:name="SourceValue" w:val="3"/>
          <w:attr w:name="UnitName" w:val="m"/>
        </w:smartTagPr>
        <w:r w:rsidRPr="00065F0C">
          <w:rPr>
            <w:rFonts w:ascii="仿宋_GB2312" w:eastAsia="仿宋_GB2312" w:hint="eastAsia"/>
            <w:szCs w:val="21"/>
          </w:rPr>
          <w:t>3 m</w:t>
        </w:r>
      </w:smartTag>
      <w:r w:rsidR="00BF4266" w:rsidRPr="00065F0C">
        <w:rPr>
          <w:rFonts w:ascii="仿宋_GB2312" w:eastAsia="仿宋_GB2312" w:hint="eastAsia"/>
          <w:szCs w:val="21"/>
        </w:rPr>
        <w:t>/</w:t>
      </w:r>
      <w:r w:rsidRPr="00065F0C">
        <w:rPr>
          <w:rFonts w:ascii="仿宋_GB2312" w:eastAsia="仿宋_GB2312" w:hint="eastAsia"/>
          <w:szCs w:val="21"/>
        </w:rPr>
        <w:t>s，试</w:t>
      </w:r>
      <w:r w:rsidR="00BF4266" w:rsidRPr="00065F0C">
        <w:rPr>
          <w:rFonts w:ascii="仿宋_GB2312" w:eastAsia="仿宋_GB2312" w:hint="eastAsia"/>
          <w:szCs w:val="21"/>
        </w:rPr>
        <w:t>问</w:t>
      </w:r>
      <w:r w:rsidRPr="00065F0C">
        <w:rPr>
          <w:rFonts w:ascii="仿宋_GB2312" w:eastAsia="仿宋_GB2312" w:hint="eastAsia"/>
          <w:szCs w:val="21"/>
        </w:rPr>
        <w:t>该条件下空气的实际风速。</w:t>
      </w:r>
    </w:p>
    <w:p w:rsidR="00C702D7" w:rsidRPr="00065F0C" w:rsidRDefault="00BF426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该条件下风速表的校正系数为a=</w:t>
      </w:r>
      <w:r w:rsidRPr="00065F0C">
        <w:rPr>
          <w:rFonts w:ascii="仿宋_GB2312" w:eastAsia="仿宋_GB2312" w:hint="eastAsia"/>
          <w:i/>
          <w:szCs w:val="21"/>
        </w:rPr>
        <w:t>V</w:t>
      </w:r>
      <w:r w:rsidRPr="00065F0C">
        <w:rPr>
          <w:rFonts w:ascii="仿宋_GB2312" w:eastAsia="仿宋_GB2312" w:hint="eastAsia"/>
          <w:szCs w:val="21"/>
          <w:vertAlign w:val="subscript"/>
        </w:rPr>
        <w:t>s</w:t>
      </w:r>
      <w:r w:rsidRPr="00065F0C">
        <w:rPr>
          <w:rFonts w:ascii="仿宋_GB2312" w:eastAsia="仿宋_GB2312" w:hint="eastAsia"/>
          <w:szCs w:val="21"/>
        </w:rPr>
        <w:t>/</w:t>
      </w:r>
      <w:r w:rsidRPr="00065F0C">
        <w:rPr>
          <w:rFonts w:ascii="仿宋_GB2312" w:eastAsia="仿宋_GB2312" w:hint="eastAsia"/>
          <w:i/>
          <w:szCs w:val="21"/>
        </w:rPr>
        <w:t>V</w:t>
      </w:r>
      <w:r w:rsidRPr="00065F0C">
        <w:rPr>
          <w:rFonts w:ascii="仿宋_GB2312" w:eastAsia="仿宋_GB2312" w:hint="eastAsia"/>
          <w:szCs w:val="21"/>
          <w:vertAlign w:val="subscript"/>
        </w:rPr>
        <w:t>t</w:t>
      </w:r>
      <w:r w:rsidR="00C702D7" w:rsidRPr="00065F0C">
        <w:rPr>
          <w:rFonts w:ascii="仿宋_GB2312" w:eastAsia="仿宋_GB2312" w:hint="eastAsia"/>
          <w:szCs w:val="21"/>
        </w:rPr>
        <w:t>=3．4</w:t>
      </w:r>
      <w:r w:rsidRPr="00065F0C">
        <w:rPr>
          <w:rFonts w:ascii="仿宋_GB2312" w:eastAsia="仿宋_GB2312" w:hint="eastAsia"/>
          <w:szCs w:val="21"/>
        </w:rPr>
        <w:t>/</w:t>
      </w:r>
      <w:r w:rsidR="00C702D7" w:rsidRPr="00065F0C">
        <w:rPr>
          <w:rFonts w:ascii="仿宋_GB2312" w:eastAsia="仿宋_GB2312" w:hint="eastAsia"/>
          <w:szCs w:val="21"/>
        </w:rPr>
        <w:t>3．5=0．97</w:t>
      </w:r>
    </w:p>
    <w:p w:rsidR="00C702D7" w:rsidRPr="00065F0C" w:rsidRDefault="00C702D7"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则该条件下空气的实际风速为</w:t>
      </w:r>
      <w:r w:rsidR="00BF4266" w:rsidRPr="00065F0C">
        <w:rPr>
          <w:rFonts w:ascii="仿宋_GB2312" w:eastAsia="仿宋_GB2312" w:hint="eastAsia"/>
          <w:i/>
          <w:szCs w:val="21"/>
        </w:rPr>
        <w:t>V</w:t>
      </w:r>
      <w:r w:rsidR="00BF4266" w:rsidRPr="00065F0C">
        <w:rPr>
          <w:rFonts w:ascii="仿宋_GB2312" w:eastAsia="仿宋_GB2312" w:hint="eastAsia"/>
          <w:szCs w:val="21"/>
          <w:vertAlign w:val="subscript"/>
        </w:rPr>
        <w:t>f</w:t>
      </w:r>
      <w:r w:rsidR="00BF4266" w:rsidRPr="00065F0C">
        <w:rPr>
          <w:rFonts w:ascii="仿宋_GB2312" w:eastAsia="仿宋_GB2312" w:hint="eastAsia"/>
          <w:szCs w:val="21"/>
        </w:rPr>
        <w:t>=a×</w:t>
      </w:r>
      <w:r w:rsidR="00BF4266" w:rsidRPr="00065F0C">
        <w:rPr>
          <w:rFonts w:ascii="仿宋_GB2312" w:eastAsia="仿宋_GB2312" w:hint="eastAsia"/>
          <w:i/>
          <w:szCs w:val="21"/>
        </w:rPr>
        <w:t>V</w:t>
      </w:r>
      <w:r w:rsidR="00BF4266" w:rsidRPr="00065F0C">
        <w:rPr>
          <w:rFonts w:ascii="仿宋_GB2312" w:eastAsia="仿宋_GB2312" w:hint="eastAsia"/>
          <w:szCs w:val="21"/>
          <w:vertAlign w:val="subscript"/>
        </w:rPr>
        <w:t>t</w:t>
      </w:r>
      <w:r w:rsidRPr="00065F0C">
        <w:rPr>
          <w:rFonts w:ascii="仿宋_GB2312" w:eastAsia="仿宋_GB2312" w:hint="eastAsia"/>
          <w:szCs w:val="21"/>
        </w:rPr>
        <w:t>=0．97×20．3=1 9．7</w:t>
      </w:r>
      <w:r w:rsidR="00C813F9" w:rsidRPr="00065F0C">
        <w:rPr>
          <w:rFonts w:ascii="仿宋_GB2312" w:eastAsia="仿宋_GB2312" w:hint="eastAsia"/>
          <w:szCs w:val="21"/>
        </w:rPr>
        <w:t>（</w:t>
      </w:r>
      <w:r w:rsidRPr="00065F0C">
        <w:rPr>
          <w:rFonts w:ascii="仿宋_GB2312" w:eastAsia="仿宋_GB2312" w:hint="eastAsia"/>
          <w:szCs w:val="21"/>
        </w:rPr>
        <w:t>m</w:t>
      </w:r>
      <w:r w:rsidR="00BF4266" w:rsidRPr="00065F0C">
        <w:rPr>
          <w:rFonts w:ascii="仿宋_GB2312" w:eastAsia="仿宋_GB2312" w:hint="eastAsia"/>
          <w:szCs w:val="21"/>
        </w:rPr>
        <w:t>/</w:t>
      </w:r>
      <w:r w:rsidRPr="00065F0C">
        <w:rPr>
          <w:rFonts w:ascii="仿宋_GB2312" w:eastAsia="仿宋_GB2312" w:hint="eastAsia"/>
          <w:szCs w:val="21"/>
        </w:rPr>
        <w:t>s</w:t>
      </w:r>
      <w:r w:rsidR="00C813F9" w:rsidRPr="00065F0C">
        <w:rPr>
          <w:rFonts w:ascii="仿宋_GB2312" w:eastAsia="仿宋_GB2312" w:hint="eastAsia"/>
          <w:szCs w:val="21"/>
        </w:rPr>
        <w:t>）</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公共场所风速测定方法</w:t>
      </w:r>
      <w:r w:rsidR="00C813F9" w:rsidRPr="00065F0C">
        <w:rPr>
          <w:rFonts w:ascii="仿宋_GB2312" w:eastAsia="仿宋_GB2312" w:hint="eastAsia"/>
          <w:szCs w:val="21"/>
        </w:rPr>
        <w:t>（</w:t>
      </w:r>
      <w:r w:rsidRPr="00065F0C">
        <w:rPr>
          <w:rFonts w:ascii="仿宋_GB2312" w:eastAsia="仿宋_GB2312" w:hint="eastAsia"/>
          <w:szCs w:val="21"/>
        </w:rPr>
        <w:t>GB</w:t>
      </w:r>
      <w:r w:rsidR="00BF4266" w:rsidRPr="00065F0C">
        <w:rPr>
          <w:rFonts w:ascii="仿宋_GB2312" w:eastAsia="仿宋_GB2312" w:hint="eastAsia"/>
          <w:szCs w:val="21"/>
        </w:rPr>
        <w:t>/T</w:t>
      </w:r>
      <w:r w:rsidRPr="00065F0C">
        <w:rPr>
          <w:rFonts w:ascii="仿宋_GB2312" w:eastAsia="仿宋_GB2312" w:hint="eastAsia"/>
          <w:szCs w:val="21"/>
        </w:rPr>
        <w:t xml:space="preserve"> 18204．15</w:t>
      </w:r>
      <w:r w:rsidR="00BF4266"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w:t>
      </w:r>
    </w:p>
    <w:p w:rsidR="00BF4266" w:rsidRPr="00065F0C" w:rsidRDefault="00BF4266"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 xml:space="preserve">    命题：华岚英</w:t>
      </w:r>
    </w:p>
    <w:p w:rsidR="00BF4266" w:rsidRPr="00065F0C" w:rsidRDefault="00BF4266"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 xml:space="preserve">    审核：池靖  华蕾</w:t>
      </w:r>
    </w:p>
    <w:p w:rsidR="00C702D7" w:rsidRPr="00065F0C" w:rsidRDefault="00BF4266"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00C702D7" w:rsidRPr="00065F0C">
        <w:rPr>
          <w:rFonts w:ascii="仿宋_GB2312" w:eastAsia="仿宋_GB2312" w:hint="eastAsia"/>
          <w:szCs w:val="21"/>
        </w:rPr>
        <w:t>四</w:t>
      </w:r>
      <w:r w:rsidR="00C813F9" w:rsidRPr="00065F0C">
        <w:rPr>
          <w:rFonts w:ascii="仿宋_GB2312" w:eastAsia="仿宋_GB2312" w:hint="eastAsia"/>
          <w:szCs w:val="21"/>
        </w:rPr>
        <w:t>）</w:t>
      </w:r>
      <w:r w:rsidR="00C702D7" w:rsidRPr="00065F0C">
        <w:rPr>
          <w:rFonts w:ascii="仿宋_GB2312" w:eastAsia="仿宋_GB2312" w:hint="eastAsia"/>
          <w:szCs w:val="21"/>
        </w:rPr>
        <w:t>新风量</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分类号</w:t>
      </w:r>
      <w:r w:rsidR="00BF4266" w:rsidRPr="00065F0C">
        <w:rPr>
          <w:rFonts w:ascii="仿宋_GB2312" w:eastAsia="仿宋_GB2312" w:hint="eastAsia"/>
          <w:szCs w:val="21"/>
        </w:rPr>
        <w:t>。</w:t>
      </w:r>
      <w:r w:rsidRPr="00065F0C">
        <w:rPr>
          <w:rFonts w:ascii="仿宋_GB2312" w:eastAsia="仿宋_GB2312" w:hint="eastAsia"/>
          <w:szCs w:val="21"/>
        </w:rPr>
        <w:t>A2-4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F4266" w:rsidRPr="003D32AB" w:rsidTr="003D32AB">
        <w:trPr>
          <w:trHeight w:val="978"/>
        </w:trPr>
        <w:tc>
          <w:tcPr>
            <w:tcW w:w="8522" w:type="dxa"/>
          </w:tcPr>
          <w:p w:rsidR="00BF4266" w:rsidRPr="003D32AB" w:rsidRDefault="00BF4266"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BF4266" w:rsidRPr="003D32AB" w:rsidRDefault="00BF4266" w:rsidP="003D32AB">
            <w:pPr>
              <w:spacing w:line="240" w:lineRule="atLeast"/>
              <w:rPr>
                <w:rFonts w:ascii="仿宋_GB2312" w:eastAsia="仿宋_GB2312" w:hint="eastAsia"/>
                <w:szCs w:val="21"/>
              </w:rPr>
            </w:pPr>
            <w:r w:rsidRPr="003D32AB">
              <w:rPr>
                <w:rFonts w:ascii="仿宋_GB2312" w:eastAsia="仿宋_GB2312" w:hint="eastAsia"/>
                <w:szCs w:val="21"/>
              </w:rPr>
              <w:t>公共场所室内新风量测定方法</w:t>
            </w:r>
            <w:r w:rsidR="00C813F9" w:rsidRPr="003D32AB">
              <w:rPr>
                <w:rFonts w:ascii="仿宋_GB2312" w:eastAsia="仿宋_GB2312" w:hint="eastAsia"/>
                <w:szCs w:val="21"/>
              </w:rPr>
              <w:t>（</w:t>
            </w:r>
            <w:r w:rsidRPr="003D32AB">
              <w:rPr>
                <w:rFonts w:ascii="仿宋_GB2312" w:eastAsia="仿宋_GB2312" w:hint="eastAsia"/>
                <w:szCs w:val="21"/>
              </w:rPr>
              <w:t>GB/T18204．18一2000</w:t>
            </w:r>
            <w:r w:rsidR="00C813F9" w:rsidRPr="003D32AB">
              <w:rPr>
                <w:rFonts w:ascii="仿宋_GB2312" w:eastAsia="仿宋_GB2312" w:hint="eastAsia"/>
                <w:szCs w:val="21"/>
              </w:rPr>
              <w:t>）</w:t>
            </w:r>
          </w:p>
        </w:tc>
      </w:tr>
    </w:tbl>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1．测定室内新风量时，示踪气体是一种无</w:t>
      </w:r>
      <w:r w:rsidR="00F832B6" w:rsidRPr="00065F0C">
        <w:rPr>
          <w:rFonts w:ascii="仿宋_GB2312" w:eastAsia="仿宋_GB2312" w:hint="eastAsia"/>
          <w:szCs w:val="21"/>
          <w:u w:val="single"/>
        </w:rPr>
        <w:t xml:space="preserve">       </w:t>
      </w:r>
      <w:r w:rsidRPr="00065F0C">
        <w:rPr>
          <w:rFonts w:ascii="仿宋_GB2312" w:eastAsia="仿宋_GB2312" w:hint="eastAsia"/>
          <w:szCs w:val="21"/>
        </w:rPr>
        <w:t>、无</w:t>
      </w:r>
      <w:r w:rsidR="00F832B6" w:rsidRPr="00065F0C">
        <w:rPr>
          <w:rFonts w:ascii="仿宋_GB2312" w:eastAsia="仿宋_GB2312" w:hint="eastAsia"/>
          <w:szCs w:val="21"/>
          <w:u w:val="single"/>
        </w:rPr>
        <w:t xml:space="preserve">     </w:t>
      </w:r>
      <w:r w:rsidRPr="00065F0C">
        <w:rPr>
          <w:rFonts w:ascii="仿宋_GB2312" w:eastAsia="仿宋_GB2312" w:hint="eastAsia"/>
          <w:szCs w:val="21"/>
        </w:rPr>
        <w:t>、使用浓度无</w:t>
      </w:r>
      <w:r w:rsidR="00F832B6" w:rsidRPr="00065F0C">
        <w:rPr>
          <w:rFonts w:ascii="仿宋_GB2312" w:eastAsia="仿宋_GB2312" w:hint="eastAsia"/>
          <w:szCs w:val="21"/>
          <w:u w:val="single"/>
        </w:rPr>
        <w:t xml:space="preserve">      </w:t>
      </w:r>
      <w:r w:rsidR="00F832B6" w:rsidRPr="00065F0C">
        <w:rPr>
          <w:rFonts w:ascii="仿宋_GB2312" w:eastAsia="仿宋_GB2312" w:hint="eastAsia"/>
          <w:szCs w:val="21"/>
        </w:rPr>
        <w:t>、</w:t>
      </w:r>
      <w:r w:rsidRPr="00065F0C">
        <w:rPr>
          <w:rFonts w:ascii="仿宋_GB2312" w:eastAsia="仿宋_GB2312" w:hint="eastAsia"/>
          <w:szCs w:val="21"/>
        </w:rPr>
        <w:t>安全、环境本底低、易采样、易分析的气体。</w:t>
      </w:r>
    </w:p>
    <w:p w:rsidR="00C702D7" w:rsidRPr="00065F0C" w:rsidRDefault="00F832B6"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C702D7" w:rsidRPr="00065F0C">
        <w:rPr>
          <w:rFonts w:ascii="仿宋_GB2312" w:eastAsia="仿宋_GB2312" w:hint="eastAsia"/>
          <w:szCs w:val="21"/>
        </w:rPr>
        <w:t>色  味  毒</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2．根据《公共场所室内新风量测定方法</w:t>
      </w:r>
      <w:r w:rsidR="00C813F9" w:rsidRPr="00065F0C">
        <w:rPr>
          <w:rFonts w:ascii="仿宋_GB2312" w:eastAsia="仿宋_GB2312" w:hint="eastAsia"/>
          <w:szCs w:val="21"/>
        </w:rPr>
        <w:t>））（</w:t>
      </w:r>
      <w:r w:rsidRPr="00065F0C">
        <w:rPr>
          <w:rFonts w:ascii="仿宋_GB2312" w:eastAsia="仿宋_GB2312" w:hint="eastAsia"/>
          <w:szCs w:val="21"/>
        </w:rPr>
        <w:t>GB</w:t>
      </w:r>
      <w:r w:rsidR="00F832B6" w:rsidRPr="00065F0C">
        <w:rPr>
          <w:rFonts w:ascii="仿宋_GB2312" w:eastAsia="仿宋_GB2312" w:hint="eastAsia"/>
          <w:szCs w:val="21"/>
        </w:rPr>
        <w:t>/</w:t>
      </w:r>
      <w:r w:rsidRPr="00065F0C">
        <w:rPr>
          <w:rFonts w:ascii="仿宋_GB2312" w:eastAsia="仿宋_GB2312" w:hint="eastAsia"/>
          <w:szCs w:val="21"/>
        </w:rPr>
        <w:t>T 1 8204．1 8—2000</w:t>
      </w:r>
      <w:r w:rsidR="00C813F9" w:rsidRPr="00065F0C">
        <w:rPr>
          <w:rFonts w:ascii="仿宋_GB2312" w:eastAsia="仿宋_GB2312" w:hint="eastAsia"/>
          <w:szCs w:val="21"/>
        </w:rPr>
        <w:t>）</w:t>
      </w:r>
      <w:r w:rsidRPr="00065F0C">
        <w:rPr>
          <w:rFonts w:ascii="仿宋_GB2312" w:eastAsia="仿宋_GB2312" w:hint="eastAsia"/>
          <w:szCs w:val="21"/>
        </w:rPr>
        <w:t>，计算平均空气交换率的方法一般有</w:t>
      </w:r>
      <w:r w:rsidR="00F832B6" w:rsidRPr="00065F0C">
        <w:rPr>
          <w:rFonts w:ascii="仿宋_GB2312" w:eastAsia="仿宋_GB2312" w:hint="eastAsia"/>
          <w:szCs w:val="21"/>
          <w:u w:val="single"/>
        </w:rPr>
        <w:t xml:space="preserve">     </w:t>
      </w:r>
      <w:r w:rsidR="00F832B6" w:rsidRPr="00065F0C">
        <w:rPr>
          <w:rFonts w:ascii="仿宋_GB2312" w:eastAsia="仿宋_GB2312" w:hint="eastAsia"/>
          <w:szCs w:val="21"/>
        </w:rPr>
        <w:t>法或</w:t>
      </w:r>
      <w:r w:rsidR="00F832B6" w:rsidRPr="00065F0C">
        <w:rPr>
          <w:rFonts w:ascii="仿宋_GB2312" w:eastAsia="仿宋_GB2312" w:hint="eastAsia"/>
          <w:i/>
          <w:szCs w:val="21"/>
          <w:u w:val="single"/>
        </w:rPr>
        <w:t xml:space="preserve">      </w:t>
      </w:r>
      <w:r w:rsidRPr="00065F0C">
        <w:rPr>
          <w:rFonts w:ascii="仿宋_GB2312" w:eastAsia="仿宋_GB2312" w:hint="eastAsia"/>
          <w:szCs w:val="21"/>
        </w:rPr>
        <w:t>法。</w:t>
      </w:r>
    </w:p>
    <w:p w:rsidR="00C702D7" w:rsidRPr="00065F0C" w:rsidRDefault="00F832B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平均  回归方程</w:t>
      </w:r>
    </w:p>
    <w:p w:rsidR="00C702D7" w:rsidRPr="00065F0C" w:rsidRDefault="00C702D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3．在研究空气运动中，一种气体能与空气混合，而且本身不发生任何改变，并在很低的浓度时能被测出，这一类气体总称为</w:t>
      </w:r>
    </w:p>
    <w:p w:rsidR="00C702D7" w:rsidRPr="00065F0C" w:rsidRDefault="00F832B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示踪气体</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1．《公共场所室内新风量测定方法》</w:t>
      </w:r>
      <w:r w:rsidR="00C813F9" w:rsidRPr="00065F0C">
        <w:rPr>
          <w:rFonts w:ascii="仿宋_GB2312" w:eastAsia="仿宋_GB2312" w:hint="eastAsia"/>
          <w:szCs w:val="21"/>
        </w:rPr>
        <w:t>（</w:t>
      </w:r>
      <w:r w:rsidRPr="00065F0C">
        <w:rPr>
          <w:rFonts w:ascii="仿宋_GB2312" w:eastAsia="仿宋_GB2312" w:hint="eastAsia"/>
          <w:szCs w:val="21"/>
        </w:rPr>
        <w:t>GB</w:t>
      </w:r>
      <w:r w:rsidR="00F832B6" w:rsidRPr="00065F0C">
        <w:rPr>
          <w:rFonts w:ascii="仿宋_GB2312" w:eastAsia="仿宋_GB2312" w:hint="eastAsia"/>
          <w:szCs w:val="21"/>
        </w:rPr>
        <w:t>/</w:t>
      </w:r>
      <w:r w:rsidRPr="00065F0C">
        <w:rPr>
          <w:rFonts w:ascii="仿宋_GB2312" w:eastAsia="仿宋_GB2312" w:hint="eastAsia"/>
          <w:szCs w:val="21"/>
        </w:rPr>
        <w:t>T 1 8204．1 8—2000</w:t>
      </w:r>
      <w:r w:rsidR="00C813F9" w:rsidRPr="00065F0C">
        <w:rPr>
          <w:rFonts w:ascii="仿宋_GB2312" w:eastAsia="仿宋_GB2312" w:hint="eastAsia"/>
          <w:szCs w:val="21"/>
        </w:rPr>
        <w:t>）</w:t>
      </w:r>
      <w:r w:rsidRPr="00065F0C">
        <w:rPr>
          <w:rFonts w:ascii="仿宋_GB2312" w:eastAsia="仿宋_GB2312" w:hint="eastAsia"/>
          <w:szCs w:val="21"/>
        </w:rPr>
        <w:t>不适用于有空调的公共场所室内新风量的测定。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F832B6" w:rsidRPr="00065F0C">
        <w:rPr>
          <w:rFonts w:ascii="仿宋_GB2312" w:eastAsia="仿宋_GB2312" w:hint="eastAsia"/>
          <w:szCs w:val="21"/>
        </w:rPr>
        <w:t xml:space="preserve"> </w:t>
      </w:r>
    </w:p>
    <w:p w:rsidR="00C702D7" w:rsidRPr="00065F0C" w:rsidRDefault="00F832B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错误</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正确答案为：适用于有空调的公共场所室内新风量的测定。</w:t>
      </w:r>
    </w:p>
    <w:p w:rsidR="00C702D7" w:rsidRPr="00065F0C" w:rsidRDefault="00C702D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2．用示踪气体浓度衰减法测定室内新风量时，室内空气总量等于室内容积减去室内物品总体积。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F832B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正确</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3．用示踪气体浓度衰减法测定室内新风量时，示踪气体的浓度与时间呈线性衰减。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F832B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错误</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正确答案为：示踪气体的浓度与时间呈指数衰减。</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4．测定室内新风量时，采样前气体浓度测定仪要先做归零调整及感应确认，归零工作可在任何环境中调整。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F832B6" w:rsidRPr="00065F0C">
        <w:rPr>
          <w:rFonts w:ascii="仿宋_GB2312" w:eastAsia="仿宋_GB2312" w:hint="eastAsia"/>
          <w:szCs w:val="21"/>
        </w:rPr>
        <w:t xml:space="preserve"> </w:t>
      </w:r>
    </w:p>
    <w:p w:rsidR="00C702D7" w:rsidRPr="00065F0C" w:rsidRDefault="00F832B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错误</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正确答案为：归零工作需要在清净的环境中调整。</w:t>
      </w:r>
    </w:p>
    <w:p w:rsidR="00C702D7" w:rsidRPr="00065F0C" w:rsidRDefault="00C702D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5．用示踪气体浓度衰减法测定室内新风量时，其采样与测定工作是在关闭门窗的情况下进行的。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F832B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正确</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6．用示踪气体浓度衰减法测定室内新风量时，示踪气体环境本底浓度必须为</w:t>
      </w:r>
      <w:r w:rsidR="00F165F1" w:rsidRPr="00065F0C">
        <w:rPr>
          <w:rFonts w:ascii="仿宋_GB2312" w:eastAsia="仿宋_GB2312" w:hint="eastAsia"/>
          <w:szCs w:val="21"/>
        </w:rPr>
        <w:t>0</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F165F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错误</w:t>
      </w:r>
    </w:p>
    <w:p w:rsidR="00C702D7" w:rsidRPr="00065F0C" w:rsidRDefault="00C702D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    正确答案为：示踪气体环境本底浓度可以不为</w:t>
      </w:r>
      <w:r w:rsidR="00F165F1" w:rsidRPr="00065F0C">
        <w:rPr>
          <w:rFonts w:ascii="仿宋_GB2312" w:eastAsia="仿宋_GB2312" w:hint="eastAsia"/>
          <w:szCs w:val="21"/>
        </w:rPr>
        <w:t>0</w:t>
      </w:r>
      <w:r w:rsidRPr="00065F0C">
        <w:rPr>
          <w:rFonts w:ascii="仿宋_GB2312" w:eastAsia="仿宋_GB2312" w:hint="eastAsia"/>
          <w:szCs w:val="21"/>
        </w:rPr>
        <w:t>，计算时示踪气体浓度应减去本底浓度后再取自然对数。</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C702D7" w:rsidRPr="00065F0C" w:rsidRDefault="00C702D7"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1．用示踪气体浓度衰减法测定室内新风量时，可以用做示踪气体的是</w:t>
      </w:r>
      <w:r w:rsidR="00F165F1"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A．一氧化碳  B．氮气  C．氨气  D．硫化氢</w:t>
      </w:r>
    </w:p>
    <w:p w:rsidR="00C702D7" w:rsidRPr="00065F0C" w:rsidRDefault="00F165F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A</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2．用示踪气体浓度衰减法测定室内新风量时，在室内通入适量示踪气体后，一般用摇摆扇搅动空气</w:t>
      </w:r>
      <w:r w:rsidR="00F165F1" w:rsidRPr="00065F0C">
        <w:rPr>
          <w:rFonts w:ascii="仿宋_GB2312" w:eastAsia="仿宋_GB2312" w:hint="eastAsia"/>
          <w:szCs w:val="21"/>
          <w:u w:val="single"/>
        </w:rPr>
        <w:t xml:space="preserve">      </w:t>
      </w:r>
      <w:r w:rsidRPr="00065F0C">
        <w:rPr>
          <w:rFonts w:ascii="仿宋_GB2312" w:eastAsia="仿宋_GB2312" w:hint="eastAsia"/>
          <w:szCs w:val="21"/>
        </w:rPr>
        <w:t>min，使示踪气体分布均匀后再采样。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A．</w:t>
      </w:r>
      <w:r w:rsidR="00F165F1" w:rsidRPr="00065F0C">
        <w:rPr>
          <w:rFonts w:ascii="仿宋_GB2312" w:eastAsia="仿宋_GB2312" w:hint="eastAsia"/>
          <w:szCs w:val="21"/>
        </w:rPr>
        <w:t>0</w:t>
      </w:r>
      <w:r w:rsidRPr="00065F0C">
        <w:rPr>
          <w:rFonts w:ascii="仿宋_GB2312" w:eastAsia="仿宋_GB2312" w:hint="eastAsia"/>
          <w:szCs w:val="21"/>
        </w:rPr>
        <w:t>～1  B．1～</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．2～3 D．3～5</w:t>
      </w:r>
    </w:p>
    <w:p w:rsidR="00C702D7" w:rsidRPr="00065F0C" w:rsidRDefault="00F165F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D    毒</w:t>
      </w:r>
    </w:p>
    <w:p w:rsidR="00C702D7" w:rsidRPr="00065F0C" w:rsidRDefault="00C702D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3．根据《公共场所室内新风量测定方法</w:t>
      </w:r>
      <w:r w:rsidR="00C813F9" w:rsidRPr="00065F0C">
        <w:rPr>
          <w:rFonts w:ascii="仿宋_GB2312" w:eastAsia="仿宋_GB2312" w:hint="eastAsia"/>
          <w:szCs w:val="21"/>
        </w:rPr>
        <w:t>））（</w:t>
      </w:r>
      <w:r w:rsidRPr="00065F0C">
        <w:rPr>
          <w:rFonts w:ascii="仿宋_GB2312" w:eastAsia="仿宋_GB2312" w:hint="eastAsia"/>
          <w:szCs w:val="21"/>
        </w:rPr>
        <w:t>G</w:t>
      </w:r>
      <w:r w:rsidR="00F165F1" w:rsidRPr="00065F0C">
        <w:rPr>
          <w:rFonts w:ascii="仿宋_GB2312" w:eastAsia="仿宋_GB2312" w:hint="eastAsia"/>
          <w:szCs w:val="21"/>
        </w:rPr>
        <w:t>/</w:t>
      </w:r>
      <w:r w:rsidRPr="00065F0C">
        <w:rPr>
          <w:rFonts w:ascii="仿宋_GB2312" w:eastAsia="仿宋_GB2312" w:hint="eastAsia"/>
          <w:szCs w:val="21"/>
        </w:rPr>
        <w:t>T 1 8204．1 8—2000</w:t>
      </w:r>
      <w:r w:rsidR="00C813F9" w:rsidRPr="00065F0C">
        <w:rPr>
          <w:rFonts w:ascii="仿宋_GB2312" w:eastAsia="仿宋_GB2312" w:hint="eastAsia"/>
          <w:szCs w:val="21"/>
        </w:rPr>
        <w:t>）</w:t>
      </w:r>
      <w:r w:rsidRPr="00065F0C">
        <w:rPr>
          <w:rFonts w:ascii="仿宋_GB2312" w:eastAsia="仿宋_GB2312" w:hint="eastAsia"/>
          <w:szCs w:val="21"/>
        </w:rPr>
        <w:t>，计算室内空气容积不包括的室内物品有：</w:t>
      </w:r>
      <w:r w:rsidR="00F165F1"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A．桌、柜  B．沙发、床  C．箱子  D．桌、柜、沙发、床和箱子等</w:t>
      </w:r>
    </w:p>
    <w:p w:rsidR="00C702D7" w:rsidRPr="00065F0C" w:rsidRDefault="00F165F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D</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4．测定室内新风量时，用回归方程法计算空气交换率，当浓度均匀时，在30 min内</w:t>
      </w:r>
      <w:r w:rsidR="00F165F1" w:rsidRPr="00065F0C">
        <w:rPr>
          <w:rFonts w:ascii="仿宋_GB2312" w:eastAsia="仿宋_GB2312" w:hint="eastAsia"/>
          <w:szCs w:val="21"/>
        </w:rPr>
        <w:t>按一定的时间间隔测定示踪气体浓度，测定频次不少于</w:t>
      </w:r>
      <w:r w:rsidR="00F165F1" w:rsidRPr="00065F0C">
        <w:rPr>
          <w:rFonts w:ascii="仿宋_GB2312" w:eastAsia="仿宋_GB2312" w:hint="eastAsia"/>
          <w:szCs w:val="21"/>
          <w:u w:val="single"/>
        </w:rPr>
        <w:t xml:space="preserve">      </w:t>
      </w:r>
      <w:r w:rsidRPr="00065F0C">
        <w:rPr>
          <w:rFonts w:ascii="仿宋_GB2312" w:eastAsia="仿宋_GB2312" w:hint="eastAsia"/>
          <w:szCs w:val="21"/>
        </w:rPr>
        <w:t>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A．2  B．</w:t>
      </w:r>
      <w:smartTag w:uri="urn:schemas-microsoft-com:office:smarttags" w:element="chmetcnv">
        <w:smartTagPr>
          <w:attr w:name="TCSC" w:val="0"/>
          <w:attr w:name="NumberType" w:val="1"/>
          <w:attr w:name="Negative" w:val="False"/>
          <w:attr w:name="HasSpace" w:val="True"/>
          <w:attr w:name="SourceValue" w:val="3"/>
          <w:attr w:name="UnitName" w:val="C"/>
        </w:smartTagPr>
        <w:r w:rsidRPr="00065F0C">
          <w:rPr>
            <w:rFonts w:ascii="仿宋_GB2312" w:eastAsia="仿宋_GB2312" w:hint="eastAsia"/>
            <w:szCs w:val="21"/>
          </w:rPr>
          <w:t>3  C</w:t>
        </w:r>
      </w:smartTag>
      <w:r w:rsidRPr="00065F0C">
        <w:rPr>
          <w:rFonts w:ascii="仿宋_GB2312" w:eastAsia="仿宋_GB2312" w:hint="eastAsia"/>
          <w:szCs w:val="21"/>
        </w:rPr>
        <w:t>．4 D．5</w:t>
      </w:r>
    </w:p>
    <w:p w:rsidR="00C702D7" w:rsidRPr="00065F0C" w:rsidRDefault="00F165F1"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C702D7" w:rsidRPr="00065F0C">
        <w:rPr>
          <w:rFonts w:ascii="仿宋_GB2312" w:eastAsia="仿宋_GB2312" w:hint="eastAsia"/>
          <w:szCs w:val="21"/>
        </w:rPr>
        <w:t>D</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5．根据《公共场所室内新风量测定方法</w:t>
      </w:r>
      <w:r w:rsidR="00C813F9" w:rsidRPr="00065F0C">
        <w:rPr>
          <w:rFonts w:ascii="仿宋_GB2312" w:eastAsia="仿宋_GB2312" w:hint="eastAsia"/>
          <w:szCs w:val="21"/>
        </w:rPr>
        <w:t>））（</w:t>
      </w:r>
      <w:r w:rsidRPr="00065F0C">
        <w:rPr>
          <w:rFonts w:ascii="仿宋_GB2312" w:eastAsia="仿宋_GB2312" w:hint="eastAsia"/>
          <w:szCs w:val="21"/>
        </w:rPr>
        <w:t>GB</w:t>
      </w:r>
      <w:r w:rsidR="00F165F1" w:rsidRPr="00065F0C">
        <w:rPr>
          <w:rFonts w:ascii="仿宋_GB2312" w:eastAsia="仿宋_GB2312" w:hint="eastAsia"/>
          <w:szCs w:val="21"/>
        </w:rPr>
        <w:t>/</w:t>
      </w:r>
      <w:r w:rsidRPr="00065F0C">
        <w:rPr>
          <w:rFonts w:ascii="仿宋_GB2312" w:eastAsia="仿宋_GB2312" w:hint="eastAsia"/>
          <w:szCs w:val="21"/>
        </w:rPr>
        <w:t>T 1 8204．1 8</w:t>
      </w:r>
      <w:r w:rsidR="00F165F1"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，下列各示踪气体环境本底水平最高浓度要求不正确的是</w:t>
      </w:r>
      <w:r w:rsidR="00F165F1"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A．二氧化碳600 mg</w:t>
      </w:r>
      <w:r w:rsidR="00F165F1" w:rsidRPr="00065F0C">
        <w:rPr>
          <w:rFonts w:ascii="仿宋_GB2312" w:eastAsia="仿宋_GB2312" w:hint="eastAsia"/>
          <w:szCs w:val="21"/>
        </w:rPr>
        <w:t>/</w:t>
      </w:r>
      <w:r w:rsidRPr="00065F0C">
        <w:rPr>
          <w:rFonts w:ascii="仿宋_GB2312" w:eastAsia="仿宋_GB2312" w:hint="eastAsia"/>
          <w:szCs w:val="21"/>
        </w:rPr>
        <w:t>m3    B．六氟化硫0．4 m</w:t>
      </w:r>
      <w:r w:rsidR="00F165F1" w:rsidRPr="00065F0C">
        <w:rPr>
          <w:rFonts w:ascii="仿宋_GB2312" w:eastAsia="仿宋_GB2312" w:hint="eastAsia"/>
          <w:szCs w:val="21"/>
        </w:rPr>
        <w:t xml:space="preserve">g/m </w:t>
      </w:r>
      <w:r w:rsidRPr="00065F0C">
        <w:rPr>
          <w:rFonts w:ascii="仿宋_GB2312" w:eastAsia="仿宋_GB2312" w:hint="eastAsia"/>
          <w:szCs w:val="21"/>
          <w:vertAlign w:val="superscript"/>
        </w:rPr>
        <w:t>3</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C．一氧化氮0．</w:t>
      </w:r>
      <w:smartTag w:uri="urn:schemas-microsoft-com:office:smarttags" w:element="chmetcnv">
        <w:smartTagPr>
          <w:attr w:name="TCSC" w:val="0"/>
          <w:attr w:name="NumberType" w:val="1"/>
          <w:attr w:name="Negative" w:val="False"/>
          <w:attr w:name="HasSpace" w:val="True"/>
          <w:attr w:name="SourceValue" w:val="4"/>
          <w:attr w:name="UnitName" w:val="m"/>
        </w:smartTagPr>
        <w:r w:rsidRPr="00065F0C">
          <w:rPr>
            <w:rFonts w:ascii="仿宋_GB2312" w:eastAsia="仿宋_GB2312" w:hint="eastAsia"/>
            <w:szCs w:val="21"/>
          </w:rPr>
          <w:t>4 m</w:t>
        </w:r>
      </w:smartTag>
      <w:r w:rsidR="00F165F1" w:rsidRPr="00065F0C">
        <w:rPr>
          <w:rFonts w:ascii="仿宋_GB2312" w:eastAsia="仿宋_GB2312" w:hint="eastAsia"/>
          <w:szCs w:val="21"/>
        </w:rPr>
        <w:t>/</w:t>
      </w:r>
      <w:r w:rsidRPr="00065F0C">
        <w:rPr>
          <w:rFonts w:ascii="仿宋_GB2312" w:eastAsia="仿宋_GB2312" w:hint="eastAsia"/>
          <w:szCs w:val="21"/>
        </w:rPr>
        <w:t>m3    D．三氟溴甲烷低于检出限</w:t>
      </w:r>
    </w:p>
    <w:p w:rsidR="00F165F1" w:rsidRPr="00065F0C" w:rsidRDefault="00F165F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B</w:t>
      </w:r>
    </w:p>
    <w:p w:rsidR="00C702D7" w:rsidRPr="00065F0C" w:rsidRDefault="00C702D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w:t>
      </w:r>
      <w:r w:rsidR="00F165F1" w:rsidRPr="00065F0C">
        <w:rPr>
          <w:rFonts w:ascii="仿宋_GB2312" w:eastAsia="仿宋_GB2312" w:hint="eastAsia"/>
          <w:szCs w:val="21"/>
        </w:rPr>
        <w:t>.</w:t>
      </w:r>
      <w:r w:rsidRPr="00065F0C">
        <w:rPr>
          <w:rFonts w:ascii="仿宋_GB2312" w:eastAsia="仿宋_GB2312" w:hint="eastAsia"/>
          <w:szCs w:val="21"/>
        </w:rPr>
        <w:t>《</w:t>
      </w:r>
      <w:r w:rsidR="00F165F1" w:rsidRPr="00065F0C">
        <w:rPr>
          <w:rFonts w:ascii="仿宋_GB2312" w:eastAsia="仿宋_GB2312" w:hint="eastAsia"/>
          <w:szCs w:val="21"/>
        </w:rPr>
        <w:t>室内空</w:t>
      </w:r>
      <w:r w:rsidRPr="00065F0C">
        <w:rPr>
          <w:rFonts w:ascii="仿宋_GB2312" w:eastAsia="仿宋_GB2312" w:hint="eastAsia"/>
          <w:szCs w:val="21"/>
        </w:rPr>
        <w:t>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F165F1" w:rsidRPr="00065F0C">
        <w:rPr>
          <w:rFonts w:ascii="仿宋_GB2312" w:eastAsia="仿宋_GB2312" w:hint="eastAsia"/>
          <w:szCs w:val="21"/>
        </w:rPr>
        <w:t>/T</w:t>
      </w:r>
      <w:r w:rsidRPr="00065F0C">
        <w:rPr>
          <w:rFonts w:ascii="仿宋_GB2312" w:eastAsia="仿宋_GB2312" w:hint="eastAsia"/>
          <w:szCs w:val="21"/>
        </w:rPr>
        <w:t>18883—2002</w:t>
      </w:r>
      <w:r w:rsidR="00C813F9" w:rsidRPr="00065F0C">
        <w:rPr>
          <w:rFonts w:ascii="仿宋_GB2312" w:eastAsia="仿宋_GB2312" w:hint="eastAsia"/>
          <w:szCs w:val="21"/>
        </w:rPr>
        <w:t>）</w:t>
      </w:r>
      <w:r w:rsidRPr="00065F0C">
        <w:rPr>
          <w:rFonts w:ascii="仿宋_GB2312" w:eastAsia="仿宋_GB2312" w:hint="eastAsia"/>
          <w:szCs w:val="21"/>
        </w:rPr>
        <w:t>规定，新风量的标准为</w:t>
      </w:r>
      <w:r w:rsidR="00F165F1" w:rsidRPr="00065F0C">
        <w:rPr>
          <w:rFonts w:ascii="仿宋_GB2312" w:eastAsia="仿宋_GB2312" w:hint="eastAsia"/>
          <w:szCs w:val="21"/>
          <w:u w:val="single"/>
        </w:rPr>
        <w:t xml:space="preserve">      </w:t>
      </w:r>
      <w:r w:rsidRPr="00065F0C">
        <w:rPr>
          <w:rFonts w:ascii="仿宋_GB2312" w:eastAsia="仿宋_GB2312" w:hint="eastAsia"/>
          <w:szCs w:val="21"/>
        </w:rPr>
        <w:t>m</w:t>
      </w:r>
      <w:r w:rsidRPr="00065F0C">
        <w:rPr>
          <w:rFonts w:ascii="仿宋_GB2312" w:eastAsia="仿宋_GB2312" w:hint="eastAsia"/>
          <w:szCs w:val="21"/>
          <w:vertAlign w:val="superscript"/>
        </w:rPr>
        <w:t>3</w:t>
      </w:r>
      <w:r w:rsidR="00F165F1"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h．</w:t>
      </w:r>
      <w:r w:rsidR="00F165F1" w:rsidRPr="00065F0C">
        <w:rPr>
          <w:rFonts w:ascii="仿宋_GB2312" w:eastAsia="仿宋_GB2312" w:hint="eastAsia"/>
          <w:szCs w:val="21"/>
        </w:rPr>
        <w:t>人</w:t>
      </w:r>
      <w:r w:rsidR="00C813F9" w:rsidRPr="00065F0C">
        <w:rPr>
          <w:rFonts w:ascii="仿宋_GB2312" w:eastAsia="仿宋_GB2312" w:hint="eastAsia"/>
          <w:szCs w:val="21"/>
        </w:rPr>
        <w:t>）</w:t>
      </w:r>
      <w:r w:rsidR="00F165F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A．</w:t>
      </w:r>
      <w:r w:rsidR="00F165F1" w:rsidRPr="00065F0C">
        <w:rPr>
          <w:rFonts w:ascii="仿宋_GB2312" w:eastAsia="仿宋_GB2312" w:hint="eastAsia"/>
          <w:szCs w:val="21"/>
        </w:rPr>
        <w:t>≥</w:t>
      </w:r>
      <w:r w:rsidRPr="00065F0C">
        <w:rPr>
          <w:rFonts w:ascii="仿宋_GB2312" w:eastAsia="仿宋_GB2312" w:hint="eastAsia"/>
          <w:szCs w:val="21"/>
        </w:rPr>
        <w:t>20    B．</w:t>
      </w:r>
      <w:r w:rsidR="00F165F1" w:rsidRPr="00065F0C">
        <w:rPr>
          <w:rFonts w:ascii="仿宋_GB2312" w:eastAsia="仿宋_GB2312" w:hint="eastAsia"/>
          <w:szCs w:val="21"/>
        </w:rPr>
        <w:t>≥</w:t>
      </w:r>
      <w:r w:rsidRPr="00065F0C">
        <w:rPr>
          <w:rFonts w:ascii="仿宋_GB2312" w:eastAsia="仿宋_GB2312" w:hint="eastAsia"/>
          <w:szCs w:val="21"/>
        </w:rPr>
        <w:t xml:space="preserve">1 </w:t>
      </w:r>
      <w:smartTag w:uri="urn:schemas-microsoft-com:office:smarttags" w:element="chmetcnv">
        <w:smartTagPr>
          <w:attr w:name="TCSC" w:val="0"/>
          <w:attr w:name="NumberType" w:val="1"/>
          <w:attr w:name="Negative" w:val="False"/>
          <w:attr w:name="HasSpace" w:val="True"/>
          <w:attr w:name="SourceValue" w:val="30"/>
          <w:attr w:name="UnitName" w:val="C"/>
        </w:smartTagPr>
        <w:r w:rsidRPr="00065F0C">
          <w:rPr>
            <w:rFonts w:ascii="仿宋_GB2312" w:eastAsia="仿宋_GB2312" w:hint="eastAsia"/>
            <w:szCs w:val="21"/>
          </w:rPr>
          <w:t>30    C</w:t>
        </w:r>
      </w:smartTag>
      <w:r w:rsidRPr="00065F0C">
        <w:rPr>
          <w:rFonts w:ascii="仿宋_GB2312" w:eastAsia="仿宋_GB2312" w:hint="eastAsia"/>
          <w:szCs w:val="21"/>
        </w:rPr>
        <w:t>．</w:t>
      </w:r>
      <w:r w:rsidR="00F165F1" w:rsidRPr="00065F0C">
        <w:rPr>
          <w:rFonts w:ascii="仿宋_GB2312" w:eastAsia="仿宋_GB2312" w:hint="eastAsia"/>
          <w:szCs w:val="21"/>
        </w:rPr>
        <w:t>≥</w:t>
      </w:r>
      <w:r w:rsidRPr="00065F0C">
        <w:rPr>
          <w:rFonts w:ascii="仿宋_GB2312" w:eastAsia="仿宋_GB2312" w:hint="eastAsia"/>
          <w:szCs w:val="21"/>
        </w:rPr>
        <w:t>140 D．≥50</w:t>
      </w:r>
    </w:p>
    <w:p w:rsidR="00C702D7" w:rsidRPr="00065F0C" w:rsidRDefault="00F165F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B</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1．什么是室内新风量?其单位如何表示?</w:t>
      </w:r>
    </w:p>
    <w:p w:rsidR="00F165F1" w:rsidRPr="00065F0C" w:rsidRDefault="00F165F1"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在门窗关闭的状态下，单位时间内由空调系统通道、房间的缝隙进入室</w:t>
      </w:r>
      <w:r w:rsidRPr="00065F0C">
        <w:rPr>
          <w:rFonts w:ascii="仿宋_GB2312" w:eastAsia="仿宋_GB2312" w:hint="eastAsia"/>
          <w:szCs w:val="21"/>
        </w:rPr>
        <w:t>内的空</w:t>
      </w:r>
      <w:r w:rsidR="00C702D7" w:rsidRPr="00065F0C">
        <w:rPr>
          <w:rFonts w:ascii="仿宋_GB2312" w:eastAsia="仿宋_GB2312" w:hint="eastAsia"/>
          <w:szCs w:val="21"/>
        </w:rPr>
        <w:t>气总量，其单位为m3</w:t>
      </w:r>
      <w:r w:rsidRPr="00065F0C">
        <w:rPr>
          <w:rFonts w:ascii="仿宋_GB2312" w:eastAsia="仿宋_GB2312" w:hint="eastAsia"/>
          <w:szCs w:val="21"/>
        </w:rPr>
        <w:t>/h。</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2．简述用示踪气体浓度衰减法测定新风量的原理。</w:t>
      </w:r>
    </w:p>
    <w:p w:rsidR="00C702D7" w:rsidRPr="00065F0C" w:rsidRDefault="00F165F1" w:rsidP="00884C5D">
      <w:pPr>
        <w:spacing w:line="240" w:lineRule="atLeast"/>
        <w:ind w:left="721" w:hangingChars="343" w:hanging="721"/>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在待测室内通入适量示踪气体，由于室内、外空气交换，示踪气体的浓度呈指数衰减，根据浓度随着时间的变化的值，计算出室内的新风量。</w:t>
      </w:r>
    </w:p>
    <w:p w:rsidR="00C702D7" w:rsidRPr="00065F0C" w:rsidRDefault="00C702D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3．简述用示踪气体浓度衰减法测定室内新风量的步骤和计算公式</w:t>
      </w:r>
      <w:r w:rsidR="00C813F9" w:rsidRPr="00065F0C">
        <w:rPr>
          <w:rFonts w:ascii="仿宋_GB2312" w:eastAsia="仿宋_GB2312" w:hint="eastAsia"/>
          <w:szCs w:val="21"/>
        </w:rPr>
        <w:t>（</w:t>
      </w:r>
      <w:r w:rsidRPr="00065F0C">
        <w:rPr>
          <w:rFonts w:ascii="仿宋_GB2312" w:eastAsia="仿宋_GB2312" w:hint="eastAsia"/>
          <w:szCs w:val="21"/>
        </w:rPr>
        <w:t>任选一种方法</w:t>
      </w:r>
      <w:r w:rsidR="00C813F9" w:rsidRPr="00065F0C">
        <w:rPr>
          <w:rFonts w:ascii="仿宋_GB2312" w:eastAsia="仿宋_GB2312" w:hint="eastAsia"/>
          <w:szCs w:val="21"/>
        </w:rPr>
        <w:t>）</w:t>
      </w:r>
      <w:r w:rsidRPr="00065F0C">
        <w:rPr>
          <w:rFonts w:ascii="仿宋_GB2312" w:eastAsia="仿宋_GB2312" w:hint="eastAsia"/>
          <w:szCs w:val="21"/>
        </w:rPr>
        <w:t>。</w:t>
      </w:r>
    </w:p>
    <w:p w:rsidR="00C702D7" w:rsidRPr="00065F0C" w:rsidRDefault="00F165F1"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C702D7" w:rsidRPr="00065F0C">
        <w:rPr>
          <w:rFonts w:ascii="仿宋_GB2312" w:eastAsia="仿宋_GB2312" w:hint="eastAsia"/>
          <w:szCs w:val="21"/>
        </w:rPr>
        <w:t>1</w:t>
      </w:r>
      <w:r w:rsidR="00C813F9" w:rsidRPr="00065F0C">
        <w:rPr>
          <w:rFonts w:ascii="仿宋_GB2312" w:eastAsia="仿宋_GB2312" w:hint="eastAsia"/>
          <w:szCs w:val="21"/>
        </w:rPr>
        <w:t>）</w:t>
      </w:r>
      <w:r w:rsidR="00C702D7" w:rsidRPr="00065F0C">
        <w:rPr>
          <w:rFonts w:ascii="仿宋_GB2312" w:eastAsia="仿宋_GB2312" w:hint="eastAsia"/>
          <w:szCs w:val="21"/>
        </w:rPr>
        <w:t>测定并计算出室内容积K和室内物品总体积％，得出室内空气容积</w:t>
      </w:r>
      <w:r w:rsidRPr="00065F0C">
        <w:rPr>
          <w:rFonts w:ascii="仿宋_GB2312" w:eastAsia="仿宋_GB2312" w:hint="eastAsia"/>
          <w:i/>
          <w:szCs w:val="21"/>
        </w:rPr>
        <w:t>V</w:t>
      </w:r>
      <w:r w:rsidRPr="00065F0C">
        <w:rPr>
          <w:rFonts w:ascii="仿宋_GB2312" w:eastAsia="仿宋_GB2312" w:hint="eastAsia"/>
          <w:szCs w:val="21"/>
        </w:rPr>
        <w:t>=</w:t>
      </w:r>
      <w:r w:rsidRPr="00065F0C">
        <w:rPr>
          <w:rFonts w:ascii="仿宋_GB2312" w:eastAsia="仿宋_GB2312" w:hint="eastAsia"/>
          <w:i/>
          <w:szCs w:val="21"/>
        </w:rPr>
        <w:t>V</w:t>
      </w:r>
      <w:r w:rsidRPr="00065F0C">
        <w:rPr>
          <w:rFonts w:ascii="仿宋_GB2312" w:eastAsia="仿宋_GB2312" w:hint="eastAsia"/>
          <w:szCs w:val="21"/>
          <w:vertAlign w:val="subscript"/>
        </w:rPr>
        <w:t>1</w:t>
      </w:r>
      <w:r w:rsidRPr="00065F0C">
        <w:rPr>
          <w:rFonts w:ascii="仿宋_GB2312" w:eastAsia="仿宋_GB2312" w:hint="eastAsia"/>
          <w:szCs w:val="21"/>
        </w:rPr>
        <w:t>—</w:t>
      </w:r>
      <w:r w:rsidRPr="00065F0C">
        <w:rPr>
          <w:rFonts w:ascii="仿宋_GB2312" w:eastAsia="仿宋_GB2312" w:hint="eastAsia"/>
          <w:i/>
          <w:szCs w:val="21"/>
        </w:rPr>
        <w:t>V</w:t>
      </w:r>
      <w:r w:rsidRPr="00065F0C">
        <w:rPr>
          <w:rFonts w:ascii="仿宋_GB2312" w:eastAsia="仿宋_GB2312" w:hint="eastAsia"/>
          <w:szCs w:val="21"/>
          <w:vertAlign w:val="subscript"/>
        </w:rPr>
        <w:t>2</w:t>
      </w:r>
      <w:r w:rsidRPr="00065F0C">
        <w:rPr>
          <w:rFonts w:ascii="仿宋_GB2312" w:eastAsia="仿宋_GB2312" w:hint="eastAsia"/>
          <w:szCs w:val="21"/>
        </w:rPr>
        <w:t>。</w:t>
      </w:r>
    </w:p>
    <w:p w:rsidR="00C702D7" w:rsidRPr="00065F0C" w:rsidRDefault="00C702D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校正气体浓度测定仪，在清净的环境中对仪器进行归零调整。</w:t>
      </w:r>
    </w:p>
    <w:p w:rsidR="00C702D7" w:rsidRPr="00065F0C" w:rsidRDefault="00C702D7" w:rsidP="00065F0C">
      <w:pPr>
        <w:spacing w:line="240" w:lineRule="atLeast"/>
        <w:ind w:leftChars="171" w:left="569" w:hangingChars="100" w:hanging="210"/>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关闭门窗，在室内通入适量的示踪气体后，将气源移至室外，同时用摇摆扇搅动空气3～5 min，使示踪气体分布均匀，再按对角线或梅花状布点采样并测定开始时示</w:t>
      </w:r>
      <w:r w:rsidRPr="00065F0C">
        <w:rPr>
          <w:rFonts w:ascii="仿宋_GB2312" w:eastAsia="仿宋_GB2312" w:hint="eastAsia"/>
          <w:szCs w:val="21"/>
        </w:rPr>
        <w:lastRenderedPageBreak/>
        <w:t>踪气体浓度</w:t>
      </w:r>
      <w:r w:rsidRPr="00065F0C">
        <w:rPr>
          <w:rFonts w:ascii="仿宋_GB2312" w:eastAsia="仿宋_GB2312" w:hint="eastAsia"/>
          <w:i/>
          <w:szCs w:val="21"/>
        </w:rPr>
        <w:t>C</w:t>
      </w:r>
      <w:r w:rsidRPr="00065F0C">
        <w:rPr>
          <w:rFonts w:ascii="仿宋_GB2312" w:eastAsia="仿宋_GB2312" w:hint="eastAsia"/>
          <w:szCs w:val="21"/>
          <w:vertAlign w:val="subscript"/>
        </w:rPr>
        <w:t>0</w:t>
      </w:r>
      <w:r w:rsidRPr="00065F0C">
        <w:rPr>
          <w:rFonts w:ascii="仿宋_GB2312" w:eastAsia="仿宋_GB2312" w:hint="eastAsia"/>
          <w:szCs w:val="21"/>
        </w:rPr>
        <w:t>，15 min或30 min时再采样，测定最终示踪气体浓度</w:t>
      </w:r>
      <w:r w:rsidR="008B2E9D" w:rsidRPr="00065F0C">
        <w:rPr>
          <w:rFonts w:ascii="仿宋_GB2312" w:eastAsia="仿宋_GB2312" w:hint="eastAsia"/>
          <w:i/>
          <w:szCs w:val="21"/>
        </w:rPr>
        <w:t>C</w:t>
      </w:r>
      <w:r w:rsidR="008B2E9D" w:rsidRPr="00065F0C">
        <w:rPr>
          <w:rFonts w:ascii="仿宋_GB2312" w:eastAsia="仿宋_GB2312" w:hint="eastAsia"/>
          <w:szCs w:val="21"/>
          <w:vertAlign w:val="subscript"/>
        </w:rPr>
        <w:t>t</w:t>
      </w:r>
      <w:r w:rsidRPr="00065F0C">
        <w:rPr>
          <w:rFonts w:ascii="仿宋_GB2312" w:eastAsia="仿宋_GB2312" w:hint="eastAsia"/>
          <w:szCs w:val="21"/>
        </w:rPr>
        <w:t>，得出平均空气交换率</w:t>
      </w:r>
      <w:r w:rsidR="00F165F1" w:rsidRPr="00065F0C">
        <w:rPr>
          <w:rFonts w:ascii="仿宋_GB2312" w:eastAsia="仿宋_GB2312" w:hint="eastAsia"/>
          <w:i/>
          <w:szCs w:val="21"/>
        </w:rPr>
        <w:t>A</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1n </w:t>
      </w:r>
      <w:r w:rsidRPr="00065F0C">
        <w:rPr>
          <w:rFonts w:ascii="仿宋_GB2312" w:eastAsia="仿宋_GB2312" w:hint="eastAsia"/>
          <w:i/>
          <w:szCs w:val="21"/>
        </w:rPr>
        <w:t>C</w:t>
      </w:r>
      <w:r w:rsidRPr="00065F0C">
        <w:rPr>
          <w:rFonts w:ascii="仿宋_GB2312" w:eastAsia="仿宋_GB2312" w:hint="eastAsia"/>
          <w:szCs w:val="21"/>
        </w:rPr>
        <w:t xml:space="preserve">o--In </w:t>
      </w:r>
      <w:r w:rsidRPr="00065F0C">
        <w:rPr>
          <w:rFonts w:ascii="仿宋_GB2312" w:eastAsia="仿宋_GB2312" w:hint="eastAsia"/>
          <w:i/>
          <w:szCs w:val="21"/>
        </w:rPr>
        <w:t>C</w:t>
      </w:r>
      <w:r w:rsidRPr="00065F0C">
        <w:rPr>
          <w:rFonts w:ascii="仿宋_GB2312" w:eastAsia="仿宋_GB2312" w:hint="eastAsia"/>
          <w:szCs w:val="21"/>
        </w:rPr>
        <w:t>t</w:t>
      </w:r>
      <w:r w:rsidR="00C813F9" w:rsidRPr="00065F0C">
        <w:rPr>
          <w:rFonts w:ascii="仿宋_GB2312" w:eastAsia="仿宋_GB2312" w:hint="eastAsia"/>
          <w:szCs w:val="21"/>
        </w:rPr>
        <w:t>）</w:t>
      </w:r>
      <w:r w:rsidR="00F165F1" w:rsidRPr="00065F0C">
        <w:rPr>
          <w:rFonts w:ascii="仿宋_GB2312" w:eastAsia="仿宋_GB2312" w:hint="eastAsia"/>
          <w:szCs w:val="21"/>
        </w:rPr>
        <w:t>/</w:t>
      </w:r>
      <w:r w:rsidRPr="00065F0C">
        <w:rPr>
          <w:rFonts w:ascii="仿宋_GB2312" w:eastAsia="仿宋_GB2312" w:hint="eastAsia"/>
          <w:szCs w:val="21"/>
        </w:rPr>
        <w:t>t</w:t>
      </w:r>
      <w:r w:rsidR="00C813F9" w:rsidRPr="00065F0C">
        <w:rPr>
          <w:rFonts w:ascii="仿宋_GB2312" w:eastAsia="仿宋_GB2312" w:hint="eastAsia"/>
          <w:szCs w:val="21"/>
        </w:rPr>
        <w:t>（</w:t>
      </w:r>
      <w:r w:rsidRPr="00065F0C">
        <w:rPr>
          <w:rFonts w:ascii="仿宋_GB2312" w:eastAsia="仿宋_GB2312" w:hint="eastAsia"/>
          <w:szCs w:val="21"/>
        </w:rPr>
        <w:t>用平均法</w:t>
      </w:r>
      <w:r w:rsidR="00C813F9" w:rsidRPr="00065F0C">
        <w:rPr>
          <w:rFonts w:ascii="仿宋_GB2312" w:eastAsia="仿宋_GB2312" w:hint="eastAsia"/>
          <w:szCs w:val="21"/>
        </w:rPr>
        <w:t>）</w:t>
      </w:r>
      <w:r w:rsidRPr="00065F0C">
        <w:rPr>
          <w:rFonts w:ascii="仿宋_GB2312" w:eastAsia="仿宋_GB2312" w:hint="eastAsia"/>
          <w:szCs w:val="21"/>
        </w:rPr>
        <w:t>。．</w:t>
      </w:r>
    </w:p>
    <w:p w:rsidR="00C702D7" w:rsidRPr="00065F0C" w:rsidRDefault="00F165F1"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00C702D7" w:rsidRPr="00065F0C">
        <w:rPr>
          <w:rFonts w:ascii="仿宋_GB2312" w:eastAsia="仿宋_GB2312" w:hint="eastAsia"/>
          <w:szCs w:val="21"/>
        </w:rPr>
        <w:t>4</w:t>
      </w:r>
      <w:r w:rsidR="00C813F9" w:rsidRPr="00065F0C">
        <w:rPr>
          <w:rFonts w:ascii="仿宋_GB2312" w:eastAsia="仿宋_GB2312" w:hint="eastAsia"/>
          <w:szCs w:val="21"/>
        </w:rPr>
        <w:t>）</w:t>
      </w:r>
      <w:r w:rsidR="00C702D7" w:rsidRPr="00065F0C">
        <w:rPr>
          <w:rFonts w:ascii="仿宋_GB2312" w:eastAsia="仿宋_GB2312" w:hint="eastAsia"/>
          <w:szCs w:val="21"/>
        </w:rPr>
        <w:t>计算新风量</w:t>
      </w:r>
      <w:r w:rsidRPr="00065F0C">
        <w:rPr>
          <w:rFonts w:ascii="仿宋_GB2312" w:eastAsia="仿宋_GB2312" w:hint="eastAsia"/>
          <w:i/>
          <w:szCs w:val="21"/>
        </w:rPr>
        <w:t>Q</w:t>
      </w:r>
      <w:r w:rsidR="008B2E9D" w:rsidRPr="00065F0C">
        <w:rPr>
          <w:rFonts w:ascii="仿宋_GB2312" w:eastAsia="仿宋_GB2312" w:hint="eastAsia"/>
          <w:szCs w:val="21"/>
        </w:rPr>
        <w:t>=</w:t>
      </w:r>
      <w:r w:rsidR="008B2E9D" w:rsidRPr="00065F0C">
        <w:rPr>
          <w:rFonts w:ascii="仿宋_GB2312" w:eastAsia="仿宋_GB2312" w:hint="eastAsia"/>
          <w:i/>
          <w:szCs w:val="21"/>
        </w:rPr>
        <w:t>AV</w:t>
      </w:r>
      <w:r w:rsidR="00C813F9" w:rsidRPr="00065F0C">
        <w:rPr>
          <w:rFonts w:ascii="仿宋_GB2312" w:eastAsia="仿宋_GB2312" w:hint="eastAsia"/>
          <w:szCs w:val="21"/>
        </w:rPr>
        <w:t>（</w:t>
      </w:r>
      <w:r w:rsidR="00C702D7" w:rsidRPr="00065F0C">
        <w:rPr>
          <w:rFonts w:ascii="仿宋_GB2312" w:eastAsia="仿宋_GB2312" w:hint="eastAsia"/>
          <w:szCs w:val="21"/>
        </w:rPr>
        <w:t>其中单位：从K、虼为m3，</w:t>
      </w:r>
      <w:r w:rsidR="00C702D7" w:rsidRPr="00065F0C">
        <w:rPr>
          <w:rFonts w:ascii="仿宋_GB2312" w:eastAsia="仿宋_GB2312" w:hint="eastAsia"/>
          <w:i/>
          <w:szCs w:val="21"/>
        </w:rPr>
        <w:t>C</w:t>
      </w:r>
      <w:r w:rsidR="00C702D7" w:rsidRPr="00065F0C">
        <w:rPr>
          <w:rFonts w:ascii="仿宋_GB2312" w:eastAsia="仿宋_GB2312" w:hint="eastAsia"/>
          <w:szCs w:val="21"/>
        </w:rPr>
        <w:t>o、</w:t>
      </w:r>
      <w:r w:rsidR="008B2E9D" w:rsidRPr="00065F0C">
        <w:rPr>
          <w:rFonts w:ascii="仿宋_GB2312" w:eastAsia="仿宋_GB2312" w:hint="eastAsia"/>
          <w:i/>
          <w:szCs w:val="21"/>
        </w:rPr>
        <w:t>C</w:t>
      </w:r>
      <w:r w:rsidR="008B2E9D" w:rsidRPr="00065F0C">
        <w:rPr>
          <w:rFonts w:ascii="仿宋_GB2312" w:eastAsia="仿宋_GB2312" w:hint="eastAsia"/>
          <w:szCs w:val="21"/>
          <w:vertAlign w:val="subscript"/>
        </w:rPr>
        <w:t>t</w:t>
      </w:r>
      <w:r w:rsidR="00C702D7" w:rsidRPr="00065F0C">
        <w:rPr>
          <w:rFonts w:ascii="仿宋_GB2312" w:eastAsia="仿宋_GB2312" w:hint="eastAsia"/>
          <w:szCs w:val="21"/>
        </w:rPr>
        <w:t>为mg</w:t>
      </w:r>
      <w:r w:rsidR="008B2E9D" w:rsidRPr="00065F0C">
        <w:rPr>
          <w:rFonts w:ascii="仿宋_GB2312" w:eastAsia="仿宋_GB2312" w:hint="eastAsia"/>
          <w:szCs w:val="21"/>
        </w:rPr>
        <w:t>/</w:t>
      </w:r>
      <w:r w:rsidR="00C702D7" w:rsidRPr="00065F0C">
        <w:rPr>
          <w:rFonts w:ascii="仿宋_GB2312" w:eastAsia="仿宋_GB2312" w:hint="eastAsia"/>
          <w:szCs w:val="21"/>
        </w:rPr>
        <w:t>m3，t为h，</w:t>
      </w:r>
    </w:p>
    <w:p w:rsidR="00C702D7" w:rsidRPr="00065F0C" w:rsidRDefault="00C702D7"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 xml:space="preserve"> </w:t>
      </w:r>
      <w:r w:rsidR="008B2E9D" w:rsidRPr="00065F0C">
        <w:rPr>
          <w:rFonts w:ascii="仿宋_GB2312" w:eastAsia="仿宋_GB2312" w:hint="eastAsia"/>
          <w:szCs w:val="21"/>
        </w:rPr>
        <w:t>A</w:t>
      </w:r>
      <w:r w:rsidRPr="00065F0C">
        <w:rPr>
          <w:rFonts w:ascii="仿宋_GB2312" w:eastAsia="仿宋_GB2312" w:hint="eastAsia"/>
          <w:szCs w:val="21"/>
        </w:rPr>
        <w:t>为h</w:t>
      </w:r>
      <w:r w:rsidR="008B2E9D" w:rsidRPr="00065F0C">
        <w:rPr>
          <w:rFonts w:ascii="仿宋_GB2312" w:eastAsia="仿宋_GB2312" w:hint="eastAsia"/>
          <w:szCs w:val="21"/>
          <w:vertAlign w:val="superscript"/>
        </w:rPr>
        <w:t>-1</w:t>
      </w:r>
      <w:r w:rsidRPr="00065F0C">
        <w:rPr>
          <w:rFonts w:ascii="仿宋_GB2312" w:eastAsia="仿宋_GB2312" w:hint="eastAsia"/>
          <w:szCs w:val="21"/>
        </w:rPr>
        <w:t>，</w:t>
      </w:r>
      <w:r w:rsidRPr="00065F0C">
        <w:rPr>
          <w:rFonts w:ascii="仿宋_GB2312" w:eastAsia="仿宋_GB2312" w:hint="eastAsia"/>
          <w:i/>
          <w:szCs w:val="21"/>
        </w:rPr>
        <w:t>Q</w:t>
      </w:r>
      <w:r w:rsidRPr="00065F0C">
        <w:rPr>
          <w:rFonts w:ascii="仿宋_GB2312" w:eastAsia="仿宋_GB2312" w:hint="eastAsia"/>
          <w:szCs w:val="21"/>
        </w:rPr>
        <w:t>为m3</w:t>
      </w:r>
      <w:r w:rsidR="008B2E9D" w:rsidRPr="00065F0C">
        <w:rPr>
          <w:rFonts w:ascii="仿宋_GB2312" w:eastAsia="仿宋_GB2312" w:hint="eastAsia"/>
          <w:szCs w:val="21"/>
        </w:rPr>
        <w:t>/</w:t>
      </w:r>
      <w:r w:rsidRPr="00065F0C">
        <w:rPr>
          <w:rFonts w:ascii="仿宋_GB2312" w:eastAsia="仿宋_GB2312" w:hint="eastAsia"/>
          <w:szCs w:val="21"/>
        </w:rPr>
        <w:t>h</w:t>
      </w:r>
      <w:r w:rsidR="00C813F9" w:rsidRPr="00065F0C">
        <w:rPr>
          <w:rFonts w:ascii="仿宋_GB2312" w:eastAsia="仿宋_GB2312" w:hint="eastAsia"/>
          <w:szCs w:val="21"/>
        </w:rPr>
        <w:t>）</w:t>
      </w:r>
      <w:r w:rsidRPr="00065F0C">
        <w:rPr>
          <w:rFonts w:ascii="仿宋_GB2312" w:eastAsia="仿宋_GB2312" w:hint="eastAsia"/>
          <w:szCs w:val="21"/>
        </w:rPr>
        <w:t>。</w:t>
      </w:r>
    </w:p>
    <w:p w:rsidR="00C702D7" w:rsidRPr="00065F0C" w:rsidRDefault="008B2E9D" w:rsidP="00065F0C">
      <w:pPr>
        <w:spacing w:line="240" w:lineRule="atLeast"/>
        <w:rPr>
          <w:rFonts w:ascii="仿宋_GB2312" w:eastAsia="仿宋_GB2312" w:hint="eastAsia"/>
          <w:szCs w:val="21"/>
        </w:rPr>
      </w:pPr>
      <w:r w:rsidRPr="00065F0C">
        <w:rPr>
          <w:rFonts w:ascii="仿宋_GB2312" w:eastAsia="仿宋_GB2312" w:hint="eastAsia"/>
          <w:szCs w:val="21"/>
        </w:rPr>
        <w:t>五.</w:t>
      </w:r>
      <w:r w:rsidR="00C702D7" w:rsidRPr="00065F0C">
        <w:rPr>
          <w:rFonts w:ascii="仿宋_GB2312" w:eastAsia="仿宋_GB2312" w:hint="eastAsia"/>
          <w:szCs w:val="21"/>
        </w:rPr>
        <w:t>计算题</w:t>
      </w:r>
    </w:p>
    <w:p w:rsidR="00C702D7" w:rsidRPr="00065F0C" w:rsidRDefault="00C702D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 xml:space="preserve">测定室内新风量时，某房间室内容积为1 </w:t>
      </w:r>
      <w:smartTag w:uri="urn:schemas-microsoft-com:office:smarttags" w:element="chmetcnv">
        <w:smartTagPr>
          <w:attr w:name="TCSC" w:val="0"/>
          <w:attr w:name="NumberType" w:val="1"/>
          <w:attr w:name="Negative" w:val="False"/>
          <w:attr w:name="HasSpace" w:val="True"/>
          <w:attr w:name="SourceValue" w:val="20"/>
          <w:attr w:name="UnitName" w:val="m3"/>
        </w:smartTagPr>
        <w:r w:rsidRPr="00065F0C">
          <w:rPr>
            <w:rFonts w:ascii="仿宋_GB2312" w:eastAsia="仿宋_GB2312" w:hint="eastAsia"/>
            <w:szCs w:val="21"/>
          </w:rPr>
          <w:t>20 m3</w:t>
        </w:r>
      </w:smartTag>
      <w:r w:rsidRPr="00065F0C">
        <w:rPr>
          <w:rFonts w:ascii="仿宋_GB2312" w:eastAsia="仿宋_GB2312" w:hint="eastAsia"/>
          <w:szCs w:val="21"/>
        </w:rPr>
        <w:t>，室内物品总体积为3 O．O m3，以二氧化碳为示踪气体进行新风量测试，测量开始时二氧化碳浓度为8．20×1 03 mg</w:t>
      </w:r>
      <w:r w:rsidR="008B2E9D" w:rsidRPr="00065F0C">
        <w:rPr>
          <w:rFonts w:ascii="仿宋_GB2312" w:eastAsia="仿宋_GB2312" w:hint="eastAsia"/>
          <w:szCs w:val="21"/>
        </w:rPr>
        <w:t>/</w:t>
      </w:r>
      <w:r w:rsidRPr="00065F0C">
        <w:rPr>
          <w:rFonts w:ascii="仿宋_GB2312" w:eastAsia="仿宋_GB2312" w:hint="eastAsia"/>
          <w:szCs w:val="21"/>
        </w:rPr>
        <w:t>m3，</w:t>
      </w:r>
      <w:r w:rsidR="008B2E9D" w:rsidRPr="00065F0C">
        <w:rPr>
          <w:rFonts w:ascii="仿宋_GB2312" w:eastAsia="仿宋_GB2312" w:hint="eastAsia"/>
          <w:szCs w:val="21"/>
        </w:rPr>
        <w:t>30</w:t>
      </w:r>
      <w:r w:rsidRPr="00065F0C">
        <w:rPr>
          <w:rFonts w:ascii="仿宋_GB2312" w:eastAsia="仿宋_GB2312" w:hint="eastAsia"/>
          <w:szCs w:val="21"/>
        </w:rPr>
        <w:t>min后二氧化碳浓度为4．40 X 103 mg</w:t>
      </w:r>
      <w:r w:rsidR="008B2E9D" w:rsidRPr="00065F0C">
        <w:rPr>
          <w:rFonts w:ascii="仿宋_GB2312" w:eastAsia="仿宋_GB2312" w:hint="eastAsia"/>
          <w:szCs w:val="21"/>
        </w:rPr>
        <w:t>/</w:t>
      </w:r>
      <w:r w:rsidRPr="00065F0C">
        <w:rPr>
          <w:rFonts w:ascii="仿宋_GB2312" w:eastAsia="仿宋_GB2312" w:hint="eastAsia"/>
          <w:szCs w:val="21"/>
        </w:rPr>
        <w:t>m3，用平均法计算该房间的平均空气交换率和新风量。</w:t>
      </w:r>
    </w:p>
    <w:p w:rsidR="00C702D7" w:rsidRPr="00065F0C" w:rsidRDefault="008B2E9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702D7" w:rsidRPr="00065F0C">
        <w:rPr>
          <w:rFonts w:ascii="仿宋_GB2312" w:eastAsia="仿宋_GB2312" w:hint="eastAsia"/>
          <w:szCs w:val="21"/>
        </w:rPr>
        <w:t>平均空气交换率A=</w:t>
      </w:r>
      <w:r w:rsidR="00C813F9" w:rsidRPr="00065F0C">
        <w:rPr>
          <w:rFonts w:ascii="仿宋_GB2312" w:eastAsia="仿宋_GB2312" w:hint="eastAsia"/>
          <w:szCs w:val="21"/>
        </w:rPr>
        <w:t>（</w:t>
      </w:r>
      <w:r w:rsidR="00C702D7" w:rsidRPr="00065F0C">
        <w:rPr>
          <w:rFonts w:ascii="仿宋_GB2312" w:eastAsia="仿宋_GB2312" w:hint="eastAsia"/>
          <w:szCs w:val="21"/>
        </w:rPr>
        <w:t>1n</w:t>
      </w:r>
      <w:r w:rsidR="00C702D7" w:rsidRPr="00065F0C">
        <w:rPr>
          <w:rFonts w:ascii="仿宋_GB2312" w:eastAsia="仿宋_GB2312" w:hint="eastAsia"/>
          <w:i/>
          <w:szCs w:val="21"/>
        </w:rPr>
        <w:t>C</w:t>
      </w:r>
      <w:r w:rsidR="00C702D7" w:rsidRPr="00065F0C">
        <w:rPr>
          <w:rFonts w:ascii="仿宋_GB2312" w:eastAsia="仿宋_GB2312" w:hint="eastAsia"/>
          <w:szCs w:val="21"/>
        </w:rPr>
        <w:t>o--ln</w:t>
      </w:r>
      <w:r w:rsidR="00C702D7" w:rsidRPr="00065F0C">
        <w:rPr>
          <w:rFonts w:ascii="仿宋_GB2312" w:eastAsia="仿宋_GB2312" w:hint="eastAsia"/>
          <w:i/>
          <w:szCs w:val="21"/>
        </w:rPr>
        <w:t>C</w:t>
      </w:r>
      <w:r w:rsidR="00C702D7" w:rsidRPr="00065F0C">
        <w:rPr>
          <w:rFonts w:ascii="仿宋_GB2312" w:eastAsia="仿宋_GB2312" w:hint="eastAsia"/>
          <w:szCs w:val="21"/>
        </w:rPr>
        <w:t>t</w:t>
      </w:r>
      <w:r w:rsidR="00C813F9" w:rsidRPr="00065F0C">
        <w:rPr>
          <w:rFonts w:ascii="仿宋_GB2312" w:eastAsia="仿宋_GB2312" w:hint="eastAsia"/>
          <w:szCs w:val="21"/>
        </w:rPr>
        <w:t>）</w:t>
      </w:r>
      <w:r w:rsidRPr="00065F0C">
        <w:rPr>
          <w:rFonts w:ascii="仿宋_GB2312" w:eastAsia="仿宋_GB2312" w:hint="eastAsia"/>
          <w:szCs w:val="21"/>
        </w:rPr>
        <w:t>/t</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8B2E9D" w:rsidRPr="00065F0C">
        <w:rPr>
          <w:rFonts w:ascii="仿宋_GB2312" w:eastAsia="仿宋_GB2312" w:hint="eastAsia"/>
          <w:szCs w:val="21"/>
        </w:rPr>
        <w:t xml:space="preserve">                  </w:t>
      </w:r>
      <w:r w:rsidRPr="00065F0C">
        <w:rPr>
          <w:rFonts w:ascii="仿宋_GB2312" w:eastAsia="仿宋_GB2312" w:hint="eastAsia"/>
          <w:szCs w:val="21"/>
        </w:rPr>
        <w:t>=[1n</w:t>
      </w:r>
      <w:r w:rsidR="00C813F9" w:rsidRPr="00065F0C">
        <w:rPr>
          <w:rFonts w:ascii="仿宋_GB2312" w:eastAsia="仿宋_GB2312" w:hint="eastAsia"/>
          <w:szCs w:val="21"/>
        </w:rPr>
        <w:t>（</w:t>
      </w:r>
      <w:r w:rsidRPr="00065F0C">
        <w:rPr>
          <w:rFonts w:ascii="仿宋_GB2312" w:eastAsia="仿宋_GB2312" w:hint="eastAsia"/>
          <w:szCs w:val="21"/>
        </w:rPr>
        <w:t>8．20×</w:t>
      </w:r>
      <w:r w:rsidR="008B2E9D" w:rsidRPr="00065F0C">
        <w:rPr>
          <w:rFonts w:ascii="仿宋_GB2312" w:eastAsia="仿宋_GB2312" w:hint="eastAsia"/>
          <w:szCs w:val="21"/>
        </w:rPr>
        <w:t>1</w:t>
      </w:r>
      <w:r w:rsidRPr="00065F0C">
        <w:rPr>
          <w:rFonts w:ascii="仿宋_GB2312" w:eastAsia="仿宋_GB2312" w:hint="eastAsia"/>
          <w:szCs w:val="21"/>
        </w:rPr>
        <w:t>0</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Pr="00065F0C">
        <w:rPr>
          <w:rFonts w:ascii="仿宋_GB2312" w:eastAsia="仿宋_GB2312" w:hint="eastAsia"/>
          <w:szCs w:val="21"/>
        </w:rPr>
        <w:t>一ln</w:t>
      </w:r>
      <w:r w:rsidR="00C813F9" w:rsidRPr="00065F0C">
        <w:rPr>
          <w:rFonts w:ascii="仿宋_GB2312" w:eastAsia="仿宋_GB2312" w:hint="eastAsia"/>
          <w:szCs w:val="21"/>
        </w:rPr>
        <w:t>（</w:t>
      </w:r>
      <w:r w:rsidRPr="00065F0C">
        <w:rPr>
          <w:rFonts w:ascii="仿宋_GB2312" w:eastAsia="仿宋_GB2312" w:hint="eastAsia"/>
          <w:szCs w:val="21"/>
        </w:rPr>
        <w:t xml:space="preserve">4．40 </w:t>
      </w:r>
      <w:r w:rsidR="008B2E9D" w:rsidRPr="00065F0C">
        <w:rPr>
          <w:rFonts w:ascii="仿宋_GB2312" w:eastAsia="仿宋_GB2312" w:hint="eastAsia"/>
          <w:szCs w:val="21"/>
        </w:rPr>
        <w:t>×</w:t>
      </w:r>
      <w:r w:rsidRPr="00065F0C">
        <w:rPr>
          <w:rFonts w:ascii="仿宋_GB2312" w:eastAsia="仿宋_GB2312" w:hint="eastAsia"/>
          <w:szCs w:val="21"/>
        </w:rPr>
        <w:t xml:space="preserve"> 1 03</w:t>
      </w:r>
      <w:r w:rsidR="00C813F9" w:rsidRPr="00065F0C">
        <w:rPr>
          <w:rFonts w:ascii="仿宋_GB2312" w:eastAsia="仿宋_GB2312" w:hint="eastAsia"/>
          <w:szCs w:val="21"/>
        </w:rPr>
        <w:t>）</w:t>
      </w:r>
      <w:r w:rsidR="008B2E9D" w:rsidRPr="00065F0C">
        <w:rPr>
          <w:rFonts w:ascii="仿宋_GB2312" w:eastAsia="仿宋_GB2312" w:hint="eastAsia"/>
          <w:szCs w:val="21"/>
        </w:rPr>
        <w:t>]/0.</w:t>
      </w:r>
      <w:r w:rsidRPr="00065F0C">
        <w:rPr>
          <w:rFonts w:ascii="仿宋_GB2312" w:eastAsia="仿宋_GB2312" w:hint="eastAsia"/>
          <w:szCs w:val="21"/>
        </w:rPr>
        <w:t>5=1．24</w:t>
      </w:r>
      <w:r w:rsidR="00C813F9" w:rsidRPr="00065F0C">
        <w:rPr>
          <w:rFonts w:ascii="仿宋_GB2312" w:eastAsia="仿宋_GB2312" w:hint="eastAsia"/>
          <w:szCs w:val="21"/>
        </w:rPr>
        <w:t>（</w:t>
      </w:r>
      <w:r w:rsidRPr="00065F0C">
        <w:rPr>
          <w:rFonts w:ascii="仿宋_GB2312" w:eastAsia="仿宋_GB2312" w:hint="eastAsia"/>
          <w:szCs w:val="21"/>
        </w:rPr>
        <w:t>h</w:t>
      </w:r>
      <w:r w:rsidRPr="00065F0C">
        <w:rPr>
          <w:rFonts w:ascii="仿宋_GB2312" w:eastAsia="仿宋_GB2312" w:hint="eastAsia"/>
          <w:szCs w:val="21"/>
          <w:vertAlign w:val="superscript"/>
        </w:rPr>
        <w:t>一1</w:t>
      </w:r>
      <w:r w:rsidR="00C813F9" w:rsidRPr="00065F0C">
        <w:rPr>
          <w:rFonts w:ascii="仿宋_GB2312" w:eastAsia="仿宋_GB2312" w:hint="eastAsia"/>
          <w:szCs w:val="21"/>
        </w:rPr>
        <w:t>）</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 xml:space="preserve">    新风量</w:t>
      </w:r>
      <w:r w:rsidRPr="00065F0C">
        <w:rPr>
          <w:rFonts w:ascii="仿宋_GB2312" w:eastAsia="仿宋_GB2312" w:hint="eastAsia"/>
          <w:i/>
          <w:szCs w:val="21"/>
        </w:rPr>
        <w:t>Q</w:t>
      </w:r>
      <w:r w:rsidRPr="00065F0C">
        <w:rPr>
          <w:rFonts w:ascii="仿宋_GB2312" w:eastAsia="仿宋_GB2312" w:hint="eastAsia"/>
          <w:szCs w:val="21"/>
        </w:rPr>
        <w:t>=</w:t>
      </w:r>
      <w:r w:rsidR="008B2E9D" w:rsidRPr="00065F0C">
        <w:rPr>
          <w:rFonts w:ascii="仿宋_GB2312" w:eastAsia="仿宋_GB2312" w:hint="eastAsia"/>
          <w:i/>
          <w:szCs w:val="21"/>
        </w:rPr>
        <w:t>AV</w:t>
      </w:r>
      <w:r w:rsidR="008B2E9D" w:rsidRPr="00065F0C">
        <w:rPr>
          <w:rFonts w:ascii="仿宋_GB2312" w:eastAsia="仿宋_GB2312" w:hint="eastAsia"/>
          <w:szCs w:val="21"/>
        </w:rPr>
        <w:t>=</w:t>
      </w:r>
      <w:r w:rsidR="008B2E9D" w:rsidRPr="00065F0C">
        <w:rPr>
          <w:rFonts w:ascii="仿宋_GB2312" w:eastAsia="仿宋_GB2312" w:hint="eastAsia"/>
          <w:i/>
          <w:szCs w:val="21"/>
        </w:rPr>
        <w:t>A</w:t>
      </w:r>
      <w:r w:rsidR="00C813F9" w:rsidRPr="00065F0C">
        <w:rPr>
          <w:rFonts w:ascii="仿宋_GB2312" w:eastAsia="仿宋_GB2312" w:hint="eastAsia"/>
          <w:szCs w:val="21"/>
        </w:rPr>
        <w:t>（</w:t>
      </w:r>
      <w:r w:rsidR="008B2E9D" w:rsidRPr="00065F0C">
        <w:rPr>
          <w:rFonts w:ascii="仿宋_GB2312" w:eastAsia="仿宋_GB2312" w:hint="eastAsia"/>
          <w:i/>
          <w:szCs w:val="21"/>
        </w:rPr>
        <w:t>V</w:t>
      </w:r>
      <w:r w:rsidR="008B2E9D" w:rsidRPr="00065F0C">
        <w:rPr>
          <w:rFonts w:ascii="仿宋_GB2312" w:eastAsia="仿宋_GB2312" w:hint="eastAsia"/>
          <w:szCs w:val="21"/>
          <w:vertAlign w:val="subscript"/>
        </w:rPr>
        <w:t>1</w:t>
      </w:r>
      <w:r w:rsidR="008B2E9D" w:rsidRPr="00065F0C">
        <w:rPr>
          <w:rFonts w:ascii="仿宋_GB2312" w:eastAsia="仿宋_GB2312" w:hint="eastAsia"/>
          <w:szCs w:val="21"/>
        </w:rPr>
        <w:t>-</w:t>
      </w:r>
      <w:r w:rsidR="008B2E9D" w:rsidRPr="00065F0C">
        <w:rPr>
          <w:rFonts w:ascii="仿宋_GB2312" w:eastAsia="仿宋_GB2312" w:hint="eastAsia"/>
          <w:i/>
          <w:szCs w:val="21"/>
        </w:rPr>
        <w:t>V</w:t>
      </w:r>
      <w:r w:rsidR="008B2E9D" w:rsidRPr="00065F0C">
        <w:rPr>
          <w:rFonts w:ascii="仿宋_GB2312" w:eastAsia="仿宋_GB2312" w:hint="eastAsia"/>
          <w:szCs w:val="21"/>
          <w:vertAlign w:val="subscript"/>
        </w:rPr>
        <w:t>2</w:t>
      </w:r>
      <w:r w:rsidR="00C813F9" w:rsidRPr="00065F0C">
        <w:rPr>
          <w:rFonts w:ascii="仿宋_GB2312" w:eastAsia="仿宋_GB2312" w:hint="eastAsia"/>
          <w:szCs w:val="21"/>
        </w:rPr>
        <w:t>）</w:t>
      </w:r>
      <w:r w:rsidRPr="00065F0C">
        <w:rPr>
          <w:rFonts w:ascii="仿宋_GB2312" w:eastAsia="仿宋_GB2312" w:hint="eastAsia"/>
          <w:szCs w:val="21"/>
        </w:rPr>
        <w:t xml:space="preserve">=1．24 </w:t>
      </w:r>
      <w:r w:rsidR="008B2E9D"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1 20</w:t>
      </w:r>
      <w:r w:rsidR="008B2E9D" w:rsidRPr="00065F0C">
        <w:rPr>
          <w:rFonts w:ascii="仿宋_GB2312" w:eastAsia="仿宋_GB2312" w:hint="eastAsia"/>
          <w:szCs w:val="21"/>
        </w:rPr>
        <w:t>—</w:t>
      </w:r>
      <w:r w:rsidRPr="00065F0C">
        <w:rPr>
          <w:rFonts w:ascii="仿宋_GB2312" w:eastAsia="仿宋_GB2312" w:hint="eastAsia"/>
          <w:szCs w:val="21"/>
        </w:rPr>
        <w:t>3 0．</w:t>
      </w:r>
      <w:r w:rsidR="008B2E9D" w:rsidRPr="00065F0C">
        <w:rPr>
          <w:rFonts w:ascii="仿宋_GB2312" w:eastAsia="仿宋_GB2312" w:hint="eastAsia"/>
          <w:szCs w:val="21"/>
        </w:rPr>
        <w:t>0</w:t>
      </w:r>
      <w:r w:rsidR="00C813F9" w:rsidRPr="00065F0C">
        <w:rPr>
          <w:rFonts w:ascii="仿宋_GB2312" w:eastAsia="仿宋_GB2312" w:hint="eastAsia"/>
          <w:szCs w:val="21"/>
        </w:rPr>
        <w:t>）</w:t>
      </w:r>
      <w:r w:rsidRPr="00065F0C">
        <w:rPr>
          <w:rFonts w:ascii="仿宋_GB2312" w:eastAsia="仿宋_GB2312" w:hint="eastAsia"/>
          <w:szCs w:val="21"/>
        </w:rPr>
        <w:t>=1 1 2</w:t>
      </w:r>
      <w:r w:rsidR="00C813F9" w:rsidRPr="00065F0C">
        <w:rPr>
          <w:rFonts w:ascii="仿宋_GB2312" w:eastAsia="仿宋_GB2312" w:hint="eastAsia"/>
          <w:szCs w:val="21"/>
        </w:rPr>
        <w:t>（</w:t>
      </w:r>
      <w:r w:rsidRPr="00065F0C">
        <w:rPr>
          <w:rFonts w:ascii="仿宋_GB2312" w:eastAsia="仿宋_GB2312" w:hint="eastAsia"/>
          <w:szCs w:val="21"/>
        </w:rPr>
        <w:t>m3</w:t>
      </w:r>
      <w:r w:rsidR="008B2E9D" w:rsidRPr="00065F0C">
        <w:rPr>
          <w:rFonts w:ascii="仿宋_GB2312" w:eastAsia="仿宋_GB2312" w:hint="eastAsia"/>
          <w:szCs w:val="21"/>
        </w:rPr>
        <w:t>/</w:t>
      </w:r>
      <w:r w:rsidRPr="00065F0C">
        <w:rPr>
          <w:rFonts w:ascii="仿宋_GB2312" w:eastAsia="仿宋_GB2312" w:hint="eastAsia"/>
          <w:szCs w:val="21"/>
        </w:rPr>
        <w:t>h</w:t>
      </w:r>
      <w:r w:rsidR="00C813F9" w:rsidRPr="00065F0C">
        <w:rPr>
          <w:rFonts w:ascii="仿宋_GB2312" w:eastAsia="仿宋_GB2312" w:hint="eastAsia"/>
          <w:szCs w:val="21"/>
        </w:rPr>
        <w:t>）</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公共场所室内新风量测定方法</w:t>
      </w:r>
      <w:r w:rsidR="00C813F9" w:rsidRPr="00065F0C">
        <w:rPr>
          <w:rFonts w:ascii="仿宋_GB2312" w:eastAsia="仿宋_GB2312" w:hint="eastAsia"/>
          <w:szCs w:val="21"/>
        </w:rPr>
        <w:t>（</w:t>
      </w:r>
      <w:r w:rsidRPr="00065F0C">
        <w:rPr>
          <w:rFonts w:ascii="仿宋_GB2312" w:eastAsia="仿宋_GB2312" w:hint="eastAsia"/>
          <w:szCs w:val="21"/>
        </w:rPr>
        <w:t>GB</w:t>
      </w:r>
      <w:r w:rsidR="008B2E9D" w:rsidRPr="00065F0C">
        <w:rPr>
          <w:rFonts w:ascii="仿宋_GB2312" w:eastAsia="仿宋_GB2312" w:hint="eastAsia"/>
          <w:szCs w:val="21"/>
        </w:rPr>
        <w:t>/</w:t>
      </w:r>
      <w:r w:rsidRPr="00065F0C">
        <w:rPr>
          <w:rFonts w:ascii="仿宋_GB2312" w:eastAsia="仿宋_GB2312" w:hint="eastAsia"/>
          <w:szCs w:val="21"/>
        </w:rPr>
        <w:t>T 1 8204．1 8</w:t>
      </w:r>
      <w:r w:rsidR="008B2E9D"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w:t>
      </w:r>
    </w:p>
    <w:p w:rsidR="008B2E9D" w:rsidRPr="00065F0C" w:rsidRDefault="008B2E9D" w:rsidP="00065F0C">
      <w:pPr>
        <w:spacing w:line="240" w:lineRule="atLeast"/>
        <w:ind w:firstLineChars="2625" w:firstLine="5513"/>
        <w:rPr>
          <w:rFonts w:ascii="仿宋_GB2312" w:eastAsia="仿宋_GB2312" w:hint="eastAsia"/>
          <w:szCs w:val="21"/>
        </w:rPr>
      </w:pPr>
      <w:r w:rsidRPr="00065F0C">
        <w:rPr>
          <w:rFonts w:ascii="仿宋_GB2312" w:eastAsia="仿宋_GB2312" w:hint="eastAsia"/>
          <w:szCs w:val="21"/>
        </w:rPr>
        <w:t>命题：梁云平</w:t>
      </w:r>
    </w:p>
    <w:p w:rsidR="008B2E9D" w:rsidRPr="00065F0C" w:rsidRDefault="008B2E9D" w:rsidP="00065F0C">
      <w:pPr>
        <w:spacing w:line="240" w:lineRule="atLeast"/>
        <w:ind w:firstLineChars="2625" w:firstLine="5513"/>
        <w:rPr>
          <w:rFonts w:ascii="仿宋_GB2312" w:eastAsia="仿宋_GB2312" w:hint="eastAsia"/>
          <w:szCs w:val="21"/>
        </w:rPr>
      </w:pPr>
      <w:r w:rsidRPr="00065F0C">
        <w:rPr>
          <w:rFonts w:ascii="仿宋_GB2312" w:eastAsia="仿宋_GB2312" w:hint="eastAsia"/>
          <w:szCs w:val="21"/>
        </w:rPr>
        <w:t>审核：池靖华蕾</w:t>
      </w:r>
    </w:p>
    <w:p w:rsidR="00C702D7" w:rsidRPr="00065F0C" w:rsidRDefault="00C813F9"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w:t>
      </w:r>
      <w:r w:rsidR="00C702D7" w:rsidRPr="00065F0C">
        <w:rPr>
          <w:rFonts w:ascii="仿宋_GB2312" w:eastAsia="仿宋_GB2312" w:hint="eastAsia"/>
          <w:b/>
          <w:szCs w:val="21"/>
        </w:rPr>
        <w:t>一</w:t>
      </w:r>
      <w:r w:rsidRPr="00065F0C">
        <w:rPr>
          <w:rFonts w:ascii="仿宋_GB2312" w:eastAsia="仿宋_GB2312" w:hint="eastAsia"/>
          <w:b/>
          <w:szCs w:val="21"/>
        </w:rPr>
        <w:t>）</w:t>
      </w:r>
      <w:r w:rsidR="00C702D7" w:rsidRPr="00065F0C">
        <w:rPr>
          <w:rFonts w:ascii="仿宋_GB2312" w:eastAsia="仿宋_GB2312" w:hint="eastAsia"/>
          <w:b/>
          <w:szCs w:val="21"/>
        </w:rPr>
        <w:t>基础知识</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第三节分光光度法</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分类号：A3．0</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试题同“上册第一章第六节W6</w:t>
      </w:r>
      <w:smartTag w:uri="urn:schemas-microsoft-com:office:smarttags" w:element="chmetcnv">
        <w:smartTagPr>
          <w:attr w:name="TCSC" w:val="0"/>
          <w:attr w:name="NumberType" w:val="1"/>
          <w:attr w:name="Negative" w:val="True"/>
          <w:attr w:name="HasSpace" w:val="False"/>
          <w:attr w:name="SourceValue" w:val="0"/>
          <w:attr w:name="UnitName" w:val="”"/>
        </w:smartTagPr>
        <w:r w:rsidR="008B2E9D" w:rsidRPr="00065F0C">
          <w:rPr>
            <w:rFonts w:ascii="仿宋_GB2312" w:eastAsia="仿宋_GB2312" w:hint="eastAsia"/>
            <w:szCs w:val="21"/>
          </w:rPr>
          <w:t>-</w:t>
        </w:r>
        <w:r w:rsidRPr="00065F0C">
          <w:rPr>
            <w:rFonts w:ascii="仿宋_GB2312" w:eastAsia="仿宋_GB2312" w:hint="eastAsia"/>
            <w:szCs w:val="21"/>
          </w:rPr>
          <w:t>0</w:t>
        </w:r>
        <w:r w:rsidR="002B76F9" w:rsidRPr="00065F0C">
          <w:rPr>
            <w:rFonts w:ascii="仿宋_GB2312" w:eastAsia="仿宋_GB2312" w:hint="eastAsia"/>
            <w:szCs w:val="21"/>
          </w:rPr>
          <w:t>”</w:t>
        </w:r>
      </w:smartTag>
    </w:p>
    <w:p w:rsidR="00C702D7" w:rsidRPr="00065F0C" w:rsidRDefault="00C813F9"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w:t>
      </w:r>
      <w:r w:rsidR="00C702D7" w:rsidRPr="00065F0C">
        <w:rPr>
          <w:rFonts w:ascii="仿宋_GB2312" w:eastAsia="仿宋_GB2312" w:hint="eastAsia"/>
          <w:b/>
          <w:szCs w:val="21"/>
        </w:rPr>
        <w:t>二</w:t>
      </w:r>
      <w:r w:rsidRPr="00065F0C">
        <w:rPr>
          <w:rFonts w:ascii="仿宋_GB2312" w:eastAsia="仿宋_GB2312" w:hint="eastAsia"/>
          <w:b/>
          <w:szCs w:val="21"/>
        </w:rPr>
        <w:t>）</w:t>
      </w:r>
      <w:r w:rsidR="00C702D7" w:rsidRPr="00065F0C">
        <w:rPr>
          <w:rFonts w:ascii="仿宋_GB2312" w:eastAsia="仿宋_GB2312" w:hint="eastAsia"/>
          <w:b/>
          <w:szCs w:val="21"/>
        </w:rPr>
        <w:t>二氧化硫</w:t>
      </w:r>
    </w:p>
    <w:p w:rsidR="008B2E9D" w:rsidRPr="00065F0C" w:rsidRDefault="008B2E9D" w:rsidP="00065F0C">
      <w:pPr>
        <w:spacing w:line="240" w:lineRule="atLeast"/>
        <w:rPr>
          <w:rFonts w:ascii="仿宋_GB2312" w:eastAsia="仿宋_GB2312" w:hint="eastAsia"/>
          <w:szCs w:val="21"/>
        </w:rPr>
      </w:pPr>
      <w:r w:rsidRPr="00065F0C">
        <w:rPr>
          <w:rFonts w:ascii="仿宋_GB2312" w:eastAsia="仿宋_GB2312" w:hint="eastAsia"/>
          <w:szCs w:val="21"/>
        </w:rPr>
        <w:t>分类号：A3．</w:t>
      </w:r>
      <w:r w:rsidR="002B76F9" w:rsidRPr="00065F0C">
        <w:rPr>
          <w:rFonts w:ascii="仿宋_GB2312" w:eastAsia="仿宋_GB2312" w:hint="eastAsia"/>
          <w:szCs w:val="21"/>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B76F9" w:rsidRPr="003D32AB" w:rsidTr="003D32AB">
        <w:trPr>
          <w:trHeight w:val="895"/>
        </w:trPr>
        <w:tc>
          <w:tcPr>
            <w:tcW w:w="8522" w:type="dxa"/>
          </w:tcPr>
          <w:p w:rsidR="002B76F9" w:rsidRPr="003D32AB" w:rsidRDefault="002B76F9" w:rsidP="003D32AB">
            <w:pPr>
              <w:spacing w:line="240" w:lineRule="atLeast"/>
              <w:rPr>
                <w:rFonts w:ascii="仿宋_GB2312" w:eastAsia="仿宋_GB2312" w:hint="eastAsia"/>
                <w:szCs w:val="21"/>
              </w:rPr>
            </w:pPr>
            <w:r w:rsidRPr="003D32AB">
              <w:rPr>
                <w:rFonts w:ascii="仿宋_GB2312" w:eastAsia="仿宋_GB2312" w:hint="eastAsia"/>
                <w:szCs w:val="21"/>
              </w:rPr>
              <w:lastRenderedPageBreak/>
              <w:t>主要内容</w:t>
            </w:r>
          </w:p>
          <w:p w:rsidR="002B76F9" w:rsidRPr="003D32AB" w:rsidRDefault="002B76F9" w:rsidP="003D32AB">
            <w:pPr>
              <w:spacing w:line="240" w:lineRule="atLeast"/>
              <w:rPr>
                <w:rFonts w:ascii="仿宋_GB2312" w:eastAsia="仿宋_GB2312" w:hint="eastAsia"/>
                <w:szCs w:val="21"/>
              </w:rPr>
            </w:pPr>
            <w:r w:rsidRPr="003D32AB">
              <w:rPr>
                <w:rFonts w:ascii="仿宋_GB2312" w:eastAsia="仿宋_GB2312" w:hint="eastAsia"/>
                <w:szCs w:val="21"/>
              </w:rPr>
              <w:t>环境空气  二氧化硫的测定  甲醛吸收-副玫瑰苯胺分光光度法（GB/T 1 5262—1994</w:t>
            </w:r>
            <w:r w:rsidR="00C813F9" w:rsidRPr="003D32AB">
              <w:rPr>
                <w:rFonts w:ascii="仿宋_GB2312" w:eastAsia="仿宋_GB2312" w:hint="eastAsia"/>
                <w:szCs w:val="21"/>
              </w:rPr>
              <w:t>）</w:t>
            </w:r>
            <w:r w:rsidRPr="003D32AB">
              <w:rPr>
                <w:rFonts w:ascii="仿宋_GB2312" w:eastAsia="仿宋_GB2312" w:hint="eastAsia"/>
                <w:szCs w:val="21"/>
              </w:rPr>
              <w:t>．</w:t>
            </w:r>
          </w:p>
        </w:tc>
      </w:tr>
    </w:tbl>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试题同“第一章第十八节G1 8</w:t>
      </w:r>
      <w:r w:rsidR="002B76F9" w:rsidRPr="00065F0C">
        <w:rPr>
          <w:rFonts w:ascii="仿宋_GB2312" w:eastAsia="仿宋_GB2312" w:hint="eastAsia"/>
          <w:szCs w:val="21"/>
        </w:rPr>
        <w:t>-</w:t>
      </w:r>
      <w:r w:rsidRPr="00065F0C">
        <w:rPr>
          <w:rFonts w:ascii="仿宋_GB2312" w:eastAsia="仿宋_GB2312" w:hint="eastAsia"/>
          <w:szCs w:val="21"/>
        </w:rPr>
        <w:t>1①</w:t>
      </w:r>
      <w:r w:rsidR="002B76F9" w:rsidRPr="00065F0C">
        <w:rPr>
          <w:rFonts w:ascii="仿宋_GB2312" w:eastAsia="仿宋_GB2312" w:hint="eastAsia"/>
          <w:szCs w:val="21"/>
        </w:rPr>
        <w:t>”</w:t>
      </w:r>
    </w:p>
    <w:p w:rsidR="00C702D7" w:rsidRPr="00065F0C" w:rsidRDefault="00C813F9"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w:t>
      </w:r>
      <w:r w:rsidR="00C702D7" w:rsidRPr="00065F0C">
        <w:rPr>
          <w:rFonts w:ascii="仿宋_GB2312" w:eastAsia="仿宋_GB2312" w:hint="eastAsia"/>
          <w:b/>
          <w:szCs w:val="21"/>
        </w:rPr>
        <w:t>三</w:t>
      </w:r>
      <w:r w:rsidRPr="00065F0C">
        <w:rPr>
          <w:rFonts w:ascii="仿宋_GB2312" w:eastAsia="仿宋_GB2312" w:hint="eastAsia"/>
          <w:b/>
          <w:szCs w:val="21"/>
        </w:rPr>
        <w:t>）</w:t>
      </w:r>
      <w:r w:rsidR="00C702D7" w:rsidRPr="00065F0C">
        <w:rPr>
          <w:rFonts w:ascii="仿宋_GB2312" w:eastAsia="仿宋_GB2312" w:hint="eastAsia"/>
          <w:b/>
          <w:szCs w:val="21"/>
        </w:rPr>
        <w:t>二氧化氮</w:t>
      </w:r>
    </w:p>
    <w:p w:rsidR="002B76F9" w:rsidRPr="00065F0C" w:rsidRDefault="002B76F9" w:rsidP="00065F0C">
      <w:pPr>
        <w:spacing w:line="240" w:lineRule="atLeast"/>
        <w:rPr>
          <w:rFonts w:ascii="仿宋_GB2312" w:eastAsia="仿宋_GB2312" w:hint="eastAsia"/>
          <w:szCs w:val="21"/>
        </w:rPr>
      </w:pPr>
      <w:r w:rsidRPr="00065F0C">
        <w:rPr>
          <w:rFonts w:ascii="仿宋_GB2312" w:eastAsia="仿宋_GB2312" w:hint="eastAsia"/>
          <w:szCs w:val="21"/>
        </w:rPr>
        <w:t>分类号：A3．2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B76F9" w:rsidRPr="003D32AB" w:rsidTr="003D32AB">
        <w:trPr>
          <w:trHeight w:val="970"/>
        </w:trPr>
        <w:tc>
          <w:tcPr>
            <w:tcW w:w="8522" w:type="dxa"/>
          </w:tcPr>
          <w:p w:rsidR="002B76F9" w:rsidRPr="003D32AB" w:rsidRDefault="002B76F9"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2B76F9" w:rsidRPr="003D32AB" w:rsidRDefault="002B76F9" w:rsidP="003D32AB">
            <w:pPr>
              <w:spacing w:line="240" w:lineRule="atLeast"/>
              <w:rPr>
                <w:rFonts w:ascii="仿宋_GB2312" w:eastAsia="仿宋_GB2312" w:hint="eastAsia"/>
                <w:szCs w:val="21"/>
              </w:rPr>
            </w:pPr>
            <w:r w:rsidRPr="003D32AB">
              <w:rPr>
                <w:rFonts w:ascii="仿宋_GB2312" w:eastAsia="仿宋_GB2312" w:hint="eastAsia"/>
                <w:szCs w:val="21"/>
              </w:rPr>
              <w:t>环境空气  二氧化氮的测定  Saltzman法（GB/T 1 5435—1995</w:t>
            </w:r>
            <w:r w:rsidR="00C813F9" w:rsidRPr="003D32AB">
              <w:rPr>
                <w:rFonts w:ascii="仿宋_GB2312" w:eastAsia="仿宋_GB2312" w:hint="eastAsia"/>
                <w:szCs w:val="21"/>
              </w:rPr>
              <w:t>）</w:t>
            </w:r>
            <w:r w:rsidRPr="003D32AB">
              <w:rPr>
                <w:rFonts w:ascii="仿宋_GB2312" w:eastAsia="仿宋_GB2312" w:hint="eastAsia"/>
                <w:szCs w:val="21"/>
              </w:rPr>
              <w:t>．</w:t>
            </w:r>
          </w:p>
        </w:tc>
      </w:tr>
    </w:tbl>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试题同“第一章第十八节G18</w:t>
      </w:r>
      <w:r w:rsidR="002B76F9" w:rsidRPr="00065F0C">
        <w:rPr>
          <w:rFonts w:ascii="仿宋_GB2312" w:eastAsia="仿宋_GB2312" w:hint="eastAsia"/>
          <w:szCs w:val="21"/>
        </w:rPr>
        <w:t>-</w:t>
      </w:r>
      <w:r w:rsidRPr="00065F0C">
        <w:rPr>
          <w:rFonts w:ascii="仿宋_GB2312" w:eastAsia="仿宋_GB2312" w:hint="eastAsia"/>
          <w:szCs w:val="21"/>
        </w:rPr>
        <w:t>3⑤”。</w:t>
      </w:r>
    </w:p>
    <w:p w:rsidR="00C702D7" w:rsidRPr="00065F0C" w:rsidRDefault="00C813F9"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w:t>
      </w:r>
      <w:r w:rsidR="00C702D7" w:rsidRPr="00065F0C">
        <w:rPr>
          <w:rFonts w:ascii="仿宋_GB2312" w:eastAsia="仿宋_GB2312" w:hint="eastAsia"/>
          <w:b/>
          <w:szCs w:val="21"/>
        </w:rPr>
        <w:t>四</w:t>
      </w:r>
      <w:r w:rsidRPr="00065F0C">
        <w:rPr>
          <w:rFonts w:ascii="仿宋_GB2312" w:eastAsia="仿宋_GB2312" w:hint="eastAsia"/>
          <w:b/>
          <w:szCs w:val="21"/>
        </w:rPr>
        <w:t>）</w:t>
      </w:r>
      <w:r w:rsidR="00C702D7" w:rsidRPr="00065F0C">
        <w:rPr>
          <w:rFonts w:ascii="仿宋_GB2312" w:eastAsia="仿宋_GB2312" w:hint="eastAsia"/>
          <w:b/>
          <w:szCs w:val="21"/>
        </w:rPr>
        <w:t>氨</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分类号：A3．3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B76F9" w:rsidRPr="003D32AB" w:rsidTr="003D32AB">
        <w:trPr>
          <w:trHeight w:val="2440"/>
        </w:trPr>
        <w:tc>
          <w:tcPr>
            <w:tcW w:w="8522" w:type="dxa"/>
          </w:tcPr>
          <w:p w:rsidR="002B76F9" w:rsidRPr="003D32AB" w:rsidRDefault="002B76F9"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2B76F9" w:rsidRPr="003D32AB" w:rsidRDefault="002B76F9" w:rsidP="003D32AB">
            <w:pPr>
              <w:spacing w:line="240" w:lineRule="atLeast"/>
              <w:rPr>
                <w:rFonts w:ascii="仿宋_GB2312" w:eastAsia="仿宋_GB2312" w:hint="eastAsia"/>
                <w:szCs w:val="21"/>
              </w:rPr>
            </w:pPr>
            <w:r w:rsidRPr="003D32AB">
              <w:rPr>
                <w:rFonts w:ascii="仿宋_GB2312" w:eastAsia="仿宋_GB2312" w:hint="eastAsia"/>
                <w:szCs w:val="21"/>
              </w:rPr>
              <w:t>①公共场所空气中氨测定方法</w:t>
            </w:r>
            <w:r w:rsidR="00C813F9" w:rsidRPr="003D32AB">
              <w:rPr>
                <w:rFonts w:ascii="仿宋_GB2312" w:eastAsia="仿宋_GB2312" w:hint="eastAsia"/>
                <w:szCs w:val="21"/>
              </w:rPr>
              <w:t>（</w:t>
            </w:r>
            <w:r w:rsidRPr="003D32AB">
              <w:rPr>
                <w:rFonts w:ascii="仿宋_GB2312" w:eastAsia="仿宋_GB2312" w:hint="eastAsia"/>
                <w:szCs w:val="21"/>
              </w:rPr>
              <w:t>GB/T 18204．25—2000</w:t>
            </w:r>
            <w:r w:rsidR="00C813F9" w:rsidRPr="003D32AB">
              <w:rPr>
                <w:rFonts w:ascii="仿宋_GB2312" w:eastAsia="仿宋_GB2312" w:hint="eastAsia"/>
                <w:szCs w:val="21"/>
              </w:rPr>
              <w:t>）（</w:t>
            </w:r>
            <w:r w:rsidRPr="003D32AB">
              <w:rPr>
                <w:rFonts w:ascii="仿宋_GB2312" w:eastAsia="仿宋_GB2312" w:hint="eastAsia"/>
                <w:szCs w:val="21"/>
              </w:rPr>
              <w:t>靛酚蓝分光光度法</w:t>
            </w:r>
            <w:r w:rsidR="00C813F9" w:rsidRPr="003D32AB">
              <w:rPr>
                <w:rFonts w:ascii="仿宋_GB2312" w:eastAsia="仿宋_GB2312" w:hint="eastAsia"/>
                <w:szCs w:val="21"/>
              </w:rPr>
              <w:t>）</w:t>
            </w:r>
          </w:p>
          <w:p w:rsidR="002B76F9" w:rsidRPr="003D32AB" w:rsidRDefault="002B76F9" w:rsidP="003D32AB">
            <w:pPr>
              <w:spacing w:line="240" w:lineRule="atLeast"/>
              <w:rPr>
                <w:rFonts w:ascii="仿宋_GB2312" w:eastAsia="仿宋_GB2312" w:hint="eastAsia"/>
                <w:szCs w:val="21"/>
              </w:rPr>
            </w:pPr>
            <w:r w:rsidRPr="003D32AB">
              <w:rPr>
                <w:rFonts w:ascii="仿宋_GB2312" w:eastAsia="仿宋_GB2312" w:hint="eastAsia"/>
                <w:szCs w:val="21"/>
              </w:rPr>
              <w:t>②公共场所空气中氨测定方法</w:t>
            </w:r>
            <w:r w:rsidR="00C813F9" w:rsidRPr="003D32AB">
              <w:rPr>
                <w:rFonts w:ascii="仿宋_GB2312" w:eastAsia="仿宋_GB2312" w:hint="eastAsia"/>
                <w:szCs w:val="21"/>
              </w:rPr>
              <w:t>（</w:t>
            </w:r>
            <w:r w:rsidRPr="003D32AB">
              <w:rPr>
                <w:rFonts w:ascii="仿宋_GB2312" w:eastAsia="仿宋_GB2312" w:hint="eastAsia"/>
                <w:szCs w:val="21"/>
              </w:rPr>
              <w:t>GB/T 1 8204．25—2000</w:t>
            </w:r>
            <w:r w:rsidR="00C813F9" w:rsidRPr="003D32AB">
              <w:rPr>
                <w:rFonts w:ascii="仿宋_GB2312" w:eastAsia="仿宋_GB2312" w:hint="eastAsia"/>
                <w:szCs w:val="21"/>
              </w:rPr>
              <w:t>）（</w:t>
            </w:r>
            <w:r w:rsidRPr="003D32AB">
              <w:rPr>
                <w:rFonts w:ascii="仿宋_GB2312" w:eastAsia="仿宋_GB2312" w:hint="eastAsia"/>
                <w:szCs w:val="21"/>
              </w:rPr>
              <w:t>纳氏试剂分光光度法</w:t>
            </w:r>
            <w:r w:rsidR="00C813F9" w:rsidRPr="003D32AB">
              <w:rPr>
                <w:rFonts w:ascii="仿宋_GB2312" w:eastAsia="仿宋_GB2312" w:hint="eastAsia"/>
                <w:szCs w:val="21"/>
              </w:rPr>
              <w:t>）</w:t>
            </w:r>
          </w:p>
          <w:p w:rsidR="002B76F9" w:rsidRPr="003D32AB" w:rsidRDefault="002B76F9" w:rsidP="003D32AB">
            <w:pPr>
              <w:spacing w:line="240" w:lineRule="atLeast"/>
              <w:rPr>
                <w:rFonts w:ascii="仿宋_GB2312" w:eastAsia="仿宋_GB2312" w:hint="eastAsia"/>
                <w:szCs w:val="21"/>
              </w:rPr>
            </w:pPr>
            <w:r w:rsidRPr="003D32AB">
              <w:rPr>
                <w:rFonts w:ascii="仿宋_GB2312" w:eastAsia="仿宋_GB2312" w:hint="eastAsia"/>
                <w:szCs w:val="21"/>
              </w:rPr>
              <w:t>③空气质量  氨的测定  纳氏试剂比色法</w:t>
            </w:r>
            <w:r w:rsidR="00C813F9" w:rsidRPr="003D32AB">
              <w:rPr>
                <w:rFonts w:ascii="仿宋_GB2312" w:eastAsia="仿宋_GB2312" w:hint="eastAsia"/>
                <w:szCs w:val="21"/>
              </w:rPr>
              <w:t>（</w:t>
            </w:r>
            <w:r w:rsidRPr="003D32AB">
              <w:rPr>
                <w:rFonts w:ascii="仿宋_GB2312" w:eastAsia="仿宋_GB2312" w:hint="eastAsia"/>
                <w:szCs w:val="21"/>
              </w:rPr>
              <w:t>GB/T 14668—1 993</w:t>
            </w:r>
            <w:r w:rsidR="00C813F9" w:rsidRPr="003D32AB">
              <w:rPr>
                <w:rFonts w:ascii="仿宋_GB2312" w:eastAsia="仿宋_GB2312" w:hint="eastAsia"/>
                <w:szCs w:val="21"/>
              </w:rPr>
              <w:t>）</w:t>
            </w:r>
          </w:p>
          <w:p w:rsidR="002B76F9" w:rsidRPr="003D32AB" w:rsidRDefault="002B76F9" w:rsidP="003D32AB">
            <w:pPr>
              <w:spacing w:line="240" w:lineRule="atLeast"/>
              <w:rPr>
                <w:rFonts w:ascii="仿宋_GB2312" w:eastAsia="仿宋_GB2312" w:hint="eastAsia"/>
                <w:szCs w:val="21"/>
              </w:rPr>
            </w:pPr>
            <w:r w:rsidRPr="003D32AB">
              <w:rPr>
                <w:rFonts w:ascii="仿宋_GB2312" w:eastAsia="仿宋_GB2312" w:hint="eastAsia"/>
                <w:szCs w:val="21"/>
              </w:rPr>
              <w:t>④空气质量  氨的测定次氯酸钠．水杨酸分光光度法</w:t>
            </w:r>
            <w:r w:rsidR="00C813F9" w:rsidRPr="003D32AB">
              <w:rPr>
                <w:rFonts w:ascii="仿宋_GB2312" w:eastAsia="仿宋_GB2312" w:hint="eastAsia"/>
                <w:szCs w:val="21"/>
              </w:rPr>
              <w:t>（</w:t>
            </w:r>
            <w:r w:rsidRPr="003D32AB">
              <w:rPr>
                <w:rFonts w:ascii="仿宋_GB2312" w:eastAsia="仿宋_GB2312" w:hint="eastAsia"/>
                <w:szCs w:val="21"/>
              </w:rPr>
              <w:t>GB/T 14679一1993</w:t>
            </w:r>
            <w:r w:rsidR="00C813F9" w:rsidRPr="003D32AB">
              <w:rPr>
                <w:rFonts w:ascii="仿宋_GB2312" w:eastAsia="仿宋_GB2312" w:hint="eastAsia"/>
                <w:szCs w:val="21"/>
              </w:rPr>
              <w:t>）</w:t>
            </w:r>
          </w:p>
        </w:tc>
      </w:tr>
    </w:tbl>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试题同“第一章第十八节G 1 8．6①③④⑤</w:t>
      </w:r>
      <w:r w:rsidR="002B76F9" w:rsidRPr="00065F0C">
        <w:rPr>
          <w:rFonts w:ascii="仿宋_GB2312" w:eastAsia="仿宋_GB2312" w:hint="eastAsia"/>
          <w:szCs w:val="21"/>
        </w:rPr>
        <w:t>”</w:t>
      </w:r>
      <w:r w:rsidRPr="00065F0C">
        <w:rPr>
          <w:rFonts w:ascii="仿宋_GB2312" w:eastAsia="仿宋_GB2312" w:hint="eastAsia"/>
          <w:szCs w:val="21"/>
        </w:rPr>
        <w:t>。</w:t>
      </w:r>
    </w:p>
    <w:p w:rsidR="00C702D7" w:rsidRPr="00065F0C" w:rsidRDefault="00C813F9"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w:t>
      </w:r>
      <w:r w:rsidR="00C702D7" w:rsidRPr="00065F0C">
        <w:rPr>
          <w:rFonts w:ascii="仿宋_GB2312" w:eastAsia="仿宋_GB2312" w:hint="eastAsia"/>
          <w:b/>
          <w:szCs w:val="21"/>
        </w:rPr>
        <w:t>五</w:t>
      </w:r>
      <w:r w:rsidRPr="00065F0C">
        <w:rPr>
          <w:rFonts w:ascii="仿宋_GB2312" w:eastAsia="仿宋_GB2312" w:hint="eastAsia"/>
          <w:b/>
          <w:szCs w:val="21"/>
        </w:rPr>
        <w:t>）</w:t>
      </w:r>
      <w:r w:rsidR="00C702D7" w:rsidRPr="00065F0C">
        <w:rPr>
          <w:rFonts w:ascii="仿宋_GB2312" w:eastAsia="仿宋_GB2312" w:hint="eastAsia"/>
          <w:b/>
          <w:szCs w:val="21"/>
        </w:rPr>
        <w:t>甲醛</w:t>
      </w:r>
    </w:p>
    <w:p w:rsidR="00C702D7" w:rsidRPr="00065F0C" w:rsidRDefault="00C702D7" w:rsidP="00065F0C">
      <w:pPr>
        <w:spacing w:line="240" w:lineRule="atLeast"/>
        <w:rPr>
          <w:rFonts w:ascii="仿宋_GB2312" w:eastAsia="仿宋_GB2312" w:hint="eastAsia"/>
          <w:szCs w:val="21"/>
        </w:rPr>
      </w:pPr>
      <w:r w:rsidRPr="00065F0C">
        <w:rPr>
          <w:rFonts w:ascii="仿宋_GB2312" w:eastAsia="仿宋_GB2312" w:hint="eastAsia"/>
          <w:szCs w:val="21"/>
        </w:rPr>
        <w:t>分类号：A34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037F2" w:rsidRPr="003D32AB" w:rsidTr="003D32AB">
        <w:trPr>
          <w:trHeight w:val="1950"/>
        </w:trPr>
        <w:tc>
          <w:tcPr>
            <w:tcW w:w="8522" w:type="dxa"/>
          </w:tcPr>
          <w:p w:rsidR="00B037F2" w:rsidRPr="003D32AB" w:rsidRDefault="00B037F2"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B037F2" w:rsidRPr="003D32AB" w:rsidRDefault="00B037F2" w:rsidP="003D32AB">
            <w:pPr>
              <w:spacing w:line="240" w:lineRule="atLeast"/>
              <w:rPr>
                <w:rFonts w:ascii="仿宋_GB2312" w:eastAsia="仿宋_GB2312" w:hint="eastAsia"/>
                <w:szCs w:val="21"/>
              </w:rPr>
            </w:pPr>
            <w:r w:rsidRPr="003D32AB">
              <w:rPr>
                <w:rFonts w:ascii="仿宋_GB2312" w:eastAsia="仿宋_GB2312" w:hint="eastAsia"/>
                <w:szCs w:val="21"/>
              </w:rPr>
              <w:t>①居住区大气中甲醛卫生检验标准方法分光光度法</w:t>
            </w:r>
            <w:r w:rsidR="00C813F9" w:rsidRPr="003D32AB">
              <w:rPr>
                <w:rFonts w:ascii="仿宋_GB2312" w:eastAsia="仿宋_GB2312" w:hint="eastAsia"/>
                <w:szCs w:val="21"/>
              </w:rPr>
              <w:t>（</w:t>
            </w:r>
            <w:r w:rsidRPr="003D32AB">
              <w:rPr>
                <w:rFonts w:ascii="仿宋_GB2312" w:eastAsia="仿宋_GB2312" w:hint="eastAsia"/>
                <w:szCs w:val="21"/>
              </w:rPr>
              <w:t>GB/T 16129---1995</w:t>
            </w:r>
            <w:r w:rsidR="00C813F9" w:rsidRPr="003D32AB">
              <w:rPr>
                <w:rFonts w:ascii="仿宋_GB2312" w:eastAsia="仿宋_GB2312" w:hint="eastAsia"/>
                <w:szCs w:val="21"/>
              </w:rPr>
              <w:t>）</w:t>
            </w:r>
          </w:p>
          <w:p w:rsidR="00B037F2" w:rsidRPr="003D32AB" w:rsidRDefault="00B037F2" w:rsidP="003D32AB">
            <w:pPr>
              <w:spacing w:line="240" w:lineRule="atLeast"/>
              <w:rPr>
                <w:rFonts w:ascii="仿宋_GB2312" w:eastAsia="仿宋_GB2312" w:hint="eastAsia"/>
                <w:szCs w:val="21"/>
              </w:rPr>
            </w:pPr>
            <w:r w:rsidRPr="003D32AB">
              <w:rPr>
                <w:rFonts w:ascii="仿宋_GB2312" w:eastAsia="仿宋_GB2312" w:hint="eastAsia"/>
                <w:szCs w:val="21"/>
              </w:rPr>
              <w:t>②公共场所空气中甲醛测定方法</w:t>
            </w:r>
            <w:r w:rsidR="00C813F9" w:rsidRPr="003D32AB">
              <w:rPr>
                <w:rFonts w:ascii="仿宋_GB2312" w:eastAsia="仿宋_GB2312" w:hint="eastAsia"/>
                <w:szCs w:val="21"/>
              </w:rPr>
              <w:t>（</w:t>
            </w:r>
            <w:r w:rsidRPr="003D32AB">
              <w:rPr>
                <w:rFonts w:ascii="仿宋_GB2312" w:eastAsia="仿宋_GB2312" w:hint="eastAsia"/>
                <w:szCs w:val="21"/>
              </w:rPr>
              <w:t>GB/T 18204．26—2000</w:t>
            </w:r>
            <w:r w:rsidR="00C813F9" w:rsidRPr="003D32AB">
              <w:rPr>
                <w:rFonts w:ascii="仿宋_GB2312" w:eastAsia="仿宋_GB2312" w:hint="eastAsia"/>
                <w:szCs w:val="21"/>
              </w:rPr>
              <w:t>）（</w:t>
            </w:r>
            <w:r w:rsidRPr="003D32AB">
              <w:rPr>
                <w:rFonts w:ascii="仿宋_GB2312" w:eastAsia="仿宋_GB2312" w:hint="eastAsia"/>
                <w:szCs w:val="21"/>
              </w:rPr>
              <w:t>酚试剂分光光度法</w:t>
            </w:r>
            <w:r w:rsidR="00C813F9" w:rsidRPr="003D32AB">
              <w:rPr>
                <w:rFonts w:ascii="仿宋_GB2312" w:eastAsia="仿宋_GB2312" w:hint="eastAsia"/>
                <w:szCs w:val="21"/>
              </w:rPr>
              <w:t>）</w:t>
            </w:r>
          </w:p>
          <w:p w:rsidR="00B037F2" w:rsidRPr="003D32AB" w:rsidRDefault="00B037F2" w:rsidP="003D32AB">
            <w:pPr>
              <w:spacing w:line="240" w:lineRule="atLeast"/>
              <w:rPr>
                <w:rFonts w:ascii="仿宋_GB2312" w:eastAsia="仿宋_GB2312" w:hint="eastAsia"/>
                <w:szCs w:val="21"/>
              </w:rPr>
            </w:pPr>
            <w:r w:rsidRPr="003D32AB">
              <w:rPr>
                <w:rFonts w:ascii="仿宋_GB2312" w:eastAsia="仿宋_GB2312" w:hint="eastAsia"/>
                <w:szCs w:val="21"/>
              </w:rPr>
              <w:t>③空气质量  甲醛的测定乙酰丙酮分光光度法</w:t>
            </w:r>
            <w:r w:rsidR="00C813F9" w:rsidRPr="003D32AB">
              <w:rPr>
                <w:rFonts w:ascii="仿宋_GB2312" w:eastAsia="仿宋_GB2312" w:hint="eastAsia"/>
                <w:szCs w:val="21"/>
              </w:rPr>
              <w:t>（</w:t>
            </w:r>
            <w:r w:rsidRPr="003D32AB">
              <w:rPr>
                <w:rFonts w:ascii="仿宋_GB2312" w:eastAsia="仿宋_GB2312" w:hint="eastAsia"/>
                <w:szCs w:val="21"/>
              </w:rPr>
              <w:t>GB/T 1551—1995</w:t>
            </w:r>
            <w:r w:rsidR="00C813F9" w:rsidRPr="003D32AB">
              <w:rPr>
                <w:rFonts w:ascii="仿宋_GB2312" w:eastAsia="仿宋_GB2312" w:hint="eastAsia"/>
                <w:szCs w:val="21"/>
              </w:rPr>
              <w:t>）</w:t>
            </w:r>
            <w:r w:rsidRPr="003D32AB">
              <w:rPr>
                <w:rFonts w:ascii="仿宋_GB2312" w:eastAsia="仿宋_GB2312" w:hint="eastAsia"/>
                <w:szCs w:val="21"/>
              </w:rPr>
              <w:t xml:space="preserve"> </w:t>
            </w:r>
          </w:p>
        </w:tc>
      </w:tr>
    </w:tbl>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试题同“第一章．第十八节G l 8</w:t>
      </w:r>
      <w:r w:rsidR="00B037F2" w:rsidRPr="00065F0C">
        <w:rPr>
          <w:rFonts w:ascii="仿宋_GB2312" w:eastAsia="仿宋_GB2312" w:hint="eastAsia"/>
          <w:szCs w:val="21"/>
        </w:rPr>
        <w:t>-</w:t>
      </w:r>
      <w:r w:rsidRPr="00065F0C">
        <w:rPr>
          <w:rFonts w:ascii="仿宋_GB2312" w:eastAsia="仿宋_GB2312" w:hint="eastAsia"/>
          <w:szCs w:val="21"/>
        </w:rPr>
        <w:t>25①②③</w:t>
      </w:r>
      <w:r w:rsidR="00B037F2" w:rsidRPr="00065F0C">
        <w:rPr>
          <w:rFonts w:ascii="仿宋_GB2312" w:eastAsia="仿宋_GB2312" w:hint="eastAsia"/>
          <w:szCs w:val="21"/>
        </w:rPr>
        <w:t>”</w:t>
      </w:r>
      <w:r w:rsidRPr="00065F0C">
        <w:rPr>
          <w:rFonts w:ascii="仿宋_GB2312" w:eastAsia="仿宋_GB2312" w:hint="eastAsia"/>
          <w:szCs w:val="21"/>
        </w:rPr>
        <w:t>。</w:t>
      </w:r>
    </w:p>
    <w:p w:rsidR="0050191D" w:rsidRPr="00065F0C" w:rsidRDefault="00C813F9"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w:t>
      </w:r>
      <w:r w:rsidR="0050191D" w:rsidRPr="00065F0C">
        <w:rPr>
          <w:rFonts w:ascii="仿宋_GB2312" w:eastAsia="仿宋_GB2312" w:hint="eastAsia"/>
          <w:b/>
          <w:szCs w:val="21"/>
        </w:rPr>
        <w:t>六</w:t>
      </w:r>
      <w:r w:rsidRPr="00065F0C">
        <w:rPr>
          <w:rFonts w:ascii="仿宋_GB2312" w:eastAsia="仿宋_GB2312" w:hint="eastAsia"/>
          <w:b/>
          <w:szCs w:val="21"/>
        </w:rPr>
        <w:t>）</w:t>
      </w:r>
      <w:r w:rsidR="0050191D" w:rsidRPr="00065F0C">
        <w:rPr>
          <w:rFonts w:ascii="仿宋_GB2312" w:eastAsia="仿宋_GB2312" w:hint="eastAsia"/>
          <w:b/>
          <w:szCs w:val="21"/>
        </w:rPr>
        <w:t>臭氧</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分类号：A3．5</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94"/>
      </w:tblGrid>
      <w:tr w:rsidR="00B037F2" w:rsidRPr="003D32AB" w:rsidTr="003D32AB">
        <w:trPr>
          <w:trHeight w:val="970"/>
        </w:trPr>
        <w:tc>
          <w:tcPr>
            <w:tcW w:w="8594" w:type="dxa"/>
          </w:tcPr>
          <w:p w:rsidR="00B037F2" w:rsidRPr="003D32AB" w:rsidRDefault="00B037F2"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B037F2" w:rsidRPr="003D32AB" w:rsidRDefault="00B037F2" w:rsidP="003D32AB">
            <w:pPr>
              <w:spacing w:line="240" w:lineRule="atLeast"/>
              <w:rPr>
                <w:rFonts w:ascii="仿宋_GB2312" w:eastAsia="仿宋_GB2312" w:hint="eastAsia"/>
                <w:szCs w:val="21"/>
              </w:rPr>
            </w:pPr>
            <w:r w:rsidRPr="003D32AB">
              <w:rPr>
                <w:rFonts w:ascii="仿宋_GB2312" w:eastAsia="仿宋_GB2312" w:hint="eastAsia"/>
                <w:szCs w:val="21"/>
              </w:rPr>
              <w:t>环境空气  臭氧的测定  靛蓝二磺酸钠分光光度法（GB/T 1 5437—1995</w:t>
            </w:r>
            <w:r w:rsidR="00C813F9" w:rsidRPr="003D32AB">
              <w:rPr>
                <w:rFonts w:ascii="仿宋_GB2312" w:eastAsia="仿宋_GB2312" w:hint="eastAsia"/>
                <w:szCs w:val="21"/>
              </w:rPr>
              <w:t>）</w:t>
            </w:r>
            <w:r w:rsidRPr="003D32AB">
              <w:rPr>
                <w:rFonts w:ascii="仿宋_GB2312" w:eastAsia="仿宋_GB2312" w:hint="eastAsia"/>
                <w:szCs w:val="21"/>
              </w:rPr>
              <w:t>．</w:t>
            </w:r>
          </w:p>
        </w:tc>
      </w:tr>
    </w:tbl>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试题同“第一章第十八节G 1 8-4①</w:t>
      </w:r>
      <w:r w:rsidR="00B037F2" w:rsidRPr="00065F0C">
        <w:rPr>
          <w:rFonts w:ascii="仿宋_GB2312" w:eastAsia="仿宋_GB2312" w:hint="eastAsia"/>
          <w:szCs w:val="21"/>
        </w:rPr>
        <w:t>”</w:t>
      </w:r>
      <w:r w:rsidRPr="00065F0C">
        <w:rPr>
          <w:rFonts w:ascii="仿宋_GB2312" w:eastAsia="仿宋_GB2312" w:hint="eastAsia"/>
          <w:szCs w:val="21"/>
        </w:rPr>
        <w:t>。</w:t>
      </w:r>
    </w:p>
    <w:p w:rsidR="0050191D" w:rsidRPr="00065F0C" w:rsidRDefault="0050191D"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第四节氨气敏电极法测定氨</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分类号：A4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037F2" w:rsidRPr="003D32AB" w:rsidTr="003D32AB">
        <w:trPr>
          <w:trHeight w:val="970"/>
        </w:trPr>
        <w:tc>
          <w:tcPr>
            <w:tcW w:w="8522" w:type="dxa"/>
          </w:tcPr>
          <w:p w:rsidR="00B037F2" w:rsidRPr="003D32AB" w:rsidRDefault="00B037F2"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B037F2" w:rsidRPr="003D32AB" w:rsidRDefault="00B037F2" w:rsidP="003D32AB">
            <w:pPr>
              <w:spacing w:line="240" w:lineRule="atLeast"/>
              <w:rPr>
                <w:rFonts w:ascii="仿宋_GB2312" w:eastAsia="仿宋_GB2312" w:hint="eastAsia"/>
                <w:szCs w:val="21"/>
              </w:rPr>
            </w:pPr>
            <w:r w:rsidRPr="003D32AB">
              <w:rPr>
                <w:rFonts w:ascii="仿宋_GB2312" w:eastAsia="仿宋_GB2312" w:hint="eastAsia"/>
                <w:szCs w:val="21"/>
              </w:rPr>
              <w:t>空气质量  氨的测定  离子选择电极法</w:t>
            </w:r>
            <w:r w:rsidR="00C813F9" w:rsidRPr="003D32AB">
              <w:rPr>
                <w:rFonts w:ascii="仿宋_GB2312" w:eastAsia="仿宋_GB2312" w:hint="eastAsia"/>
                <w:szCs w:val="21"/>
              </w:rPr>
              <w:t>（</w:t>
            </w:r>
            <w:r w:rsidRPr="003D32AB">
              <w:rPr>
                <w:rFonts w:ascii="仿宋_GB2312" w:eastAsia="仿宋_GB2312" w:hint="eastAsia"/>
                <w:szCs w:val="21"/>
              </w:rPr>
              <w:t>GB/T14669一1993</w:t>
            </w:r>
            <w:r w:rsidR="00C813F9" w:rsidRPr="003D32AB">
              <w:rPr>
                <w:rFonts w:ascii="仿宋_GB2312" w:eastAsia="仿宋_GB2312" w:hint="eastAsia"/>
                <w:szCs w:val="21"/>
              </w:rPr>
              <w:t>）</w:t>
            </w:r>
          </w:p>
        </w:tc>
      </w:tr>
    </w:tbl>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试题同“第一章第十三节G13①</w:t>
      </w:r>
      <w:r w:rsidR="00B037F2" w:rsidRPr="00065F0C">
        <w:rPr>
          <w:rFonts w:ascii="仿宋_GB2312" w:eastAsia="仿宋_GB2312" w:hint="eastAsia"/>
          <w:szCs w:val="21"/>
        </w:rPr>
        <w:t>”</w:t>
      </w:r>
      <w:r w:rsidRPr="00065F0C">
        <w:rPr>
          <w:rFonts w:ascii="仿宋_GB2312" w:eastAsia="仿宋_GB2312" w:hint="eastAsia"/>
          <w:szCs w:val="21"/>
        </w:rPr>
        <w:t>。</w:t>
      </w:r>
    </w:p>
    <w:p w:rsidR="00B037F2" w:rsidRPr="00065F0C" w:rsidRDefault="00B037F2"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第五节紫外分光光度法测定臭氧</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分类号：A5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35EA3" w:rsidRPr="003D32AB" w:rsidTr="003D32AB">
        <w:trPr>
          <w:trHeight w:val="970"/>
        </w:trPr>
        <w:tc>
          <w:tcPr>
            <w:tcW w:w="8522" w:type="dxa"/>
          </w:tcPr>
          <w:p w:rsidR="00235EA3" w:rsidRPr="003D32AB" w:rsidRDefault="00235EA3"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235EA3" w:rsidRPr="003D32AB" w:rsidRDefault="00235EA3" w:rsidP="003D32AB">
            <w:pPr>
              <w:spacing w:line="240" w:lineRule="atLeast"/>
              <w:rPr>
                <w:rFonts w:ascii="仿宋_GB2312" w:eastAsia="仿宋_GB2312" w:hint="eastAsia"/>
                <w:szCs w:val="21"/>
              </w:rPr>
            </w:pPr>
            <w:r w:rsidRPr="003D32AB">
              <w:rPr>
                <w:rFonts w:ascii="仿宋_GB2312" w:eastAsia="仿宋_GB2312" w:hint="eastAsia"/>
                <w:szCs w:val="21"/>
              </w:rPr>
              <w:t>环境空气  臭氧的测定  紫外分光光度法（GB/T 1 5438—1995</w:t>
            </w:r>
            <w:r w:rsidR="00C813F9" w:rsidRPr="003D32AB">
              <w:rPr>
                <w:rFonts w:ascii="仿宋_GB2312" w:eastAsia="仿宋_GB2312" w:hint="eastAsia"/>
                <w:szCs w:val="21"/>
              </w:rPr>
              <w:t>）</w:t>
            </w:r>
            <w:r w:rsidRPr="003D32AB">
              <w:rPr>
                <w:rFonts w:ascii="仿宋_GB2312" w:eastAsia="仿宋_GB2312" w:hint="eastAsia"/>
                <w:szCs w:val="21"/>
              </w:rPr>
              <w:t>．</w:t>
            </w:r>
          </w:p>
        </w:tc>
      </w:tr>
    </w:tbl>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试题同“第一章第十九节G19．</w:t>
      </w:r>
      <w:smartTag w:uri="urn:schemas-microsoft-com:office:smarttags" w:element="chmetcnv">
        <w:smartTagPr>
          <w:attr w:name="TCSC" w:val="0"/>
          <w:attr w:name="NumberType" w:val="1"/>
          <w:attr w:name="Negative" w:val="False"/>
          <w:attr w:name="HasSpace" w:val="False"/>
          <w:attr w:name="SourceValue" w:val="1"/>
          <w:attr w:name="UnitName" w:val="”"/>
        </w:smartTagPr>
        <w:r w:rsidRPr="00065F0C">
          <w:rPr>
            <w:rFonts w:ascii="仿宋_GB2312" w:eastAsia="仿宋_GB2312" w:hint="eastAsia"/>
            <w:szCs w:val="21"/>
          </w:rPr>
          <w:t>1</w:t>
        </w:r>
        <w:r w:rsidR="00235EA3" w:rsidRPr="00065F0C">
          <w:rPr>
            <w:rFonts w:ascii="仿宋_GB2312" w:eastAsia="仿宋_GB2312" w:hint="eastAsia"/>
            <w:szCs w:val="21"/>
          </w:rPr>
          <w:t>”</w:t>
        </w:r>
      </w:smartTag>
      <w:r w:rsidRPr="00065F0C">
        <w:rPr>
          <w:rFonts w:ascii="仿宋_GB2312" w:eastAsia="仿宋_GB2312" w:hint="eastAsia"/>
          <w:szCs w:val="21"/>
        </w:rPr>
        <w:t>。</w:t>
      </w:r>
    </w:p>
    <w:p w:rsidR="0050191D" w:rsidRPr="00065F0C" w:rsidRDefault="0050191D"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第六节非分散红外吸收法</w:t>
      </w:r>
    </w:p>
    <w:p w:rsidR="0050191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50191D" w:rsidRPr="00065F0C">
        <w:rPr>
          <w:rFonts w:ascii="仿宋_GB2312" w:eastAsia="仿宋_GB2312" w:hint="eastAsia"/>
          <w:szCs w:val="21"/>
        </w:rPr>
        <w:t>一</w:t>
      </w:r>
      <w:r w:rsidRPr="00065F0C">
        <w:rPr>
          <w:rFonts w:ascii="仿宋_GB2312" w:eastAsia="仿宋_GB2312" w:hint="eastAsia"/>
          <w:szCs w:val="21"/>
        </w:rPr>
        <w:t>）</w:t>
      </w:r>
      <w:r w:rsidR="0050191D" w:rsidRPr="00065F0C">
        <w:rPr>
          <w:rFonts w:ascii="仿宋_GB2312" w:eastAsia="仿宋_GB2312" w:hint="eastAsia"/>
          <w:szCs w:val="21"/>
        </w:rPr>
        <w:t>基础知识</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分类号：A6．0</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试题同“第一章第十一节G11</w:t>
      </w:r>
      <w:r w:rsidR="00235EA3" w:rsidRPr="00065F0C">
        <w:rPr>
          <w:rFonts w:ascii="仿宋_GB2312" w:eastAsia="仿宋_GB2312" w:hint="eastAsia"/>
          <w:szCs w:val="21"/>
        </w:rPr>
        <w:t>-</w:t>
      </w:r>
      <w:r w:rsidRPr="00065F0C">
        <w:rPr>
          <w:rFonts w:ascii="仿宋_GB2312" w:eastAsia="仿宋_GB2312" w:hint="eastAsia"/>
          <w:szCs w:val="21"/>
        </w:rPr>
        <w:t>O</w:t>
      </w:r>
      <w:r w:rsidR="00235EA3" w:rsidRPr="00065F0C">
        <w:rPr>
          <w:rFonts w:ascii="仿宋_GB2312" w:eastAsia="仿宋_GB2312" w:hint="eastAsia"/>
          <w:szCs w:val="21"/>
        </w:rPr>
        <w:t>”</w:t>
      </w:r>
      <w:r w:rsidRPr="00065F0C">
        <w:rPr>
          <w:rFonts w:ascii="仿宋_GB2312" w:eastAsia="仿宋_GB2312" w:hint="eastAsia"/>
          <w:szCs w:val="21"/>
        </w:rPr>
        <w:t>。</w:t>
      </w:r>
    </w:p>
    <w:p w:rsidR="0050191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50191D" w:rsidRPr="00065F0C">
        <w:rPr>
          <w:rFonts w:ascii="仿宋_GB2312" w:eastAsia="仿宋_GB2312" w:hint="eastAsia"/>
          <w:szCs w:val="21"/>
        </w:rPr>
        <w:t>二</w:t>
      </w:r>
      <w:r w:rsidRPr="00065F0C">
        <w:rPr>
          <w:rFonts w:ascii="仿宋_GB2312" w:eastAsia="仿宋_GB2312" w:hint="eastAsia"/>
          <w:szCs w:val="21"/>
        </w:rPr>
        <w:t>）</w:t>
      </w:r>
      <w:r w:rsidR="0050191D" w:rsidRPr="00065F0C">
        <w:rPr>
          <w:rFonts w:ascii="仿宋_GB2312" w:eastAsia="仿宋_GB2312" w:hint="eastAsia"/>
          <w:szCs w:val="21"/>
        </w:rPr>
        <w:t>一氧化碳</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分类号：A6．1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35EA3" w:rsidRPr="003D32AB" w:rsidTr="003D32AB">
        <w:trPr>
          <w:trHeight w:val="970"/>
        </w:trPr>
        <w:tc>
          <w:tcPr>
            <w:tcW w:w="8522" w:type="dxa"/>
          </w:tcPr>
          <w:p w:rsidR="00235EA3" w:rsidRPr="003D32AB" w:rsidRDefault="00235EA3" w:rsidP="003D32AB">
            <w:pPr>
              <w:spacing w:line="240" w:lineRule="atLeast"/>
              <w:rPr>
                <w:rFonts w:ascii="仿宋_GB2312" w:eastAsia="仿宋_GB2312" w:hint="eastAsia"/>
                <w:szCs w:val="21"/>
              </w:rPr>
            </w:pPr>
            <w:r w:rsidRPr="003D32AB">
              <w:rPr>
                <w:rFonts w:ascii="仿宋_GB2312" w:eastAsia="仿宋_GB2312" w:hint="eastAsia"/>
                <w:szCs w:val="21"/>
              </w:rPr>
              <w:lastRenderedPageBreak/>
              <w:t>主要内容</w:t>
            </w:r>
          </w:p>
          <w:p w:rsidR="00235EA3" w:rsidRPr="003D32AB" w:rsidRDefault="00235EA3" w:rsidP="003D32AB">
            <w:pPr>
              <w:spacing w:line="240" w:lineRule="atLeast"/>
              <w:rPr>
                <w:rFonts w:ascii="仿宋_GB2312" w:eastAsia="仿宋_GB2312" w:hint="eastAsia"/>
                <w:szCs w:val="21"/>
              </w:rPr>
            </w:pPr>
            <w:r w:rsidRPr="003D32AB">
              <w:rPr>
                <w:rFonts w:ascii="仿宋_GB2312" w:eastAsia="仿宋_GB2312" w:hint="eastAsia"/>
                <w:szCs w:val="21"/>
              </w:rPr>
              <w:t>环境空气   一氧化碳的测定  非分散红外吸收法（GB9801—1998）</w:t>
            </w:r>
          </w:p>
        </w:tc>
      </w:tr>
    </w:tbl>
    <w:p w:rsidR="00235EA3"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试题同“第一章第十一节G11</w:t>
      </w:r>
      <w:r w:rsidR="00235EA3" w:rsidRPr="00065F0C">
        <w:rPr>
          <w:rFonts w:ascii="仿宋_GB2312" w:eastAsia="仿宋_GB2312" w:hint="eastAsia"/>
          <w:szCs w:val="21"/>
        </w:rPr>
        <w:t>-</w:t>
      </w:r>
      <w:r w:rsidRPr="00065F0C">
        <w:rPr>
          <w:rFonts w:ascii="仿宋_GB2312" w:eastAsia="仿宋_GB2312" w:hint="eastAsia"/>
          <w:szCs w:val="21"/>
        </w:rPr>
        <w:t>1①</w:t>
      </w:r>
      <w:r w:rsidR="00235EA3" w:rsidRPr="00065F0C">
        <w:rPr>
          <w:rFonts w:ascii="仿宋_GB2312" w:eastAsia="仿宋_GB2312" w:hint="eastAsia"/>
          <w:szCs w:val="21"/>
        </w:rPr>
        <w:t>”</w:t>
      </w:r>
      <w:r w:rsidRPr="00065F0C">
        <w:rPr>
          <w:rFonts w:ascii="仿宋_GB2312" w:eastAsia="仿宋_GB2312" w:hint="eastAsia"/>
          <w:szCs w:val="21"/>
        </w:rPr>
        <w:t>。</w:t>
      </w:r>
    </w:p>
    <w:p w:rsidR="0050191D" w:rsidRPr="00065F0C" w:rsidRDefault="0050191D"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第七节气相色谱法</w:t>
      </w:r>
    </w:p>
    <w:p w:rsidR="0050191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50191D" w:rsidRPr="00065F0C">
        <w:rPr>
          <w:rFonts w:ascii="仿宋_GB2312" w:eastAsia="仿宋_GB2312" w:hint="eastAsia"/>
          <w:szCs w:val="21"/>
        </w:rPr>
        <w:t>一</w:t>
      </w:r>
      <w:r w:rsidRPr="00065F0C">
        <w:rPr>
          <w:rFonts w:ascii="仿宋_GB2312" w:eastAsia="仿宋_GB2312" w:hint="eastAsia"/>
          <w:szCs w:val="21"/>
        </w:rPr>
        <w:t>）</w:t>
      </w:r>
      <w:r w:rsidR="0050191D" w:rsidRPr="00065F0C">
        <w:rPr>
          <w:rFonts w:ascii="仿宋_GB2312" w:eastAsia="仿宋_GB2312" w:hint="eastAsia"/>
          <w:szCs w:val="21"/>
        </w:rPr>
        <w:t>基础知识</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分类号：A7．0</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试题同“上册第一章第十二节W12</w:t>
      </w:r>
      <w:smartTag w:uri="urn:schemas-microsoft-com:office:smarttags" w:element="chmetcnv">
        <w:smartTagPr>
          <w:attr w:name="TCSC" w:val="0"/>
          <w:attr w:name="NumberType" w:val="1"/>
          <w:attr w:name="Negative" w:val="True"/>
          <w:attr w:name="HasSpace" w:val="False"/>
          <w:attr w:name="SourceValue" w:val="0"/>
          <w:attr w:name="UnitName" w:val="”"/>
        </w:smartTagPr>
        <w:r w:rsidR="00235EA3" w:rsidRPr="00065F0C">
          <w:rPr>
            <w:rFonts w:ascii="仿宋_GB2312" w:eastAsia="仿宋_GB2312" w:hint="eastAsia"/>
            <w:szCs w:val="21"/>
          </w:rPr>
          <w:t>-</w:t>
        </w:r>
        <w:r w:rsidRPr="00065F0C">
          <w:rPr>
            <w:rFonts w:ascii="仿宋_GB2312" w:eastAsia="仿宋_GB2312" w:hint="eastAsia"/>
            <w:szCs w:val="21"/>
          </w:rPr>
          <w:t>0</w:t>
        </w:r>
        <w:r w:rsidR="00235EA3" w:rsidRPr="00065F0C">
          <w:rPr>
            <w:rFonts w:ascii="仿宋_GB2312" w:eastAsia="仿宋_GB2312" w:hint="eastAsia"/>
            <w:szCs w:val="21"/>
          </w:rPr>
          <w:t>”</w:t>
        </w:r>
      </w:smartTag>
      <w:r w:rsidRPr="00065F0C">
        <w:rPr>
          <w:rFonts w:ascii="仿宋_GB2312" w:eastAsia="仿宋_GB2312" w:hint="eastAsia"/>
          <w:szCs w:val="21"/>
        </w:rPr>
        <w:t>。</w:t>
      </w:r>
    </w:p>
    <w:p w:rsidR="0050191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50191D" w:rsidRPr="00065F0C">
        <w:rPr>
          <w:rFonts w:ascii="仿宋_GB2312" w:eastAsia="仿宋_GB2312" w:hint="eastAsia"/>
          <w:szCs w:val="21"/>
        </w:rPr>
        <w:t>二</w:t>
      </w:r>
      <w:r w:rsidRPr="00065F0C">
        <w:rPr>
          <w:rFonts w:ascii="仿宋_GB2312" w:eastAsia="仿宋_GB2312" w:hint="eastAsia"/>
          <w:szCs w:val="21"/>
        </w:rPr>
        <w:t>）</w:t>
      </w:r>
      <w:r w:rsidR="0050191D" w:rsidRPr="00065F0C">
        <w:rPr>
          <w:rFonts w:ascii="仿宋_GB2312" w:eastAsia="仿宋_GB2312" w:hint="eastAsia"/>
          <w:szCs w:val="21"/>
        </w:rPr>
        <w:t>苯系物</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分类号：A7．1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35EA3" w:rsidRPr="003D32AB" w:rsidTr="003D32AB">
        <w:trPr>
          <w:trHeight w:val="2326"/>
        </w:trPr>
        <w:tc>
          <w:tcPr>
            <w:tcW w:w="8522" w:type="dxa"/>
          </w:tcPr>
          <w:p w:rsidR="00235EA3" w:rsidRPr="003D32AB" w:rsidRDefault="00235EA3"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235EA3" w:rsidRPr="003D32AB" w:rsidRDefault="00235EA3" w:rsidP="003D32AB">
            <w:pPr>
              <w:spacing w:line="240" w:lineRule="atLeast"/>
              <w:rPr>
                <w:rFonts w:ascii="仿宋_GB2312" w:eastAsia="仿宋_GB2312" w:hint="eastAsia"/>
                <w:szCs w:val="21"/>
              </w:rPr>
            </w:pPr>
            <w:r w:rsidRPr="003D32AB">
              <w:rPr>
                <w:rFonts w:ascii="仿宋_GB2312" w:eastAsia="仿宋_GB2312" w:hint="eastAsia"/>
                <w:szCs w:val="21"/>
              </w:rPr>
              <w:t>①空气质量  甲苯、二甲苯、苯乙烯的测定  气相色谱法</w:t>
            </w:r>
            <w:r w:rsidR="00C813F9" w:rsidRPr="003D32AB">
              <w:rPr>
                <w:rFonts w:ascii="仿宋_GB2312" w:eastAsia="仿宋_GB2312" w:hint="eastAsia"/>
                <w:szCs w:val="21"/>
              </w:rPr>
              <w:t>（</w:t>
            </w:r>
            <w:r w:rsidRPr="003D32AB">
              <w:rPr>
                <w:rFonts w:ascii="仿宋_GB2312" w:eastAsia="仿宋_GB2312" w:hint="eastAsia"/>
                <w:szCs w:val="21"/>
              </w:rPr>
              <w:t>GB/T 14677—1993</w:t>
            </w:r>
            <w:r w:rsidR="00C813F9" w:rsidRPr="003D32AB">
              <w:rPr>
                <w:rFonts w:ascii="仿宋_GB2312" w:eastAsia="仿宋_GB2312" w:hint="eastAsia"/>
                <w:szCs w:val="21"/>
              </w:rPr>
              <w:t>）</w:t>
            </w:r>
          </w:p>
          <w:p w:rsidR="00235EA3" w:rsidRPr="003D32AB" w:rsidRDefault="00235EA3" w:rsidP="003D32AB">
            <w:pPr>
              <w:spacing w:line="240" w:lineRule="atLeast"/>
              <w:rPr>
                <w:rFonts w:ascii="仿宋_GB2312" w:eastAsia="仿宋_GB2312" w:hint="eastAsia"/>
                <w:szCs w:val="21"/>
              </w:rPr>
            </w:pPr>
            <w:r w:rsidRPr="003D32AB">
              <w:rPr>
                <w:rFonts w:ascii="仿宋_GB2312" w:eastAsia="仿宋_GB2312" w:hint="eastAsia"/>
                <w:szCs w:val="21"/>
              </w:rPr>
              <w:t>②居住区大气中苯、甲苯和二甲苯卫生检验标准方法气相色谱法</w:t>
            </w:r>
            <w:r w:rsidR="00C813F9" w:rsidRPr="003D32AB">
              <w:rPr>
                <w:rFonts w:ascii="仿宋_GB2312" w:eastAsia="仿宋_GB2312" w:hint="eastAsia"/>
                <w:szCs w:val="21"/>
              </w:rPr>
              <w:t>（</w:t>
            </w:r>
            <w:r w:rsidRPr="003D32AB">
              <w:rPr>
                <w:rFonts w:ascii="仿宋_GB2312" w:eastAsia="仿宋_GB2312" w:hint="eastAsia"/>
                <w:szCs w:val="21"/>
              </w:rPr>
              <w:t>GB ll 737_1989</w:t>
            </w:r>
            <w:r w:rsidR="00C813F9" w:rsidRPr="003D32AB">
              <w:rPr>
                <w:rFonts w:ascii="仿宋_GB2312" w:eastAsia="仿宋_GB2312" w:hint="eastAsia"/>
                <w:szCs w:val="21"/>
              </w:rPr>
              <w:t>）</w:t>
            </w:r>
          </w:p>
          <w:p w:rsidR="00235EA3" w:rsidRPr="003D32AB" w:rsidRDefault="00235EA3" w:rsidP="003D32AB">
            <w:pPr>
              <w:spacing w:line="240" w:lineRule="atLeast"/>
              <w:rPr>
                <w:rFonts w:ascii="仿宋_GB2312" w:eastAsia="仿宋_GB2312" w:hint="eastAsia"/>
                <w:szCs w:val="21"/>
              </w:rPr>
            </w:pPr>
            <w:r w:rsidRPr="003D32AB">
              <w:rPr>
                <w:rFonts w:ascii="仿宋_GB2312" w:eastAsia="仿宋_GB2312" w:hint="eastAsia"/>
                <w:szCs w:val="21"/>
              </w:rPr>
              <w:t>③室内质量标准（GB/T18883—2002）附录B（室内空气中苯的检验方法  毛细管气相色谱法</w:t>
            </w:r>
            <w:r w:rsidR="00C813F9" w:rsidRPr="003D32AB">
              <w:rPr>
                <w:rFonts w:ascii="仿宋_GB2312" w:eastAsia="仿宋_GB2312" w:hint="eastAsia"/>
                <w:szCs w:val="21"/>
              </w:rPr>
              <w:t>）</w:t>
            </w:r>
          </w:p>
        </w:tc>
      </w:tr>
    </w:tbl>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试题同“第一章第十七节G1 7—5①和G1 7．5③</w:t>
      </w:r>
      <w:r w:rsidR="00235EA3" w:rsidRPr="00065F0C">
        <w:rPr>
          <w:rFonts w:ascii="仿宋_GB2312" w:eastAsia="仿宋_GB2312" w:hint="eastAsia"/>
          <w:szCs w:val="21"/>
        </w:rPr>
        <w:t>”</w:t>
      </w:r>
      <w:r w:rsidRPr="00065F0C">
        <w:rPr>
          <w:rFonts w:ascii="仿宋_GB2312" w:eastAsia="仿宋_GB2312" w:hint="eastAsia"/>
          <w:szCs w:val="21"/>
        </w:rPr>
        <w:t>。</w:t>
      </w:r>
    </w:p>
    <w:p w:rsidR="0050191D" w:rsidRPr="00065F0C" w:rsidRDefault="00C813F9"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w:t>
      </w:r>
      <w:r w:rsidR="0050191D" w:rsidRPr="00065F0C">
        <w:rPr>
          <w:rFonts w:ascii="仿宋_GB2312" w:eastAsia="仿宋_GB2312" w:hint="eastAsia"/>
          <w:b/>
          <w:szCs w:val="21"/>
        </w:rPr>
        <w:t>三</w:t>
      </w:r>
      <w:r w:rsidRPr="00065F0C">
        <w:rPr>
          <w:rFonts w:ascii="仿宋_GB2312" w:eastAsia="仿宋_GB2312" w:hint="eastAsia"/>
          <w:b/>
          <w:szCs w:val="21"/>
        </w:rPr>
        <w:t>）</w:t>
      </w:r>
      <w:r w:rsidR="0050191D" w:rsidRPr="00065F0C">
        <w:rPr>
          <w:rFonts w:ascii="仿宋_GB2312" w:eastAsia="仿宋_GB2312" w:hint="eastAsia"/>
          <w:b/>
          <w:szCs w:val="21"/>
        </w:rPr>
        <w:t>总挥发性有机物</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分类号：A7．2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35EA3" w:rsidRPr="003D32AB" w:rsidTr="003D32AB">
        <w:trPr>
          <w:trHeight w:val="1894"/>
        </w:trPr>
        <w:tc>
          <w:tcPr>
            <w:tcW w:w="8522" w:type="dxa"/>
          </w:tcPr>
          <w:p w:rsidR="00235EA3" w:rsidRPr="003D32AB" w:rsidRDefault="00235EA3"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235EA3" w:rsidRPr="003D32AB" w:rsidRDefault="00235EA3" w:rsidP="003D32AB">
            <w:pPr>
              <w:spacing w:line="240" w:lineRule="atLeast"/>
              <w:rPr>
                <w:rFonts w:ascii="仿宋_GB2312" w:eastAsia="仿宋_GB2312" w:hint="eastAsia"/>
                <w:szCs w:val="21"/>
              </w:rPr>
            </w:pPr>
            <w:r w:rsidRPr="003D32AB">
              <w:rPr>
                <w:rFonts w:ascii="仿宋_GB2312" w:eastAsia="仿宋_GB2312" w:hint="eastAsia"/>
                <w:szCs w:val="21"/>
              </w:rPr>
              <w:t>①室内空气质量标准</w:t>
            </w:r>
            <w:r w:rsidR="00C813F9" w:rsidRPr="003D32AB">
              <w:rPr>
                <w:rFonts w:ascii="仿宋_GB2312" w:eastAsia="仿宋_GB2312" w:hint="eastAsia"/>
                <w:szCs w:val="21"/>
              </w:rPr>
              <w:t>（</w:t>
            </w:r>
            <w:r w:rsidRPr="003D32AB">
              <w:rPr>
                <w:rFonts w:ascii="仿宋_GB2312" w:eastAsia="仿宋_GB2312" w:hint="eastAsia"/>
                <w:szCs w:val="21"/>
              </w:rPr>
              <w:t>GB/T18883--2002</w:t>
            </w:r>
            <w:r w:rsidR="00C813F9" w:rsidRPr="003D32AB">
              <w:rPr>
                <w:rFonts w:ascii="仿宋_GB2312" w:eastAsia="仿宋_GB2312" w:hint="eastAsia"/>
                <w:szCs w:val="21"/>
              </w:rPr>
              <w:t>）</w:t>
            </w:r>
            <w:r w:rsidRPr="003D32AB">
              <w:rPr>
                <w:rFonts w:ascii="仿宋_GB2312" w:eastAsia="仿宋_GB2312" w:hint="eastAsia"/>
                <w:szCs w:val="21"/>
              </w:rPr>
              <w:t>附录c[室内空气中总挥发性有机物</w:t>
            </w:r>
            <w:r w:rsidR="00C813F9" w:rsidRPr="003D32AB">
              <w:rPr>
                <w:rFonts w:ascii="仿宋_GB2312" w:eastAsia="仿宋_GB2312" w:hint="eastAsia"/>
                <w:szCs w:val="21"/>
              </w:rPr>
              <w:t>（</w:t>
            </w:r>
            <w:r w:rsidRPr="003D32AB">
              <w:rPr>
                <w:rFonts w:ascii="仿宋_GB2312" w:eastAsia="仿宋_GB2312" w:hint="eastAsia"/>
                <w:szCs w:val="21"/>
              </w:rPr>
              <w:t>TVOC</w:t>
            </w:r>
            <w:r w:rsidR="00C813F9" w:rsidRPr="003D32AB">
              <w:rPr>
                <w:rFonts w:ascii="仿宋_GB2312" w:eastAsia="仿宋_GB2312" w:hint="eastAsia"/>
                <w:szCs w:val="21"/>
              </w:rPr>
              <w:t>）</w:t>
            </w:r>
            <w:r w:rsidRPr="003D32AB">
              <w:rPr>
                <w:rFonts w:ascii="仿宋_GB2312" w:eastAsia="仿宋_GB2312" w:hint="eastAsia"/>
                <w:szCs w:val="21"/>
              </w:rPr>
              <w:t>的检验方法]</w:t>
            </w:r>
          </w:p>
          <w:p w:rsidR="00235EA3" w:rsidRPr="003D32AB" w:rsidRDefault="00235EA3" w:rsidP="003D32AB">
            <w:pPr>
              <w:spacing w:line="240" w:lineRule="atLeast"/>
              <w:rPr>
                <w:rFonts w:ascii="仿宋_GB2312" w:eastAsia="仿宋_GB2312" w:hint="eastAsia"/>
                <w:szCs w:val="21"/>
              </w:rPr>
            </w:pPr>
            <w:r w:rsidRPr="003D32AB">
              <w:rPr>
                <w:rFonts w:ascii="仿宋_GB2312" w:eastAsia="仿宋_GB2312" w:hint="eastAsia"/>
                <w:szCs w:val="21"/>
              </w:rPr>
              <w:t>②名用建筑工程室内污染控制规范</w:t>
            </w:r>
            <w:r w:rsidR="00C813F9" w:rsidRPr="003D32AB">
              <w:rPr>
                <w:rFonts w:ascii="仿宋_GB2312" w:eastAsia="仿宋_GB2312" w:hint="eastAsia"/>
                <w:szCs w:val="21"/>
              </w:rPr>
              <w:t>（</w:t>
            </w:r>
            <w:r w:rsidRPr="003D32AB">
              <w:rPr>
                <w:rFonts w:ascii="仿宋_GB2312" w:eastAsia="仿宋_GB2312" w:hint="eastAsia"/>
                <w:szCs w:val="21"/>
              </w:rPr>
              <w:t>GB50325--2001</w:t>
            </w:r>
            <w:r w:rsidR="00C813F9" w:rsidRPr="003D32AB">
              <w:rPr>
                <w:rFonts w:ascii="仿宋_GB2312" w:eastAsia="仿宋_GB2312" w:hint="eastAsia"/>
                <w:szCs w:val="21"/>
              </w:rPr>
              <w:t>）（</w:t>
            </w:r>
            <w:r w:rsidRPr="003D32AB">
              <w:rPr>
                <w:rFonts w:ascii="仿宋_GB2312" w:eastAsia="仿宋_GB2312" w:hint="eastAsia"/>
                <w:szCs w:val="21"/>
              </w:rPr>
              <w:t>2006年版</w:t>
            </w:r>
            <w:r w:rsidR="00C813F9" w:rsidRPr="003D32AB">
              <w:rPr>
                <w:rFonts w:ascii="仿宋_GB2312" w:eastAsia="仿宋_GB2312" w:hint="eastAsia"/>
                <w:szCs w:val="21"/>
              </w:rPr>
              <w:t>）</w:t>
            </w:r>
            <w:r w:rsidRPr="003D32AB">
              <w:rPr>
                <w:rFonts w:ascii="仿宋_GB2312" w:eastAsia="仿宋_GB2312" w:hint="eastAsia"/>
                <w:szCs w:val="21"/>
              </w:rPr>
              <w:t>附录E[室内空气中总挥发性有机化合物</w:t>
            </w:r>
            <w:r w:rsidR="00C813F9" w:rsidRPr="003D32AB">
              <w:rPr>
                <w:rFonts w:ascii="仿宋_GB2312" w:eastAsia="仿宋_GB2312" w:hint="eastAsia"/>
                <w:szCs w:val="21"/>
              </w:rPr>
              <w:t>（</w:t>
            </w:r>
            <w:r w:rsidRPr="003D32AB">
              <w:rPr>
                <w:rFonts w:ascii="仿宋_GB2312" w:eastAsia="仿宋_GB2312" w:hint="eastAsia"/>
                <w:szCs w:val="21"/>
              </w:rPr>
              <w:t>TVOC</w:t>
            </w:r>
            <w:r w:rsidR="00C813F9" w:rsidRPr="003D32AB">
              <w:rPr>
                <w:rFonts w:ascii="仿宋_GB2312" w:eastAsia="仿宋_GB2312" w:hint="eastAsia"/>
                <w:szCs w:val="21"/>
              </w:rPr>
              <w:t>）</w:t>
            </w:r>
            <w:r w:rsidRPr="003D32AB">
              <w:rPr>
                <w:rFonts w:ascii="仿宋_GB2312" w:eastAsia="仿宋_GB2312" w:hint="eastAsia"/>
                <w:szCs w:val="21"/>
              </w:rPr>
              <w:t>的测定]</w:t>
            </w:r>
          </w:p>
        </w:tc>
      </w:tr>
    </w:tbl>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一、填空题</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w:t>
      </w:r>
      <w:r w:rsidR="00235EA3" w:rsidRPr="00065F0C">
        <w:rPr>
          <w:rFonts w:ascii="仿宋_GB2312" w:eastAsia="仿宋_GB2312" w:hint="eastAsia"/>
          <w:szCs w:val="21"/>
        </w:rPr>
        <w:t>．</w:t>
      </w:r>
      <w:r w:rsidRPr="00065F0C">
        <w:rPr>
          <w:rFonts w:ascii="仿宋_GB2312" w:eastAsia="仿宋_GB2312" w:hint="eastAsia"/>
          <w:szCs w:val="21"/>
        </w:rPr>
        <w:t>热解吸-气相色谱法测定室内空气中总挥发性有机物的原理为：选择装有合适吸附剂的采样管采集一定体积的空气样品，空气流中的挥发性有机物被保留在吸附管中，将吸附管</w:t>
      </w:r>
      <w:r w:rsidR="00235EA3" w:rsidRPr="00065F0C">
        <w:rPr>
          <w:rFonts w:ascii="仿宋_GB2312" w:eastAsia="仿宋_GB2312" w:hint="eastAsia"/>
          <w:szCs w:val="21"/>
          <w:u w:val="single"/>
        </w:rPr>
        <w:t xml:space="preserve">      </w:t>
      </w:r>
      <w:r w:rsidR="00235EA3" w:rsidRPr="00065F0C">
        <w:rPr>
          <w:rFonts w:ascii="仿宋_GB2312" w:eastAsia="仿宋_GB2312" w:hint="eastAsia"/>
          <w:szCs w:val="21"/>
        </w:rPr>
        <w:t>，</w:t>
      </w:r>
      <w:r w:rsidR="00235EA3" w:rsidRPr="00065F0C">
        <w:rPr>
          <w:rFonts w:ascii="仿宋_GB2312" w:eastAsia="仿宋_GB2312" w:hint="eastAsia"/>
          <w:szCs w:val="21"/>
          <w:u w:val="single"/>
        </w:rPr>
        <w:t xml:space="preserve">     </w:t>
      </w:r>
      <w:r w:rsidRPr="00065F0C">
        <w:rPr>
          <w:rFonts w:ascii="仿宋_GB2312" w:eastAsia="仿宋_GB2312" w:hint="eastAsia"/>
          <w:szCs w:val="21"/>
        </w:rPr>
        <w:t>挥发性有机物，待测样品随</w:t>
      </w:r>
      <w:r w:rsidR="00235EA3" w:rsidRPr="00065F0C">
        <w:rPr>
          <w:rFonts w:ascii="仿宋_GB2312" w:eastAsia="仿宋_GB2312" w:hint="eastAsia"/>
          <w:szCs w:val="21"/>
          <w:u w:val="single"/>
        </w:rPr>
        <w:t xml:space="preserve">        </w:t>
      </w:r>
      <w:r w:rsidRPr="00065F0C">
        <w:rPr>
          <w:rFonts w:ascii="仿宋_GB2312" w:eastAsia="仿宋_GB2312" w:hint="eastAsia"/>
          <w:szCs w:val="21"/>
        </w:rPr>
        <w:t>进入气相色谱仪。①②</w:t>
      </w:r>
    </w:p>
    <w:p w:rsidR="0050191D" w:rsidRPr="00065F0C" w:rsidRDefault="00235EA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 xml:space="preserve">加热  解吸  惰性载气 </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w:t>
      </w:r>
      <w:r w:rsidR="00235EA3" w:rsidRPr="00065F0C">
        <w:rPr>
          <w:rFonts w:ascii="仿宋_GB2312" w:eastAsia="仿宋_GB2312" w:hint="eastAsia"/>
          <w:szCs w:val="21"/>
        </w:rPr>
        <w:t>．</w:t>
      </w:r>
      <w:r w:rsidRPr="00065F0C">
        <w:rPr>
          <w:rFonts w:ascii="仿宋_GB2312" w:eastAsia="仿宋_GB2312" w:hint="eastAsia"/>
          <w:szCs w:val="21"/>
        </w:rPr>
        <w:t>热解吸_气相色谱法测定室内空气中总挥发性有机物时，吸附剂在装进采样管之前，都应在其</w:t>
      </w:r>
      <w:r w:rsidR="000D0362" w:rsidRPr="00065F0C">
        <w:rPr>
          <w:rFonts w:ascii="仿宋_GB2312" w:eastAsia="仿宋_GB2312" w:hint="eastAsia"/>
          <w:szCs w:val="21"/>
          <w:u w:val="single"/>
        </w:rPr>
        <w:t xml:space="preserve">      </w:t>
      </w:r>
      <w:r w:rsidRPr="00065F0C">
        <w:rPr>
          <w:rFonts w:ascii="仿宋_GB2312" w:eastAsia="仿宋_GB2312" w:hint="eastAsia"/>
          <w:szCs w:val="21"/>
        </w:rPr>
        <w:t>下，用</w:t>
      </w:r>
      <w:r w:rsidRPr="00065F0C">
        <w:rPr>
          <w:rFonts w:ascii="仿宋_GB2312" w:eastAsia="仿宋_GB2312" w:hint="eastAsia"/>
          <w:szCs w:val="21"/>
          <w:u w:val="single"/>
        </w:rPr>
        <w:t xml:space="preserve">        </w:t>
      </w:r>
      <w:r w:rsidRPr="00065F0C">
        <w:rPr>
          <w:rFonts w:ascii="仿宋_GB2312" w:eastAsia="仿宋_GB2312" w:hint="eastAsia"/>
          <w:szCs w:val="21"/>
        </w:rPr>
        <w:t>加热活化处理过夜。为了防止二次</w:t>
      </w:r>
    </w:p>
    <w:p w:rsidR="0050191D" w:rsidRPr="00065F0C" w:rsidRDefault="0050191D"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污染，吸附剂应在</w:t>
      </w:r>
      <w:r w:rsidRPr="00065F0C">
        <w:rPr>
          <w:rFonts w:ascii="仿宋_GB2312" w:eastAsia="仿宋_GB2312" w:hint="eastAsia"/>
          <w:szCs w:val="21"/>
          <w:u w:val="single"/>
        </w:rPr>
        <w:t xml:space="preserve">        </w:t>
      </w:r>
      <w:r w:rsidRPr="00065F0C">
        <w:rPr>
          <w:rFonts w:ascii="仿宋_GB2312" w:eastAsia="仿宋_GB2312" w:hint="eastAsia"/>
          <w:szCs w:val="21"/>
        </w:rPr>
        <w:t>中冷却至室温，再储存和装管。①②</w:t>
      </w:r>
    </w:p>
    <w:p w:rsidR="0050191D" w:rsidRPr="00065F0C" w:rsidRDefault="000D036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最高使用温度  惰性气流  清洁空气</w:t>
      </w:r>
    </w:p>
    <w:p w:rsidR="0050191D" w:rsidRPr="00065F0C" w:rsidRDefault="0050191D"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3</w:t>
      </w:r>
      <w:r w:rsidR="000D0362" w:rsidRPr="00065F0C">
        <w:rPr>
          <w:rFonts w:ascii="仿宋_GB2312" w:eastAsia="仿宋_GB2312" w:hint="eastAsia"/>
          <w:szCs w:val="21"/>
        </w:rPr>
        <w:t>．</w:t>
      </w:r>
      <w:r w:rsidRPr="00065F0C">
        <w:rPr>
          <w:rFonts w:ascii="仿宋_GB2312" w:eastAsia="仿宋_GB2312" w:hint="eastAsia"/>
          <w:szCs w:val="21"/>
        </w:rPr>
        <w:t>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0D0362" w:rsidRPr="00065F0C">
        <w:rPr>
          <w:rFonts w:ascii="仿宋_GB2312" w:eastAsia="仿宋_GB2312" w:hint="eastAsia"/>
          <w:szCs w:val="21"/>
        </w:rPr>
        <w:t>/</w:t>
      </w:r>
      <w:r w:rsidRPr="00065F0C">
        <w:rPr>
          <w:rFonts w:ascii="仿宋_GB2312" w:eastAsia="仿宋_GB2312" w:hint="eastAsia"/>
          <w:szCs w:val="21"/>
        </w:rPr>
        <w:t>T 1 8883</w:t>
      </w:r>
      <w:r w:rsidR="000D0362" w:rsidRPr="00065F0C">
        <w:rPr>
          <w:rFonts w:ascii="仿宋_GB2312" w:eastAsia="仿宋_GB2312" w:hint="eastAsia"/>
          <w:szCs w:val="21"/>
        </w:rPr>
        <w:t>—</w:t>
      </w:r>
      <w:r w:rsidRPr="00065F0C">
        <w:rPr>
          <w:rFonts w:ascii="仿宋_GB2312" w:eastAsia="仿宋_GB2312" w:hint="eastAsia"/>
          <w:szCs w:val="21"/>
        </w:rPr>
        <w:t>2002</w:t>
      </w:r>
      <w:r w:rsidR="00C813F9" w:rsidRPr="00065F0C">
        <w:rPr>
          <w:rFonts w:ascii="仿宋_GB2312" w:eastAsia="仿宋_GB2312" w:hint="eastAsia"/>
          <w:szCs w:val="21"/>
        </w:rPr>
        <w:t>）</w:t>
      </w:r>
      <w:r w:rsidRPr="00065F0C">
        <w:rPr>
          <w:rFonts w:ascii="仿宋_GB2312" w:eastAsia="仿宋_GB2312" w:hint="eastAsia"/>
          <w:szCs w:val="21"/>
        </w:rPr>
        <w:t>附录C</w:t>
      </w:r>
      <w:r w:rsidR="00C813F9" w:rsidRPr="00065F0C">
        <w:rPr>
          <w:rFonts w:ascii="仿宋_GB2312" w:eastAsia="仿宋_GB2312" w:hint="eastAsia"/>
          <w:szCs w:val="21"/>
        </w:rPr>
        <w:t>（</w:t>
      </w:r>
      <w:r w:rsidRPr="00065F0C">
        <w:rPr>
          <w:rFonts w:ascii="仿宋_GB2312" w:eastAsia="仿宋_GB2312" w:hint="eastAsia"/>
          <w:szCs w:val="21"/>
        </w:rPr>
        <w:t>室内空气中总挥发性有机物的检验方法</w:t>
      </w:r>
      <w:r w:rsidR="00C813F9" w:rsidRPr="00065F0C">
        <w:rPr>
          <w:rFonts w:ascii="仿宋_GB2312" w:eastAsia="仿宋_GB2312" w:hint="eastAsia"/>
          <w:szCs w:val="21"/>
        </w:rPr>
        <w:t>）</w:t>
      </w:r>
      <w:r w:rsidRPr="00065F0C">
        <w:rPr>
          <w:rFonts w:ascii="仿宋_GB2312" w:eastAsia="仿宋_GB2312" w:hint="eastAsia"/>
          <w:szCs w:val="21"/>
        </w:rPr>
        <w:t>，TVOC的计算应包括色谱图中从</w:t>
      </w:r>
      <w:r w:rsidR="000D0362" w:rsidRPr="00065F0C">
        <w:rPr>
          <w:rFonts w:ascii="仿宋_GB2312" w:eastAsia="仿宋_GB2312" w:hint="eastAsia"/>
          <w:szCs w:val="21"/>
          <w:u w:val="single"/>
        </w:rPr>
        <w:t xml:space="preserve">     </w:t>
      </w:r>
      <w:r w:rsidRPr="00065F0C">
        <w:rPr>
          <w:rFonts w:ascii="仿宋_GB2312" w:eastAsia="仿宋_GB2312" w:hint="eastAsia"/>
          <w:szCs w:val="21"/>
        </w:rPr>
        <w:t>到</w:t>
      </w:r>
      <w:r w:rsidR="000D0362" w:rsidRPr="00065F0C">
        <w:rPr>
          <w:rFonts w:ascii="仿宋_GB2312" w:eastAsia="仿宋_GB2312" w:hint="eastAsia"/>
          <w:szCs w:val="21"/>
          <w:u w:val="single"/>
        </w:rPr>
        <w:t xml:space="preserve">      </w:t>
      </w:r>
      <w:r w:rsidRPr="00065F0C">
        <w:rPr>
          <w:rFonts w:ascii="仿宋_GB2312" w:eastAsia="仿宋_GB2312" w:hint="eastAsia"/>
          <w:szCs w:val="21"/>
        </w:rPr>
        <w:t>之间的  再以</w:t>
      </w:r>
      <w:r w:rsidR="000D0362" w:rsidRPr="00065F0C">
        <w:rPr>
          <w:rFonts w:ascii="仿宋_GB2312" w:eastAsia="仿宋_GB2312" w:hint="eastAsia"/>
          <w:szCs w:val="21"/>
        </w:rPr>
        <w:t>低流速快速解吸，经传输线进入毛细管气相色谱仪，传输线的温度应足够</w:t>
      </w:r>
      <w:r w:rsidRPr="00065F0C">
        <w:rPr>
          <w:rFonts w:ascii="仿宋_GB2312" w:eastAsia="仿宋_GB2312" w:hint="eastAsia"/>
          <w:szCs w:val="21"/>
        </w:rPr>
        <w:t>高，以防待测成分凝结。</w:t>
      </w:r>
    </w:p>
    <w:p w:rsidR="000D0362" w:rsidRPr="00065F0C" w:rsidRDefault="000D0362" w:rsidP="00065F0C">
      <w:pPr>
        <w:spacing w:line="240" w:lineRule="atLeast"/>
        <w:ind w:left="420" w:hangingChars="200" w:hanging="420"/>
        <w:rPr>
          <w:rFonts w:ascii="仿宋_GB2312" w:eastAsia="仿宋_GB2312" w:hint="eastAsia"/>
          <w:szCs w:val="21"/>
        </w:rPr>
      </w:pP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2．简述根据《室内空气质量标准</w:t>
      </w:r>
      <w:r w:rsidR="000D0362"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w:t>
      </w:r>
      <w:r w:rsidR="000D0362" w:rsidRPr="00065F0C">
        <w:rPr>
          <w:rFonts w:ascii="仿宋_GB2312" w:eastAsia="仿宋_GB2312" w:hint="eastAsia"/>
          <w:szCs w:val="21"/>
        </w:rPr>
        <w:t>/</w:t>
      </w:r>
      <w:r w:rsidRPr="00065F0C">
        <w:rPr>
          <w:rFonts w:ascii="仿宋_GB2312" w:eastAsia="仿宋_GB2312" w:hint="eastAsia"/>
          <w:szCs w:val="21"/>
        </w:rPr>
        <w:t>T 1 888</w:t>
      </w:r>
      <w:r w:rsidR="000D0362" w:rsidRPr="00065F0C">
        <w:rPr>
          <w:rFonts w:ascii="仿宋_GB2312" w:eastAsia="仿宋_GB2312" w:hint="eastAsia"/>
          <w:szCs w:val="21"/>
        </w:rPr>
        <w:t>—</w:t>
      </w:r>
      <w:r w:rsidRPr="00065F0C">
        <w:rPr>
          <w:rFonts w:ascii="仿宋_GB2312" w:eastAsia="仿宋_GB2312" w:hint="eastAsia"/>
          <w:szCs w:val="21"/>
        </w:rPr>
        <w:t>2002</w:t>
      </w:r>
      <w:r w:rsidR="00C813F9" w:rsidRPr="00065F0C">
        <w:rPr>
          <w:rFonts w:ascii="仿宋_GB2312" w:eastAsia="仿宋_GB2312" w:hint="eastAsia"/>
          <w:szCs w:val="21"/>
        </w:rPr>
        <w:t>）</w:t>
      </w:r>
      <w:r w:rsidRPr="00065F0C">
        <w:rPr>
          <w:rFonts w:ascii="仿宋_GB2312" w:eastAsia="仿宋_GB2312" w:hint="eastAsia"/>
          <w:szCs w:val="21"/>
        </w:rPr>
        <w:t>附录C</w:t>
      </w:r>
      <w:r w:rsidR="00C813F9" w:rsidRPr="00065F0C">
        <w:rPr>
          <w:rFonts w:ascii="仿宋_GB2312" w:eastAsia="仿宋_GB2312" w:hint="eastAsia"/>
          <w:szCs w:val="21"/>
        </w:rPr>
        <w:t>（</w:t>
      </w:r>
      <w:r w:rsidRPr="00065F0C">
        <w:rPr>
          <w:rFonts w:ascii="仿宋_GB2312" w:eastAsia="仿宋_GB2312" w:hint="eastAsia"/>
          <w:szCs w:val="21"/>
        </w:rPr>
        <w:t>室内空气中总挥发傩有机物的检验方法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测定室内空气中总挥发性有机物时，对热解吸仪的要求。①</w:t>
      </w:r>
    </w:p>
    <w:p w:rsidR="0050191D" w:rsidRPr="00065F0C" w:rsidRDefault="000D0362"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热解吸仪应能对吸附管进行二次热解吸，并将解吸气用惰性气体载带进入气相色谱仪。解吸的温度、时间和载气流速是可调节的。冷阱可将解吸样品进行浓缩。</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3．简述根据《室内空气质量标准</w:t>
      </w:r>
      <w:r w:rsidR="000D0362"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w:t>
      </w:r>
      <w:r w:rsidR="000D0362" w:rsidRPr="00065F0C">
        <w:rPr>
          <w:rFonts w:ascii="仿宋_GB2312" w:eastAsia="仿宋_GB2312" w:hint="eastAsia"/>
          <w:szCs w:val="21"/>
        </w:rPr>
        <w:t>/</w:t>
      </w:r>
      <w:r w:rsidRPr="00065F0C">
        <w:rPr>
          <w:rFonts w:ascii="仿宋_GB2312" w:eastAsia="仿宋_GB2312" w:hint="eastAsia"/>
          <w:szCs w:val="21"/>
        </w:rPr>
        <w:t>T 1 8883</w:t>
      </w:r>
      <w:r w:rsidR="000D0362" w:rsidRPr="00065F0C">
        <w:rPr>
          <w:rFonts w:ascii="仿宋_GB2312" w:eastAsia="仿宋_GB2312" w:hint="eastAsia"/>
          <w:szCs w:val="21"/>
        </w:rPr>
        <w:t>—</w:t>
      </w:r>
      <w:r w:rsidRPr="00065F0C">
        <w:rPr>
          <w:rFonts w:ascii="仿宋_GB2312" w:eastAsia="仿宋_GB2312" w:hint="eastAsia"/>
          <w:szCs w:val="21"/>
        </w:rPr>
        <w:t>2002</w:t>
      </w:r>
      <w:r w:rsidR="00C813F9" w:rsidRPr="00065F0C">
        <w:rPr>
          <w:rFonts w:ascii="仿宋_GB2312" w:eastAsia="仿宋_GB2312" w:hint="eastAsia"/>
          <w:szCs w:val="21"/>
        </w:rPr>
        <w:t>）</w:t>
      </w:r>
      <w:r w:rsidRPr="00065F0C">
        <w:rPr>
          <w:rFonts w:ascii="仿宋_GB2312" w:eastAsia="仿宋_GB2312" w:hint="eastAsia"/>
          <w:szCs w:val="21"/>
        </w:rPr>
        <w:t>附录C</w:t>
      </w:r>
      <w:r w:rsidR="00C813F9" w:rsidRPr="00065F0C">
        <w:rPr>
          <w:rFonts w:ascii="仿宋_GB2312" w:eastAsia="仿宋_GB2312" w:hint="eastAsia"/>
          <w:szCs w:val="21"/>
        </w:rPr>
        <w:t>（</w:t>
      </w:r>
      <w:r w:rsidRPr="00065F0C">
        <w:rPr>
          <w:rFonts w:ascii="仿宋_GB2312" w:eastAsia="仿宋_GB2312" w:hint="eastAsia"/>
          <w:szCs w:val="21"/>
        </w:rPr>
        <w:t>室内空气中总挥发性有机物的检验方法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测定室内空气中总挥发性有机物时，若吸附管装填多种吸附剂，应注意的事项包括哪些?①</w:t>
      </w:r>
    </w:p>
    <w:p w:rsidR="0050191D" w:rsidRPr="00065F0C" w:rsidRDefault="000D0362"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50191D" w:rsidRPr="00065F0C">
        <w:rPr>
          <w:rFonts w:ascii="仿宋_GB2312" w:eastAsia="仿宋_GB2312" w:hint="eastAsia"/>
          <w:szCs w:val="21"/>
        </w:rPr>
        <w:t>1</w:t>
      </w:r>
      <w:r w:rsidR="00C813F9" w:rsidRPr="00065F0C">
        <w:rPr>
          <w:rFonts w:ascii="仿宋_GB2312" w:eastAsia="仿宋_GB2312" w:hint="eastAsia"/>
          <w:szCs w:val="21"/>
        </w:rPr>
        <w:t>）</w:t>
      </w:r>
      <w:r w:rsidR="0050191D" w:rsidRPr="00065F0C">
        <w:rPr>
          <w:rFonts w:ascii="仿宋_GB2312" w:eastAsia="仿宋_GB2312" w:hint="eastAsia"/>
          <w:szCs w:val="21"/>
        </w:rPr>
        <w:t>每一种吸附剂都应在其最高使用温度下，用惰性气体加热活化处理过夜，并在清洁空气中冷却至室温。</w:t>
      </w:r>
      <w:r w:rsidR="00C813F9" w:rsidRPr="00065F0C">
        <w:rPr>
          <w:rFonts w:ascii="仿宋_GB2312" w:eastAsia="仿宋_GB2312" w:hint="eastAsia"/>
          <w:szCs w:val="21"/>
        </w:rPr>
        <w:t>（</w:t>
      </w:r>
      <w:r w:rsidR="0050191D" w:rsidRPr="00065F0C">
        <w:rPr>
          <w:rFonts w:ascii="仿宋_GB2312" w:eastAsia="仿宋_GB2312" w:hint="eastAsia"/>
          <w:szCs w:val="21"/>
        </w:rPr>
        <w:t>2</w:t>
      </w:r>
      <w:r w:rsidR="00C813F9" w:rsidRPr="00065F0C">
        <w:rPr>
          <w:rFonts w:ascii="仿宋_GB2312" w:eastAsia="仿宋_GB2312" w:hint="eastAsia"/>
          <w:szCs w:val="21"/>
        </w:rPr>
        <w:t>）</w:t>
      </w:r>
      <w:r w:rsidR="0050191D" w:rsidRPr="00065F0C">
        <w:rPr>
          <w:rFonts w:ascii="仿宋_GB2312" w:eastAsia="仿宋_GB2312" w:hint="eastAsia"/>
          <w:szCs w:val="21"/>
        </w:rPr>
        <w:t>装填的位置控制好，应使吸附层处于解吸仪的加热区。</w:t>
      </w:r>
      <w:r w:rsidR="00C813F9" w:rsidRPr="00065F0C">
        <w:rPr>
          <w:rFonts w:ascii="仿宋_GB2312" w:eastAsia="仿宋_GB2312" w:hint="eastAsia"/>
          <w:szCs w:val="21"/>
        </w:rPr>
        <w:lastRenderedPageBreak/>
        <w:t>（</w:t>
      </w:r>
      <w:r w:rsidR="0050191D" w:rsidRPr="00065F0C">
        <w:rPr>
          <w:rFonts w:ascii="仿宋_GB2312" w:eastAsia="仿宋_GB2312" w:hint="eastAsia"/>
          <w:szCs w:val="21"/>
        </w:rPr>
        <w:t>3</w:t>
      </w:r>
      <w:r w:rsidR="00C813F9" w:rsidRPr="00065F0C">
        <w:rPr>
          <w:rFonts w:ascii="仿宋_GB2312" w:eastAsia="仿宋_GB2312" w:hint="eastAsia"/>
          <w:szCs w:val="21"/>
        </w:rPr>
        <w:t>）</w:t>
      </w:r>
      <w:r w:rsidR="0050191D" w:rsidRPr="00065F0C">
        <w:rPr>
          <w:rFonts w:ascii="仿宋_GB2312" w:eastAsia="仿宋_GB2312" w:hint="eastAsia"/>
          <w:szCs w:val="21"/>
        </w:rPr>
        <w:t>吸附剂应按吸附能力增加的顺序排列，并用玻璃纤维毛隔开。</w:t>
      </w:r>
      <w:r w:rsidR="00C813F9" w:rsidRPr="00065F0C">
        <w:rPr>
          <w:rFonts w:ascii="仿宋_GB2312" w:eastAsia="仿宋_GB2312" w:hint="eastAsia"/>
          <w:szCs w:val="21"/>
        </w:rPr>
        <w:t>（</w:t>
      </w:r>
      <w:r w:rsidR="0050191D" w:rsidRPr="00065F0C">
        <w:rPr>
          <w:rFonts w:ascii="仿宋_GB2312" w:eastAsia="仿宋_GB2312" w:hint="eastAsia"/>
          <w:szCs w:val="21"/>
        </w:rPr>
        <w:t>4</w:t>
      </w:r>
      <w:r w:rsidR="00C813F9" w:rsidRPr="00065F0C">
        <w:rPr>
          <w:rFonts w:ascii="仿宋_GB2312" w:eastAsia="仿宋_GB2312" w:hint="eastAsia"/>
          <w:szCs w:val="21"/>
        </w:rPr>
        <w:t>）</w:t>
      </w:r>
      <w:r w:rsidR="0050191D" w:rsidRPr="00065F0C">
        <w:rPr>
          <w:rFonts w:ascii="仿宋_GB2312" w:eastAsia="仿宋_GB2312" w:hint="eastAsia"/>
          <w:szCs w:val="21"/>
        </w:rPr>
        <w:t>吸附能力最弱的装填在吸附管的采样入口端。</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4．简述根据《民用建筑工程室内环境污染控制规范</w:t>
      </w:r>
      <w:r w:rsidR="00C813F9" w:rsidRPr="00065F0C">
        <w:rPr>
          <w:rFonts w:ascii="仿宋_GB2312" w:eastAsia="仿宋_GB2312" w:hint="eastAsia"/>
          <w:szCs w:val="21"/>
        </w:rPr>
        <w:t>））（</w:t>
      </w:r>
      <w:r w:rsidRPr="00065F0C">
        <w:rPr>
          <w:rFonts w:ascii="仿宋_GB2312" w:eastAsia="仿宋_GB2312" w:hint="eastAsia"/>
          <w:szCs w:val="21"/>
        </w:rPr>
        <w:t>GB</w:t>
      </w:r>
      <w:r w:rsidR="000D0362" w:rsidRPr="00065F0C">
        <w:rPr>
          <w:rFonts w:ascii="仿宋_GB2312" w:eastAsia="仿宋_GB2312" w:hint="eastAsia"/>
          <w:szCs w:val="21"/>
        </w:rPr>
        <w:t>/</w:t>
      </w:r>
      <w:r w:rsidRPr="00065F0C">
        <w:rPr>
          <w:rFonts w:ascii="仿宋_GB2312" w:eastAsia="仿宋_GB2312" w:hint="eastAsia"/>
          <w:szCs w:val="21"/>
        </w:rPr>
        <w:t>T 50325</w:t>
      </w:r>
      <w:r w:rsidR="000D0362" w:rsidRPr="00065F0C">
        <w:rPr>
          <w:rFonts w:ascii="仿宋_GB2312" w:eastAsia="仿宋_GB2312" w:hint="eastAsia"/>
          <w:szCs w:val="21"/>
        </w:rPr>
        <w:t>—</w:t>
      </w:r>
      <w:r w:rsidRPr="00065F0C">
        <w:rPr>
          <w:rFonts w:ascii="仿宋_GB2312" w:eastAsia="仿宋_GB2312" w:hint="eastAsia"/>
          <w:szCs w:val="21"/>
        </w:rPr>
        <w:t>200 1</w:t>
      </w:r>
      <w:r w:rsidR="00C813F9" w:rsidRPr="00065F0C">
        <w:rPr>
          <w:rFonts w:ascii="仿宋_GB2312" w:eastAsia="仿宋_GB2312" w:hint="eastAsia"/>
          <w:szCs w:val="21"/>
        </w:rPr>
        <w:t>）（</w:t>
      </w:r>
      <w:r w:rsidRPr="00065F0C">
        <w:rPr>
          <w:rFonts w:ascii="仿宋_GB2312" w:eastAsia="仿宋_GB2312" w:hint="eastAsia"/>
          <w:szCs w:val="21"/>
        </w:rPr>
        <w:t>2006年版</w:t>
      </w:r>
      <w:r w:rsidR="00C813F9" w:rsidRPr="00065F0C">
        <w:rPr>
          <w:rFonts w:ascii="仿宋_GB2312" w:eastAsia="仿宋_GB2312" w:hint="eastAsia"/>
          <w:szCs w:val="21"/>
        </w:rPr>
        <w:t>）</w:t>
      </w:r>
      <w:r w:rsidRPr="00065F0C">
        <w:rPr>
          <w:rFonts w:ascii="仿宋_GB2312" w:eastAsia="仿宋_GB2312" w:hint="eastAsia"/>
          <w:szCs w:val="21"/>
        </w:rPr>
        <w:t>附录E</w:t>
      </w:r>
      <w:r w:rsidR="00C813F9" w:rsidRPr="00065F0C">
        <w:rPr>
          <w:rFonts w:ascii="仿宋_GB2312" w:eastAsia="仿宋_GB2312" w:hint="eastAsia"/>
          <w:szCs w:val="21"/>
        </w:rPr>
        <w:t>（</w:t>
      </w:r>
      <w:r w:rsidRPr="00065F0C">
        <w:rPr>
          <w:rFonts w:ascii="仿宋_GB2312" w:eastAsia="仿宋_GB2312" w:hint="eastAsia"/>
          <w:szCs w:val="21"/>
        </w:rPr>
        <w:t>室内空气中总挥发性有机化合物的测定</w:t>
      </w:r>
      <w:r w:rsidR="00C813F9" w:rsidRPr="00065F0C">
        <w:rPr>
          <w:rFonts w:ascii="仿宋_GB2312" w:eastAsia="仿宋_GB2312" w:hint="eastAsia"/>
          <w:szCs w:val="21"/>
        </w:rPr>
        <w:t>）</w:t>
      </w:r>
      <w:r w:rsidRPr="00065F0C">
        <w:rPr>
          <w:rFonts w:ascii="仿宋_GB2312" w:eastAsia="仿宋_GB2312" w:hint="eastAsia"/>
          <w:szCs w:val="21"/>
        </w:rPr>
        <w:t>测定室内空气中总挥发性有机物时，样品和空白样的采集方法。②</w:t>
      </w:r>
    </w:p>
    <w:p w:rsidR="0050191D" w:rsidRPr="00065F0C" w:rsidRDefault="000D0362"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在采样地点打开吸附管，与空气采样器入气口垂直连接，安装在呼吸带，以</w:t>
      </w:r>
      <w:r w:rsidRPr="00065F0C">
        <w:rPr>
          <w:rFonts w:ascii="仿宋_GB2312" w:eastAsia="仿宋_GB2312" w:hint="eastAsia"/>
          <w:szCs w:val="21"/>
        </w:rPr>
        <w:t>0</w:t>
      </w:r>
      <w:r w:rsidR="0050191D" w:rsidRPr="00065F0C">
        <w:rPr>
          <w:rFonts w:ascii="仿宋_GB2312" w:eastAsia="仿宋_GB2312" w:hint="eastAsia"/>
          <w:szCs w:val="21"/>
        </w:rPr>
        <w:t>．1～0．</w:t>
      </w:r>
      <w:smartTag w:uri="urn:schemas-microsoft-com:office:smarttags" w:element="chmetcnv">
        <w:smartTagPr>
          <w:attr w:name="TCSC" w:val="0"/>
          <w:attr w:name="NumberType" w:val="1"/>
          <w:attr w:name="Negative" w:val="False"/>
          <w:attr w:name="HasSpace" w:val="True"/>
          <w:attr w:name="SourceValue" w:val="4"/>
          <w:attr w:name="UnitName" w:val="l"/>
        </w:smartTagPr>
        <w:r w:rsidR="0050191D" w:rsidRPr="00065F0C">
          <w:rPr>
            <w:rFonts w:ascii="仿宋_GB2312" w:eastAsia="仿宋_GB2312" w:hint="eastAsia"/>
            <w:szCs w:val="21"/>
          </w:rPr>
          <w:t>4 L</w:t>
        </w:r>
      </w:smartTag>
      <w:r w:rsidRPr="00065F0C">
        <w:rPr>
          <w:rFonts w:ascii="仿宋_GB2312" w:eastAsia="仿宋_GB2312" w:hint="eastAsia"/>
          <w:szCs w:val="21"/>
        </w:rPr>
        <w:t>/</w:t>
      </w:r>
      <w:r w:rsidR="0050191D" w:rsidRPr="00065F0C">
        <w:rPr>
          <w:rFonts w:ascii="仿宋_GB2312" w:eastAsia="仿宋_GB2312" w:hint="eastAsia"/>
          <w:szCs w:val="21"/>
        </w:rPr>
        <w:t xml:space="preserve">min的速度抽取1～I </w:t>
      </w:r>
      <w:smartTag w:uri="urn:schemas-microsoft-com:office:smarttags" w:element="chmetcnv">
        <w:smartTagPr>
          <w:attr w:name="TCSC" w:val="0"/>
          <w:attr w:name="NumberType" w:val="1"/>
          <w:attr w:name="Negative" w:val="False"/>
          <w:attr w:name="HasSpace" w:val="True"/>
          <w:attr w:name="SourceValue" w:val="0"/>
          <w:attr w:name="UnitName" w:val="l"/>
        </w:smartTagPr>
        <w:r w:rsidRPr="00065F0C">
          <w:rPr>
            <w:rFonts w:ascii="仿宋_GB2312" w:eastAsia="仿宋_GB2312" w:hint="eastAsia"/>
            <w:szCs w:val="21"/>
          </w:rPr>
          <w:t>0</w:t>
        </w:r>
        <w:r w:rsidR="0050191D" w:rsidRPr="00065F0C">
          <w:rPr>
            <w:rFonts w:ascii="仿宋_GB2312" w:eastAsia="仿宋_GB2312" w:hint="eastAsia"/>
            <w:szCs w:val="21"/>
          </w:rPr>
          <w:t xml:space="preserve"> L</w:t>
        </w:r>
      </w:smartTag>
      <w:r w:rsidR="0050191D" w:rsidRPr="00065F0C">
        <w:rPr>
          <w:rFonts w:ascii="仿宋_GB2312" w:eastAsia="仿宋_GB2312" w:hint="eastAsia"/>
          <w:szCs w:val="21"/>
        </w:rPr>
        <w:t>空气，记录采样时间、采样流量、温度和大气压。采集室外空白样品，应与采集室内空气样品同步进行，地点选择在室外上风向。</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热解吸</w:t>
      </w:r>
      <w:r w:rsidR="00D7797D" w:rsidRPr="00065F0C">
        <w:rPr>
          <w:rFonts w:ascii="仿宋_GB2312" w:eastAsia="仿宋_GB2312" w:hint="eastAsia"/>
          <w:szCs w:val="21"/>
        </w:rPr>
        <w:t>-</w:t>
      </w:r>
      <w:r w:rsidRPr="00065F0C">
        <w:rPr>
          <w:rFonts w:ascii="仿宋_GB2312" w:eastAsia="仿宋_GB2312" w:hint="eastAsia"/>
          <w:szCs w:val="21"/>
        </w:rPr>
        <w:t>气相色谱法测定室内空气中总挥发性有机物，某样品采样体积为l 1．3 L</w:t>
      </w:r>
      <w:r w:rsidR="00C813F9" w:rsidRPr="00065F0C">
        <w:rPr>
          <w:rFonts w:ascii="仿宋_GB2312" w:eastAsia="仿宋_GB2312" w:hint="eastAsia"/>
          <w:szCs w:val="21"/>
        </w:rPr>
        <w:t>（</w:t>
      </w:r>
      <w:r w:rsidRPr="00065F0C">
        <w:rPr>
          <w:rFonts w:ascii="仿宋_GB2312" w:eastAsia="仿宋_GB2312" w:hint="eastAsia"/>
          <w:szCs w:val="21"/>
        </w:rPr>
        <w:t>标准状况</w:t>
      </w:r>
      <w:r w:rsidR="00C813F9" w:rsidRPr="00065F0C">
        <w:rPr>
          <w:rFonts w:ascii="仿宋_GB2312" w:eastAsia="仿宋_GB2312" w:hint="eastAsia"/>
          <w:szCs w:val="21"/>
        </w:rPr>
        <w:t>）</w:t>
      </w:r>
      <w:r w:rsidRPr="00065F0C">
        <w:rPr>
          <w:rFonts w:ascii="仿宋_GB2312" w:eastAsia="仿宋_GB2312" w:hint="eastAsia"/>
          <w:szCs w:val="21"/>
        </w:rPr>
        <w:t>，样品热解吸后进样，得到苯峰高为25．78 pA，甲苯峰高为30．34 pA，邻二甲苯峰高为1 6．12 pA，未识别峰高共为1 9．37 pA，已知50 ng的苯、甲苯和邻二甲苯峰高分别为40．25 pA、36．62 pA和30．75 pA，并且空白样品中未检出挥发性有机物，试计算该样品中TVOC的浓度。①②</w:t>
      </w:r>
    </w:p>
    <w:p w:rsidR="0050191D" w:rsidRPr="00065F0C" w:rsidRDefault="00D7797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苯浓度为：25．78×50</w:t>
      </w:r>
      <w:r w:rsidRPr="00065F0C">
        <w:rPr>
          <w:rFonts w:ascii="仿宋_GB2312" w:eastAsia="仿宋_GB2312" w:hint="eastAsia"/>
          <w:szCs w:val="21"/>
        </w:rPr>
        <w:t>/</w:t>
      </w:r>
      <w:r w:rsidR="0050191D" w:rsidRPr="00065F0C">
        <w:rPr>
          <w:rFonts w:ascii="仿宋_GB2312" w:eastAsia="仿宋_GB2312" w:hint="eastAsia"/>
          <w:szCs w:val="21"/>
        </w:rPr>
        <w:t>40．25</w:t>
      </w:r>
      <w:r w:rsidRPr="00065F0C">
        <w:rPr>
          <w:rFonts w:ascii="仿宋_GB2312" w:eastAsia="仿宋_GB2312" w:hint="eastAsia"/>
          <w:szCs w:val="21"/>
        </w:rPr>
        <w:t>/</w:t>
      </w:r>
      <w:r w:rsidR="0050191D" w:rsidRPr="00065F0C">
        <w:rPr>
          <w:rFonts w:ascii="仿宋_GB2312" w:eastAsia="仿宋_GB2312" w:hint="eastAsia"/>
          <w:szCs w:val="21"/>
        </w:rPr>
        <w:t>1 1．3=2．83</w:t>
      </w:r>
      <w:r w:rsidR="00C813F9" w:rsidRPr="00065F0C">
        <w:rPr>
          <w:rFonts w:ascii="仿宋_GB2312" w:eastAsia="仿宋_GB2312" w:hint="eastAsia"/>
          <w:szCs w:val="21"/>
        </w:rPr>
        <w:t>（</w:t>
      </w:r>
      <w:r w:rsidRPr="00065F0C">
        <w:rPr>
          <w:rFonts w:ascii="仿宋_GB2312" w:eastAsia="仿宋_GB2312" w:hint="eastAsia"/>
          <w:szCs w:val="21"/>
        </w:rPr>
        <w:t>μg /</w:t>
      </w:r>
      <w:r w:rsidR="0050191D" w:rsidRPr="00065F0C">
        <w:rPr>
          <w:rFonts w:ascii="仿宋_GB2312" w:eastAsia="仿宋_GB2312" w:hint="eastAsia"/>
          <w:szCs w:val="21"/>
        </w:rPr>
        <w:t>m3</w:t>
      </w:r>
      <w:r w:rsidR="00C813F9" w:rsidRPr="00065F0C">
        <w:rPr>
          <w:rFonts w:ascii="仿宋_GB2312" w:eastAsia="仿宋_GB2312" w:hint="eastAsia"/>
          <w:szCs w:val="21"/>
        </w:rPr>
        <w:t>）</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D7797D" w:rsidRPr="00065F0C">
        <w:rPr>
          <w:rFonts w:ascii="仿宋_GB2312" w:eastAsia="仿宋_GB2312" w:hint="eastAsia"/>
          <w:szCs w:val="21"/>
        </w:rPr>
        <w:t xml:space="preserve">  </w:t>
      </w:r>
      <w:r w:rsidRPr="00065F0C">
        <w:rPr>
          <w:rFonts w:ascii="仿宋_GB2312" w:eastAsia="仿宋_GB2312" w:hint="eastAsia"/>
          <w:szCs w:val="21"/>
        </w:rPr>
        <w:t xml:space="preserve"> 甲苯浓度为：30．34 X 50</w:t>
      </w:r>
      <w:r w:rsidR="00D7797D" w:rsidRPr="00065F0C">
        <w:rPr>
          <w:rFonts w:ascii="仿宋_GB2312" w:eastAsia="仿宋_GB2312" w:hint="eastAsia"/>
          <w:szCs w:val="21"/>
        </w:rPr>
        <w:t>/</w:t>
      </w:r>
      <w:r w:rsidRPr="00065F0C">
        <w:rPr>
          <w:rFonts w:ascii="仿宋_GB2312" w:eastAsia="仿宋_GB2312" w:hint="eastAsia"/>
          <w:szCs w:val="21"/>
        </w:rPr>
        <w:t>36．62</w:t>
      </w:r>
      <w:r w:rsidR="00D7797D" w:rsidRPr="00065F0C">
        <w:rPr>
          <w:rFonts w:ascii="仿宋_GB2312" w:eastAsia="仿宋_GB2312" w:hint="eastAsia"/>
          <w:szCs w:val="21"/>
        </w:rPr>
        <w:t>/</w:t>
      </w:r>
      <w:r w:rsidRPr="00065F0C">
        <w:rPr>
          <w:rFonts w:ascii="仿宋_GB2312" w:eastAsia="仿宋_GB2312" w:hint="eastAsia"/>
          <w:szCs w:val="21"/>
        </w:rPr>
        <w:t>1 1．3=3．67</w:t>
      </w:r>
      <w:r w:rsidR="00C813F9" w:rsidRPr="00065F0C">
        <w:rPr>
          <w:rFonts w:ascii="仿宋_GB2312" w:eastAsia="仿宋_GB2312" w:hint="eastAsia"/>
          <w:szCs w:val="21"/>
        </w:rPr>
        <w:t>（</w:t>
      </w:r>
      <w:r w:rsidR="00D7797D" w:rsidRPr="00065F0C">
        <w:rPr>
          <w:rFonts w:ascii="仿宋_GB2312" w:eastAsia="仿宋_GB2312" w:hint="eastAsia"/>
          <w:szCs w:val="21"/>
        </w:rPr>
        <w:t>μg /</w:t>
      </w:r>
      <w:r w:rsidRPr="00065F0C">
        <w:rPr>
          <w:rFonts w:ascii="仿宋_GB2312" w:eastAsia="仿宋_GB2312" w:hint="eastAsia"/>
          <w:szCs w:val="21"/>
        </w:rPr>
        <w:t>m3</w:t>
      </w:r>
      <w:r w:rsidR="00C813F9" w:rsidRPr="00065F0C">
        <w:rPr>
          <w:rFonts w:ascii="仿宋_GB2312" w:eastAsia="仿宋_GB2312" w:hint="eastAsia"/>
          <w:szCs w:val="21"/>
        </w:rPr>
        <w:t>）</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D7797D" w:rsidRPr="00065F0C">
        <w:rPr>
          <w:rFonts w:ascii="仿宋_GB2312" w:eastAsia="仿宋_GB2312" w:hint="eastAsia"/>
          <w:szCs w:val="21"/>
        </w:rPr>
        <w:t xml:space="preserve"> </w:t>
      </w:r>
      <w:r w:rsidRPr="00065F0C">
        <w:rPr>
          <w:rFonts w:ascii="仿宋_GB2312" w:eastAsia="仿宋_GB2312" w:hint="eastAsia"/>
          <w:szCs w:val="21"/>
        </w:rPr>
        <w:t>邻二甲苯浓度为：16．12×50</w:t>
      </w:r>
      <w:r w:rsidR="00D7797D" w:rsidRPr="00065F0C">
        <w:rPr>
          <w:rFonts w:ascii="仿宋_GB2312" w:eastAsia="仿宋_GB2312" w:hint="eastAsia"/>
          <w:szCs w:val="21"/>
        </w:rPr>
        <w:t>/</w:t>
      </w:r>
      <w:r w:rsidRPr="00065F0C">
        <w:rPr>
          <w:rFonts w:ascii="仿宋_GB2312" w:eastAsia="仿宋_GB2312" w:hint="eastAsia"/>
          <w:szCs w:val="21"/>
        </w:rPr>
        <w:t>30．75</w:t>
      </w:r>
      <w:r w:rsidR="00D7797D" w:rsidRPr="00065F0C">
        <w:rPr>
          <w:rFonts w:ascii="仿宋_GB2312" w:eastAsia="仿宋_GB2312" w:hint="eastAsia"/>
          <w:szCs w:val="21"/>
        </w:rPr>
        <w:t>/</w:t>
      </w:r>
      <w:r w:rsidRPr="00065F0C">
        <w:rPr>
          <w:rFonts w:ascii="仿宋_GB2312" w:eastAsia="仿宋_GB2312" w:hint="eastAsia"/>
          <w:szCs w:val="21"/>
        </w:rPr>
        <w:t>1 1．3=2．32</w:t>
      </w:r>
      <w:r w:rsidR="00C813F9" w:rsidRPr="00065F0C">
        <w:rPr>
          <w:rFonts w:ascii="仿宋_GB2312" w:eastAsia="仿宋_GB2312" w:hint="eastAsia"/>
          <w:szCs w:val="21"/>
        </w:rPr>
        <w:t>（</w:t>
      </w:r>
      <w:r w:rsidR="00D7797D" w:rsidRPr="00065F0C">
        <w:rPr>
          <w:rFonts w:ascii="仿宋_GB2312" w:eastAsia="仿宋_GB2312" w:hint="eastAsia"/>
          <w:szCs w:val="21"/>
        </w:rPr>
        <w:t>μg /</w:t>
      </w:r>
      <w:r w:rsidRPr="00065F0C">
        <w:rPr>
          <w:rFonts w:ascii="仿宋_GB2312" w:eastAsia="仿宋_GB2312" w:hint="eastAsia"/>
          <w:szCs w:val="21"/>
        </w:rPr>
        <w:t>m3</w:t>
      </w:r>
      <w:r w:rsidR="00C813F9" w:rsidRPr="00065F0C">
        <w:rPr>
          <w:rFonts w:ascii="仿宋_GB2312" w:eastAsia="仿宋_GB2312" w:hint="eastAsia"/>
          <w:szCs w:val="21"/>
        </w:rPr>
        <w:t>）</w:t>
      </w:r>
      <w:r w:rsidRPr="00065F0C">
        <w:rPr>
          <w:rFonts w:ascii="仿宋_GB2312" w:eastAsia="仿宋_GB2312" w:hint="eastAsia"/>
          <w:szCs w:val="21"/>
        </w:rPr>
        <w:t>·</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D7797D" w:rsidRPr="00065F0C">
        <w:rPr>
          <w:rFonts w:ascii="仿宋_GB2312" w:eastAsia="仿宋_GB2312" w:hint="eastAsia"/>
          <w:szCs w:val="21"/>
        </w:rPr>
        <w:t xml:space="preserve"> </w:t>
      </w:r>
      <w:r w:rsidRPr="00065F0C">
        <w:rPr>
          <w:rFonts w:ascii="仿宋_GB2312" w:eastAsia="仿宋_GB2312" w:hint="eastAsia"/>
          <w:szCs w:val="21"/>
        </w:rPr>
        <w:t>未识别物质浓度为：1 9．37 X 50</w:t>
      </w:r>
      <w:r w:rsidR="00D7797D" w:rsidRPr="00065F0C">
        <w:rPr>
          <w:rFonts w:ascii="仿宋_GB2312" w:eastAsia="仿宋_GB2312" w:hint="eastAsia"/>
          <w:szCs w:val="21"/>
        </w:rPr>
        <w:t>/</w:t>
      </w:r>
      <w:r w:rsidRPr="00065F0C">
        <w:rPr>
          <w:rFonts w:ascii="仿宋_GB2312" w:eastAsia="仿宋_GB2312" w:hint="eastAsia"/>
          <w:szCs w:val="21"/>
        </w:rPr>
        <w:t>36．62</w:t>
      </w:r>
      <w:r w:rsidR="00D7797D" w:rsidRPr="00065F0C">
        <w:rPr>
          <w:rFonts w:ascii="仿宋_GB2312" w:eastAsia="仿宋_GB2312" w:hint="eastAsia"/>
          <w:szCs w:val="21"/>
        </w:rPr>
        <w:t>/</w:t>
      </w:r>
      <w:r w:rsidRPr="00065F0C">
        <w:rPr>
          <w:rFonts w:ascii="仿宋_GB2312" w:eastAsia="仿宋_GB2312" w:hint="eastAsia"/>
          <w:szCs w:val="21"/>
        </w:rPr>
        <w:t>1 1．3=2．34</w:t>
      </w:r>
      <w:r w:rsidR="00C813F9" w:rsidRPr="00065F0C">
        <w:rPr>
          <w:rFonts w:ascii="仿宋_GB2312" w:eastAsia="仿宋_GB2312" w:hint="eastAsia"/>
          <w:szCs w:val="21"/>
        </w:rPr>
        <w:t>（</w:t>
      </w:r>
      <w:r w:rsidR="00D7797D" w:rsidRPr="00065F0C">
        <w:rPr>
          <w:rFonts w:ascii="仿宋_GB2312" w:eastAsia="仿宋_GB2312" w:hint="eastAsia"/>
          <w:szCs w:val="21"/>
        </w:rPr>
        <w:t>μ</w:t>
      </w:r>
      <w:r w:rsidRPr="00065F0C">
        <w:rPr>
          <w:rFonts w:ascii="仿宋_GB2312" w:eastAsia="仿宋_GB2312" w:hint="eastAsia"/>
          <w:szCs w:val="21"/>
        </w:rPr>
        <w:t>g</w:t>
      </w:r>
      <w:r w:rsidR="00D7797D" w:rsidRPr="00065F0C">
        <w:rPr>
          <w:rFonts w:ascii="仿宋_GB2312" w:eastAsia="仿宋_GB2312" w:hint="eastAsia"/>
          <w:szCs w:val="21"/>
        </w:rPr>
        <w:t>/</w:t>
      </w:r>
      <w:r w:rsidRPr="00065F0C">
        <w:rPr>
          <w:rFonts w:ascii="仿宋_GB2312" w:eastAsia="仿宋_GB2312" w:hint="eastAsia"/>
          <w:szCs w:val="21"/>
        </w:rPr>
        <w:t>m3</w:t>
      </w:r>
      <w:r w:rsidR="00C813F9" w:rsidRPr="00065F0C">
        <w:rPr>
          <w:rFonts w:ascii="仿宋_GB2312" w:eastAsia="仿宋_GB2312" w:hint="eastAsia"/>
          <w:szCs w:val="21"/>
        </w:rPr>
        <w:t>）</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D7797D" w:rsidRPr="00065F0C">
        <w:rPr>
          <w:rFonts w:ascii="仿宋_GB2312" w:eastAsia="仿宋_GB2312" w:hint="eastAsia"/>
          <w:szCs w:val="21"/>
        </w:rPr>
        <w:t xml:space="preserve"> </w:t>
      </w:r>
      <w:r w:rsidRPr="00065F0C">
        <w:rPr>
          <w:rFonts w:ascii="仿宋_GB2312" w:eastAsia="仿宋_GB2312" w:hint="eastAsia"/>
          <w:szCs w:val="21"/>
        </w:rPr>
        <w:t>TVOC的浓度为：2．83+3．67+2．32+2．34=1 1．2</w:t>
      </w:r>
      <w:r w:rsidR="00C813F9" w:rsidRPr="00065F0C">
        <w:rPr>
          <w:rFonts w:ascii="仿宋_GB2312" w:eastAsia="仿宋_GB2312" w:hint="eastAsia"/>
          <w:szCs w:val="21"/>
        </w:rPr>
        <w:t>（</w:t>
      </w:r>
      <w:r w:rsidR="00D7797D" w:rsidRPr="00065F0C">
        <w:rPr>
          <w:rFonts w:ascii="仿宋_GB2312" w:eastAsia="仿宋_GB2312" w:hint="eastAsia"/>
          <w:szCs w:val="21"/>
        </w:rPr>
        <w:t>μg</w:t>
      </w:r>
      <w:r w:rsidRPr="00065F0C">
        <w:rPr>
          <w:rFonts w:ascii="仿宋_GB2312" w:eastAsia="仿宋_GB2312" w:hint="eastAsia"/>
          <w:szCs w:val="21"/>
        </w:rPr>
        <w:t>／m3</w:t>
      </w:r>
      <w:r w:rsidR="00C813F9" w:rsidRPr="00065F0C">
        <w:rPr>
          <w:rFonts w:ascii="仿宋_GB2312" w:eastAsia="仿宋_GB2312" w:hint="eastAsia"/>
          <w:szCs w:val="21"/>
        </w:rPr>
        <w:t>）</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[1</w:t>
      </w:r>
      <w:r w:rsidR="00D7797D" w:rsidRPr="00065F0C">
        <w:rPr>
          <w:rFonts w:ascii="仿宋_GB2312" w:eastAsia="仿宋_GB2312" w:hint="eastAsia"/>
          <w:szCs w:val="21"/>
        </w:rPr>
        <w:t>]</w:t>
      </w:r>
      <w:r w:rsidRPr="00065F0C">
        <w:rPr>
          <w:rFonts w:ascii="仿宋_GB2312" w:eastAsia="仿宋_GB2312" w:hint="eastAsia"/>
          <w:szCs w:val="21"/>
        </w:rPr>
        <w:t xml:space="preserve">  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D7797D" w:rsidRPr="00065F0C">
        <w:rPr>
          <w:rFonts w:ascii="仿宋_GB2312" w:eastAsia="仿宋_GB2312" w:hint="eastAsia"/>
          <w:szCs w:val="21"/>
        </w:rPr>
        <w:t>/T</w:t>
      </w:r>
      <w:r w:rsidRPr="00065F0C">
        <w:rPr>
          <w:rFonts w:ascii="仿宋_GB2312" w:eastAsia="仿宋_GB2312" w:hint="eastAsia"/>
          <w:szCs w:val="21"/>
        </w:rPr>
        <w:t xml:space="preserve"> 18883</w:t>
      </w:r>
      <w:r w:rsidR="00D7797D" w:rsidRPr="00065F0C">
        <w:rPr>
          <w:rFonts w:ascii="仿宋_GB2312" w:eastAsia="仿宋_GB2312" w:hint="eastAsia"/>
          <w:szCs w:val="21"/>
        </w:rPr>
        <w:t>—2</w:t>
      </w:r>
      <w:r w:rsidRPr="00065F0C">
        <w:rPr>
          <w:rFonts w:ascii="仿宋_GB2312" w:eastAsia="仿宋_GB2312" w:hint="eastAsia"/>
          <w:szCs w:val="21"/>
        </w:rPr>
        <w:t>002</w:t>
      </w:r>
      <w:r w:rsidR="00C813F9" w:rsidRPr="00065F0C">
        <w:rPr>
          <w:rFonts w:ascii="仿宋_GB2312" w:eastAsia="仿宋_GB2312" w:hint="eastAsia"/>
          <w:szCs w:val="21"/>
        </w:rPr>
        <w:t>）</w:t>
      </w:r>
      <w:r w:rsidRPr="00065F0C">
        <w:rPr>
          <w:rFonts w:ascii="仿宋_GB2312" w:eastAsia="仿宋_GB2312" w:hint="eastAsia"/>
          <w:szCs w:val="21"/>
        </w:rPr>
        <w:t>．</w:t>
      </w:r>
    </w:p>
    <w:p w:rsidR="0050191D" w:rsidRPr="00065F0C" w:rsidRDefault="00D7797D" w:rsidP="00065F0C">
      <w:pPr>
        <w:spacing w:line="240" w:lineRule="atLeast"/>
        <w:rPr>
          <w:rFonts w:ascii="仿宋_GB2312" w:eastAsia="仿宋_GB2312" w:hint="eastAsia"/>
          <w:szCs w:val="21"/>
        </w:rPr>
      </w:pPr>
      <w:r w:rsidRPr="00065F0C">
        <w:rPr>
          <w:rFonts w:ascii="仿宋_GB2312" w:eastAsia="仿宋_GB2312" w:hint="eastAsia"/>
          <w:szCs w:val="21"/>
        </w:rPr>
        <w:t>[2]</w:t>
      </w:r>
      <w:r w:rsidR="0050191D" w:rsidRPr="00065F0C">
        <w:rPr>
          <w:rFonts w:ascii="仿宋_GB2312" w:eastAsia="仿宋_GB2312" w:hint="eastAsia"/>
          <w:szCs w:val="21"/>
        </w:rPr>
        <w:t xml:space="preserve">  民用建筑工程室内环境污染控制规范</w:t>
      </w:r>
      <w:r w:rsidR="00C813F9" w:rsidRPr="00065F0C">
        <w:rPr>
          <w:rFonts w:ascii="仿宋_GB2312" w:eastAsia="仿宋_GB2312" w:hint="eastAsia"/>
          <w:szCs w:val="21"/>
        </w:rPr>
        <w:t>（</w:t>
      </w:r>
      <w:r w:rsidR="0050191D" w:rsidRPr="00065F0C">
        <w:rPr>
          <w:rFonts w:ascii="仿宋_GB2312" w:eastAsia="仿宋_GB2312" w:hint="eastAsia"/>
          <w:szCs w:val="21"/>
        </w:rPr>
        <w:t>GB 50325</w:t>
      </w:r>
      <w:r w:rsidRPr="00065F0C">
        <w:rPr>
          <w:rFonts w:ascii="仿宋_GB2312" w:eastAsia="仿宋_GB2312" w:hint="eastAsia"/>
          <w:szCs w:val="21"/>
        </w:rPr>
        <w:t>—</w:t>
      </w:r>
      <w:r w:rsidR="0050191D" w:rsidRPr="00065F0C">
        <w:rPr>
          <w:rFonts w:ascii="仿宋_GB2312" w:eastAsia="仿宋_GB2312" w:hint="eastAsia"/>
          <w:szCs w:val="21"/>
        </w:rPr>
        <w:t>001</w:t>
      </w:r>
      <w:r w:rsidR="00C813F9" w:rsidRPr="00065F0C">
        <w:rPr>
          <w:rFonts w:ascii="仿宋_GB2312" w:eastAsia="仿宋_GB2312" w:hint="eastAsia"/>
          <w:szCs w:val="21"/>
        </w:rPr>
        <w:t>）（</w:t>
      </w:r>
      <w:r w:rsidR="0050191D" w:rsidRPr="00065F0C">
        <w:rPr>
          <w:rFonts w:ascii="仿宋_GB2312" w:eastAsia="仿宋_GB2312" w:hint="eastAsia"/>
          <w:szCs w:val="21"/>
        </w:rPr>
        <w:t>2006年版</w:t>
      </w:r>
      <w:r w:rsidR="00C813F9" w:rsidRPr="00065F0C">
        <w:rPr>
          <w:rFonts w:ascii="仿宋_GB2312" w:eastAsia="仿宋_GB2312" w:hint="eastAsia"/>
          <w:szCs w:val="21"/>
        </w:rPr>
        <w:t>）</w:t>
      </w:r>
      <w:r w:rsidR="0050191D" w:rsidRPr="00065F0C">
        <w:rPr>
          <w:rFonts w:ascii="仿宋_GB2312" w:eastAsia="仿宋_GB2312" w:hint="eastAsia"/>
          <w:szCs w:val="21"/>
        </w:rPr>
        <w:t>．</w:t>
      </w:r>
    </w:p>
    <w:p w:rsidR="0050191D" w:rsidRPr="00065F0C" w:rsidRDefault="0050191D" w:rsidP="00065F0C">
      <w:pPr>
        <w:spacing w:line="240" w:lineRule="atLeast"/>
        <w:ind w:firstLineChars="1950" w:firstLine="4095"/>
        <w:rPr>
          <w:rFonts w:ascii="仿宋_GB2312" w:eastAsia="仿宋_GB2312" w:hint="eastAsia"/>
          <w:szCs w:val="21"/>
        </w:rPr>
      </w:pPr>
      <w:r w:rsidRPr="00065F0C">
        <w:rPr>
          <w:rFonts w:ascii="仿宋_GB2312" w:eastAsia="仿宋_GB2312" w:hint="eastAsia"/>
          <w:szCs w:val="21"/>
        </w:rPr>
        <w:lastRenderedPageBreak/>
        <w:t>命题：吴宇峰袁敏．</w:t>
      </w:r>
    </w:p>
    <w:p w:rsidR="00D7797D" w:rsidRPr="00065F0C" w:rsidRDefault="0050191D" w:rsidP="00065F0C">
      <w:pPr>
        <w:spacing w:line="240" w:lineRule="atLeast"/>
        <w:ind w:firstLineChars="1950" w:firstLine="4095"/>
        <w:rPr>
          <w:rFonts w:ascii="仿宋_GB2312" w:eastAsia="仿宋_GB2312" w:hint="eastAsia"/>
          <w:szCs w:val="21"/>
        </w:rPr>
      </w:pPr>
      <w:r w:rsidRPr="00065F0C">
        <w:rPr>
          <w:rFonts w:ascii="仿宋_GB2312" w:eastAsia="仿宋_GB2312" w:hint="eastAsia"/>
          <w:szCs w:val="21"/>
        </w:rPr>
        <w:t>审核：张烃袁敏夏新</w:t>
      </w:r>
    </w:p>
    <w:p w:rsidR="0050191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50191D" w:rsidRPr="00065F0C">
        <w:rPr>
          <w:rFonts w:ascii="仿宋_GB2312" w:eastAsia="仿宋_GB2312" w:hint="eastAsia"/>
          <w:szCs w:val="21"/>
        </w:rPr>
        <w:t>四</w:t>
      </w:r>
      <w:r w:rsidRPr="00065F0C">
        <w:rPr>
          <w:rFonts w:ascii="仿宋_GB2312" w:eastAsia="仿宋_GB2312" w:hint="eastAsia"/>
          <w:szCs w:val="21"/>
        </w:rPr>
        <w:t>）</w:t>
      </w:r>
      <w:r w:rsidR="0050191D" w:rsidRPr="00065F0C">
        <w:rPr>
          <w:rFonts w:ascii="仿宋_GB2312" w:eastAsia="仿宋_GB2312" w:hint="eastAsia"/>
          <w:szCs w:val="21"/>
        </w:rPr>
        <w:t>甲醛</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分类号：A7</w:t>
      </w:r>
      <w:r w:rsidR="00D7797D" w:rsidRPr="00065F0C">
        <w:rPr>
          <w:rFonts w:ascii="仿宋_GB2312" w:eastAsia="仿宋_GB2312" w:hint="eastAsia"/>
          <w:szCs w:val="21"/>
        </w:rPr>
        <w:t>-</w:t>
      </w:r>
      <w:r w:rsidRPr="00065F0C">
        <w:rPr>
          <w:rFonts w:ascii="仿宋_GB2312" w:eastAsia="仿宋_GB2312" w:hint="eastAsia"/>
          <w:szCs w:val="21"/>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D7797D" w:rsidRPr="003D32AB" w:rsidTr="003D32AB">
        <w:trPr>
          <w:trHeight w:val="970"/>
        </w:trPr>
        <w:tc>
          <w:tcPr>
            <w:tcW w:w="8522" w:type="dxa"/>
          </w:tcPr>
          <w:p w:rsidR="00D7797D" w:rsidRPr="003D32AB" w:rsidRDefault="00D7797D"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D7797D" w:rsidRPr="003D32AB" w:rsidRDefault="00D7797D" w:rsidP="003D32AB">
            <w:pPr>
              <w:spacing w:line="240" w:lineRule="atLeast"/>
              <w:rPr>
                <w:rFonts w:ascii="仿宋_GB2312" w:eastAsia="仿宋_GB2312" w:hint="eastAsia"/>
                <w:szCs w:val="21"/>
              </w:rPr>
            </w:pPr>
            <w:r w:rsidRPr="003D32AB">
              <w:rPr>
                <w:rFonts w:ascii="仿宋_GB2312" w:eastAsia="仿宋_GB2312" w:hint="eastAsia"/>
                <w:szCs w:val="21"/>
              </w:rPr>
              <w:t>公共场所空气中甲醛的测定方法（GB/T18204.26—2000）</w:t>
            </w:r>
            <w:r w:rsidR="00C813F9" w:rsidRPr="003D32AB">
              <w:rPr>
                <w:rFonts w:ascii="仿宋_GB2312" w:eastAsia="仿宋_GB2312" w:hint="eastAsia"/>
                <w:szCs w:val="21"/>
              </w:rPr>
              <w:t>（</w:t>
            </w:r>
            <w:r w:rsidRPr="003D32AB">
              <w:rPr>
                <w:rFonts w:ascii="仿宋_GB2312" w:eastAsia="仿宋_GB2312" w:hint="eastAsia"/>
                <w:szCs w:val="21"/>
              </w:rPr>
              <w:t>气相色谱法</w:t>
            </w:r>
            <w:r w:rsidR="00C813F9" w:rsidRPr="003D32AB">
              <w:rPr>
                <w:rFonts w:ascii="仿宋_GB2312" w:eastAsia="仿宋_GB2312" w:hint="eastAsia"/>
                <w:szCs w:val="21"/>
              </w:rPr>
              <w:t>）</w:t>
            </w:r>
          </w:p>
        </w:tc>
      </w:tr>
    </w:tbl>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w:t>
      </w:r>
      <w:r w:rsidR="00D7797D" w:rsidRPr="00065F0C">
        <w:rPr>
          <w:rFonts w:ascii="仿宋_GB2312" w:eastAsia="仿宋_GB2312" w:hint="eastAsia"/>
          <w:szCs w:val="21"/>
        </w:rPr>
        <w:t>/</w:t>
      </w:r>
      <w:r w:rsidRPr="00065F0C">
        <w:rPr>
          <w:rFonts w:ascii="仿宋_GB2312" w:eastAsia="仿宋_GB2312" w:hint="eastAsia"/>
          <w:szCs w:val="21"/>
        </w:rPr>
        <w:t>T 1 8204．2</w:t>
      </w:r>
      <w:r w:rsidR="00AE3C97"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中气相色谱法测定公共场所空气中甲醛时，样品中的甲醛在</w:t>
      </w:r>
      <w:r w:rsidR="00D7797D"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酸性或碱性</w:t>
      </w:r>
      <w:r w:rsidR="00C813F9" w:rsidRPr="00065F0C">
        <w:rPr>
          <w:rFonts w:ascii="仿宋_GB2312" w:eastAsia="仿宋_GB2312" w:hint="eastAsia"/>
          <w:szCs w:val="21"/>
        </w:rPr>
        <w:t>）</w:t>
      </w:r>
      <w:r w:rsidRPr="00065F0C">
        <w:rPr>
          <w:rFonts w:ascii="仿宋_GB2312" w:eastAsia="仿宋_GB2312" w:hint="eastAsia"/>
          <w:szCs w:val="21"/>
        </w:rPr>
        <w:t>条件下吸附在涂有2，4-二硝基苯肼</w:t>
      </w:r>
      <w:r w:rsidR="00C813F9" w:rsidRPr="00065F0C">
        <w:rPr>
          <w:rFonts w:ascii="仿宋_GB2312" w:eastAsia="仿宋_GB2312" w:hint="eastAsia"/>
          <w:szCs w:val="21"/>
        </w:rPr>
        <w:t>（</w:t>
      </w:r>
      <w:r w:rsidRPr="00065F0C">
        <w:rPr>
          <w:rFonts w:ascii="仿宋_GB2312" w:eastAsia="仿宋_GB2312" w:hint="eastAsia"/>
          <w:szCs w:val="21"/>
        </w:rPr>
        <w:t>2，4．DNPH</w:t>
      </w:r>
      <w:r w:rsidR="00C813F9" w:rsidRPr="00065F0C">
        <w:rPr>
          <w:rFonts w:ascii="仿宋_GB2312" w:eastAsia="仿宋_GB2312" w:hint="eastAsia"/>
          <w:szCs w:val="21"/>
        </w:rPr>
        <w:t>）</w:t>
      </w:r>
      <w:r w:rsidRPr="00065F0C">
        <w:rPr>
          <w:rFonts w:ascii="仿宋_GB2312" w:eastAsia="仿宋_GB2312" w:hint="eastAsia"/>
          <w:szCs w:val="21"/>
        </w:rPr>
        <w:t>的620</w:t>
      </w:r>
      <w:r w:rsidR="00D7797D" w:rsidRPr="00065F0C">
        <w:rPr>
          <w:rFonts w:ascii="仿宋_GB2312" w:eastAsia="仿宋_GB2312" w:hint="eastAsia"/>
          <w:szCs w:val="21"/>
        </w:rPr>
        <w:t>-</w:t>
      </w:r>
      <w:r w:rsidRPr="00065F0C">
        <w:rPr>
          <w:rFonts w:ascii="仿宋_GB2312" w:eastAsia="仿宋_GB2312" w:hint="eastAsia"/>
          <w:szCs w:val="21"/>
        </w:rPr>
        <w:t>1担体上，生成稳定的甲醛腙。用</w:t>
      </w:r>
      <w:r w:rsidR="00D7797D" w:rsidRPr="00065F0C">
        <w:rPr>
          <w:rFonts w:ascii="仿宋_GB2312" w:eastAsia="仿宋_GB2312" w:hint="eastAsia"/>
          <w:szCs w:val="21"/>
          <w:u w:val="single"/>
        </w:rPr>
        <w:t xml:space="preserve">     </w:t>
      </w:r>
      <w:r w:rsidRPr="00065F0C">
        <w:rPr>
          <w:rFonts w:ascii="仿宋_GB2312" w:eastAsia="仿宋_GB2312" w:hint="eastAsia"/>
          <w:szCs w:val="21"/>
        </w:rPr>
        <w:t>洗脱后，经色谱柱分离，气相色谱测定。</w:t>
      </w:r>
    </w:p>
    <w:p w:rsidR="0050191D" w:rsidRPr="00065F0C" w:rsidRDefault="00AE3C9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酸性  二硫化碳</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w:t>
      </w:r>
      <w:r w:rsidR="00AE3C97" w:rsidRPr="00065F0C">
        <w:rPr>
          <w:rFonts w:ascii="仿宋_GB2312" w:eastAsia="仿宋_GB2312" w:hint="eastAsia"/>
          <w:szCs w:val="21"/>
        </w:rPr>
        <w:t>/</w:t>
      </w:r>
      <w:r w:rsidRPr="00065F0C">
        <w:rPr>
          <w:rFonts w:ascii="仿宋_GB2312" w:eastAsia="仿宋_GB2312" w:hint="eastAsia"/>
          <w:szCs w:val="21"/>
        </w:rPr>
        <w:t>T 1 8204．26</w:t>
      </w:r>
      <w:r w:rsidR="00AE3C97"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中气相色谱法测定公共场所空气中甲醛时，用</w:t>
      </w:r>
      <w:r w:rsidR="00AE3C97" w:rsidRPr="00065F0C">
        <w:rPr>
          <w:rFonts w:ascii="仿宋_GB2312" w:eastAsia="仿宋_GB2312" w:hint="eastAsia"/>
          <w:szCs w:val="21"/>
          <w:u w:val="single"/>
        </w:rPr>
        <w:t xml:space="preserve">      </w:t>
      </w:r>
      <w:r w:rsidRPr="00065F0C">
        <w:rPr>
          <w:rFonts w:ascii="仿宋_GB2312" w:eastAsia="仿宋_GB2312" w:hint="eastAsia"/>
          <w:szCs w:val="21"/>
        </w:rPr>
        <w:t>检测器测定。</w:t>
      </w:r>
    </w:p>
    <w:p w:rsidR="0050191D" w:rsidRPr="00065F0C" w:rsidRDefault="00AE3C9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 xml:space="preserve">氢火焰离子化 </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3．根据《公共场所空气中甲醛测定方法》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w:t>
      </w:r>
      <w:r w:rsidR="00AE3C97" w:rsidRPr="00065F0C">
        <w:rPr>
          <w:rFonts w:ascii="仿宋_GB2312" w:eastAsia="仿宋_GB2312" w:hint="eastAsia"/>
          <w:szCs w:val="21"/>
        </w:rPr>
        <w:t>/</w:t>
      </w:r>
      <w:r w:rsidRPr="00065F0C">
        <w:rPr>
          <w:rFonts w:ascii="仿宋_GB2312" w:eastAsia="仿宋_GB2312" w:hint="eastAsia"/>
          <w:szCs w:val="21"/>
        </w:rPr>
        <w:t>T 1 8204．26--2000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中气相色谱法测定公共场所空气中甲醛，采集样品时，取下采样管的胶帽，拿掉一端的玻璃棉，加一滴2 mol</w:t>
      </w:r>
      <w:r w:rsidR="00AE3C97" w:rsidRPr="00065F0C">
        <w:rPr>
          <w:rFonts w:ascii="仿宋_GB2312" w:eastAsia="仿宋_GB2312" w:hint="eastAsia"/>
          <w:szCs w:val="21"/>
        </w:rPr>
        <w:t>/</w:t>
      </w:r>
      <w:r w:rsidRPr="00065F0C">
        <w:rPr>
          <w:rFonts w:ascii="仿宋_GB2312" w:eastAsia="仿宋_GB2312" w:hint="eastAsia"/>
          <w:szCs w:val="21"/>
        </w:rPr>
        <w:t>L盐酸溶液后，再用玻璃棉堵好。将加入盐酸溶液的一端</w:t>
      </w:r>
      <w:r w:rsidR="00AE3C97"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方向</w:t>
      </w:r>
      <w:r w:rsidR="00C813F9" w:rsidRPr="00065F0C">
        <w:rPr>
          <w:rFonts w:ascii="仿宋_GB2312" w:eastAsia="仿宋_GB2312" w:hint="eastAsia"/>
          <w:szCs w:val="21"/>
        </w:rPr>
        <w:t>）</w:t>
      </w:r>
      <w:r w:rsidRPr="00065F0C">
        <w:rPr>
          <w:rFonts w:ascii="仿宋_GB2312" w:eastAsia="仿宋_GB2312" w:hint="eastAsia"/>
          <w:szCs w:val="21"/>
        </w:rPr>
        <w:t>，另一端与采样进气口相连，以</w:t>
      </w:r>
      <w:r w:rsidR="00AE3C97"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 ml</w:t>
      </w:r>
      <w:r w:rsidR="00AE3C97" w:rsidRPr="00065F0C">
        <w:rPr>
          <w:rFonts w:ascii="仿宋_GB2312" w:eastAsia="仿宋_GB2312" w:hint="eastAsia"/>
          <w:szCs w:val="21"/>
        </w:rPr>
        <w:t>/</w:t>
      </w:r>
      <w:r w:rsidRPr="00065F0C">
        <w:rPr>
          <w:rFonts w:ascii="仿宋_GB2312" w:eastAsia="仿宋_GB2312" w:hint="eastAsia"/>
          <w:szCs w:val="21"/>
        </w:rPr>
        <w:t>min滤量采样</w:t>
      </w:r>
      <w:smartTag w:uri="urn:schemas-microsoft-com:office:smarttags" w:element="chmetcnv">
        <w:smartTagPr>
          <w:attr w:name="TCSC" w:val="0"/>
          <w:attr w:name="NumberType" w:val="1"/>
          <w:attr w:name="Negative" w:val="False"/>
          <w:attr w:name="HasSpace" w:val="True"/>
          <w:attr w:name="SourceValue" w:val="50"/>
          <w:attr w:name="UnitName" w:val="l"/>
        </w:smartTagPr>
        <w:r w:rsidRPr="00065F0C">
          <w:rPr>
            <w:rFonts w:ascii="仿宋_GB2312" w:eastAsia="仿宋_GB2312" w:hint="eastAsia"/>
            <w:szCs w:val="21"/>
          </w:rPr>
          <w:t>50 L</w:t>
        </w:r>
      </w:smartTag>
      <w:r w:rsidRPr="00065F0C">
        <w:rPr>
          <w:rFonts w:ascii="仿宋_GB2312" w:eastAsia="仿宋_GB2312" w:hint="eastAsia"/>
          <w:szCs w:val="21"/>
        </w:rPr>
        <w:t>。</w:t>
      </w:r>
    </w:p>
    <w:p w:rsidR="0050191D" w:rsidRPr="00065F0C" w:rsidRDefault="00AE3C9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 xml:space="preserve">垂直朝下  </w:t>
      </w:r>
      <w:r w:rsidRPr="00065F0C">
        <w:rPr>
          <w:rFonts w:ascii="仿宋_GB2312" w:eastAsia="仿宋_GB2312" w:hint="eastAsia"/>
          <w:szCs w:val="21"/>
        </w:rPr>
        <w:t>0</w:t>
      </w:r>
      <w:r w:rsidR="0050191D" w:rsidRPr="00065F0C">
        <w:rPr>
          <w:rFonts w:ascii="仿宋_GB2312" w:eastAsia="仿宋_GB2312" w:hint="eastAsia"/>
          <w:szCs w:val="21"/>
        </w:rPr>
        <w:t>．5</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50191D" w:rsidRPr="00065F0C" w:rsidRDefault="0050191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1．根据《公共场所空气中甲醛测定方法》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w:t>
      </w:r>
      <w:r w:rsidR="00AE3C97" w:rsidRPr="00065F0C">
        <w:rPr>
          <w:rFonts w:ascii="仿宋_GB2312" w:eastAsia="仿宋_GB2312" w:hint="eastAsia"/>
          <w:szCs w:val="21"/>
        </w:rPr>
        <w:t>/</w:t>
      </w:r>
      <w:r w:rsidRPr="00065F0C">
        <w:rPr>
          <w:rFonts w:ascii="仿宋_GB2312" w:eastAsia="仿宋_GB2312" w:hint="eastAsia"/>
          <w:szCs w:val="21"/>
        </w:rPr>
        <w:t>T 1 8204．26</w:t>
      </w:r>
      <w:r w:rsidR="00AE3C97"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w:t>
      </w:r>
      <w:r w:rsidRPr="00065F0C">
        <w:rPr>
          <w:rFonts w:ascii="仿宋_GB2312" w:eastAsia="仿宋_GB2312" w:hint="eastAsia"/>
          <w:szCs w:val="21"/>
        </w:rPr>
        <w:lastRenderedPageBreak/>
        <w:t>公共场所空气中甲醛时，采样管为内径</w:t>
      </w:r>
      <w:smartTag w:uri="urn:schemas-microsoft-com:office:smarttags" w:element="chmetcnv">
        <w:smartTagPr>
          <w:attr w:name="TCSC" w:val="0"/>
          <w:attr w:name="NumberType" w:val="1"/>
          <w:attr w:name="Negative" w:val="False"/>
          <w:attr w:name="HasSpace" w:val="True"/>
          <w:attr w:name="SourceValue" w:val="5"/>
          <w:attr w:name="UnitName" w:val="mm"/>
        </w:smartTagPr>
        <w:r w:rsidRPr="00065F0C">
          <w:rPr>
            <w:rFonts w:ascii="仿宋_GB2312" w:eastAsia="仿宋_GB2312" w:hint="eastAsia"/>
            <w:szCs w:val="21"/>
          </w:rPr>
          <w:t xml:space="preserve">5 </w:t>
        </w:r>
        <w:r w:rsidR="00AE3C97" w:rsidRPr="00065F0C">
          <w:rPr>
            <w:rFonts w:ascii="仿宋_GB2312" w:eastAsia="仿宋_GB2312" w:hint="eastAsia"/>
            <w:szCs w:val="21"/>
          </w:rPr>
          <w:t>mm</w:t>
        </w:r>
      </w:smartTag>
      <w:r w:rsidRPr="00065F0C">
        <w:rPr>
          <w:rFonts w:ascii="仿宋_GB2312" w:eastAsia="仿宋_GB2312" w:hint="eastAsia"/>
          <w:szCs w:val="21"/>
        </w:rPr>
        <w:t xml:space="preserve">、长1 </w:t>
      </w:r>
      <w:smartTag w:uri="urn:schemas-microsoft-com:office:smarttags" w:element="chmetcnv">
        <w:smartTagPr>
          <w:attr w:name="TCSC" w:val="0"/>
          <w:attr w:name="NumberType" w:val="1"/>
          <w:attr w:name="Negative" w:val="False"/>
          <w:attr w:name="HasSpace" w:val="True"/>
          <w:attr w:name="SourceValue" w:val="0"/>
          <w:attr w:name="UnitName" w:val="m"/>
        </w:smartTagPr>
        <w:r w:rsidRPr="00065F0C">
          <w:rPr>
            <w:rFonts w:ascii="仿宋_GB2312" w:eastAsia="仿宋_GB2312" w:hint="eastAsia"/>
            <w:szCs w:val="21"/>
          </w:rPr>
          <w:t>00 m</w:t>
        </w:r>
      </w:smartTag>
      <w:r w:rsidRPr="00065F0C">
        <w:rPr>
          <w:rFonts w:ascii="仿宋_GB2312" w:eastAsia="仿宋_GB2312" w:hint="eastAsia"/>
          <w:szCs w:val="21"/>
        </w:rPr>
        <w:t xml:space="preserve">的玻璃管，内装1 </w:t>
      </w:r>
      <w:smartTag w:uri="urn:schemas-microsoft-com:office:smarttags" w:element="chmetcnv">
        <w:smartTagPr>
          <w:attr w:name="TCSC" w:val="0"/>
          <w:attr w:name="NumberType" w:val="1"/>
          <w:attr w:name="Negative" w:val="False"/>
          <w:attr w:name="HasSpace" w:val="True"/>
          <w:attr w:name="SourceValue" w:val="50"/>
          <w:attr w:name="UnitName" w:val="g"/>
        </w:smartTagPr>
        <w:r w:rsidRPr="00065F0C">
          <w:rPr>
            <w:rFonts w:ascii="仿宋_GB2312" w:eastAsia="仿宋_GB2312" w:hint="eastAsia"/>
            <w:szCs w:val="21"/>
          </w:rPr>
          <w:t>50 g</w:t>
        </w:r>
      </w:smartTag>
      <w:r w:rsidRPr="00065F0C">
        <w:rPr>
          <w:rFonts w:ascii="仿宋_GB2312" w:eastAsia="仿宋_GB2312" w:hint="eastAsia"/>
          <w:szCs w:val="21"/>
        </w:rPr>
        <w:t>吸附剂。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AE3C9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 xml:space="preserve">正确   </w:t>
      </w:r>
    </w:p>
    <w:p w:rsidR="0050191D" w:rsidRPr="00065F0C" w:rsidRDefault="0050191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2．根据《公共场所空气中甲醛测定方法》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w:t>
      </w:r>
      <w:r w:rsidR="00AE3C97" w:rsidRPr="00065F0C">
        <w:rPr>
          <w:rFonts w:ascii="仿宋_GB2312" w:eastAsia="仿宋_GB2312" w:hint="eastAsia"/>
          <w:szCs w:val="21"/>
        </w:rPr>
        <w:t>/</w:t>
      </w:r>
      <w:r w:rsidRPr="00065F0C">
        <w:rPr>
          <w:rFonts w:ascii="仿宋_GB2312" w:eastAsia="仿宋_GB2312" w:hint="eastAsia"/>
          <w:szCs w:val="21"/>
        </w:rPr>
        <w:t>T 1 8204．26--2000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中气相色谱法测定公共场所空气中甲醛时，色谱柱为长</w:t>
      </w:r>
      <w:smartTag w:uri="urn:schemas-microsoft-com:office:smarttags" w:element="chmetcnv">
        <w:smartTagPr>
          <w:attr w:name="TCSC" w:val="0"/>
          <w:attr w:name="NumberType" w:val="1"/>
          <w:attr w:name="Negative" w:val="False"/>
          <w:attr w:name="HasSpace" w:val="True"/>
          <w:attr w:name="SourceValue" w:val="2"/>
          <w:attr w:name="UnitName" w:val="m"/>
        </w:smartTagPr>
        <w:r w:rsidRPr="00065F0C">
          <w:rPr>
            <w:rFonts w:ascii="仿宋_GB2312" w:eastAsia="仿宋_GB2312" w:hint="eastAsia"/>
            <w:szCs w:val="21"/>
          </w:rPr>
          <w:t>2 m</w:t>
        </w:r>
      </w:smartTag>
      <w:r w:rsidRPr="00065F0C">
        <w:rPr>
          <w:rFonts w:ascii="仿宋_GB2312" w:eastAsia="仿宋_GB2312" w:hint="eastAsia"/>
          <w:szCs w:val="21"/>
        </w:rPr>
        <w:t>、内径</w:t>
      </w:r>
      <w:smartTag w:uri="urn:schemas-microsoft-com:office:smarttags" w:element="chmetcnv">
        <w:smartTagPr>
          <w:attr w:name="TCSC" w:val="0"/>
          <w:attr w:name="NumberType" w:val="1"/>
          <w:attr w:name="Negative" w:val="False"/>
          <w:attr w:name="HasSpace" w:val="True"/>
          <w:attr w:name="SourceValue" w:val="3"/>
          <w:attr w:name="UnitName" w:val="mm"/>
        </w:smartTagPr>
        <w:r w:rsidRPr="00065F0C">
          <w:rPr>
            <w:rFonts w:ascii="仿宋_GB2312" w:eastAsia="仿宋_GB2312" w:hint="eastAsia"/>
            <w:szCs w:val="21"/>
          </w:rPr>
          <w:t>3 m</w:t>
        </w:r>
        <w:r w:rsidR="00AE3C97" w:rsidRPr="00065F0C">
          <w:rPr>
            <w:rFonts w:ascii="仿宋_GB2312" w:eastAsia="仿宋_GB2312" w:hint="eastAsia"/>
            <w:szCs w:val="21"/>
          </w:rPr>
          <w:t>m</w:t>
        </w:r>
      </w:smartTag>
      <w:r w:rsidRPr="00065F0C">
        <w:rPr>
          <w:rFonts w:ascii="仿宋_GB2312" w:eastAsia="仿宋_GB2312" w:hint="eastAsia"/>
          <w:szCs w:val="21"/>
        </w:rPr>
        <w:t>、内装OV-1和色谱担体Shimatew的玻璃柱。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AE3C9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 xml:space="preserve">正确  </w:t>
      </w:r>
    </w:p>
    <w:p w:rsidR="0050191D" w:rsidRPr="00065F0C" w:rsidRDefault="0050191D"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3．根据《公共场所空气中甲醛测定方法》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w:t>
      </w:r>
      <w:r w:rsidR="00AE3C97" w:rsidRPr="00065F0C">
        <w:rPr>
          <w:rFonts w:ascii="仿宋_GB2312" w:eastAsia="仿宋_GB2312" w:hint="eastAsia"/>
          <w:szCs w:val="21"/>
        </w:rPr>
        <w:t>/</w:t>
      </w:r>
      <w:r w:rsidRPr="00065F0C">
        <w:rPr>
          <w:rFonts w:ascii="仿宋_GB2312" w:eastAsia="仿宋_GB2312" w:hint="eastAsia"/>
          <w:szCs w:val="21"/>
        </w:rPr>
        <w:t>T 1 8204．26--2000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中气相色谱法测定公共场所空气中甲醛时，分析甲醛的色谱柱为不锈钢填充柱。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AE3C9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错误</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正确答案为：分析甲醛的色谱柱应是玻璃柱。</w:t>
      </w:r>
    </w:p>
    <w:p w:rsidR="0050191D" w:rsidRPr="00065F0C" w:rsidRDefault="0050191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4．根据《公共场所空气中甲醛测定方法》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w:t>
      </w:r>
      <w:r w:rsidR="00AE3C97" w:rsidRPr="00065F0C">
        <w:rPr>
          <w:rFonts w:ascii="仿宋_GB2312" w:eastAsia="仿宋_GB2312" w:hint="eastAsia"/>
          <w:szCs w:val="21"/>
        </w:rPr>
        <w:t>/</w:t>
      </w:r>
      <w:r w:rsidRPr="00065F0C">
        <w:rPr>
          <w:rFonts w:ascii="仿宋_GB2312" w:eastAsia="仿宋_GB2312" w:hint="eastAsia"/>
          <w:szCs w:val="21"/>
        </w:rPr>
        <w:t>T 1 8204．26--2000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中气相色谱法测定公共场所空气中甲醛时，采集甲醛样品的吸附剂应为涂有2，4-二硝基苯肼的101担体。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AE3C9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错误正确答案为：应为涂有2,4</w:t>
      </w:r>
      <w:r w:rsidRPr="00065F0C">
        <w:rPr>
          <w:rFonts w:ascii="仿宋_GB2312" w:eastAsia="仿宋_GB2312" w:hint="eastAsia"/>
          <w:szCs w:val="21"/>
        </w:rPr>
        <w:t>-</w:t>
      </w:r>
      <w:r w:rsidR="0050191D" w:rsidRPr="00065F0C">
        <w:rPr>
          <w:rFonts w:ascii="仿宋_GB2312" w:eastAsia="仿宋_GB2312" w:hint="eastAsia"/>
          <w:szCs w:val="21"/>
        </w:rPr>
        <w:t>硝基苯肼的6201担体。</w:t>
      </w:r>
    </w:p>
    <w:p w:rsidR="0050191D" w:rsidRPr="00065F0C" w:rsidRDefault="0050191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w:t>
      </w:r>
      <w:r w:rsidR="00AE3C97" w:rsidRPr="00065F0C">
        <w:rPr>
          <w:rFonts w:ascii="仿宋_GB2312" w:eastAsia="仿宋_GB2312" w:hint="eastAsia"/>
          <w:szCs w:val="21"/>
        </w:rPr>
        <w:t>.</w:t>
      </w:r>
      <w:r w:rsidRPr="00065F0C">
        <w:rPr>
          <w:rFonts w:ascii="仿宋_GB2312" w:eastAsia="仿宋_GB2312" w:hint="eastAsia"/>
          <w:szCs w:val="21"/>
        </w:rPr>
        <w:t>根据《公共场所空气中甲醛测定方法</w:t>
      </w:r>
      <w:r w:rsidR="00AE3C97"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w:t>
      </w:r>
      <w:r w:rsidR="00AE3C97" w:rsidRPr="00065F0C">
        <w:rPr>
          <w:rFonts w:ascii="仿宋_GB2312" w:eastAsia="仿宋_GB2312" w:hint="eastAsia"/>
          <w:szCs w:val="21"/>
        </w:rPr>
        <w:t>/</w:t>
      </w:r>
      <w:r w:rsidRPr="00065F0C">
        <w:rPr>
          <w:rFonts w:ascii="仿宋_GB2312" w:eastAsia="仿宋_GB2312" w:hint="eastAsia"/>
          <w:szCs w:val="21"/>
        </w:rPr>
        <w:t>T 1 8204．26</w:t>
      </w:r>
      <w:r w:rsidR="00AE3C97"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w:t>
      </w:r>
      <w:r w:rsidR="00AE3C97" w:rsidRPr="00065F0C">
        <w:rPr>
          <w:rFonts w:ascii="仿宋_GB2312" w:eastAsia="仿宋_GB2312" w:hint="eastAsia"/>
          <w:szCs w:val="21"/>
        </w:rPr>
        <w:t>所空气中甲醛时，实验所用的分析纯二硫化碳不需纯化，就可直接使用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AE3C9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 xml:space="preserve">错误 </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正确答案为：二硫化碳必须纯化后使用。</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6．根据《公共场所空气中甲醛测定方法</w:t>
      </w:r>
      <w:r w:rsidR="00AE3C97"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w:t>
      </w:r>
      <w:r w:rsidR="00AE3C97" w:rsidRPr="00065F0C">
        <w:rPr>
          <w:rFonts w:ascii="仿宋_GB2312" w:eastAsia="仿宋_GB2312" w:hint="eastAsia"/>
          <w:szCs w:val="21"/>
        </w:rPr>
        <w:t>/</w:t>
      </w:r>
      <w:r w:rsidRPr="00065F0C">
        <w:rPr>
          <w:rFonts w:ascii="仿宋_GB2312" w:eastAsia="仿宋_GB2312" w:hint="eastAsia"/>
          <w:szCs w:val="21"/>
        </w:rPr>
        <w:t>T 1 8204．26</w:t>
      </w:r>
      <w:r w:rsidR="00AE3C97"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 xml:space="preserve">中气相色谱法测定公共场所空气中甲醛时，在甲醛测定范围内，可用单点校正法计算甲醛的浓度。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AE3C9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 xml:space="preserve">正确 </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1．根据《公共场所空气中甲醛测定方法》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w:t>
      </w:r>
      <w:r w:rsidR="00AE3C97" w:rsidRPr="00065F0C">
        <w:rPr>
          <w:rFonts w:ascii="仿宋_GB2312" w:eastAsia="仿宋_GB2312" w:hint="eastAsia"/>
          <w:szCs w:val="21"/>
        </w:rPr>
        <w:t>/</w:t>
      </w:r>
      <w:r w:rsidRPr="00065F0C">
        <w:rPr>
          <w:rFonts w:ascii="仿宋_GB2312" w:eastAsia="仿宋_GB2312" w:hint="eastAsia"/>
          <w:szCs w:val="21"/>
        </w:rPr>
        <w:t>T 1 8204．26</w:t>
      </w:r>
      <w:r w:rsidR="00AE3C97"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中气相色谱法测定公共场所空气中甲醛时，甲醛标准溶液配制完毕后，应取部分在碘量瓶中用标准溶液进行标定。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50191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A．氢氧化钠  B．高锰酸钾    C．碘化钾  D．硫代硫酸钠</w:t>
      </w:r>
    </w:p>
    <w:p w:rsidR="0050191D" w:rsidRPr="00065F0C" w:rsidRDefault="00AE3C9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D</w:t>
      </w:r>
    </w:p>
    <w:p w:rsidR="0050191D" w:rsidRPr="00065F0C" w:rsidRDefault="0050191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2．根据《公共场所空气中甲醛测定方法》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w:t>
      </w:r>
      <w:r w:rsidR="00AE3C97" w:rsidRPr="00065F0C">
        <w:rPr>
          <w:rFonts w:ascii="仿宋_GB2312" w:eastAsia="仿宋_GB2312" w:hint="eastAsia"/>
          <w:szCs w:val="21"/>
        </w:rPr>
        <w:t>/</w:t>
      </w:r>
      <w:r w:rsidRPr="00065F0C">
        <w:rPr>
          <w:rFonts w:ascii="仿宋_GB2312" w:eastAsia="仿宋_GB2312" w:hint="eastAsia"/>
          <w:szCs w:val="21"/>
        </w:rPr>
        <w:t>T 1 8204．26</w:t>
      </w:r>
      <w:r w:rsidR="00AE3C97"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中气相色谱法测定公共场所空气中的甲醛，色谱柱所装填的Shimtew担体为</w:t>
      </w:r>
      <w:r w:rsidR="00AE3C97" w:rsidRPr="00065F0C">
        <w:rPr>
          <w:rFonts w:ascii="仿宋_GB2312" w:eastAsia="仿宋_GB2312" w:hint="eastAsia"/>
          <w:szCs w:val="21"/>
          <w:u w:val="single"/>
        </w:rPr>
        <w:t xml:space="preserve">      </w:t>
      </w:r>
      <w:r w:rsidRPr="00065F0C">
        <w:rPr>
          <w:rFonts w:ascii="仿宋_GB2312" w:eastAsia="仿宋_GB2312" w:hint="eastAsia"/>
          <w:szCs w:val="21"/>
        </w:rPr>
        <w:t>目。</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A．80～1 00    B．60～80</w:t>
      </w:r>
    </w:p>
    <w:p w:rsidR="0050191D" w:rsidRPr="00065F0C" w:rsidRDefault="00AE3C9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A</w:t>
      </w:r>
    </w:p>
    <w:p w:rsidR="0050191D" w:rsidRPr="00065F0C" w:rsidRDefault="0050191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w:t>
      </w:r>
      <w:r w:rsidR="00AE3C97" w:rsidRPr="00065F0C">
        <w:rPr>
          <w:rFonts w:ascii="仿宋_GB2312" w:eastAsia="仿宋_GB2312" w:hint="eastAsia"/>
          <w:szCs w:val="21"/>
        </w:rPr>
        <w:t>/</w:t>
      </w:r>
      <w:r w:rsidRPr="00065F0C">
        <w:rPr>
          <w:rFonts w:ascii="仿宋_GB2312" w:eastAsia="仿宋_GB2312" w:hint="eastAsia"/>
          <w:szCs w:val="21"/>
        </w:rPr>
        <w:t>T 1 8204．26</w:t>
      </w:r>
      <w:r w:rsidR="00AE3C97"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中气相色谱法方法检出下限为</w:t>
      </w:r>
      <w:r w:rsidR="00AE3C97"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A．0．02 I．</w:t>
      </w:r>
      <w:r w:rsidR="00AE3C97" w:rsidRPr="00065F0C">
        <w:rPr>
          <w:rFonts w:ascii="仿宋_GB2312" w:eastAsia="仿宋_GB2312" w:hint="eastAsia"/>
          <w:szCs w:val="21"/>
        </w:rPr>
        <w:t>μg /</w:t>
      </w:r>
      <w:r w:rsidRPr="00065F0C">
        <w:rPr>
          <w:rFonts w:ascii="仿宋_GB2312" w:eastAsia="仿宋_GB2312" w:hint="eastAsia"/>
          <w:szCs w:val="21"/>
        </w:rPr>
        <w:t>ml  B．0．2 1．</w:t>
      </w:r>
      <w:r w:rsidR="00AE3C97" w:rsidRPr="00065F0C">
        <w:rPr>
          <w:rFonts w:ascii="仿宋_GB2312" w:eastAsia="仿宋_GB2312" w:hint="eastAsia"/>
          <w:szCs w:val="21"/>
        </w:rPr>
        <w:t>μg /</w:t>
      </w:r>
      <w:r w:rsidRPr="00065F0C">
        <w:rPr>
          <w:rFonts w:ascii="仿宋_GB2312" w:eastAsia="仿宋_GB2312" w:hint="eastAsia"/>
          <w:szCs w:val="21"/>
        </w:rPr>
        <w:t>ml  C．0．2</w:t>
      </w:r>
      <w:r w:rsidR="00AE3C97" w:rsidRPr="00065F0C">
        <w:rPr>
          <w:rFonts w:ascii="仿宋_GB2312" w:eastAsia="仿宋_GB2312" w:hint="eastAsia"/>
          <w:szCs w:val="21"/>
        </w:rPr>
        <w:t>μg /</w:t>
      </w:r>
      <w:r w:rsidRPr="00065F0C">
        <w:rPr>
          <w:rFonts w:ascii="仿宋_GB2312" w:eastAsia="仿宋_GB2312" w:hint="eastAsia"/>
          <w:szCs w:val="21"/>
        </w:rPr>
        <w:t>L D．2</w:t>
      </w:r>
      <w:r w:rsidR="00AE3C97" w:rsidRPr="00065F0C">
        <w:rPr>
          <w:rFonts w:ascii="仿宋_GB2312" w:eastAsia="仿宋_GB2312" w:hint="eastAsia"/>
          <w:szCs w:val="21"/>
        </w:rPr>
        <w:t>μg /</w:t>
      </w:r>
      <w:r w:rsidRPr="00065F0C">
        <w:rPr>
          <w:rFonts w:ascii="仿宋_GB2312" w:eastAsia="仿宋_GB2312" w:hint="eastAsia"/>
          <w:szCs w:val="21"/>
        </w:rPr>
        <w:t>L</w:t>
      </w:r>
    </w:p>
    <w:p w:rsidR="0050191D" w:rsidRPr="00065F0C" w:rsidRDefault="00AE3C9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B</w:t>
      </w:r>
    </w:p>
    <w:p w:rsidR="0050191D" w:rsidRPr="00065F0C" w:rsidRDefault="0050191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4．根据《公共场所空气中甲醛测定方法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w:t>
      </w:r>
      <w:r w:rsidR="00AE3C97" w:rsidRPr="00065F0C">
        <w:rPr>
          <w:rFonts w:ascii="仿宋_GB2312" w:eastAsia="仿宋_GB2312" w:hint="eastAsia"/>
          <w:szCs w:val="21"/>
        </w:rPr>
        <w:t>/</w:t>
      </w:r>
      <w:r w:rsidRPr="00065F0C">
        <w:rPr>
          <w:rFonts w:ascii="仿宋_GB2312" w:eastAsia="仿宋_GB2312" w:hint="eastAsia"/>
          <w:szCs w:val="21"/>
        </w:rPr>
        <w:t>T 1 8204．26</w:t>
      </w:r>
      <w:r w:rsidR="00AE3C97"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中气相色谱法测定公共场所空气中甲醛时，称取一定量的2,4．二硝基苯肼于容量瓶中，用</w:t>
      </w:r>
      <w:r w:rsidRPr="00065F0C">
        <w:rPr>
          <w:rFonts w:ascii="仿宋_GB2312" w:eastAsia="仿宋_GB2312" w:hint="eastAsia"/>
          <w:szCs w:val="21"/>
          <w:u w:val="single"/>
        </w:rPr>
        <w:t xml:space="preserve">    </w:t>
      </w:r>
      <w:r w:rsidRPr="00065F0C">
        <w:rPr>
          <w:rFonts w:ascii="仿宋_GB2312" w:eastAsia="仿宋_GB2312" w:hint="eastAsia"/>
          <w:szCs w:val="21"/>
        </w:rPr>
        <w:t>．稀释至刻度线，配成2,4</w:t>
      </w:r>
      <w:r w:rsidR="00AE3C97" w:rsidRPr="00065F0C">
        <w:rPr>
          <w:rFonts w:ascii="仿宋_GB2312" w:eastAsia="仿宋_GB2312" w:hint="eastAsia"/>
          <w:szCs w:val="21"/>
        </w:rPr>
        <w:t>-</w:t>
      </w:r>
      <w:r w:rsidRPr="00065F0C">
        <w:rPr>
          <w:rFonts w:ascii="仿宋_GB2312" w:eastAsia="仿宋_GB2312" w:hint="eastAsia"/>
          <w:szCs w:val="21"/>
        </w:rPr>
        <w:t>硝基苯肼溶液。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A．二硫化碳  ．B．、正己烷    C．二氯甲烷    D．苯</w:t>
      </w:r>
    </w:p>
    <w:p w:rsidR="0050191D" w:rsidRPr="00065F0C" w:rsidRDefault="00AE3C9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 xml:space="preserve">C </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5．根据《公共场所空气中甲醛测定方法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w:t>
      </w:r>
      <w:r w:rsidR="00AE3C97" w:rsidRPr="00065F0C">
        <w:rPr>
          <w:rFonts w:ascii="仿宋_GB2312" w:eastAsia="仿宋_GB2312" w:hint="eastAsia"/>
          <w:szCs w:val="21"/>
        </w:rPr>
        <w:t>/T</w:t>
      </w:r>
      <w:r w:rsidRPr="00065F0C">
        <w:rPr>
          <w:rFonts w:ascii="仿宋_GB2312" w:eastAsia="仿宋_GB2312" w:hint="eastAsia"/>
          <w:szCs w:val="21"/>
        </w:rPr>
        <w:t xml:space="preserve"> 8204．26</w:t>
      </w:r>
      <w:r w:rsidR="00AE3C97"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中气相色谱法测定公共场所空气中甲醛，采集甲醛样品时，抽气速度应为</w:t>
      </w:r>
      <w:r w:rsidR="00AE3C97" w:rsidRPr="00065F0C">
        <w:rPr>
          <w:rFonts w:ascii="仿宋_GB2312" w:eastAsia="仿宋_GB2312" w:hint="eastAsia"/>
          <w:szCs w:val="21"/>
          <w:u w:val="single"/>
        </w:rPr>
        <w:t xml:space="preserve">      </w:t>
      </w:r>
      <w:r w:rsidRPr="00065F0C">
        <w:rPr>
          <w:rFonts w:ascii="仿宋_GB2312" w:eastAsia="仿宋_GB2312" w:hint="eastAsia"/>
          <w:szCs w:val="21"/>
        </w:rPr>
        <w:t>L</w:t>
      </w:r>
      <w:r w:rsidR="00AE3C97" w:rsidRPr="00065F0C">
        <w:rPr>
          <w:rFonts w:ascii="仿宋_GB2312" w:eastAsia="仿宋_GB2312" w:hint="eastAsia"/>
          <w:szCs w:val="21"/>
        </w:rPr>
        <w:t>/</w:t>
      </w:r>
      <w:r w:rsidRPr="00065F0C">
        <w:rPr>
          <w:rFonts w:ascii="仿宋_GB2312" w:eastAsia="仿宋_GB2312" w:hint="eastAsia"/>
          <w:szCs w:val="21"/>
        </w:rPr>
        <w:t>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A．0．1    B．0．</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．1．0 D．1 O</w:t>
      </w:r>
    </w:p>
    <w:p w:rsidR="0050191D" w:rsidRPr="00065F0C" w:rsidRDefault="00AE3C9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B</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四、问答题</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简述根据《公共场所空气中甲醛测定方法</w:t>
      </w:r>
      <w:r w:rsidR="00AE3C97"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w:t>
      </w:r>
      <w:r w:rsidR="00AE3C97" w:rsidRPr="00065F0C">
        <w:rPr>
          <w:rFonts w:ascii="仿宋_GB2312" w:eastAsia="仿宋_GB2312" w:hint="eastAsia"/>
          <w:szCs w:val="21"/>
        </w:rPr>
        <w:t>/</w:t>
      </w:r>
      <w:r w:rsidRPr="00065F0C">
        <w:rPr>
          <w:rFonts w:ascii="仿宋_GB2312" w:eastAsia="仿宋_GB2312" w:hint="eastAsia"/>
          <w:szCs w:val="21"/>
        </w:rPr>
        <w:t>T 1 8204．26</w:t>
      </w:r>
      <w:r w:rsidR="00AE3C97"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中气相色谱法测定公共场所空气中甲醛时，采集样品的吸附剂的处理方法。</w:t>
      </w:r>
    </w:p>
    <w:p w:rsidR="0050191D" w:rsidRPr="00065F0C" w:rsidRDefault="00AE3C97"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取</w:t>
      </w:r>
      <w:smartTag w:uri="urn:schemas-microsoft-com:office:smarttags" w:element="chmetcnv">
        <w:smartTagPr>
          <w:attr w:name="TCSC" w:val="0"/>
          <w:attr w:name="NumberType" w:val="1"/>
          <w:attr w:name="Negative" w:val="False"/>
          <w:attr w:name="HasSpace" w:val="True"/>
          <w:attr w:name="SourceValue" w:val="10"/>
          <w:attr w:name="UnitName" w:val="g"/>
        </w:smartTagPr>
        <w:r w:rsidR="0050191D" w:rsidRPr="00065F0C">
          <w:rPr>
            <w:rFonts w:ascii="仿宋_GB2312" w:eastAsia="仿宋_GB2312" w:hint="eastAsia"/>
            <w:szCs w:val="21"/>
          </w:rPr>
          <w:t>10 g</w:t>
        </w:r>
      </w:smartTag>
      <w:r w:rsidR="0050191D" w:rsidRPr="00065F0C">
        <w:rPr>
          <w:rFonts w:ascii="仿宋_GB2312" w:eastAsia="仿宋_GB2312" w:hint="eastAsia"/>
          <w:szCs w:val="21"/>
        </w:rPr>
        <w:t xml:space="preserve"> 6201吸附剂，用40 ml 2,4-DNPH_二氯甲烷饱和溶液分两次涂敷，减压，  干燥，备用。</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公共场所空气中甲醛测定方法</w:t>
      </w:r>
      <w:r w:rsidR="00C813F9" w:rsidRPr="00065F0C">
        <w:rPr>
          <w:rFonts w:ascii="仿宋_GB2312" w:eastAsia="仿宋_GB2312" w:hint="eastAsia"/>
          <w:szCs w:val="21"/>
        </w:rPr>
        <w:t>（</w:t>
      </w:r>
      <w:r w:rsidRPr="00065F0C">
        <w:rPr>
          <w:rFonts w:ascii="仿宋_GB2312" w:eastAsia="仿宋_GB2312" w:hint="eastAsia"/>
          <w:szCs w:val="21"/>
        </w:rPr>
        <w:t>GB</w:t>
      </w:r>
      <w:r w:rsidR="00AE3C97" w:rsidRPr="00065F0C">
        <w:rPr>
          <w:rFonts w:ascii="仿宋_GB2312" w:eastAsia="仿宋_GB2312" w:hint="eastAsia"/>
          <w:szCs w:val="21"/>
        </w:rPr>
        <w:t>/</w:t>
      </w:r>
      <w:r w:rsidRPr="00065F0C">
        <w:rPr>
          <w:rFonts w:ascii="仿宋_GB2312" w:eastAsia="仿宋_GB2312" w:hint="eastAsia"/>
          <w:szCs w:val="21"/>
        </w:rPr>
        <w:t>T 18204．26</w:t>
      </w:r>
      <w:r w:rsidR="00AE3C97"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w:t>
      </w:r>
    </w:p>
    <w:p w:rsidR="0050191D" w:rsidRPr="00065F0C" w:rsidRDefault="0050191D" w:rsidP="00065F0C">
      <w:pPr>
        <w:spacing w:line="240" w:lineRule="atLeast"/>
        <w:ind w:firstLineChars="2325" w:firstLine="4883"/>
        <w:rPr>
          <w:rFonts w:ascii="仿宋_GB2312" w:eastAsia="仿宋_GB2312" w:hint="eastAsia"/>
          <w:szCs w:val="21"/>
        </w:rPr>
      </w:pPr>
      <w:r w:rsidRPr="00065F0C">
        <w:rPr>
          <w:rFonts w:ascii="仿宋_GB2312" w:eastAsia="仿宋_GB2312" w:hint="eastAsia"/>
          <w:szCs w:val="21"/>
        </w:rPr>
        <w:t>命题：吴字峰袁敏</w:t>
      </w:r>
    </w:p>
    <w:p w:rsidR="0050191D" w:rsidRPr="00065F0C" w:rsidRDefault="0050191D" w:rsidP="00065F0C">
      <w:pPr>
        <w:spacing w:line="240" w:lineRule="atLeast"/>
        <w:ind w:firstLineChars="2325" w:firstLine="4883"/>
        <w:rPr>
          <w:rFonts w:ascii="仿宋_GB2312" w:eastAsia="仿宋_GB2312" w:hint="eastAsia"/>
          <w:szCs w:val="21"/>
        </w:rPr>
      </w:pPr>
      <w:r w:rsidRPr="00065F0C">
        <w:rPr>
          <w:rFonts w:ascii="仿宋_GB2312" w:eastAsia="仿宋_GB2312" w:hint="eastAsia"/>
          <w:szCs w:val="21"/>
        </w:rPr>
        <w:t>审核：张烃袁敏夏新</w:t>
      </w:r>
    </w:p>
    <w:p w:rsidR="0050191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50191D" w:rsidRPr="00065F0C">
        <w:rPr>
          <w:rFonts w:ascii="仿宋_GB2312" w:eastAsia="仿宋_GB2312" w:hint="eastAsia"/>
          <w:szCs w:val="21"/>
        </w:rPr>
        <w:t>五</w:t>
      </w:r>
      <w:r w:rsidRPr="00065F0C">
        <w:rPr>
          <w:rFonts w:ascii="仿宋_GB2312" w:eastAsia="仿宋_GB2312" w:hint="eastAsia"/>
          <w:szCs w:val="21"/>
        </w:rPr>
        <w:t>）</w:t>
      </w:r>
      <w:r w:rsidR="0050191D" w:rsidRPr="00065F0C">
        <w:rPr>
          <w:rFonts w:ascii="仿宋_GB2312" w:eastAsia="仿宋_GB2312" w:hint="eastAsia"/>
          <w:szCs w:val="21"/>
        </w:rPr>
        <w:t>一氧化碳</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分类号：A7-4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051C66" w:rsidRPr="003D32AB" w:rsidTr="003D32AB">
        <w:trPr>
          <w:trHeight w:val="970"/>
        </w:trPr>
        <w:tc>
          <w:tcPr>
            <w:tcW w:w="8522" w:type="dxa"/>
          </w:tcPr>
          <w:p w:rsidR="00051C66" w:rsidRPr="003D32AB" w:rsidRDefault="00051C66"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051C66" w:rsidRPr="003D32AB" w:rsidRDefault="00051C66" w:rsidP="003D32AB">
            <w:pPr>
              <w:spacing w:line="240" w:lineRule="atLeast"/>
              <w:rPr>
                <w:rFonts w:ascii="仿宋_GB2312" w:eastAsia="仿宋_GB2312" w:hint="eastAsia"/>
                <w:szCs w:val="21"/>
              </w:rPr>
            </w:pPr>
            <w:r w:rsidRPr="003D32AB">
              <w:rPr>
                <w:rFonts w:ascii="仿宋_GB2312" w:eastAsia="仿宋_GB2312" w:hint="eastAsia"/>
                <w:szCs w:val="21"/>
              </w:rPr>
              <w:t>公共场所空气中一氧化碳测定方法</w:t>
            </w:r>
            <w:r w:rsidR="00C813F9" w:rsidRPr="003D32AB">
              <w:rPr>
                <w:rFonts w:ascii="仿宋_GB2312" w:eastAsia="仿宋_GB2312" w:hint="eastAsia"/>
                <w:szCs w:val="21"/>
              </w:rPr>
              <w:t>（</w:t>
            </w:r>
            <w:r w:rsidRPr="003D32AB">
              <w:rPr>
                <w:rFonts w:ascii="仿宋_GB2312" w:eastAsia="仿宋_GB2312" w:hint="eastAsia"/>
                <w:szCs w:val="21"/>
              </w:rPr>
              <w:t>GB/T1 8204．23—2000</w:t>
            </w:r>
            <w:r w:rsidR="00C813F9" w:rsidRPr="003D32AB">
              <w:rPr>
                <w:rFonts w:ascii="仿宋_GB2312" w:eastAsia="仿宋_GB2312" w:hint="eastAsia"/>
                <w:szCs w:val="21"/>
              </w:rPr>
              <w:t>）（</w:t>
            </w:r>
            <w:r w:rsidRPr="003D32AB">
              <w:rPr>
                <w:rFonts w:ascii="仿宋_GB2312" w:eastAsia="仿宋_GB2312" w:hint="eastAsia"/>
                <w:szCs w:val="21"/>
              </w:rPr>
              <w:t>气相色谱法</w:t>
            </w:r>
            <w:r w:rsidR="00C813F9" w:rsidRPr="003D32AB">
              <w:rPr>
                <w:rFonts w:ascii="仿宋_GB2312" w:eastAsia="仿宋_GB2312" w:hint="eastAsia"/>
                <w:szCs w:val="21"/>
              </w:rPr>
              <w:t>）</w:t>
            </w:r>
          </w:p>
        </w:tc>
      </w:tr>
    </w:tbl>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50191D" w:rsidRPr="00065F0C" w:rsidRDefault="0050191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1．根据《公共场所空气中一氧化碳测定方法》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4C2B1F" w:rsidRPr="00065F0C">
        <w:rPr>
          <w:rFonts w:ascii="仿宋_GB2312" w:eastAsia="仿宋_GB2312" w:hint="eastAsia"/>
          <w:szCs w:val="21"/>
        </w:rPr>
        <w:t>/</w:t>
      </w:r>
      <w:r w:rsidRPr="00065F0C">
        <w:rPr>
          <w:rFonts w:ascii="仿宋_GB2312" w:eastAsia="仿宋_GB2312" w:hint="eastAsia"/>
          <w:szCs w:val="21"/>
        </w:rPr>
        <w:t>T 1 8204．23--2000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中气相色谱法测定公共场所空气中一氧化碳时，用</w:t>
      </w:r>
      <w:r w:rsidR="004C2B1F" w:rsidRPr="00065F0C">
        <w:rPr>
          <w:rFonts w:ascii="仿宋_GB2312" w:eastAsia="仿宋_GB2312" w:hint="eastAsia"/>
          <w:szCs w:val="21"/>
          <w:u w:val="single"/>
        </w:rPr>
        <w:t xml:space="preserve">      </w:t>
      </w:r>
      <w:r w:rsidRPr="00065F0C">
        <w:rPr>
          <w:rFonts w:ascii="仿宋_GB2312" w:eastAsia="仿宋_GB2312" w:hint="eastAsia"/>
          <w:szCs w:val="21"/>
        </w:rPr>
        <w:t>检测器测定。</w:t>
      </w:r>
    </w:p>
    <w:p w:rsidR="0050191D" w:rsidRPr="00065F0C" w:rsidRDefault="004C2B1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氢火焰离子化</w:t>
      </w:r>
    </w:p>
    <w:p w:rsidR="0050191D" w:rsidRPr="00065F0C" w:rsidRDefault="0050191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2．根据《公共场所空气中一氧化碳测定方法》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4C2B1F" w:rsidRPr="00065F0C">
        <w:rPr>
          <w:rFonts w:ascii="仿宋_GB2312" w:eastAsia="仿宋_GB2312" w:hint="eastAsia"/>
          <w:szCs w:val="21"/>
        </w:rPr>
        <w:t>/</w:t>
      </w:r>
      <w:r w:rsidRPr="00065F0C">
        <w:rPr>
          <w:rFonts w:ascii="仿宋_GB2312" w:eastAsia="仿宋_GB2312" w:hint="eastAsia"/>
          <w:szCs w:val="21"/>
        </w:rPr>
        <w:t>T 1 8204．23</w:t>
      </w:r>
      <w:r w:rsidR="004C2B1F"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中气相色谱法测定公共场所空气中_氧化碳时，采集样品的采气袋是由</w:t>
      </w:r>
      <w:r w:rsidR="004C2B1F" w:rsidRPr="00065F0C">
        <w:rPr>
          <w:rFonts w:ascii="仿宋_GB2312" w:eastAsia="仿宋_GB2312" w:hint="eastAsia"/>
          <w:szCs w:val="21"/>
          <w:u w:val="single"/>
        </w:rPr>
        <w:t xml:space="preserve">      </w:t>
      </w:r>
      <w:r w:rsidRPr="00065F0C">
        <w:rPr>
          <w:rFonts w:ascii="仿宋_GB2312" w:eastAsia="仿宋_GB2312" w:hint="eastAsia"/>
          <w:szCs w:val="21"/>
        </w:rPr>
        <w:t>复合薄膜材料制成，充气容积为400～600 ml。使用前应进行</w:t>
      </w:r>
      <w:r w:rsidR="004C2B1F" w:rsidRPr="00065F0C">
        <w:rPr>
          <w:rFonts w:ascii="仿宋_GB2312" w:eastAsia="仿宋_GB2312" w:hint="eastAsia"/>
          <w:szCs w:val="21"/>
          <w:u w:val="single"/>
        </w:rPr>
        <w:t xml:space="preserve">      </w:t>
      </w:r>
      <w:r w:rsidRPr="00065F0C">
        <w:rPr>
          <w:rFonts w:ascii="仿宋_GB2312" w:eastAsia="仿宋_GB2312" w:hint="eastAsia"/>
          <w:szCs w:val="21"/>
        </w:rPr>
        <w:t>。</w:t>
      </w:r>
    </w:p>
    <w:p w:rsidR="0050191D" w:rsidRPr="00065F0C" w:rsidRDefault="004C2B1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铝箔  检漏</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3．根据《公共场所空气中一氧化碳测定方法》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4C2B1F" w:rsidRPr="00065F0C">
        <w:rPr>
          <w:rFonts w:ascii="仿宋_GB2312" w:eastAsia="仿宋_GB2312" w:hint="eastAsia"/>
          <w:szCs w:val="21"/>
        </w:rPr>
        <w:t>/</w:t>
      </w:r>
      <w:r w:rsidRPr="00065F0C">
        <w:rPr>
          <w:rFonts w:ascii="仿宋_GB2312" w:eastAsia="仿宋_GB2312" w:hint="eastAsia"/>
          <w:szCs w:val="21"/>
        </w:rPr>
        <w:t>T 1 8204．2</w:t>
      </w:r>
      <w:r w:rsidR="004C2B1F"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w:t>
      </w:r>
      <w:r w:rsidRPr="00065F0C">
        <w:rPr>
          <w:rFonts w:ascii="仿宋_GB2312" w:eastAsia="仿宋_GB2312" w:hint="eastAsia"/>
          <w:szCs w:val="21"/>
        </w:rPr>
        <w:lastRenderedPageBreak/>
        <w:t>定公共场所空气中一氧化碳时，采集样品时，用</w:t>
      </w:r>
      <w:r w:rsidR="004C2B1F" w:rsidRPr="00065F0C">
        <w:rPr>
          <w:rFonts w:ascii="仿宋_GB2312" w:eastAsia="仿宋_GB2312" w:hint="eastAsia"/>
          <w:szCs w:val="21"/>
          <w:u w:val="single"/>
        </w:rPr>
        <w:t xml:space="preserve">      </w:t>
      </w:r>
      <w:r w:rsidRPr="00065F0C">
        <w:rPr>
          <w:rFonts w:ascii="仿宋_GB2312" w:eastAsia="仿宋_GB2312" w:hint="eastAsia"/>
          <w:szCs w:val="21"/>
        </w:rPr>
        <w:t>将样品气体挤入采气袋中，</w:t>
      </w:r>
      <w:r w:rsidR="004C2B1F" w:rsidRPr="00065F0C">
        <w:rPr>
          <w:rFonts w:ascii="仿宋_GB2312" w:eastAsia="仿宋_GB2312" w:hint="eastAsia"/>
          <w:szCs w:val="21"/>
          <w:u w:val="single"/>
        </w:rPr>
        <w:t xml:space="preserve">       </w:t>
      </w:r>
      <w:r w:rsidRPr="00065F0C">
        <w:rPr>
          <w:rFonts w:ascii="仿宋_GB2312" w:eastAsia="仿宋_GB2312" w:hint="eastAsia"/>
          <w:szCs w:val="21"/>
        </w:rPr>
        <w:t>后再挤入，如此清洗</w:t>
      </w:r>
      <w:r w:rsidRPr="00065F0C">
        <w:rPr>
          <w:rFonts w:ascii="仿宋_GB2312" w:eastAsia="仿宋_GB2312" w:hint="eastAsia"/>
          <w:szCs w:val="21"/>
          <w:u w:val="single"/>
        </w:rPr>
        <w:t xml:space="preserve">    </w:t>
      </w:r>
      <w:r w:rsidRPr="00065F0C">
        <w:rPr>
          <w:rFonts w:ascii="仿宋_GB2312" w:eastAsia="仿宋_GB2312" w:hint="eastAsia"/>
          <w:szCs w:val="21"/>
        </w:rPr>
        <w:t>次，最后挤满并用止水夹夹紧进气口。</w:t>
      </w:r>
    </w:p>
    <w:p w:rsidR="0050191D" w:rsidRPr="00065F0C" w:rsidRDefault="004C2B1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双联球  放空  3～4</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50191D" w:rsidRPr="00065F0C" w:rsidRDefault="0050191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1．根据《公共场所空气中一氧化碳测定方法》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637FFD" w:rsidRPr="00065F0C">
        <w:rPr>
          <w:rFonts w:ascii="仿宋_GB2312" w:eastAsia="仿宋_GB2312" w:hint="eastAsia"/>
          <w:szCs w:val="21"/>
        </w:rPr>
        <w:t>/</w:t>
      </w:r>
      <w:r w:rsidRPr="00065F0C">
        <w:rPr>
          <w:rFonts w:ascii="仿宋_GB2312" w:eastAsia="仿宋_GB2312" w:hint="eastAsia"/>
          <w:szCs w:val="21"/>
        </w:rPr>
        <w:t>T 1 8204．23--2000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中气相色谱法测定公共场所空气中一氧化碳时，使用的色谱柱为长</w:t>
      </w:r>
      <w:smartTag w:uri="urn:schemas-microsoft-com:office:smarttags" w:element="chmetcnv">
        <w:smartTagPr>
          <w:attr w:name="TCSC" w:val="0"/>
          <w:attr w:name="NumberType" w:val="1"/>
          <w:attr w:name="Negative" w:val="False"/>
          <w:attr w:name="HasSpace" w:val="True"/>
          <w:attr w:name="SourceValue" w:val="2"/>
          <w:attr w:name="UnitName" w:val="m"/>
        </w:smartTagPr>
        <w:r w:rsidRPr="00065F0C">
          <w:rPr>
            <w:rFonts w:ascii="仿宋_GB2312" w:eastAsia="仿宋_GB2312" w:hint="eastAsia"/>
            <w:szCs w:val="21"/>
          </w:rPr>
          <w:t>2 m</w:t>
        </w:r>
      </w:smartTag>
      <w:r w:rsidRPr="00065F0C">
        <w:rPr>
          <w:rFonts w:ascii="仿宋_GB2312" w:eastAsia="仿宋_GB2312" w:hint="eastAsia"/>
          <w:szCs w:val="21"/>
        </w:rPr>
        <w:t>、内径为2 ram、内装TDX-01碳分子筛的不锈钢柱。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4C2B1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正确</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637FFD" w:rsidRPr="00065F0C">
        <w:rPr>
          <w:rFonts w:ascii="仿宋_GB2312" w:eastAsia="仿宋_GB2312" w:hint="eastAsia"/>
          <w:szCs w:val="21"/>
        </w:rPr>
        <w:t>/</w:t>
      </w:r>
      <w:r w:rsidRPr="00065F0C">
        <w:rPr>
          <w:rFonts w:ascii="仿宋_GB2312" w:eastAsia="仿宋_GB2312" w:hint="eastAsia"/>
          <w:szCs w:val="21"/>
        </w:rPr>
        <w:t>T 1 8204．23---2000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中气相色谱法测定公共场所空气中一氧化碳时，空气、甲烷、二氧化碳及其他有机物均不干扰一氧化碳的测定。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4C2B1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正确</w:t>
      </w:r>
    </w:p>
    <w:p w:rsidR="004C2B1F"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3．根据《公共场所空气中一氧化碳测定方法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637FFD" w:rsidRPr="00065F0C">
        <w:rPr>
          <w:rFonts w:ascii="仿宋_GB2312" w:eastAsia="仿宋_GB2312" w:hint="eastAsia"/>
          <w:szCs w:val="21"/>
        </w:rPr>
        <w:t>/</w:t>
      </w:r>
      <w:r w:rsidRPr="00065F0C">
        <w:rPr>
          <w:rFonts w:ascii="仿宋_GB2312" w:eastAsia="仿宋_GB2312" w:hint="eastAsia"/>
          <w:szCs w:val="21"/>
        </w:rPr>
        <w:t>T 1 8204．23--2000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中气相色谱法测定公共场所空气中一氧化碳时，当一氧化碳浓度较高时可用氮气或纯空气进行稀释。</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4C2B1F" w:rsidRPr="00065F0C">
        <w:rPr>
          <w:rFonts w:ascii="仿宋_GB2312" w:eastAsia="仿宋_GB2312" w:hint="eastAsia"/>
          <w:szCs w:val="21"/>
        </w:rPr>
        <w:t xml:space="preserve"> </w:t>
      </w:r>
    </w:p>
    <w:p w:rsidR="0050191D" w:rsidRPr="00065F0C" w:rsidRDefault="004C2B1F"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正确</w:t>
      </w:r>
    </w:p>
    <w:p w:rsidR="0050191D" w:rsidRPr="00065F0C" w:rsidRDefault="0050191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4．根据《公共场所空气中一氧化碳测定方法》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4C2B1F" w:rsidRPr="00065F0C">
        <w:rPr>
          <w:rFonts w:ascii="仿宋_GB2312" w:eastAsia="仿宋_GB2312" w:hint="eastAsia"/>
          <w:szCs w:val="21"/>
        </w:rPr>
        <w:t>/</w:t>
      </w:r>
      <w:r w:rsidRPr="00065F0C">
        <w:rPr>
          <w:rFonts w:ascii="仿宋_GB2312" w:eastAsia="仿宋_GB2312" w:hint="eastAsia"/>
          <w:szCs w:val="21"/>
        </w:rPr>
        <w:t xml:space="preserve"> 8204．23</w:t>
      </w:r>
      <w:r w:rsidR="004C2B1F"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中气相色谱法测定公共场所空气中一氧化碳时，转化炉的温度应控制在360±1 0"</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4C2B1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错误</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正确答案为：应控制在360±</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smartTag>
      <w:r w:rsidRPr="00065F0C">
        <w:rPr>
          <w:rFonts w:ascii="仿宋_GB2312" w:eastAsia="仿宋_GB2312" w:hint="eastAsia"/>
          <w:szCs w:val="21"/>
        </w:rPr>
        <w:t>。</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5．根据《公共场所空气中一氧化碳测定方法》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637FFD" w:rsidRPr="00065F0C">
        <w:rPr>
          <w:rFonts w:ascii="仿宋_GB2312" w:eastAsia="仿宋_GB2312" w:hint="eastAsia"/>
          <w:szCs w:val="21"/>
        </w:rPr>
        <w:t>/</w:t>
      </w:r>
      <w:r w:rsidRPr="00065F0C">
        <w:rPr>
          <w:rFonts w:ascii="仿宋_GB2312" w:eastAsia="仿宋_GB2312" w:hint="eastAsia"/>
          <w:szCs w:val="21"/>
        </w:rPr>
        <w:t>T 1 8204．23</w:t>
      </w:r>
      <w:r w:rsidR="00637FFD"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中气相色谱法测定公共场所空气中一氧化碳时，气体样品通过气相色谱仪六通阀进样要比注射器进样</w:t>
      </w:r>
      <w:r w:rsidRPr="00065F0C">
        <w:rPr>
          <w:rFonts w:ascii="仿宋_GB2312" w:eastAsia="仿宋_GB2312" w:hint="eastAsia"/>
          <w:szCs w:val="21"/>
        </w:rPr>
        <w:lastRenderedPageBreak/>
        <w:t>精密度好。</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B07BE1"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637F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正确</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637FFD" w:rsidRPr="00065F0C">
        <w:rPr>
          <w:rFonts w:ascii="仿宋_GB2312" w:eastAsia="仿宋_GB2312" w:hint="eastAsia"/>
          <w:szCs w:val="21"/>
        </w:rPr>
        <w:t>/</w:t>
      </w:r>
      <w:r w:rsidRPr="00065F0C">
        <w:rPr>
          <w:rFonts w:ascii="仿宋_GB2312" w:eastAsia="仿宋_GB2312" w:hint="eastAsia"/>
          <w:szCs w:val="21"/>
        </w:rPr>
        <w:t>T 1 8204．23</w:t>
      </w:r>
      <w:r w:rsidR="00637FFD"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中气相色谱法测定公共场所空气中一氧化碳时，镍触媒在</w:t>
      </w:r>
      <w:r w:rsidR="00B07BE1" w:rsidRPr="00065F0C">
        <w:rPr>
          <w:rFonts w:ascii="仿宋_GB2312" w:eastAsia="仿宋_GB2312" w:hint="eastAsia"/>
          <w:szCs w:val="21"/>
          <w:u w:val="single"/>
        </w:rPr>
        <w:t xml:space="preserve">     </w:t>
      </w:r>
      <w:r w:rsidRPr="00065F0C">
        <w:rPr>
          <w:rFonts w:ascii="仿宋_GB2312" w:eastAsia="仿宋_GB2312" w:hint="eastAsia"/>
          <w:szCs w:val="21"/>
        </w:rPr>
        <w:t xml:space="preserve">情况下转化率大于98％。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50191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A．CO&lt;80 mg</w:t>
      </w:r>
      <w:r w:rsidR="00637FFD"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，C02&lt;O．4％    B．CO&lt;1 80 mg</w:t>
      </w:r>
      <w:r w:rsidR="00637FFD"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，C02&lt;4％</w:t>
      </w:r>
    </w:p>
    <w:p w:rsidR="0050191D" w:rsidRPr="00065F0C" w:rsidRDefault="0050191D"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C．CO&lt;180 mg</w:t>
      </w:r>
      <w:r w:rsidR="00637FFD"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，C02&lt;O．4％D．CO&lt;80 mg</w:t>
      </w:r>
      <w:r w:rsidR="00637FFD"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Pr="00065F0C">
        <w:rPr>
          <w:rFonts w:ascii="仿宋_GB2312" w:eastAsia="仿宋_GB2312" w:hint="eastAsia"/>
          <w:szCs w:val="21"/>
        </w:rPr>
        <w:t>，C02&lt;4％</w:t>
      </w:r>
    </w:p>
    <w:p w:rsidR="0050191D" w:rsidRPr="00065F0C" w:rsidRDefault="00637F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C</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637FFD" w:rsidRPr="00065F0C">
        <w:rPr>
          <w:rFonts w:ascii="仿宋_GB2312" w:eastAsia="仿宋_GB2312" w:hint="eastAsia"/>
          <w:szCs w:val="21"/>
        </w:rPr>
        <w:t>/</w:t>
      </w:r>
      <w:r w:rsidRPr="00065F0C">
        <w:rPr>
          <w:rFonts w:ascii="仿宋_GB2312" w:eastAsia="仿宋_GB2312" w:hint="eastAsia"/>
          <w:szCs w:val="21"/>
        </w:rPr>
        <w:t>T 1 8204．23</w:t>
      </w:r>
      <w:r w:rsidR="00637FFD"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中气相色谱法测定公共场所空气中一氧化碳时，使用的是</w:t>
      </w:r>
      <w:r w:rsidR="00B07BE1" w:rsidRPr="00065F0C">
        <w:rPr>
          <w:rFonts w:ascii="仿宋_GB2312" w:eastAsia="仿宋_GB2312" w:hint="eastAsia"/>
          <w:szCs w:val="21"/>
          <w:u w:val="single"/>
        </w:rPr>
        <w:t xml:space="preserve">      </w:t>
      </w:r>
      <w:r w:rsidRPr="00065F0C">
        <w:rPr>
          <w:rFonts w:ascii="仿宋_GB2312" w:eastAsia="仿宋_GB2312" w:hint="eastAsia"/>
          <w:szCs w:val="21"/>
        </w:rPr>
        <w:t>目的镍触媒。</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50191D"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A．20～30  B．30-～</w:t>
      </w:r>
      <w:smartTag w:uri="urn:schemas-microsoft-com:office:smarttags" w:element="chmetcnv">
        <w:smartTagPr>
          <w:attr w:name="TCSC" w:val="0"/>
          <w:attr w:name="NumberType" w:val="1"/>
          <w:attr w:name="Negative" w:val="False"/>
          <w:attr w:name="HasSpace" w:val="True"/>
          <w:attr w:name="SourceValue" w:val="40"/>
          <w:attr w:name="UnitName" w:val="C"/>
        </w:smartTagPr>
        <w:r w:rsidRPr="00065F0C">
          <w:rPr>
            <w:rFonts w:ascii="仿宋_GB2312" w:eastAsia="仿宋_GB2312" w:hint="eastAsia"/>
            <w:szCs w:val="21"/>
          </w:rPr>
          <w:t>40    C</w:t>
        </w:r>
      </w:smartTag>
      <w:r w:rsidRPr="00065F0C">
        <w:rPr>
          <w:rFonts w:ascii="仿宋_GB2312" w:eastAsia="仿宋_GB2312" w:hint="eastAsia"/>
          <w:szCs w:val="21"/>
        </w:rPr>
        <w:t>．40'～50 D．50'～60</w:t>
      </w:r>
    </w:p>
    <w:p w:rsidR="0050191D" w:rsidRPr="00065F0C" w:rsidRDefault="00637FFD"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B</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3．根据《公共场所空气中一氧化碳测定方法》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637FFD" w:rsidRPr="00065F0C">
        <w:rPr>
          <w:rFonts w:ascii="仿宋_GB2312" w:eastAsia="仿宋_GB2312" w:hint="eastAsia"/>
          <w:szCs w:val="21"/>
        </w:rPr>
        <w:t>/</w:t>
      </w:r>
      <w:r w:rsidRPr="00065F0C">
        <w:rPr>
          <w:rFonts w:ascii="仿宋_GB2312" w:eastAsia="仿宋_GB2312" w:hint="eastAsia"/>
          <w:szCs w:val="21"/>
        </w:rPr>
        <w:t>T 1 8204．23</w:t>
      </w:r>
      <w:r w:rsidR="00637FFD"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气相色谱法测定公共场所空气中一氧化碳时，分离一氧化碳色谱柱的固定相是</w:t>
      </w:r>
      <w:r w:rsidR="00637FFD"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A．60</w:t>
      </w:r>
      <w:r w:rsidR="00B07BE1" w:rsidRPr="00065F0C">
        <w:rPr>
          <w:rFonts w:ascii="仿宋_GB2312" w:eastAsia="仿宋_GB2312" w:hint="eastAsia"/>
          <w:szCs w:val="21"/>
        </w:rPr>
        <w:t>~</w:t>
      </w:r>
      <w:r w:rsidRPr="00065F0C">
        <w:rPr>
          <w:rFonts w:ascii="仿宋_GB2312" w:eastAsia="仿宋_GB2312" w:hint="eastAsia"/>
          <w:szCs w:val="21"/>
        </w:rPr>
        <w:t>80目的GDX．502    B</w:t>
      </w:r>
      <w:r w:rsidR="00B07BE1" w:rsidRPr="00065F0C">
        <w:rPr>
          <w:rFonts w:ascii="仿宋_GB2312" w:eastAsia="仿宋_GB2312" w:hint="eastAsia"/>
          <w:szCs w:val="21"/>
        </w:rPr>
        <w:t>.</w:t>
      </w:r>
      <w:r w:rsidRPr="00065F0C">
        <w:rPr>
          <w:rFonts w:ascii="仿宋_GB2312" w:eastAsia="仿宋_GB2312" w:hint="eastAsia"/>
          <w:szCs w:val="21"/>
        </w:rPr>
        <w:t>80～100目的GDX-502</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C．60</w:t>
      </w:r>
      <w:r w:rsidR="00B07BE1" w:rsidRPr="00065F0C">
        <w:rPr>
          <w:rFonts w:ascii="仿宋_GB2312" w:eastAsia="仿宋_GB2312" w:hint="eastAsia"/>
          <w:szCs w:val="21"/>
        </w:rPr>
        <w:t>~</w:t>
      </w:r>
      <w:r w:rsidRPr="00065F0C">
        <w:rPr>
          <w:rFonts w:ascii="仿宋_GB2312" w:eastAsia="仿宋_GB2312" w:hint="eastAsia"/>
          <w:szCs w:val="21"/>
        </w:rPr>
        <w:t>80目的TDX．01碳分子筛</w:t>
      </w:r>
      <w:r w:rsidR="00B07BE1" w:rsidRPr="00065F0C">
        <w:rPr>
          <w:rFonts w:ascii="仿宋_GB2312" w:eastAsia="仿宋_GB2312" w:hint="eastAsia"/>
          <w:szCs w:val="21"/>
        </w:rPr>
        <w:t xml:space="preserve">   </w:t>
      </w:r>
      <w:r w:rsidRPr="00065F0C">
        <w:rPr>
          <w:rFonts w:ascii="仿宋_GB2312" w:eastAsia="仿宋_GB2312" w:hint="eastAsia"/>
          <w:szCs w:val="21"/>
        </w:rPr>
        <w:t>D．80</w:t>
      </w:r>
      <w:r w:rsidR="00B07BE1" w:rsidRPr="00065F0C">
        <w:rPr>
          <w:rFonts w:ascii="仿宋_GB2312" w:eastAsia="仿宋_GB2312" w:hint="eastAsia"/>
          <w:szCs w:val="21"/>
        </w:rPr>
        <w:t>~</w:t>
      </w:r>
      <w:r w:rsidRPr="00065F0C">
        <w:rPr>
          <w:rFonts w:ascii="仿宋_GB2312" w:eastAsia="仿宋_GB2312" w:hint="eastAsia"/>
          <w:szCs w:val="21"/>
        </w:rPr>
        <w:t>100目的TDX．01碳分子筛</w:t>
      </w:r>
    </w:p>
    <w:p w:rsidR="0050191D" w:rsidRPr="00065F0C" w:rsidRDefault="00B07BE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 xml:space="preserve">C  </w:t>
      </w:r>
    </w:p>
    <w:p w:rsidR="00B07BE1" w:rsidRPr="00065F0C" w:rsidRDefault="0050191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4．根据《公共场所空气中一氧化碳测定方法》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B07BE1" w:rsidRPr="00065F0C">
        <w:rPr>
          <w:rFonts w:ascii="仿宋_GB2312" w:eastAsia="仿宋_GB2312" w:hint="eastAsia"/>
          <w:szCs w:val="21"/>
        </w:rPr>
        <w:t>/</w:t>
      </w:r>
      <w:r w:rsidRPr="00065F0C">
        <w:rPr>
          <w:rFonts w:ascii="仿宋_GB2312" w:eastAsia="仿宋_GB2312" w:hint="eastAsia"/>
          <w:szCs w:val="21"/>
        </w:rPr>
        <w:t>T 1 8204．23</w:t>
      </w:r>
      <w:r w:rsidR="00B07BE1"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中气相色谱法测定公共场所空气中一氧化碳时，当进样l ml时，一氧化碳测定范围为</w:t>
      </w:r>
    </w:p>
    <w:p w:rsidR="0050191D" w:rsidRPr="00065F0C" w:rsidRDefault="00B07BE1"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w:t>
      </w:r>
      <w:r w:rsidRPr="00065F0C">
        <w:rPr>
          <w:rFonts w:ascii="仿宋_GB2312" w:eastAsia="仿宋_GB2312" w:hint="eastAsia"/>
          <w:szCs w:val="21"/>
          <w:u w:val="single"/>
        </w:rPr>
        <w:t xml:space="preserve">     </w:t>
      </w:r>
      <w:r w:rsidR="005B033F" w:rsidRPr="00065F0C">
        <w:rPr>
          <w:rFonts w:ascii="仿宋_GB2312" w:eastAsia="仿宋_GB2312" w:hint="eastAsia"/>
          <w:szCs w:val="21"/>
        </w:rPr>
        <w:t>M</w:t>
      </w:r>
      <w:r w:rsidR="0050191D" w:rsidRPr="00065F0C">
        <w:rPr>
          <w:rFonts w:ascii="仿宋_GB2312" w:eastAsia="仿宋_GB2312" w:hint="eastAsia"/>
          <w:szCs w:val="21"/>
        </w:rPr>
        <w:t>g</w:t>
      </w:r>
      <w:r w:rsidR="005B033F" w:rsidRPr="00065F0C">
        <w:rPr>
          <w:rFonts w:ascii="仿宋_GB2312" w:eastAsia="仿宋_GB2312" w:hint="eastAsia"/>
          <w:szCs w:val="21"/>
        </w:rPr>
        <w:t>/</w:t>
      </w:r>
      <w:r w:rsidR="0050191D" w:rsidRPr="00065F0C">
        <w:rPr>
          <w:rFonts w:ascii="仿宋_GB2312" w:eastAsia="仿宋_GB2312" w:hint="eastAsia"/>
          <w:szCs w:val="21"/>
        </w:rPr>
        <w:t>m3。</w:t>
      </w:r>
      <w:r w:rsidR="00C813F9" w:rsidRPr="00065F0C">
        <w:rPr>
          <w:rFonts w:ascii="仿宋_GB2312" w:eastAsia="仿宋_GB2312" w:hint="eastAsia"/>
          <w:szCs w:val="21"/>
        </w:rPr>
        <w:t>（</w:t>
      </w:r>
      <w:r w:rsidR="0050191D"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50191D"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A．0．05～50  B．</w:t>
      </w:r>
      <w:r w:rsidR="00B07BE1" w:rsidRPr="00065F0C">
        <w:rPr>
          <w:rFonts w:ascii="仿宋_GB2312" w:eastAsia="仿宋_GB2312" w:hint="eastAsia"/>
          <w:szCs w:val="21"/>
        </w:rPr>
        <w:t>0</w:t>
      </w:r>
      <w:r w:rsidRPr="00065F0C">
        <w:rPr>
          <w:rFonts w:ascii="仿宋_GB2312" w:eastAsia="仿宋_GB2312" w:hint="eastAsia"/>
          <w:szCs w:val="21"/>
        </w:rPr>
        <w:t>．5～</w:t>
      </w:r>
      <w:smartTag w:uri="urn:schemas-microsoft-com:office:smarttags" w:element="chmetcnv">
        <w:smartTagPr>
          <w:attr w:name="TCSC" w:val="0"/>
          <w:attr w:name="NumberType" w:val="1"/>
          <w:attr w:name="Negative" w:val="False"/>
          <w:attr w:name="HasSpace" w:val="True"/>
          <w:attr w:name="SourceValue" w:val="50"/>
          <w:attr w:name="UnitName" w:val="C"/>
        </w:smartTagPr>
        <w:r w:rsidRPr="00065F0C">
          <w:rPr>
            <w:rFonts w:ascii="仿宋_GB2312" w:eastAsia="仿宋_GB2312" w:hint="eastAsia"/>
            <w:szCs w:val="21"/>
          </w:rPr>
          <w:t>50  C</w:t>
        </w:r>
      </w:smartTag>
      <w:r w:rsidRPr="00065F0C">
        <w:rPr>
          <w:rFonts w:ascii="仿宋_GB2312" w:eastAsia="仿宋_GB2312" w:hint="eastAsia"/>
          <w:szCs w:val="21"/>
        </w:rPr>
        <w:t xml:space="preserve">．0．05～200 </w:t>
      </w:r>
      <w:r w:rsidR="00B07BE1" w:rsidRPr="00065F0C">
        <w:rPr>
          <w:rFonts w:ascii="仿宋_GB2312" w:eastAsia="仿宋_GB2312" w:hint="eastAsia"/>
          <w:szCs w:val="21"/>
        </w:rPr>
        <w:t xml:space="preserve"> </w:t>
      </w:r>
      <w:r w:rsidRPr="00065F0C">
        <w:rPr>
          <w:rFonts w:ascii="仿宋_GB2312" w:eastAsia="仿宋_GB2312" w:hint="eastAsia"/>
          <w:szCs w:val="21"/>
        </w:rPr>
        <w:t>D．</w:t>
      </w:r>
      <w:r w:rsidR="00B07BE1" w:rsidRPr="00065F0C">
        <w:rPr>
          <w:rFonts w:ascii="仿宋_GB2312" w:eastAsia="仿宋_GB2312" w:hint="eastAsia"/>
          <w:szCs w:val="21"/>
        </w:rPr>
        <w:t>0</w:t>
      </w:r>
      <w:r w:rsidRPr="00065F0C">
        <w:rPr>
          <w:rFonts w:ascii="仿宋_GB2312" w:eastAsia="仿宋_GB2312" w:hint="eastAsia"/>
          <w:szCs w:val="21"/>
        </w:rPr>
        <w:t>．5～200</w:t>
      </w:r>
    </w:p>
    <w:p w:rsidR="0050191D" w:rsidRPr="00065F0C" w:rsidRDefault="00B07BE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 xml:space="preserve">B </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5．根据《公共场所空气中一氧化碳测定方法》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B07BE1" w:rsidRPr="00065F0C">
        <w:rPr>
          <w:rFonts w:ascii="仿宋_GB2312" w:eastAsia="仿宋_GB2312" w:hint="eastAsia"/>
          <w:szCs w:val="21"/>
        </w:rPr>
        <w:t>/</w:t>
      </w:r>
      <w:r w:rsidRPr="00065F0C">
        <w:rPr>
          <w:rFonts w:ascii="仿宋_GB2312" w:eastAsia="仿宋_GB2312" w:hint="eastAsia"/>
          <w:szCs w:val="21"/>
        </w:rPr>
        <w:t>T 1 8204．23</w:t>
      </w:r>
      <w:r w:rsidR="00B07BE1"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中气相色谱法测定公共场所空气中一氧化碳时，一氧化碳在镍触媒催化下，与氢气反应，生成</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A．乙烯  B．乙烷    C．乙炔    D．甲烷</w:t>
      </w:r>
    </w:p>
    <w:p w:rsidR="0050191D" w:rsidRPr="00065F0C" w:rsidRDefault="005B033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D</w:t>
      </w:r>
    </w:p>
    <w:p w:rsidR="005B033F"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6．根据《公共场所空气中一氧化碳测定方法》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5B033F" w:rsidRPr="00065F0C">
        <w:rPr>
          <w:rFonts w:ascii="仿宋_GB2312" w:eastAsia="仿宋_GB2312" w:hint="eastAsia"/>
          <w:szCs w:val="21"/>
        </w:rPr>
        <w:t>/</w:t>
      </w:r>
      <w:r w:rsidRPr="00065F0C">
        <w:rPr>
          <w:rFonts w:ascii="仿宋_GB2312" w:eastAsia="仿宋_GB2312" w:hint="eastAsia"/>
          <w:szCs w:val="21"/>
        </w:rPr>
        <w:t>T 1 8204</w:t>
      </w:r>
      <w:r w:rsidR="005B033F" w:rsidRPr="00065F0C">
        <w:rPr>
          <w:rFonts w:ascii="仿宋_GB2312" w:eastAsia="仿宋_GB2312" w:hint="eastAsia"/>
          <w:szCs w:val="21"/>
        </w:rPr>
        <w:t>-</w:t>
      </w:r>
      <w:r w:rsidRPr="00065F0C">
        <w:rPr>
          <w:rFonts w:ascii="仿宋_GB2312" w:eastAsia="仿宋_GB2312" w:hint="eastAsia"/>
          <w:szCs w:val="21"/>
        </w:rPr>
        <w:t>23--2000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中气相色谱法测定公共场所空气中一氧化碳时，对于高浓度样品，应用纯氮气稀释至浓度小于</w:t>
      </w:r>
      <w:r w:rsidR="005B033F" w:rsidRPr="00065F0C">
        <w:rPr>
          <w:rFonts w:ascii="仿宋_GB2312" w:eastAsia="仿宋_GB2312" w:hint="eastAsia"/>
          <w:szCs w:val="21"/>
          <w:u w:val="single"/>
        </w:rPr>
        <w:t xml:space="preserve">       </w:t>
      </w:r>
      <w:r w:rsidRPr="00065F0C">
        <w:rPr>
          <w:rFonts w:ascii="仿宋_GB2312" w:eastAsia="仿宋_GB2312" w:hint="eastAsia"/>
          <w:szCs w:val="21"/>
        </w:rPr>
        <w:t>后再进行色谱分析。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50191D" w:rsidRPr="00065F0C" w:rsidRDefault="0050191D" w:rsidP="00065F0C">
      <w:pPr>
        <w:spacing w:line="240" w:lineRule="atLeast"/>
        <w:ind w:leftChars="114" w:left="344" w:hangingChars="50" w:hanging="105"/>
        <w:rPr>
          <w:rFonts w:ascii="仿宋_GB2312" w:eastAsia="仿宋_GB2312" w:hint="eastAsia"/>
          <w:szCs w:val="21"/>
        </w:rPr>
      </w:pPr>
      <w:r w:rsidRPr="00065F0C">
        <w:rPr>
          <w:rFonts w:ascii="仿宋_GB2312" w:eastAsia="仿宋_GB2312" w:hint="eastAsia"/>
          <w:szCs w:val="21"/>
        </w:rPr>
        <w:t>A</w:t>
      </w:r>
      <w:r w:rsidR="005B033F" w:rsidRPr="00065F0C">
        <w:rPr>
          <w:rFonts w:ascii="仿宋_GB2312" w:eastAsia="仿宋_GB2312" w:hint="eastAsia"/>
          <w:szCs w:val="21"/>
        </w:rPr>
        <w:t>.</w:t>
      </w:r>
      <w:r w:rsidRPr="00065F0C">
        <w:rPr>
          <w:rFonts w:ascii="仿宋_GB2312" w:eastAsia="仿宋_GB2312" w:hint="eastAsia"/>
          <w:szCs w:val="21"/>
        </w:rPr>
        <w:t>5％  B．</w:t>
      </w:r>
      <w:r w:rsidR="005B033F" w:rsidRPr="00065F0C">
        <w:rPr>
          <w:rFonts w:ascii="仿宋_GB2312" w:eastAsia="仿宋_GB2312" w:hint="eastAsia"/>
          <w:szCs w:val="21"/>
        </w:rPr>
        <w:t>0</w:t>
      </w:r>
      <w:r w:rsidRPr="00065F0C">
        <w:rPr>
          <w:rFonts w:ascii="仿宋_GB2312" w:eastAsia="仿宋_GB2312" w:hint="eastAsia"/>
          <w:szCs w:val="21"/>
        </w:rPr>
        <w:t>．5％  C．50 mg</w:t>
      </w:r>
      <w:r w:rsidR="005B033F" w:rsidRPr="00065F0C">
        <w:rPr>
          <w:rFonts w:ascii="仿宋_GB2312" w:eastAsia="仿宋_GB2312" w:hint="eastAsia"/>
          <w:szCs w:val="21"/>
        </w:rPr>
        <w:t>/</w:t>
      </w:r>
      <w:r w:rsidRPr="00065F0C">
        <w:rPr>
          <w:rFonts w:ascii="仿宋_GB2312" w:eastAsia="仿宋_GB2312" w:hint="eastAsia"/>
          <w:szCs w:val="21"/>
        </w:rPr>
        <w:t>m3</w:t>
      </w:r>
      <w:r w:rsidR="005B033F" w:rsidRPr="00065F0C">
        <w:rPr>
          <w:rFonts w:ascii="仿宋_GB2312" w:eastAsia="仿宋_GB2312" w:hint="eastAsia"/>
          <w:szCs w:val="21"/>
        </w:rPr>
        <w:t xml:space="preserve">  </w:t>
      </w:r>
      <w:r w:rsidRPr="00065F0C">
        <w:rPr>
          <w:rFonts w:ascii="仿宋_GB2312" w:eastAsia="仿宋_GB2312" w:hint="eastAsia"/>
          <w:szCs w:val="21"/>
        </w:rPr>
        <w:t xml:space="preserve"> D．5．0 mg</w:t>
      </w:r>
      <w:r w:rsidR="005B033F" w:rsidRPr="00065F0C">
        <w:rPr>
          <w:rFonts w:ascii="仿宋_GB2312" w:eastAsia="仿宋_GB2312" w:hint="eastAsia"/>
          <w:szCs w:val="21"/>
        </w:rPr>
        <w:t>/</w:t>
      </w:r>
      <w:r w:rsidRPr="00065F0C">
        <w:rPr>
          <w:rFonts w:ascii="仿宋_GB2312" w:eastAsia="仿宋_GB2312" w:hint="eastAsia"/>
          <w:szCs w:val="21"/>
        </w:rPr>
        <w:t>m3</w:t>
      </w:r>
    </w:p>
    <w:p w:rsidR="0050191D" w:rsidRPr="00065F0C" w:rsidRDefault="005B033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C</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四、计算题</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 xml:space="preserve">    根据《公共场所空气中一氧化碳测定方法》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5B033F" w:rsidRPr="00065F0C">
        <w:rPr>
          <w:rFonts w:ascii="仿宋_GB2312" w:eastAsia="仿宋_GB2312" w:hint="eastAsia"/>
          <w:szCs w:val="21"/>
        </w:rPr>
        <w:t>/</w:t>
      </w:r>
      <w:r w:rsidRPr="00065F0C">
        <w:rPr>
          <w:rFonts w:ascii="仿宋_GB2312" w:eastAsia="仿宋_GB2312" w:hint="eastAsia"/>
          <w:szCs w:val="21"/>
        </w:rPr>
        <w:t>T 1 8204．23—2000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中气相色谱法测定公共场所空气中一氧化碳时，某一氧化碳样品用纯氮气稀释20倍后，进入气相色谱仪检测器，得到峰高16．8 pA，而浓度为30．5 m</w:t>
      </w:r>
      <w:r w:rsidR="005B033F" w:rsidRPr="00065F0C">
        <w:rPr>
          <w:rFonts w:ascii="仿宋_GB2312" w:eastAsia="仿宋_GB2312" w:hint="eastAsia"/>
          <w:szCs w:val="21"/>
        </w:rPr>
        <w:t>g/m</w:t>
      </w:r>
      <w:r w:rsidRPr="00065F0C">
        <w:rPr>
          <w:rFonts w:ascii="仿宋_GB2312" w:eastAsia="仿宋_GB2312" w:hint="eastAsia"/>
          <w:szCs w:val="21"/>
          <w:vertAlign w:val="superscript"/>
        </w:rPr>
        <w:t>3</w:t>
      </w:r>
      <w:r w:rsidRPr="00065F0C">
        <w:rPr>
          <w:rFonts w:ascii="仿宋_GB2312" w:eastAsia="仿宋_GB2312" w:hint="eastAsia"/>
          <w:szCs w:val="21"/>
        </w:rPr>
        <w:t>的一氧化碳标准气体峰高为27．</w:t>
      </w:r>
      <w:r w:rsidR="005B033F" w:rsidRPr="00065F0C">
        <w:rPr>
          <w:rFonts w:ascii="仿宋_GB2312" w:eastAsia="仿宋_GB2312" w:hint="eastAsia"/>
          <w:szCs w:val="21"/>
        </w:rPr>
        <w:t>4</w:t>
      </w:r>
      <w:r w:rsidRPr="00065F0C">
        <w:rPr>
          <w:rFonts w:ascii="仿宋_GB2312" w:eastAsia="仿宋_GB2312" w:hint="eastAsia"/>
          <w:szCs w:val="21"/>
        </w:rPr>
        <w:t>pA，试计算该样品一氧化碳浓度。</w:t>
      </w:r>
    </w:p>
    <w:p w:rsidR="0050191D" w:rsidRPr="00065F0C" w:rsidRDefault="005B033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1 6．8 X 30．5 X 20</w:t>
      </w:r>
      <w:r w:rsidRPr="00065F0C">
        <w:rPr>
          <w:rFonts w:ascii="仿宋_GB2312" w:eastAsia="仿宋_GB2312" w:hint="eastAsia"/>
          <w:szCs w:val="21"/>
        </w:rPr>
        <w:t>/</w:t>
      </w:r>
      <w:r w:rsidR="0050191D" w:rsidRPr="00065F0C">
        <w:rPr>
          <w:rFonts w:ascii="仿宋_GB2312" w:eastAsia="仿宋_GB2312" w:hint="eastAsia"/>
          <w:szCs w:val="21"/>
        </w:rPr>
        <w:t>27．4=374</w:t>
      </w:r>
      <w:r w:rsidR="00C813F9" w:rsidRPr="00065F0C">
        <w:rPr>
          <w:rFonts w:ascii="仿宋_GB2312" w:eastAsia="仿宋_GB2312" w:hint="eastAsia"/>
          <w:szCs w:val="21"/>
        </w:rPr>
        <w:t>（</w:t>
      </w:r>
      <w:r w:rsidR="0050191D" w:rsidRPr="00065F0C">
        <w:rPr>
          <w:rFonts w:ascii="仿宋_GB2312" w:eastAsia="仿宋_GB2312" w:hint="eastAsia"/>
          <w:szCs w:val="21"/>
        </w:rPr>
        <w:t>mg</w:t>
      </w:r>
      <w:r w:rsidRPr="00065F0C">
        <w:rPr>
          <w:rFonts w:ascii="仿宋_GB2312" w:eastAsia="仿宋_GB2312" w:hint="eastAsia"/>
          <w:szCs w:val="21"/>
        </w:rPr>
        <w:t>/</w:t>
      </w:r>
      <w:r w:rsidR="0050191D" w:rsidRPr="00065F0C">
        <w:rPr>
          <w:rFonts w:ascii="仿宋_GB2312" w:eastAsia="仿宋_GB2312" w:hint="eastAsia"/>
          <w:szCs w:val="21"/>
        </w:rPr>
        <w:t>m</w:t>
      </w:r>
      <w:r w:rsidR="0050191D"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0050191D" w:rsidRPr="00065F0C">
        <w:rPr>
          <w:rFonts w:ascii="仿宋_GB2312" w:eastAsia="仿宋_GB2312" w:hint="eastAsia"/>
          <w:szCs w:val="21"/>
        </w:rPr>
        <w:t xml:space="preserve"> </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公共场所空气中一氧化碳测定方法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5B033F" w:rsidRPr="00065F0C">
        <w:rPr>
          <w:rFonts w:ascii="仿宋_GB2312" w:eastAsia="仿宋_GB2312" w:hint="eastAsia"/>
          <w:szCs w:val="21"/>
        </w:rPr>
        <w:t>/</w:t>
      </w:r>
      <w:r w:rsidRPr="00065F0C">
        <w:rPr>
          <w:rFonts w:ascii="仿宋_GB2312" w:eastAsia="仿宋_GB2312" w:hint="eastAsia"/>
          <w:szCs w:val="21"/>
        </w:rPr>
        <w:t>T 1 8204．23</w:t>
      </w:r>
      <w:r w:rsidR="005B033F"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w:t>
      </w:r>
    </w:p>
    <w:p w:rsidR="002A7BC1" w:rsidRPr="00065F0C" w:rsidRDefault="002A7BC1" w:rsidP="00065F0C">
      <w:pPr>
        <w:spacing w:line="240" w:lineRule="atLeast"/>
        <w:ind w:firstLineChars="2475" w:firstLine="5198"/>
        <w:rPr>
          <w:rFonts w:ascii="仿宋_GB2312" w:eastAsia="仿宋_GB2312" w:hint="eastAsia"/>
          <w:szCs w:val="21"/>
        </w:rPr>
      </w:pPr>
      <w:r w:rsidRPr="00065F0C">
        <w:rPr>
          <w:rFonts w:ascii="仿宋_GB2312" w:eastAsia="仿宋_GB2312" w:hint="eastAsia"/>
          <w:szCs w:val="21"/>
        </w:rPr>
        <w:t>命题：吴宇峰</w:t>
      </w:r>
    </w:p>
    <w:p w:rsidR="002A7BC1" w:rsidRPr="00065F0C" w:rsidRDefault="002A7BC1" w:rsidP="00065F0C">
      <w:pPr>
        <w:spacing w:line="240" w:lineRule="atLeast"/>
        <w:ind w:firstLineChars="2475" w:firstLine="5198"/>
        <w:rPr>
          <w:rFonts w:ascii="仿宋_GB2312" w:eastAsia="仿宋_GB2312" w:hint="eastAsia"/>
          <w:szCs w:val="21"/>
        </w:rPr>
      </w:pPr>
      <w:r w:rsidRPr="00065F0C">
        <w:rPr>
          <w:rFonts w:ascii="仿宋_GB2312" w:eastAsia="仿宋_GB2312" w:hint="eastAsia"/>
          <w:szCs w:val="21"/>
        </w:rPr>
        <w:t>审核：张烃袁敏夏新</w:t>
      </w:r>
    </w:p>
    <w:p w:rsidR="0050191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50191D" w:rsidRPr="00065F0C">
        <w:rPr>
          <w:rFonts w:ascii="仿宋_GB2312" w:eastAsia="仿宋_GB2312" w:hint="eastAsia"/>
          <w:szCs w:val="21"/>
        </w:rPr>
        <w:t>六</w:t>
      </w:r>
      <w:r w:rsidRPr="00065F0C">
        <w:rPr>
          <w:rFonts w:ascii="仿宋_GB2312" w:eastAsia="仿宋_GB2312" w:hint="eastAsia"/>
          <w:szCs w:val="21"/>
        </w:rPr>
        <w:t>）</w:t>
      </w:r>
      <w:r w:rsidR="0050191D" w:rsidRPr="00065F0C">
        <w:rPr>
          <w:rFonts w:ascii="仿宋_GB2312" w:eastAsia="仿宋_GB2312" w:hint="eastAsia"/>
          <w:szCs w:val="21"/>
        </w:rPr>
        <w:t>二氧化碳</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分类号：A7．5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A7BC1" w:rsidRPr="003D32AB" w:rsidTr="003D32AB">
        <w:trPr>
          <w:trHeight w:val="970"/>
        </w:trPr>
        <w:tc>
          <w:tcPr>
            <w:tcW w:w="8522" w:type="dxa"/>
          </w:tcPr>
          <w:p w:rsidR="002A7BC1" w:rsidRPr="003D32AB" w:rsidRDefault="002A7BC1" w:rsidP="003D32AB">
            <w:pPr>
              <w:spacing w:line="240" w:lineRule="atLeast"/>
              <w:rPr>
                <w:rFonts w:ascii="仿宋_GB2312" w:eastAsia="仿宋_GB2312" w:hint="eastAsia"/>
                <w:szCs w:val="21"/>
              </w:rPr>
            </w:pPr>
            <w:r w:rsidRPr="003D32AB">
              <w:rPr>
                <w:rFonts w:ascii="仿宋_GB2312" w:eastAsia="仿宋_GB2312" w:hint="eastAsia"/>
                <w:szCs w:val="21"/>
              </w:rPr>
              <w:lastRenderedPageBreak/>
              <w:t>主要内容</w:t>
            </w:r>
          </w:p>
          <w:p w:rsidR="002A7BC1" w:rsidRPr="003D32AB" w:rsidRDefault="002A7BC1" w:rsidP="003D32AB">
            <w:pPr>
              <w:spacing w:line="240" w:lineRule="atLeast"/>
              <w:rPr>
                <w:rFonts w:ascii="仿宋_GB2312" w:eastAsia="仿宋_GB2312" w:hint="eastAsia"/>
                <w:szCs w:val="21"/>
              </w:rPr>
            </w:pPr>
            <w:r w:rsidRPr="003D32AB">
              <w:rPr>
                <w:rFonts w:ascii="仿宋_GB2312" w:eastAsia="仿宋_GB2312" w:hint="eastAsia"/>
                <w:szCs w:val="21"/>
              </w:rPr>
              <w:t>公共场所空气中二氧化碳测定方法</w:t>
            </w:r>
            <w:r w:rsidR="00C813F9" w:rsidRPr="003D32AB">
              <w:rPr>
                <w:rFonts w:ascii="仿宋_GB2312" w:eastAsia="仿宋_GB2312" w:hint="eastAsia"/>
                <w:szCs w:val="21"/>
              </w:rPr>
              <w:t>（</w:t>
            </w:r>
            <w:r w:rsidRPr="003D32AB">
              <w:rPr>
                <w:rFonts w:ascii="仿宋_GB2312" w:eastAsia="仿宋_GB2312" w:hint="eastAsia"/>
                <w:szCs w:val="21"/>
              </w:rPr>
              <w:t>GB/T 18204．24一2000</w:t>
            </w:r>
            <w:r w:rsidR="00C813F9" w:rsidRPr="003D32AB">
              <w:rPr>
                <w:rFonts w:ascii="仿宋_GB2312" w:eastAsia="仿宋_GB2312" w:hint="eastAsia"/>
                <w:szCs w:val="21"/>
              </w:rPr>
              <w:t>）（</w:t>
            </w:r>
            <w:r w:rsidRPr="003D32AB">
              <w:rPr>
                <w:rFonts w:ascii="仿宋_GB2312" w:eastAsia="仿宋_GB2312" w:hint="eastAsia"/>
                <w:szCs w:val="21"/>
              </w:rPr>
              <w:t>气相色谱法</w:t>
            </w:r>
            <w:r w:rsidR="00C813F9" w:rsidRPr="003D32AB">
              <w:rPr>
                <w:rFonts w:ascii="仿宋_GB2312" w:eastAsia="仿宋_GB2312" w:hint="eastAsia"/>
                <w:szCs w:val="21"/>
              </w:rPr>
              <w:t>）</w:t>
            </w:r>
          </w:p>
        </w:tc>
      </w:tr>
    </w:tbl>
    <w:p w:rsidR="0050191D" w:rsidRPr="00065F0C" w:rsidRDefault="002A7BC1" w:rsidP="00065F0C">
      <w:pPr>
        <w:spacing w:line="240" w:lineRule="atLeast"/>
        <w:rPr>
          <w:rFonts w:ascii="仿宋_GB2312" w:eastAsia="仿宋_GB2312" w:hint="eastAsia"/>
          <w:szCs w:val="21"/>
        </w:rPr>
      </w:pPr>
      <w:r w:rsidRPr="00065F0C">
        <w:rPr>
          <w:rFonts w:ascii="仿宋_GB2312" w:eastAsia="仿宋_GB2312" w:hint="eastAsia"/>
          <w:szCs w:val="21"/>
        </w:rPr>
        <w:t>一、</w:t>
      </w:r>
      <w:r w:rsidR="0050191D" w:rsidRPr="00065F0C">
        <w:rPr>
          <w:rFonts w:ascii="仿宋_GB2312" w:eastAsia="仿宋_GB2312" w:hint="eastAsia"/>
          <w:szCs w:val="21"/>
        </w:rPr>
        <w:t>填空题</w:t>
      </w:r>
    </w:p>
    <w:p w:rsidR="0050191D"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1．根据《公共场所空气中二氧化碳测定方法》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2A7BC1" w:rsidRPr="00065F0C">
        <w:rPr>
          <w:rFonts w:ascii="仿宋_GB2312" w:eastAsia="仿宋_GB2312" w:hint="eastAsia"/>
          <w:szCs w:val="21"/>
        </w:rPr>
        <w:t>/</w:t>
      </w:r>
      <w:r w:rsidRPr="00065F0C">
        <w:rPr>
          <w:rFonts w:ascii="仿宋_GB2312" w:eastAsia="仿宋_GB2312" w:hint="eastAsia"/>
          <w:szCs w:val="21"/>
        </w:rPr>
        <w:t>T 1 8204．24</w:t>
      </w:r>
      <w:r w:rsidR="002A7BC1"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中气相色谱法测定公共场所空气中二氧化碳时，二氧化碳在色谱柱中与空气的其他成分完全分离后，进入</w:t>
      </w:r>
      <w:r w:rsidR="002A7BC1" w:rsidRPr="00065F0C">
        <w:rPr>
          <w:rFonts w:ascii="仿宋_GB2312" w:eastAsia="仿宋_GB2312" w:hint="eastAsia"/>
          <w:szCs w:val="21"/>
          <w:u w:val="single"/>
        </w:rPr>
        <w:t xml:space="preserve">      </w:t>
      </w:r>
      <w:r w:rsidRPr="00065F0C">
        <w:rPr>
          <w:rFonts w:ascii="仿宋_GB2312" w:eastAsia="仿宋_GB2312" w:hint="eastAsia"/>
          <w:szCs w:val="21"/>
        </w:rPr>
        <w:t>的工作臂，使该臂电阻值的变化与参考臂的电阻值的变化</w:t>
      </w:r>
      <w:r w:rsidR="002A7BC1" w:rsidRPr="00065F0C">
        <w:rPr>
          <w:rFonts w:ascii="仿宋_GB2312" w:eastAsia="仿宋_GB2312" w:hint="eastAsia"/>
          <w:szCs w:val="21"/>
          <w:u w:val="single"/>
        </w:rPr>
        <w:t xml:space="preserve">     </w:t>
      </w:r>
      <w:r w:rsidRPr="00065F0C">
        <w:rPr>
          <w:rFonts w:ascii="仿宋_GB2312" w:eastAsia="仿宋_GB2312" w:hint="eastAsia"/>
          <w:szCs w:val="21"/>
        </w:rPr>
        <w:t>，惠斯登电桥失去</w:t>
      </w:r>
      <w:r w:rsidR="002A7BC1" w:rsidRPr="00065F0C">
        <w:rPr>
          <w:rFonts w:ascii="仿宋_GB2312" w:eastAsia="仿宋_GB2312" w:hint="eastAsia"/>
          <w:szCs w:val="21"/>
          <w:u w:val="single"/>
        </w:rPr>
        <w:t xml:space="preserve">      </w:t>
      </w:r>
      <w:r w:rsidRPr="00065F0C">
        <w:rPr>
          <w:rFonts w:ascii="仿宋_GB2312" w:eastAsia="仿宋_GB2312" w:hint="eastAsia"/>
          <w:szCs w:val="21"/>
        </w:rPr>
        <w:t>而产生信号输出。在线性范围内，信号大小与进入检测器的二氧化碳浓度成正比。从而进行定性与定量的测定。</w:t>
      </w:r>
    </w:p>
    <w:p w:rsidR="0050191D" w:rsidRPr="00065F0C" w:rsidRDefault="002A7BC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热导检测器  不相等  平衡</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2</w:t>
      </w:r>
      <w:r w:rsidR="002A7BC1" w:rsidRPr="00065F0C">
        <w:rPr>
          <w:rFonts w:ascii="仿宋_GB2312" w:eastAsia="仿宋_GB2312" w:hint="eastAsia"/>
          <w:szCs w:val="21"/>
        </w:rPr>
        <w:t>．</w:t>
      </w:r>
      <w:r w:rsidRPr="00065F0C">
        <w:rPr>
          <w:rFonts w:ascii="仿宋_GB2312" w:eastAsia="仿宋_GB2312" w:hint="eastAsia"/>
          <w:szCs w:val="21"/>
        </w:rPr>
        <w:t>根据《公共场所空气中二氧化碳测定方法》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2A7BC1" w:rsidRPr="00065F0C">
        <w:rPr>
          <w:rFonts w:ascii="仿宋_GB2312" w:eastAsia="仿宋_GB2312" w:hint="eastAsia"/>
          <w:szCs w:val="21"/>
        </w:rPr>
        <w:t>/</w:t>
      </w:r>
      <w:r w:rsidRPr="00065F0C">
        <w:rPr>
          <w:rFonts w:ascii="仿宋_GB2312" w:eastAsia="仿宋_GB2312" w:hint="eastAsia"/>
          <w:szCs w:val="21"/>
        </w:rPr>
        <w:t>T 1 8204．2</w:t>
      </w:r>
      <w:r w:rsidR="002A7BC1"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中气相色谱法测定．公共场所空气中二氧化碳时，采集样品的采气袋是由</w:t>
      </w:r>
      <w:r w:rsidR="002A7BC1" w:rsidRPr="00065F0C">
        <w:rPr>
          <w:rFonts w:ascii="仿宋_GB2312" w:eastAsia="仿宋_GB2312" w:hint="eastAsia"/>
          <w:szCs w:val="21"/>
          <w:u w:val="single"/>
        </w:rPr>
        <w:t xml:space="preserve">      </w:t>
      </w:r>
      <w:r w:rsidRPr="00065F0C">
        <w:rPr>
          <w:rFonts w:ascii="仿宋_GB2312" w:eastAsia="仿宋_GB2312" w:hint="eastAsia"/>
          <w:szCs w:val="21"/>
        </w:rPr>
        <w:t>复合薄膜材料制成；充气容积为</w:t>
      </w:r>
      <w:r w:rsidRPr="00065F0C">
        <w:rPr>
          <w:rFonts w:ascii="仿宋_GB2312" w:eastAsia="仿宋_GB2312" w:hint="eastAsia"/>
          <w:szCs w:val="21"/>
          <w:u w:val="single"/>
        </w:rPr>
        <w:t xml:space="preserve">    </w:t>
      </w:r>
      <w:r w:rsidRPr="00065F0C">
        <w:rPr>
          <w:rFonts w:ascii="仿宋_GB2312" w:eastAsia="仿宋_GB2312" w:hint="eastAsia"/>
          <w:szCs w:val="21"/>
        </w:rPr>
        <w:t>ml。使用前应进行</w:t>
      </w:r>
      <w:r w:rsidR="002A7BC1" w:rsidRPr="00065F0C">
        <w:rPr>
          <w:rFonts w:ascii="仿宋_GB2312" w:eastAsia="仿宋_GB2312" w:hint="eastAsia"/>
          <w:szCs w:val="21"/>
          <w:u w:val="single"/>
        </w:rPr>
        <w:t xml:space="preserve">       </w:t>
      </w:r>
      <w:r w:rsidRPr="00065F0C">
        <w:rPr>
          <w:rFonts w:ascii="仿宋_GB2312" w:eastAsia="仿宋_GB2312" w:hint="eastAsia"/>
          <w:szCs w:val="21"/>
        </w:rPr>
        <w:t>。</w:t>
      </w:r>
    </w:p>
    <w:p w:rsidR="0050191D" w:rsidRPr="00065F0C" w:rsidRDefault="0050191D" w:rsidP="00065F0C">
      <w:pPr>
        <w:spacing w:line="240" w:lineRule="atLeast"/>
        <w:rPr>
          <w:rFonts w:ascii="仿宋_GB2312" w:eastAsia="仿宋_GB2312" w:hint="eastAsia"/>
          <w:szCs w:val="21"/>
        </w:rPr>
      </w:pPr>
      <w:r w:rsidRPr="00065F0C">
        <w:rPr>
          <w:rFonts w:ascii="仿宋_GB2312" w:eastAsia="仿宋_GB2312" w:hint="eastAsia"/>
          <w:szCs w:val="21"/>
        </w:rPr>
        <w:t>答案：铝箔400,-一600  检漏</w:t>
      </w:r>
    </w:p>
    <w:p w:rsidR="0050191D" w:rsidRPr="00065F0C" w:rsidRDefault="0050191D"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w:t>
      </w:r>
      <w:r w:rsidR="002A7BC1" w:rsidRPr="00065F0C">
        <w:rPr>
          <w:rFonts w:ascii="仿宋_GB2312" w:eastAsia="仿宋_GB2312" w:hint="eastAsia"/>
          <w:szCs w:val="21"/>
        </w:rPr>
        <w:t>．</w:t>
      </w:r>
      <w:r w:rsidRPr="00065F0C">
        <w:rPr>
          <w:rFonts w:ascii="仿宋_GB2312" w:eastAsia="仿宋_GB2312" w:hint="eastAsia"/>
          <w:szCs w:val="21"/>
        </w:rPr>
        <w:t>根据《公共场所空气中二氧化碳测定方法》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2A7BC1" w:rsidRPr="00065F0C">
        <w:rPr>
          <w:rFonts w:ascii="仿宋_GB2312" w:eastAsia="仿宋_GB2312" w:hint="eastAsia"/>
          <w:szCs w:val="21"/>
        </w:rPr>
        <w:t>/</w:t>
      </w:r>
      <w:r w:rsidRPr="00065F0C">
        <w:rPr>
          <w:rFonts w:ascii="仿宋_GB2312" w:eastAsia="仿宋_GB2312" w:hint="eastAsia"/>
          <w:szCs w:val="21"/>
        </w:rPr>
        <w:t>T 1 8204．24</w:t>
      </w:r>
      <w:r w:rsidR="002A7BC1"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中气相色谱法测定公共场所空气中二氧化碳时，若样品进样量为3 ml，二氧化碳的测定范围为</w:t>
      </w:r>
      <w:r w:rsidR="002A7BC1" w:rsidRPr="00065F0C">
        <w:rPr>
          <w:rFonts w:ascii="仿宋_GB2312" w:eastAsia="仿宋_GB2312" w:hint="eastAsia"/>
          <w:szCs w:val="21"/>
          <w:u w:val="single"/>
        </w:rPr>
        <w:t xml:space="preserve">       </w:t>
      </w:r>
      <w:r w:rsidR="002A7BC1" w:rsidRPr="00065F0C">
        <w:rPr>
          <w:rFonts w:ascii="仿宋_GB2312" w:eastAsia="仿宋_GB2312" w:hint="eastAsia"/>
          <w:szCs w:val="21"/>
        </w:rPr>
        <w:t>。</w:t>
      </w:r>
    </w:p>
    <w:p w:rsidR="0050191D" w:rsidRPr="00065F0C" w:rsidRDefault="002A7BC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0191D" w:rsidRPr="00065F0C">
        <w:rPr>
          <w:rFonts w:ascii="仿宋_GB2312" w:eastAsia="仿宋_GB2312" w:hint="eastAsia"/>
          <w:szCs w:val="21"/>
        </w:rPr>
        <w:t>0．02％～0．6％</w:t>
      </w:r>
    </w:p>
    <w:p w:rsidR="004621A8" w:rsidRPr="00065F0C" w:rsidRDefault="0050191D"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w:t>
      </w:r>
      <w:r w:rsidR="002A7BC1" w:rsidRPr="00065F0C">
        <w:rPr>
          <w:rFonts w:ascii="仿宋_GB2312" w:eastAsia="仿宋_GB2312" w:hint="eastAsia"/>
          <w:szCs w:val="21"/>
        </w:rPr>
        <w:t>．</w:t>
      </w:r>
      <w:r w:rsidRPr="00065F0C">
        <w:rPr>
          <w:rFonts w:ascii="仿宋_GB2312" w:eastAsia="仿宋_GB2312" w:hint="eastAsia"/>
          <w:szCs w:val="21"/>
        </w:rPr>
        <w:t>根据《公共场所空气中二氧化碳测定方法》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2A7BC1" w:rsidRPr="00065F0C">
        <w:rPr>
          <w:rFonts w:ascii="仿宋_GB2312" w:eastAsia="仿宋_GB2312" w:hint="eastAsia"/>
          <w:szCs w:val="21"/>
        </w:rPr>
        <w:t>/</w:t>
      </w:r>
      <w:r w:rsidRPr="00065F0C">
        <w:rPr>
          <w:rFonts w:ascii="仿宋_GB2312" w:eastAsia="仿宋_GB2312" w:hint="eastAsia"/>
          <w:szCs w:val="21"/>
        </w:rPr>
        <w:t>T 1 8204．2</w:t>
      </w:r>
      <w:r w:rsidR="002A7BC1"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中气相色谱法测定公共场所空气中二氧化碳，采集二氧化碳时，用</w:t>
      </w:r>
      <w:r w:rsidR="002A7BC1" w:rsidRPr="00065F0C">
        <w:rPr>
          <w:rFonts w:ascii="仿宋_GB2312" w:eastAsia="仿宋_GB2312" w:hint="eastAsia"/>
          <w:szCs w:val="21"/>
          <w:u w:val="single"/>
        </w:rPr>
        <w:t xml:space="preserve">      </w:t>
      </w:r>
      <w:r w:rsidRPr="00065F0C">
        <w:rPr>
          <w:rFonts w:ascii="仿宋_GB2312" w:eastAsia="仿宋_GB2312" w:hint="eastAsia"/>
          <w:szCs w:val="21"/>
        </w:rPr>
        <w:t>将样品气体挤入采</w:t>
      </w:r>
      <w:r w:rsidR="004621A8" w:rsidRPr="00065F0C">
        <w:rPr>
          <w:rFonts w:ascii="仿宋_GB2312" w:eastAsia="仿宋_GB2312" w:hint="eastAsia"/>
          <w:szCs w:val="21"/>
        </w:rPr>
        <w:t>气袋中，</w:t>
      </w:r>
      <w:r w:rsidR="002A7BC1" w:rsidRPr="00065F0C">
        <w:rPr>
          <w:rFonts w:ascii="仿宋_GB2312" w:eastAsia="仿宋_GB2312" w:hint="eastAsia"/>
          <w:szCs w:val="21"/>
          <w:u w:val="single"/>
        </w:rPr>
        <w:t xml:space="preserve">     </w:t>
      </w:r>
      <w:r w:rsidR="004621A8" w:rsidRPr="00065F0C">
        <w:rPr>
          <w:rFonts w:ascii="仿宋_GB2312" w:eastAsia="仿宋_GB2312" w:hint="eastAsia"/>
          <w:szCs w:val="21"/>
        </w:rPr>
        <w:t>后再挤入，如此清洗</w:t>
      </w:r>
      <w:r w:rsidR="002A7BC1" w:rsidRPr="00065F0C">
        <w:rPr>
          <w:rFonts w:ascii="仿宋_GB2312" w:eastAsia="仿宋_GB2312" w:hint="eastAsia"/>
          <w:szCs w:val="21"/>
          <w:u w:val="single"/>
        </w:rPr>
        <w:t xml:space="preserve">     </w:t>
      </w:r>
      <w:r w:rsidR="004621A8" w:rsidRPr="00065F0C">
        <w:rPr>
          <w:rFonts w:ascii="仿宋_GB2312" w:eastAsia="仿宋_GB2312" w:hint="eastAsia"/>
          <w:szCs w:val="21"/>
        </w:rPr>
        <w:t>次，最后挤满并旋紧袋阀门。</w:t>
      </w:r>
    </w:p>
    <w:p w:rsidR="004621A8" w:rsidRPr="00065F0C" w:rsidRDefault="002A7BC1"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621A8" w:rsidRPr="00065F0C">
        <w:rPr>
          <w:rFonts w:ascii="仿宋_GB2312" w:eastAsia="仿宋_GB2312" w:hint="eastAsia"/>
          <w:szCs w:val="21"/>
        </w:rPr>
        <w:t>双联球  放空  3～4</w:t>
      </w:r>
    </w:p>
    <w:p w:rsidR="004621A8" w:rsidRPr="00065F0C" w:rsidRDefault="004621A8"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4621A8" w:rsidRPr="00065F0C" w:rsidRDefault="004621A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1．根据《公共场所空气中二氧化碳测定方法》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59378B" w:rsidRPr="00065F0C">
        <w:rPr>
          <w:rFonts w:ascii="仿宋_GB2312" w:eastAsia="仿宋_GB2312" w:hint="eastAsia"/>
          <w:szCs w:val="21"/>
        </w:rPr>
        <w:t>/</w:t>
      </w:r>
      <w:r w:rsidRPr="00065F0C">
        <w:rPr>
          <w:rFonts w:ascii="仿宋_GB2312" w:eastAsia="仿宋_GB2312" w:hint="eastAsia"/>
          <w:szCs w:val="21"/>
        </w:rPr>
        <w:t>T 1 8204．24</w:t>
      </w:r>
      <w:r w:rsidR="0059378B"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w:t>
      </w:r>
      <w:r w:rsidRPr="00065F0C">
        <w:rPr>
          <w:rFonts w:ascii="仿宋_GB2312" w:eastAsia="仿宋_GB2312" w:hint="eastAsia"/>
          <w:szCs w:val="21"/>
        </w:rPr>
        <w:lastRenderedPageBreak/>
        <w:t>测定公共场所空气中二氧化碳时，分离二氧化碳的色谱柱为长</w:t>
      </w:r>
      <w:smartTag w:uri="urn:schemas-microsoft-com:office:smarttags" w:element="chmetcnv">
        <w:smartTagPr>
          <w:attr w:name="TCSC" w:val="0"/>
          <w:attr w:name="NumberType" w:val="1"/>
          <w:attr w:name="Negative" w:val="False"/>
          <w:attr w:name="HasSpace" w:val="True"/>
          <w:attr w:name="SourceValue" w:val="3"/>
          <w:attr w:name="UnitName" w:val="m"/>
        </w:smartTagPr>
        <w:r w:rsidRPr="00065F0C">
          <w:rPr>
            <w:rFonts w:ascii="仿宋_GB2312" w:eastAsia="仿宋_GB2312" w:hint="eastAsia"/>
            <w:szCs w:val="21"/>
          </w:rPr>
          <w:t>3 m</w:t>
        </w:r>
      </w:smartTag>
      <w:r w:rsidRPr="00065F0C">
        <w:rPr>
          <w:rFonts w:ascii="仿宋_GB2312" w:eastAsia="仿宋_GB2312" w:hint="eastAsia"/>
          <w:szCs w:val="21"/>
        </w:rPr>
        <w:t>、内径为</w:t>
      </w:r>
      <w:smartTag w:uri="urn:schemas-microsoft-com:office:smarttags" w:element="chmetcnv">
        <w:smartTagPr>
          <w:attr w:name="TCSC" w:val="0"/>
          <w:attr w:name="NumberType" w:val="1"/>
          <w:attr w:name="Negative" w:val="False"/>
          <w:attr w:name="HasSpace" w:val="True"/>
          <w:attr w:name="SourceValue" w:val="4"/>
          <w:attr w:name="UnitName" w:val="mm"/>
        </w:smartTagPr>
        <w:r w:rsidRPr="00065F0C">
          <w:rPr>
            <w:rFonts w:ascii="仿宋_GB2312" w:eastAsia="仿宋_GB2312" w:hint="eastAsia"/>
            <w:szCs w:val="21"/>
          </w:rPr>
          <w:t xml:space="preserve">4 </w:t>
        </w:r>
        <w:r w:rsidR="0059378B" w:rsidRPr="00065F0C">
          <w:rPr>
            <w:rFonts w:ascii="仿宋_GB2312" w:eastAsia="仿宋_GB2312" w:hint="eastAsia"/>
            <w:szCs w:val="21"/>
          </w:rPr>
          <w:t>m</w:t>
        </w:r>
        <w:r w:rsidRPr="00065F0C">
          <w:rPr>
            <w:rFonts w:ascii="仿宋_GB2312" w:eastAsia="仿宋_GB2312" w:hint="eastAsia"/>
            <w:szCs w:val="21"/>
          </w:rPr>
          <w:t>m</w:t>
        </w:r>
      </w:smartTag>
      <w:r w:rsidRPr="00065F0C">
        <w:rPr>
          <w:rFonts w:ascii="仿宋_GB2312" w:eastAsia="仿宋_GB2312" w:hint="eastAsia"/>
          <w:szCs w:val="21"/>
        </w:rPr>
        <w:t>、内装GDX．102高分子多孔聚合物的不锈钢柱。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621A8" w:rsidRPr="00065F0C" w:rsidRDefault="0059378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621A8" w:rsidRPr="00065F0C">
        <w:rPr>
          <w:rFonts w:ascii="仿宋_GB2312" w:eastAsia="仿宋_GB2312" w:hint="eastAsia"/>
          <w:szCs w:val="21"/>
        </w:rPr>
        <w:t>正确</w:t>
      </w:r>
    </w:p>
    <w:p w:rsidR="004621A8" w:rsidRPr="00065F0C" w:rsidRDefault="004621A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2．根据《公共场所空气中二氧化碳测定方法》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59378B" w:rsidRPr="00065F0C">
        <w:rPr>
          <w:rFonts w:ascii="仿宋_GB2312" w:eastAsia="仿宋_GB2312" w:hint="eastAsia"/>
          <w:szCs w:val="21"/>
        </w:rPr>
        <w:t>/T</w:t>
      </w:r>
      <w:r w:rsidRPr="00065F0C">
        <w:rPr>
          <w:rFonts w:ascii="仿宋_GB2312" w:eastAsia="仿宋_GB2312" w:hint="eastAsia"/>
          <w:szCs w:val="21"/>
        </w:rPr>
        <w:t>1 8204．24</w:t>
      </w:r>
      <w:r w:rsidR="0059378B"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中气相色谱法测定公共场所空气中二氧化碳时，采集二氧化碳样品使用的是装有50 ml氢氧化钡吸收液的吸收管。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621A8" w:rsidRPr="00065F0C" w:rsidRDefault="0059378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621A8" w:rsidRPr="00065F0C">
        <w:rPr>
          <w:rFonts w:ascii="仿宋_GB2312" w:eastAsia="仿宋_GB2312" w:hint="eastAsia"/>
          <w:szCs w:val="21"/>
        </w:rPr>
        <w:t>错误</w:t>
      </w:r>
    </w:p>
    <w:p w:rsidR="004621A8" w:rsidRPr="00065F0C" w:rsidRDefault="004621A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正确答案为：应该用采气袋采样。</w:t>
      </w:r>
    </w:p>
    <w:p w:rsidR="004621A8" w:rsidRPr="00065F0C" w:rsidRDefault="004621A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3．根据《公共场所空气中二氧化碳测定方法》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59378B" w:rsidRPr="00065F0C">
        <w:rPr>
          <w:rFonts w:ascii="仿宋_GB2312" w:eastAsia="仿宋_GB2312" w:hint="eastAsia"/>
          <w:szCs w:val="21"/>
        </w:rPr>
        <w:t>/</w:t>
      </w:r>
      <w:r w:rsidRPr="00065F0C">
        <w:rPr>
          <w:rFonts w:ascii="仿宋_GB2312" w:eastAsia="仿宋_GB2312" w:hint="eastAsia"/>
          <w:szCs w:val="21"/>
        </w:rPr>
        <w:t>T 1 8204．24</w:t>
      </w:r>
      <w:r w:rsidR="0059378B"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中气相色谱法测定公共场所空气中二氧化碳时，气相色谱的柱温、检测器温度和气化室温度都应设为室温</w:t>
      </w:r>
      <w:r w:rsidR="00C813F9" w:rsidRPr="00065F0C">
        <w:rPr>
          <w:rFonts w:ascii="仿宋_GB2312" w:eastAsia="仿宋_GB2312" w:hint="eastAsia"/>
          <w:szCs w:val="21"/>
        </w:rPr>
        <w:t>（</w:t>
      </w:r>
      <w:r w:rsidRPr="00065F0C">
        <w:rPr>
          <w:rFonts w:ascii="仿宋_GB2312" w:eastAsia="仿宋_GB2312" w:hint="eastAsia"/>
          <w:szCs w:val="21"/>
        </w:rPr>
        <w:t xml:space="preserve">1 </w:t>
      </w:r>
      <w:r w:rsidR="0059378B" w:rsidRPr="00065F0C">
        <w:rPr>
          <w:rFonts w:ascii="仿宋_GB2312" w:eastAsia="仿宋_GB2312" w:hint="eastAsia"/>
          <w:szCs w:val="21"/>
        </w:rPr>
        <w:t>0</w:t>
      </w:r>
      <w:r w:rsidRPr="00065F0C">
        <w:rPr>
          <w:rFonts w:ascii="仿宋_GB2312" w:eastAsia="仿宋_GB2312" w:hint="eastAsia"/>
          <w:szCs w:val="21"/>
        </w:rPr>
        <w:t>～35℃</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621A8" w:rsidRPr="00065F0C" w:rsidRDefault="0059378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621A8" w:rsidRPr="00065F0C">
        <w:rPr>
          <w:rFonts w:ascii="仿宋_GB2312" w:eastAsia="仿宋_GB2312" w:hint="eastAsia"/>
          <w:szCs w:val="21"/>
        </w:rPr>
        <w:t xml:space="preserve">正确 </w:t>
      </w:r>
    </w:p>
    <w:p w:rsidR="004621A8" w:rsidRPr="00065F0C" w:rsidRDefault="004621A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4．根据《公共场所空气中二氧化碳测定方法》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59378B" w:rsidRPr="00065F0C">
        <w:rPr>
          <w:rFonts w:ascii="仿宋_GB2312" w:eastAsia="仿宋_GB2312" w:hint="eastAsia"/>
          <w:szCs w:val="21"/>
        </w:rPr>
        <w:t>/</w:t>
      </w:r>
      <w:r w:rsidRPr="00065F0C">
        <w:rPr>
          <w:rFonts w:ascii="仿宋_GB2312" w:eastAsia="仿宋_GB2312" w:hint="eastAsia"/>
          <w:szCs w:val="21"/>
        </w:rPr>
        <w:t>T 1 8204．24</w:t>
      </w:r>
      <w:r w:rsidR="0059378B"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中气相色谱法测定公共场所空气中二氧化碳时，气体样品通过气相色谱仪六通阀进样要比注射器进样精密度好。</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621A8" w:rsidRPr="00065F0C" w:rsidRDefault="0059378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621A8" w:rsidRPr="00065F0C">
        <w:rPr>
          <w:rFonts w:ascii="仿宋_GB2312" w:eastAsia="仿宋_GB2312" w:hint="eastAsia"/>
          <w:szCs w:val="21"/>
        </w:rPr>
        <w:t>正确</w:t>
      </w:r>
    </w:p>
    <w:p w:rsidR="004621A8" w:rsidRPr="00065F0C" w:rsidRDefault="004621A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5．根据《公共场所空气中二氧化碳测定方法》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59378B" w:rsidRPr="00065F0C">
        <w:rPr>
          <w:rFonts w:ascii="仿宋_GB2312" w:eastAsia="仿宋_GB2312" w:hint="eastAsia"/>
          <w:szCs w:val="21"/>
        </w:rPr>
        <w:t>/</w:t>
      </w:r>
      <w:r w:rsidRPr="00065F0C">
        <w:rPr>
          <w:rFonts w:ascii="仿宋_GB2312" w:eastAsia="仿宋_GB2312" w:hint="eastAsia"/>
          <w:szCs w:val="21"/>
        </w:rPr>
        <w:t>T 1 8204．24</w:t>
      </w:r>
      <w:r w:rsidR="0059378B"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中气相色谱法测定公共场所空气中二氧化碳时，在GDX．1 02色谱柱上，二氧化碳与空气、甲烷、氨、水和二氧化硫等能够完全分离。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59378B" w:rsidRPr="00065F0C">
        <w:rPr>
          <w:rFonts w:ascii="仿宋_GB2312" w:eastAsia="仿宋_GB2312" w:hint="eastAsia"/>
          <w:szCs w:val="21"/>
        </w:rPr>
        <w:t xml:space="preserve"> </w:t>
      </w:r>
    </w:p>
    <w:p w:rsidR="004621A8" w:rsidRPr="00065F0C" w:rsidRDefault="0059378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621A8" w:rsidRPr="00065F0C">
        <w:rPr>
          <w:rFonts w:ascii="仿宋_GB2312" w:eastAsia="仿宋_GB2312" w:hint="eastAsia"/>
          <w:szCs w:val="21"/>
        </w:rPr>
        <w:t>正确</w:t>
      </w:r>
    </w:p>
    <w:p w:rsidR="004621A8" w:rsidRPr="00065F0C" w:rsidRDefault="004621A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6．根据《公共场所空气中二氧化碳测定方法》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59378B" w:rsidRPr="00065F0C">
        <w:rPr>
          <w:rFonts w:ascii="仿宋_GB2312" w:eastAsia="仿宋_GB2312" w:hint="eastAsia"/>
          <w:szCs w:val="21"/>
        </w:rPr>
        <w:t>/</w:t>
      </w:r>
      <w:r w:rsidRPr="00065F0C">
        <w:rPr>
          <w:rFonts w:ascii="仿宋_GB2312" w:eastAsia="仿宋_GB2312" w:hint="eastAsia"/>
          <w:szCs w:val="21"/>
        </w:rPr>
        <w:t>T 1 8204．24</w:t>
      </w:r>
      <w:r w:rsidR="0059378B"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中气相色谱法测定公共场所空气中二氧化碳时，在测定范围内，可甩单点校正法求校正因子进行样品定</w:t>
      </w:r>
      <w:r w:rsidRPr="00065F0C">
        <w:rPr>
          <w:rFonts w:ascii="仿宋_GB2312" w:eastAsia="仿宋_GB2312" w:hint="eastAsia"/>
          <w:szCs w:val="21"/>
        </w:rPr>
        <w:lastRenderedPageBreak/>
        <w:t>量分析。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4621A8" w:rsidRPr="00065F0C" w:rsidRDefault="0059378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621A8" w:rsidRPr="00065F0C">
        <w:rPr>
          <w:rFonts w:ascii="仿宋_GB2312" w:eastAsia="仿宋_GB2312" w:hint="eastAsia"/>
          <w:szCs w:val="21"/>
        </w:rPr>
        <w:t>正确</w:t>
      </w:r>
    </w:p>
    <w:p w:rsidR="004621A8" w:rsidRPr="00065F0C" w:rsidRDefault="004621A8" w:rsidP="00065F0C">
      <w:pPr>
        <w:spacing w:line="240" w:lineRule="atLeast"/>
        <w:rPr>
          <w:rFonts w:ascii="仿宋_GB2312" w:eastAsia="仿宋_GB2312" w:hint="eastAsia"/>
          <w:szCs w:val="21"/>
        </w:rPr>
      </w:pPr>
      <w:r w:rsidRPr="00065F0C">
        <w:rPr>
          <w:rFonts w:ascii="仿宋_GB2312" w:eastAsia="仿宋_GB2312" w:hint="eastAsia"/>
          <w:szCs w:val="21"/>
        </w:rPr>
        <w:t xml:space="preserve">三、选择题 </w:t>
      </w:r>
    </w:p>
    <w:p w:rsidR="004621A8" w:rsidRPr="00065F0C" w:rsidRDefault="004621A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1．根据《公共场所空气中二氧化碳测定方法》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59378B" w:rsidRPr="00065F0C">
        <w:rPr>
          <w:rFonts w:ascii="仿宋_GB2312" w:eastAsia="仿宋_GB2312" w:hint="eastAsia"/>
          <w:szCs w:val="21"/>
        </w:rPr>
        <w:t>/</w:t>
      </w:r>
      <w:r w:rsidRPr="00065F0C">
        <w:rPr>
          <w:rFonts w:ascii="仿宋_GB2312" w:eastAsia="仿宋_GB2312" w:hint="eastAsia"/>
          <w:szCs w:val="21"/>
        </w:rPr>
        <w:t>T l 8204．24</w:t>
      </w:r>
      <w:r w:rsidR="0059378B"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中气相色谱法测定公共场所空气中二氧化碳时，对于高浓度样品，应用纯氮气稀释至二氧化碳浓度小于</w:t>
      </w:r>
      <w:r w:rsidRPr="00065F0C">
        <w:rPr>
          <w:rFonts w:ascii="仿宋_GB2312" w:eastAsia="仿宋_GB2312" w:hint="eastAsia"/>
          <w:szCs w:val="21"/>
          <w:u w:val="single"/>
        </w:rPr>
        <w:t xml:space="preserve">    </w:t>
      </w:r>
      <w:r w:rsidRPr="00065F0C">
        <w:rPr>
          <w:rFonts w:ascii="仿宋_GB2312" w:eastAsia="仿宋_GB2312" w:hint="eastAsia"/>
          <w:szCs w:val="21"/>
        </w:rPr>
        <w:t>％后再进行分析。</w:t>
      </w:r>
      <w:r w:rsidR="00C813F9" w:rsidRPr="00065F0C">
        <w:rPr>
          <w:rFonts w:ascii="仿宋_GB2312" w:eastAsia="仿宋_GB2312" w:hint="eastAsia"/>
          <w:szCs w:val="21"/>
        </w:rPr>
        <w:t>（</w:t>
      </w:r>
      <w:r w:rsidR="0059378B" w:rsidRPr="00065F0C">
        <w:rPr>
          <w:rFonts w:ascii="仿宋_GB2312" w:eastAsia="仿宋_GB2312" w:hint="eastAsia"/>
          <w:szCs w:val="21"/>
        </w:rPr>
        <w:t xml:space="preserve">    </w:t>
      </w:r>
      <w:r w:rsidR="00C813F9" w:rsidRPr="00065F0C">
        <w:rPr>
          <w:rFonts w:ascii="仿宋_GB2312" w:eastAsia="仿宋_GB2312" w:hint="eastAsia"/>
          <w:szCs w:val="21"/>
        </w:rPr>
        <w:t>）</w:t>
      </w:r>
    </w:p>
    <w:p w:rsidR="004621A8" w:rsidRPr="00065F0C" w:rsidRDefault="004621A8"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A．</w:t>
      </w:r>
      <w:r w:rsidR="0059378B" w:rsidRPr="00065F0C">
        <w:rPr>
          <w:rFonts w:ascii="仿宋_GB2312" w:eastAsia="仿宋_GB2312" w:hint="eastAsia"/>
          <w:szCs w:val="21"/>
        </w:rPr>
        <w:t>0</w:t>
      </w:r>
      <w:r w:rsidRPr="00065F0C">
        <w:rPr>
          <w:rFonts w:ascii="仿宋_GB2312" w:eastAsia="仿宋_GB2312" w:hint="eastAsia"/>
          <w:szCs w:val="21"/>
        </w:rPr>
        <w:t>．1    B．0．</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4    C</w:t>
        </w:r>
      </w:smartTag>
      <w:r w:rsidRPr="00065F0C">
        <w:rPr>
          <w:rFonts w:ascii="仿宋_GB2312" w:eastAsia="仿宋_GB2312" w:hint="eastAsia"/>
          <w:szCs w:val="21"/>
        </w:rPr>
        <w:t>．</w:t>
      </w:r>
      <w:r w:rsidR="0059378B" w:rsidRPr="00065F0C">
        <w:rPr>
          <w:rFonts w:ascii="仿宋_GB2312" w:eastAsia="仿宋_GB2312" w:hint="eastAsia"/>
          <w:szCs w:val="21"/>
        </w:rPr>
        <w:t>0</w:t>
      </w:r>
      <w:r w:rsidRPr="00065F0C">
        <w:rPr>
          <w:rFonts w:ascii="仿宋_GB2312" w:eastAsia="仿宋_GB2312" w:hint="eastAsia"/>
          <w:szCs w:val="21"/>
        </w:rPr>
        <w:t>．6    D．1</w:t>
      </w:r>
    </w:p>
    <w:p w:rsidR="004621A8" w:rsidRPr="00065F0C" w:rsidRDefault="0059378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4621A8" w:rsidRPr="00065F0C">
        <w:rPr>
          <w:rFonts w:ascii="仿宋_GB2312" w:eastAsia="仿宋_GB2312" w:hint="eastAsia"/>
          <w:szCs w:val="21"/>
        </w:rPr>
        <w:t>B</w:t>
      </w:r>
    </w:p>
    <w:p w:rsidR="004621A8" w:rsidRPr="00065F0C" w:rsidRDefault="004621A8"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2．根据《公共场所空气中二氧化碳测定方法》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59378B" w:rsidRPr="00065F0C">
        <w:rPr>
          <w:rFonts w:ascii="仿宋_GB2312" w:eastAsia="仿宋_GB2312" w:hint="eastAsia"/>
          <w:szCs w:val="21"/>
        </w:rPr>
        <w:t>/</w:t>
      </w:r>
      <w:r w:rsidRPr="00065F0C">
        <w:rPr>
          <w:rFonts w:ascii="仿宋_GB2312" w:eastAsia="仿宋_GB2312" w:hint="eastAsia"/>
          <w:szCs w:val="21"/>
        </w:rPr>
        <w:t>T 1 8204．24</w:t>
      </w:r>
      <w:r w:rsidR="0059378B"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中气相色谱法测定公共场所空气中二氧化碳时，分离二氧化碳色谱柱的固定相是</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4621A8"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A．60～80目的GDX．1 02    B．80～1</w:t>
      </w:r>
      <w:r w:rsidR="0059378B" w:rsidRPr="00065F0C">
        <w:rPr>
          <w:rFonts w:ascii="仿宋_GB2312" w:eastAsia="仿宋_GB2312" w:hint="eastAsia"/>
          <w:szCs w:val="21"/>
        </w:rPr>
        <w:t>00</w:t>
      </w:r>
      <w:r w:rsidRPr="00065F0C">
        <w:rPr>
          <w:rFonts w:ascii="仿宋_GB2312" w:eastAsia="仿宋_GB2312" w:hint="eastAsia"/>
          <w:szCs w:val="21"/>
        </w:rPr>
        <w:t xml:space="preserve">目的GDX．1 </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02</w:t>
        </w:r>
        <w:r w:rsidR="00DC46EF" w:rsidRPr="00065F0C">
          <w:rPr>
            <w:rFonts w:ascii="仿宋_GB2312" w:eastAsia="仿宋_GB2312" w:hint="eastAsia"/>
            <w:szCs w:val="21"/>
          </w:rPr>
          <w:t xml:space="preserve"> C</w:t>
        </w:r>
      </w:smartTag>
      <w:r w:rsidR="00DC46EF" w:rsidRPr="00065F0C">
        <w:rPr>
          <w:rFonts w:ascii="仿宋_GB2312" w:eastAsia="仿宋_GB2312" w:hint="eastAsia"/>
          <w:szCs w:val="21"/>
        </w:rPr>
        <w:t>．60～80目的TDX</w:t>
      </w:r>
      <w:smartTag w:uri="urn:schemas-microsoft-com:office:smarttags" w:element="chmetcnv">
        <w:smartTagPr>
          <w:attr w:name="TCSC" w:val="0"/>
          <w:attr w:name="NumberType" w:val="1"/>
          <w:attr w:name="Negative" w:val="True"/>
          <w:attr w:name="HasSpace" w:val="True"/>
          <w:attr w:name="SourceValue" w:val="0"/>
          <w:attr w:name="UnitName" w:val="l"/>
        </w:smartTagPr>
        <w:r w:rsidR="00DC46EF" w:rsidRPr="00065F0C">
          <w:rPr>
            <w:rFonts w:ascii="仿宋_GB2312" w:eastAsia="仿宋_GB2312" w:hint="eastAsia"/>
            <w:szCs w:val="21"/>
          </w:rPr>
          <w:t>-0 l</w:t>
        </w:r>
      </w:smartTag>
      <w:r w:rsidR="00DC46EF" w:rsidRPr="00065F0C">
        <w:rPr>
          <w:rFonts w:ascii="仿宋_GB2312" w:eastAsia="仿宋_GB2312" w:hint="eastAsia"/>
          <w:szCs w:val="21"/>
        </w:rPr>
        <w:t>碳分子筛  D．80～1</w:t>
      </w:r>
      <w:r w:rsidR="0059378B" w:rsidRPr="00065F0C">
        <w:rPr>
          <w:rFonts w:ascii="仿宋_GB2312" w:eastAsia="仿宋_GB2312" w:hint="eastAsia"/>
          <w:szCs w:val="21"/>
        </w:rPr>
        <w:t>00</w:t>
      </w:r>
      <w:r w:rsidR="00DC46EF" w:rsidRPr="00065F0C">
        <w:rPr>
          <w:rFonts w:ascii="仿宋_GB2312" w:eastAsia="仿宋_GB2312" w:hint="eastAsia"/>
          <w:szCs w:val="21"/>
        </w:rPr>
        <w:t>目的TDX</w:t>
      </w:r>
      <w:smartTag w:uri="urn:schemas-microsoft-com:office:smarttags" w:element="chmetcnv">
        <w:smartTagPr>
          <w:attr w:name="TCSC" w:val="0"/>
          <w:attr w:name="NumberType" w:val="1"/>
          <w:attr w:name="Negative" w:val="True"/>
          <w:attr w:name="HasSpace" w:val="False"/>
          <w:attr w:name="SourceValue" w:val="0"/>
          <w:attr w:name="UnitName" w:val="l"/>
        </w:smartTagPr>
        <w:r w:rsidR="00DC46EF" w:rsidRPr="00065F0C">
          <w:rPr>
            <w:rFonts w:ascii="仿宋_GB2312" w:eastAsia="仿宋_GB2312" w:hint="eastAsia"/>
            <w:szCs w:val="21"/>
          </w:rPr>
          <w:t>-0l</w:t>
        </w:r>
      </w:smartTag>
      <w:r w:rsidR="00DC46EF" w:rsidRPr="00065F0C">
        <w:rPr>
          <w:rFonts w:ascii="仿宋_GB2312" w:eastAsia="仿宋_GB2312" w:hint="eastAsia"/>
          <w:szCs w:val="21"/>
        </w:rPr>
        <w:t>碳分子筛</w:t>
      </w:r>
    </w:p>
    <w:p w:rsidR="00DC46EF" w:rsidRPr="00065F0C" w:rsidRDefault="0059378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A</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3．根据《公共场所空气中二氧化碳测定方法》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59378B" w:rsidRPr="00065F0C">
        <w:rPr>
          <w:rFonts w:ascii="仿宋_GB2312" w:eastAsia="仿宋_GB2312" w:hint="eastAsia"/>
          <w:szCs w:val="21"/>
        </w:rPr>
        <w:t>/</w:t>
      </w:r>
      <w:r w:rsidRPr="00065F0C">
        <w:rPr>
          <w:rFonts w:ascii="仿宋_GB2312" w:eastAsia="仿宋_GB2312" w:hint="eastAsia"/>
          <w:szCs w:val="21"/>
        </w:rPr>
        <w:t>T 1 8204．24</w:t>
      </w:r>
      <w:r w:rsidR="0059378B"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中气相色谱法测定公共场所空气中二氧化碳，进行样品定量分析时，每个样品应重复进样</w:t>
      </w:r>
      <w:r w:rsidR="0059378B" w:rsidRPr="00065F0C">
        <w:rPr>
          <w:rFonts w:ascii="仿宋_GB2312" w:eastAsia="仿宋_GB2312" w:hint="eastAsia"/>
          <w:szCs w:val="21"/>
          <w:u w:val="single"/>
        </w:rPr>
        <w:t xml:space="preserve">       </w:t>
      </w:r>
      <w:r w:rsidRPr="00065F0C">
        <w:rPr>
          <w:rFonts w:ascii="仿宋_GB2312" w:eastAsia="仿宋_GB2312" w:hint="eastAsia"/>
          <w:szCs w:val="21"/>
        </w:rPr>
        <w:t>次。</w:t>
      </w:r>
      <w:r w:rsidR="00C813F9" w:rsidRPr="00065F0C">
        <w:rPr>
          <w:rFonts w:ascii="仿宋_GB2312" w:eastAsia="仿宋_GB2312" w:hint="eastAsia"/>
          <w:szCs w:val="21"/>
        </w:rPr>
        <w:t>（</w:t>
      </w:r>
      <w:r w:rsidR="0059378B"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59378B" w:rsidRPr="00065F0C">
        <w:rPr>
          <w:rFonts w:ascii="仿宋_GB2312" w:eastAsia="仿宋_GB2312" w:hint="eastAsia"/>
          <w:szCs w:val="21"/>
        </w:rPr>
        <w:t xml:space="preserve"> </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．3 D．4</w:t>
      </w:r>
    </w:p>
    <w:p w:rsidR="00DC46EF" w:rsidRPr="00065F0C" w:rsidRDefault="0059378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C</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四、计算题 </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根据《公共场所空气中二氧化碳测定方法》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59378B" w:rsidRPr="00065F0C">
        <w:rPr>
          <w:rFonts w:ascii="仿宋_GB2312" w:eastAsia="仿宋_GB2312" w:hint="eastAsia"/>
          <w:szCs w:val="21"/>
        </w:rPr>
        <w:t>/</w:t>
      </w:r>
      <w:r w:rsidRPr="00065F0C">
        <w:rPr>
          <w:rFonts w:ascii="仿宋_GB2312" w:eastAsia="仿宋_GB2312" w:hint="eastAsia"/>
          <w:szCs w:val="21"/>
        </w:rPr>
        <w:t>T l 8204．24</w:t>
      </w:r>
      <w:r w:rsidR="0059378B"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中气相色谱法测定公共场所空气中二氧化碳时，某二氧化碳样品用纯氮气稀释20倍后，进入气相色谱仪热导检测器，得到峰高34．</w:t>
      </w:r>
      <w:smartTag w:uri="urn:schemas-microsoft-com:office:smarttags" w:element="chmetcnv">
        <w:smartTagPr>
          <w:attr w:name="TCSC" w:val="0"/>
          <w:attr w:name="NumberType" w:val="1"/>
          <w:attr w:name="Negative" w:val="False"/>
          <w:attr w:name="HasSpace" w:val="False"/>
          <w:attr w:name="SourceValue" w:val="5"/>
          <w:attr w:name="UnitName" w:val="mm"/>
        </w:smartTagPr>
        <w:r w:rsidRPr="00065F0C">
          <w:rPr>
            <w:rFonts w:ascii="仿宋_GB2312" w:eastAsia="仿宋_GB2312" w:hint="eastAsia"/>
            <w:szCs w:val="21"/>
          </w:rPr>
          <w:t>5</w:t>
        </w:r>
        <w:r w:rsidR="0059378B" w:rsidRPr="00065F0C">
          <w:rPr>
            <w:rFonts w:ascii="仿宋_GB2312" w:eastAsia="仿宋_GB2312" w:hint="eastAsia"/>
            <w:szCs w:val="21"/>
          </w:rPr>
          <w:t>mm</w:t>
        </w:r>
      </w:smartTag>
      <w:r w:rsidRPr="00065F0C">
        <w:rPr>
          <w:rFonts w:ascii="仿宋_GB2312" w:eastAsia="仿宋_GB2312" w:hint="eastAsia"/>
          <w:szCs w:val="21"/>
        </w:rPr>
        <w:t>，而浓度为0．250％的二氧化碳标准气体峰高为46．</w:t>
      </w:r>
      <w:smartTag w:uri="urn:schemas-microsoft-com:office:smarttags" w:element="chmetcnv">
        <w:smartTagPr>
          <w:attr w:name="TCSC" w:val="0"/>
          <w:attr w:name="NumberType" w:val="1"/>
          <w:attr w:name="Negative" w:val="False"/>
          <w:attr w:name="HasSpace" w:val="True"/>
          <w:attr w:name="SourceValue" w:val="8"/>
          <w:attr w:name="UnitName" w:val="mm"/>
        </w:smartTagPr>
        <w:r w:rsidRPr="00065F0C">
          <w:rPr>
            <w:rFonts w:ascii="仿宋_GB2312" w:eastAsia="仿宋_GB2312" w:hint="eastAsia"/>
            <w:szCs w:val="21"/>
          </w:rPr>
          <w:t>8 mm</w:t>
        </w:r>
      </w:smartTag>
      <w:r w:rsidRPr="00065F0C">
        <w:rPr>
          <w:rFonts w:ascii="仿宋_GB2312" w:eastAsia="仿宋_GB2312" w:hint="eastAsia"/>
          <w:szCs w:val="21"/>
        </w:rPr>
        <w:t>，</w:t>
      </w:r>
      <w:r w:rsidRPr="00065F0C">
        <w:rPr>
          <w:rFonts w:ascii="仿宋_GB2312" w:eastAsia="仿宋_GB2312" w:hint="eastAsia"/>
          <w:szCs w:val="21"/>
        </w:rPr>
        <w:lastRenderedPageBreak/>
        <w:t>试计算该样品二氧化碳浓度。</w:t>
      </w:r>
    </w:p>
    <w:p w:rsidR="00DC46EF" w:rsidRPr="00065F0C" w:rsidRDefault="0059378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DC46EF" w:rsidRPr="00065F0C">
        <w:rPr>
          <w:rFonts w:ascii="仿宋_GB2312" w:eastAsia="仿宋_GB2312" w:hint="eastAsia"/>
          <w:szCs w:val="21"/>
        </w:rPr>
        <w:t>34．5×0．250×20</w:t>
      </w:r>
      <w:r w:rsidR="00C813F9" w:rsidRPr="00065F0C">
        <w:rPr>
          <w:rFonts w:ascii="仿宋_GB2312" w:eastAsia="仿宋_GB2312" w:hint="eastAsia"/>
          <w:szCs w:val="21"/>
        </w:rPr>
        <w:t>）</w:t>
      </w:r>
      <w:r w:rsidRPr="00065F0C">
        <w:rPr>
          <w:rFonts w:ascii="仿宋_GB2312" w:eastAsia="仿宋_GB2312" w:hint="eastAsia"/>
          <w:szCs w:val="21"/>
        </w:rPr>
        <w:t>/</w:t>
      </w:r>
      <w:r w:rsidR="00DC46EF" w:rsidRPr="00065F0C">
        <w:rPr>
          <w:rFonts w:ascii="仿宋_GB2312" w:eastAsia="仿宋_GB2312" w:hint="eastAsia"/>
          <w:szCs w:val="21"/>
        </w:rPr>
        <w:t>46．8=3．69％</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公共场所空气中二氧化碳测定方法</w:t>
      </w:r>
      <w:r w:rsidR="00C813F9" w:rsidRPr="00065F0C">
        <w:rPr>
          <w:rFonts w:ascii="仿宋_GB2312" w:eastAsia="仿宋_GB2312" w:hint="eastAsia"/>
          <w:szCs w:val="21"/>
        </w:rPr>
        <w:t>（</w:t>
      </w:r>
      <w:r w:rsidRPr="00065F0C">
        <w:rPr>
          <w:rFonts w:ascii="仿宋_GB2312" w:eastAsia="仿宋_GB2312" w:hint="eastAsia"/>
          <w:szCs w:val="21"/>
        </w:rPr>
        <w:t>GB</w:t>
      </w:r>
      <w:r w:rsidR="0059378B" w:rsidRPr="00065F0C">
        <w:rPr>
          <w:rFonts w:ascii="仿宋_GB2312" w:eastAsia="仿宋_GB2312" w:hint="eastAsia"/>
          <w:szCs w:val="21"/>
        </w:rPr>
        <w:t>/</w:t>
      </w:r>
      <w:r w:rsidRPr="00065F0C">
        <w:rPr>
          <w:rFonts w:ascii="仿宋_GB2312" w:eastAsia="仿宋_GB2312" w:hint="eastAsia"/>
          <w:szCs w:val="21"/>
        </w:rPr>
        <w:t>T l 8204．24</w:t>
      </w:r>
      <w:r w:rsidR="0059378B"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w:t>
      </w:r>
    </w:p>
    <w:p w:rsidR="00DC46EF" w:rsidRPr="00065F0C" w:rsidRDefault="00DC46EF" w:rsidP="00065F0C">
      <w:pPr>
        <w:spacing w:line="240" w:lineRule="atLeast"/>
        <w:ind w:firstLineChars="2550" w:firstLine="5355"/>
        <w:rPr>
          <w:rFonts w:ascii="仿宋_GB2312" w:eastAsia="仿宋_GB2312" w:hint="eastAsia"/>
          <w:szCs w:val="21"/>
        </w:rPr>
      </w:pPr>
      <w:r w:rsidRPr="00065F0C">
        <w:rPr>
          <w:rFonts w:ascii="仿宋_GB2312" w:eastAsia="仿宋_GB2312" w:hint="eastAsia"/>
          <w:szCs w:val="21"/>
        </w:rPr>
        <w:t>命题：吴宇峰袁敏</w:t>
      </w:r>
    </w:p>
    <w:p w:rsidR="00DC46EF" w:rsidRPr="00065F0C" w:rsidRDefault="00DC46EF" w:rsidP="00065F0C">
      <w:pPr>
        <w:spacing w:line="240" w:lineRule="atLeast"/>
        <w:ind w:firstLineChars="2550" w:firstLine="5355"/>
        <w:rPr>
          <w:rFonts w:ascii="仿宋_GB2312" w:eastAsia="仿宋_GB2312" w:hint="eastAsia"/>
          <w:szCs w:val="21"/>
        </w:rPr>
      </w:pPr>
      <w:r w:rsidRPr="00065F0C">
        <w:rPr>
          <w:rFonts w:ascii="仿宋_GB2312" w:eastAsia="仿宋_GB2312" w:hint="eastAsia"/>
          <w:szCs w:val="21"/>
        </w:rPr>
        <w:t>审核：张烃袁敏夏新</w:t>
      </w:r>
    </w:p>
    <w:p w:rsidR="00DC46EF" w:rsidRPr="00065F0C" w:rsidRDefault="00DC46EF"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第八节</w:t>
      </w:r>
      <w:r w:rsidR="0059378B" w:rsidRPr="00065F0C">
        <w:rPr>
          <w:rFonts w:ascii="仿宋_GB2312" w:eastAsia="仿宋_GB2312" w:hint="eastAsia"/>
          <w:b/>
          <w:szCs w:val="21"/>
        </w:rPr>
        <w:t xml:space="preserve">  </w:t>
      </w:r>
      <w:r w:rsidRPr="00065F0C">
        <w:rPr>
          <w:rFonts w:ascii="仿宋_GB2312" w:eastAsia="仿宋_GB2312" w:hint="eastAsia"/>
          <w:b/>
          <w:szCs w:val="21"/>
        </w:rPr>
        <w:t>重量法</w:t>
      </w:r>
    </w:p>
    <w:p w:rsidR="00DC46EF"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DC46EF" w:rsidRPr="00065F0C">
        <w:rPr>
          <w:rFonts w:ascii="仿宋_GB2312" w:eastAsia="仿宋_GB2312" w:hint="eastAsia"/>
          <w:szCs w:val="21"/>
        </w:rPr>
        <w:t>一</w:t>
      </w:r>
      <w:r w:rsidRPr="00065F0C">
        <w:rPr>
          <w:rFonts w:ascii="仿宋_GB2312" w:eastAsia="仿宋_GB2312" w:hint="eastAsia"/>
          <w:szCs w:val="21"/>
        </w:rPr>
        <w:t>）</w:t>
      </w:r>
      <w:r w:rsidR="00DC46EF" w:rsidRPr="00065F0C">
        <w:rPr>
          <w:rFonts w:ascii="仿宋_GB2312" w:eastAsia="仿宋_GB2312" w:hint="eastAsia"/>
          <w:szCs w:val="21"/>
        </w:rPr>
        <w:t>基础知识</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分类号：A8-0</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试题同“上册第一章第三节W3</w:t>
      </w:r>
      <w:r w:rsidR="00EF2E1C" w:rsidRPr="00065F0C">
        <w:rPr>
          <w:rFonts w:ascii="仿宋_GB2312" w:eastAsia="仿宋_GB2312" w:hint="eastAsia"/>
          <w:szCs w:val="21"/>
        </w:rPr>
        <w:t>-</w:t>
      </w:r>
      <w:r w:rsidRPr="00065F0C">
        <w:rPr>
          <w:rFonts w:ascii="仿宋_GB2312" w:eastAsia="仿宋_GB2312" w:hint="eastAsia"/>
          <w:szCs w:val="21"/>
        </w:rPr>
        <w:t>O"。</w:t>
      </w:r>
    </w:p>
    <w:p w:rsidR="00DC46EF"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DC46EF" w:rsidRPr="00065F0C">
        <w:rPr>
          <w:rFonts w:ascii="仿宋_GB2312" w:eastAsia="仿宋_GB2312" w:hint="eastAsia"/>
          <w:szCs w:val="21"/>
        </w:rPr>
        <w:t>二</w:t>
      </w:r>
      <w:r w:rsidRPr="00065F0C">
        <w:rPr>
          <w:rFonts w:ascii="仿宋_GB2312" w:eastAsia="仿宋_GB2312" w:hint="eastAsia"/>
          <w:szCs w:val="21"/>
        </w:rPr>
        <w:t>）</w:t>
      </w:r>
      <w:r w:rsidR="00DC46EF" w:rsidRPr="00065F0C">
        <w:rPr>
          <w:rFonts w:ascii="仿宋_GB2312" w:eastAsia="仿宋_GB2312" w:hint="eastAsia"/>
          <w:szCs w:val="21"/>
        </w:rPr>
        <w:t>可吸入颗粒物</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分类号：A8</w:t>
      </w:r>
      <w:r w:rsidR="00EF2E1C" w:rsidRPr="00065F0C">
        <w:rPr>
          <w:rFonts w:ascii="仿宋_GB2312" w:eastAsia="仿宋_GB2312" w:hint="eastAsia"/>
          <w:szCs w:val="21"/>
        </w:rPr>
        <w:t>-</w:t>
      </w:r>
      <w:r w:rsidRPr="00065F0C">
        <w:rPr>
          <w:rFonts w:ascii="仿宋_GB2312" w:eastAsia="仿宋_GB2312" w:hint="eastAsia"/>
          <w:szCs w:val="21"/>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EF2E1C" w:rsidRPr="003D32AB" w:rsidTr="003D32AB">
        <w:trPr>
          <w:trHeight w:val="1450"/>
        </w:trPr>
        <w:tc>
          <w:tcPr>
            <w:tcW w:w="8522" w:type="dxa"/>
          </w:tcPr>
          <w:p w:rsidR="00EF2E1C" w:rsidRPr="003D32AB" w:rsidRDefault="00EF2E1C"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EF2E1C" w:rsidRPr="003D32AB" w:rsidRDefault="00EF2E1C" w:rsidP="003D32AB">
            <w:pPr>
              <w:spacing w:line="240" w:lineRule="atLeast"/>
              <w:rPr>
                <w:rFonts w:ascii="仿宋_GB2312" w:eastAsia="仿宋_GB2312" w:hint="eastAsia"/>
                <w:szCs w:val="21"/>
              </w:rPr>
            </w:pPr>
            <w:r w:rsidRPr="003D32AB">
              <w:rPr>
                <w:rFonts w:ascii="仿宋_GB2312" w:eastAsia="仿宋_GB2312" w:hint="eastAsia"/>
                <w:szCs w:val="21"/>
              </w:rPr>
              <w:t>室内空气中可吸入颗粒物卫生标准</w:t>
            </w:r>
            <w:r w:rsidR="00C813F9" w:rsidRPr="003D32AB">
              <w:rPr>
                <w:rFonts w:ascii="仿宋_GB2312" w:eastAsia="仿宋_GB2312" w:hint="eastAsia"/>
                <w:szCs w:val="21"/>
              </w:rPr>
              <w:t>（</w:t>
            </w:r>
            <w:r w:rsidRPr="003D32AB">
              <w:rPr>
                <w:rFonts w:ascii="仿宋_GB2312" w:eastAsia="仿宋_GB2312" w:hint="eastAsia"/>
                <w:szCs w:val="21"/>
              </w:rPr>
              <w:t>GB/T 1 7095—1 997</w:t>
            </w:r>
            <w:r w:rsidR="00C813F9" w:rsidRPr="003D32AB">
              <w:rPr>
                <w:rFonts w:ascii="仿宋_GB2312" w:eastAsia="仿宋_GB2312" w:hint="eastAsia"/>
                <w:szCs w:val="21"/>
              </w:rPr>
              <w:t>）</w:t>
            </w:r>
            <w:r w:rsidRPr="003D32AB">
              <w:rPr>
                <w:rFonts w:ascii="仿宋_GB2312" w:eastAsia="仿宋_GB2312" w:hint="eastAsia"/>
                <w:szCs w:val="21"/>
              </w:rPr>
              <w:t>附录A</w:t>
            </w:r>
            <w:r w:rsidR="00C813F9" w:rsidRPr="003D32AB">
              <w:rPr>
                <w:rFonts w:ascii="仿宋_GB2312" w:eastAsia="仿宋_GB2312" w:hint="eastAsia"/>
                <w:szCs w:val="21"/>
              </w:rPr>
              <w:t>（</w:t>
            </w:r>
            <w:r w:rsidRPr="003D32AB">
              <w:rPr>
                <w:rFonts w:ascii="仿宋_GB2312" w:eastAsia="仿宋_GB2312" w:hint="eastAsia"/>
                <w:szCs w:val="21"/>
              </w:rPr>
              <w:t>室内空气中可吸入颗粒物的测定方法撞击式称重法</w:t>
            </w:r>
            <w:r w:rsidR="00C813F9" w:rsidRPr="003D32AB">
              <w:rPr>
                <w:rFonts w:ascii="仿宋_GB2312" w:eastAsia="仿宋_GB2312" w:hint="eastAsia"/>
                <w:szCs w:val="21"/>
              </w:rPr>
              <w:t>）</w:t>
            </w:r>
          </w:p>
        </w:tc>
      </w:tr>
    </w:tbl>
    <w:p w:rsidR="00EF2E1C"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试题同“第一章第四节G4-2①②</w:t>
      </w:r>
      <w:r w:rsidR="00EF2E1C" w:rsidRPr="00065F0C">
        <w:rPr>
          <w:rFonts w:ascii="仿宋_GB2312" w:eastAsia="仿宋_GB2312" w:hint="eastAsia"/>
          <w:szCs w:val="21"/>
        </w:rPr>
        <w:t>”</w:t>
      </w:r>
      <w:r w:rsidRPr="00065F0C">
        <w:rPr>
          <w:rFonts w:ascii="仿宋_GB2312" w:eastAsia="仿宋_GB2312" w:hint="eastAsia"/>
          <w:szCs w:val="21"/>
        </w:rPr>
        <w:t>。</w:t>
      </w:r>
    </w:p>
    <w:p w:rsidR="00DC46EF" w:rsidRPr="00065F0C" w:rsidRDefault="00DC46EF"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第九节</w:t>
      </w:r>
      <w:r w:rsidR="00EF2E1C" w:rsidRPr="00065F0C">
        <w:rPr>
          <w:rFonts w:ascii="仿宋_GB2312" w:eastAsia="仿宋_GB2312" w:hint="eastAsia"/>
          <w:b/>
          <w:szCs w:val="21"/>
        </w:rPr>
        <w:t xml:space="preserve">  </w:t>
      </w:r>
      <w:r w:rsidRPr="00065F0C">
        <w:rPr>
          <w:rFonts w:ascii="仿宋_GB2312" w:eastAsia="仿宋_GB2312" w:hint="eastAsia"/>
          <w:b/>
          <w:szCs w:val="21"/>
        </w:rPr>
        <w:t>液相色谱法</w:t>
      </w:r>
    </w:p>
    <w:p w:rsidR="00DC46EF"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DC46EF" w:rsidRPr="00065F0C">
        <w:rPr>
          <w:rFonts w:ascii="仿宋_GB2312" w:eastAsia="仿宋_GB2312" w:hint="eastAsia"/>
          <w:b/>
          <w:szCs w:val="21"/>
        </w:rPr>
        <w:t>一</w:t>
      </w:r>
      <w:r w:rsidRPr="00065F0C">
        <w:rPr>
          <w:rFonts w:ascii="仿宋_GB2312" w:eastAsia="仿宋_GB2312" w:hint="eastAsia"/>
          <w:b/>
          <w:szCs w:val="21"/>
        </w:rPr>
        <w:t>）</w:t>
      </w:r>
      <w:r w:rsidR="00DC46EF" w:rsidRPr="00065F0C">
        <w:rPr>
          <w:rFonts w:ascii="仿宋_GB2312" w:eastAsia="仿宋_GB2312" w:hint="eastAsia"/>
          <w:b/>
          <w:szCs w:val="21"/>
        </w:rPr>
        <w:t>基础知识</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分类号：A9</w:t>
      </w:r>
      <w:r w:rsidR="00EF2E1C" w:rsidRPr="00065F0C">
        <w:rPr>
          <w:rFonts w:ascii="仿宋_GB2312" w:eastAsia="仿宋_GB2312" w:hint="eastAsia"/>
          <w:szCs w:val="21"/>
        </w:rPr>
        <w:t>-</w:t>
      </w:r>
      <w:r w:rsidRPr="00065F0C">
        <w:rPr>
          <w:rFonts w:ascii="仿宋_GB2312" w:eastAsia="仿宋_GB2312" w:hint="eastAsia"/>
          <w:szCs w:val="21"/>
        </w:rPr>
        <w:t>0</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试题同“上册第一章第十三节W 1 3</w:t>
      </w:r>
      <w:smartTag w:uri="urn:schemas-microsoft-com:office:smarttags" w:element="chmetcnv">
        <w:smartTagPr>
          <w:attr w:name="TCSC" w:val="0"/>
          <w:attr w:name="NumberType" w:val="1"/>
          <w:attr w:name="Negative" w:val="True"/>
          <w:attr w:name="HasSpace" w:val="False"/>
          <w:attr w:name="SourceValue" w:val="0"/>
          <w:attr w:name="UnitName" w:val="”"/>
        </w:smartTagPr>
        <w:r w:rsidR="00EF2E1C" w:rsidRPr="00065F0C">
          <w:rPr>
            <w:rFonts w:ascii="仿宋_GB2312" w:eastAsia="仿宋_GB2312" w:hint="eastAsia"/>
            <w:szCs w:val="21"/>
          </w:rPr>
          <w:t>-</w:t>
        </w:r>
        <w:r w:rsidRPr="00065F0C">
          <w:rPr>
            <w:rFonts w:ascii="仿宋_GB2312" w:eastAsia="仿宋_GB2312" w:hint="eastAsia"/>
            <w:szCs w:val="21"/>
          </w:rPr>
          <w:t>0</w:t>
        </w:r>
        <w:r w:rsidR="00EF2E1C" w:rsidRPr="00065F0C">
          <w:rPr>
            <w:rFonts w:ascii="仿宋_GB2312" w:eastAsia="仿宋_GB2312" w:hint="eastAsia"/>
            <w:szCs w:val="21"/>
          </w:rPr>
          <w:t>”</w:t>
        </w:r>
      </w:smartTag>
      <w:r w:rsidRPr="00065F0C">
        <w:rPr>
          <w:rFonts w:ascii="仿宋_GB2312" w:eastAsia="仿宋_GB2312" w:hint="eastAsia"/>
          <w:szCs w:val="21"/>
        </w:rPr>
        <w:t>。</w:t>
      </w:r>
    </w:p>
    <w:p w:rsidR="00DC46EF"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DC46EF" w:rsidRPr="00065F0C">
        <w:rPr>
          <w:rFonts w:ascii="仿宋_GB2312" w:eastAsia="仿宋_GB2312" w:hint="eastAsia"/>
          <w:szCs w:val="21"/>
        </w:rPr>
        <w:t>二</w:t>
      </w:r>
      <w:r w:rsidRPr="00065F0C">
        <w:rPr>
          <w:rFonts w:ascii="仿宋_GB2312" w:eastAsia="仿宋_GB2312" w:hint="eastAsia"/>
          <w:szCs w:val="21"/>
        </w:rPr>
        <w:t>）</w:t>
      </w:r>
      <w:r w:rsidR="00DC46EF" w:rsidRPr="00065F0C">
        <w:rPr>
          <w:rFonts w:ascii="仿宋_GB2312" w:eastAsia="仿宋_GB2312" w:hint="eastAsia"/>
          <w:szCs w:val="21"/>
        </w:rPr>
        <w:t>苯并[a</w:t>
      </w:r>
      <w:r w:rsidR="00EF2E1C" w:rsidRPr="00065F0C">
        <w:rPr>
          <w:rFonts w:ascii="仿宋_GB2312" w:eastAsia="仿宋_GB2312" w:hint="eastAsia"/>
          <w:szCs w:val="21"/>
        </w:rPr>
        <w:t>]</w:t>
      </w:r>
      <w:r w:rsidR="00DC46EF" w:rsidRPr="00065F0C">
        <w:rPr>
          <w:rFonts w:ascii="仿宋_GB2312" w:eastAsia="仿宋_GB2312" w:hint="eastAsia"/>
          <w:szCs w:val="21"/>
        </w:rPr>
        <w:t>芘</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分类号：A9</w:t>
      </w:r>
      <w:r w:rsidR="00EF2E1C" w:rsidRPr="00065F0C">
        <w:rPr>
          <w:rFonts w:ascii="仿宋_GB2312" w:eastAsia="仿宋_GB2312" w:hint="eastAsia"/>
          <w:szCs w:val="21"/>
        </w:rPr>
        <w:t>-</w:t>
      </w:r>
      <w:r w:rsidRPr="00065F0C">
        <w:rPr>
          <w:rFonts w:ascii="仿宋_GB2312" w:eastAsia="仿宋_GB2312" w:hint="eastAsia"/>
          <w:szCs w:val="21"/>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0455C" w:rsidRPr="003D32AB" w:rsidTr="003D32AB">
        <w:trPr>
          <w:trHeight w:val="970"/>
        </w:trPr>
        <w:tc>
          <w:tcPr>
            <w:tcW w:w="8522" w:type="dxa"/>
          </w:tcPr>
          <w:p w:rsidR="00B0455C" w:rsidRPr="003D32AB" w:rsidRDefault="00B0455C" w:rsidP="003D32AB">
            <w:pPr>
              <w:spacing w:line="240" w:lineRule="atLeast"/>
              <w:rPr>
                <w:rFonts w:ascii="仿宋_GB2312" w:eastAsia="仿宋_GB2312" w:hint="eastAsia"/>
                <w:szCs w:val="21"/>
              </w:rPr>
            </w:pPr>
            <w:r w:rsidRPr="003D32AB">
              <w:rPr>
                <w:rFonts w:ascii="仿宋_GB2312" w:eastAsia="仿宋_GB2312" w:hint="eastAsia"/>
                <w:szCs w:val="21"/>
              </w:rPr>
              <w:lastRenderedPageBreak/>
              <w:t>主要内容</w:t>
            </w:r>
          </w:p>
          <w:p w:rsidR="00B0455C" w:rsidRPr="003D32AB" w:rsidRDefault="00B0455C" w:rsidP="003D32AB">
            <w:pPr>
              <w:spacing w:line="240" w:lineRule="atLeast"/>
              <w:rPr>
                <w:rFonts w:ascii="仿宋_GB2312" w:eastAsia="仿宋_GB2312" w:hint="eastAsia"/>
                <w:szCs w:val="21"/>
              </w:rPr>
            </w:pPr>
            <w:r w:rsidRPr="003D32AB">
              <w:rPr>
                <w:rFonts w:ascii="仿宋_GB2312" w:eastAsia="仿宋_GB2312" w:hint="eastAsia"/>
                <w:szCs w:val="21"/>
              </w:rPr>
              <w:t>环境空气苯并[a]芘的测定  高效液相色谱法</w:t>
            </w:r>
            <w:r w:rsidR="00C813F9" w:rsidRPr="003D32AB">
              <w:rPr>
                <w:rFonts w:ascii="仿宋_GB2312" w:eastAsia="仿宋_GB2312" w:hint="eastAsia"/>
                <w:szCs w:val="21"/>
              </w:rPr>
              <w:t>（</w:t>
            </w:r>
            <w:r w:rsidRPr="003D32AB">
              <w:rPr>
                <w:rFonts w:ascii="仿宋_GB2312" w:eastAsia="仿宋_GB2312" w:hint="eastAsia"/>
                <w:szCs w:val="21"/>
              </w:rPr>
              <w:t>GB/T 15439—1995</w:t>
            </w:r>
            <w:r w:rsidR="00C813F9" w:rsidRPr="003D32AB">
              <w:rPr>
                <w:rFonts w:ascii="仿宋_GB2312" w:eastAsia="仿宋_GB2312" w:hint="eastAsia"/>
                <w:szCs w:val="21"/>
              </w:rPr>
              <w:t>）</w:t>
            </w:r>
          </w:p>
        </w:tc>
      </w:tr>
    </w:tbl>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试题同“第一章第五节G5</w:t>
      </w:r>
      <w:r w:rsidR="00B0455C" w:rsidRPr="00065F0C">
        <w:rPr>
          <w:rFonts w:ascii="仿宋_GB2312" w:eastAsia="仿宋_GB2312" w:hint="eastAsia"/>
          <w:szCs w:val="21"/>
        </w:rPr>
        <w:t>-</w:t>
      </w:r>
      <w:r w:rsidRPr="00065F0C">
        <w:rPr>
          <w:rFonts w:ascii="仿宋_GB2312" w:eastAsia="仿宋_GB2312" w:hint="eastAsia"/>
          <w:szCs w:val="21"/>
        </w:rPr>
        <w:t>5①</w:t>
      </w:r>
      <w:r w:rsidR="00B0455C" w:rsidRPr="00065F0C">
        <w:rPr>
          <w:rFonts w:ascii="仿宋_GB2312" w:eastAsia="仿宋_GB2312" w:hint="eastAsia"/>
          <w:szCs w:val="21"/>
        </w:rPr>
        <w:t>”</w:t>
      </w:r>
      <w:r w:rsidRPr="00065F0C">
        <w:rPr>
          <w:rFonts w:ascii="仿宋_GB2312" w:eastAsia="仿宋_GB2312" w:hint="eastAsia"/>
          <w:szCs w:val="21"/>
        </w:rPr>
        <w:t>。</w:t>
      </w:r>
    </w:p>
    <w:p w:rsidR="00DC46EF" w:rsidRPr="00065F0C" w:rsidRDefault="00DC46EF"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第十节</w:t>
      </w:r>
      <w:r w:rsidR="00B0455C" w:rsidRPr="00065F0C">
        <w:rPr>
          <w:rFonts w:ascii="仿宋_GB2312" w:eastAsia="仿宋_GB2312" w:hint="eastAsia"/>
          <w:b/>
          <w:szCs w:val="21"/>
        </w:rPr>
        <w:t xml:space="preserve">  </w:t>
      </w:r>
      <w:r w:rsidRPr="00065F0C">
        <w:rPr>
          <w:rFonts w:ascii="仿宋_GB2312" w:eastAsia="仿宋_GB2312" w:hint="eastAsia"/>
          <w:b/>
          <w:szCs w:val="21"/>
        </w:rPr>
        <w:t>容量法</w:t>
      </w:r>
    </w:p>
    <w:p w:rsidR="00DC46EF"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DC46EF" w:rsidRPr="00065F0C">
        <w:rPr>
          <w:rFonts w:ascii="仿宋_GB2312" w:eastAsia="仿宋_GB2312" w:hint="eastAsia"/>
          <w:szCs w:val="21"/>
        </w:rPr>
        <w:t>一</w:t>
      </w:r>
      <w:r w:rsidRPr="00065F0C">
        <w:rPr>
          <w:rFonts w:ascii="仿宋_GB2312" w:eastAsia="仿宋_GB2312" w:hint="eastAsia"/>
          <w:szCs w:val="21"/>
        </w:rPr>
        <w:t>）</w:t>
      </w:r>
      <w:r w:rsidR="00DC46EF" w:rsidRPr="00065F0C">
        <w:rPr>
          <w:rFonts w:ascii="仿宋_GB2312" w:eastAsia="仿宋_GB2312" w:hint="eastAsia"/>
          <w:szCs w:val="21"/>
        </w:rPr>
        <w:t>基础知识</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分类号：A1 0</w:t>
      </w:r>
      <w:r w:rsidR="00B0455C" w:rsidRPr="00065F0C">
        <w:rPr>
          <w:rFonts w:ascii="仿宋_GB2312" w:eastAsia="仿宋_GB2312" w:hint="eastAsia"/>
          <w:szCs w:val="21"/>
        </w:rPr>
        <w:t>-</w:t>
      </w:r>
      <w:r w:rsidRPr="00065F0C">
        <w:rPr>
          <w:rFonts w:ascii="仿宋_GB2312" w:eastAsia="仿宋_GB2312" w:hint="eastAsia"/>
          <w:szCs w:val="21"/>
        </w:rPr>
        <w:t>0</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试题同“上册第一章第五节W5</w:t>
      </w:r>
      <w:smartTag w:uri="urn:schemas-microsoft-com:office:smarttags" w:element="chmetcnv">
        <w:smartTagPr>
          <w:attr w:name="TCSC" w:val="0"/>
          <w:attr w:name="NumberType" w:val="1"/>
          <w:attr w:name="Negative" w:val="True"/>
          <w:attr w:name="HasSpace" w:val="False"/>
          <w:attr w:name="SourceValue" w:val="0"/>
          <w:attr w:name="UnitName" w:val="”"/>
        </w:smartTagPr>
        <w:r w:rsidR="00B0455C" w:rsidRPr="00065F0C">
          <w:rPr>
            <w:rFonts w:ascii="仿宋_GB2312" w:eastAsia="仿宋_GB2312" w:hint="eastAsia"/>
            <w:szCs w:val="21"/>
          </w:rPr>
          <w:t>-</w:t>
        </w:r>
        <w:r w:rsidRPr="00065F0C">
          <w:rPr>
            <w:rFonts w:ascii="仿宋_GB2312" w:eastAsia="仿宋_GB2312" w:hint="eastAsia"/>
            <w:szCs w:val="21"/>
          </w:rPr>
          <w:t>0</w:t>
        </w:r>
        <w:r w:rsidR="00B0455C" w:rsidRPr="00065F0C">
          <w:rPr>
            <w:rFonts w:ascii="仿宋_GB2312" w:eastAsia="仿宋_GB2312" w:hint="eastAsia"/>
            <w:szCs w:val="21"/>
          </w:rPr>
          <w:t>”</w:t>
        </w:r>
      </w:smartTag>
      <w:r w:rsidRPr="00065F0C">
        <w:rPr>
          <w:rFonts w:ascii="仿宋_GB2312" w:eastAsia="仿宋_GB2312" w:hint="eastAsia"/>
          <w:szCs w:val="21"/>
        </w:rPr>
        <w:t>。</w:t>
      </w:r>
    </w:p>
    <w:p w:rsidR="00DC46EF"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DC46EF" w:rsidRPr="00065F0C">
        <w:rPr>
          <w:rFonts w:ascii="仿宋_GB2312" w:eastAsia="仿宋_GB2312" w:hint="eastAsia"/>
          <w:szCs w:val="21"/>
        </w:rPr>
        <w:t>二</w:t>
      </w:r>
      <w:r w:rsidRPr="00065F0C">
        <w:rPr>
          <w:rFonts w:ascii="仿宋_GB2312" w:eastAsia="仿宋_GB2312" w:hint="eastAsia"/>
          <w:szCs w:val="21"/>
        </w:rPr>
        <w:t>）</w:t>
      </w:r>
      <w:r w:rsidR="00DC46EF" w:rsidRPr="00065F0C">
        <w:rPr>
          <w:rFonts w:ascii="仿宋_GB2312" w:eastAsia="仿宋_GB2312" w:hint="eastAsia"/>
          <w:szCs w:val="21"/>
        </w:rPr>
        <w:t>二氧化碳</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分类号：A1 0</w:t>
      </w:r>
      <w:r w:rsidR="00B0455C" w:rsidRPr="00065F0C">
        <w:rPr>
          <w:rFonts w:ascii="仿宋_GB2312" w:eastAsia="仿宋_GB2312" w:hint="eastAsia"/>
          <w:szCs w:val="21"/>
        </w:rPr>
        <w:t>-</w:t>
      </w:r>
      <w:r w:rsidRPr="00065F0C">
        <w:rPr>
          <w:rFonts w:ascii="仿宋_GB2312" w:eastAsia="仿宋_GB2312" w:hint="eastAsia"/>
          <w:szCs w:val="21"/>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0455C" w:rsidRPr="003D32AB" w:rsidTr="003D32AB">
        <w:trPr>
          <w:trHeight w:val="970"/>
        </w:trPr>
        <w:tc>
          <w:tcPr>
            <w:tcW w:w="8522" w:type="dxa"/>
          </w:tcPr>
          <w:p w:rsidR="00B0455C" w:rsidRPr="003D32AB" w:rsidRDefault="00B0455C"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B0455C" w:rsidRPr="003D32AB" w:rsidRDefault="00B0455C" w:rsidP="003D32AB">
            <w:pPr>
              <w:spacing w:line="240" w:lineRule="atLeast"/>
              <w:rPr>
                <w:rFonts w:ascii="仿宋_GB2312" w:eastAsia="仿宋_GB2312" w:hint="eastAsia"/>
                <w:szCs w:val="21"/>
              </w:rPr>
            </w:pPr>
            <w:r w:rsidRPr="003D32AB">
              <w:rPr>
                <w:rFonts w:ascii="仿宋_GB2312" w:eastAsia="仿宋_GB2312" w:hint="eastAsia"/>
                <w:szCs w:val="21"/>
              </w:rPr>
              <w:t>公共场所二氧化碳测定方法</w:t>
            </w:r>
            <w:r w:rsidR="00C813F9" w:rsidRPr="003D32AB">
              <w:rPr>
                <w:rFonts w:ascii="仿宋_GB2312" w:eastAsia="仿宋_GB2312" w:hint="eastAsia"/>
                <w:szCs w:val="21"/>
              </w:rPr>
              <w:t>（</w:t>
            </w:r>
            <w:r w:rsidRPr="003D32AB">
              <w:rPr>
                <w:rFonts w:ascii="仿宋_GB2312" w:eastAsia="仿宋_GB2312" w:hint="eastAsia"/>
                <w:szCs w:val="21"/>
              </w:rPr>
              <w:t>GB/T 18204．24—2000</w:t>
            </w:r>
            <w:r w:rsidR="00C813F9" w:rsidRPr="003D32AB">
              <w:rPr>
                <w:rFonts w:ascii="仿宋_GB2312" w:eastAsia="仿宋_GB2312" w:hint="eastAsia"/>
                <w:szCs w:val="21"/>
              </w:rPr>
              <w:t>）（</w:t>
            </w:r>
            <w:r w:rsidRPr="003D32AB">
              <w:rPr>
                <w:rFonts w:ascii="仿宋_GB2312" w:eastAsia="仿宋_GB2312" w:hint="eastAsia"/>
                <w:szCs w:val="21"/>
              </w:rPr>
              <w:t>容量滴定法</w:t>
            </w:r>
            <w:r w:rsidR="00C813F9" w:rsidRPr="003D32AB">
              <w:rPr>
                <w:rFonts w:ascii="仿宋_GB2312" w:eastAsia="仿宋_GB2312" w:hint="eastAsia"/>
                <w:szCs w:val="21"/>
              </w:rPr>
              <w:t>）</w:t>
            </w:r>
          </w:p>
        </w:tc>
      </w:tr>
    </w:tbl>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试题同“第一章第十六节G 1 6</w:t>
      </w:r>
      <w:smartTag w:uri="urn:schemas-microsoft-com:office:smarttags" w:element="chmetcnv">
        <w:smartTagPr>
          <w:attr w:name="TCSC" w:val="0"/>
          <w:attr w:name="NumberType" w:val="1"/>
          <w:attr w:name="Negative" w:val="True"/>
          <w:attr w:name="HasSpace" w:val="False"/>
          <w:attr w:name="SourceValue" w:val="2"/>
          <w:attr w:name="UnitName" w:val="”"/>
        </w:smartTagPr>
        <w:r w:rsidR="00B0455C" w:rsidRPr="00065F0C">
          <w:rPr>
            <w:rFonts w:ascii="仿宋_GB2312" w:eastAsia="仿宋_GB2312" w:hint="eastAsia"/>
            <w:szCs w:val="21"/>
          </w:rPr>
          <w:t>-</w:t>
        </w:r>
        <w:r w:rsidRPr="00065F0C">
          <w:rPr>
            <w:rFonts w:ascii="仿宋_GB2312" w:eastAsia="仿宋_GB2312" w:hint="eastAsia"/>
            <w:szCs w:val="21"/>
          </w:rPr>
          <w:t>2</w:t>
        </w:r>
        <w:r w:rsidR="00B0455C" w:rsidRPr="00065F0C">
          <w:rPr>
            <w:rFonts w:ascii="仿宋_GB2312" w:eastAsia="仿宋_GB2312" w:hint="eastAsia"/>
            <w:szCs w:val="21"/>
          </w:rPr>
          <w:t>”</w:t>
        </w:r>
      </w:smartTag>
      <w:r w:rsidRPr="00065F0C">
        <w:rPr>
          <w:rFonts w:ascii="仿宋_GB2312" w:eastAsia="仿宋_GB2312" w:hint="eastAsia"/>
          <w:szCs w:val="21"/>
        </w:rPr>
        <w:t>。</w:t>
      </w:r>
    </w:p>
    <w:p w:rsidR="00DC46EF" w:rsidRPr="00065F0C" w:rsidRDefault="00DC46EF"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第十一节</w:t>
      </w:r>
      <w:r w:rsidR="00B0455C" w:rsidRPr="00065F0C">
        <w:rPr>
          <w:rFonts w:ascii="仿宋_GB2312" w:eastAsia="仿宋_GB2312" w:hint="eastAsia"/>
          <w:b/>
          <w:szCs w:val="21"/>
        </w:rPr>
        <w:t xml:space="preserve">  </w:t>
      </w:r>
      <w:r w:rsidRPr="00065F0C">
        <w:rPr>
          <w:rFonts w:ascii="仿宋_GB2312" w:eastAsia="仿宋_GB2312" w:hint="eastAsia"/>
          <w:b/>
          <w:szCs w:val="21"/>
        </w:rPr>
        <w:t>菌落总数</w:t>
      </w:r>
    </w:p>
    <w:p w:rsidR="00B0455C" w:rsidRPr="00065F0C" w:rsidRDefault="00B0455C" w:rsidP="00065F0C">
      <w:pPr>
        <w:spacing w:line="240" w:lineRule="atLeast"/>
        <w:rPr>
          <w:rFonts w:ascii="仿宋_GB2312" w:eastAsia="仿宋_GB2312" w:hint="eastAsia"/>
          <w:szCs w:val="21"/>
        </w:rPr>
      </w:pPr>
      <w:r w:rsidRPr="00065F0C">
        <w:rPr>
          <w:rFonts w:ascii="仿宋_GB2312" w:eastAsia="仿宋_GB2312" w:hint="eastAsia"/>
          <w:szCs w:val="21"/>
        </w:rPr>
        <w:t>分类号：A1-1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0455C" w:rsidRPr="003D32AB" w:rsidTr="003D32AB">
        <w:trPr>
          <w:trHeight w:val="970"/>
        </w:trPr>
        <w:tc>
          <w:tcPr>
            <w:tcW w:w="8522" w:type="dxa"/>
          </w:tcPr>
          <w:p w:rsidR="00B0455C" w:rsidRPr="003D32AB" w:rsidRDefault="00B0455C"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B0455C" w:rsidRPr="003D32AB" w:rsidRDefault="00B0455C" w:rsidP="003D32AB">
            <w:pPr>
              <w:spacing w:line="240" w:lineRule="atLeast"/>
              <w:rPr>
                <w:rFonts w:ascii="仿宋_GB2312" w:eastAsia="仿宋_GB2312" w:hint="eastAsia"/>
                <w:szCs w:val="21"/>
              </w:rPr>
            </w:pPr>
            <w:r w:rsidRPr="003D32AB">
              <w:rPr>
                <w:rFonts w:ascii="仿宋_GB2312" w:eastAsia="仿宋_GB2312" w:hint="eastAsia"/>
                <w:szCs w:val="21"/>
              </w:rPr>
              <w:t xml:space="preserve">室内空气质量标准 </w:t>
            </w:r>
            <w:r w:rsidR="00C813F9" w:rsidRPr="003D32AB">
              <w:rPr>
                <w:rFonts w:ascii="仿宋_GB2312" w:eastAsia="仿宋_GB2312" w:hint="eastAsia"/>
                <w:szCs w:val="21"/>
              </w:rPr>
              <w:t>（</w:t>
            </w:r>
            <w:r w:rsidRPr="003D32AB">
              <w:rPr>
                <w:rFonts w:ascii="仿宋_GB2312" w:eastAsia="仿宋_GB2312" w:hint="eastAsia"/>
                <w:szCs w:val="21"/>
              </w:rPr>
              <w:t>GB/T 1 8883—2002</w:t>
            </w:r>
            <w:r w:rsidR="00C813F9" w:rsidRPr="003D32AB">
              <w:rPr>
                <w:rFonts w:ascii="仿宋_GB2312" w:eastAsia="仿宋_GB2312" w:hint="eastAsia"/>
                <w:szCs w:val="21"/>
              </w:rPr>
              <w:t>）</w:t>
            </w:r>
            <w:r w:rsidRPr="003D32AB">
              <w:rPr>
                <w:rFonts w:ascii="仿宋_GB2312" w:eastAsia="仿宋_GB2312" w:hint="eastAsia"/>
                <w:szCs w:val="21"/>
              </w:rPr>
              <w:t>附录D</w:t>
            </w:r>
            <w:r w:rsidR="00C813F9" w:rsidRPr="003D32AB">
              <w:rPr>
                <w:rFonts w:ascii="仿宋_GB2312" w:eastAsia="仿宋_GB2312" w:hint="eastAsia"/>
                <w:szCs w:val="21"/>
              </w:rPr>
              <w:t>（</w:t>
            </w:r>
            <w:r w:rsidRPr="003D32AB">
              <w:rPr>
                <w:rFonts w:ascii="仿宋_GB2312" w:eastAsia="仿宋_GB2312" w:hint="eastAsia"/>
                <w:szCs w:val="21"/>
              </w:rPr>
              <w:t>室内空气中茵落总数检验方法</w:t>
            </w:r>
            <w:r w:rsidR="00C813F9" w:rsidRPr="003D32AB">
              <w:rPr>
                <w:rFonts w:ascii="仿宋_GB2312" w:eastAsia="仿宋_GB2312" w:hint="eastAsia"/>
                <w:szCs w:val="21"/>
              </w:rPr>
              <w:t>）</w:t>
            </w:r>
          </w:p>
        </w:tc>
      </w:tr>
    </w:tbl>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一、填空题</w:t>
      </w:r>
      <w:r w:rsidR="00B0455C" w:rsidRPr="00065F0C">
        <w:rPr>
          <w:rFonts w:ascii="仿宋_GB2312" w:eastAsia="仿宋_GB2312" w:hint="eastAsia"/>
          <w:szCs w:val="21"/>
        </w:rPr>
        <w:t xml:space="preserve">  </w:t>
      </w:r>
    </w:p>
    <w:p w:rsidR="00DC46EF" w:rsidRPr="00065F0C" w:rsidRDefault="00DC46E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B0455C" w:rsidRPr="00065F0C">
        <w:rPr>
          <w:rFonts w:ascii="仿宋_GB2312" w:eastAsia="仿宋_GB2312" w:hint="eastAsia"/>
          <w:szCs w:val="21"/>
        </w:rPr>
        <w:t>/</w:t>
      </w:r>
      <w:r w:rsidRPr="00065F0C">
        <w:rPr>
          <w:rFonts w:ascii="仿宋_GB2312" w:eastAsia="仿宋_GB2312" w:hint="eastAsia"/>
          <w:szCs w:val="21"/>
        </w:rPr>
        <w:t>T 1 8883--2002</w:t>
      </w:r>
      <w:r w:rsidR="00C813F9" w:rsidRPr="00065F0C">
        <w:rPr>
          <w:rFonts w:ascii="仿宋_GB2312" w:eastAsia="仿宋_GB2312" w:hint="eastAsia"/>
          <w:szCs w:val="21"/>
        </w:rPr>
        <w:t>）</w:t>
      </w:r>
      <w:r w:rsidRPr="00065F0C">
        <w:rPr>
          <w:rFonts w:ascii="仿宋_GB2312" w:eastAsia="仿宋_GB2312" w:hint="eastAsia"/>
          <w:szCs w:val="21"/>
        </w:rPr>
        <w:t>附录A</w:t>
      </w:r>
      <w:r w:rsidR="00C813F9" w:rsidRPr="00065F0C">
        <w:rPr>
          <w:rFonts w:ascii="仿宋_GB2312" w:eastAsia="仿宋_GB2312" w:hint="eastAsia"/>
          <w:szCs w:val="21"/>
        </w:rPr>
        <w:t>（</w:t>
      </w:r>
      <w:r w:rsidRPr="00065F0C">
        <w:rPr>
          <w:rFonts w:ascii="仿宋_GB2312" w:eastAsia="仿宋_GB2312" w:hint="eastAsia"/>
          <w:szCs w:val="21"/>
        </w:rPr>
        <w:t>室内空气监测技术</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测定室内空气中菌落总数时，采样点的数量根据</w:t>
      </w:r>
      <w:r w:rsidR="00B0455C" w:rsidRPr="00065F0C">
        <w:rPr>
          <w:rFonts w:ascii="仿宋_GB2312" w:eastAsia="仿宋_GB2312" w:hint="eastAsia"/>
          <w:szCs w:val="21"/>
          <w:u w:val="single"/>
        </w:rPr>
        <w:t xml:space="preserve">      </w:t>
      </w:r>
      <w:r w:rsidR="00B0455C" w:rsidRPr="00065F0C">
        <w:rPr>
          <w:rFonts w:ascii="仿宋_GB2312" w:eastAsia="仿宋_GB2312" w:hint="eastAsia"/>
          <w:szCs w:val="21"/>
        </w:rPr>
        <w:t>和</w:t>
      </w:r>
      <w:r w:rsidR="00B0455C" w:rsidRPr="00065F0C">
        <w:rPr>
          <w:rFonts w:ascii="仿宋_GB2312" w:eastAsia="仿宋_GB2312" w:hint="eastAsia"/>
          <w:szCs w:val="21"/>
          <w:u w:val="single"/>
        </w:rPr>
        <w:t xml:space="preserve">       </w:t>
      </w:r>
      <w:r w:rsidR="00B0455C" w:rsidRPr="00065F0C">
        <w:rPr>
          <w:rFonts w:ascii="仿宋_GB2312" w:eastAsia="仿宋_GB2312" w:hint="eastAsia"/>
          <w:szCs w:val="21"/>
        </w:rPr>
        <w:t>而确</w:t>
      </w:r>
      <w:r w:rsidRPr="00065F0C">
        <w:rPr>
          <w:rFonts w:ascii="仿宋_GB2312" w:eastAsia="仿宋_GB2312" w:hint="eastAsia"/>
          <w:szCs w:val="21"/>
        </w:rPr>
        <w:t>定，以期能正确反映室内空气污染物的水平。</w:t>
      </w:r>
    </w:p>
    <w:p w:rsidR="00DC46EF" w:rsidRPr="00065F0C" w:rsidRDefault="00B045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室内面积大小  现场情况</w:t>
      </w:r>
    </w:p>
    <w:p w:rsidR="00DC46EF" w:rsidRPr="00065F0C" w:rsidRDefault="00DC46E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B0455C" w:rsidRPr="00065F0C">
        <w:rPr>
          <w:rFonts w:ascii="仿宋_GB2312" w:eastAsia="仿宋_GB2312" w:hint="eastAsia"/>
          <w:szCs w:val="21"/>
        </w:rPr>
        <w:t>/</w:t>
      </w:r>
      <w:r w:rsidRPr="00065F0C">
        <w:rPr>
          <w:rFonts w:ascii="仿宋_GB2312" w:eastAsia="仿宋_GB2312" w:hint="eastAsia"/>
          <w:szCs w:val="21"/>
        </w:rPr>
        <w:t>T 1 8883--2002</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w:t>
      </w:r>
      <w:r w:rsidRPr="00065F0C">
        <w:rPr>
          <w:rFonts w:ascii="仿宋_GB2312" w:eastAsia="仿宋_GB2312" w:hint="eastAsia"/>
          <w:szCs w:val="21"/>
        </w:rPr>
        <w:lastRenderedPageBreak/>
        <w:t>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测定室内空气中菌落总数时，原则上小于</w:t>
      </w:r>
      <w:smartTag w:uri="urn:schemas-microsoft-com:office:smarttags" w:element="chmetcnv">
        <w:smartTagPr>
          <w:attr w:name="TCSC" w:val="0"/>
          <w:attr w:name="NumberType" w:val="1"/>
          <w:attr w:name="Negative" w:val="False"/>
          <w:attr w:name="HasSpace" w:val="True"/>
          <w:attr w:name="SourceValue" w:val="50"/>
          <w:attr w:name="UnitName" w:val="m2"/>
        </w:smartTagPr>
        <w:r w:rsidRPr="00065F0C">
          <w:rPr>
            <w:rFonts w:ascii="仿宋_GB2312" w:eastAsia="仿宋_GB2312" w:hint="eastAsia"/>
            <w:szCs w:val="21"/>
          </w:rPr>
          <w:t>50 m2</w:t>
        </w:r>
      </w:smartTag>
      <w:r w:rsidRPr="00065F0C">
        <w:rPr>
          <w:rFonts w:ascii="仿宋_GB2312" w:eastAsia="仿宋_GB2312" w:hint="eastAsia"/>
          <w:szCs w:val="21"/>
        </w:rPr>
        <w:t>的房间应设</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个点：1 50～1 </w:t>
      </w:r>
      <w:smartTag w:uri="urn:schemas-microsoft-com:office:smarttags" w:element="chmetcnv">
        <w:smartTagPr>
          <w:attr w:name="TCSC" w:val="0"/>
          <w:attr w:name="NumberType" w:val="1"/>
          <w:attr w:name="Negative" w:val="False"/>
          <w:attr w:name="HasSpace" w:val="True"/>
          <w:attr w:name="SourceValue" w:val="0"/>
          <w:attr w:name="UnitName" w:val="m2"/>
        </w:smartTagPr>
        <w:r w:rsidR="00B0455C" w:rsidRPr="00065F0C">
          <w:rPr>
            <w:rFonts w:ascii="仿宋_GB2312" w:eastAsia="仿宋_GB2312" w:hint="eastAsia"/>
            <w:szCs w:val="21"/>
          </w:rPr>
          <w:t>00</w:t>
        </w:r>
        <w:r w:rsidRPr="00065F0C">
          <w:rPr>
            <w:rFonts w:ascii="仿宋_GB2312" w:eastAsia="仿宋_GB2312" w:hint="eastAsia"/>
            <w:szCs w:val="21"/>
          </w:rPr>
          <w:t xml:space="preserve"> m2</w:t>
        </w:r>
      </w:smartTag>
      <w:r w:rsidRPr="00065F0C">
        <w:rPr>
          <w:rFonts w:ascii="仿宋_GB2312" w:eastAsia="仿宋_GB2312" w:hint="eastAsia"/>
          <w:szCs w:val="21"/>
        </w:rPr>
        <w:t>的房间应设</w:t>
      </w:r>
      <w:r w:rsidR="00B0455C" w:rsidRPr="00065F0C">
        <w:rPr>
          <w:rFonts w:ascii="仿宋_GB2312" w:eastAsia="仿宋_GB2312" w:hint="eastAsia"/>
          <w:szCs w:val="21"/>
          <w:u w:val="single"/>
        </w:rPr>
        <w:t xml:space="preserve">      </w:t>
      </w:r>
      <w:r w:rsidRPr="00065F0C">
        <w:rPr>
          <w:rFonts w:ascii="仿宋_GB2312" w:eastAsia="仿宋_GB2312" w:hint="eastAsia"/>
          <w:szCs w:val="21"/>
        </w:rPr>
        <w:t xml:space="preserve">个点；1 </w:t>
      </w:r>
      <w:smartTag w:uri="urn:schemas-microsoft-com:office:smarttags" w:element="chmetcnv">
        <w:smartTagPr>
          <w:attr w:name="TCSC" w:val="0"/>
          <w:attr w:name="NumberType" w:val="1"/>
          <w:attr w:name="Negative" w:val="False"/>
          <w:attr w:name="HasSpace" w:val="True"/>
          <w:attr w:name="SourceValue" w:val="0"/>
          <w:attr w:name="UnitName" w:val="m2"/>
        </w:smartTagPr>
        <w:r w:rsidRPr="00065F0C">
          <w:rPr>
            <w:rFonts w:ascii="仿宋_GB2312" w:eastAsia="仿宋_GB2312" w:hint="eastAsia"/>
            <w:szCs w:val="21"/>
          </w:rPr>
          <w:t>00 m2</w:t>
        </w:r>
      </w:smartTag>
      <w:r w:rsidRPr="00065F0C">
        <w:rPr>
          <w:rFonts w:ascii="仿宋_GB2312" w:eastAsia="仿宋_GB2312" w:hint="eastAsia"/>
          <w:szCs w:val="21"/>
        </w:rPr>
        <w:t>以上的房间应设</w:t>
      </w:r>
      <w:r w:rsidR="00B0455C" w:rsidRPr="00065F0C">
        <w:rPr>
          <w:rFonts w:ascii="仿宋_GB2312" w:eastAsia="仿宋_GB2312" w:hint="eastAsia"/>
          <w:szCs w:val="21"/>
          <w:u w:val="single"/>
        </w:rPr>
        <w:t xml:space="preserve">     </w:t>
      </w:r>
      <w:r w:rsidRPr="00065F0C">
        <w:rPr>
          <w:rFonts w:ascii="仿宋_GB2312" w:eastAsia="仿宋_GB2312" w:hint="eastAsia"/>
          <w:szCs w:val="21"/>
        </w:rPr>
        <w:t>个点。</w:t>
      </w:r>
    </w:p>
    <w:p w:rsidR="00DC46EF" w:rsidRPr="00065F0C" w:rsidRDefault="00B045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1～3  3～5  5</w:t>
      </w:r>
    </w:p>
    <w:p w:rsidR="00DC46EF" w:rsidRPr="00065F0C" w:rsidRDefault="00DC46EF"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3．根据《室内空气质量标准》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B0455C" w:rsidRPr="00065F0C">
        <w:rPr>
          <w:rFonts w:ascii="仿宋_GB2312" w:eastAsia="仿宋_GB2312" w:hint="eastAsia"/>
          <w:szCs w:val="21"/>
        </w:rPr>
        <w:t>/</w:t>
      </w:r>
      <w:r w:rsidRPr="00065F0C">
        <w:rPr>
          <w:rFonts w:ascii="仿宋_GB2312" w:eastAsia="仿宋_GB2312" w:hint="eastAsia"/>
          <w:szCs w:val="21"/>
        </w:rPr>
        <w:t>T 1 8883</w:t>
      </w:r>
      <w:r w:rsidR="00B0455C" w:rsidRPr="00065F0C">
        <w:rPr>
          <w:rFonts w:ascii="仿宋_GB2312" w:eastAsia="仿宋_GB2312" w:hint="eastAsia"/>
          <w:szCs w:val="21"/>
        </w:rPr>
        <w:t>—</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测定室内空气中菌落总数时，将带菌营养琼脂平板置于36</w:t>
      </w:r>
      <w:r w:rsidR="00B0455C" w:rsidRPr="00065F0C">
        <w:rPr>
          <w:rFonts w:ascii="仿宋_GB2312" w:eastAsia="仿宋_GB2312" w:hint="eastAsia"/>
          <w:szCs w:val="21"/>
        </w:rPr>
        <w:t>±</w:t>
      </w:r>
      <w:r w:rsidRPr="00065F0C">
        <w:rPr>
          <w:rFonts w:ascii="仿宋_GB2312" w:eastAsia="仿宋_GB2312" w:hint="eastAsia"/>
          <w:szCs w:val="21"/>
        </w:rPr>
        <w:t>l℃的恒温箱中，培养</w:t>
      </w:r>
      <w:r w:rsidRPr="00065F0C">
        <w:rPr>
          <w:rFonts w:ascii="仿宋_GB2312" w:eastAsia="仿宋_GB2312" w:hint="eastAsia"/>
          <w:szCs w:val="21"/>
          <w:u w:val="single"/>
        </w:rPr>
        <w:t xml:space="preserve">    </w:t>
      </w:r>
      <w:r w:rsidRPr="00065F0C">
        <w:rPr>
          <w:rFonts w:ascii="仿宋_GB2312" w:eastAsia="仿宋_GB2312" w:hint="eastAsia"/>
          <w:szCs w:val="21"/>
        </w:rPr>
        <w:t>h，计数菌落数，并根据采样器的</w:t>
      </w:r>
      <w:r w:rsidR="00B0455C" w:rsidRPr="00065F0C">
        <w:rPr>
          <w:rFonts w:ascii="仿宋_GB2312" w:eastAsia="仿宋_GB2312" w:hint="eastAsia"/>
          <w:szCs w:val="21"/>
          <w:u w:val="single"/>
        </w:rPr>
        <w:t xml:space="preserve">     </w:t>
      </w:r>
      <w:r w:rsidRPr="00065F0C">
        <w:rPr>
          <w:rFonts w:ascii="仿宋_GB2312" w:eastAsia="仿宋_GB2312" w:hint="eastAsia"/>
          <w:szCs w:val="21"/>
        </w:rPr>
        <w:t>换算成每立方米中的菌落数。</w:t>
      </w:r>
    </w:p>
    <w:p w:rsidR="00DC46EF" w:rsidRPr="00065F0C" w:rsidRDefault="00B045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48  流量  采样时间</w:t>
      </w:r>
    </w:p>
    <w:p w:rsidR="00DC46EF" w:rsidRPr="00065F0C" w:rsidRDefault="00DC46E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B0455C" w:rsidRPr="00065F0C">
        <w:rPr>
          <w:rFonts w:ascii="仿宋_GB2312" w:eastAsia="仿宋_GB2312" w:hint="eastAsia"/>
          <w:szCs w:val="21"/>
        </w:rPr>
        <w:t>/T 1 8883—</w:t>
      </w:r>
      <w:r w:rsidRPr="00065F0C">
        <w:rPr>
          <w:rFonts w:ascii="仿宋_GB2312" w:eastAsia="仿宋_GB2312" w:hint="eastAsia"/>
          <w:szCs w:val="21"/>
        </w:rPr>
        <w:t>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测定室内空气中菌落总数时，一般情况下采样量为3 0</w:t>
      </w:r>
      <w:r w:rsidR="00B0455C"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50"/>
          <w:attr w:name="UnitName" w:val="l"/>
        </w:smartTagPr>
        <w:r w:rsidR="00B0455C" w:rsidRPr="00065F0C">
          <w:rPr>
            <w:rFonts w:ascii="仿宋_GB2312" w:eastAsia="仿宋_GB2312" w:hint="eastAsia"/>
            <w:szCs w:val="21"/>
          </w:rPr>
          <w:t>5</w:t>
        </w:r>
        <w:r w:rsidRPr="00065F0C">
          <w:rPr>
            <w:rFonts w:ascii="仿宋_GB2312" w:eastAsia="仿宋_GB2312" w:hint="eastAsia"/>
            <w:szCs w:val="21"/>
          </w:rPr>
          <w:t>0 L</w:t>
        </w:r>
      </w:smartTag>
      <w:r w:rsidRPr="00065F0C">
        <w:rPr>
          <w:rFonts w:ascii="仿宋_GB2312" w:eastAsia="仿宋_GB2312" w:hint="eastAsia"/>
          <w:szCs w:val="21"/>
        </w:rPr>
        <w:t>，应根据和</w:t>
      </w:r>
      <w:r w:rsidR="00B0455C" w:rsidRPr="00065F0C">
        <w:rPr>
          <w:rFonts w:ascii="仿宋_GB2312" w:eastAsia="仿宋_GB2312" w:hint="eastAsia"/>
          <w:szCs w:val="21"/>
          <w:u w:val="single"/>
        </w:rPr>
        <w:t xml:space="preserve">       </w:t>
      </w:r>
      <w:r w:rsidRPr="00065F0C">
        <w:rPr>
          <w:rFonts w:ascii="仿宋_GB2312" w:eastAsia="仿宋_GB2312" w:hint="eastAsia"/>
          <w:szCs w:val="21"/>
        </w:rPr>
        <w:t>，酌情增加或减少空气采样量。</w:t>
      </w:r>
    </w:p>
    <w:p w:rsidR="00DC46EF" w:rsidRPr="00065F0C" w:rsidRDefault="00B045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所用仪器性能  室内空气微生物污染程度</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B045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测定室内空气中菌落总数时，采样点应避开</w:t>
      </w:r>
      <w:r w:rsidR="00B0455C" w:rsidRPr="00065F0C">
        <w:rPr>
          <w:rFonts w:ascii="仿宋_GB2312" w:eastAsia="仿宋_GB2312" w:hint="eastAsia"/>
          <w:szCs w:val="21"/>
          <w:u w:val="single"/>
        </w:rPr>
        <w:t xml:space="preserve">     </w:t>
      </w:r>
      <w:r w:rsidRPr="00065F0C">
        <w:rPr>
          <w:rFonts w:ascii="仿宋_GB2312" w:eastAsia="仿宋_GB2312" w:hint="eastAsia"/>
          <w:szCs w:val="21"/>
        </w:rPr>
        <w:t>，离墙壁距离应大</w:t>
      </w:r>
    </w:p>
    <w:p w:rsidR="00DC46EF" w:rsidRPr="00065F0C" w:rsidRDefault="00DC46E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于</w:t>
      </w:r>
      <w:r w:rsidR="00B0455C" w:rsidRPr="00065F0C">
        <w:rPr>
          <w:rFonts w:ascii="仿宋_GB2312" w:eastAsia="仿宋_GB2312" w:hint="eastAsia"/>
          <w:szCs w:val="21"/>
          <w:u w:val="single"/>
        </w:rPr>
        <w:t xml:space="preserve">       </w:t>
      </w:r>
      <w:r w:rsidR="00B0455C" w:rsidRPr="00065F0C">
        <w:rPr>
          <w:rFonts w:ascii="仿宋_GB2312" w:eastAsia="仿宋_GB2312" w:hint="eastAsia"/>
          <w:szCs w:val="21"/>
        </w:rPr>
        <w:t>m</w:t>
      </w:r>
      <w:r w:rsidRPr="00065F0C">
        <w:rPr>
          <w:rFonts w:ascii="仿宋_GB2312" w:eastAsia="仿宋_GB2312" w:hint="eastAsia"/>
          <w:szCs w:val="21"/>
        </w:rPr>
        <w:t>。</w:t>
      </w:r>
    </w:p>
    <w:p w:rsidR="00DC46EF" w:rsidRPr="00065F0C" w:rsidRDefault="00B045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通风口0．5</w:t>
      </w:r>
    </w:p>
    <w:p w:rsidR="00DC46EF" w:rsidRPr="00065F0C" w:rsidRDefault="00DC46E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B045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测定室内空气中菌落总数时，原则上，采样点的高度与</w:t>
      </w:r>
      <w:r w:rsidR="00B0455C" w:rsidRPr="00065F0C">
        <w:rPr>
          <w:rFonts w:ascii="仿宋_GB2312" w:eastAsia="仿宋_GB2312" w:hint="eastAsia"/>
          <w:szCs w:val="21"/>
          <w:u w:val="single"/>
        </w:rPr>
        <w:t xml:space="preserve">       </w:t>
      </w:r>
      <w:r w:rsidRPr="00065F0C">
        <w:rPr>
          <w:rFonts w:ascii="仿宋_GB2312" w:eastAsia="仿宋_GB2312" w:hint="eastAsia"/>
          <w:szCs w:val="21"/>
        </w:rPr>
        <w:t>高度相一致，相对高度</w:t>
      </w:r>
      <w:r w:rsidRPr="00065F0C">
        <w:rPr>
          <w:rFonts w:ascii="仿宋_GB2312" w:eastAsia="仿宋_GB2312" w:hint="eastAsia"/>
          <w:szCs w:val="21"/>
          <w:u w:val="single"/>
        </w:rPr>
        <w:t xml:space="preserve">    </w:t>
      </w:r>
      <w:r w:rsidRPr="00065F0C">
        <w:rPr>
          <w:rFonts w:ascii="仿宋_GB2312" w:eastAsia="仿宋_GB2312" w:hint="eastAsia"/>
          <w:szCs w:val="21"/>
        </w:rPr>
        <w:t>m之间。</w:t>
      </w:r>
    </w:p>
    <w:p w:rsidR="00DC46EF" w:rsidRPr="00065F0C" w:rsidRDefault="00B045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人的呼吸带0．5</w:t>
      </w:r>
      <w:r w:rsidRPr="00065F0C">
        <w:rPr>
          <w:rFonts w:ascii="仿宋_GB2312" w:eastAsia="仿宋_GB2312" w:hint="eastAsia"/>
          <w:szCs w:val="21"/>
        </w:rPr>
        <w:t>~</w:t>
      </w:r>
      <w:r w:rsidR="00DC46EF" w:rsidRPr="00065F0C">
        <w:rPr>
          <w:rFonts w:ascii="仿宋_GB2312" w:eastAsia="仿宋_GB2312" w:hint="eastAsia"/>
          <w:szCs w:val="21"/>
        </w:rPr>
        <w:t>1．5</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7．根据《室内空气质量标准》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B045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w:t>
      </w:r>
      <w:r w:rsidRPr="00065F0C">
        <w:rPr>
          <w:rFonts w:ascii="仿宋_GB2312" w:eastAsia="仿宋_GB2312" w:hint="eastAsia"/>
          <w:color w:val="000000"/>
          <w:szCs w:val="21"/>
        </w:rPr>
        <w:t>检验方法</w:t>
      </w:r>
      <w:r w:rsidR="00C813F9" w:rsidRPr="00065F0C">
        <w:rPr>
          <w:rFonts w:ascii="仿宋_GB2312" w:eastAsia="仿宋_GB2312" w:hint="eastAsia"/>
          <w:color w:val="000000"/>
          <w:szCs w:val="21"/>
        </w:rPr>
        <w:t>）</w:t>
      </w:r>
      <w:r w:rsidRPr="00065F0C">
        <w:rPr>
          <w:rFonts w:ascii="仿宋_GB2312" w:eastAsia="仿宋_GB2312" w:hint="eastAsia"/>
          <w:color w:val="000000"/>
          <w:szCs w:val="21"/>
        </w:rPr>
        <w:t>测定室内空气中菌落总数时，每次平行采样，测定之差与平均值比</w:t>
      </w:r>
      <w:r w:rsidRPr="00065F0C">
        <w:rPr>
          <w:rFonts w:ascii="仿宋_GB2312" w:eastAsia="仿宋_GB2312" w:hint="eastAsia"/>
          <w:szCs w:val="21"/>
        </w:rPr>
        <w:t>较的相对偏差不超过</w:t>
      </w:r>
      <w:r w:rsidR="00B0455C" w:rsidRPr="00065F0C">
        <w:rPr>
          <w:rFonts w:ascii="仿宋_GB2312" w:eastAsia="仿宋_GB2312" w:hint="eastAsia"/>
          <w:szCs w:val="21"/>
          <w:u w:val="single"/>
        </w:rPr>
        <w:t xml:space="preserve">      </w:t>
      </w:r>
      <w:r w:rsidRPr="00065F0C">
        <w:rPr>
          <w:rFonts w:ascii="仿宋_GB2312" w:eastAsia="仿宋_GB2312" w:hint="eastAsia"/>
          <w:szCs w:val="21"/>
        </w:rPr>
        <w:t>％。</w:t>
      </w:r>
    </w:p>
    <w:p w:rsidR="00DC46EF" w:rsidRPr="00065F0C" w:rsidRDefault="005B1C5C"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DC46EF" w:rsidRPr="00065F0C">
        <w:rPr>
          <w:rFonts w:ascii="仿宋_GB2312" w:eastAsia="仿宋_GB2312" w:hint="eastAsia"/>
          <w:szCs w:val="21"/>
        </w:rPr>
        <w:t>20</w:t>
      </w:r>
    </w:p>
    <w:p w:rsidR="005B1C5C"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8．根据《室内空气质量标准》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B045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00B0455C" w:rsidRPr="00065F0C">
        <w:rPr>
          <w:rFonts w:ascii="仿宋_GB2312" w:eastAsia="仿宋_GB2312" w:hint="eastAsia"/>
          <w:szCs w:val="21"/>
        </w:rPr>
        <w:t>测定室内空气中菌落总数时,</w:t>
      </w:r>
      <w:r w:rsidRPr="00065F0C">
        <w:rPr>
          <w:rFonts w:ascii="仿宋_GB2312" w:eastAsia="仿宋_GB2312" w:hint="eastAsia"/>
          <w:szCs w:val="21"/>
        </w:rPr>
        <w:t>用于室内的采样器噪声应小于</w:t>
      </w:r>
    </w:p>
    <w:p w:rsidR="00DC46EF" w:rsidRPr="00065F0C" w:rsidRDefault="00DC46EF" w:rsidP="00065F0C">
      <w:pPr>
        <w:spacing w:line="240" w:lineRule="atLeast"/>
        <w:ind w:leftChars="114" w:left="239" w:firstLineChars="50" w:firstLine="105"/>
        <w:rPr>
          <w:rFonts w:ascii="仿宋_GB2312" w:eastAsia="仿宋_GB2312" w:hint="eastAsia"/>
          <w:szCs w:val="21"/>
        </w:rPr>
      </w:pPr>
      <w:r w:rsidRPr="00065F0C">
        <w:rPr>
          <w:rFonts w:ascii="仿宋_GB2312" w:eastAsia="仿宋_GB2312" w:hint="eastAsia"/>
          <w:szCs w:val="21"/>
          <w:u w:val="single"/>
        </w:rPr>
        <w:t xml:space="preserve">      </w:t>
      </w:r>
      <w:r w:rsidRPr="00065F0C">
        <w:rPr>
          <w:rFonts w:ascii="仿宋_GB2312" w:eastAsia="仿宋_GB2312" w:hint="eastAsia"/>
          <w:szCs w:val="21"/>
        </w:rPr>
        <w:t>dB</w:t>
      </w:r>
      <w:r w:rsidR="00C813F9" w:rsidRPr="00065F0C">
        <w:rPr>
          <w:rFonts w:ascii="仿宋_GB2312" w:eastAsia="仿宋_GB2312" w:hint="eastAsia"/>
          <w:szCs w:val="21"/>
        </w:rPr>
        <w:t>（</w:t>
      </w:r>
      <w:r w:rsidRPr="00065F0C">
        <w:rPr>
          <w:rFonts w:ascii="仿宋_GB2312" w:eastAsia="仿宋_GB2312" w:hint="eastAsia"/>
          <w:szCs w:val="21"/>
        </w:rPr>
        <w:t>A</w:t>
      </w:r>
      <w:r w:rsidR="00C813F9" w:rsidRPr="00065F0C">
        <w:rPr>
          <w:rFonts w:ascii="仿宋_GB2312" w:eastAsia="仿宋_GB2312" w:hint="eastAsia"/>
          <w:szCs w:val="21"/>
        </w:rPr>
        <w:t>）</w:t>
      </w:r>
      <w:r w:rsidRPr="00065F0C">
        <w:rPr>
          <w:rFonts w:ascii="仿宋_GB2312" w:eastAsia="仿宋_GB2312" w:hint="eastAsia"/>
          <w:szCs w:val="21"/>
        </w:rPr>
        <w:t>。</w:t>
      </w:r>
    </w:p>
    <w:p w:rsidR="00DC46EF" w:rsidRPr="00065F0C" w:rsidRDefault="005B1C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 xml:space="preserve">50    </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DC46EF" w:rsidRPr="00065F0C" w:rsidRDefault="00DC46E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5B1C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测定室内空气中菌落总数时，布点应在对角线上分布。</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5B1C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错误</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正确答案为：在对角线上或梅花式均匀分布。</w:t>
      </w:r>
    </w:p>
    <w:p w:rsidR="005B1C5C"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5B1C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测定室内空气中菌落总数时，应将采样器消毒。</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5B1C5C" w:rsidP="00884C5D">
      <w:pPr>
        <w:spacing w:line="240" w:lineRule="atLeast"/>
        <w:ind w:left="210" w:hangingChars="100" w:hanging="210"/>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：正确</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3</w:t>
      </w:r>
      <w:r w:rsidR="005B1C5C" w:rsidRPr="00065F0C">
        <w:rPr>
          <w:rFonts w:ascii="仿宋_GB2312" w:eastAsia="仿宋_GB2312" w:hint="eastAsia"/>
          <w:szCs w:val="21"/>
        </w:rPr>
        <w:t>.</w:t>
      </w:r>
      <w:r w:rsidRPr="00065F0C">
        <w:rPr>
          <w:rFonts w:ascii="仿宋_GB2312" w:eastAsia="仿宋_GB2312" w:hint="eastAsia"/>
          <w:szCs w:val="21"/>
        </w:rPr>
        <w:t>根据《室内空气质量标准</w:t>
      </w:r>
      <w:r w:rsidR="005B1C5C"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w:t>
      </w:r>
      <w:r w:rsidR="005B1C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w:t>
      </w:r>
    </w:p>
    <w:p w:rsidR="00DC46EF" w:rsidRPr="00065F0C" w:rsidRDefault="00DC46EF" w:rsidP="00065F0C">
      <w:pPr>
        <w:spacing w:line="240" w:lineRule="atLeast"/>
        <w:ind w:firstLineChars="50" w:firstLine="105"/>
        <w:rPr>
          <w:rFonts w:ascii="仿宋_GB2312" w:eastAsia="仿宋_GB2312" w:hint="eastAsia"/>
          <w:szCs w:val="21"/>
        </w:rPr>
      </w:pPr>
      <w:r w:rsidRPr="00065F0C">
        <w:rPr>
          <w:rFonts w:ascii="仿宋_GB2312" w:eastAsia="仿宋_GB2312" w:hint="eastAsia"/>
          <w:szCs w:val="21"/>
        </w:rPr>
        <w:t>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测定室内空气中菌落总数时，采样器采样前，应对采样系统气密性进行</w:t>
      </w:r>
    </w:p>
    <w:p w:rsidR="00DC46EF" w:rsidRPr="00065F0C" w:rsidRDefault="00DC46EF" w:rsidP="00065F0C">
      <w:pPr>
        <w:spacing w:line="240" w:lineRule="atLeast"/>
        <w:ind w:firstLineChars="50" w:firstLine="105"/>
        <w:rPr>
          <w:rFonts w:ascii="仿宋_GB2312" w:eastAsia="仿宋_GB2312" w:hint="eastAsia"/>
          <w:szCs w:val="21"/>
        </w:rPr>
      </w:pPr>
      <w:r w:rsidRPr="00065F0C">
        <w:rPr>
          <w:rFonts w:ascii="仿宋_GB2312" w:eastAsia="仿宋_GB2312" w:hint="eastAsia"/>
          <w:szCs w:val="21"/>
        </w:rPr>
        <w:t>检查，不得漏气。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B1C5C"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5B1C5C" w:rsidRPr="00065F0C">
        <w:rPr>
          <w:rFonts w:ascii="仿宋_GB2312" w:eastAsia="仿宋_GB2312" w:hint="eastAsia"/>
          <w:szCs w:val="21"/>
        </w:rPr>
        <w:t xml:space="preserve"> </w:t>
      </w:r>
    </w:p>
    <w:p w:rsidR="00DC46EF" w:rsidRPr="00065F0C" w:rsidRDefault="005B1C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 xml:space="preserve">正确 </w:t>
      </w:r>
    </w:p>
    <w:p w:rsidR="00DC46EF" w:rsidRPr="00065F0C" w:rsidRDefault="00DC46E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4．根据《室内空气质量标准</w:t>
      </w:r>
      <w:r w:rsidR="005B1C5C"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w:t>
      </w:r>
      <w:r w:rsidR="005B1C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测定室内空气中菌落总数时，采样系统流量要能保持恒定。采样前和采样后要用一级皂膜计校准采样系统进气流量，误差不超过3％。</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5B1C5C"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5B1C5C" w:rsidRPr="00065F0C">
        <w:rPr>
          <w:rFonts w:ascii="仿宋_GB2312" w:eastAsia="仿宋_GB2312" w:hint="eastAsia"/>
          <w:szCs w:val="21"/>
        </w:rPr>
        <w:t xml:space="preserve"> </w:t>
      </w:r>
    </w:p>
    <w:p w:rsidR="00DC46EF" w:rsidRPr="00065F0C" w:rsidRDefault="005B1C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错误</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正确答案为：误差不超过5％。</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5．根据《室内空气质量标准</w:t>
      </w:r>
      <w:r w:rsidR="005B1C5C"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w:t>
      </w:r>
      <w:r w:rsidR="005B1C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 r</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测定室内空气中菌落总数时，在计算浓度时，应将采样体积换算成标准状态下的体积。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5B1C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正确</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6．根据《室内空气质量标准</w:t>
      </w:r>
      <w:r w:rsidR="005B1C5C"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w:t>
      </w:r>
      <w:r w:rsidR="005B1C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测定室内空气中菌落总数时，仪器使用前，应按仪器说明书对仪器进行检验和标定。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5B1C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正确</w:t>
      </w:r>
    </w:p>
    <w:p w:rsidR="00DC46EF" w:rsidRPr="00065F0C" w:rsidRDefault="00DC46E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7 </w:t>
      </w:r>
      <w:r w:rsidR="005B1C5C" w:rsidRPr="00065F0C">
        <w:rPr>
          <w:rFonts w:ascii="仿宋_GB2312" w:eastAsia="仿宋_GB2312" w:hint="eastAsia"/>
          <w:szCs w:val="21"/>
        </w:rPr>
        <w:t>.</w:t>
      </w:r>
      <w:r w:rsidRPr="00065F0C">
        <w:rPr>
          <w:rFonts w:ascii="仿宋_GB2312" w:eastAsia="仿宋_GB2312" w:hint="eastAsia"/>
          <w:szCs w:val="21"/>
        </w:rPr>
        <w:t>根据《室内空气质量标准</w:t>
      </w:r>
      <w:r w:rsidR="005B1C5C"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w:t>
      </w:r>
      <w:r w:rsidR="005B1C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测定室内空气中菌落总数时，采样时间不应涵盖通风最差的时间段。</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DC46EF" w:rsidRPr="00065F0C" w:rsidRDefault="005B1C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错误</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正确答案为：采样时间应涵盖通风最差的时间段。</w:t>
      </w:r>
    </w:p>
    <w:p w:rsidR="00DC46EF" w:rsidRPr="00065F0C" w:rsidRDefault="00DC46E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8．根据《室内空气质量标准</w:t>
      </w:r>
      <w:r w:rsidR="005B1C5C"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w:t>
      </w:r>
      <w:r w:rsidR="005B1C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测定室内空气中菌落总数时，若筛选采样检验结果不符合标准值要求，必须用累积采样检验结果评价。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5B1C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正确</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9．根据《室内空气质量标准</w:t>
      </w:r>
      <w:r w:rsidR="005B1C5C"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w:t>
      </w:r>
      <w:r w:rsidR="005B1C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测定室内空气中菌落总数，进行筛选法采样时，采样前关闭门窗1 2 h，采样时关闭门窗，至少采样45 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5B1C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正确</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DC46EF" w:rsidRPr="00065F0C" w:rsidRDefault="00DC46E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1．根据《室内空气质量标准</w:t>
      </w:r>
      <w:r w:rsidR="005B1C5C"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w:t>
      </w:r>
      <w:r w:rsidR="005B1C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w:t>
      </w:r>
      <w:r w:rsidRPr="00065F0C">
        <w:rPr>
          <w:rFonts w:ascii="仿宋_GB2312" w:eastAsia="仿宋_GB2312" w:hint="eastAsia"/>
          <w:szCs w:val="21"/>
        </w:rPr>
        <w:lastRenderedPageBreak/>
        <w:t>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测定室内空气中菌落总数时，在一批现场采样中，应留有——个采样</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管不采样，并按其他样品管一样对待，作为采样过程中空白检验。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DC46E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A．1    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．3 D．4</w:t>
      </w:r>
    </w:p>
    <w:p w:rsidR="00DC46EF" w:rsidRPr="00065F0C" w:rsidRDefault="005B1C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B</w:t>
      </w:r>
    </w:p>
    <w:p w:rsidR="00DC46EF" w:rsidRPr="00065F0C" w:rsidRDefault="00DC46E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5B1C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测定室内空气中菌落总数时，在采样器正常使用状态下，用一级皂膜计校准采样器流量计的刻度，校准</w:t>
      </w:r>
      <w:r w:rsidR="005B1C5C" w:rsidRPr="00065F0C">
        <w:rPr>
          <w:rFonts w:ascii="仿宋_GB2312" w:eastAsia="仿宋_GB2312" w:hint="eastAsia"/>
          <w:szCs w:val="21"/>
          <w:u w:val="single"/>
        </w:rPr>
        <w:t xml:space="preserve">      </w:t>
      </w:r>
      <w:r w:rsidRPr="00065F0C">
        <w:rPr>
          <w:rFonts w:ascii="仿宋_GB2312" w:eastAsia="仿宋_GB2312" w:hint="eastAsia"/>
          <w:szCs w:val="21"/>
        </w:rPr>
        <w:t>个点，绘制流量标准曲线。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A．2    B．</w:t>
      </w:r>
      <w:smartTag w:uri="urn:schemas-microsoft-com:office:smarttags" w:element="chmetcnv">
        <w:smartTagPr>
          <w:attr w:name="TCSC" w:val="0"/>
          <w:attr w:name="NumberType" w:val="1"/>
          <w:attr w:name="Negative" w:val="False"/>
          <w:attr w:name="HasSpace" w:val="True"/>
          <w:attr w:name="SourceValue" w:val="3"/>
          <w:attr w:name="UnitName" w:val="C"/>
        </w:smartTagPr>
        <w:r w:rsidRPr="00065F0C">
          <w:rPr>
            <w:rFonts w:ascii="仿宋_GB2312" w:eastAsia="仿宋_GB2312" w:hint="eastAsia"/>
            <w:szCs w:val="21"/>
          </w:rPr>
          <w:t>3    C</w:t>
        </w:r>
      </w:smartTag>
      <w:r w:rsidRPr="00065F0C">
        <w:rPr>
          <w:rFonts w:ascii="仿宋_GB2312" w:eastAsia="仿宋_GB2312" w:hint="eastAsia"/>
          <w:szCs w:val="21"/>
        </w:rPr>
        <w:t>．4 D．5</w:t>
      </w:r>
    </w:p>
    <w:p w:rsidR="00DC46EF" w:rsidRPr="00065F0C" w:rsidRDefault="005B1C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D</w:t>
      </w:r>
    </w:p>
    <w:p w:rsidR="005B1C5C" w:rsidRPr="00065F0C" w:rsidRDefault="00DC46EF" w:rsidP="00065F0C">
      <w:pPr>
        <w:spacing w:line="240" w:lineRule="atLeast"/>
        <w:ind w:left="210" w:hangingChars="100" w:hanging="210"/>
        <w:rPr>
          <w:rFonts w:ascii="仿宋_GB2312" w:eastAsia="仿宋_GB2312" w:hint="eastAsia"/>
          <w:szCs w:val="21"/>
          <w:u w:val="single"/>
        </w:rPr>
      </w:pPr>
      <w:r w:rsidRPr="00065F0C">
        <w:rPr>
          <w:rFonts w:ascii="仿宋_GB2312" w:eastAsia="仿宋_GB2312" w:hint="eastAsia"/>
          <w:szCs w:val="21"/>
        </w:rPr>
        <w:t>3．根据《室内空气质量标准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5B1C5C" w:rsidRPr="00065F0C">
        <w:rPr>
          <w:rFonts w:ascii="仿宋_GB2312" w:eastAsia="仿宋_GB2312" w:hint="eastAsia"/>
          <w:szCs w:val="21"/>
        </w:rPr>
        <w:t>/</w:t>
      </w:r>
      <w:r w:rsidRPr="00065F0C">
        <w:rPr>
          <w:rFonts w:ascii="仿宋_GB2312" w:eastAsia="仿宋_GB2312" w:hint="eastAsia"/>
          <w:szCs w:val="21"/>
        </w:rPr>
        <w:t>T 1 8883一2000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测定室内空气中菌落总数，累积法采样时，年平均浓度至少采样</w:t>
      </w:r>
      <w:r w:rsidR="005B1C5C" w:rsidRPr="00065F0C">
        <w:rPr>
          <w:rFonts w:ascii="仿宋_GB2312" w:eastAsia="仿宋_GB2312" w:hint="eastAsia"/>
          <w:szCs w:val="21"/>
          <w:u w:val="single"/>
        </w:rPr>
        <w:t xml:space="preserve"> </w:t>
      </w:r>
    </w:p>
    <w:p w:rsidR="00DC46EF" w:rsidRPr="00065F0C" w:rsidRDefault="005B1C5C" w:rsidP="00065F0C">
      <w:pPr>
        <w:spacing w:line="240" w:lineRule="atLeast"/>
        <w:ind w:leftChars="114" w:left="239"/>
        <w:rPr>
          <w:rFonts w:ascii="仿宋_GB2312" w:eastAsia="仿宋_GB2312" w:hint="eastAsia"/>
          <w:szCs w:val="21"/>
        </w:rPr>
      </w:pPr>
      <w:r w:rsidRPr="00065F0C">
        <w:rPr>
          <w:rFonts w:ascii="仿宋_GB2312" w:eastAsia="仿宋_GB2312" w:hint="eastAsia"/>
          <w:szCs w:val="21"/>
          <w:u w:val="single"/>
        </w:rPr>
        <w:t xml:space="preserve">     </w:t>
      </w:r>
      <w:r w:rsidR="00DC46EF" w:rsidRPr="00065F0C">
        <w:rPr>
          <w:rFonts w:ascii="仿宋_GB2312" w:eastAsia="仿宋_GB2312" w:hint="eastAsia"/>
          <w:szCs w:val="21"/>
        </w:rPr>
        <w:t>个月，日平均浓度至少采样</w:t>
      </w:r>
      <w:r w:rsidRPr="00065F0C">
        <w:rPr>
          <w:rFonts w:ascii="仿宋_GB2312" w:eastAsia="仿宋_GB2312" w:hint="eastAsia"/>
          <w:szCs w:val="21"/>
          <w:u w:val="single"/>
        </w:rPr>
        <w:t xml:space="preserve">      </w:t>
      </w:r>
      <w:r w:rsidR="00DC46EF" w:rsidRPr="00065F0C">
        <w:rPr>
          <w:rFonts w:ascii="仿宋_GB2312" w:eastAsia="仿宋_GB2312" w:hint="eastAsia"/>
          <w:szCs w:val="21"/>
        </w:rPr>
        <w:t>h。</w:t>
      </w:r>
      <w:r w:rsidR="00C813F9" w:rsidRPr="00065F0C">
        <w:rPr>
          <w:rFonts w:ascii="仿宋_GB2312" w:eastAsia="仿宋_GB2312" w:hint="eastAsia"/>
          <w:szCs w:val="21"/>
        </w:rPr>
        <w:t>（</w:t>
      </w:r>
      <w:r w:rsidR="00DC46EF"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A．4，1 8    B．3，1 </w:t>
      </w:r>
      <w:smartTag w:uri="urn:schemas-microsoft-com:office:smarttags" w:element="chmetcnv">
        <w:smartTagPr>
          <w:attr w:name="TCSC" w:val="0"/>
          <w:attr w:name="NumberType" w:val="1"/>
          <w:attr w:name="Negative" w:val="False"/>
          <w:attr w:name="HasSpace" w:val="True"/>
          <w:attr w:name="SourceValue" w:val="8"/>
          <w:attr w:name="UnitName" w:val="C"/>
        </w:smartTagPr>
        <w:r w:rsidRPr="00065F0C">
          <w:rPr>
            <w:rFonts w:ascii="仿宋_GB2312" w:eastAsia="仿宋_GB2312" w:hint="eastAsia"/>
            <w:szCs w:val="21"/>
          </w:rPr>
          <w:t>8    C</w:t>
        </w:r>
      </w:smartTag>
      <w:r w:rsidRPr="00065F0C">
        <w:rPr>
          <w:rFonts w:ascii="仿宋_GB2312" w:eastAsia="仿宋_GB2312" w:hint="eastAsia"/>
          <w:szCs w:val="21"/>
        </w:rPr>
        <w:t>．4，1 6 D．3，1 6</w:t>
      </w:r>
    </w:p>
    <w:p w:rsidR="00DC46EF" w:rsidRPr="00065F0C" w:rsidRDefault="005B1C5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B</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DC46EF" w:rsidRPr="00065F0C" w:rsidRDefault="00DC46EF" w:rsidP="00065F0C">
      <w:pPr>
        <w:spacing w:line="240" w:lineRule="atLeast"/>
        <w:ind w:leftChars="57" w:left="330" w:hangingChars="100" w:hanging="210"/>
        <w:rPr>
          <w:rFonts w:ascii="仿宋_GB2312" w:eastAsia="仿宋_GB2312" w:hint="eastAsia"/>
          <w:szCs w:val="21"/>
        </w:rPr>
      </w:pPr>
      <w:r w:rsidRPr="00065F0C">
        <w:rPr>
          <w:rFonts w:ascii="仿宋_GB2312" w:eastAsia="仿宋_GB2312" w:hint="eastAsia"/>
          <w:szCs w:val="21"/>
        </w:rPr>
        <w:t>1．简述根据《室内空气质量标准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5B1C5C"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测定室内空气中菌落总数时，对采样器的基本要求。</w:t>
      </w:r>
    </w:p>
    <w:p w:rsidR="00DC46EF" w:rsidRPr="00065F0C" w:rsidRDefault="00340EE3" w:rsidP="00884C5D">
      <w:pPr>
        <w:spacing w:line="240" w:lineRule="atLeast"/>
        <w:ind w:left="721" w:hangingChars="343" w:hanging="721"/>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DC46EF" w:rsidRPr="00065F0C">
        <w:rPr>
          <w:rFonts w:ascii="仿宋_GB2312" w:eastAsia="仿宋_GB2312" w:hint="eastAsia"/>
          <w:szCs w:val="21"/>
        </w:rPr>
        <w:t>1</w:t>
      </w:r>
      <w:r w:rsidR="00C813F9" w:rsidRPr="00065F0C">
        <w:rPr>
          <w:rFonts w:ascii="仿宋_GB2312" w:eastAsia="仿宋_GB2312" w:hint="eastAsia"/>
          <w:szCs w:val="21"/>
        </w:rPr>
        <w:t>）</w:t>
      </w:r>
      <w:r w:rsidR="00DC46EF" w:rsidRPr="00065F0C">
        <w:rPr>
          <w:rFonts w:ascii="仿宋_GB2312" w:eastAsia="仿宋_GB2312" w:hint="eastAsia"/>
          <w:szCs w:val="21"/>
        </w:rPr>
        <w:t>对空气中细菌捕获率达95％。</w:t>
      </w:r>
      <w:r w:rsidR="00C813F9" w:rsidRPr="00065F0C">
        <w:rPr>
          <w:rFonts w:ascii="仿宋_GB2312" w:eastAsia="仿宋_GB2312" w:hint="eastAsia"/>
          <w:szCs w:val="21"/>
        </w:rPr>
        <w:t>（</w:t>
      </w:r>
      <w:r w:rsidR="00DC46EF" w:rsidRPr="00065F0C">
        <w:rPr>
          <w:rFonts w:ascii="仿宋_GB2312" w:eastAsia="仿宋_GB2312" w:hint="eastAsia"/>
          <w:szCs w:val="21"/>
        </w:rPr>
        <w:t>2</w:t>
      </w:r>
      <w:r w:rsidR="00C813F9" w:rsidRPr="00065F0C">
        <w:rPr>
          <w:rFonts w:ascii="仿宋_GB2312" w:eastAsia="仿宋_GB2312" w:hint="eastAsia"/>
          <w:szCs w:val="21"/>
        </w:rPr>
        <w:t>）</w:t>
      </w:r>
      <w:r w:rsidR="00DC46EF" w:rsidRPr="00065F0C">
        <w:rPr>
          <w:rFonts w:ascii="仿宋_GB2312" w:eastAsia="仿宋_GB2312" w:hint="eastAsia"/>
          <w:szCs w:val="21"/>
        </w:rPr>
        <w:t>操作简单，．携带方便，性能稳定，便于消毒。</w:t>
      </w:r>
    </w:p>
    <w:p w:rsidR="00DC46EF" w:rsidRPr="00065F0C" w:rsidRDefault="00DC46E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3F4D73"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测定室内空气中菌落总数时，什么条件下要进行累积法采样?</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当采用筛选法采样达不到室内空气质量标准时，必须采用累积法采样。</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3．简述《室内空气质量标准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3F4D73"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w:t>
      </w:r>
      <w:r w:rsidRPr="00065F0C">
        <w:rPr>
          <w:rFonts w:ascii="仿宋_GB2312" w:eastAsia="仿宋_GB2312" w:hint="eastAsia"/>
          <w:szCs w:val="21"/>
        </w:rPr>
        <w:lastRenderedPageBreak/>
        <w:t>方法</w:t>
      </w:r>
      <w:r w:rsidR="00C813F9" w:rsidRPr="00065F0C">
        <w:rPr>
          <w:rFonts w:ascii="仿宋_GB2312" w:eastAsia="仿宋_GB2312" w:hint="eastAsia"/>
          <w:szCs w:val="21"/>
        </w:rPr>
        <w:t>）</w:t>
      </w:r>
      <w:r w:rsidRPr="00065F0C">
        <w:rPr>
          <w:rFonts w:ascii="仿宋_GB2312" w:eastAsia="仿宋_GB2312" w:hint="eastAsia"/>
          <w:szCs w:val="21"/>
        </w:rPr>
        <w:t>中撞击法的含义。</w:t>
      </w:r>
    </w:p>
    <w:p w:rsidR="00DC46EF" w:rsidRPr="00065F0C" w:rsidRDefault="003F4D73"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撞击法是采用撞击式空气微生物采样器采样，通过抽气动力作用，使空气通过狭缝或小孔而产生高速气流，使悬浮在空气中的带菌粒子撞击到营养琼脂平板上，经</w:t>
      </w:r>
      <w:smartTag w:uri="urn:schemas-microsoft-com:office:smarttags" w:element="chmetcnv">
        <w:smartTagPr>
          <w:attr w:name="TCSC" w:val="0"/>
          <w:attr w:name="NumberType" w:val="1"/>
          <w:attr w:name="Negative" w:val="False"/>
          <w:attr w:name="HasSpace" w:val="False"/>
          <w:attr w:name="SourceValue" w:val="37"/>
          <w:attr w:name="UnitName" w:val="℃"/>
        </w:smartTagPr>
        <w:r w:rsidR="00DC46EF" w:rsidRPr="00065F0C">
          <w:rPr>
            <w:rFonts w:ascii="仿宋_GB2312" w:eastAsia="仿宋_GB2312" w:hint="eastAsia"/>
            <w:szCs w:val="21"/>
          </w:rPr>
          <w:t>37</w:t>
        </w:r>
        <w:r w:rsidRPr="00065F0C">
          <w:rPr>
            <w:rFonts w:ascii="仿宋_GB2312" w:eastAsia="仿宋_GB2312" w:hint="eastAsia"/>
            <w:szCs w:val="21"/>
          </w:rPr>
          <w:t>℃</w:t>
        </w:r>
      </w:smartTag>
      <w:r w:rsidR="00DC46EF" w:rsidRPr="00065F0C">
        <w:rPr>
          <w:rFonts w:ascii="仿宋_GB2312" w:eastAsia="仿宋_GB2312" w:hint="eastAsia"/>
          <w:szCs w:val="21"/>
        </w:rPr>
        <w:t>、48 h培养后，，计算出每立方米空气中所含的细菌菌落数的采样测定方法。</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4．根据《室内空气质量标准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3F4D73"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w:t>
      </w:r>
    </w:p>
    <w:p w:rsidR="00DC46EF" w:rsidRPr="00065F0C" w:rsidRDefault="00DC46E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测定室内空气中菌落总数时，营养琼脂培养基如何灭菌?</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将配制好的营养琼脂培养基过滤分装后，在1 2 1"</w:t>
      </w:r>
      <w:r w:rsidR="00C813F9" w:rsidRPr="00065F0C">
        <w:rPr>
          <w:rFonts w:ascii="仿宋_GB2312" w:eastAsia="仿宋_GB2312" w:hint="eastAsia"/>
          <w:szCs w:val="21"/>
        </w:rPr>
        <w:t>（</w:t>
      </w:r>
      <w:r w:rsidR="00DC46EF" w:rsidRPr="00065F0C">
        <w:rPr>
          <w:rFonts w:ascii="仿宋_GB2312" w:eastAsia="仿宋_GB2312" w:hint="eastAsia"/>
          <w:szCs w:val="21"/>
        </w:rPr>
        <w:t>2下，高压灭菌20 min。</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根据《室内空气质量标准</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w:t>
      </w:r>
      <w:r w:rsidR="003F4D73" w:rsidRPr="00065F0C">
        <w:rPr>
          <w:rFonts w:ascii="仿宋_GB2312" w:eastAsia="仿宋_GB2312" w:hint="eastAsia"/>
          <w:szCs w:val="21"/>
        </w:rPr>
        <w:t>/</w:t>
      </w:r>
      <w:r w:rsidRPr="00065F0C">
        <w:rPr>
          <w:rFonts w:ascii="仿宋_GB2312" w:eastAsia="仿宋_GB2312" w:hint="eastAsia"/>
          <w:szCs w:val="21"/>
        </w:rPr>
        <w:t>T 1 8883--2000</w:t>
      </w:r>
      <w:r w:rsidR="00C813F9" w:rsidRPr="00065F0C">
        <w:rPr>
          <w:rFonts w:ascii="仿宋_GB2312" w:eastAsia="仿宋_GB2312" w:hint="eastAsia"/>
          <w:szCs w:val="21"/>
        </w:rPr>
        <w:t>）</w:t>
      </w:r>
      <w:r w:rsidRPr="00065F0C">
        <w:rPr>
          <w:rFonts w:ascii="仿宋_GB2312" w:eastAsia="仿宋_GB2312" w:hint="eastAsia"/>
          <w:szCs w:val="21"/>
        </w:rPr>
        <w:t>附录D</w:t>
      </w:r>
      <w:r w:rsidR="00C813F9" w:rsidRPr="00065F0C">
        <w:rPr>
          <w:rFonts w:ascii="仿宋_GB2312" w:eastAsia="仿宋_GB2312" w:hint="eastAsia"/>
          <w:szCs w:val="21"/>
        </w:rPr>
        <w:t>（</w:t>
      </w:r>
      <w:r w:rsidRPr="00065F0C">
        <w:rPr>
          <w:rFonts w:ascii="仿宋_GB2312" w:eastAsia="仿宋_GB2312" w:hint="eastAsia"/>
          <w:szCs w:val="21"/>
        </w:rPr>
        <w:t>室内空气中菌落总数检验方法</w:t>
      </w:r>
      <w:r w:rsidR="00C813F9" w:rsidRPr="00065F0C">
        <w:rPr>
          <w:rFonts w:ascii="仿宋_GB2312" w:eastAsia="仿宋_GB2312" w:hint="eastAsia"/>
          <w:szCs w:val="21"/>
        </w:rPr>
        <w:t>）</w:t>
      </w:r>
      <w:r w:rsidRPr="00065F0C">
        <w:rPr>
          <w:rFonts w:ascii="仿宋_GB2312" w:eastAsia="仿宋_GB2312" w:hint="eastAsia"/>
          <w:szCs w:val="21"/>
        </w:rPr>
        <w:t>测定室内空气中菌落总数时，采样体积为50．</w:t>
      </w:r>
      <w:smartTag w:uri="urn:schemas-microsoft-com:office:smarttags" w:element="chmetcnv">
        <w:smartTagPr>
          <w:attr w:name="TCSC" w:val="0"/>
          <w:attr w:name="NumberType" w:val="1"/>
          <w:attr w:name="Negative" w:val="False"/>
          <w:attr w:name="HasSpace" w:val="True"/>
          <w:attr w:name="SourceValue" w:val="0"/>
          <w:attr w:name="UnitName" w:val="l"/>
        </w:smartTagPr>
        <w:r w:rsidRPr="00065F0C">
          <w:rPr>
            <w:rFonts w:ascii="仿宋_GB2312" w:eastAsia="仿宋_GB2312" w:hint="eastAsia"/>
            <w:szCs w:val="21"/>
          </w:rPr>
          <w:t>0 L</w:t>
        </w:r>
      </w:smartTag>
      <w:r w:rsidRPr="00065F0C">
        <w:rPr>
          <w:rFonts w:ascii="仿宋_GB2312" w:eastAsia="仿宋_GB2312" w:hint="eastAsia"/>
          <w:szCs w:val="21"/>
        </w:rPr>
        <w:t>，温度21．</w:t>
      </w:r>
      <w:smartTag w:uri="urn:schemas-microsoft-com:office:smarttags" w:element="chmetcnv">
        <w:smartTagPr>
          <w:attr w:name="TCSC" w:val="0"/>
          <w:attr w:name="NumberType" w:val="1"/>
          <w:attr w:name="Negative" w:val="False"/>
          <w:attr w:name="HasSpace" w:val="False"/>
          <w:attr w:name="SourceValue" w:val="0"/>
          <w:attr w:name="UnitName" w:val="℃"/>
        </w:smartTagPr>
        <w:r w:rsidRPr="00065F0C">
          <w:rPr>
            <w:rFonts w:ascii="仿宋_GB2312" w:eastAsia="仿宋_GB2312" w:hint="eastAsia"/>
            <w:szCs w:val="21"/>
          </w:rPr>
          <w:t>0</w:t>
        </w:r>
        <w:r w:rsidR="003F4D73" w:rsidRPr="00065F0C">
          <w:rPr>
            <w:rFonts w:ascii="仿宋_GB2312" w:eastAsia="仿宋_GB2312" w:hint="eastAsia"/>
            <w:szCs w:val="21"/>
          </w:rPr>
          <w:t>℃</w:t>
        </w:r>
      </w:smartTag>
      <w:r w:rsidRPr="00065F0C">
        <w:rPr>
          <w:rFonts w:ascii="仿宋_GB2312" w:eastAsia="仿宋_GB2312" w:hint="eastAsia"/>
          <w:szCs w:val="21"/>
        </w:rPr>
        <w:t>，大气压力100．</w:t>
      </w:r>
      <w:r w:rsidR="003F4D73" w:rsidRPr="00065F0C">
        <w:rPr>
          <w:rFonts w:ascii="仿宋_GB2312" w:eastAsia="仿宋_GB2312" w:hint="eastAsia"/>
          <w:szCs w:val="21"/>
        </w:rPr>
        <w:t>3</w:t>
      </w:r>
      <w:r w:rsidRPr="00065F0C">
        <w:rPr>
          <w:rFonts w:ascii="仿宋_GB2312" w:eastAsia="仿宋_GB2312" w:hint="eastAsia"/>
          <w:szCs w:val="21"/>
        </w:rPr>
        <w:t>kPa，计数菌落数为78个，试计算空气中的菌落数。</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V</w:t>
      </w:r>
      <w:r w:rsidRPr="00065F0C">
        <w:rPr>
          <w:rFonts w:ascii="仿宋_GB2312" w:eastAsia="仿宋_GB2312" w:hint="eastAsia"/>
          <w:szCs w:val="21"/>
          <w:vertAlign w:val="subscript"/>
        </w:rPr>
        <w:t>0</w:t>
      </w:r>
      <w:r w:rsidRPr="00065F0C">
        <w:rPr>
          <w:rFonts w:ascii="仿宋_GB2312" w:eastAsia="仿宋_GB2312" w:hint="eastAsia"/>
          <w:szCs w:val="21"/>
        </w:rPr>
        <w:t>=</w:t>
      </w:r>
      <w:r w:rsidR="00DC46EF" w:rsidRPr="00065F0C">
        <w:rPr>
          <w:rFonts w:ascii="仿宋_GB2312" w:eastAsia="仿宋_GB2312" w:hint="eastAsia"/>
          <w:szCs w:val="21"/>
        </w:rPr>
        <w:t xml:space="preserve">50．0 </w:t>
      </w:r>
      <w:r w:rsidRPr="00065F0C">
        <w:rPr>
          <w:rFonts w:ascii="仿宋_GB2312" w:eastAsia="仿宋_GB2312" w:hint="eastAsia"/>
          <w:szCs w:val="21"/>
        </w:rPr>
        <w:t>×</w:t>
      </w:r>
      <w:r w:rsidR="00DC46EF" w:rsidRPr="00065F0C">
        <w:rPr>
          <w:rFonts w:ascii="仿宋_GB2312" w:eastAsia="仿宋_GB2312" w:hint="eastAsia"/>
          <w:szCs w:val="21"/>
        </w:rPr>
        <w:t>273×1 00．3</w:t>
      </w:r>
      <w:r w:rsidRPr="00065F0C">
        <w:rPr>
          <w:rFonts w:ascii="仿宋_GB2312" w:eastAsia="仿宋_GB2312" w:hint="eastAsia"/>
          <w:szCs w:val="21"/>
        </w:rPr>
        <w:t>/</w:t>
      </w:r>
      <w:r w:rsidR="00C813F9" w:rsidRPr="00065F0C">
        <w:rPr>
          <w:rFonts w:ascii="仿宋_GB2312" w:eastAsia="仿宋_GB2312" w:hint="eastAsia"/>
          <w:szCs w:val="21"/>
        </w:rPr>
        <w:t>（</w:t>
      </w:r>
      <w:r w:rsidR="00DC46EF" w:rsidRPr="00065F0C">
        <w:rPr>
          <w:rFonts w:ascii="仿宋_GB2312" w:eastAsia="仿宋_GB2312" w:hint="eastAsia"/>
          <w:szCs w:val="21"/>
        </w:rPr>
        <w:t>273+2 1．0</w:t>
      </w:r>
      <w:r w:rsidR="00C813F9" w:rsidRPr="00065F0C">
        <w:rPr>
          <w:rFonts w:ascii="仿宋_GB2312" w:eastAsia="仿宋_GB2312" w:hint="eastAsia"/>
          <w:szCs w:val="21"/>
        </w:rPr>
        <w:t>）</w:t>
      </w:r>
      <w:r w:rsidRPr="00065F0C">
        <w:rPr>
          <w:rFonts w:ascii="仿宋_GB2312" w:eastAsia="仿宋_GB2312" w:hint="eastAsia"/>
          <w:szCs w:val="21"/>
        </w:rPr>
        <w:t>/</w:t>
      </w:r>
      <w:r w:rsidR="00DC46EF" w:rsidRPr="00065F0C">
        <w:rPr>
          <w:rFonts w:ascii="仿宋_GB2312" w:eastAsia="仿宋_GB2312" w:hint="eastAsia"/>
          <w:szCs w:val="21"/>
        </w:rPr>
        <w:t>1 0 1．3=45．97</w:t>
      </w:r>
      <w:r w:rsidR="00C813F9" w:rsidRPr="00065F0C">
        <w:rPr>
          <w:rFonts w:ascii="仿宋_GB2312" w:eastAsia="仿宋_GB2312" w:hint="eastAsia"/>
          <w:szCs w:val="21"/>
        </w:rPr>
        <w:t>（</w:t>
      </w:r>
      <w:r w:rsidR="00DC46EF" w:rsidRPr="00065F0C">
        <w:rPr>
          <w:rFonts w:ascii="仿宋_GB2312" w:eastAsia="仿宋_GB2312" w:hint="eastAsia"/>
          <w:szCs w:val="21"/>
        </w:rPr>
        <w:t>L</w:t>
      </w:r>
      <w:r w:rsidR="00C813F9" w:rsidRPr="00065F0C">
        <w:rPr>
          <w:rFonts w:ascii="仿宋_GB2312" w:eastAsia="仿宋_GB2312" w:hint="eastAsia"/>
          <w:szCs w:val="21"/>
        </w:rPr>
        <w:t>）</w:t>
      </w:r>
    </w:p>
    <w:p w:rsidR="00DC46EF" w:rsidRPr="00065F0C" w:rsidRDefault="00DC46EF"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C=78×1 000</w:t>
      </w:r>
      <w:r w:rsidR="003F4D73" w:rsidRPr="00065F0C">
        <w:rPr>
          <w:rFonts w:ascii="仿宋_GB2312" w:eastAsia="仿宋_GB2312" w:hint="eastAsia"/>
          <w:szCs w:val="21"/>
        </w:rPr>
        <w:t>/</w:t>
      </w:r>
      <w:r w:rsidRPr="00065F0C">
        <w:rPr>
          <w:rFonts w:ascii="仿宋_GB2312" w:eastAsia="仿宋_GB2312" w:hint="eastAsia"/>
          <w:szCs w:val="21"/>
        </w:rPr>
        <w:t>45．97=1．70×1 0</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Pr="00065F0C">
        <w:rPr>
          <w:rFonts w:ascii="仿宋_GB2312" w:eastAsia="仿宋_GB2312" w:hint="eastAsia"/>
          <w:szCs w:val="21"/>
        </w:rPr>
        <w:t>cfu</w:t>
      </w:r>
      <w:r w:rsidR="003F4D73"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室内空气质量标准</w:t>
      </w:r>
      <w:r w:rsidR="00C813F9" w:rsidRPr="00065F0C">
        <w:rPr>
          <w:rFonts w:ascii="仿宋_GB2312" w:eastAsia="仿宋_GB2312" w:hint="eastAsia"/>
          <w:szCs w:val="21"/>
        </w:rPr>
        <w:t>（</w:t>
      </w:r>
      <w:r w:rsidRPr="00065F0C">
        <w:rPr>
          <w:rFonts w:ascii="仿宋_GB2312" w:eastAsia="仿宋_GB2312" w:hint="eastAsia"/>
          <w:szCs w:val="21"/>
        </w:rPr>
        <w:t>GB</w:t>
      </w:r>
      <w:r w:rsidR="003F4D73" w:rsidRPr="00065F0C">
        <w:rPr>
          <w:rFonts w:ascii="仿宋_GB2312" w:eastAsia="仿宋_GB2312" w:hint="eastAsia"/>
          <w:szCs w:val="21"/>
        </w:rPr>
        <w:t>/</w:t>
      </w:r>
      <w:r w:rsidRPr="00065F0C">
        <w:rPr>
          <w:rFonts w:ascii="仿宋_GB2312" w:eastAsia="仿宋_GB2312" w:hint="eastAsia"/>
          <w:szCs w:val="21"/>
        </w:rPr>
        <w:t>T 18883—2000</w:t>
      </w:r>
      <w:r w:rsidR="00C813F9" w:rsidRPr="00065F0C">
        <w:rPr>
          <w:rFonts w:ascii="仿宋_GB2312" w:eastAsia="仿宋_GB2312" w:hint="eastAsia"/>
          <w:szCs w:val="21"/>
        </w:rPr>
        <w:t>）</w:t>
      </w:r>
      <w:r w:rsidRPr="00065F0C">
        <w:rPr>
          <w:rFonts w:ascii="仿宋_GB2312" w:eastAsia="仿宋_GB2312" w:hint="eastAsia"/>
          <w:szCs w:val="21"/>
        </w:rPr>
        <w:t>．</w:t>
      </w:r>
      <w:r w:rsidR="003F4D73" w:rsidRPr="00065F0C">
        <w:rPr>
          <w:rFonts w:ascii="仿宋_GB2312" w:eastAsia="仿宋_GB2312" w:hint="eastAsia"/>
          <w:szCs w:val="21"/>
        </w:rPr>
        <w:t xml:space="preserve"> </w:t>
      </w:r>
    </w:p>
    <w:p w:rsidR="00DC46EF" w:rsidRPr="00065F0C" w:rsidRDefault="00DC46EF"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命题：吕晓洁</w:t>
      </w:r>
    </w:p>
    <w:p w:rsidR="003F4D73" w:rsidRPr="00065F0C" w:rsidRDefault="00DC46EF"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审核：居力  朱刚  韩熔红池靖</w:t>
      </w:r>
    </w:p>
    <w:p w:rsidR="003F4D73" w:rsidRPr="00065F0C" w:rsidRDefault="003F4D73"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br w:type="page"/>
      </w:r>
    </w:p>
    <w:p w:rsidR="00DC46EF" w:rsidRPr="00065F0C" w:rsidRDefault="00DC46EF"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第十二节</w:t>
      </w:r>
      <w:r w:rsidR="003F4D73" w:rsidRPr="00065F0C">
        <w:rPr>
          <w:rFonts w:ascii="仿宋_GB2312" w:eastAsia="仿宋_GB2312" w:hint="eastAsia"/>
          <w:b/>
          <w:szCs w:val="21"/>
        </w:rPr>
        <w:t xml:space="preserve">  </w:t>
      </w:r>
      <w:r w:rsidRPr="00065F0C">
        <w:rPr>
          <w:rFonts w:ascii="仿宋_GB2312" w:eastAsia="仿宋_GB2312" w:hint="eastAsia"/>
          <w:b/>
          <w:szCs w:val="21"/>
        </w:rPr>
        <w:t>氡的测定</w:t>
      </w:r>
    </w:p>
    <w:p w:rsidR="003F4D73" w:rsidRPr="00065F0C" w:rsidRDefault="003F4D73" w:rsidP="00065F0C">
      <w:pPr>
        <w:spacing w:line="240" w:lineRule="atLeast"/>
        <w:rPr>
          <w:rFonts w:ascii="仿宋_GB2312" w:eastAsia="仿宋_GB2312" w:hint="eastAsia"/>
          <w:szCs w:val="21"/>
        </w:rPr>
      </w:pPr>
      <w:r w:rsidRPr="00065F0C">
        <w:rPr>
          <w:rFonts w:ascii="仿宋_GB2312" w:eastAsia="仿宋_GB2312" w:hint="eastAsia"/>
          <w:szCs w:val="21"/>
        </w:rPr>
        <w:t>分类号：A1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3F4D73" w:rsidRPr="003D32AB" w:rsidTr="003D32AB">
        <w:trPr>
          <w:trHeight w:val="970"/>
        </w:trPr>
        <w:tc>
          <w:tcPr>
            <w:tcW w:w="8522" w:type="dxa"/>
          </w:tcPr>
          <w:p w:rsidR="003F4D73" w:rsidRPr="003D32AB" w:rsidRDefault="003F4D73"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3F4D73" w:rsidRPr="003D32AB" w:rsidRDefault="003F4D73" w:rsidP="003D32AB">
            <w:pPr>
              <w:spacing w:line="240" w:lineRule="atLeast"/>
              <w:rPr>
                <w:rFonts w:ascii="仿宋_GB2312" w:eastAsia="仿宋_GB2312" w:hint="eastAsia"/>
                <w:szCs w:val="21"/>
              </w:rPr>
            </w:pPr>
            <w:r w:rsidRPr="003D32AB">
              <w:rPr>
                <w:rFonts w:ascii="仿宋_GB2312" w:eastAsia="仿宋_GB2312" w:hint="eastAsia"/>
                <w:szCs w:val="21"/>
              </w:rPr>
              <w:t>环境空气中氡的标准测量方法</w:t>
            </w:r>
            <w:r w:rsidR="00C813F9" w:rsidRPr="003D32AB">
              <w:rPr>
                <w:rFonts w:ascii="仿宋_GB2312" w:eastAsia="仿宋_GB2312" w:hint="eastAsia"/>
                <w:szCs w:val="21"/>
              </w:rPr>
              <w:t>（</w:t>
            </w:r>
            <w:r w:rsidRPr="003D32AB">
              <w:rPr>
                <w:rFonts w:ascii="仿宋_GB2312" w:eastAsia="仿宋_GB2312" w:hint="eastAsia"/>
                <w:szCs w:val="21"/>
              </w:rPr>
              <w:t>GB/T 14582--1993</w:t>
            </w:r>
            <w:r w:rsidR="00C813F9" w:rsidRPr="003D32AB">
              <w:rPr>
                <w:rFonts w:ascii="仿宋_GB2312" w:eastAsia="仿宋_GB2312" w:hint="eastAsia"/>
                <w:szCs w:val="21"/>
              </w:rPr>
              <w:t>）</w:t>
            </w:r>
          </w:p>
        </w:tc>
      </w:tr>
    </w:tbl>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1．室内空气中氡测量的目的是普查、</w:t>
      </w:r>
      <w:r w:rsidR="003F4D73" w:rsidRPr="00065F0C">
        <w:rPr>
          <w:rFonts w:ascii="仿宋_GB2312" w:eastAsia="仿宋_GB2312" w:hint="eastAsia"/>
          <w:szCs w:val="21"/>
          <w:u w:val="single"/>
        </w:rPr>
        <w:t xml:space="preserve">      </w:t>
      </w:r>
      <w:r w:rsidRPr="00065F0C">
        <w:rPr>
          <w:rFonts w:ascii="仿宋_GB2312" w:eastAsia="仿宋_GB2312" w:hint="eastAsia"/>
          <w:szCs w:val="21"/>
        </w:rPr>
        <w:t>和剂量估算。</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追踪</w:t>
      </w:r>
    </w:p>
    <w:p w:rsidR="003F4D73"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2．室内空气中氡的测定时，径迹蚀刻法使用的探测器是</w:t>
      </w:r>
      <w:r w:rsidR="003F4D73" w:rsidRPr="00065F0C">
        <w:rPr>
          <w:rFonts w:ascii="仿宋_GB2312" w:eastAsia="仿宋_GB2312" w:hint="eastAsia"/>
          <w:szCs w:val="21"/>
          <w:u w:val="single"/>
        </w:rPr>
        <w:t xml:space="preserve">       </w:t>
      </w:r>
      <w:r w:rsidR="003F4D73" w:rsidRPr="00065F0C">
        <w:rPr>
          <w:rFonts w:ascii="仿宋_GB2312" w:eastAsia="仿宋_GB2312" w:hint="eastAsia"/>
          <w:szCs w:val="21"/>
        </w:rPr>
        <w:t>或CR-39。</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 xml:space="preserve">聚碳酸酯片  </w:t>
      </w:r>
      <w:r w:rsidRPr="00065F0C">
        <w:rPr>
          <w:rFonts w:ascii="仿宋_GB2312" w:eastAsia="仿宋_GB2312" w:hint="eastAsia"/>
          <w:szCs w:val="21"/>
        </w:rPr>
        <w:t>、</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3．在室外用双滤膜法测量环境空气中的氡浓度时，要满足地势开阔、周围1 </w:t>
      </w:r>
      <w:smartTag w:uri="urn:schemas-microsoft-com:office:smarttags" w:element="chmetcnv">
        <w:smartTagPr>
          <w:attr w:name="TCSC" w:val="0"/>
          <w:attr w:name="NumberType" w:val="1"/>
          <w:attr w:name="Negative" w:val="False"/>
          <w:attr w:name="HasSpace" w:val="True"/>
          <w:attr w:name="SourceValue" w:val="0"/>
          <w:attr w:name="UnitName" w:val="m"/>
        </w:smartTagPr>
        <w:r w:rsidRPr="00065F0C">
          <w:rPr>
            <w:rFonts w:ascii="仿宋_GB2312" w:eastAsia="仿宋_GB2312" w:hint="eastAsia"/>
            <w:szCs w:val="21"/>
          </w:rPr>
          <w:t>0 m</w:t>
        </w:r>
      </w:smartTag>
      <w:r w:rsidRPr="00065F0C">
        <w:rPr>
          <w:rFonts w:ascii="仿宋_GB2312" w:eastAsia="仿宋_GB2312" w:hint="eastAsia"/>
          <w:szCs w:val="21"/>
        </w:rPr>
        <w:t>内无树木和</w:t>
      </w:r>
      <w:r w:rsidR="003F4D73" w:rsidRPr="00065F0C">
        <w:rPr>
          <w:rFonts w:ascii="仿宋_GB2312" w:eastAsia="仿宋_GB2312" w:hint="eastAsia"/>
          <w:szCs w:val="21"/>
          <w:u w:val="single"/>
        </w:rPr>
        <w:t xml:space="preserve">      </w:t>
      </w:r>
      <w:r w:rsidRPr="00065F0C">
        <w:rPr>
          <w:rFonts w:ascii="仿宋_GB2312" w:eastAsia="仿宋_GB2312" w:hint="eastAsia"/>
          <w:szCs w:val="21"/>
        </w:rPr>
        <w:t>的要求。</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建筑物</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4．用气球法在室内进行氡测量时，进气口距地面高度为</w:t>
      </w:r>
      <w:r w:rsidRPr="00065F0C">
        <w:rPr>
          <w:rFonts w:ascii="仿宋_GB2312" w:eastAsia="仿宋_GB2312" w:hint="eastAsia"/>
          <w:szCs w:val="21"/>
          <w:u w:val="single"/>
        </w:rPr>
        <w:t xml:space="preserve">    </w:t>
      </w:r>
      <w:r w:rsidRPr="00065F0C">
        <w:rPr>
          <w:rFonts w:ascii="仿宋_GB2312" w:eastAsia="仿宋_GB2312" w:hint="eastAsia"/>
          <w:szCs w:val="21"/>
        </w:rPr>
        <w:t>m左右。</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1．5</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1．《环境空气中氡的标准测量方法》</w:t>
      </w:r>
      <w:r w:rsidR="00C813F9" w:rsidRPr="00065F0C">
        <w:rPr>
          <w:rFonts w:ascii="仿宋_GB2312" w:eastAsia="仿宋_GB2312" w:hint="eastAsia"/>
          <w:szCs w:val="21"/>
        </w:rPr>
        <w:t>（</w:t>
      </w:r>
      <w:r w:rsidRPr="00065F0C">
        <w:rPr>
          <w:rFonts w:ascii="仿宋_GB2312" w:eastAsia="仿宋_GB2312" w:hint="eastAsia"/>
          <w:szCs w:val="21"/>
        </w:rPr>
        <w:t>GB</w:t>
      </w:r>
      <w:r w:rsidR="003F4D73" w:rsidRPr="00065F0C">
        <w:rPr>
          <w:rFonts w:ascii="仿宋_GB2312" w:eastAsia="仿宋_GB2312" w:hint="eastAsia"/>
          <w:szCs w:val="21"/>
        </w:rPr>
        <w:t>/</w:t>
      </w:r>
      <w:r w:rsidRPr="00065F0C">
        <w:rPr>
          <w:rFonts w:ascii="仿宋_GB2312" w:eastAsia="仿宋_GB2312" w:hint="eastAsia"/>
          <w:szCs w:val="21"/>
        </w:rPr>
        <w:t>T 14582一1993</w:t>
      </w:r>
      <w:r w:rsidR="00C813F9" w:rsidRPr="00065F0C">
        <w:rPr>
          <w:rFonts w:ascii="仿宋_GB2312" w:eastAsia="仿宋_GB2312" w:hint="eastAsia"/>
          <w:szCs w:val="21"/>
        </w:rPr>
        <w:t>）</w:t>
      </w:r>
      <w:r w:rsidRPr="00065F0C">
        <w:rPr>
          <w:rFonts w:ascii="仿宋_GB2312" w:eastAsia="仿宋_GB2312" w:hint="eastAsia"/>
          <w:szCs w:val="21"/>
        </w:rPr>
        <w:t>中等待时间是指从采样结束到测量时间开始之间的时间间隔。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错误</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正确答案为：至测量时间中点之间的时间间隔。</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2．测氡时，活性炭盒法测量用的储仪是NaI</w:t>
      </w:r>
      <w:r w:rsidR="00C813F9" w:rsidRPr="00065F0C">
        <w:rPr>
          <w:rFonts w:ascii="仿宋_GB2312" w:eastAsia="仿宋_GB2312" w:hint="eastAsia"/>
          <w:szCs w:val="21"/>
        </w:rPr>
        <w:t>（</w:t>
      </w:r>
      <w:r w:rsidRPr="00065F0C">
        <w:rPr>
          <w:rFonts w:ascii="仿宋_GB2312" w:eastAsia="仿宋_GB2312" w:hint="eastAsia"/>
          <w:szCs w:val="21"/>
        </w:rPr>
        <w:t>T1</w:t>
      </w:r>
      <w:r w:rsidR="00C813F9" w:rsidRPr="00065F0C">
        <w:rPr>
          <w:rFonts w:ascii="仿宋_GB2312" w:eastAsia="仿宋_GB2312" w:hint="eastAsia"/>
          <w:szCs w:val="21"/>
        </w:rPr>
        <w:t>）</w:t>
      </w:r>
      <w:r w:rsidRPr="00065F0C">
        <w:rPr>
          <w:rFonts w:ascii="仿宋_GB2312" w:eastAsia="仿宋_GB2312" w:hint="eastAsia"/>
          <w:szCs w:val="21"/>
        </w:rPr>
        <w:t>或半导体探头配多道脉冲分析器。</w:t>
      </w:r>
    </w:p>
    <w:p w:rsidR="00DC46EF" w:rsidRPr="00065F0C" w:rsidRDefault="00DC46E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DC46EF" w:rsidRPr="00065F0C">
        <w:rPr>
          <w:rFonts w:ascii="仿宋_GB2312" w:eastAsia="仿宋_GB2312" w:hint="eastAsia"/>
          <w:szCs w:val="21"/>
        </w:rPr>
        <w:t>正确</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3．测氡时，用于气球法刻度用的仪参考源是</w:t>
      </w:r>
      <w:r w:rsidRPr="00065F0C">
        <w:rPr>
          <w:rFonts w:ascii="仿宋_GB2312" w:eastAsia="仿宋_GB2312" w:hint="eastAsia"/>
          <w:szCs w:val="21"/>
          <w:vertAlign w:val="superscript"/>
        </w:rPr>
        <w:t>241</w:t>
      </w:r>
      <w:r w:rsidRPr="00065F0C">
        <w:rPr>
          <w:rFonts w:ascii="仿宋_GB2312" w:eastAsia="仿宋_GB2312" w:hint="eastAsia"/>
          <w:szCs w:val="21"/>
        </w:rPr>
        <w:t>Am或</w:t>
      </w:r>
      <w:r w:rsidRPr="00065F0C">
        <w:rPr>
          <w:rFonts w:ascii="仿宋_GB2312" w:eastAsia="仿宋_GB2312" w:hint="eastAsia"/>
          <w:szCs w:val="21"/>
          <w:vertAlign w:val="superscript"/>
        </w:rPr>
        <w:t>239</w:t>
      </w:r>
      <w:r w:rsidRPr="00065F0C">
        <w:rPr>
          <w:rFonts w:ascii="仿宋_GB2312" w:eastAsia="仿宋_GB2312" w:hint="eastAsia"/>
          <w:szCs w:val="21"/>
        </w:rPr>
        <w:t>pu源。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正确</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4．用双滤膜法测量氡浓度时，每半年要用标准氡室对测量装置刻度一次。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错误</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正确答案为：每年时测量装置刻度一次。</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1．用活性炭盒法测量环境空气中氡浓度时，在活性炭盒采样停止</w:t>
      </w:r>
      <w:r w:rsidRPr="00065F0C">
        <w:rPr>
          <w:rFonts w:ascii="仿宋_GB2312" w:eastAsia="仿宋_GB2312" w:hint="eastAsia"/>
          <w:szCs w:val="21"/>
          <w:u w:val="single"/>
        </w:rPr>
        <w:t xml:space="preserve">    </w:t>
      </w:r>
      <w:r w:rsidR="003F4D73" w:rsidRPr="00065F0C">
        <w:rPr>
          <w:rFonts w:ascii="仿宋_GB2312" w:eastAsia="仿宋_GB2312" w:hint="eastAsia"/>
          <w:szCs w:val="21"/>
        </w:rPr>
        <w:t>h</w:t>
      </w:r>
      <w:r w:rsidRPr="00065F0C">
        <w:rPr>
          <w:rFonts w:ascii="仿宋_GB2312" w:eastAsia="仿宋_GB2312" w:hint="eastAsia"/>
          <w:szCs w:val="21"/>
        </w:rPr>
        <w:t>后在储仪上进行测量。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A．2    B．</w:t>
      </w:r>
      <w:smartTag w:uri="urn:schemas-microsoft-com:office:smarttags" w:element="chmetcnv">
        <w:smartTagPr>
          <w:attr w:name="TCSC" w:val="0"/>
          <w:attr w:name="NumberType" w:val="1"/>
          <w:attr w:name="Negative" w:val="False"/>
          <w:attr w:name="HasSpace" w:val="True"/>
          <w:attr w:name="SourceValue" w:val="3"/>
          <w:attr w:name="UnitName" w:val="C"/>
        </w:smartTagPr>
        <w:r w:rsidRPr="00065F0C">
          <w:rPr>
            <w:rFonts w:ascii="仿宋_GB2312" w:eastAsia="仿宋_GB2312" w:hint="eastAsia"/>
            <w:szCs w:val="21"/>
          </w:rPr>
          <w:t>3    C</w:t>
        </w:r>
      </w:smartTag>
      <w:r w:rsidRPr="00065F0C">
        <w:rPr>
          <w:rFonts w:ascii="仿宋_GB2312" w:eastAsia="仿宋_GB2312" w:hint="eastAsia"/>
          <w:szCs w:val="21"/>
        </w:rPr>
        <w:t>．4 D．5</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B</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2．双滤膜法是主动式采样，其测量氡浓度的探测下限为</w:t>
      </w:r>
      <w:r w:rsidR="003F4D73" w:rsidRPr="00065F0C">
        <w:rPr>
          <w:rFonts w:ascii="仿宋_GB2312" w:eastAsia="仿宋_GB2312" w:hint="eastAsia"/>
          <w:szCs w:val="21"/>
          <w:u w:val="single"/>
        </w:rPr>
        <w:t xml:space="preserve">     </w:t>
      </w:r>
      <w:r w:rsidRPr="00065F0C">
        <w:rPr>
          <w:rFonts w:ascii="仿宋_GB2312" w:eastAsia="仿宋_GB2312" w:hint="eastAsia"/>
          <w:szCs w:val="21"/>
        </w:rPr>
        <w:t>Bq／m3。</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A．6    B．2．</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．3．3 D．3</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 xml:space="preserve">C  </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3．《环境空气中氡的标准测量方法</w:t>
      </w:r>
      <w:r w:rsidR="003F4D73"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GB／T 1 4582--1 993</w:t>
      </w:r>
      <w:r w:rsidR="00C813F9" w:rsidRPr="00065F0C">
        <w:rPr>
          <w:rFonts w:ascii="仿宋_GB2312" w:eastAsia="仿宋_GB2312" w:hint="eastAsia"/>
          <w:szCs w:val="21"/>
        </w:rPr>
        <w:t>）</w:t>
      </w:r>
      <w:r w:rsidRPr="00065F0C">
        <w:rPr>
          <w:rFonts w:ascii="仿宋_GB2312" w:eastAsia="仿宋_GB2312" w:hint="eastAsia"/>
          <w:szCs w:val="21"/>
        </w:rPr>
        <w:t>中，对某种测量方法要求用另一种方法进行平行采样测量，并规定平行采样数不低于样品数的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0    B．1 </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．20 D．25</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A</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4．《环境空气中氡的标准测量方法</w:t>
      </w:r>
      <w:r w:rsidR="003F4D73"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GB／T 1 4582—1 993</w:t>
      </w:r>
      <w:r w:rsidR="00C813F9" w:rsidRPr="00065F0C">
        <w:rPr>
          <w:rFonts w:ascii="仿宋_GB2312" w:eastAsia="仿宋_GB2312" w:hint="eastAsia"/>
          <w:szCs w:val="21"/>
        </w:rPr>
        <w:t>）</w:t>
      </w:r>
      <w:r w:rsidRPr="00065F0C">
        <w:rPr>
          <w:rFonts w:ascii="仿宋_GB2312" w:eastAsia="仿宋_GB2312" w:hint="eastAsia"/>
          <w:szCs w:val="21"/>
        </w:rPr>
        <w:t>中，探测下限指在95％置信度下探测的放射性物质的</w:t>
      </w:r>
      <w:r w:rsidR="003F4D73"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A．最小活度    B．平均浓度    C．最小浓度    D．最小含量</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C</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5．室内空气中氡浓度的普查测量最好在</w:t>
      </w:r>
      <w:r w:rsidR="003F4D73" w:rsidRPr="00065F0C">
        <w:rPr>
          <w:rFonts w:ascii="仿宋_GB2312" w:eastAsia="仿宋_GB2312" w:hint="eastAsia"/>
          <w:szCs w:val="21"/>
          <w:u w:val="single"/>
        </w:rPr>
        <w:t xml:space="preserve">      </w:t>
      </w:r>
      <w:r w:rsidRPr="00065F0C">
        <w:rPr>
          <w:rFonts w:ascii="仿宋_GB2312" w:eastAsia="仿宋_GB2312" w:hint="eastAsia"/>
          <w:szCs w:val="21"/>
        </w:rPr>
        <w:t>进行。</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A．春季    B．夏季    C．秋季    D．冬季</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D</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1．在环境空气中氡的测量方法有哪几种采样方式和采样动力?</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采样方式有累积、瞬时和连续三种；采样动力有主动式和被动式两种。</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2．测氡时，在布放活性炭盒时，如何正确地将活性炭盒放置在采样点上?</w:t>
      </w:r>
    </w:p>
    <w:p w:rsidR="00DC46EF" w:rsidRPr="00065F0C" w:rsidRDefault="003F4D73"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将活性炭盒放置在距地面</w:t>
      </w:r>
      <w:smartTag w:uri="urn:schemas-microsoft-com:office:smarttags" w:element="chmetcnv">
        <w:smartTagPr>
          <w:attr w:name="TCSC" w:val="0"/>
          <w:attr w:name="NumberType" w:val="1"/>
          <w:attr w:name="Negative" w:val="False"/>
          <w:attr w:name="HasSpace" w:val="True"/>
          <w:attr w:name="SourceValue" w:val="50"/>
          <w:attr w:name="UnitName" w:val="cm"/>
        </w:smartTagPr>
        <w:r w:rsidR="00DC46EF" w:rsidRPr="00065F0C">
          <w:rPr>
            <w:rFonts w:ascii="仿宋_GB2312" w:eastAsia="仿宋_GB2312" w:hint="eastAsia"/>
            <w:szCs w:val="21"/>
          </w:rPr>
          <w:t>50 cm</w:t>
        </w:r>
      </w:smartTag>
      <w:r w:rsidR="00DC46EF" w:rsidRPr="00065F0C">
        <w:rPr>
          <w:rFonts w:ascii="仿宋_GB2312" w:eastAsia="仿宋_GB2312" w:hint="eastAsia"/>
          <w:szCs w:val="21"/>
        </w:rPr>
        <w:t>以上的桌子或架子上，撇</w:t>
      </w:r>
      <w:r w:rsidR="00C813F9" w:rsidRPr="00065F0C">
        <w:rPr>
          <w:rFonts w:ascii="仿宋_GB2312" w:eastAsia="仿宋_GB2312" w:hint="eastAsia"/>
          <w:szCs w:val="21"/>
        </w:rPr>
        <w:t>（</w:t>
      </w:r>
      <w:r w:rsidRPr="00065F0C">
        <w:rPr>
          <w:rFonts w:ascii="仿宋_GB2312" w:eastAsia="仿宋_GB2312" w:hint="eastAsia"/>
          <w:szCs w:val="21"/>
        </w:rPr>
        <w:t>敞</w:t>
      </w:r>
      <w:r w:rsidR="00C813F9" w:rsidRPr="00065F0C">
        <w:rPr>
          <w:rFonts w:ascii="仿宋_GB2312" w:eastAsia="仿宋_GB2312" w:hint="eastAsia"/>
          <w:szCs w:val="21"/>
        </w:rPr>
        <w:t>）</w:t>
      </w:r>
      <w:r w:rsidR="00DC46EF" w:rsidRPr="00065F0C">
        <w:rPr>
          <w:rFonts w:ascii="仿宋_GB2312" w:eastAsia="仿宋_GB2312" w:hint="eastAsia"/>
          <w:szCs w:val="21"/>
        </w:rPr>
        <w:t>开面朝上，其上面</w:t>
      </w:r>
      <w:smartTag w:uri="urn:schemas-microsoft-com:office:smarttags" w:element="chmetcnv">
        <w:smartTagPr>
          <w:attr w:name="TCSC" w:val="0"/>
          <w:attr w:name="NumberType" w:val="1"/>
          <w:attr w:name="Negative" w:val="False"/>
          <w:attr w:name="HasSpace" w:val="True"/>
          <w:attr w:name="SourceValue" w:val="20"/>
          <w:attr w:name="UnitName" w:val="cm"/>
        </w:smartTagPr>
        <w:r w:rsidR="00DC46EF" w:rsidRPr="00065F0C">
          <w:rPr>
            <w:rFonts w:ascii="仿宋_GB2312" w:eastAsia="仿宋_GB2312" w:hint="eastAsia"/>
            <w:szCs w:val="21"/>
          </w:rPr>
          <w:t>20 cm</w:t>
        </w:r>
      </w:smartTag>
      <w:r w:rsidR="00DC46EF" w:rsidRPr="00065F0C">
        <w:rPr>
          <w:rFonts w:ascii="仿宋_GB2312" w:eastAsia="仿宋_GB2312" w:hint="eastAsia"/>
          <w:szCs w:val="21"/>
        </w:rPr>
        <w:t>内不得有其他物体。</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3．《环境空气中氡的标准测量方法》</w:t>
      </w:r>
      <w:r w:rsidR="00C813F9" w:rsidRPr="00065F0C">
        <w:rPr>
          <w:rFonts w:ascii="仿宋_GB2312" w:eastAsia="仿宋_GB2312" w:hint="eastAsia"/>
          <w:szCs w:val="21"/>
        </w:rPr>
        <w:t>（</w:t>
      </w:r>
      <w:r w:rsidRPr="00065F0C">
        <w:rPr>
          <w:rFonts w:ascii="仿宋_GB2312" w:eastAsia="仿宋_GB2312" w:hint="eastAsia"/>
          <w:szCs w:val="21"/>
        </w:rPr>
        <w:t>GB</w:t>
      </w:r>
      <w:r w:rsidR="003F4D73" w:rsidRPr="00065F0C">
        <w:rPr>
          <w:rFonts w:ascii="仿宋_GB2312" w:eastAsia="仿宋_GB2312" w:hint="eastAsia"/>
          <w:szCs w:val="21"/>
        </w:rPr>
        <w:t>/</w:t>
      </w:r>
      <w:r w:rsidRPr="00065F0C">
        <w:rPr>
          <w:rFonts w:ascii="仿宋_GB2312" w:eastAsia="仿宋_GB2312" w:hint="eastAsia"/>
          <w:szCs w:val="21"/>
        </w:rPr>
        <w:t>T 1 4582—1 993</w:t>
      </w:r>
      <w:r w:rsidR="00C813F9" w:rsidRPr="00065F0C">
        <w:rPr>
          <w:rFonts w:ascii="仿宋_GB2312" w:eastAsia="仿宋_GB2312" w:hint="eastAsia"/>
          <w:szCs w:val="21"/>
        </w:rPr>
        <w:t>）</w:t>
      </w:r>
      <w:r w:rsidRPr="00065F0C">
        <w:rPr>
          <w:rFonts w:ascii="仿宋_GB2312" w:eastAsia="仿宋_GB2312" w:hint="eastAsia"/>
          <w:szCs w:val="21"/>
        </w:rPr>
        <w:t>中，对进行以普查为目的的氡测量，在选择采样点时有哪些要求?</w:t>
      </w:r>
    </w:p>
    <w:p w:rsidR="00DC46EF" w:rsidRPr="00065F0C" w:rsidRDefault="003F4D7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DC46EF" w:rsidRPr="00065F0C">
        <w:rPr>
          <w:rFonts w:ascii="仿宋_GB2312" w:eastAsia="仿宋_GB2312" w:hint="eastAsia"/>
          <w:szCs w:val="21"/>
        </w:rPr>
        <w:t>1</w:t>
      </w:r>
      <w:r w:rsidR="00C813F9" w:rsidRPr="00065F0C">
        <w:rPr>
          <w:rFonts w:ascii="仿宋_GB2312" w:eastAsia="仿宋_GB2312" w:hint="eastAsia"/>
          <w:szCs w:val="21"/>
        </w:rPr>
        <w:t>）</w:t>
      </w:r>
      <w:r w:rsidR="00DC46EF" w:rsidRPr="00065F0C">
        <w:rPr>
          <w:rFonts w:ascii="仿宋_GB2312" w:eastAsia="仿宋_GB2312" w:hint="eastAsia"/>
          <w:szCs w:val="21"/>
        </w:rPr>
        <w:t>在近于地基土壤的居住房间</w:t>
      </w:r>
      <w:r w:rsidR="00C813F9" w:rsidRPr="00065F0C">
        <w:rPr>
          <w:rFonts w:ascii="仿宋_GB2312" w:eastAsia="仿宋_GB2312" w:hint="eastAsia"/>
          <w:szCs w:val="21"/>
        </w:rPr>
        <w:t>（</w:t>
      </w:r>
      <w:r w:rsidR="00DC46EF" w:rsidRPr="00065F0C">
        <w:rPr>
          <w:rFonts w:ascii="仿宋_GB2312" w:eastAsia="仿宋_GB2312" w:hint="eastAsia"/>
          <w:szCs w:val="21"/>
        </w:rPr>
        <w:t>如底层</w:t>
      </w:r>
      <w:r w:rsidR="00C813F9" w:rsidRPr="00065F0C">
        <w:rPr>
          <w:rFonts w:ascii="仿宋_GB2312" w:eastAsia="仿宋_GB2312" w:hint="eastAsia"/>
          <w:szCs w:val="21"/>
        </w:rPr>
        <w:t>）</w:t>
      </w:r>
      <w:r w:rsidR="00DC46EF" w:rsidRPr="00065F0C">
        <w:rPr>
          <w:rFonts w:ascii="仿宋_GB2312" w:eastAsia="仿宋_GB2312" w:hint="eastAsia"/>
          <w:szCs w:val="21"/>
        </w:rPr>
        <w:t>内采样。</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3F4D73"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仪器布置在室内通风率最低的地方，如内室。</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3F4D73"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不设在走廊、厨房、浴室和厕所内。</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4．在用于剂量估算目的氡测量时，对采样条件有哪些总的要求?</w:t>
      </w:r>
    </w:p>
    <w:p w:rsidR="00DC46EF" w:rsidRPr="00065F0C" w:rsidRDefault="003F4D73"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DC46EF" w:rsidRPr="00065F0C">
        <w:rPr>
          <w:rFonts w:ascii="仿宋_GB2312" w:eastAsia="仿宋_GB2312" w:hint="eastAsia"/>
          <w:szCs w:val="21"/>
        </w:rPr>
        <w:t>1</w:t>
      </w:r>
      <w:r w:rsidR="00C813F9" w:rsidRPr="00065F0C">
        <w:rPr>
          <w:rFonts w:ascii="仿宋_GB2312" w:eastAsia="仿宋_GB2312" w:hint="eastAsia"/>
          <w:szCs w:val="21"/>
        </w:rPr>
        <w:t>）</w:t>
      </w:r>
      <w:r w:rsidR="00DC46EF" w:rsidRPr="00065F0C">
        <w:rPr>
          <w:rFonts w:ascii="仿宋_GB2312" w:eastAsia="仿宋_GB2312" w:hint="eastAsia"/>
          <w:szCs w:val="21"/>
        </w:rPr>
        <w:t>良好的时间代表性。测量结果能代表一年中的平价值，并反映出不同季节氡及其子体浓度的变化。</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4D1A75"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良好的空间代表性。测量结果能代表住房内的实际水平。</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DC46EF" w:rsidRPr="00065F0C" w:rsidRDefault="00DC46E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1．用CR-39固体径迹探测器测量居室室内氡浓度，将探测器布放在测量现场暴露20d，经蚀刻处理后用显微镜测出单位面积上的径迹数为65 530径迹</w:t>
      </w:r>
      <w:r w:rsidR="004D1A75" w:rsidRPr="00065F0C">
        <w:rPr>
          <w:rFonts w:ascii="仿宋_GB2312" w:eastAsia="仿宋_GB2312" w:hint="eastAsia"/>
          <w:szCs w:val="21"/>
        </w:rPr>
        <w:t>/</w:t>
      </w:r>
      <w:r w:rsidRPr="00065F0C">
        <w:rPr>
          <w:rFonts w:ascii="仿宋_GB2312" w:eastAsia="仿宋_GB2312" w:hint="eastAsia"/>
          <w:szCs w:val="21"/>
        </w:rPr>
        <w:t>cm</w:t>
      </w:r>
      <w:r w:rsidRPr="00065F0C">
        <w:rPr>
          <w:rFonts w:ascii="仿宋_GB2312" w:eastAsia="仿宋_GB2312" w:hint="eastAsia"/>
          <w:szCs w:val="21"/>
          <w:vertAlign w:val="superscript"/>
        </w:rPr>
        <w:t>2</w:t>
      </w:r>
      <w:r w:rsidRPr="00065F0C">
        <w:rPr>
          <w:rFonts w:ascii="仿宋_GB2312" w:eastAsia="仿宋_GB2312" w:hint="eastAsia"/>
          <w:szCs w:val="21"/>
        </w:rPr>
        <w:t>，已知该探测器的刻度系数为4．2径迹</w:t>
      </w:r>
      <w:r w:rsidR="004D1A75" w:rsidRPr="00065F0C">
        <w:rPr>
          <w:rFonts w:ascii="仿宋_GB2312" w:eastAsia="仿宋_GB2312" w:hint="eastAsia"/>
          <w:szCs w:val="21"/>
        </w:rPr>
        <w:t>/</w:t>
      </w:r>
      <w:r w:rsidRPr="00065F0C">
        <w:rPr>
          <w:rFonts w:ascii="仿宋_GB2312" w:eastAsia="仿宋_GB2312" w:hint="eastAsia"/>
          <w:szCs w:val="21"/>
        </w:rPr>
        <w:t>cm</w:t>
      </w:r>
      <w:r w:rsidRPr="00065F0C">
        <w:rPr>
          <w:rFonts w:ascii="仿宋_GB2312" w:eastAsia="仿宋_GB2312" w:hint="eastAsia"/>
          <w:szCs w:val="21"/>
          <w:vertAlign w:val="superscript"/>
        </w:rPr>
        <w:t>2</w:t>
      </w:r>
      <w:r w:rsidR="004D1A75"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Bq·h</w:t>
      </w:r>
      <w:r w:rsidR="004D1A75"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Pr="00065F0C">
        <w:rPr>
          <w:rFonts w:ascii="仿宋_GB2312" w:eastAsia="仿宋_GB2312" w:hint="eastAsia"/>
          <w:szCs w:val="21"/>
        </w:rPr>
        <w:t>，试计算所测居室内的氡浓度。</w:t>
      </w:r>
    </w:p>
    <w:p w:rsidR="00DC46EF" w:rsidRPr="00065F0C" w:rsidRDefault="004D1A75"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DC46EF" w:rsidRPr="00065F0C">
        <w:rPr>
          <w:rFonts w:ascii="仿宋_GB2312" w:eastAsia="仿宋_GB2312" w:hint="eastAsia"/>
          <w:szCs w:val="21"/>
        </w:rPr>
        <w:t>室内氡</w:t>
      </w:r>
      <w:r w:rsidR="00DC46EF" w:rsidRPr="00065F0C">
        <w:rPr>
          <w:rFonts w:ascii="仿宋_GB2312" w:eastAsia="仿宋_GB2312" w:hint="eastAsia"/>
          <w:i/>
          <w:szCs w:val="21"/>
        </w:rPr>
        <w:t>C</w:t>
      </w:r>
      <w:r w:rsidRPr="00065F0C">
        <w:rPr>
          <w:rFonts w:ascii="仿宋_GB2312" w:eastAsia="仿宋_GB2312" w:hint="eastAsia"/>
          <w:szCs w:val="21"/>
          <w:vertAlign w:val="subscript"/>
        </w:rPr>
        <w:t>Rn</w:t>
      </w:r>
      <w:r w:rsidR="00DC46EF" w:rsidRPr="00065F0C">
        <w:rPr>
          <w:rFonts w:ascii="仿宋_GB2312" w:eastAsia="仿宋_GB2312" w:hint="eastAsia"/>
          <w:szCs w:val="21"/>
        </w:rPr>
        <w:t>=</w:t>
      </w:r>
      <w:r w:rsidR="00DC46EF" w:rsidRPr="00065F0C">
        <w:rPr>
          <w:rFonts w:ascii="仿宋_GB2312" w:eastAsia="仿宋_GB2312" w:hint="eastAsia"/>
          <w:i/>
          <w:szCs w:val="21"/>
        </w:rPr>
        <w:t>n</w:t>
      </w:r>
      <w:r w:rsidR="00DC46EF" w:rsidRPr="00065F0C">
        <w:rPr>
          <w:rFonts w:ascii="仿宋_GB2312" w:eastAsia="仿宋_GB2312" w:hint="eastAsia"/>
          <w:szCs w:val="21"/>
          <w:vertAlign w:val="subscript"/>
        </w:rPr>
        <w:t>R</w:t>
      </w:r>
      <w:r w:rsidR="00DC46EF"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i/>
          <w:szCs w:val="21"/>
        </w:rPr>
        <w:t>T</w:t>
      </w:r>
      <w:r w:rsidRPr="00065F0C">
        <w:rPr>
          <w:rFonts w:ascii="仿宋_GB2312" w:eastAsia="仿宋_GB2312" w:hint="eastAsia"/>
          <w:szCs w:val="21"/>
        </w:rPr>
        <w:t>·</w:t>
      </w:r>
      <w:r w:rsidRPr="00065F0C">
        <w:rPr>
          <w:rFonts w:ascii="仿宋_GB2312" w:eastAsia="仿宋_GB2312" w:hint="eastAsia"/>
          <w:i/>
          <w:szCs w:val="21"/>
        </w:rPr>
        <w:t>F</w:t>
      </w:r>
      <w:r w:rsidRPr="00065F0C">
        <w:rPr>
          <w:rFonts w:ascii="仿宋_GB2312" w:eastAsia="仿宋_GB2312" w:hint="eastAsia"/>
          <w:szCs w:val="21"/>
          <w:vertAlign w:val="subscript"/>
        </w:rPr>
        <w:t>R</w:t>
      </w:r>
      <w:r w:rsidR="00C813F9" w:rsidRPr="00065F0C">
        <w:rPr>
          <w:rFonts w:ascii="仿宋_GB2312" w:eastAsia="仿宋_GB2312" w:hint="eastAsia"/>
          <w:szCs w:val="21"/>
        </w:rPr>
        <w:t>）</w:t>
      </w:r>
    </w:p>
    <w:p w:rsidR="00DC46EF" w:rsidRPr="00065F0C" w:rsidRDefault="00DC46E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式中</w:t>
      </w:r>
      <w:r w:rsidR="004D1A75" w:rsidRPr="00065F0C">
        <w:rPr>
          <w:rFonts w:ascii="仿宋_GB2312" w:eastAsia="仿宋_GB2312" w:hint="eastAsia"/>
          <w:i/>
          <w:szCs w:val="21"/>
        </w:rPr>
        <w:t>n</w:t>
      </w:r>
      <w:r w:rsidR="004D1A75" w:rsidRPr="00065F0C">
        <w:rPr>
          <w:rFonts w:ascii="仿宋_GB2312" w:eastAsia="仿宋_GB2312" w:hint="eastAsia"/>
          <w:szCs w:val="21"/>
          <w:vertAlign w:val="subscript"/>
        </w:rPr>
        <w:t>R</w:t>
      </w:r>
      <w:r w:rsidRPr="00065F0C">
        <w:rPr>
          <w:rFonts w:ascii="仿宋_GB2312" w:eastAsia="仿宋_GB2312" w:hint="eastAsia"/>
          <w:szCs w:val="21"/>
        </w:rPr>
        <w:t>为测量的径迹密度，径迹</w:t>
      </w:r>
      <w:r w:rsidR="004D1A75" w:rsidRPr="00065F0C">
        <w:rPr>
          <w:rFonts w:ascii="仿宋_GB2312" w:eastAsia="仿宋_GB2312" w:hint="eastAsia"/>
          <w:szCs w:val="21"/>
        </w:rPr>
        <w:t>/</w:t>
      </w:r>
      <w:r w:rsidRPr="00065F0C">
        <w:rPr>
          <w:rFonts w:ascii="仿宋_GB2312" w:eastAsia="仿宋_GB2312" w:hint="eastAsia"/>
          <w:szCs w:val="21"/>
        </w:rPr>
        <w:t>cm2；</w:t>
      </w:r>
      <w:r w:rsidR="004D1A75" w:rsidRPr="00065F0C">
        <w:rPr>
          <w:rFonts w:ascii="仿宋_GB2312" w:eastAsia="仿宋_GB2312" w:hint="eastAsia"/>
          <w:szCs w:val="21"/>
        </w:rPr>
        <w:t>T</w:t>
      </w:r>
      <w:r w:rsidRPr="00065F0C">
        <w:rPr>
          <w:rFonts w:ascii="仿宋_GB2312" w:eastAsia="仿宋_GB2312" w:hint="eastAsia"/>
          <w:szCs w:val="21"/>
        </w:rPr>
        <w:t>为暴露时间，h；</w:t>
      </w:r>
      <w:r w:rsidR="004D1A75" w:rsidRPr="00065F0C">
        <w:rPr>
          <w:rFonts w:ascii="仿宋_GB2312" w:eastAsia="仿宋_GB2312" w:hint="eastAsia"/>
          <w:i/>
          <w:szCs w:val="21"/>
        </w:rPr>
        <w:t>F</w:t>
      </w:r>
      <w:r w:rsidR="004D1A75" w:rsidRPr="00065F0C">
        <w:rPr>
          <w:rFonts w:ascii="仿宋_GB2312" w:eastAsia="仿宋_GB2312" w:hint="eastAsia"/>
          <w:szCs w:val="21"/>
          <w:vertAlign w:val="subscript"/>
        </w:rPr>
        <w:t>R</w:t>
      </w:r>
      <w:r w:rsidRPr="00065F0C">
        <w:rPr>
          <w:rFonts w:ascii="仿宋_GB2312" w:eastAsia="仿宋_GB2312" w:hint="eastAsia"/>
          <w:szCs w:val="21"/>
        </w:rPr>
        <w:t>为刻度系数，径迹</w:t>
      </w:r>
      <w:r w:rsidR="004D1A75" w:rsidRPr="00065F0C">
        <w:rPr>
          <w:rFonts w:ascii="仿宋_GB2312" w:eastAsia="仿宋_GB2312" w:hint="eastAsia"/>
          <w:szCs w:val="21"/>
        </w:rPr>
        <w:t>/</w:t>
      </w:r>
      <w:r w:rsidRPr="00065F0C">
        <w:rPr>
          <w:rFonts w:ascii="仿宋_GB2312" w:eastAsia="仿宋_GB2312" w:hint="eastAsia"/>
          <w:szCs w:val="21"/>
        </w:rPr>
        <w:t>cm2</w:t>
      </w:r>
      <w:r w:rsidR="004D1A75"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B q·h</w:t>
      </w:r>
      <w:r w:rsidR="004D1A75" w:rsidRPr="00065F0C">
        <w:rPr>
          <w:rFonts w:ascii="仿宋_GB2312" w:eastAsia="仿宋_GB2312" w:hint="eastAsia"/>
          <w:szCs w:val="21"/>
        </w:rPr>
        <w:t>/m3</w:t>
      </w:r>
      <w:r w:rsidR="00C813F9" w:rsidRPr="00065F0C">
        <w:rPr>
          <w:rFonts w:ascii="仿宋_GB2312" w:eastAsia="仿宋_GB2312" w:hint="eastAsia"/>
          <w:szCs w:val="21"/>
        </w:rPr>
        <w:t>）</w:t>
      </w:r>
      <w:r w:rsidRPr="00065F0C">
        <w:rPr>
          <w:rFonts w:ascii="仿宋_GB2312" w:eastAsia="仿宋_GB2312" w:hint="eastAsia"/>
          <w:szCs w:val="21"/>
        </w:rPr>
        <w:t>所测居室内的氡浓度CR,,=65 530</w:t>
      </w:r>
      <w:r w:rsidR="004D1A75"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20×24×4．2</w:t>
      </w:r>
      <w:r w:rsidR="00C813F9" w:rsidRPr="00065F0C">
        <w:rPr>
          <w:rFonts w:ascii="仿宋_GB2312" w:eastAsia="仿宋_GB2312" w:hint="eastAsia"/>
          <w:szCs w:val="21"/>
        </w:rPr>
        <w:t>）</w:t>
      </w:r>
      <w:r w:rsidRPr="00065F0C">
        <w:rPr>
          <w:rFonts w:ascii="仿宋_GB2312" w:eastAsia="仿宋_GB2312" w:hint="eastAsia"/>
          <w:szCs w:val="21"/>
        </w:rPr>
        <w:t>=32．5</w:t>
      </w:r>
      <w:r w:rsidR="00C813F9" w:rsidRPr="00065F0C">
        <w:rPr>
          <w:rFonts w:ascii="仿宋_GB2312" w:eastAsia="仿宋_GB2312" w:hint="eastAsia"/>
          <w:szCs w:val="21"/>
        </w:rPr>
        <w:t>（</w:t>
      </w:r>
      <w:r w:rsidRPr="00065F0C">
        <w:rPr>
          <w:rFonts w:ascii="仿宋_GB2312" w:eastAsia="仿宋_GB2312" w:hint="eastAsia"/>
          <w:szCs w:val="21"/>
        </w:rPr>
        <w:t>Bq</w:t>
      </w:r>
      <w:r w:rsidR="004D1A75" w:rsidRPr="00065F0C">
        <w:rPr>
          <w:rFonts w:ascii="仿宋_GB2312" w:eastAsia="仿宋_GB2312" w:hint="eastAsia"/>
          <w:szCs w:val="21"/>
        </w:rPr>
        <w:t>/</w:t>
      </w:r>
      <w:r w:rsidRPr="00065F0C">
        <w:rPr>
          <w:rFonts w:ascii="仿宋_GB2312" w:eastAsia="仿宋_GB2312" w:hint="eastAsia"/>
          <w:szCs w:val="21"/>
        </w:rPr>
        <w:t>m3</w:t>
      </w:r>
      <w:r w:rsidR="00C813F9" w:rsidRPr="00065F0C">
        <w:rPr>
          <w:rFonts w:ascii="仿宋_GB2312" w:eastAsia="仿宋_GB2312" w:hint="eastAsia"/>
          <w:szCs w:val="21"/>
        </w:rPr>
        <w:t>）</w:t>
      </w:r>
    </w:p>
    <w:p w:rsidR="00DC46EF" w:rsidRPr="00065F0C" w:rsidRDefault="00DC46E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2．用活性炭盒测量法测量某体育馆运动员休息室的氡浓度，活性炭盒采样时间为3 d，采样停止3 h后在储仪上测得特征峰净计数率为1．65计数舾血，从采样时间中</w:t>
      </w:r>
      <w:r w:rsidR="00205567" w:rsidRPr="00065F0C">
        <w:rPr>
          <w:rFonts w:ascii="仿宋_GB2312" w:eastAsia="仿宋_GB2312" w:hint="eastAsia"/>
          <w:szCs w:val="21"/>
        </w:rPr>
        <w:t>点</w:t>
      </w:r>
      <w:r w:rsidRPr="00065F0C">
        <w:rPr>
          <w:rFonts w:ascii="仿宋_GB2312" w:eastAsia="仿宋_GB2312" w:hint="eastAsia"/>
          <w:szCs w:val="21"/>
        </w:rPr>
        <w:t>至测量开始之间间隔39 h，已知该活性炭盒采样l h的相应系数为101．4 Bq</w:t>
      </w:r>
      <w:r w:rsidR="00205567" w:rsidRPr="00065F0C">
        <w:rPr>
          <w:rFonts w:ascii="仿宋_GB2312" w:eastAsia="仿宋_GB2312" w:hint="eastAsia"/>
          <w:szCs w:val="21"/>
        </w:rPr>
        <w:t>/</w:t>
      </w:r>
      <w:r w:rsidRPr="00065F0C">
        <w:rPr>
          <w:rFonts w:ascii="仿宋_GB2312" w:eastAsia="仿宋_GB2312" w:hint="eastAsia"/>
          <w:szCs w:val="21"/>
        </w:rPr>
        <w:t>m</w:t>
      </w:r>
      <w:r w:rsidR="00205567" w:rsidRPr="00065F0C">
        <w:rPr>
          <w:rFonts w:ascii="仿宋_GB2312" w:eastAsia="仿宋_GB2312" w:hint="eastAsia"/>
          <w:szCs w:val="21"/>
        </w:rPr>
        <w:t>3/计</w:t>
      </w:r>
      <w:r w:rsidRPr="00065F0C">
        <w:rPr>
          <w:rFonts w:ascii="仿宋_GB2312" w:eastAsia="仿宋_GB2312" w:hint="eastAsia"/>
          <w:szCs w:val="21"/>
        </w:rPr>
        <w:t>数</w:t>
      </w:r>
      <w:r w:rsidR="00205567" w:rsidRPr="00065F0C">
        <w:rPr>
          <w:rFonts w:ascii="仿宋_GB2312" w:eastAsia="仿宋_GB2312" w:hint="eastAsia"/>
          <w:szCs w:val="21"/>
        </w:rPr>
        <w:t>/</w:t>
      </w:r>
      <w:r w:rsidRPr="00065F0C">
        <w:rPr>
          <w:rFonts w:ascii="仿宋_GB2312" w:eastAsia="仿宋_GB2312" w:hint="eastAsia"/>
          <w:szCs w:val="21"/>
        </w:rPr>
        <w:t>min，氡的衰变常数为7．55 X 10</w:t>
      </w:r>
      <w:r w:rsidR="00205567" w:rsidRPr="00065F0C">
        <w:rPr>
          <w:rFonts w:ascii="仿宋_GB2312" w:eastAsia="仿宋_GB2312" w:hint="eastAsia"/>
          <w:szCs w:val="21"/>
          <w:vertAlign w:val="superscript"/>
        </w:rPr>
        <w:t>-</w:t>
      </w:r>
      <w:r w:rsidRPr="00065F0C">
        <w:rPr>
          <w:rFonts w:ascii="仿宋_GB2312" w:eastAsia="仿宋_GB2312" w:hint="eastAsia"/>
          <w:szCs w:val="21"/>
          <w:vertAlign w:val="superscript"/>
        </w:rPr>
        <w:t>3</w:t>
      </w:r>
      <w:r w:rsidRPr="00065F0C">
        <w:rPr>
          <w:rFonts w:ascii="仿宋_GB2312" w:eastAsia="仿宋_GB2312" w:hint="eastAsia"/>
          <w:szCs w:val="21"/>
        </w:rPr>
        <w:t xml:space="preserve"> h</w:t>
      </w:r>
      <w:r w:rsidR="00205567" w:rsidRPr="00065F0C">
        <w:rPr>
          <w:rFonts w:ascii="仿宋_GB2312" w:eastAsia="仿宋_GB2312" w:hint="eastAsia"/>
          <w:szCs w:val="21"/>
          <w:vertAlign w:val="superscript"/>
        </w:rPr>
        <w:t>-1</w:t>
      </w:r>
      <w:r w:rsidRPr="00065F0C">
        <w:rPr>
          <w:rFonts w:ascii="仿宋_GB2312" w:eastAsia="仿宋_GB2312" w:hint="eastAsia"/>
          <w:szCs w:val="21"/>
        </w:rPr>
        <w:t>，累积指数为0．49。试计算该运动员休息室的氡浓度。</w:t>
      </w:r>
    </w:p>
    <w:p w:rsidR="00DC46EF" w:rsidRPr="00065F0C" w:rsidRDefault="0020556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室内氡</w:t>
      </w:r>
      <w:r w:rsidR="000D0806" w:rsidRPr="00065F0C">
        <w:rPr>
          <w:rFonts w:ascii="仿宋_GB2312" w:eastAsia="仿宋_GB2312" w:hint="eastAsia"/>
          <w:i/>
          <w:szCs w:val="21"/>
        </w:rPr>
        <w:t>C</w:t>
      </w:r>
      <w:r w:rsidR="000D0806" w:rsidRPr="00065F0C">
        <w:rPr>
          <w:rFonts w:ascii="仿宋_GB2312" w:eastAsia="仿宋_GB2312" w:hint="eastAsia"/>
          <w:szCs w:val="21"/>
          <w:vertAlign w:val="subscript"/>
        </w:rPr>
        <w:t>Rn</w:t>
      </w:r>
      <w:r w:rsidR="00DC46EF" w:rsidRPr="00065F0C">
        <w:rPr>
          <w:rFonts w:ascii="仿宋_GB2312" w:eastAsia="仿宋_GB2312" w:hint="eastAsia"/>
          <w:szCs w:val="21"/>
        </w:rPr>
        <w:t>=</w:t>
      </w:r>
      <w:r w:rsidR="000D0806" w:rsidRPr="00065F0C">
        <w:rPr>
          <w:rFonts w:ascii="仿宋_GB2312" w:eastAsia="仿宋_GB2312" w:hint="eastAsia"/>
          <w:position w:val="-30"/>
          <w:szCs w:val="21"/>
        </w:rPr>
        <w:object w:dxaOrig="2140" w:dyaOrig="680">
          <v:shape id="_x0000_i1036" type="#_x0000_t75" style="width:107.25pt;height:33.75pt" o:ole="">
            <v:imagedata r:id="rId41" o:title=""/>
          </v:shape>
          <o:OLEObject Type="Embed" ProgID="Equation.3" ShapeID="_x0000_i1036" DrawAspect="Content" ObjectID="_1553604993" r:id="rId42"/>
        </w:object>
      </w:r>
      <w:r w:rsidR="00DC46EF" w:rsidRPr="00065F0C">
        <w:rPr>
          <w:rFonts w:ascii="仿宋_GB2312" w:eastAsia="仿宋_GB2312" w:hint="eastAsia"/>
          <w:szCs w:val="21"/>
        </w:rPr>
        <w:t>27．</w:t>
      </w:r>
      <w:r w:rsidR="000D0806" w:rsidRPr="00065F0C">
        <w:rPr>
          <w:rFonts w:ascii="仿宋_GB2312" w:eastAsia="仿宋_GB2312" w:hint="eastAsia"/>
          <w:szCs w:val="21"/>
        </w:rPr>
        <w:t xml:space="preserve">6 </w:t>
      </w:r>
      <w:r w:rsidR="00C813F9" w:rsidRPr="00065F0C">
        <w:rPr>
          <w:rFonts w:ascii="仿宋_GB2312" w:eastAsia="仿宋_GB2312" w:hint="eastAsia"/>
          <w:szCs w:val="21"/>
        </w:rPr>
        <w:t>（</w:t>
      </w:r>
      <w:r w:rsidR="00DC46EF" w:rsidRPr="00065F0C">
        <w:rPr>
          <w:rFonts w:ascii="仿宋_GB2312" w:eastAsia="仿宋_GB2312" w:hint="eastAsia"/>
          <w:szCs w:val="21"/>
        </w:rPr>
        <w:t>Bq</w:t>
      </w:r>
      <w:r w:rsidRPr="00065F0C">
        <w:rPr>
          <w:rFonts w:ascii="仿宋_GB2312" w:eastAsia="仿宋_GB2312" w:hint="eastAsia"/>
          <w:szCs w:val="21"/>
        </w:rPr>
        <w:t>/</w:t>
      </w:r>
      <w:r w:rsidR="00DC46EF" w:rsidRPr="00065F0C">
        <w:rPr>
          <w:rFonts w:ascii="仿宋_GB2312" w:eastAsia="仿宋_GB2312" w:hint="eastAsia"/>
          <w:szCs w:val="21"/>
        </w:rPr>
        <w:t>m</w:t>
      </w:r>
      <w:r w:rsidR="00DC46EF" w:rsidRPr="00065F0C">
        <w:rPr>
          <w:rFonts w:ascii="仿宋_GB2312" w:eastAsia="仿宋_GB2312" w:hint="eastAsia"/>
          <w:szCs w:val="21"/>
          <w:vertAlign w:val="superscript"/>
        </w:rPr>
        <w:t>3</w:t>
      </w:r>
      <w:r w:rsidR="00C813F9" w:rsidRPr="00065F0C">
        <w:rPr>
          <w:rFonts w:ascii="仿宋_GB2312" w:eastAsia="仿宋_GB2312" w:hint="eastAsia"/>
          <w:szCs w:val="21"/>
        </w:rPr>
        <w:t>）</w:t>
      </w:r>
    </w:p>
    <w:p w:rsidR="00DC46EF" w:rsidRPr="00065F0C" w:rsidRDefault="00DC46E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3．用气球法测量得某建筑物居室内氡子体浓度为1．63 X 10</w:t>
      </w:r>
      <w:r w:rsidR="000D0806" w:rsidRPr="00065F0C">
        <w:rPr>
          <w:rFonts w:ascii="仿宋_GB2312" w:eastAsia="仿宋_GB2312" w:hint="eastAsia"/>
          <w:szCs w:val="21"/>
          <w:vertAlign w:val="superscript"/>
        </w:rPr>
        <w:t>-7</w:t>
      </w:r>
      <w:r w:rsidRPr="00065F0C">
        <w:rPr>
          <w:rFonts w:ascii="仿宋_GB2312" w:eastAsia="仿宋_GB2312" w:hint="eastAsia"/>
          <w:szCs w:val="21"/>
        </w:rPr>
        <w:t>J</w:t>
      </w:r>
      <w:r w:rsidR="000D0806" w:rsidRPr="00065F0C">
        <w:rPr>
          <w:rFonts w:ascii="仿宋_GB2312" w:eastAsia="仿宋_GB2312" w:hint="eastAsia"/>
          <w:szCs w:val="21"/>
        </w:rPr>
        <w:t>/</w:t>
      </w:r>
      <w:r w:rsidRPr="00065F0C">
        <w:rPr>
          <w:rFonts w:ascii="仿宋_GB2312" w:eastAsia="仿宋_GB2312" w:hint="eastAsia"/>
          <w:szCs w:val="21"/>
        </w:rPr>
        <w:t>m3，试计算住在该居室内的人员由于吸入氡子体所接受的年有效剂量当量</w:t>
      </w:r>
      <w:r w:rsidR="000D0806" w:rsidRPr="00065F0C">
        <w:rPr>
          <w:rFonts w:ascii="仿宋_GB2312" w:eastAsia="仿宋_GB2312" w:hint="eastAsia"/>
          <w:szCs w:val="21"/>
        </w:rPr>
        <w:t>[</w:t>
      </w:r>
      <w:r w:rsidRPr="00065F0C">
        <w:rPr>
          <w:rFonts w:ascii="仿宋_GB2312" w:eastAsia="仿宋_GB2312" w:hint="eastAsia"/>
          <w:szCs w:val="21"/>
        </w:rPr>
        <w:t>已知室内剂量转换因子为1．</w:t>
      </w:r>
      <w:r w:rsidR="000D0806" w:rsidRPr="00065F0C">
        <w:rPr>
          <w:rFonts w:ascii="仿宋_GB2312" w:eastAsia="仿宋_GB2312" w:hint="eastAsia"/>
          <w:szCs w:val="21"/>
        </w:rPr>
        <w:t>8</w:t>
      </w:r>
      <w:r w:rsidRPr="00065F0C">
        <w:rPr>
          <w:rFonts w:ascii="仿宋_GB2312" w:eastAsia="仿宋_GB2312" w:hint="eastAsia"/>
          <w:szCs w:val="21"/>
        </w:rPr>
        <w:t>Sv</w:t>
      </w:r>
      <w:r w:rsidR="000D0806"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J·h</w:t>
      </w:r>
      <w:r w:rsidR="000D0806"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3</w:t>
      </w:r>
      <w:r w:rsidR="00C813F9" w:rsidRPr="00065F0C">
        <w:rPr>
          <w:rFonts w:ascii="仿宋_GB2312" w:eastAsia="仿宋_GB2312" w:hint="eastAsia"/>
          <w:szCs w:val="21"/>
        </w:rPr>
        <w:t>）</w:t>
      </w:r>
      <w:r w:rsidRPr="00065F0C">
        <w:rPr>
          <w:rFonts w:ascii="仿宋_GB2312" w:eastAsia="仿宋_GB2312" w:hint="eastAsia"/>
          <w:szCs w:val="21"/>
        </w:rPr>
        <w:t>，室内居留因子为</w:t>
      </w:r>
      <w:r w:rsidR="000D0806" w:rsidRPr="00065F0C">
        <w:rPr>
          <w:rFonts w:ascii="仿宋_GB2312" w:eastAsia="仿宋_GB2312" w:hint="eastAsia"/>
          <w:szCs w:val="21"/>
        </w:rPr>
        <w:t>0</w:t>
      </w:r>
      <w:r w:rsidRPr="00065F0C">
        <w:rPr>
          <w:rFonts w:ascii="仿宋_GB2312" w:eastAsia="仿宋_GB2312" w:hint="eastAsia"/>
          <w:szCs w:val="21"/>
        </w:rPr>
        <w:t>．8</w:t>
      </w:r>
      <w:r w:rsidR="000D0806" w:rsidRPr="00065F0C">
        <w:rPr>
          <w:rFonts w:ascii="仿宋_GB2312" w:eastAsia="仿宋_GB2312" w:hint="eastAsia"/>
          <w:szCs w:val="21"/>
        </w:rPr>
        <w:t>]</w:t>
      </w:r>
      <w:r w:rsidRPr="00065F0C">
        <w:rPr>
          <w:rFonts w:ascii="仿宋_GB2312" w:eastAsia="仿宋_GB2312" w:hint="eastAsia"/>
          <w:szCs w:val="21"/>
        </w:rPr>
        <w:t>。</w:t>
      </w:r>
    </w:p>
    <w:p w:rsidR="00DC46EF" w:rsidRPr="00065F0C" w:rsidRDefault="000D080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年有效剂量胙8 760×0．8×1．8×1．63 X l</w:t>
      </w:r>
      <w:r w:rsidRPr="00065F0C">
        <w:rPr>
          <w:rFonts w:ascii="仿宋_GB2312" w:eastAsia="仿宋_GB2312" w:hint="eastAsia"/>
          <w:szCs w:val="21"/>
        </w:rPr>
        <w:t>0</w:t>
      </w:r>
      <w:r w:rsidR="00DC46EF" w:rsidRPr="00065F0C">
        <w:rPr>
          <w:rFonts w:ascii="仿宋_GB2312" w:eastAsia="仿宋_GB2312" w:hint="eastAsia"/>
          <w:szCs w:val="21"/>
        </w:rPr>
        <w:t>一7=2．06</w:t>
      </w:r>
      <w:r w:rsidR="00C813F9" w:rsidRPr="00065F0C">
        <w:rPr>
          <w:rFonts w:ascii="仿宋_GB2312" w:eastAsia="仿宋_GB2312" w:hint="eastAsia"/>
          <w:szCs w:val="21"/>
        </w:rPr>
        <w:t>（</w:t>
      </w:r>
      <w:r w:rsidR="00DC46EF" w:rsidRPr="00065F0C">
        <w:rPr>
          <w:rFonts w:ascii="仿宋_GB2312" w:eastAsia="仿宋_GB2312" w:hint="eastAsia"/>
          <w:szCs w:val="21"/>
        </w:rPr>
        <w:t>mSv</w:t>
      </w:r>
      <w:r w:rsidRPr="00065F0C">
        <w:rPr>
          <w:rFonts w:ascii="仿宋_GB2312" w:eastAsia="仿宋_GB2312" w:hint="eastAsia"/>
          <w:szCs w:val="21"/>
        </w:rPr>
        <w:t>/a</w:t>
      </w:r>
      <w:r w:rsidR="00C813F9" w:rsidRPr="00065F0C">
        <w:rPr>
          <w:rFonts w:ascii="仿宋_GB2312" w:eastAsia="仿宋_GB2312" w:hint="eastAsia"/>
          <w:szCs w:val="21"/>
        </w:rPr>
        <w:t>）</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环境空气中氡的标准测量方法</w:t>
      </w:r>
      <w:r w:rsidR="00C813F9" w:rsidRPr="00065F0C">
        <w:rPr>
          <w:rFonts w:ascii="仿宋_GB2312" w:eastAsia="仿宋_GB2312" w:hint="eastAsia"/>
          <w:szCs w:val="21"/>
        </w:rPr>
        <w:t>（</w:t>
      </w:r>
      <w:r w:rsidR="000D0806" w:rsidRPr="00065F0C">
        <w:rPr>
          <w:rFonts w:ascii="仿宋_GB2312" w:eastAsia="仿宋_GB2312" w:hint="eastAsia"/>
          <w:szCs w:val="21"/>
        </w:rPr>
        <w:t>GB/T</w:t>
      </w:r>
      <w:r w:rsidRPr="00065F0C">
        <w:rPr>
          <w:rFonts w:ascii="仿宋_GB2312" w:eastAsia="仿宋_GB2312" w:hint="eastAsia"/>
          <w:szCs w:val="21"/>
        </w:rPr>
        <w:t>14582—1993</w:t>
      </w:r>
      <w:r w:rsidR="00C813F9" w:rsidRPr="00065F0C">
        <w:rPr>
          <w:rFonts w:ascii="仿宋_GB2312" w:eastAsia="仿宋_GB2312" w:hint="eastAsia"/>
          <w:szCs w:val="21"/>
        </w:rPr>
        <w:t>）</w:t>
      </w:r>
      <w:r w:rsidRPr="00065F0C">
        <w:rPr>
          <w:rFonts w:ascii="仿宋_GB2312" w:eastAsia="仿宋_GB2312" w:hint="eastAsia"/>
          <w:szCs w:val="21"/>
        </w:rPr>
        <w:t>．</w:t>
      </w:r>
    </w:p>
    <w:p w:rsidR="00DC46EF" w:rsidRPr="00065F0C" w:rsidRDefault="00DC46EF"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命题：顾洪坤</w:t>
      </w:r>
    </w:p>
    <w:p w:rsidR="000D0806" w:rsidRPr="00065F0C" w:rsidRDefault="00DC46EF"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审核：袁之伦池靖夏新</w:t>
      </w:r>
    </w:p>
    <w:p w:rsidR="000D0806" w:rsidRPr="00065F0C" w:rsidRDefault="000D0806"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第三章  生物</w:t>
      </w:r>
    </w:p>
    <w:p w:rsidR="000D0806" w:rsidRPr="00065F0C" w:rsidRDefault="000D0806"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第一节  细菌学监测</w:t>
      </w:r>
    </w:p>
    <w:p w:rsidR="00DC46EF"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DC46EF" w:rsidRPr="00065F0C">
        <w:rPr>
          <w:rFonts w:ascii="仿宋_GB2312" w:eastAsia="仿宋_GB2312" w:hint="eastAsia"/>
          <w:b/>
          <w:szCs w:val="21"/>
        </w:rPr>
        <w:t>一</w:t>
      </w:r>
      <w:r w:rsidRPr="00065F0C">
        <w:rPr>
          <w:rFonts w:ascii="仿宋_GB2312" w:eastAsia="仿宋_GB2312" w:hint="eastAsia"/>
          <w:b/>
          <w:szCs w:val="21"/>
        </w:rPr>
        <w:t>）</w:t>
      </w:r>
      <w:r w:rsidR="00DC46EF" w:rsidRPr="00065F0C">
        <w:rPr>
          <w:rFonts w:ascii="仿宋_GB2312" w:eastAsia="仿宋_GB2312" w:hint="eastAsia"/>
          <w:b/>
          <w:szCs w:val="21"/>
        </w:rPr>
        <w:t>基础知识</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分类号：B1</w:t>
      </w:r>
      <w:r w:rsidR="000D0806" w:rsidRPr="00065F0C">
        <w:rPr>
          <w:rFonts w:ascii="仿宋_GB2312" w:eastAsia="仿宋_GB2312" w:hint="eastAsia"/>
          <w:szCs w:val="21"/>
        </w:rPr>
        <w:t>-</w:t>
      </w:r>
      <w:r w:rsidRPr="00065F0C">
        <w:rPr>
          <w:rFonts w:ascii="仿宋_GB2312" w:eastAsia="仿宋_GB2312" w:hint="eastAsia"/>
          <w:szCs w:val="21"/>
        </w:rPr>
        <w:t>0</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DC46EF" w:rsidRPr="00065F0C" w:rsidRDefault="00DC46E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1．用于细菌学检测的吸管上端要用</w:t>
      </w:r>
      <w:r w:rsidR="000D0806" w:rsidRPr="00065F0C">
        <w:rPr>
          <w:rFonts w:ascii="仿宋_GB2312" w:eastAsia="仿宋_GB2312" w:hint="eastAsia"/>
          <w:szCs w:val="21"/>
          <w:u w:val="single"/>
        </w:rPr>
        <w:t xml:space="preserve">        </w:t>
      </w:r>
      <w:r w:rsidR="000D0806" w:rsidRPr="00065F0C">
        <w:rPr>
          <w:rFonts w:ascii="仿宋_GB2312" w:eastAsia="仿宋_GB2312" w:hint="eastAsia"/>
          <w:szCs w:val="21"/>
        </w:rPr>
        <w:t>填塞，并注意</w:t>
      </w:r>
      <w:r w:rsidR="000D0806" w:rsidRPr="00065F0C">
        <w:rPr>
          <w:rFonts w:ascii="仿宋_GB2312" w:eastAsia="仿宋_GB2312" w:hint="eastAsia"/>
          <w:szCs w:val="21"/>
          <w:u w:val="single"/>
        </w:rPr>
        <w:t xml:space="preserve">      </w:t>
      </w:r>
      <w:r w:rsidR="000D0806" w:rsidRPr="00065F0C">
        <w:rPr>
          <w:rFonts w:ascii="仿宋_GB2312" w:eastAsia="仿宋_GB2312" w:hint="eastAsia"/>
          <w:szCs w:val="21"/>
        </w:rPr>
        <w:t>，使其快</w:t>
      </w:r>
      <w:r w:rsidRPr="00065F0C">
        <w:rPr>
          <w:rFonts w:ascii="仿宋_GB2312" w:eastAsia="仿宋_GB2312" w:hint="eastAsia"/>
          <w:szCs w:val="21"/>
        </w:rPr>
        <w:t>速、准确流出所</w:t>
      </w:r>
      <w:r w:rsidRPr="00065F0C">
        <w:rPr>
          <w:rFonts w:ascii="仿宋_GB2312" w:eastAsia="仿宋_GB2312" w:hint="eastAsia"/>
          <w:szCs w:val="21"/>
        </w:rPr>
        <w:lastRenderedPageBreak/>
        <w:t>用体积。</w:t>
      </w:r>
    </w:p>
    <w:p w:rsidR="00DC46EF"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普通棉花  松紧适度</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2．测定水中细菌学指标的采样瓶口用牛皮纸等防潮纸包扎后，置于干燥箱中，于</w:t>
      </w:r>
      <w:r w:rsidR="007D1034" w:rsidRPr="00065F0C">
        <w:rPr>
          <w:rFonts w:ascii="仿宋_GB2312" w:eastAsia="仿宋_GB2312" w:hint="eastAsia"/>
          <w:szCs w:val="21"/>
          <w:u w:val="single"/>
        </w:rPr>
        <w:t xml:space="preserve">    </w:t>
      </w:r>
      <w:r w:rsidRPr="00065F0C">
        <w:rPr>
          <w:rFonts w:ascii="仿宋_GB2312" w:eastAsia="仿宋_GB2312" w:hint="eastAsia"/>
          <w:szCs w:val="21"/>
        </w:rPr>
        <w:t>℃干热灭菌2 h，或用高压蒸汽灭菌器</w:t>
      </w:r>
      <w:r w:rsidR="007D1034" w:rsidRPr="00065F0C">
        <w:rPr>
          <w:rFonts w:ascii="仿宋_GB2312" w:eastAsia="仿宋_GB2312" w:hint="eastAsia"/>
          <w:szCs w:val="21"/>
          <w:u w:val="single"/>
        </w:rPr>
        <w:t xml:space="preserve">     </w:t>
      </w:r>
      <w:r w:rsidRPr="00065F0C">
        <w:rPr>
          <w:rFonts w:ascii="仿宋_GB2312" w:eastAsia="仿宋_GB2312" w:hint="eastAsia"/>
          <w:szCs w:val="21"/>
        </w:rPr>
        <w:t>℃灭菌15 min；不能用加热方法灭菌的塑料瓶，应浸泡在O．5％过氧乙酸lO min或环氧乙烷气体进行低温灭菌；聚丙烯耐热塑料瓶，可用</w:t>
      </w:r>
      <w:r w:rsidRPr="00065F0C">
        <w:rPr>
          <w:rFonts w:ascii="仿宋_GB2312" w:eastAsia="仿宋_GB2312" w:hint="eastAsia"/>
          <w:szCs w:val="21"/>
          <w:u w:val="single"/>
        </w:rPr>
        <w:t xml:space="preserve">    </w:t>
      </w:r>
      <w:r w:rsidRPr="00065F0C">
        <w:rPr>
          <w:rFonts w:ascii="仿宋_GB2312" w:eastAsia="仿宋_GB2312" w:hint="eastAsia"/>
          <w:szCs w:val="21"/>
        </w:rPr>
        <w:t>℃高压蒸汽灭菌器灭菌1 5 mina</w:t>
      </w:r>
    </w:p>
    <w:p w:rsidR="00DC46EF"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1 60～1 70  12 1  12 1</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3．测定自来水样中的细菌学指标时，采水前将水龙头开至最大，放水</w:t>
      </w:r>
      <w:r w:rsidRPr="00065F0C">
        <w:rPr>
          <w:rFonts w:ascii="仿宋_GB2312" w:eastAsia="仿宋_GB2312" w:hint="eastAsia"/>
          <w:szCs w:val="21"/>
          <w:u w:val="single"/>
        </w:rPr>
        <w:t xml:space="preserve">    </w:t>
      </w:r>
      <w:r w:rsidRPr="00065F0C">
        <w:rPr>
          <w:rFonts w:ascii="仿宋_GB2312" w:eastAsia="仿宋_GB2312" w:hint="eastAsia"/>
          <w:szCs w:val="21"/>
        </w:rPr>
        <w:t>min，</w:t>
      </w:r>
    </w:p>
    <w:p w:rsidR="00DC46EF" w:rsidRPr="00065F0C" w:rsidRDefault="00DC46EF" w:rsidP="00065F0C">
      <w:pPr>
        <w:spacing w:line="240" w:lineRule="atLeast"/>
        <w:ind w:leftChars="114" w:left="239"/>
        <w:rPr>
          <w:rFonts w:ascii="仿宋_GB2312" w:eastAsia="仿宋_GB2312" w:hint="eastAsia"/>
          <w:szCs w:val="21"/>
        </w:rPr>
      </w:pPr>
      <w:r w:rsidRPr="00065F0C">
        <w:rPr>
          <w:rFonts w:ascii="仿宋_GB2312" w:eastAsia="仿宋_GB2312" w:hint="eastAsia"/>
          <w:szCs w:val="21"/>
        </w:rPr>
        <w:t>然后关闭水龙头，用酒精灯火焰灼烧约</w:t>
      </w:r>
      <w:r w:rsidRPr="00065F0C">
        <w:rPr>
          <w:rFonts w:ascii="仿宋_GB2312" w:eastAsia="仿宋_GB2312" w:hint="eastAsia"/>
          <w:szCs w:val="21"/>
          <w:u w:val="single"/>
        </w:rPr>
        <w:t xml:space="preserve">    </w:t>
      </w:r>
      <w:r w:rsidRPr="00065F0C">
        <w:rPr>
          <w:rFonts w:ascii="仿宋_GB2312" w:eastAsia="仿宋_GB2312" w:hint="eastAsia"/>
          <w:szCs w:val="21"/>
        </w:rPr>
        <w:t>Inin消毒水龙头或用75％酒精溶液消毒水龙头，再打开水龙头、开足放水l min，以充分去除水管中的滞留杂质。</w:t>
      </w:r>
    </w:p>
    <w:p w:rsidR="00DC46EF"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3～5  3。</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4．测定水样中细菌学指标时，从取样到检验不宜超过</w:t>
      </w:r>
      <w:r w:rsidRPr="00065F0C">
        <w:rPr>
          <w:rFonts w:ascii="仿宋_GB2312" w:eastAsia="仿宋_GB2312" w:hint="eastAsia"/>
          <w:szCs w:val="21"/>
          <w:u w:val="single"/>
        </w:rPr>
        <w:t xml:space="preserve">    </w:t>
      </w:r>
      <w:r w:rsidR="007D1034" w:rsidRPr="00065F0C">
        <w:rPr>
          <w:rFonts w:ascii="仿宋_GB2312" w:eastAsia="仿宋_GB2312" w:hint="eastAsia"/>
          <w:szCs w:val="21"/>
        </w:rPr>
        <w:t>h</w:t>
      </w:r>
      <w:r w:rsidRPr="00065F0C">
        <w:rPr>
          <w:rFonts w:ascii="仿宋_GB2312" w:eastAsia="仿宋_GB2312" w:hint="eastAsia"/>
          <w:szCs w:val="21"/>
        </w:rPr>
        <w:t xml:space="preserve">，否则应使用1 </w:t>
      </w:r>
      <w:smartTag w:uri="urn:schemas-microsoft-com:office:smarttags" w:element="chmetcnv">
        <w:smartTagPr>
          <w:attr w:name="TCSC" w:val="0"/>
          <w:attr w:name="NumberType" w:val="1"/>
          <w:attr w:name="Negative" w:val="False"/>
          <w:attr w:name="HasSpace" w:val="False"/>
          <w:attr w:name="SourceValue" w:val="0"/>
          <w:attr w:name="UnitName" w:val="℃"/>
        </w:smartTagPr>
        <w:r w:rsidRPr="00065F0C">
          <w:rPr>
            <w:rFonts w:ascii="仿宋_GB2312" w:eastAsia="仿宋_GB2312" w:hint="eastAsia"/>
            <w:szCs w:val="21"/>
          </w:rPr>
          <w:t>0</w:t>
        </w:r>
        <w:r w:rsidR="007D1034" w:rsidRPr="00065F0C">
          <w:rPr>
            <w:rFonts w:ascii="仿宋_GB2312" w:eastAsia="仿宋_GB2312" w:hint="eastAsia"/>
            <w:szCs w:val="21"/>
          </w:rPr>
          <w:t>℃</w:t>
        </w:r>
      </w:smartTag>
      <w:r w:rsidRPr="00065F0C">
        <w:rPr>
          <w:rFonts w:ascii="仿宋_GB2312" w:eastAsia="仿宋_GB2312" w:hint="eastAsia"/>
          <w:szCs w:val="21"/>
        </w:rPr>
        <w:t>以下冷藏设备保存样品，但不得超过</w:t>
      </w:r>
      <w:r w:rsidR="007D1034" w:rsidRPr="00065F0C">
        <w:rPr>
          <w:rFonts w:ascii="仿宋_GB2312" w:eastAsia="仿宋_GB2312" w:hint="eastAsia"/>
          <w:szCs w:val="21"/>
        </w:rPr>
        <w:t>。</w:t>
      </w:r>
    </w:p>
    <w:p w:rsidR="00DC46EF"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 xml:space="preserve">2  6 </w:t>
      </w:r>
    </w:p>
    <w:p w:rsidR="00DC46EF" w:rsidRPr="00065F0C" w:rsidRDefault="00DC46EF" w:rsidP="00065F0C">
      <w:pPr>
        <w:spacing w:line="240" w:lineRule="atLeast"/>
        <w:rPr>
          <w:rFonts w:ascii="仿宋_GB2312" w:eastAsia="仿宋_GB2312" w:hint="eastAsia"/>
          <w:szCs w:val="21"/>
        </w:rPr>
      </w:pPr>
      <w:r w:rsidRPr="00065F0C">
        <w:rPr>
          <w:rFonts w:ascii="仿宋_GB2312" w:eastAsia="仿宋_GB2312" w:hint="eastAsia"/>
          <w:szCs w:val="21"/>
        </w:rPr>
        <w:t>5．分层检测地表水中的细菌学指标时，应自</w:t>
      </w:r>
      <w:r w:rsidR="007D1034" w:rsidRPr="00065F0C">
        <w:rPr>
          <w:rFonts w:ascii="仿宋_GB2312" w:eastAsia="仿宋_GB2312" w:hint="eastAsia"/>
          <w:szCs w:val="21"/>
          <w:u w:val="single"/>
        </w:rPr>
        <w:t xml:space="preserve">    </w:t>
      </w:r>
      <w:r w:rsidRPr="00065F0C">
        <w:rPr>
          <w:rFonts w:ascii="仿宋_GB2312" w:eastAsia="仿宋_GB2312" w:hint="eastAsia"/>
          <w:szCs w:val="21"/>
        </w:rPr>
        <w:t>而</w:t>
      </w:r>
      <w:r w:rsidR="007D1034"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方向</w:t>
      </w:r>
      <w:r w:rsidR="00C813F9" w:rsidRPr="00065F0C">
        <w:rPr>
          <w:rFonts w:ascii="仿宋_GB2312" w:eastAsia="仿宋_GB2312" w:hint="eastAsia"/>
          <w:szCs w:val="21"/>
        </w:rPr>
        <w:t>）</w:t>
      </w:r>
      <w:r w:rsidRPr="00065F0C">
        <w:rPr>
          <w:rFonts w:ascii="仿宋_GB2312" w:eastAsia="仿宋_GB2312" w:hint="eastAsia"/>
          <w:szCs w:val="21"/>
        </w:rPr>
        <w:t>进行采样，以</w:t>
      </w:r>
    </w:p>
    <w:p w:rsidR="00DC46EF" w:rsidRPr="00065F0C" w:rsidRDefault="00DC46E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免不同层次的搅扰；与理化监测项目同时采样时，应先采集细菌学检验样品。</w:t>
      </w:r>
    </w:p>
    <w:p w:rsidR="00DC46EF"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上  下</w:t>
      </w:r>
    </w:p>
    <w:p w:rsidR="00DC46EF" w:rsidRPr="00065F0C" w:rsidRDefault="00DC46E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6．配制好的用于细菌学检测的培养基，不宜保存过久，以少量勤配为宜。每批应注明</w:t>
      </w:r>
      <w:r w:rsidR="007D1034" w:rsidRPr="00065F0C">
        <w:rPr>
          <w:rFonts w:ascii="仿宋_GB2312" w:eastAsia="仿宋_GB2312" w:hint="eastAsia"/>
          <w:szCs w:val="21"/>
          <w:u w:val="single"/>
        </w:rPr>
        <w:t xml:space="preserve">     </w:t>
      </w:r>
      <w:r w:rsidRPr="00065F0C">
        <w:rPr>
          <w:rFonts w:ascii="仿宋_GB2312" w:eastAsia="仿宋_GB2312" w:hint="eastAsia"/>
          <w:szCs w:val="21"/>
        </w:rPr>
        <w:t>，已灭菌的培养基可在4～</w:t>
      </w:r>
      <w:smartTag w:uri="urn:schemas-microsoft-com:office:smarttags" w:element="chmetcnv">
        <w:smartTagPr>
          <w:attr w:name="TCSC" w:val="0"/>
          <w:attr w:name="NumberType" w:val="1"/>
          <w:attr w:name="Negative" w:val="False"/>
          <w:attr w:name="HasSpace" w:val="False"/>
          <w:attr w:name="SourceValue" w:val="10"/>
          <w:attr w:name="UnitName" w:val="℃"/>
        </w:smartTagPr>
        <w:r w:rsidRPr="00065F0C">
          <w:rPr>
            <w:rFonts w:ascii="仿宋_GB2312" w:eastAsia="仿宋_GB2312" w:hint="eastAsia"/>
            <w:szCs w:val="21"/>
          </w:rPr>
          <w:t>10</w:t>
        </w:r>
        <w:r w:rsidR="007D1034" w:rsidRPr="00065F0C">
          <w:rPr>
            <w:rFonts w:ascii="仿宋_GB2312" w:eastAsia="仿宋_GB2312" w:hint="eastAsia"/>
            <w:szCs w:val="21"/>
          </w:rPr>
          <w:t>℃</w:t>
        </w:r>
      </w:smartTag>
      <w:r w:rsidRPr="00065F0C">
        <w:rPr>
          <w:rFonts w:ascii="仿宋_GB2312" w:eastAsia="仿宋_GB2312" w:hint="eastAsia"/>
          <w:szCs w:val="21"/>
        </w:rPr>
        <w:t>存放一个月，存放时应避免阳光直射，并且要避免</w:t>
      </w:r>
      <w:r w:rsidRPr="00065F0C">
        <w:rPr>
          <w:rFonts w:ascii="仿宋_GB2312" w:eastAsia="仿宋_GB2312" w:hint="eastAsia"/>
          <w:szCs w:val="21"/>
          <w:u w:val="single"/>
        </w:rPr>
        <w:t xml:space="preserve">    </w:t>
      </w:r>
      <w:r w:rsidRPr="00065F0C">
        <w:rPr>
          <w:rFonts w:ascii="仿宋_GB2312" w:eastAsia="仿宋_GB2312" w:hint="eastAsia"/>
          <w:szCs w:val="21"/>
        </w:rPr>
        <w:t>和液体蒸发。</w:t>
      </w:r>
    </w:p>
    <w:p w:rsidR="007D1034"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DC46EF" w:rsidRPr="00065F0C">
        <w:rPr>
          <w:rFonts w:ascii="仿宋_GB2312" w:eastAsia="仿宋_GB2312" w:hint="eastAsia"/>
          <w:szCs w:val="21"/>
        </w:rPr>
        <w:t>专配制日期  杂菌侵入</w:t>
      </w:r>
    </w:p>
    <w:p w:rsidR="005377AA" w:rsidRPr="00065F0C" w:rsidRDefault="005377AA"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5377AA" w:rsidRPr="00065F0C" w:rsidRDefault="005377A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1．检测水中的细菌学指标时，每次试验要以无菌水为样品，对培养基、滤膜、玻璃器皿和冲洗用水做无菌性检验。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5377AA"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377AA" w:rsidRPr="00065F0C">
        <w:rPr>
          <w:rFonts w:ascii="仿宋_GB2312" w:eastAsia="仿宋_GB2312" w:hint="eastAsia"/>
          <w:szCs w:val="21"/>
        </w:rPr>
        <w:t>正确</w:t>
      </w:r>
    </w:p>
    <w:p w:rsidR="005377AA" w:rsidRPr="00065F0C" w:rsidRDefault="005377A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2．新购置的用于细菌学指标测定的玻璃器皿，因含游离碱，应先在2％盐酸中浸泡数小时，用自来水冲洗干净后，再用蒸馏水冲洗1～2次沥干备用。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377AA"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377AA" w:rsidRPr="00065F0C">
        <w:rPr>
          <w:rFonts w:ascii="仿宋_GB2312" w:eastAsia="仿宋_GB2312" w:hint="eastAsia"/>
          <w:szCs w:val="21"/>
        </w:rPr>
        <w:t>正确</w:t>
      </w:r>
    </w:p>
    <w:p w:rsidR="005377AA" w:rsidRPr="00065F0C" w:rsidRDefault="005377A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3．培养细菌的玻璃器皿，应先经灭菌，倒出培养基，用肥皂水或洗涤剂刷洗残渍，再用清水冲洗干净，最后用蒸馏水冲洗l～2次，沥干备用。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377AA"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377AA" w:rsidRPr="00065F0C">
        <w:rPr>
          <w:rFonts w:ascii="仿宋_GB2312" w:eastAsia="仿宋_GB2312" w:hint="eastAsia"/>
          <w:szCs w:val="21"/>
        </w:rPr>
        <w:t>正确</w:t>
      </w:r>
    </w:p>
    <w:p w:rsidR="005377AA" w:rsidRPr="00065F0C" w:rsidRDefault="005377A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4．细菌学检测用的高压蒸汽灭菌器，每次使用时，在压力上升之前，必须先用</w:t>
      </w:r>
      <w:r w:rsidR="007D1034" w:rsidRPr="00065F0C">
        <w:rPr>
          <w:rFonts w:ascii="仿宋_GB2312" w:eastAsia="仿宋_GB2312" w:hint="eastAsia"/>
          <w:szCs w:val="21"/>
        </w:rPr>
        <w:t>蒸汽将</w:t>
      </w:r>
      <w:r w:rsidRPr="00065F0C">
        <w:rPr>
          <w:rFonts w:ascii="仿宋_GB2312" w:eastAsia="仿宋_GB2312" w:hint="eastAsia"/>
          <w:szCs w:val="21"/>
        </w:rPr>
        <w:t>器内的冷空气完全驱尽，并要记录温度、气压和灭菌的时间。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377AA"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377AA" w:rsidRPr="00065F0C">
        <w:rPr>
          <w:rFonts w:ascii="仿宋_GB2312" w:eastAsia="仿宋_GB2312" w:hint="eastAsia"/>
          <w:szCs w:val="21"/>
        </w:rPr>
        <w:t>正确</w:t>
      </w:r>
    </w:p>
    <w:p w:rsidR="005377AA" w:rsidRPr="00065F0C" w:rsidRDefault="005377A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5．采集细菌学检测的水样时，不需用水清洗已灭菌的采样瓶，一般采样量为采样瓶容量的80％左右，以便接种时充分混匀样品。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377AA"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377AA" w:rsidRPr="00065F0C">
        <w:rPr>
          <w:rFonts w:ascii="仿宋_GB2312" w:eastAsia="仿宋_GB2312" w:hint="eastAsia"/>
          <w:szCs w:val="21"/>
        </w:rPr>
        <w:t>正确</w:t>
      </w:r>
    </w:p>
    <w:p w:rsidR="005377AA" w:rsidRPr="00065F0C" w:rsidRDefault="005377A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6．制备大量培养基时，除玻璃器皿外，还可用搪瓷桶或铝锅等容器，但不可用铜或铁锅，以免金属离子进入培养基中影响细菌生长。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377AA"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377AA" w:rsidRPr="00065F0C">
        <w:rPr>
          <w:rFonts w:ascii="仿宋_GB2312" w:eastAsia="仿宋_GB2312" w:hint="eastAsia"/>
          <w:szCs w:val="21"/>
        </w:rPr>
        <w:t>正确</w:t>
      </w:r>
    </w:p>
    <w:p w:rsidR="005377AA" w:rsidRPr="00065F0C" w:rsidRDefault="005377AA"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5377AA" w:rsidRPr="00065F0C" w:rsidRDefault="005377A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1．在同一采样点，同时进行细菌学监测项目与理化监测项目采样时，应</w:t>
      </w:r>
      <w:r w:rsidR="007D1034"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377AA" w:rsidRPr="00065F0C" w:rsidRDefault="005377AA" w:rsidP="00065F0C">
      <w:pPr>
        <w:spacing w:line="240" w:lineRule="atLeast"/>
        <w:rPr>
          <w:rFonts w:ascii="仿宋_GB2312" w:eastAsia="仿宋_GB2312" w:hint="eastAsia"/>
          <w:szCs w:val="21"/>
        </w:rPr>
      </w:pPr>
      <w:r w:rsidRPr="00065F0C">
        <w:rPr>
          <w:rFonts w:ascii="仿宋_GB2312" w:eastAsia="仿宋_GB2312" w:hint="eastAsia"/>
          <w:szCs w:val="21"/>
        </w:rPr>
        <w:t xml:space="preserve">    A．先采集细菌学检验样品    B．后采集细菌学检验样品</w:t>
      </w:r>
    </w:p>
    <w:p w:rsidR="005377AA" w:rsidRPr="00065F0C" w:rsidRDefault="005377AA" w:rsidP="00065F0C">
      <w:pPr>
        <w:spacing w:line="240" w:lineRule="atLeast"/>
        <w:rPr>
          <w:rFonts w:ascii="仿宋_GB2312" w:eastAsia="仿宋_GB2312" w:hint="eastAsia"/>
          <w:szCs w:val="21"/>
        </w:rPr>
      </w:pPr>
      <w:r w:rsidRPr="00065F0C">
        <w:rPr>
          <w:rFonts w:ascii="仿宋_GB2312" w:eastAsia="仿宋_GB2312" w:hint="eastAsia"/>
          <w:szCs w:val="21"/>
        </w:rPr>
        <w:t xml:space="preserve">    C．同时采集细菌学检验样品</w:t>
      </w:r>
    </w:p>
    <w:p w:rsidR="005377AA"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 xml:space="preserve">答案： </w:t>
      </w:r>
      <w:r w:rsidR="005377AA" w:rsidRPr="00065F0C">
        <w:rPr>
          <w:rFonts w:ascii="仿宋_GB2312" w:eastAsia="仿宋_GB2312" w:hint="eastAsia"/>
          <w:szCs w:val="21"/>
        </w:rPr>
        <w:t>A</w:t>
      </w:r>
    </w:p>
    <w:p w:rsidR="005377AA" w:rsidRPr="00065F0C" w:rsidRDefault="005377A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2．测定含有高浓度重金属水样中的细菌学指标时，在灭菌前要在采样瓶中加入螯合剂，以减少金属毒性。按500 ml采样瓶计，加入螯合剂的浓度和体积为</w:t>
      </w:r>
      <w:r w:rsidR="007D1034"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377AA" w:rsidRPr="00065F0C" w:rsidRDefault="005377AA"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5％EDTA，1 ml  B．1％EDTA，1 5 ml  C．1 5％EDTA，l 0 ml</w:t>
      </w:r>
    </w:p>
    <w:p w:rsidR="005377AA"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377AA" w:rsidRPr="00065F0C">
        <w:rPr>
          <w:rFonts w:ascii="仿宋_GB2312" w:eastAsia="仿宋_GB2312" w:hint="eastAsia"/>
          <w:szCs w:val="21"/>
        </w:rPr>
        <w:t xml:space="preserve">A </w:t>
      </w:r>
    </w:p>
    <w:p w:rsidR="005377AA" w:rsidRPr="00065F0C" w:rsidRDefault="005377AA" w:rsidP="00065F0C">
      <w:pPr>
        <w:spacing w:line="240" w:lineRule="atLeast"/>
        <w:rPr>
          <w:rFonts w:ascii="仿宋_GB2312" w:eastAsia="仿宋_GB2312" w:hint="eastAsia"/>
          <w:szCs w:val="21"/>
        </w:rPr>
      </w:pPr>
      <w:r w:rsidRPr="00065F0C">
        <w:rPr>
          <w:rFonts w:ascii="仿宋_GB2312" w:eastAsia="仿宋_GB2312" w:hint="eastAsia"/>
          <w:szCs w:val="21"/>
        </w:rPr>
        <w:t>3．为去除水中余氯对细菌学指标检测的干扰，在灭菌前要向采样瓶中加入足量的硫代硫酸钠，按500 ml采样瓶计，加入1 0％硫代硫酸钠的体积为</w:t>
      </w:r>
      <w:r w:rsidRPr="00065F0C">
        <w:rPr>
          <w:rFonts w:ascii="仿宋_GB2312" w:eastAsia="仿宋_GB2312" w:hint="eastAsia"/>
          <w:szCs w:val="21"/>
          <w:u w:val="single"/>
        </w:rPr>
        <w:t xml:space="preserve">    </w:t>
      </w:r>
      <w:r w:rsidRPr="00065F0C">
        <w:rPr>
          <w:rFonts w:ascii="仿宋_GB2312" w:eastAsia="仿宋_GB2312" w:hint="eastAsia"/>
          <w:szCs w:val="21"/>
        </w:rPr>
        <w:t>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377AA" w:rsidRPr="00065F0C" w:rsidRDefault="005377AA" w:rsidP="00065F0C">
      <w:pPr>
        <w:spacing w:line="240" w:lineRule="atLeast"/>
        <w:rPr>
          <w:rFonts w:ascii="仿宋_GB2312" w:eastAsia="仿宋_GB2312" w:hint="eastAsia"/>
          <w:szCs w:val="21"/>
        </w:rPr>
      </w:pPr>
      <w:r w:rsidRPr="00065F0C">
        <w:rPr>
          <w:rFonts w:ascii="仿宋_GB2312" w:eastAsia="仿宋_GB2312" w:hint="eastAsia"/>
          <w:szCs w:val="21"/>
        </w:rPr>
        <w:t>A．3    B．O．</w:t>
      </w:r>
      <w:smartTag w:uri="urn:schemas-microsoft-com:office:smarttags" w:element="chmetcnv">
        <w:smartTagPr>
          <w:attr w:name="TCSC" w:val="0"/>
          <w:attr w:name="NumberType" w:val="1"/>
          <w:attr w:name="Negative" w:val="False"/>
          <w:attr w:name="HasSpace" w:val="True"/>
          <w:attr w:name="SourceValue" w:val="3"/>
          <w:attr w:name="UnitName" w:val="C"/>
        </w:smartTagPr>
        <w:r w:rsidRPr="00065F0C">
          <w:rPr>
            <w:rFonts w:ascii="仿宋_GB2312" w:eastAsia="仿宋_GB2312" w:hint="eastAsia"/>
            <w:szCs w:val="21"/>
          </w:rPr>
          <w:t>3    C</w:t>
        </w:r>
      </w:smartTag>
      <w:r w:rsidRPr="00065F0C">
        <w:rPr>
          <w:rFonts w:ascii="仿宋_GB2312" w:eastAsia="仿宋_GB2312" w:hint="eastAsia"/>
          <w:szCs w:val="21"/>
        </w:rPr>
        <w:t>．1</w:t>
      </w:r>
    </w:p>
    <w:p w:rsidR="005377AA"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377AA" w:rsidRPr="00065F0C">
        <w:rPr>
          <w:rFonts w:ascii="仿宋_GB2312" w:eastAsia="仿宋_GB2312" w:hint="eastAsia"/>
          <w:szCs w:val="21"/>
        </w:rPr>
        <w:t>B</w:t>
      </w:r>
    </w:p>
    <w:p w:rsidR="005377AA" w:rsidRPr="00065F0C" w:rsidRDefault="005377A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4．用于测定细菌学指标的培养基，，配制好以后不宜保存过久，已灭菌的培养基可在4～1 </w:t>
      </w:r>
      <w:smartTag w:uri="urn:schemas-microsoft-com:office:smarttags" w:element="chmetcnv">
        <w:smartTagPr>
          <w:attr w:name="TCSC" w:val="0"/>
          <w:attr w:name="NumberType" w:val="1"/>
          <w:attr w:name="Negative" w:val="False"/>
          <w:attr w:name="HasSpace" w:val="False"/>
          <w:attr w:name="SourceValue" w:val="0"/>
          <w:attr w:name="UnitName" w:val="℃"/>
        </w:smartTagPr>
        <w:r w:rsidRPr="00065F0C">
          <w:rPr>
            <w:rFonts w:ascii="仿宋_GB2312" w:eastAsia="仿宋_GB2312" w:hint="eastAsia"/>
            <w:szCs w:val="21"/>
          </w:rPr>
          <w:t>0</w:t>
        </w:r>
        <w:r w:rsidR="007D1034" w:rsidRPr="00065F0C">
          <w:rPr>
            <w:rFonts w:ascii="仿宋_GB2312" w:eastAsia="仿宋_GB2312" w:hint="eastAsia"/>
            <w:szCs w:val="21"/>
          </w:rPr>
          <w:t>℃</w:t>
        </w:r>
      </w:smartTag>
      <w:r w:rsidRPr="00065F0C">
        <w:rPr>
          <w:rFonts w:ascii="仿宋_GB2312" w:eastAsia="仿宋_GB2312" w:hint="eastAsia"/>
          <w:szCs w:val="21"/>
        </w:rPr>
        <w:t>保存</w:t>
      </w:r>
      <w:r w:rsidR="007D1034"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007D1034" w:rsidRPr="00065F0C">
        <w:rPr>
          <w:rFonts w:ascii="仿宋_GB2312" w:eastAsia="仿宋_GB2312" w:hint="eastAsia"/>
          <w:szCs w:val="21"/>
        </w:rPr>
        <w:t xml:space="preserve">    </w:t>
      </w:r>
      <w:r w:rsidR="00C813F9" w:rsidRPr="00065F0C">
        <w:rPr>
          <w:rFonts w:ascii="仿宋_GB2312" w:eastAsia="仿宋_GB2312" w:hint="eastAsia"/>
          <w:szCs w:val="21"/>
        </w:rPr>
        <w:t>）</w:t>
      </w:r>
      <w:r w:rsidR="007D1034" w:rsidRPr="00065F0C">
        <w:rPr>
          <w:rFonts w:ascii="仿宋_GB2312" w:eastAsia="仿宋_GB2312" w:hint="eastAsia"/>
          <w:szCs w:val="21"/>
        </w:rPr>
        <w:t xml:space="preserve"> </w:t>
      </w:r>
    </w:p>
    <w:p w:rsidR="005377AA" w:rsidRPr="00065F0C" w:rsidRDefault="005377AA" w:rsidP="00065F0C">
      <w:pPr>
        <w:spacing w:line="240" w:lineRule="atLeast"/>
        <w:rPr>
          <w:rFonts w:ascii="仿宋_GB2312" w:eastAsia="仿宋_GB2312" w:hint="eastAsia"/>
          <w:szCs w:val="21"/>
        </w:rPr>
      </w:pPr>
      <w:r w:rsidRPr="00065F0C">
        <w:rPr>
          <w:rFonts w:ascii="仿宋_GB2312" w:eastAsia="仿宋_GB2312" w:hint="eastAsia"/>
          <w:szCs w:val="21"/>
        </w:rPr>
        <w:t xml:space="preserve">A．1 0 d  B．一个月    C．三个月 </w:t>
      </w:r>
    </w:p>
    <w:p w:rsidR="007D1034"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5377AA" w:rsidRPr="00065F0C">
        <w:rPr>
          <w:rFonts w:ascii="仿宋_GB2312" w:eastAsia="仿宋_GB2312" w:hint="eastAsia"/>
          <w:szCs w:val="21"/>
        </w:rPr>
        <w:t>B</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1．简述细菌学检测实验室的基本要求。</w:t>
      </w:r>
    </w:p>
    <w:p w:rsidR="009A759B" w:rsidRPr="00065F0C" w:rsidRDefault="007D1034"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9A759B" w:rsidRPr="00065F0C">
        <w:rPr>
          <w:rFonts w:ascii="仿宋_GB2312" w:eastAsia="仿宋_GB2312" w:hint="eastAsia"/>
          <w:szCs w:val="21"/>
        </w:rPr>
        <w:t>1</w:t>
      </w:r>
      <w:r w:rsidR="00C813F9" w:rsidRPr="00065F0C">
        <w:rPr>
          <w:rFonts w:ascii="仿宋_GB2312" w:eastAsia="仿宋_GB2312" w:hint="eastAsia"/>
          <w:szCs w:val="21"/>
        </w:rPr>
        <w:t>）</w:t>
      </w:r>
      <w:r w:rsidR="009A759B" w:rsidRPr="00065F0C">
        <w:rPr>
          <w:rFonts w:ascii="仿宋_GB2312" w:eastAsia="仿宋_GB2312" w:hint="eastAsia"/>
          <w:szCs w:val="21"/>
        </w:rPr>
        <w:t>通风良好，要避免尘埃、过堂风和温度骤变，保持空气清洁和实验用具整洁。</w:t>
      </w:r>
      <w:r w:rsidR="00C813F9" w:rsidRPr="00065F0C">
        <w:rPr>
          <w:rFonts w:ascii="仿宋_GB2312" w:eastAsia="仿宋_GB2312" w:hint="eastAsia"/>
          <w:szCs w:val="21"/>
        </w:rPr>
        <w:t>（</w:t>
      </w:r>
      <w:r w:rsidR="009A759B" w:rsidRPr="00065F0C">
        <w:rPr>
          <w:rFonts w:ascii="仿宋_GB2312" w:eastAsia="仿宋_GB2312" w:hint="eastAsia"/>
          <w:szCs w:val="21"/>
        </w:rPr>
        <w:t>2</w:t>
      </w:r>
      <w:r w:rsidR="00C813F9" w:rsidRPr="00065F0C">
        <w:rPr>
          <w:rFonts w:ascii="仿宋_GB2312" w:eastAsia="仿宋_GB2312" w:hint="eastAsia"/>
          <w:szCs w:val="21"/>
        </w:rPr>
        <w:t>）</w:t>
      </w:r>
      <w:r w:rsidR="009A759B" w:rsidRPr="00065F0C">
        <w:rPr>
          <w:rFonts w:ascii="仿宋_GB2312" w:eastAsia="仿宋_GB2312" w:hint="eastAsia"/>
          <w:szCs w:val="21"/>
        </w:rPr>
        <w:t>室内墙壁要刷漆覆盖，地板要使用光滑和防透水材料，便于刷洗和消毒。</w:t>
      </w:r>
      <w:r w:rsidR="00C813F9" w:rsidRPr="00065F0C">
        <w:rPr>
          <w:rFonts w:ascii="仿宋_GB2312" w:eastAsia="仿宋_GB2312" w:hint="eastAsia"/>
          <w:szCs w:val="21"/>
        </w:rPr>
        <w:t>（</w:t>
      </w:r>
      <w:r w:rsidR="009A759B" w:rsidRPr="00065F0C">
        <w:rPr>
          <w:rFonts w:ascii="仿宋_GB2312" w:eastAsia="仿宋_GB2312" w:hint="eastAsia"/>
          <w:szCs w:val="21"/>
        </w:rPr>
        <w:t>3</w:t>
      </w:r>
      <w:r w:rsidR="00C813F9" w:rsidRPr="00065F0C">
        <w:rPr>
          <w:rFonts w:ascii="仿宋_GB2312" w:eastAsia="仿宋_GB2312" w:hint="eastAsia"/>
          <w:szCs w:val="21"/>
        </w:rPr>
        <w:t>）</w:t>
      </w:r>
      <w:r w:rsidR="009A759B" w:rsidRPr="00065F0C">
        <w:rPr>
          <w:rFonts w:ascii="仿宋_GB2312" w:eastAsia="仿宋_GB2312" w:hint="eastAsia"/>
          <w:szCs w:val="21"/>
        </w:rPr>
        <w:t>工作台要宽敞，光滑防透水、抗腐蚀，表面材料具有最少接缝，室内光照要均匀宜人。</w:t>
      </w:r>
      <w:r w:rsidR="00C813F9" w:rsidRPr="00065F0C">
        <w:rPr>
          <w:rFonts w:ascii="仿宋_GB2312" w:eastAsia="仿宋_GB2312" w:hint="eastAsia"/>
          <w:szCs w:val="21"/>
        </w:rPr>
        <w:t>（</w:t>
      </w:r>
      <w:r w:rsidR="009A759B" w:rsidRPr="00065F0C">
        <w:rPr>
          <w:rFonts w:ascii="仿宋_GB2312" w:eastAsia="仿宋_GB2312" w:hint="eastAsia"/>
          <w:szCs w:val="21"/>
        </w:rPr>
        <w:t>4</w:t>
      </w:r>
      <w:r w:rsidR="00C813F9" w:rsidRPr="00065F0C">
        <w:rPr>
          <w:rFonts w:ascii="仿宋_GB2312" w:eastAsia="仿宋_GB2312" w:hint="eastAsia"/>
          <w:szCs w:val="21"/>
        </w:rPr>
        <w:t>）</w:t>
      </w:r>
      <w:r w:rsidR="009A759B" w:rsidRPr="00065F0C">
        <w:rPr>
          <w:rFonts w:ascii="仿宋_GB2312" w:eastAsia="仿宋_GB2312" w:hint="eastAsia"/>
          <w:szCs w:val="21"/>
        </w:rPr>
        <w:t>有专供培养基制备、各类器皿消毒灭菌用的准备室和供应室，还要有灭菌接种间。</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2．简述细菌学监测实验室应做好哪些供应品的质量控制。</w:t>
      </w:r>
    </w:p>
    <w:p w:rsidR="009A759B"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9A759B" w:rsidRPr="00065F0C">
        <w:rPr>
          <w:rFonts w:ascii="仿宋_GB2312" w:eastAsia="仿宋_GB2312" w:hint="eastAsia"/>
          <w:szCs w:val="21"/>
        </w:rPr>
        <w:t>1</w:t>
      </w:r>
      <w:r w:rsidR="00C813F9" w:rsidRPr="00065F0C">
        <w:rPr>
          <w:rFonts w:ascii="仿宋_GB2312" w:eastAsia="仿宋_GB2312" w:hint="eastAsia"/>
          <w:szCs w:val="21"/>
        </w:rPr>
        <w:t>）</w:t>
      </w:r>
      <w:r w:rsidR="009A759B" w:rsidRPr="00065F0C">
        <w:rPr>
          <w:rFonts w:ascii="仿宋_GB2312" w:eastAsia="仿宋_GB2312" w:hint="eastAsia"/>
          <w:szCs w:val="21"/>
        </w:rPr>
        <w:t>玻璃器皿的质量控制。</w:t>
      </w:r>
      <w:r w:rsidR="00C813F9" w:rsidRPr="00065F0C">
        <w:rPr>
          <w:rFonts w:ascii="仿宋_GB2312" w:eastAsia="仿宋_GB2312" w:hint="eastAsia"/>
          <w:szCs w:val="21"/>
        </w:rPr>
        <w:t>（</w:t>
      </w:r>
      <w:r w:rsidR="009A759B" w:rsidRPr="00065F0C">
        <w:rPr>
          <w:rFonts w:ascii="仿宋_GB2312" w:eastAsia="仿宋_GB2312" w:hint="eastAsia"/>
          <w:szCs w:val="21"/>
        </w:rPr>
        <w:t>2</w:t>
      </w:r>
      <w:r w:rsidR="00C813F9" w:rsidRPr="00065F0C">
        <w:rPr>
          <w:rFonts w:ascii="仿宋_GB2312" w:eastAsia="仿宋_GB2312" w:hint="eastAsia"/>
          <w:szCs w:val="21"/>
        </w:rPr>
        <w:t>）</w:t>
      </w:r>
      <w:r w:rsidR="009A759B" w:rsidRPr="00065F0C">
        <w:rPr>
          <w:rFonts w:ascii="仿宋_GB2312" w:eastAsia="仿宋_GB2312" w:hint="eastAsia"/>
          <w:szCs w:val="21"/>
        </w:rPr>
        <w:t>纯水质量的控制。</w:t>
      </w:r>
      <w:r w:rsidR="00C813F9" w:rsidRPr="00065F0C">
        <w:rPr>
          <w:rFonts w:ascii="仿宋_GB2312" w:eastAsia="仿宋_GB2312" w:hint="eastAsia"/>
          <w:szCs w:val="21"/>
        </w:rPr>
        <w:t>（</w:t>
      </w:r>
      <w:r w:rsidR="009A759B" w:rsidRPr="00065F0C">
        <w:rPr>
          <w:rFonts w:ascii="仿宋_GB2312" w:eastAsia="仿宋_GB2312" w:hint="eastAsia"/>
          <w:szCs w:val="21"/>
        </w:rPr>
        <w:t>3</w:t>
      </w:r>
      <w:r w:rsidR="00C813F9" w:rsidRPr="00065F0C">
        <w:rPr>
          <w:rFonts w:ascii="仿宋_GB2312" w:eastAsia="仿宋_GB2312" w:hint="eastAsia"/>
          <w:szCs w:val="21"/>
        </w:rPr>
        <w:t>）</w:t>
      </w:r>
      <w:r w:rsidR="009A759B" w:rsidRPr="00065F0C">
        <w:rPr>
          <w:rFonts w:ascii="仿宋_GB2312" w:eastAsia="仿宋_GB2312" w:hint="eastAsia"/>
          <w:szCs w:val="21"/>
        </w:rPr>
        <w:t>试剂的质量控制。</w:t>
      </w:r>
      <w:r w:rsidR="00C813F9" w:rsidRPr="00065F0C">
        <w:rPr>
          <w:rFonts w:ascii="仿宋_GB2312" w:eastAsia="仿宋_GB2312" w:hint="eastAsia"/>
          <w:szCs w:val="21"/>
        </w:rPr>
        <w:t>（</w:t>
      </w:r>
      <w:r w:rsidR="009A759B" w:rsidRPr="00065F0C">
        <w:rPr>
          <w:rFonts w:ascii="仿宋_GB2312" w:eastAsia="仿宋_GB2312" w:hint="eastAsia"/>
          <w:szCs w:val="21"/>
        </w:rPr>
        <w:t>4</w:t>
      </w:r>
      <w:r w:rsidR="00C813F9" w:rsidRPr="00065F0C">
        <w:rPr>
          <w:rFonts w:ascii="仿宋_GB2312" w:eastAsia="仿宋_GB2312" w:hint="eastAsia"/>
          <w:szCs w:val="21"/>
        </w:rPr>
        <w:t>）</w:t>
      </w:r>
      <w:r w:rsidR="009A759B" w:rsidRPr="00065F0C">
        <w:rPr>
          <w:rFonts w:ascii="仿宋_GB2312" w:eastAsia="仿宋_GB2312" w:hint="eastAsia"/>
          <w:szCs w:val="21"/>
        </w:rPr>
        <w:t>染</w:t>
      </w:r>
    </w:p>
    <w:p w:rsidR="009A759B" w:rsidRPr="00065F0C" w:rsidRDefault="009A759B" w:rsidP="00065F0C">
      <w:pPr>
        <w:spacing w:line="240" w:lineRule="atLeast"/>
        <w:ind w:leftChars="342" w:left="718"/>
        <w:rPr>
          <w:rFonts w:ascii="仿宋_GB2312" w:eastAsia="仿宋_GB2312" w:hint="eastAsia"/>
          <w:szCs w:val="21"/>
        </w:rPr>
      </w:pPr>
      <w:r w:rsidRPr="00065F0C">
        <w:rPr>
          <w:rFonts w:ascii="仿宋_GB2312" w:eastAsia="仿宋_GB2312" w:hint="eastAsia"/>
          <w:szCs w:val="21"/>
        </w:rPr>
        <w:t>呤料和着色剂的质量控制。</w:t>
      </w:r>
      <w:r w:rsidR="00C813F9" w:rsidRPr="00065F0C">
        <w:rPr>
          <w:rFonts w:ascii="仿宋_GB2312" w:eastAsia="仿宋_GB2312" w:hint="eastAsia"/>
          <w:szCs w:val="21"/>
        </w:rPr>
        <w:t>（</w:t>
      </w:r>
      <w:r w:rsidRPr="00065F0C">
        <w:rPr>
          <w:rFonts w:ascii="仿宋_GB2312" w:eastAsia="仿宋_GB2312" w:hint="eastAsia"/>
          <w:szCs w:val="21"/>
        </w:rPr>
        <w:t>5</w:t>
      </w:r>
      <w:r w:rsidR="00C813F9" w:rsidRPr="00065F0C">
        <w:rPr>
          <w:rFonts w:ascii="仿宋_GB2312" w:eastAsia="仿宋_GB2312" w:hint="eastAsia"/>
          <w:szCs w:val="21"/>
        </w:rPr>
        <w:t>）</w:t>
      </w:r>
      <w:r w:rsidRPr="00065F0C">
        <w:rPr>
          <w:rFonts w:ascii="仿宋_GB2312" w:eastAsia="仿宋_GB2312" w:hint="eastAsia"/>
          <w:szCs w:val="21"/>
        </w:rPr>
        <w:t>滤膜和吸收垫的质量控制。</w:t>
      </w:r>
      <w:r w:rsidR="00C813F9" w:rsidRPr="00065F0C">
        <w:rPr>
          <w:rFonts w:ascii="仿宋_GB2312" w:eastAsia="仿宋_GB2312" w:hint="eastAsia"/>
          <w:szCs w:val="21"/>
        </w:rPr>
        <w:t>（</w:t>
      </w:r>
      <w:r w:rsidRPr="00065F0C">
        <w:rPr>
          <w:rFonts w:ascii="仿宋_GB2312" w:eastAsia="仿宋_GB2312" w:hint="eastAsia"/>
          <w:szCs w:val="21"/>
        </w:rPr>
        <w:t>6</w:t>
      </w:r>
      <w:r w:rsidR="00C813F9" w:rsidRPr="00065F0C">
        <w:rPr>
          <w:rFonts w:ascii="仿宋_GB2312" w:eastAsia="仿宋_GB2312" w:hint="eastAsia"/>
          <w:szCs w:val="21"/>
        </w:rPr>
        <w:t>）</w:t>
      </w:r>
      <w:r w:rsidRPr="00065F0C">
        <w:rPr>
          <w:rFonts w:ascii="仿宋_GB2312" w:eastAsia="仿宋_GB2312" w:hint="eastAsia"/>
          <w:szCs w:val="21"/>
        </w:rPr>
        <w:t>培养基的质量控制。</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3．简述江、河、湖、库等地表水细菌学检测的采样步骤及注意事项。</w:t>
      </w:r>
    </w:p>
    <w:p w:rsidR="009A759B" w:rsidRPr="00065F0C" w:rsidRDefault="007D1034" w:rsidP="00884C5D">
      <w:pPr>
        <w:spacing w:line="240" w:lineRule="atLeast"/>
        <w:ind w:left="721" w:hangingChars="343" w:hanging="721"/>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9A759B" w:rsidRPr="00065F0C">
        <w:rPr>
          <w:rFonts w:ascii="仿宋_GB2312" w:eastAsia="仿宋_GB2312" w:hint="eastAsia"/>
          <w:szCs w:val="21"/>
        </w:rPr>
        <w:t>1</w:t>
      </w:r>
      <w:r w:rsidR="00C813F9" w:rsidRPr="00065F0C">
        <w:rPr>
          <w:rFonts w:ascii="仿宋_GB2312" w:eastAsia="仿宋_GB2312" w:hint="eastAsia"/>
          <w:szCs w:val="21"/>
        </w:rPr>
        <w:t>）</w:t>
      </w:r>
      <w:r w:rsidR="009A759B" w:rsidRPr="00065F0C">
        <w:rPr>
          <w:rFonts w:ascii="仿宋_GB2312" w:eastAsia="仿宋_GB2312" w:hint="eastAsia"/>
          <w:szCs w:val="21"/>
        </w:rPr>
        <w:t>已灭菌和封包好的采样瓶，要小心开启包装纸和瓶盖，避免瓶盖及瓶子颈部受杂菌污染。</w:t>
      </w:r>
      <w:r w:rsidR="00C813F9" w:rsidRPr="00065F0C">
        <w:rPr>
          <w:rFonts w:ascii="仿宋_GB2312" w:eastAsia="仿宋_GB2312" w:hint="eastAsia"/>
          <w:szCs w:val="21"/>
        </w:rPr>
        <w:t>（</w:t>
      </w:r>
      <w:r w:rsidR="009A759B" w:rsidRPr="00065F0C">
        <w:rPr>
          <w:rFonts w:ascii="仿宋_GB2312" w:eastAsia="仿宋_GB2312" w:hint="eastAsia"/>
          <w:szCs w:val="21"/>
        </w:rPr>
        <w:t>2</w:t>
      </w:r>
      <w:r w:rsidR="00C813F9" w:rsidRPr="00065F0C">
        <w:rPr>
          <w:rFonts w:ascii="仿宋_GB2312" w:eastAsia="仿宋_GB2312" w:hint="eastAsia"/>
          <w:szCs w:val="21"/>
        </w:rPr>
        <w:t>）</w:t>
      </w:r>
      <w:r w:rsidR="009A759B" w:rsidRPr="00065F0C">
        <w:rPr>
          <w:rFonts w:ascii="仿宋_GB2312" w:eastAsia="仿宋_GB2312" w:hint="eastAsia"/>
          <w:szCs w:val="21"/>
        </w:rPr>
        <w:t>要注意使用船只或附加设备采样时可能造成的污染。</w:t>
      </w:r>
      <w:r w:rsidR="00C813F9" w:rsidRPr="00065F0C">
        <w:rPr>
          <w:rFonts w:ascii="仿宋_GB2312" w:eastAsia="仿宋_GB2312" w:hint="eastAsia"/>
          <w:szCs w:val="21"/>
        </w:rPr>
        <w:t>（</w:t>
      </w:r>
      <w:r w:rsidR="009A759B" w:rsidRPr="00065F0C">
        <w:rPr>
          <w:rFonts w:ascii="仿宋_GB2312" w:eastAsia="仿宋_GB2312" w:hint="eastAsia"/>
          <w:szCs w:val="21"/>
        </w:rPr>
        <w:t>3</w:t>
      </w:r>
      <w:r w:rsidR="00C813F9" w:rsidRPr="00065F0C">
        <w:rPr>
          <w:rFonts w:ascii="仿宋_GB2312" w:eastAsia="仿宋_GB2312" w:hint="eastAsia"/>
          <w:szCs w:val="21"/>
        </w:rPr>
        <w:t>）</w:t>
      </w:r>
      <w:r w:rsidR="009A759B" w:rsidRPr="00065F0C">
        <w:rPr>
          <w:rFonts w:ascii="仿宋_GB2312" w:eastAsia="仿宋_GB2312" w:hint="eastAsia"/>
          <w:szCs w:val="21"/>
        </w:rPr>
        <w:t>采集水样时，用手握住瓶子的下部直接将已灭菌的带塞采样瓶插入水中，距水面l</w:t>
      </w:r>
      <w:r w:rsidRPr="00065F0C">
        <w:rPr>
          <w:rFonts w:ascii="仿宋_GB2312" w:eastAsia="仿宋_GB2312" w:hint="eastAsia"/>
          <w:szCs w:val="21"/>
        </w:rPr>
        <w:t>0</w:t>
      </w:r>
      <w:r w:rsidR="009A759B" w:rsidRPr="00065F0C">
        <w:rPr>
          <w:rFonts w:ascii="仿宋_GB2312" w:eastAsia="仿宋_GB2312" w:hint="eastAsia"/>
          <w:szCs w:val="21"/>
        </w:rPr>
        <w:t xml:space="preserve">～1 </w:t>
      </w:r>
      <w:smartTag w:uri="urn:schemas-microsoft-com:office:smarttags" w:element="chmetcnv">
        <w:smartTagPr>
          <w:attr w:name="TCSC" w:val="0"/>
          <w:attr w:name="NumberType" w:val="1"/>
          <w:attr w:name="Negative" w:val="False"/>
          <w:attr w:name="HasSpace" w:val="True"/>
          <w:attr w:name="SourceValue" w:val="5"/>
          <w:attr w:name="UnitName" w:val="cm"/>
        </w:smartTagPr>
        <w:r w:rsidR="009A759B" w:rsidRPr="00065F0C">
          <w:rPr>
            <w:rFonts w:ascii="仿宋_GB2312" w:eastAsia="仿宋_GB2312" w:hint="eastAsia"/>
            <w:szCs w:val="21"/>
          </w:rPr>
          <w:t>5 cm</w:t>
        </w:r>
      </w:smartTag>
      <w:r w:rsidR="009A759B" w:rsidRPr="00065F0C">
        <w:rPr>
          <w:rFonts w:ascii="仿宋_GB2312" w:eastAsia="仿宋_GB2312" w:hint="eastAsia"/>
          <w:szCs w:val="21"/>
        </w:rPr>
        <w:t>处，拔玻塞，瓶口朝水流方向，使水样灌入瓶内后盖上瓶塞，再将采样瓶从水中取出；如没有水流，可握住瓶子水平前推，直到充满水样为止；采好水样后，迅速盖上瓶盖和包装纸。</w:t>
      </w:r>
      <w:r w:rsidR="00C813F9" w:rsidRPr="00065F0C">
        <w:rPr>
          <w:rFonts w:ascii="仿宋_GB2312" w:eastAsia="仿宋_GB2312" w:hint="eastAsia"/>
          <w:szCs w:val="21"/>
        </w:rPr>
        <w:t>（</w:t>
      </w:r>
      <w:r w:rsidR="009A759B" w:rsidRPr="00065F0C">
        <w:rPr>
          <w:rFonts w:ascii="仿宋_GB2312" w:eastAsia="仿宋_GB2312" w:hint="eastAsia"/>
          <w:szCs w:val="21"/>
        </w:rPr>
        <w:t>4</w:t>
      </w:r>
      <w:r w:rsidR="00C813F9" w:rsidRPr="00065F0C">
        <w:rPr>
          <w:rFonts w:ascii="仿宋_GB2312" w:eastAsia="仿宋_GB2312" w:hint="eastAsia"/>
          <w:szCs w:val="21"/>
        </w:rPr>
        <w:t>）</w:t>
      </w:r>
      <w:r w:rsidR="009A759B" w:rsidRPr="00065F0C">
        <w:rPr>
          <w:rFonts w:ascii="仿宋_GB2312" w:eastAsia="仿宋_GB2312" w:hint="eastAsia"/>
          <w:szCs w:val="21"/>
        </w:rPr>
        <w:t>采样时不需用水样冲洗采样瓶，一般采样量为采样瓶容量的80％左右，以便充分振摇混合样品。．</w:t>
      </w:r>
      <w:r w:rsidR="00C813F9" w:rsidRPr="00065F0C">
        <w:rPr>
          <w:rFonts w:ascii="仿宋_GB2312" w:eastAsia="仿宋_GB2312" w:hint="eastAsia"/>
          <w:szCs w:val="21"/>
        </w:rPr>
        <w:t>（</w:t>
      </w:r>
      <w:r w:rsidR="009A759B" w:rsidRPr="00065F0C">
        <w:rPr>
          <w:rFonts w:ascii="仿宋_GB2312" w:eastAsia="仿宋_GB2312" w:hint="eastAsia"/>
          <w:szCs w:val="21"/>
        </w:rPr>
        <w:t>5</w:t>
      </w:r>
      <w:r w:rsidR="00C813F9" w:rsidRPr="00065F0C">
        <w:rPr>
          <w:rFonts w:ascii="仿宋_GB2312" w:eastAsia="仿宋_GB2312" w:hint="eastAsia"/>
          <w:szCs w:val="21"/>
        </w:rPr>
        <w:t>）</w:t>
      </w:r>
      <w:r w:rsidR="009A759B" w:rsidRPr="00065F0C">
        <w:rPr>
          <w:rFonts w:ascii="仿宋_GB2312" w:eastAsia="仿宋_GB2312" w:hint="eastAsia"/>
          <w:szCs w:val="21"/>
        </w:rPr>
        <w:t>在同一采样点与理化监测项目同时采样时，应先采细菌学检验样品；同一采样点分层采样时，应自上而下进行。</w:t>
      </w:r>
      <w:r w:rsidR="00C813F9" w:rsidRPr="00065F0C">
        <w:rPr>
          <w:rFonts w:ascii="仿宋_GB2312" w:eastAsia="仿宋_GB2312" w:hint="eastAsia"/>
          <w:szCs w:val="21"/>
        </w:rPr>
        <w:t>（</w:t>
      </w:r>
      <w:r w:rsidR="009A759B" w:rsidRPr="00065F0C">
        <w:rPr>
          <w:rFonts w:ascii="仿宋_GB2312" w:eastAsia="仿宋_GB2312" w:hint="eastAsia"/>
          <w:szCs w:val="21"/>
        </w:rPr>
        <w:t>6</w:t>
      </w:r>
      <w:r w:rsidR="00C813F9" w:rsidRPr="00065F0C">
        <w:rPr>
          <w:rFonts w:ascii="仿宋_GB2312" w:eastAsia="仿宋_GB2312" w:hint="eastAsia"/>
          <w:szCs w:val="21"/>
        </w:rPr>
        <w:t>）</w:t>
      </w:r>
      <w:r w:rsidR="009A759B" w:rsidRPr="00065F0C">
        <w:rPr>
          <w:rFonts w:ascii="仿宋_GB2312" w:eastAsia="仿宋_GB2312" w:hint="eastAsia"/>
          <w:szCs w:val="21"/>
        </w:rPr>
        <w:t>采样完毕，应编号并做好采样记录。</w:t>
      </w:r>
      <w:r w:rsidR="00C813F9" w:rsidRPr="00065F0C">
        <w:rPr>
          <w:rFonts w:ascii="仿宋_GB2312" w:eastAsia="仿宋_GB2312" w:hint="eastAsia"/>
          <w:szCs w:val="21"/>
        </w:rPr>
        <w:t>（</w:t>
      </w:r>
      <w:r w:rsidR="009A759B" w:rsidRPr="00065F0C">
        <w:rPr>
          <w:rFonts w:ascii="仿宋_GB2312" w:eastAsia="仿宋_GB2312" w:hint="eastAsia"/>
          <w:szCs w:val="21"/>
        </w:rPr>
        <w:t>7</w:t>
      </w:r>
      <w:r w:rsidR="00C813F9" w:rsidRPr="00065F0C">
        <w:rPr>
          <w:rFonts w:ascii="仿宋_GB2312" w:eastAsia="仿宋_GB2312" w:hint="eastAsia"/>
          <w:szCs w:val="21"/>
        </w:rPr>
        <w:t>）</w:t>
      </w:r>
      <w:r w:rsidR="009A759B" w:rsidRPr="00065F0C">
        <w:rPr>
          <w:rFonts w:ascii="仿宋_GB2312" w:eastAsia="仿宋_GB2312" w:hint="eastAsia"/>
          <w:szCs w:val="21"/>
        </w:rPr>
        <w:t>在危险地点或恶劣气候条件下采样时，必须有防护措施。</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4．测定细菌学指标的水样应如何保存?</w:t>
      </w:r>
    </w:p>
    <w:p w:rsidR="009A759B" w:rsidRPr="00065F0C" w:rsidRDefault="007D1034"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采好的水样，应迅速运往实验室，进行细菌学检验。一般从取样到检验不宜超过2 h，否则应使用</w:t>
      </w:r>
      <w:smartTag w:uri="urn:schemas-microsoft-com:office:smarttags" w:element="chmetcnv">
        <w:smartTagPr>
          <w:attr w:name="TCSC" w:val="0"/>
          <w:attr w:name="NumberType" w:val="1"/>
          <w:attr w:name="Negative" w:val="False"/>
          <w:attr w:name="HasSpace" w:val="False"/>
          <w:attr w:name="SourceValue" w:val="10"/>
          <w:attr w:name="UnitName" w:val="℃"/>
        </w:smartTagPr>
        <w:r w:rsidR="009A759B" w:rsidRPr="00065F0C">
          <w:rPr>
            <w:rFonts w:ascii="仿宋_GB2312" w:eastAsia="仿宋_GB2312" w:hint="eastAsia"/>
            <w:szCs w:val="21"/>
          </w:rPr>
          <w:t>10</w:t>
        </w:r>
        <w:r w:rsidRPr="00065F0C">
          <w:rPr>
            <w:rFonts w:ascii="仿宋_GB2312" w:eastAsia="仿宋_GB2312" w:hint="eastAsia"/>
            <w:szCs w:val="21"/>
          </w:rPr>
          <w:t>℃</w:t>
        </w:r>
      </w:smartTag>
      <w:r w:rsidR="009A759B" w:rsidRPr="00065F0C">
        <w:rPr>
          <w:rFonts w:ascii="仿宋_GB2312" w:eastAsia="仿宋_GB2312" w:hint="eastAsia"/>
          <w:szCs w:val="21"/>
        </w:rPr>
        <w:t>以下的冷藏设备保存样品，但不得超过6 h。实验室接样后，应将水样立即放入冰箱，并在2 h内着手检验。如因路途遥远，送检时间超过6 h者，则应考虑现场检验或用延迟培养法。</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5．简述测定自来水中细菌学指标的采样步骤及注意事项。</w:t>
      </w:r>
    </w:p>
    <w:p w:rsidR="009A759B" w:rsidRPr="00065F0C" w:rsidRDefault="007D1034"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9A759B" w:rsidRPr="00065F0C">
        <w:rPr>
          <w:rFonts w:ascii="仿宋_GB2312" w:eastAsia="仿宋_GB2312" w:hint="eastAsia"/>
          <w:szCs w:val="21"/>
        </w:rPr>
        <w:t>1</w:t>
      </w:r>
      <w:r w:rsidR="00C813F9" w:rsidRPr="00065F0C">
        <w:rPr>
          <w:rFonts w:ascii="仿宋_GB2312" w:eastAsia="仿宋_GB2312" w:hint="eastAsia"/>
          <w:szCs w:val="21"/>
        </w:rPr>
        <w:t>）</w:t>
      </w:r>
      <w:r w:rsidR="009A759B" w:rsidRPr="00065F0C">
        <w:rPr>
          <w:rFonts w:ascii="仿宋_GB2312" w:eastAsia="仿宋_GB2312" w:hint="eastAsia"/>
          <w:szCs w:val="21"/>
        </w:rPr>
        <w:t>已灭菌和封包好的采样瓶，无论在什么条件下采样，均要小心开启包装纸和瓶盖，避免瓶盖及瓶颈受杂菌污染。</w:t>
      </w:r>
      <w:r w:rsidR="00C813F9" w:rsidRPr="00065F0C">
        <w:rPr>
          <w:rFonts w:ascii="仿宋_GB2312" w:eastAsia="仿宋_GB2312" w:hint="eastAsia"/>
          <w:szCs w:val="21"/>
        </w:rPr>
        <w:t>（</w:t>
      </w:r>
      <w:r w:rsidR="009A759B" w:rsidRPr="00065F0C">
        <w:rPr>
          <w:rFonts w:ascii="仿宋_GB2312" w:eastAsia="仿宋_GB2312" w:hint="eastAsia"/>
          <w:szCs w:val="21"/>
        </w:rPr>
        <w:t>2</w:t>
      </w:r>
      <w:r w:rsidR="00C813F9" w:rsidRPr="00065F0C">
        <w:rPr>
          <w:rFonts w:ascii="仿宋_GB2312" w:eastAsia="仿宋_GB2312" w:hint="eastAsia"/>
          <w:szCs w:val="21"/>
        </w:rPr>
        <w:t>）</w:t>
      </w:r>
      <w:r w:rsidR="009A759B" w:rsidRPr="00065F0C">
        <w:rPr>
          <w:rFonts w:ascii="仿宋_GB2312" w:eastAsia="仿宋_GB2312" w:hint="eastAsia"/>
          <w:szCs w:val="21"/>
        </w:rPr>
        <w:t>选择不漏水的龙头，采水前先将水龙头打开至最大，放水3～5 rain，然后关闭水龙头，用酒精灯火焰灼烧约3 min灭菌或用70％酒精溶液消毒水龙头，再打开水龙头，放水’1 min，以充分除去水管中的滞留杂质。</w:t>
      </w:r>
      <w:r w:rsidR="00C813F9" w:rsidRPr="00065F0C">
        <w:rPr>
          <w:rFonts w:ascii="仿宋_GB2312" w:eastAsia="仿宋_GB2312" w:hint="eastAsia"/>
          <w:szCs w:val="21"/>
        </w:rPr>
        <w:t>（</w:t>
      </w:r>
      <w:r w:rsidR="009A759B" w:rsidRPr="00065F0C">
        <w:rPr>
          <w:rFonts w:ascii="仿宋_GB2312" w:eastAsia="仿宋_GB2312" w:hint="eastAsia"/>
          <w:szCs w:val="21"/>
        </w:rPr>
        <w:t>3</w:t>
      </w:r>
      <w:r w:rsidR="00C813F9" w:rsidRPr="00065F0C">
        <w:rPr>
          <w:rFonts w:ascii="仿宋_GB2312" w:eastAsia="仿宋_GB2312" w:hint="eastAsia"/>
          <w:szCs w:val="21"/>
        </w:rPr>
        <w:t>）</w:t>
      </w:r>
      <w:r w:rsidR="009A759B" w:rsidRPr="00065F0C">
        <w:rPr>
          <w:rFonts w:ascii="仿宋_GB2312" w:eastAsia="仿宋_GB2312" w:hint="eastAsia"/>
          <w:szCs w:val="21"/>
        </w:rPr>
        <w:t>采样时不需用水冲洗已灭菌的采样瓶；采样量为采样瓶容量的80％，以便混匀</w:t>
      </w:r>
      <w:r w:rsidR="009A759B" w:rsidRPr="00065F0C">
        <w:rPr>
          <w:rFonts w:ascii="仿宋_GB2312" w:eastAsia="仿宋_GB2312" w:hint="eastAsia"/>
          <w:szCs w:val="21"/>
        </w:rPr>
        <w:lastRenderedPageBreak/>
        <w:t>样品。</w:t>
      </w:r>
      <w:r w:rsidR="00C813F9" w:rsidRPr="00065F0C">
        <w:rPr>
          <w:rFonts w:ascii="仿宋_GB2312" w:eastAsia="仿宋_GB2312" w:hint="eastAsia"/>
          <w:szCs w:val="21"/>
        </w:rPr>
        <w:t>（</w:t>
      </w:r>
      <w:r w:rsidR="009A759B" w:rsidRPr="00065F0C">
        <w:rPr>
          <w:rFonts w:ascii="仿宋_GB2312" w:eastAsia="仿宋_GB2312" w:hint="eastAsia"/>
          <w:szCs w:val="21"/>
        </w:rPr>
        <w:t>4</w:t>
      </w:r>
      <w:r w:rsidR="00C813F9" w:rsidRPr="00065F0C">
        <w:rPr>
          <w:rFonts w:ascii="仿宋_GB2312" w:eastAsia="仿宋_GB2312" w:hint="eastAsia"/>
          <w:szCs w:val="21"/>
        </w:rPr>
        <w:t>）</w:t>
      </w:r>
      <w:r w:rsidR="009A759B" w:rsidRPr="00065F0C">
        <w:rPr>
          <w:rFonts w:ascii="仿宋_GB2312" w:eastAsia="仿宋_GB2312" w:hint="eastAsia"/>
          <w:szCs w:val="21"/>
        </w:rPr>
        <w:t>采样完毕，应做好记录，并将采样瓶编号。</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6．简述如何进行培养基的质量控制。</w:t>
      </w:r>
    </w:p>
    <w:p w:rsidR="009A759B" w:rsidRPr="00065F0C" w:rsidRDefault="007D1034"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培养基的质量控制主要包括以下内容：</w:t>
      </w:r>
      <w:r w:rsidR="00C813F9" w:rsidRPr="00065F0C">
        <w:rPr>
          <w:rFonts w:ascii="仿宋_GB2312" w:eastAsia="仿宋_GB2312" w:hint="eastAsia"/>
          <w:szCs w:val="21"/>
        </w:rPr>
        <w:t>（</w:t>
      </w:r>
      <w:r w:rsidR="009A759B" w:rsidRPr="00065F0C">
        <w:rPr>
          <w:rFonts w:ascii="仿宋_GB2312" w:eastAsia="仿宋_GB2312" w:hint="eastAsia"/>
          <w:szCs w:val="21"/>
        </w:rPr>
        <w:t>1</w:t>
      </w:r>
      <w:r w:rsidR="00C813F9" w:rsidRPr="00065F0C">
        <w:rPr>
          <w:rFonts w:ascii="仿宋_GB2312" w:eastAsia="仿宋_GB2312" w:hint="eastAsia"/>
          <w:szCs w:val="21"/>
        </w:rPr>
        <w:t>）</w:t>
      </w:r>
      <w:r w:rsidR="009A759B" w:rsidRPr="00065F0C">
        <w:rPr>
          <w:rFonts w:ascii="仿宋_GB2312" w:eastAsia="仿宋_GB2312" w:hint="eastAsia"/>
          <w:szCs w:val="21"/>
        </w:rPr>
        <w:t>每批培养基在使用前，需经无菌检验。可将培养基在</w:t>
      </w:r>
      <w:smartTag w:uri="urn:schemas-microsoft-com:office:smarttags" w:element="chmetcnv">
        <w:smartTagPr>
          <w:attr w:name="TCSC" w:val="0"/>
          <w:attr w:name="NumberType" w:val="1"/>
          <w:attr w:name="Negative" w:val="False"/>
          <w:attr w:name="HasSpace" w:val="False"/>
          <w:attr w:name="SourceValue" w:val="37"/>
          <w:attr w:name="UnitName" w:val="℃"/>
        </w:smartTagPr>
        <w:r w:rsidR="009A759B" w:rsidRPr="00065F0C">
          <w:rPr>
            <w:rFonts w:ascii="仿宋_GB2312" w:eastAsia="仿宋_GB2312" w:hint="eastAsia"/>
            <w:szCs w:val="21"/>
          </w:rPr>
          <w:t>37</w:t>
        </w:r>
        <w:r w:rsidRPr="00065F0C">
          <w:rPr>
            <w:rFonts w:ascii="仿宋_GB2312" w:eastAsia="仿宋_GB2312" w:hint="eastAsia"/>
            <w:szCs w:val="21"/>
          </w:rPr>
          <w:t>℃</w:t>
        </w:r>
      </w:smartTag>
      <w:r w:rsidR="009A759B" w:rsidRPr="00065F0C">
        <w:rPr>
          <w:rFonts w:ascii="仿宋_GB2312" w:eastAsia="仿宋_GB2312" w:hint="eastAsia"/>
          <w:szCs w:val="21"/>
        </w:rPr>
        <w:t>温箱内培养24 h，证明无菌，同时再用已知菌种检查在此培养基上的生长情况，符合后方可使用。</w:t>
      </w:r>
      <w:r w:rsidR="00C813F9" w:rsidRPr="00065F0C">
        <w:rPr>
          <w:rFonts w:ascii="仿宋_GB2312" w:eastAsia="仿宋_GB2312" w:hint="eastAsia"/>
          <w:szCs w:val="21"/>
        </w:rPr>
        <w:t>（</w:t>
      </w:r>
      <w:r w:rsidR="009A759B" w:rsidRPr="00065F0C">
        <w:rPr>
          <w:rFonts w:ascii="仿宋_GB2312" w:eastAsia="仿宋_GB2312" w:hint="eastAsia"/>
          <w:szCs w:val="21"/>
        </w:rPr>
        <w:t>2</w:t>
      </w:r>
      <w:r w:rsidR="00C813F9" w:rsidRPr="00065F0C">
        <w:rPr>
          <w:rFonts w:ascii="仿宋_GB2312" w:eastAsia="仿宋_GB2312" w:hint="eastAsia"/>
          <w:szCs w:val="21"/>
        </w:rPr>
        <w:t>）</w:t>
      </w:r>
      <w:r w:rsidR="009A759B" w:rsidRPr="00065F0C">
        <w:rPr>
          <w:rFonts w:ascii="仿宋_GB2312" w:eastAsia="仿宋_GB2312" w:hint="eastAsia"/>
          <w:szCs w:val="21"/>
        </w:rPr>
        <w:t>对每批培养基要做阳性和阴性对照培养检查试验。</w:t>
      </w:r>
      <w:r w:rsidR="00C813F9" w:rsidRPr="00065F0C">
        <w:rPr>
          <w:rFonts w:ascii="仿宋_GB2312" w:eastAsia="仿宋_GB2312" w:hint="eastAsia"/>
          <w:szCs w:val="21"/>
        </w:rPr>
        <w:t>（</w:t>
      </w:r>
      <w:r w:rsidR="009A759B" w:rsidRPr="00065F0C">
        <w:rPr>
          <w:rFonts w:ascii="仿宋_GB2312" w:eastAsia="仿宋_GB2312" w:hint="eastAsia"/>
          <w:szCs w:val="21"/>
        </w:rPr>
        <w:t>3</w:t>
      </w:r>
      <w:r w:rsidR="00C813F9" w:rsidRPr="00065F0C">
        <w:rPr>
          <w:rFonts w:ascii="仿宋_GB2312" w:eastAsia="仿宋_GB2312" w:hint="eastAsia"/>
          <w:szCs w:val="21"/>
        </w:rPr>
        <w:t>）</w:t>
      </w:r>
      <w:r w:rsidR="009A759B" w:rsidRPr="00065F0C">
        <w:rPr>
          <w:rFonts w:ascii="仿宋_GB2312" w:eastAsia="仿宋_GB2312" w:hint="eastAsia"/>
          <w:szCs w:val="21"/>
        </w:rPr>
        <w:t>配制每批培养基都要做好记录，包括配制日期和橱培养基名称、成分、pH值，灭菌条件，配制方法，配制人员等；配好的培捐不宜久放，以少量勤配为宜．</w:t>
      </w:r>
      <w:r w:rsidRPr="00065F0C">
        <w:rPr>
          <w:rFonts w:ascii="仿宋_GB2312" w:eastAsia="仿宋_GB2312" w:hint="eastAsia"/>
          <w:szCs w:val="21"/>
        </w:rPr>
        <w:t xml:space="preserve"> </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9A759B" w:rsidRPr="00065F0C" w:rsidRDefault="007D1034" w:rsidP="00065F0C">
      <w:pPr>
        <w:spacing w:line="240" w:lineRule="atLeast"/>
        <w:rPr>
          <w:rFonts w:ascii="仿宋_GB2312" w:eastAsia="仿宋_GB2312" w:hint="eastAsia"/>
          <w:szCs w:val="21"/>
        </w:rPr>
      </w:pPr>
      <w:r w:rsidRPr="00065F0C">
        <w:rPr>
          <w:rFonts w:ascii="仿宋_GB2312" w:eastAsia="仿宋_GB2312" w:hint="eastAsia"/>
          <w:szCs w:val="21"/>
        </w:rPr>
        <w:t>[1]</w:t>
      </w:r>
      <w:r w:rsidR="009A759B" w:rsidRPr="00065F0C">
        <w:rPr>
          <w:rFonts w:ascii="仿宋_GB2312" w:eastAsia="仿宋_GB2312" w:hint="eastAsia"/>
          <w:szCs w:val="21"/>
        </w:rPr>
        <w:t xml:space="preserve">  水质粪大肠菌群的测定多管发酵法和滤膜法</w:t>
      </w:r>
      <w:r w:rsidR="00C813F9" w:rsidRPr="00065F0C">
        <w:rPr>
          <w:rFonts w:ascii="仿宋_GB2312" w:eastAsia="仿宋_GB2312" w:hint="eastAsia"/>
          <w:szCs w:val="21"/>
        </w:rPr>
        <w:t>（</w:t>
      </w:r>
      <w:r w:rsidR="009A759B" w:rsidRPr="00065F0C">
        <w:rPr>
          <w:rFonts w:ascii="仿宋_GB2312" w:eastAsia="仿宋_GB2312" w:hint="eastAsia"/>
          <w:szCs w:val="21"/>
        </w:rPr>
        <w:t>HJ</w:t>
      </w:r>
      <w:r w:rsidRPr="00065F0C">
        <w:rPr>
          <w:rFonts w:ascii="仿宋_GB2312" w:eastAsia="仿宋_GB2312" w:hint="eastAsia"/>
          <w:szCs w:val="21"/>
        </w:rPr>
        <w:t>/</w:t>
      </w:r>
      <w:r w:rsidR="009A759B" w:rsidRPr="00065F0C">
        <w:rPr>
          <w:rFonts w:ascii="仿宋_GB2312" w:eastAsia="仿宋_GB2312" w:hint="eastAsia"/>
          <w:szCs w:val="21"/>
        </w:rPr>
        <w:t>T 347--2007</w:t>
      </w:r>
      <w:r w:rsidR="00C813F9" w:rsidRPr="00065F0C">
        <w:rPr>
          <w:rFonts w:ascii="仿宋_GB2312" w:eastAsia="仿宋_GB2312" w:hint="eastAsia"/>
          <w:szCs w:val="21"/>
        </w:rPr>
        <w:t>）</w:t>
      </w:r>
    </w:p>
    <w:p w:rsidR="009A759B" w:rsidRPr="00065F0C" w:rsidRDefault="009A759B"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7D1034" w:rsidRPr="00065F0C">
        <w:rPr>
          <w:rFonts w:ascii="仿宋_GB2312" w:eastAsia="仿宋_GB2312" w:hint="eastAsia"/>
          <w:szCs w:val="21"/>
        </w:rPr>
        <w:t>]</w:t>
      </w:r>
      <w:r w:rsidRPr="00065F0C">
        <w:rPr>
          <w:rFonts w:ascii="仿宋_GB2312" w:eastAsia="仿宋_GB2312" w:hint="eastAsia"/>
          <w:szCs w:val="21"/>
        </w:rPr>
        <w:t xml:space="preserve">  国家环境保护总局《水和废水监测分析方法》编委会．水和废水监测分析方法．4版．北</w:t>
      </w:r>
      <w:r w:rsidR="007D1034" w:rsidRPr="00065F0C">
        <w:rPr>
          <w:rFonts w:ascii="仿宋_GB2312" w:eastAsia="仿宋_GB2312" w:hint="eastAsia"/>
          <w:szCs w:val="21"/>
        </w:rPr>
        <w:t>京</w:t>
      </w:r>
      <w:r w:rsidRPr="00065F0C">
        <w:rPr>
          <w:rFonts w:ascii="仿宋_GB2312" w:eastAsia="仿宋_GB2312" w:hint="eastAsia"/>
          <w:szCs w:val="21"/>
        </w:rPr>
        <w:t>中国环境科学出版社，2002．</w:t>
      </w:r>
    </w:p>
    <w:p w:rsidR="009A759B" w:rsidRPr="00065F0C" w:rsidRDefault="009A759B" w:rsidP="00065F0C">
      <w:pPr>
        <w:spacing w:line="240" w:lineRule="atLeast"/>
        <w:ind w:firstLineChars="1800" w:firstLine="3780"/>
        <w:rPr>
          <w:rFonts w:ascii="仿宋_GB2312" w:eastAsia="仿宋_GB2312" w:hint="eastAsia"/>
          <w:szCs w:val="21"/>
        </w:rPr>
      </w:pPr>
      <w:r w:rsidRPr="00065F0C">
        <w:rPr>
          <w:rFonts w:ascii="仿宋_GB2312" w:eastAsia="仿宋_GB2312" w:hint="eastAsia"/>
          <w:szCs w:val="21"/>
        </w:rPr>
        <w:t xml:space="preserve">命题：范玲南黄鹤飞  </w:t>
      </w:r>
    </w:p>
    <w:p w:rsidR="007D1034" w:rsidRPr="00065F0C" w:rsidRDefault="009A759B" w:rsidP="00065F0C">
      <w:pPr>
        <w:spacing w:line="240" w:lineRule="atLeast"/>
        <w:ind w:firstLineChars="1800" w:firstLine="3780"/>
        <w:rPr>
          <w:rFonts w:ascii="仿宋_GB2312" w:eastAsia="仿宋_GB2312" w:hint="eastAsia"/>
          <w:szCs w:val="21"/>
        </w:rPr>
      </w:pPr>
      <w:r w:rsidRPr="00065F0C">
        <w:rPr>
          <w:rFonts w:ascii="仿宋_GB2312" w:eastAsia="仿宋_GB2312" w:hint="eastAsia"/>
          <w:szCs w:val="21"/>
        </w:rPr>
        <w:t xml:space="preserve">审核：洪正防  </w:t>
      </w:r>
    </w:p>
    <w:p w:rsidR="007D1034" w:rsidRPr="00065F0C" w:rsidRDefault="009A759B" w:rsidP="00065F0C">
      <w:pPr>
        <w:spacing w:line="240" w:lineRule="atLeast"/>
        <w:ind w:firstLineChars="1800" w:firstLine="3780"/>
        <w:rPr>
          <w:rFonts w:ascii="仿宋_GB2312" w:eastAsia="仿宋_GB2312" w:hint="eastAsia"/>
          <w:szCs w:val="21"/>
        </w:rPr>
      </w:pPr>
      <w:r w:rsidRPr="00065F0C">
        <w:rPr>
          <w:rFonts w:ascii="仿宋_GB2312" w:eastAsia="仿宋_GB2312" w:hint="eastAsia"/>
          <w:szCs w:val="21"/>
        </w:rPr>
        <w:t>史箴  厉以强彭刚华</w:t>
      </w:r>
    </w:p>
    <w:p w:rsidR="009A759B" w:rsidRPr="00065F0C" w:rsidRDefault="007D1034" w:rsidP="00065F0C">
      <w:pPr>
        <w:spacing w:line="240" w:lineRule="atLeast"/>
        <w:ind w:firstLineChars="1800" w:firstLine="3780"/>
        <w:rPr>
          <w:rFonts w:ascii="仿宋_GB2312" w:eastAsia="仿宋_GB2312" w:hint="eastAsia"/>
          <w:szCs w:val="21"/>
        </w:rPr>
      </w:pPr>
      <w:r w:rsidRPr="00065F0C">
        <w:rPr>
          <w:rFonts w:ascii="仿宋_GB2312" w:eastAsia="仿宋_GB2312" w:hint="eastAsia"/>
          <w:szCs w:val="21"/>
        </w:rPr>
        <w:br w:type="page"/>
      </w:r>
    </w:p>
    <w:p w:rsidR="009A759B"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9A759B" w:rsidRPr="00065F0C">
        <w:rPr>
          <w:rFonts w:ascii="仿宋_GB2312" w:eastAsia="仿宋_GB2312" w:hint="eastAsia"/>
          <w:szCs w:val="21"/>
        </w:rPr>
        <w:t>二</w:t>
      </w:r>
      <w:r w:rsidRPr="00065F0C">
        <w:rPr>
          <w:rFonts w:ascii="仿宋_GB2312" w:eastAsia="仿宋_GB2312" w:hint="eastAsia"/>
          <w:szCs w:val="21"/>
        </w:rPr>
        <w:t>）</w:t>
      </w:r>
      <w:r w:rsidR="009A759B" w:rsidRPr="00065F0C">
        <w:rPr>
          <w:rFonts w:ascii="仿宋_GB2312" w:eastAsia="仿宋_GB2312" w:hint="eastAsia"/>
          <w:szCs w:val="21"/>
        </w:rPr>
        <w:t>水中细菌总数</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分类号：B1</w:t>
      </w:r>
      <w:r w:rsidR="007D1034" w:rsidRPr="00065F0C">
        <w:rPr>
          <w:rFonts w:ascii="仿宋_GB2312" w:eastAsia="仿宋_GB2312" w:hint="eastAsia"/>
          <w:szCs w:val="21"/>
        </w:rPr>
        <w:t>-</w:t>
      </w:r>
      <w:r w:rsidRPr="00065F0C">
        <w:rPr>
          <w:rFonts w:ascii="仿宋_GB2312" w:eastAsia="仿宋_GB2312" w:hint="eastAsia"/>
          <w:szCs w:val="21"/>
        </w:rPr>
        <w:t xml:space="preserve">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7D1034" w:rsidRPr="003D32AB" w:rsidTr="003D32AB">
        <w:trPr>
          <w:trHeight w:val="970"/>
        </w:trPr>
        <w:tc>
          <w:tcPr>
            <w:tcW w:w="8522" w:type="dxa"/>
          </w:tcPr>
          <w:p w:rsidR="007D1034" w:rsidRPr="003D32AB" w:rsidRDefault="007D1034"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7D1034" w:rsidRPr="003D32AB" w:rsidRDefault="007D1034" w:rsidP="003D32AB">
            <w:pPr>
              <w:spacing w:line="240" w:lineRule="atLeast"/>
              <w:rPr>
                <w:rFonts w:ascii="仿宋_GB2312" w:eastAsia="仿宋_GB2312" w:hint="eastAsia"/>
                <w:szCs w:val="21"/>
              </w:rPr>
            </w:pPr>
            <w:r w:rsidRPr="003D32AB">
              <w:rPr>
                <w:rFonts w:ascii="仿宋_GB2312" w:eastAsia="仿宋_GB2312" w:hint="eastAsia"/>
                <w:szCs w:val="21"/>
              </w:rPr>
              <w:t>水中细茵总数的测定《水和废水监测分析方法》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r w:rsidRPr="003D32AB">
              <w:rPr>
                <w:rFonts w:ascii="仿宋_GB2312" w:eastAsia="仿宋_GB2312" w:hint="eastAsia"/>
                <w:szCs w:val="21"/>
              </w:rPr>
              <w:t xml:space="preserve"> </w:t>
            </w:r>
          </w:p>
        </w:tc>
      </w:tr>
    </w:tbl>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 xml:space="preserve">    细菌总数的菌落数在100以内按</w:t>
      </w:r>
      <w:r w:rsidRPr="00065F0C">
        <w:rPr>
          <w:rFonts w:ascii="仿宋_GB2312" w:eastAsia="仿宋_GB2312" w:hint="eastAsia"/>
          <w:szCs w:val="21"/>
          <w:u w:val="single"/>
        </w:rPr>
        <w:t xml:space="preserve">    </w:t>
      </w:r>
      <w:r w:rsidRPr="00065F0C">
        <w:rPr>
          <w:rFonts w:ascii="仿宋_GB2312" w:eastAsia="仿宋_GB2312" w:hint="eastAsia"/>
          <w:szCs w:val="21"/>
        </w:rPr>
        <w:t>报告，大于100时采用两位有效数字，</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用</w:t>
      </w:r>
      <w:r w:rsidRPr="00065F0C">
        <w:rPr>
          <w:rFonts w:ascii="仿宋_GB2312" w:eastAsia="仿宋_GB2312" w:hint="eastAsia"/>
          <w:szCs w:val="21"/>
          <w:u w:val="single"/>
        </w:rPr>
        <w:t xml:space="preserve">    </w:t>
      </w:r>
      <w:r w:rsidRPr="00065F0C">
        <w:rPr>
          <w:rFonts w:ascii="仿宋_GB2312" w:eastAsia="仿宋_GB2312" w:hint="eastAsia"/>
          <w:szCs w:val="21"/>
        </w:rPr>
        <w:t>表示，在报告菌落数为无法计数时，应注明水样的稀释度。</w:t>
      </w:r>
    </w:p>
    <w:p w:rsidR="009A759B"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实有数  1</w:t>
      </w:r>
      <w:r w:rsidRPr="00065F0C">
        <w:rPr>
          <w:rFonts w:ascii="仿宋_GB2312" w:eastAsia="仿宋_GB2312" w:hint="eastAsia"/>
          <w:szCs w:val="21"/>
        </w:rPr>
        <w:t>0</w:t>
      </w:r>
      <w:r w:rsidR="009A759B" w:rsidRPr="00065F0C">
        <w:rPr>
          <w:rFonts w:ascii="仿宋_GB2312" w:eastAsia="仿宋_GB2312" w:hint="eastAsia"/>
          <w:szCs w:val="21"/>
        </w:rPr>
        <w:t>的指数</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9A759B" w:rsidRPr="00065F0C" w:rsidRDefault="009A759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1．细菌总数培养后，应立即进行细菌总数平皿菌落计数，如果计数必须暂缓进行，应将平皿存放于5～1 </w:t>
      </w:r>
      <w:smartTag w:uri="urn:schemas-microsoft-com:office:smarttags" w:element="chmetcnv">
        <w:smartTagPr>
          <w:attr w:name="TCSC" w:val="0"/>
          <w:attr w:name="NumberType" w:val="1"/>
          <w:attr w:name="Negative" w:val="False"/>
          <w:attr w:name="HasSpace" w:val="False"/>
          <w:attr w:name="SourceValue" w:val="0"/>
          <w:attr w:name="UnitName" w:val="℃"/>
        </w:smartTagPr>
        <w:r w:rsidRPr="00065F0C">
          <w:rPr>
            <w:rFonts w:ascii="仿宋_GB2312" w:eastAsia="仿宋_GB2312" w:hint="eastAsia"/>
            <w:szCs w:val="21"/>
          </w:rPr>
          <w:t>0</w:t>
        </w:r>
        <w:r w:rsidR="007D1034" w:rsidRPr="00065F0C">
          <w:rPr>
            <w:rFonts w:ascii="仿宋_GB2312" w:eastAsia="仿宋_GB2312" w:hint="eastAsia"/>
            <w:szCs w:val="21"/>
          </w:rPr>
          <w:t>℃</w:t>
        </w:r>
      </w:smartTag>
      <w:r w:rsidRPr="00065F0C">
        <w:rPr>
          <w:rFonts w:ascii="仿宋_GB2312" w:eastAsia="仿宋_GB2312" w:hint="eastAsia"/>
          <w:szCs w:val="21"/>
        </w:rPr>
        <w:t>冰箱内，且不超过24 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A759B"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正确</w:t>
      </w:r>
    </w:p>
    <w:p w:rsidR="009A759B" w:rsidRPr="00065F0C" w:rsidRDefault="009A759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2．细菌总数菌落计数在求同稀释度的平均数时，如果其中一个平皿有大片状的菌落生长，不宜采用，而应以无片状菌落生长的平皿作为该稀释度的菌落数。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A759B"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正确</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 xml:space="preserve">三、选择题 </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1．我国目前细菌总数以</w:t>
      </w:r>
      <w:r w:rsidR="007D1034" w:rsidRPr="00065F0C">
        <w:rPr>
          <w:rFonts w:ascii="仿宋_GB2312" w:eastAsia="仿宋_GB2312" w:hint="eastAsia"/>
          <w:szCs w:val="21"/>
          <w:u w:val="single"/>
        </w:rPr>
        <w:t xml:space="preserve">      </w:t>
      </w:r>
      <w:r w:rsidRPr="00065F0C">
        <w:rPr>
          <w:rFonts w:ascii="仿宋_GB2312" w:eastAsia="仿宋_GB2312" w:hint="eastAsia"/>
          <w:szCs w:val="21"/>
        </w:rPr>
        <w:t>为报告单位。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A．个</w:t>
      </w:r>
      <w:r w:rsidR="007D1034" w:rsidRPr="00065F0C">
        <w:rPr>
          <w:rFonts w:ascii="仿宋_GB2312" w:eastAsia="仿宋_GB2312" w:hint="eastAsia"/>
          <w:szCs w:val="21"/>
        </w:rPr>
        <w:t>/</w:t>
      </w:r>
      <w:r w:rsidRPr="00065F0C">
        <w:rPr>
          <w:rFonts w:ascii="仿宋_GB2312" w:eastAsia="仿宋_GB2312" w:hint="eastAsia"/>
          <w:szCs w:val="21"/>
        </w:rPr>
        <w:t>L  B．个</w:t>
      </w:r>
      <w:r w:rsidR="007D1034" w:rsidRPr="00065F0C">
        <w:rPr>
          <w:rFonts w:ascii="仿宋_GB2312" w:eastAsia="仿宋_GB2312" w:hint="eastAsia"/>
          <w:szCs w:val="21"/>
        </w:rPr>
        <w:t>/</w:t>
      </w:r>
      <w:r w:rsidRPr="00065F0C">
        <w:rPr>
          <w:rFonts w:ascii="仿宋_GB2312" w:eastAsia="仿宋_GB2312" w:hint="eastAsia"/>
          <w:szCs w:val="21"/>
        </w:rPr>
        <w:t>ml  C．个</w:t>
      </w:r>
      <w:r w:rsidR="007D1034" w:rsidRPr="00065F0C">
        <w:rPr>
          <w:rFonts w:ascii="仿宋_GB2312" w:eastAsia="仿宋_GB2312" w:hint="eastAsia"/>
          <w:szCs w:val="21"/>
        </w:rPr>
        <w:t>/</w:t>
      </w:r>
      <w:r w:rsidRPr="00065F0C">
        <w:rPr>
          <w:rFonts w:ascii="仿宋_GB2312" w:eastAsia="仿宋_GB2312" w:hint="eastAsia"/>
          <w:szCs w:val="21"/>
        </w:rPr>
        <w:t>1 00 ml</w:t>
      </w:r>
    </w:p>
    <w:p w:rsidR="009A759B"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B</w:t>
      </w:r>
    </w:p>
    <w:p w:rsidR="009A759B" w:rsidRPr="00065F0C" w:rsidRDefault="009A759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2．细菌总数监测中，若所有稀释度的平均菌落数均大于300，则细菌总数菌落计数应</w:t>
      </w:r>
      <w:r w:rsidR="007D1034" w:rsidRPr="00065F0C">
        <w:rPr>
          <w:rFonts w:ascii="仿宋_GB2312" w:eastAsia="仿宋_GB2312" w:hint="eastAsia"/>
          <w:szCs w:val="21"/>
          <w:u w:val="single"/>
        </w:rPr>
        <w:t xml:space="preserve">      </w:t>
      </w:r>
      <w:r w:rsidRPr="00065F0C">
        <w:rPr>
          <w:rFonts w:ascii="仿宋_GB2312" w:eastAsia="仿宋_GB2312" w:hint="eastAsia"/>
          <w:szCs w:val="21"/>
        </w:rPr>
        <w:t>报告。</w:t>
      </w:r>
      <w:r w:rsidR="00C813F9" w:rsidRPr="00065F0C">
        <w:rPr>
          <w:rFonts w:ascii="仿宋_GB2312" w:eastAsia="仿宋_GB2312" w:hint="eastAsia"/>
          <w:szCs w:val="21"/>
        </w:rPr>
        <w:t>（</w:t>
      </w:r>
      <w:r w:rsidR="007D1034" w:rsidRPr="00065F0C">
        <w:rPr>
          <w:rFonts w:ascii="仿宋_GB2312" w:eastAsia="仿宋_GB2312" w:hint="eastAsia"/>
          <w:szCs w:val="21"/>
        </w:rPr>
        <w:t xml:space="preserve">    </w:t>
      </w:r>
      <w:r w:rsidR="00C813F9" w:rsidRPr="00065F0C">
        <w:rPr>
          <w:rFonts w:ascii="仿宋_GB2312" w:eastAsia="仿宋_GB2312" w:hint="eastAsia"/>
          <w:szCs w:val="21"/>
        </w:rPr>
        <w:t>）</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A．按稀释倍数最大的平均菌落数乘以稀释倍数</w:t>
      </w:r>
    </w:p>
    <w:p w:rsidR="007D1034"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B．按稀释倍数最小的平均菌落数乘以稀释倍数</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C．任选一个稀释倍数的平均菌落数乘以稀释倍数</w:t>
      </w:r>
    </w:p>
    <w:p w:rsidR="009A759B"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A</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3．报告细菌总数测定结果时，首先应选择菌落数</w:t>
      </w:r>
      <w:r w:rsidRPr="00065F0C">
        <w:rPr>
          <w:rFonts w:ascii="仿宋_GB2312" w:eastAsia="仿宋_GB2312" w:hint="eastAsia"/>
          <w:szCs w:val="21"/>
          <w:u w:val="single"/>
        </w:rPr>
        <w:t xml:space="preserve">    </w:t>
      </w:r>
      <w:r w:rsidRPr="00065F0C">
        <w:rPr>
          <w:rFonts w:ascii="仿宋_GB2312" w:eastAsia="仿宋_GB2312" w:hint="eastAsia"/>
          <w:szCs w:val="21"/>
        </w:rPr>
        <w:t>进行计算。</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A759B" w:rsidRPr="00065F0C" w:rsidRDefault="009A759B" w:rsidP="00065F0C">
      <w:pPr>
        <w:spacing w:line="240" w:lineRule="atLeast"/>
        <w:ind w:firstLineChars="50" w:firstLine="105"/>
        <w:rPr>
          <w:rFonts w:ascii="仿宋_GB2312" w:eastAsia="仿宋_GB2312" w:hint="eastAsia"/>
          <w:szCs w:val="21"/>
        </w:rPr>
      </w:pPr>
      <w:r w:rsidRPr="00065F0C">
        <w:rPr>
          <w:rFonts w:ascii="仿宋_GB2312" w:eastAsia="仿宋_GB2312" w:hint="eastAsia"/>
          <w:szCs w:val="21"/>
        </w:rPr>
        <w:t>A．&lt;300  B．30～</w:t>
      </w:r>
      <w:smartTag w:uri="urn:schemas-microsoft-com:office:smarttags" w:element="chmetcnv">
        <w:smartTagPr>
          <w:attr w:name="TCSC" w:val="0"/>
          <w:attr w:name="NumberType" w:val="1"/>
          <w:attr w:name="Negative" w:val="False"/>
          <w:attr w:name="HasSpace" w:val="True"/>
          <w:attr w:name="SourceValue" w:val="300"/>
          <w:attr w:name="UnitName" w:val="C"/>
        </w:smartTagPr>
        <w:r w:rsidRPr="00065F0C">
          <w:rPr>
            <w:rFonts w:ascii="仿宋_GB2312" w:eastAsia="仿宋_GB2312" w:hint="eastAsia"/>
            <w:szCs w:val="21"/>
          </w:rPr>
          <w:t>300  C</w:t>
        </w:r>
      </w:smartTag>
      <w:r w:rsidRPr="00065F0C">
        <w:rPr>
          <w:rFonts w:ascii="仿宋_GB2312" w:eastAsia="仿宋_GB2312" w:hint="eastAsia"/>
          <w:szCs w:val="21"/>
        </w:rPr>
        <w:t xml:space="preserve">．&gt;300 </w:t>
      </w:r>
    </w:p>
    <w:p w:rsidR="009A759B" w:rsidRPr="00065F0C" w:rsidRDefault="007D103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B</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9A759B" w:rsidRPr="00065F0C" w:rsidRDefault="007D1034"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9A759B" w:rsidRPr="00065F0C">
        <w:rPr>
          <w:rFonts w:ascii="仿宋_GB2312" w:eastAsia="仿宋_GB2312" w:hint="eastAsia"/>
          <w:szCs w:val="21"/>
        </w:rPr>
        <w:t xml:space="preserve">  国家环境保护总局：</w:t>
      </w:r>
      <w:r w:rsidRPr="00065F0C">
        <w:rPr>
          <w:rFonts w:ascii="仿宋_GB2312" w:eastAsia="仿宋_GB2312" w:hint="eastAsia"/>
          <w:szCs w:val="21"/>
        </w:rPr>
        <w:t>《</w:t>
      </w:r>
      <w:r w:rsidR="009A759B" w:rsidRPr="00065F0C">
        <w:rPr>
          <w:rFonts w:ascii="仿宋_GB2312" w:eastAsia="仿宋_GB2312" w:hint="eastAsia"/>
          <w:szCs w:val="21"/>
        </w:rPr>
        <w:t>水和废水监测分析方法》编委会．水和废水监测分析方法．4版．北京：中国环境科学出版社，2002．</w:t>
      </w:r>
    </w:p>
    <w:p w:rsidR="009A759B" w:rsidRPr="00065F0C" w:rsidRDefault="007D1034" w:rsidP="00065F0C">
      <w:pPr>
        <w:spacing w:line="240" w:lineRule="atLeast"/>
        <w:rPr>
          <w:rFonts w:ascii="仿宋_GB2312" w:eastAsia="仿宋_GB2312" w:hint="eastAsia"/>
          <w:szCs w:val="21"/>
        </w:rPr>
      </w:pPr>
      <w:r w:rsidRPr="00065F0C">
        <w:rPr>
          <w:rFonts w:ascii="仿宋_GB2312" w:eastAsia="仿宋_GB2312" w:hint="eastAsia"/>
          <w:szCs w:val="21"/>
        </w:rPr>
        <w:t>[2]</w:t>
      </w:r>
      <w:r w:rsidR="009A759B" w:rsidRPr="00065F0C">
        <w:rPr>
          <w:rFonts w:ascii="仿宋_GB2312" w:eastAsia="仿宋_GB2312" w:hint="eastAsia"/>
          <w:szCs w:val="21"/>
        </w:rPr>
        <w:t xml:space="preserve">  陈绍铭，郑福寿．水生微生物学实验法．北京：海洋出版社，1985．</w:t>
      </w:r>
    </w:p>
    <w:p w:rsidR="007D1034" w:rsidRPr="00065F0C" w:rsidRDefault="007D1034"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命题：范玲南</w:t>
      </w:r>
    </w:p>
    <w:p w:rsidR="007D1034" w:rsidRPr="00065F0C" w:rsidRDefault="007D1034"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审核：史箴洪正防厉以强</w:t>
      </w:r>
    </w:p>
    <w:p w:rsidR="009A759B" w:rsidRPr="00065F0C" w:rsidRDefault="00C813F9" w:rsidP="00065F0C">
      <w:pPr>
        <w:spacing w:line="240" w:lineRule="atLeast"/>
        <w:rPr>
          <w:rFonts w:ascii="仿宋_GB2312" w:eastAsia="仿宋_GB2312" w:hint="eastAsia"/>
          <w:b/>
          <w:szCs w:val="21"/>
        </w:rPr>
      </w:pPr>
      <w:r w:rsidRPr="00065F0C">
        <w:rPr>
          <w:rFonts w:ascii="仿宋_GB2312" w:eastAsia="仿宋_GB2312" w:hint="eastAsia"/>
          <w:b/>
          <w:szCs w:val="21"/>
        </w:rPr>
        <w:t>（</w:t>
      </w:r>
      <w:r w:rsidR="009A759B" w:rsidRPr="00065F0C">
        <w:rPr>
          <w:rFonts w:ascii="仿宋_GB2312" w:eastAsia="仿宋_GB2312" w:hint="eastAsia"/>
          <w:b/>
          <w:szCs w:val="21"/>
        </w:rPr>
        <w:t>三</w:t>
      </w:r>
      <w:r w:rsidRPr="00065F0C">
        <w:rPr>
          <w:rFonts w:ascii="仿宋_GB2312" w:eastAsia="仿宋_GB2312" w:hint="eastAsia"/>
          <w:b/>
          <w:szCs w:val="21"/>
        </w:rPr>
        <w:t>）</w:t>
      </w:r>
      <w:r w:rsidR="009A759B" w:rsidRPr="00065F0C">
        <w:rPr>
          <w:rFonts w:ascii="仿宋_GB2312" w:eastAsia="仿宋_GB2312" w:hint="eastAsia"/>
          <w:b/>
          <w:szCs w:val="21"/>
        </w:rPr>
        <w:t>水中总大肠菌群</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分类号：B1</w:t>
      </w:r>
      <w:r w:rsidR="007D1034" w:rsidRPr="00065F0C">
        <w:rPr>
          <w:rFonts w:ascii="仿宋_GB2312" w:eastAsia="仿宋_GB2312" w:hint="eastAsia"/>
          <w:szCs w:val="21"/>
        </w:rPr>
        <w:t>-</w:t>
      </w:r>
      <w:r w:rsidRPr="00065F0C">
        <w:rPr>
          <w:rFonts w:ascii="仿宋_GB2312" w:eastAsia="仿宋_GB2312" w:hint="eastAsia"/>
          <w:szCs w:val="21"/>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827A49" w:rsidRPr="003D32AB" w:rsidTr="003D32AB">
        <w:trPr>
          <w:trHeight w:val="1950"/>
        </w:trPr>
        <w:tc>
          <w:tcPr>
            <w:tcW w:w="8522" w:type="dxa"/>
          </w:tcPr>
          <w:p w:rsidR="00827A49" w:rsidRPr="003D32AB" w:rsidRDefault="00827A49"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827A49" w:rsidRPr="003D32AB" w:rsidRDefault="00827A49" w:rsidP="003D32AB">
            <w:pPr>
              <w:spacing w:line="240" w:lineRule="atLeast"/>
              <w:rPr>
                <w:rFonts w:ascii="仿宋_GB2312" w:eastAsia="仿宋_GB2312" w:hint="eastAsia"/>
                <w:szCs w:val="21"/>
              </w:rPr>
            </w:pPr>
            <w:r w:rsidRPr="003D32AB">
              <w:rPr>
                <w:rFonts w:ascii="仿宋_GB2312" w:eastAsia="仿宋_GB2312" w:hint="eastAsia"/>
                <w:szCs w:val="21"/>
              </w:rPr>
              <w:t>①水中总大肠菌群的测定多管发酵法《水和废水监测分析方法》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p w:rsidR="00827A49" w:rsidRPr="003D32AB" w:rsidRDefault="00827A49" w:rsidP="003D32AB">
            <w:pPr>
              <w:spacing w:line="240" w:lineRule="atLeast"/>
              <w:rPr>
                <w:rFonts w:ascii="仿宋_GB2312" w:eastAsia="仿宋_GB2312" w:hint="eastAsia"/>
                <w:szCs w:val="21"/>
              </w:rPr>
            </w:pPr>
            <w:r w:rsidRPr="003D32AB">
              <w:rPr>
                <w:rFonts w:ascii="仿宋_GB2312" w:eastAsia="仿宋_GB2312" w:hint="eastAsia"/>
                <w:szCs w:val="21"/>
              </w:rPr>
              <w:t>②水中总大肠茵群的测定滤膜法《水和废水监测分析方法》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p w:rsidR="00827A49" w:rsidRPr="003D32AB" w:rsidRDefault="00827A49" w:rsidP="003D32AB">
            <w:pPr>
              <w:spacing w:line="240" w:lineRule="atLeast"/>
              <w:rPr>
                <w:rFonts w:ascii="仿宋_GB2312" w:eastAsia="仿宋_GB2312" w:hint="eastAsia"/>
                <w:szCs w:val="21"/>
              </w:rPr>
            </w:pPr>
            <w:r w:rsidRPr="003D32AB">
              <w:rPr>
                <w:rFonts w:ascii="仿宋_GB2312" w:eastAsia="仿宋_GB2312" w:hint="eastAsia"/>
                <w:szCs w:val="21"/>
              </w:rPr>
              <w:t>③水中总大肠茵群的测定延迟培养法《水和废水监测分析方法》（第四版）</w:t>
            </w:r>
          </w:p>
        </w:tc>
      </w:tr>
    </w:tbl>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9A759B" w:rsidRPr="00065F0C" w:rsidRDefault="009A759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1．总大肠菌群多管发酵法测定的复发酵试验，是每一管接种完同一发酵管的最典型菌落l～3个后，将发酵管</w:t>
      </w:r>
      <w:r w:rsidRPr="00065F0C">
        <w:rPr>
          <w:rFonts w:ascii="仿宋_GB2312" w:eastAsia="仿宋_GB2312" w:hint="eastAsia"/>
          <w:szCs w:val="21"/>
          <w:u w:val="single"/>
        </w:rPr>
        <w:t>置于</w:t>
      </w:r>
      <w:r w:rsidR="00827A49" w:rsidRPr="00065F0C">
        <w:rPr>
          <w:rFonts w:ascii="仿宋_GB2312" w:eastAsia="仿宋_GB2312" w:hint="eastAsia"/>
          <w:szCs w:val="21"/>
          <w:u w:val="single"/>
        </w:rPr>
        <w:t xml:space="preserve">     </w:t>
      </w:r>
      <w:r w:rsidRPr="00065F0C">
        <w:rPr>
          <w:rFonts w:ascii="仿宋_GB2312" w:eastAsia="仿宋_GB2312" w:hint="eastAsia"/>
          <w:szCs w:val="21"/>
        </w:rPr>
        <w:t>℃恒温箱中，培养</w:t>
      </w:r>
      <w:r w:rsidRPr="00065F0C">
        <w:rPr>
          <w:rFonts w:ascii="仿宋_GB2312" w:eastAsia="仿宋_GB2312" w:hint="eastAsia"/>
          <w:szCs w:val="21"/>
          <w:u w:val="single"/>
        </w:rPr>
        <w:t xml:space="preserve">    </w:t>
      </w:r>
      <w:r w:rsidR="00827A49" w:rsidRPr="00065F0C">
        <w:rPr>
          <w:rFonts w:ascii="仿宋_GB2312" w:eastAsia="仿宋_GB2312" w:hint="eastAsia"/>
          <w:szCs w:val="21"/>
        </w:rPr>
        <w:t>h</w:t>
      </w:r>
      <w:r w:rsidRPr="00065F0C">
        <w:rPr>
          <w:rFonts w:ascii="仿宋_GB2312" w:eastAsia="仿宋_GB2312" w:hint="eastAsia"/>
          <w:szCs w:val="21"/>
        </w:rPr>
        <w:t>，有产酸产气者，则证实有大肠菌</w:t>
      </w:r>
      <w:r w:rsidRPr="00065F0C">
        <w:rPr>
          <w:rFonts w:ascii="仿宋_GB2312" w:eastAsia="仿宋_GB2312" w:hint="eastAsia"/>
          <w:szCs w:val="21"/>
        </w:rPr>
        <w:lastRenderedPageBreak/>
        <w:t xml:space="preserve">群存在。① </w:t>
      </w:r>
    </w:p>
    <w:p w:rsidR="009A759B" w:rsidRPr="00065F0C" w:rsidRDefault="00827A4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37  24</w:t>
      </w:r>
    </w:p>
    <w:p w:rsidR="009A759B" w:rsidRPr="00065F0C" w:rsidRDefault="009A759B" w:rsidP="00065F0C">
      <w:pPr>
        <w:spacing w:line="240" w:lineRule="atLeast"/>
        <w:rPr>
          <w:rFonts w:ascii="仿宋_GB2312" w:eastAsia="仿宋_GB2312" w:hint="eastAsia"/>
          <w:szCs w:val="21"/>
          <w:u w:val="single"/>
        </w:rPr>
      </w:pPr>
      <w:r w:rsidRPr="00065F0C">
        <w:rPr>
          <w:rFonts w:ascii="仿宋_GB2312" w:eastAsia="仿宋_GB2312" w:hint="eastAsia"/>
          <w:szCs w:val="21"/>
        </w:rPr>
        <w:t>2．总大肠菌群多管发酵法测定的步骤分为</w:t>
      </w:r>
      <w:r w:rsidR="00827A49" w:rsidRPr="00065F0C">
        <w:rPr>
          <w:rFonts w:ascii="仿宋_GB2312" w:eastAsia="仿宋_GB2312" w:hint="eastAsia"/>
          <w:szCs w:val="21"/>
          <w:u w:val="single"/>
        </w:rPr>
        <w:t xml:space="preserve">         </w:t>
      </w:r>
      <w:r w:rsidR="00827A49" w:rsidRPr="00065F0C">
        <w:rPr>
          <w:rFonts w:ascii="仿宋_GB2312" w:eastAsia="仿宋_GB2312" w:hint="eastAsia"/>
          <w:szCs w:val="21"/>
        </w:rPr>
        <w:t>、</w:t>
      </w:r>
      <w:r w:rsidR="00827A49" w:rsidRPr="00065F0C">
        <w:rPr>
          <w:rFonts w:ascii="仿宋_GB2312" w:eastAsia="仿宋_GB2312" w:hint="eastAsia"/>
          <w:szCs w:val="21"/>
          <w:u w:val="single"/>
        </w:rPr>
        <w:t xml:space="preserve">           </w:t>
      </w:r>
      <w:r w:rsidRPr="00065F0C">
        <w:rPr>
          <w:rFonts w:ascii="仿宋_GB2312" w:eastAsia="仿宋_GB2312" w:hint="eastAsia"/>
          <w:szCs w:val="21"/>
        </w:rPr>
        <w:t>和</w:t>
      </w:r>
      <w:r w:rsidR="00827A49" w:rsidRPr="00065F0C">
        <w:rPr>
          <w:rFonts w:ascii="仿宋_GB2312" w:eastAsia="仿宋_GB2312" w:hint="eastAsia"/>
          <w:szCs w:val="21"/>
          <w:u w:val="single"/>
        </w:rPr>
        <w:t xml:space="preserve">        </w:t>
      </w:r>
      <w:r w:rsidRPr="00065F0C">
        <w:rPr>
          <w:rFonts w:ascii="仿宋_GB2312" w:eastAsia="仿宋_GB2312" w:hint="eastAsia"/>
          <w:szCs w:val="21"/>
        </w:rPr>
        <w:t>。</w:t>
      </w:r>
    </w:p>
    <w:p w:rsidR="009A759B" w:rsidRPr="00065F0C" w:rsidRDefault="00827A4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初发酵试验  平板分离  复发酵试验</w:t>
      </w:r>
    </w:p>
    <w:p w:rsidR="009A759B" w:rsidRPr="00065F0C" w:rsidRDefault="009A759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3．总大肠菌群测定的滤膜灭菌是将滤膜放入烧杯中，加入蒸馏水后置于沸水浴中煮沸灭菌：</w:t>
      </w:r>
      <w:r w:rsidRPr="00065F0C">
        <w:rPr>
          <w:rFonts w:ascii="仿宋_GB2312" w:eastAsia="仿宋_GB2312" w:hint="eastAsia"/>
          <w:szCs w:val="21"/>
          <w:u w:val="single"/>
        </w:rPr>
        <w:t xml:space="preserve">    </w:t>
      </w:r>
      <w:r w:rsidRPr="00065F0C">
        <w:rPr>
          <w:rFonts w:ascii="仿宋_GB2312" w:eastAsia="仿宋_GB2312" w:hint="eastAsia"/>
          <w:szCs w:val="21"/>
        </w:rPr>
        <w:t>次，每次</w:t>
      </w:r>
      <w:r w:rsidRPr="00065F0C">
        <w:rPr>
          <w:rFonts w:ascii="仿宋_GB2312" w:eastAsia="仿宋_GB2312" w:hint="eastAsia"/>
          <w:szCs w:val="21"/>
          <w:u w:val="single"/>
        </w:rPr>
        <w:t xml:space="preserve">      </w:t>
      </w:r>
      <w:r w:rsidRPr="00065F0C">
        <w:rPr>
          <w:rFonts w:ascii="仿宋_GB2312" w:eastAsia="仿宋_GB2312" w:hint="eastAsia"/>
          <w:szCs w:val="21"/>
        </w:rPr>
        <w:t xml:space="preserve">min，前两次煮沸后需更换水洗涤2～3次，以除去残留溶剂；也可用1 </w:t>
      </w:r>
      <w:smartTag w:uri="urn:schemas-microsoft-com:office:smarttags" w:element="chmetcnv">
        <w:smartTagPr>
          <w:attr w:name="TCSC" w:val="0"/>
          <w:attr w:name="NumberType" w:val="1"/>
          <w:attr w:name="Negative" w:val="False"/>
          <w:attr w:name="HasSpace" w:val="True"/>
          <w:attr w:name="SourceValue" w:val="2"/>
          <w:attr w:name="UnitName" w:val="l"/>
        </w:smartTagPr>
        <w:r w:rsidRPr="00065F0C">
          <w:rPr>
            <w:rFonts w:ascii="仿宋_GB2312" w:eastAsia="仿宋_GB2312" w:hint="eastAsia"/>
            <w:szCs w:val="21"/>
          </w:rPr>
          <w:t>2 l</w:t>
        </w:r>
      </w:smartTag>
      <w:r w:rsidRPr="00065F0C">
        <w:rPr>
          <w:rFonts w:ascii="仿宋_GB2312" w:eastAsia="仿宋_GB2312" w:hint="eastAsia"/>
          <w:szCs w:val="21"/>
        </w:rPr>
        <w:t xml:space="preserve">℃蒸汽灭菌1 </w:t>
      </w:r>
      <w:r w:rsidR="00827A49" w:rsidRPr="00065F0C">
        <w:rPr>
          <w:rFonts w:ascii="仿宋_GB2312" w:eastAsia="仿宋_GB2312" w:hint="eastAsia"/>
          <w:szCs w:val="21"/>
        </w:rPr>
        <w:t>0</w:t>
      </w:r>
      <w:r w:rsidRPr="00065F0C">
        <w:rPr>
          <w:rFonts w:ascii="仿宋_GB2312" w:eastAsia="仿宋_GB2312" w:hint="eastAsia"/>
          <w:szCs w:val="21"/>
        </w:rPr>
        <w:t xml:space="preserve"> nlin。②</w:t>
      </w:r>
    </w:p>
    <w:p w:rsidR="009A759B" w:rsidRPr="00065F0C" w:rsidRDefault="00827A4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3  1 5</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 xml:space="preserve">    总大肠菌群测定时，如果不能实现常规的检验步骤，例如水样运输途中不能保证所要求的温度，或采样后不能在允许的时间内进行检验等，都可采用延迟培养法。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827A49" w:rsidRPr="00065F0C" w:rsidRDefault="00827A4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正确</w:t>
      </w:r>
    </w:p>
    <w:p w:rsidR="00827A49" w:rsidRPr="00065F0C" w:rsidRDefault="00827A49"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9A759B" w:rsidRPr="00065F0C" w:rsidRDefault="00827A49"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1.</w:t>
      </w:r>
      <w:r w:rsidR="009A759B" w:rsidRPr="00065F0C">
        <w:rPr>
          <w:rFonts w:ascii="仿宋_GB2312" w:eastAsia="仿宋_GB2312" w:hint="eastAsia"/>
          <w:szCs w:val="21"/>
        </w:rPr>
        <w:t>我国目前以</w:t>
      </w:r>
      <w:r w:rsidRPr="00065F0C">
        <w:rPr>
          <w:rFonts w:ascii="仿宋_GB2312" w:eastAsia="仿宋_GB2312" w:hint="eastAsia"/>
          <w:szCs w:val="21"/>
          <w:u w:val="single"/>
        </w:rPr>
        <w:t xml:space="preserve">     </w:t>
      </w:r>
      <w:r w:rsidR="009A759B" w:rsidRPr="00065F0C">
        <w:rPr>
          <w:rFonts w:ascii="仿宋_GB2312" w:eastAsia="仿宋_GB2312" w:hint="eastAsia"/>
          <w:szCs w:val="21"/>
        </w:rPr>
        <w:t>为总大肠菌群的报告单位，MPN值再乘</w:t>
      </w:r>
      <w:r w:rsidRPr="00065F0C">
        <w:rPr>
          <w:rFonts w:ascii="仿宋_GB2312" w:eastAsia="仿宋_GB2312" w:hint="eastAsia"/>
          <w:szCs w:val="21"/>
          <w:u w:val="single"/>
        </w:rPr>
        <w:t xml:space="preserve">      </w:t>
      </w:r>
      <w:r w:rsidR="009A759B" w:rsidRPr="00065F0C">
        <w:rPr>
          <w:rFonts w:ascii="仿宋_GB2312" w:eastAsia="仿宋_GB2312" w:hint="eastAsia"/>
          <w:szCs w:val="21"/>
        </w:rPr>
        <w:t>即为该体积</w:t>
      </w:r>
      <w:r w:rsidRPr="00065F0C">
        <w:rPr>
          <w:rFonts w:ascii="仿宋_GB2312" w:eastAsia="仿宋_GB2312" w:hint="eastAsia"/>
          <w:szCs w:val="21"/>
        </w:rPr>
        <w:t>水</w:t>
      </w:r>
      <w:r w:rsidR="009A759B" w:rsidRPr="00065F0C">
        <w:rPr>
          <w:rFonts w:ascii="仿宋_GB2312" w:eastAsia="仿宋_GB2312" w:hint="eastAsia"/>
          <w:szCs w:val="21"/>
        </w:rPr>
        <w:t>样中的总大肠菌群数。</w:t>
      </w:r>
      <w:r w:rsidR="00C813F9" w:rsidRPr="00065F0C">
        <w:rPr>
          <w:rFonts w:ascii="仿宋_GB2312" w:eastAsia="仿宋_GB2312" w:hint="eastAsia"/>
          <w:szCs w:val="21"/>
        </w:rPr>
        <w:t>（</w:t>
      </w:r>
      <w:r w:rsidR="009A759B" w:rsidRPr="00065F0C">
        <w:rPr>
          <w:rFonts w:ascii="仿宋_GB2312" w:eastAsia="仿宋_GB2312" w:hint="eastAsia"/>
          <w:szCs w:val="21"/>
        </w:rPr>
        <w:t xml:space="preserve">  </w:t>
      </w:r>
      <w:r w:rsidR="00C813F9" w:rsidRPr="00065F0C">
        <w:rPr>
          <w:rFonts w:ascii="仿宋_GB2312" w:eastAsia="仿宋_GB2312" w:hint="eastAsia"/>
          <w:szCs w:val="21"/>
        </w:rPr>
        <w:t>）</w:t>
      </w:r>
      <w:r w:rsidR="009A759B" w:rsidRPr="00065F0C">
        <w:rPr>
          <w:rFonts w:ascii="仿宋_GB2312" w:eastAsia="仿宋_GB2312" w:hint="eastAsia"/>
          <w:szCs w:val="21"/>
        </w:rPr>
        <w:t>①②③</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A</w:t>
      </w:r>
      <w:r w:rsidR="00827A49" w:rsidRPr="00065F0C">
        <w:rPr>
          <w:rFonts w:ascii="仿宋_GB2312" w:eastAsia="仿宋_GB2312" w:hint="eastAsia"/>
          <w:szCs w:val="21"/>
        </w:rPr>
        <w:t>．</w:t>
      </w:r>
      <w:r w:rsidRPr="00065F0C">
        <w:rPr>
          <w:rFonts w:ascii="仿宋_GB2312" w:eastAsia="仿宋_GB2312" w:hint="eastAsia"/>
          <w:szCs w:val="21"/>
        </w:rPr>
        <w:t>1 00 ml，1 0    B．</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 L</w:t>
        </w:r>
      </w:smartTag>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1"/>
          <w:attr w:name="UnitName" w:val="C"/>
        </w:smartTagPr>
        <w:r w:rsidRPr="00065F0C">
          <w:rPr>
            <w:rFonts w:ascii="仿宋_GB2312" w:eastAsia="仿宋_GB2312" w:hint="eastAsia"/>
            <w:szCs w:val="21"/>
          </w:rPr>
          <w:t>1    C</w:t>
        </w:r>
      </w:smartTag>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 L</w:t>
        </w:r>
      </w:smartTag>
      <w:r w:rsidRPr="00065F0C">
        <w:rPr>
          <w:rFonts w:ascii="仿宋_GB2312" w:eastAsia="仿宋_GB2312" w:hint="eastAsia"/>
          <w:szCs w:val="21"/>
        </w:rPr>
        <w:t xml:space="preserve">，l </w:t>
      </w:r>
      <w:r w:rsidR="00827A49" w:rsidRPr="00065F0C">
        <w:rPr>
          <w:rFonts w:ascii="仿宋_GB2312" w:eastAsia="仿宋_GB2312" w:hint="eastAsia"/>
          <w:szCs w:val="21"/>
        </w:rPr>
        <w:t>0</w:t>
      </w:r>
    </w:p>
    <w:p w:rsidR="009A759B" w:rsidRPr="00065F0C" w:rsidRDefault="00827A4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C</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2．对受污染严重的水体，可选择</w:t>
      </w:r>
      <w:r w:rsidR="00827A49" w:rsidRPr="00065F0C">
        <w:rPr>
          <w:rFonts w:ascii="仿宋_GB2312" w:eastAsia="仿宋_GB2312" w:hint="eastAsia"/>
          <w:szCs w:val="21"/>
          <w:u w:val="single"/>
        </w:rPr>
        <w:t xml:space="preserve">      </w:t>
      </w:r>
      <w:r w:rsidRPr="00065F0C">
        <w:rPr>
          <w:rFonts w:ascii="仿宋_GB2312" w:eastAsia="仿宋_GB2312" w:hint="eastAsia"/>
          <w:szCs w:val="21"/>
        </w:rPr>
        <w:t>测定总大肠菌群。</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①②⑨．</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 xml:space="preserve">  A．滤膜法  B．多管发酵法  C．延迟培养法</w:t>
      </w:r>
    </w:p>
    <w:p w:rsidR="009A759B" w:rsidRPr="00065F0C" w:rsidRDefault="00827A4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B</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3．我国目前总大肠菌群以</w:t>
      </w:r>
      <w:r w:rsidR="00827A49" w:rsidRPr="00065F0C">
        <w:rPr>
          <w:rFonts w:ascii="仿宋_GB2312" w:eastAsia="仿宋_GB2312" w:hint="eastAsia"/>
          <w:szCs w:val="21"/>
          <w:u w:val="single"/>
        </w:rPr>
        <w:t xml:space="preserve">      </w:t>
      </w:r>
      <w:r w:rsidRPr="00065F0C">
        <w:rPr>
          <w:rFonts w:ascii="仿宋_GB2312" w:eastAsia="仿宋_GB2312" w:hint="eastAsia"/>
          <w:szCs w:val="21"/>
        </w:rPr>
        <w:t>为报告单位。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A．个</w:t>
      </w:r>
      <w:r w:rsidR="00827A49" w:rsidRPr="00065F0C">
        <w:rPr>
          <w:rFonts w:ascii="仿宋_GB2312" w:eastAsia="仿宋_GB2312" w:hint="eastAsia"/>
          <w:szCs w:val="21"/>
        </w:rPr>
        <w:t>/</w:t>
      </w:r>
      <w:r w:rsidRPr="00065F0C">
        <w:rPr>
          <w:rFonts w:ascii="仿宋_GB2312" w:eastAsia="仿宋_GB2312" w:hint="eastAsia"/>
          <w:szCs w:val="21"/>
        </w:rPr>
        <w:t>L  B．个</w:t>
      </w:r>
      <w:r w:rsidR="00827A49" w:rsidRPr="00065F0C">
        <w:rPr>
          <w:rFonts w:ascii="仿宋_GB2312" w:eastAsia="仿宋_GB2312" w:hint="eastAsia"/>
          <w:szCs w:val="21"/>
        </w:rPr>
        <w:t>/</w:t>
      </w:r>
      <w:r w:rsidRPr="00065F0C">
        <w:rPr>
          <w:rFonts w:ascii="仿宋_GB2312" w:eastAsia="仿宋_GB2312" w:hint="eastAsia"/>
          <w:szCs w:val="21"/>
        </w:rPr>
        <w:t>ml  C．个</w:t>
      </w:r>
      <w:r w:rsidR="00827A49" w:rsidRPr="00065F0C">
        <w:rPr>
          <w:rFonts w:ascii="仿宋_GB2312" w:eastAsia="仿宋_GB2312" w:hint="eastAsia"/>
          <w:szCs w:val="21"/>
        </w:rPr>
        <w:t>/</w:t>
      </w:r>
      <w:r w:rsidRPr="00065F0C">
        <w:rPr>
          <w:rFonts w:ascii="仿宋_GB2312" w:eastAsia="仿宋_GB2312" w:hint="eastAsia"/>
          <w:szCs w:val="21"/>
        </w:rPr>
        <w:t>1 00 ml</w:t>
      </w:r>
    </w:p>
    <w:p w:rsidR="009A759B" w:rsidRPr="00065F0C" w:rsidRDefault="00827A49"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9A759B" w:rsidRPr="00065F0C">
        <w:rPr>
          <w:rFonts w:ascii="仿宋_GB2312" w:eastAsia="仿宋_GB2312" w:hint="eastAsia"/>
          <w:szCs w:val="21"/>
        </w:rPr>
        <w:t xml:space="preserve">A </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1．简述多管发酵法测定水源水中总大肠菌群的初发酵操作步骤。①</w:t>
      </w:r>
    </w:p>
    <w:p w:rsidR="009A759B" w:rsidRPr="00065F0C" w:rsidRDefault="00827A49"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9A759B" w:rsidRPr="00065F0C">
        <w:rPr>
          <w:rFonts w:ascii="仿宋_GB2312" w:eastAsia="仿宋_GB2312" w:hint="eastAsia"/>
          <w:szCs w:val="21"/>
        </w:rPr>
        <w:t>1</w:t>
      </w:r>
      <w:r w:rsidR="00C813F9" w:rsidRPr="00065F0C">
        <w:rPr>
          <w:rFonts w:ascii="仿宋_GB2312" w:eastAsia="仿宋_GB2312" w:hint="eastAsia"/>
          <w:szCs w:val="21"/>
        </w:rPr>
        <w:t>）</w:t>
      </w:r>
      <w:r w:rsidR="009A759B" w:rsidRPr="00065F0C">
        <w:rPr>
          <w:rFonts w:ascii="仿宋_GB2312" w:eastAsia="仿宋_GB2312" w:hint="eastAsia"/>
          <w:szCs w:val="21"/>
        </w:rPr>
        <w:t>将水样做1</w:t>
      </w:r>
      <w:r w:rsidRPr="00065F0C">
        <w:rPr>
          <w:rFonts w:ascii="仿宋_GB2312" w:eastAsia="仿宋_GB2312" w:hint="eastAsia"/>
          <w:szCs w:val="21"/>
        </w:rPr>
        <w:t>：</w:t>
      </w:r>
      <w:r w:rsidR="009A759B" w:rsidRPr="00065F0C">
        <w:rPr>
          <w:rFonts w:ascii="仿宋_GB2312" w:eastAsia="仿宋_GB2312" w:hint="eastAsia"/>
          <w:szCs w:val="21"/>
        </w:rPr>
        <w:t>1 0稀释。</w:t>
      </w:r>
      <w:r w:rsidR="00C813F9" w:rsidRPr="00065F0C">
        <w:rPr>
          <w:rFonts w:ascii="仿宋_GB2312" w:eastAsia="仿宋_GB2312" w:hint="eastAsia"/>
          <w:szCs w:val="21"/>
        </w:rPr>
        <w:t>（</w:t>
      </w:r>
      <w:r w:rsidR="009A759B" w:rsidRPr="00065F0C">
        <w:rPr>
          <w:rFonts w:ascii="仿宋_GB2312" w:eastAsia="仿宋_GB2312" w:hint="eastAsia"/>
          <w:szCs w:val="21"/>
        </w:rPr>
        <w:t>2</w:t>
      </w:r>
      <w:r w:rsidR="00C813F9" w:rsidRPr="00065F0C">
        <w:rPr>
          <w:rFonts w:ascii="仿宋_GB2312" w:eastAsia="仿宋_GB2312" w:hint="eastAsia"/>
          <w:szCs w:val="21"/>
        </w:rPr>
        <w:t>）</w:t>
      </w:r>
      <w:r w:rsidR="009A759B" w:rsidRPr="00065F0C">
        <w:rPr>
          <w:rFonts w:ascii="仿宋_GB2312" w:eastAsia="仿宋_GB2312" w:hint="eastAsia"/>
          <w:szCs w:val="21"/>
        </w:rPr>
        <w:t>在各装有5 ml三倍浓缩乳糖蛋白胨培养液的</w:t>
      </w:r>
      <w:r w:rsidRPr="00065F0C">
        <w:rPr>
          <w:rFonts w:ascii="仿宋_GB2312" w:eastAsia="仿宋_GB2312" w:hint="eastAsia"/>
          <w:szCs w:val="21"/>
        </w:rPr>
        <w:t>5</w:t>
      </w:r>
      <w:r w:rsidR="009A759B" w:rsidRPr="00065F0C">
        <w:rPr>
          <w:rFonts w:ascii="仿宋_GB2312" w:eastAsia="仿宋_GB2312" w:hint="eastAsia"/>
          <w:szCs w:val="21"/>
        </w:rPr>
        <w:t>个试管中</w:t>
      </w:r>
      <w:r w:rsidR="00C813F9" w:rsidRPr="00065F0C">
        <w:rPr>
          <w:rFonts w:ascii="仿宋_GB2312" w:eastAsia="仿宋_GB2312" w:hint="eastAsia"/>
          <w:szCs w:val="21"/>
        </w:rPr>
        <w:t>（</w:t>
      </w:r>
      <w:r w:rsidR="009A759B" w:rsidRPr="00065F0C">
        <w:rPr>
          <w:rFonts w:ascii="仿宋_GB2312" w:eastAsia="仿宋_GB2312" w:hint="eastAsia"/>
          <w:szCs w:val="21"/>
        </w:rPr>
        <w:t>内有倒管</w:t>
      </w:r>
      <w:r w:rsidR="00C813F9" w:rsidRPr="00065F0C">
        <w:rPr>
          <w:rFonts w:ascii="仿宋_GB2312" w:eastAsia="仿宋_GB2312" w:hint="eastAsia"/>
          <w:szCs w:val="21"/>
        </w:rPr>
        <w:t>）</w:t>
      </w:r>
      <w:r w:rsidR="009A759B" w:rsidRPr="00065F0C">
        <w:rPr>
          <w:rFonts w:ascii="仿宋_GB2312" w:eastAsia="仿宋_GB2312" w:hint="eastAsia"/>
          <w:szCs w:val="21"/>
        </w:rPr>
        <w:t>各加入1 0 ml水样；在各装有1 0 ml乳糖蛋白胨培养液的5个试管中</w:t>
      </w:r>
      <w:r w:rsidR="00C813F9" w:rsidRPr="00065F0C">
        <w:rPr>
          <w:rFonts w:ascii="仿宋_GB2312" w:eastAsia="仿宋_GB2312" w:hint="eastAsia"/>
          <w:szCs w:val="21"/>
        </w:rPr>
        <w:t>（</w:t>
      </w:r>
      <w:r w:rsidR="009A759B" w:rsidRPr="00065F0C">
        <w:rPr>
          <w:rFonts w:ascii="仿宋_GB2312" w:eastAsia="仿宋_GB2312" w:hint="eastAsia"/>
          <w:szCs w:val="21"/>
        </w:rPr>
        <w:t>内有倒管</w:t>
      </w:r>
      <w:r w:rsidR="00C813F9" w:rsidRPr="00065F0C">
        <w:rPr>
          <w:rFonts w:ascii="仿宋_GB2312" w:eastAsia="仿宋_GB2312" w:hint="eastAsia"/>
          <w:szCs w:val="21"/>
        </w:rPr>
        <w:t>）</w:t>
      </w:r>
      <w:r w:rsidR="009A759B" w:rsidRPr="00065F0C">
        <w:rPr>
          <w:rFonts w:ascii="仿宋_GB2312" w:eastAsia="仿宋_GB2312" w:hint="eastAsia"/>
          <w:szCs w:val="21"/>
        </w:rPr>
        <w:t>各加入1 ml水样；在各装有1 0 ml乳糖蛋白胨培养液的5个试管中</w:t>
      </w:r>
      <w:r w:rsidR="00C813F9" w:rsidRPr="00065F0C">
        <w:rPr>
          <w:rFonts w:ascii="仿宋_GB2312" w:eastAsia="仿宋_GB2312" w:hint="eastAsia"/>
          <w:szCs w:val="21"/>
        </w:rPr>
        <w:t>（</w:t>
      </w:r>
      <w:r w:rsidR="009A759B" w:rsidRPr="00065F0C">
        <w:rPr>
          <w:rFonts w:ascii="仿宋_GB2312" w:eastAsia="仿宋_GB2312" w:hint="eastAsia"/>
          <w:szCs w:val="21"/>
        </w:rPr>
        <w:t>内有倒管</w:t>
      </w:r>
      <w:r w:rsidR="00C813F9" w:rsidRPr="00065F0C">
        <w:rPr>
          <w:rFonts w:ascii="仿宋_GB2312" w:eastAsia="仿宋_GB2312" w:hint="eastAsia"/>
          <w:szCs w:val="21"/>
        </w:rPr>
        <w:t>）</w:t>
      </w:r>
      <w:r w:rsidR="009A759B" w:rsidRPr="00065F0C">
        <w:rPr>
          <w:rFonts w:ascii="仿宋_GB2312" w:eastAsia="仿宋_GB2312" w:hint="eastAsia"/>
          <w:szCs w:val="21"/>
        </w:rPr>
        <w:t>各加入l ml l"1 0的稀释的水样。</w:t>
      </w:r>
      <w:r w:rsidR="00C813F9" w:rsidRPr="00065F0C">
        <w:rPr>
          <w:rFonts w:ascii="仿宋_GB2312" w:eastAsia="仿宋_GB2312" w:hint="eastAsia"/>
          <w:szCs w:val="21"/>
        </w:rPr>
        <w:t>（</w:t>
      </w:r>
      <w:r w:rsidR="009A759B" w:rsidRPr="00065F0C">
        <w:rPr>
          <w:rFonts w:ascii="仿宋_GB2312" w:eastAsia="仿宋_GB2312" w:hint="eastAsia"/>
          <w:szCs w:val="21"/>
        </w:rPr>
        <w:t>3</w:t>
      </w:r>
      <w:r w:rsidR="00C813F9" w:rsidRPr="00065F0C">
        <w:rPr>
          <w:rFonts w:ascii="仿宋_GB2312" w:eastAsia="仿宋_GB2312" w:hint="eastAsia"/>
          <w:szCs w:val="21"/>
        </w:rPr>
        <w:t>）</w:t>
      </w:r>
      <w:r w:rsidR="009A759B" w:rsidRPr="00065F0C">
        <w:rPr>
          <w:rFonts w:ascii="仿宋_GB2312" w:eastAsia="仿宋_GB2312" w:hint="eastAsia"/>
          <w:szCs w:val="21"/>
        </w:rPr>
        <w:t>将各管充分混匀，置</w:t>
      </w:r>
      <w:smartTag w:uri="urn:schemas-microsoft-com:office:smarttags" w:element="chmetcnv">
        <w:smartTagPr>
          <w:attr w:name="TCSC" w:val="0"/>
          <w:attr w:name="NumberType" w:val="1"/>
          <w:attr w:name="Negative" w:val="False"/>
          <w:attr w:name="HasSpace" w:val="False"/>
          <w:attr w:name="SourceValue" w:val="37"/>
          <w:attr w:name="UnitName" w:val="℃"/>
        </w:smartTagPr>
        <w:r w:rsidR="009A759B" w:rsidRPr="00065F0C">
          <w:rPr>
            <w:rFonts w:ascii="仿宋_GB2312" w:eastAsia="仿宋_GB2312" w:hint="eastAsia"/>
            <w:szCs w:val="21"/>
          </w:rPr>
          <w:t>37</w:t>
        </w:r>
        <w:r w:rsidRPr="00065F0C">
          <w:rPr>
            <w:rFonts w:ascii="仿宋_GB2312" w:eastAsia="仿宋_GB2312" w:hint="eastAsia"/>
            <w:szCs w:val="21"/>
          </w:rPr>
          <w:t>℃</w:t>
        </w:r>
      </w:smartTag>
      <w:r w:rsidR="009A759B" w:rsidRPr="00065F0C">
        <w:rPr>
          <w:rFonts w:ascii="仿宋_GB2312" w:eastAsia="仿宋_GB2312" w:hint="eastAsia"/>
          <w:szCs w:val="21"/>
        </w:rPr>
        <w:t>恒温箱培养24 h。</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2．简述总大肠菌群革兰氏染色的操作步骤及主要注意事项。①②③</w:t>
      </w:r>
    </w:p>
    <w:p w:rsidR="009A759B" w:rsidRPr="00065F0C" w:rsidRDefault="00827A49"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9A759B" w:rsidRPr="00065F0C">
        <w:rPr>
          <w:rFonts w:ascii="仿宋_GB2312" w:eastAsia="仿宋_GB2312" w:hint="eastAsia"/>
          <w:szCs w:val="21"/>
        </w:rPr>
        <w:t>1</w:t>
      </w:r>
      <w:r w:rsidR="00C813F9" w:rsidRPr="00065F0C">
        <w:rPr>
          <w:rFonts w:ascii="仿宋_GB2312" w:eastAsia="仿宋_GB2312" w:hint="eastAsia"/>
          <w:szCs w:val="21"/>
        </w:rPr>
        <w:t>）</w:t>
      </w:r>
      <w:r w:rsidR="009A759B" w:rsidRPr="00065F0C">
        <w:rPr>
          <w:rFonts w:ascii="仿宋_GB2312" w:eastAsia="仿宋_GB2312" w:hint="eastAsia"/>
          <w:szCs w:val="21"/>
        </w:rPr>
        <w:t>操作步骤依次为：涂片，固定，结晶紫染色，水洗，碘液媒染，水洗，酒精脱色，水洗，番红复染，水洗，干燥，镜检</w:t>
      </w:r>
      <w:r w:rsidR="00C813F9" w:rsidRPr="00065F0C">
        <w:rPr>
          <w:rFonts w:ascii="仿宋_GB2312" w:eastAsia="仿宋_GB2312" w:hint="eastAsia"/>
          <w:szCs w:val="21"/>
        </w:rPr>
        <w:t>（</w:t>
      </w:r>
      <w:r w:rsidR="009A759B" w:rsidRPr="00065F0C">
        <w:rPr>
          <w:rFonts w:ascii="仿宋_GB2312" w:eastAsia="仿宋_GB2312" w:hint="eastAsia"/>
          <w:szCs w:val="21"/>
        </w:rPr>
        <w:t>低倍镜_油镜</w:t>
      </w:r>
      <w:r w:rsidR="00C813F9" w:rsidRPr="00065F0C">
        <w:rPr>
          <w:rFonts w:ascii="仿宋_GB2312" w:eastAsia="仿宋_GB2312" w:hint="eastAsia"/>
          <w:szCs w:val="21"/>
        </w:rPr>
        <w:t>）</w:t>
      </w:r>
      <w:r w:rsidR="009A759B" w:rsidRPr="00065F0C">
        <w:rPr>
          <w:rFonts w:ascii="仿宋_GB2312" w:eastAsia="仿宋_GB2312" w:hint="eastAsia"/>
          <w:szCs w:val="21"/>
        </w:rPr>
        <w:t>。</w:t>
      </w:r>
      <w:r w:rsidR="00C813F9" w:rsidRPr="00065F0C">
        <w:rPr>
          <w:rFonts w:ascii="仿宋_GB2312" w:eastAsia="仿宋_GB2312" w:hint="eastAsia"/>
          <w:szCs w:val="21"/>
        </w:rPr>
        <w:t>（</w:t>
      </w:r>
      <w:r w:rsidR="009A759B" w:rsidRPr="00065F0C">
        <w:rPr>
          <w:rFonts w:ascii="仿宋_GB2312" w:eastAsia="仿宋_GB2312" w:hint="eastAsia"/>
          <w:szCs w:val="21"/>
        </w:rPr>
        <w:t>2</w:t>
      </w:r>
      <w:r w:rsidR="00C813F9" w:rsidRPr="00065F0C">
        <w:rPr>
          <w:rFonts w:ascii="仿宋_GB2312" w:eastAsia="仿宋_GB2312" w:hint="eastAsia"/>
          <w:szCs w:val="21"/>
        </w:rPr>
        <w:t>）</w:t>
      </w:r>
      <w:r w:rsidR="009A759B" w:rsidRPr="00065F0C">
        <w:rPr>
          <w:rFonts w:ascii="仿宋_GB2312" w:eastAsia="仿宋_GB2312" w:hint="eastAsia"/>
          <w:szCs w:val="21"/>
        </w:rPr>
        <w:t>应注意：涂片：涂片要使菌体薄而且均匀；固定：应自然风干或微热促干，然后在火焰上通过1～2次；酒精脱色：用95％酒精脱色，直到酒精不出现紫色时即停止；同时应注意控制各步骤的操作时间。</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9A759B" w:rsidRPr="00065F0C" w:rsidRDefault="00827A49"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9A759B" w:rsidRPr="00065F0C">
        <w:rPr>
          <w:rFonts w:ascii="仿宋_GB2312" w:eastAsia="仿宋_GB2312" w:hint="eastAsia"/>
          <w:szCs w:val="21"/>
        </w:rPr>
        <w:t xml:space="preserve">  国家环境保护总局《水和废水监测分析方法》编委会．水和废水监测分析方法．4版．北京：中国环境科学出版社，2002．</w:t>
      </w:r>
    </w:p>
    <w:p w:rsidR="009A759B" w:rsidRPr="00065F0C" w:rsidRDefault="00827A49" w:rsidP="00065F0C">
      <w:pPr>
        <w:spacing w:line="240" w:lineRule="atLeast"/>
        <w:rPr>
          <w:rFonts w:ascii="仿宋_GB2312" w:eastAsia="仿宋_GB2312" w:hint="eastAsia"/>
          <w:szCs w:val="21"/>
        </w:rPr>
      </w:pPr>
      <w:r w:rsidRPr="00065F0C">
        <w:rPr>
          <w:rFonts w:ascii="仿宋_GB2312" w:eastAsia="仿宋_GB2312" w:hint="eastAsia"/>
          <w:szCs w:val="21"/>
        </w:rPr>
        <w:t>[2]</w:t>
      </w:r>
      <w:r w:rsidR="009A759B" w:rsidRPr="00065F0C">
        <w:rPr>
          <w:rFonts w:ascii="仿宋_GB2312" w:eastAsia="仿宋_GB2312" w:hint="eastAsia"/>
          <w:szCs w:val="21"/>
        </w:rPr>
        <w:t xml:space="preserve">  陈绍铭，郑福寿．水生微生物学实验法．北京：海洋出版社，1985．</w:t>
      </w:r>
    </w:p>
    <w:p w:rsidR="00827A49" w:rsidRPr="00065F0C" w:rsidRDefault="00827A49" w:rsidP="00065F0C">
      <w:pPr>
        <w:spacing w:line="240" w:lineRule="atLeast"/>
        <w:ind w:firstLineChars="1875" w:firstLine="3938"/>
        <w:rPr>
          <w:rFonts w:ascii="仿宋_GB2312" w:eastAsia="仿宋_GB2312" w:hint="eastAsia"/>
          <w:szCs w:val="21"/>
        </w:rPr>
      </w:pPr>
      <w:r w:rsidRPr="00065F0C">
        <w:rPr>
          <w:rFonts w:ascii="仿宋_GB2312" w:eastAsia="仿宋_GB2312" w:hint="eastAsia"/>
          <w:szCs w:val="21"/>
        </w:rPr>
        <w:t>命题：范玲南</w:t>
      </w:r>
    </w:p>
    <w:p w:rsidR="00827A49" w:rsidRPr="00065F0C" w:rsidRDefault="00827A49" w:rsidP="00065F0C">
      <w:pPr>
        <w:spacing w:line="240" w:lineRule="atLeast"/>
        <w:ind w:firstLineChars="1875" w:firstLine="3938"/>
        <w:rPr>
          <w:rFonts w:ascii="仿宋_GB2312" w:eastAsia="仿宋_GB2312" w:hint="eastAsia"/>
          <w:szCs w:val="21"/>
        </w:rPr>
      </w:pPr>
      <w:r w:rsidRPr="00065F0C">
        <w:rPr>
          <w:rFonts w:ascii="仿宋_GB2312" w:eastAsia="仿宋_GB2312" w:hint="eastAsia"/>
          <w:szCs w:val="21"/>
        </w:rPr>
        <w:t>审核：洪正防史箴厉以强</w:t>
      </w:r>
    </w:p>
    <w:p w:rsidR="009A759B"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9A759B" w:rsidRPr="00065F0C">
        <w:rPr>
          <w:rFonts w:ascii="仿宋_GB2312" w:eastAsia="仿宋_GB2312" w:hint="eastAsia"/>
          <w:szCs w:val="21"/>
        </w:rPr>
        <w:t>四</w:t>
      </w:r>
      <w:r w:rsidRPr="00065F0C">
        <w:rPr>
          <w:rFonts w:ascii="仿宋_GB2312" w:eastAsia="仿宋_GB2312" w:hint="eastAsia"/>
          <w:szCs w:val="21"/>
        </w:rPr>
        <w:t>）</w:t>
      </w:r>
      <w:r w:rsidR="009A759B" w:rsidRPr="00065F0C">
        <w:rPr>
          <w:rFonts w:ascii="仿宋_GB2312" w:eastAsia="仿宋_GB2312" w:hint="eastAsia"/>
          <w:szCs w:val="21"/>
        </w:rPr>
        <w:t>水中粪大肠菌群</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分类号：B1</w:t>
      </w:r>
      <w:r w:rsidR="00827A49" w:rsidRPr="00065F0C">
        <w:rPr>
          <w:rFonts w:ascii="仿宋_GB2312" w:eastAsia="仿宋_GB2312" w:hint="eastAsia"/>
          <w:szCs w:val="21"/>
        </w:rPr>
        <w:t>-</w:t>
      </w:r>
      <w:r w:rsidRPr="00065F0C">
        <w:rPr>
          <w:rFonts w:ascii="仿宋_GB2312" w:eastAsia="仿宋_GB2312" w:hint="eastAsia"/>
          <w:szCs w:val="21"/>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827A49" w:rsidRPr="003D32AB" w:rsidTr="003D32AB">
        <w:trPr>
          <w:trHeight w:val="970"/>
        </w:trPr>
        <w:tc>
          <w:tcPr>
            <w:tcW w:w="8522" w:type="dxa"/>
          </w:tcPr>
          <w:p w:rsidR="00827A49" w:rsidRPr="003D32AB" w:rsidRDefault="00827A49" w:rsidP="003D32AB">
            <w:pPr>
              <w:spacing w:line="240" w:lineRule="atLeast"/>
              <w:rPr>
                <w:rFonts w:ascii="仿宋_GB2312" w:eastAsia="仿宋_GB2312" w:hint="eastAsia"/>
                <w:szCs w:val="21"/>
              </w:rPr>
            </w:pPr>
            <w:r w:rsidRPr="003D32AB">
              <w:rPr>
                <w:rFonts w:ascii="仿宋_GB2312" w:eastAsia="仿宋_GB2312" w:hint="eastAsia"/>
                <w:szCs w:val="21"/>
              </w:rPr>
              <w:lastRenderedPageBreak/>
              <w:t>主要内容</w:t>
            </w:r>
          </w:p>
          <w:p w:rsidR="00827A49" w:rsidRPr="003D32AB" w:rsidRDefault="00827A49" w:rsidP="003D32AB">
            <w:pPr>
              <w:spacing w:line="240" w:lineRule="atLeast"/>
              <w:rPr>
                <w:rFonts w:ascii="仿宋_GB2312" w:eastAsia="仿宋_GB2312" w:hint="eastAsia"/>
                <w:szCs w:val="21"/>
              </w:rPr>
            </w:pPr>
            <w:r w:rsidRPr="003D32AB">
              <w:rPr>
                <w:rFonts w:ascii="仿宋_GB2312" w:eastAsia="仿宋_GB2312" w:hint="eastAsia"/>
                <w:szCs w:val="21"/>
              </w:rPr>
              <w:t>水质粪大肠菌的测定  多管发酵法和滤膜法</w:t>
            </w:r>
            <w:r w:rsidR="00C813F9" w:rsidRPr="003D32AB">
              <w:rPr>
                <w:rFonts w:ascii="仿宋_GB2312" w:eastAsia="仿宋_GB2312" w:hint="eastAsia"/>
                <w:szCs w:val="21"/>
              </w:rPr>
              <w:t>（</w:t>
            </w:r>
            <w:r w:rsidRPr="003D32AB">
              <w:rPr>
                <w:rFonts w:ascii="仿宋_GB2312" w:eastAsia="仿宋_GB2312" w:hint="eastAsia"/>
                <w:szCs w:val="21"/>
              </w:rPr>
              <w:t>HJ/T347—2007</w:t>
            </w:r>
            <w:r w:rsidR="00C813F9" w:rsidRPr="003D32AB">
              <w:rPr>
                <w:rFonts w:ascii="仿宋_GB2312" w:eastAsia="仿宋_GB2312" w:hint="eastAsia"/>
                <w:szCs w:val="21"/>
              </w:rPr>
              <w:t>）</w:t>
            </w:r>
            <w:r w:rsidRPr="003D32AB">
              <w:rPr>
                <w:rFonts w:ascii="仿宋_GB2312" w:eastAsia="仿宋_GB2312" w:hint="eastAsia"/>
                <w:szCs w:val="21"/>
              </w:rPr>
              <w:t xml:space="preserve"> </w:t>
            </w:r>
          </w:p>
        </w:tc>
      </w:tr>
    </w:tbl>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827A49"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 xml:space="preserve">    粪大肠菌群多管发酵法的初发酵试验，</w:t>
      </w:r>
      <w:r w:rsidR="00827A49" w:rsidRPr="00065F0C">
        <w:rPr>
          <w:rFonts w:ascii="仿宋_GB2312" w:eastAsia="仿宋_GB2312" w:hint="eastAsia"/>
          <w:szCs w:val="21"/>
        </w:rPr>
        <w:t>是将水样分别接种到盛有乳糖蛋白胨培养</w:t>
      </w:r>
      <w:r w:rsidRPr="00065F0C">
        <w:rPr>
          <w:rFonts w:ascii="仿宋_GB2312" w:eastAsia="仿宋_GB2312" w:hint="eastAsia"/>
          <w:szCs w:val="21"/>
        </w:rPr>
        <w:t>液的发酵管中，在</w:t>
      </w:r>
      <w:r w:rsidR="00827A49" w:rsidRPr="00065F0C">
        <w:rPr>
          <w:rFonts w:ascii="仿宋_GB2312" w:eastAsia="仿宋_GB2312" w:hint="eastAsia"/>
          <w:szCs w:val="21"/>
          <w:u w:val="single"/>
        </w:rPr>
        <w:t xml:space="preserve">      </w:t>
      </w:r>
      <w:r w:rsidRPr="00065F0C">
        <w:rPr>
          <w:rFonts w:ascii="仿宋_GB2312" w:eastAsia="仿宋_GB2312" w:hint="eastAsia"/>
          <w:szCs w:val="21"/>
        </w:rPr>
        <w:t>℃培养</w:t>
      </w:r>
      <w:r w:rsidR="00827A49" w:rsidRPr="00065F0C">
        <w:rPr>
          <w:rFonts w:ascii="仿宋_GB2312" w:eastAsia="仿宋_GB2312" w:hint="eastAsia"/>
          <w:szCs w:val="21"/>
          <w:u w:val="single"/>
        </w:rPr>
        <w:t xml:space="preserve">      </w:t>
      </w:r>
      <w:r w:rsidRPr="00065F0C">
        <w:rPr>
          <w:rFonts w:ascii="仿宋_GB2312" w:eastAsia="仿宋_GB2312" w:hint="eastAsia"/>
          <w:szCs w:val="21"/>
        </w:rPr>
        <w:t>h，</w:t>
      </w:r>
      <w:r w:rsidR="00827A49" w:rsidRPr="00065F0C">
        <w:rPr>
          <w:rFonts w:ascii="仿宋_GB2312" w:eastAsia="仿宋_GB2312" w:hint="eastAsia"/>
          <w:szCs w:val="21"/>
        </w:rPr>
        <w:t>产酸、产气发酵管表明试验阳性。</w:t>
      </w:r>
    </w:p>
    <w:p w:rsidR="009A759B" w:rsidRPr="00065F0C" w:rsidRDefault="00827A4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37  24</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9A759B" w:rsidRPr="00065F0C" w:rsidRDefault="009A759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1．对受污染严重的水体样品，如果在初发酵中未发现产气，则应将其培养到48 h，然后再进一步证实有无大肠菌类细菌。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9A759B" w:rsidRPr="00065F0C" w:rsidRDefault="00827A4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正确．</w:t>
      </w:r>
    </w:p>
    <w:p w:rsidR="009A759B" w:rsidRPr="00065F0C" w:rsidRDefault="009A759B"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2．如果粪大肠菌群测定的接种体积为1 0 ml，则试管内应装有三倍乳糖蛋白胨培养液10 ml，如接种量为l ml，则接种于普通浓度的乳糖蛋白胨培养液10 ml中。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A759B" w:rsidRPr="00065F0C" w:rsidRDefault="00827A4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错误</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正确答案为：如粪大肠菌群测定的接种体积为1 0 ml，则试管内应装有三倍乳</w:t>
      </w:r>
    </w:p>
    <w:p w:rsidR="009A759B" w:rsidRPr="00065F0C" w:rsidRDefault="009A759B" w:rsidP="00065F0C">
      <w:pPr>
        <w:spacing w:line="240" w:lineRule="atLeast"/>
        <w:ind w:leftChars="456" w:left="958"/>
        <w:rPr>
          <w:rFonts w:ascii="仿宋_GB2312" w:eastAsia="仿宋_GB2312" w:hint="eastAsia"/>
          <w:szCs w:val="21"/>
        </w:rPr>
      </w:pPr>
      <w:r w:rsidRPr="00065F0C">
        <w:rPr>
          <w:rFonts w:ascii="仿宋_GB2312" w:eastAsia="仿宋_GB2312" w:hint="eastAsia"/>
          <w:szCs w:val="21"/>
        </w:rPr>
        <w:t>糖蛋白胨培养液5 ml，如接种量为1 ml或少于l ml，则可接种于普通浓度的乳糖蛋白胨培养液10 ml中。</w:t>
      </w:r>
    </w:p>
    <w:p w:rsidR="009A759B" w:rsidRPr="00065F0C" w:rsidRDefault="009A759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3．粪大肠菌群多管发酵法的复发酵试验，是将培养物转接到EC培养液中，在</w:t>
      </w:r>
      <w:smartTag w:uri="urn:schemas-microsoft-com:office:smarttags" w:element="chmetcnv">
        <w:smartTagPr>
          <w:attr w:name="TCSC" w:val="0"/>
          <w:attr w:name="NumberType" w:val="1"/>
          <w:attr w:name="Negative" w:val="False"/>
          <w:attr w:name="HasSpace" w:val="False"/>
          <w:attr w:name="SourceValue" w:val="35"/>
          <w:attr w:name="UnitName" w:val="℃"/>
        </w:smartTagPr>
        <w:r w:rsidRPr="00065F0C">
          <w:rPr>
            <w:rFonts w:ascii="仿宋_GB2312" w:eastAsia="仿宋_GB2312" w:hint="eastAsia"/>
            <w:szCs w:val="21"/>
          </w:rPr>
          <w:t>35</w:t>
        </w:r>
        <w:r w:rsidR="00827A49" w:rsidRPr="00065F0C">
          <w:rPr>
            <w:rFonts w:ascii="仿宋_GB2312" w:eastAsia="仿宋_GB2312" w:hint="eastAsia"/>
            <w:szCs w:val="21"/>
          </w:rPr>
          <w:t>℃</w:t>
        </w:r>
      </w:smartTag>
      <w:r w:rsidRPr="00065F0C">
        <w:rPr>
          <w:rFonts w:ascii="仿宋_GB2312" w:eastAsia="仿宋_GB2312" w:hint="eastAsia"/>
          <w:szCs w:val="21"/>
        </w:rPr>
        <w:t>下培养24 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A759B" w:rsidRPr="00065F0C" w:rsidRDefault="00827A4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错误</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正确答案为：应在</w:t>
      </w:r>
      <w:r w:rsidR="00C813F9" w:rsidRPr="00065F0C">
        <w:rPr>
          <w:rFonts w:ascii="仿宋_GB2312" w:eastAsia="仿宋_GB2312" w:hint="eastAsia"/>
          <w:szCs w:val="21"/>
        </w:rPr>
        <w:t>（</w:t>
      </w:r>
      <w:r w:rsidRPr="00065F0C">
        <w:rPr>
          <w:rFonts w:ascii="仿宋_GB2312" w:eastAsia="仿宋_GB2312" w:hint="eastAsia"/>
          <w:szCs w:val="21"/>
        </w:rPr>
        <w:t>44．5 4-0．5</w:t>
      </w:r>
      <w:r w:rsidR="00C813F9" w:rsidRPr="00065F0C">
        <w:rPr>
          <w:rFonts w:ascii="仿宋_GB2312" w:eastAsia="仿宋_GB2312" w:hint="eastAsia"/>
          <w:szCs w:val="21"/>
        </w:rPr>
        <w:t>）</w:t>
      </w:r>
      <w:r w:rsidR="00827A49" w:rsidRPr="00065F0C">
        <w:rPr>
          <w:rFonts w:ascii="仿宋_GB2312" w:eastAsia="仿宋_GB2312" w:hint="eastAsia"/>
          <w:szCs w:val="21"/>
        </w:rPr>
        <w:t xml:space="preserve"> ℃</w:t>
      </w:r>
      <w:r w:rsidRPr="00065F0C">
        <w:rPr>
          <w:rFonts w:ascii="仿宋_GB2312" w:eastAsia="仿宋_GB2312" w:hint="eastAsia"/>
          <w:szCs w:val="21"/>
        </w:rPr>
        <w:t>温度下培养</w:t>
      </w:r>
      <w:r w:rsidR="00C813F9" w:rsidRPr="00065F0C">
        <w:rPr>
          <w:rFonts w:ascii="仿宋_GB2312" w:eastAsia="仿宋_GB2312" w:hint="eastAsia"/>
          <w:szCs w:val="21"/>
        </w:rPr>
        <w:t>（</w:t>
      </w:r>
      <w:r w:rsidRPr="00065F0C">
        <w:rPr>
          <w:rFonts w:ascii="仿宋_GB2312" w:eastAsia="仿宋_GB2312" w:hint="eastAsia"/>
          <w:szCs w:val="21"/>
        </w:rPr>
        <w:t>24 4</w:t>
      </w:r>
      <w:r w:rsidR="003933AC"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h。</w:t>
      </w:r>
    </w:p>
    <w:p w:rsidR="009A759B" w:rsidRPr="00065F0C" w:rsidRDefault="009A759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4．粪大肠杆菌的延迟培养步骤类似于总大肠菌群的延迟培养法。但是只有在不能对粪大肠杆菌进行滤膜试验时，才可使用延迟培养法。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A759B" w:rsidRPr="00065F0C" w:rsidRDefault="00827A49"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9A759B" w:rsidRPr="00065F0C">
        <w:rPr>
          <w:rFonts w:ascii="仿宋_GB2312" w:eastAsia="仿宋_GB2312" w:hint="eastAsia"/>
          <w:szCs w:val="21"/>
        </w:rPr>
        <w:t>正确</w:t>
      </w:r>
    </w:p>
    <w:p w:rsidR="009A759B" w:rsidRPr="00065F0C" w:rsidRDefault="009A759B"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5．水中总大肠菌群和粪大肠杆菌的快速测定法，适用于医院污水、生活污水、垃圾渗滤液以及其他行业</w:t>
      </w:r>
      <w:r w:rsidR="00C813F9" w:rsidRPr="00065F0C">
        <w:rPr>
          <w:rFonts w:ascii="仿宋_GB2312" w:eastAsia="仿宋_GB2312" w:hint="eastAsia"/>
          <w:szCs w:val="21"/>
        </w:rPr>
        <w:t>（</w:t>
      </w:r>
      <w:r w:rsidRPr="00065F0C">
        <w:rPr>
          <w:rFonts w:ascii="仿宋_GB2312" w:eastAsia="仿宋_GB2312" w:hint="eastAsia"/>
          <w:szCs w:val="21"/>
        </w:rPr>
        <w:t>如餐饮业、食品加工等</w:t>
      </w:r>
      <w:r w:rsidR="00C813F9" w:rsidRPr="00065F0C">
        <w:rPr>
          <w:rFonts w:ascii="仿宋_GB2312" w:eastAsia="仿宋_GB2312" w:hint="eastAsia"/>
          <w:szCs w:val="21"/>
        </w:rPr>
        <w:t>）</w:t>
      </w:r>
      <w:r w:rsidRPr="00065F0C">
        <w:rPr>
          <w:rFonts w:ascii="仿宋_GB2312" w:eastAsia="仿宋_GB2312" w:hint="eastAsia"/>
          <w:szCs w:val="21"/>
        </w:rPr>
        <w:t>排入地表水中的污水。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A759B" w:rsidRPr="00065F0C" w:rsidRDefault="00827A4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正确</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 xml:space="preserve">    滤膜法测定水中总大肠菌群和粪大肠菌群时，放置滤膜的操作应为；用已灭菌的镊子夹取灭菌滤膜的边缘，将其</w:t>
      </w:r>
      <w:r w:rsidR="00827A49" w:rsidRPr="00065F0C">
        <w:rPr>
          <w:rFonts w:ascii="仿宋_GB2312" w:eastAsia="仿宋_GB2312" w:hint="eastAsia"/>
          <w:szCs w:val="21"/>
          <w:u w:val="single"/>
        </w:rPr>
        <w:t xml:space="preserve">      </w:t>
      </w:r>
      <w:r w:rsidRPr="00065F0C">
        <w:rPr>
          <w:rFonts w:ascii="仿宋_GB2312" w:eastAsia="仿宋_GB2312" w:hint="eastAsia"/>
          <w:szCs w:val="21"/>
        </w:rPr>
        <w:t xml:space="preserve">，贴放在已灭菌的滤床上，稳妥地固定好滤器。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 xml:space="preserve">    A．粗糙面向下  B．粗糙面向上</w:t>
      </w:r>
    </w:p>
    <w:p w:rsidR="009A759B" w:rsidRPr="00065F0C" w:rsidRDefault="00827A4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B</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 xml:space="preserve">    如果总大肠菌群和粪大肠菌群测定水样接种量不是10 ml、l ml和0．1 ml，而是较低或较高三个浓度的水样，应如何计算总大肠菌群数或粪大肠菌群数?试写出计算公式。</w:t>
      </w:r>
    </w:p>
    <w:p w:rsidR="009A759B" w:rsidRPr="00065F0C" w:rsidRDefault="003933AC"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如果接种的水样量不是1 0 ml、l ml和0．1 ml，而是较低或较高的三个浓度的水掌，可先查MPN表求出MPN指数，再经过下面的公式换算成每l</w:t>
      </w:r>
      <w:r w:rsidRPr="00065F0C">
        <w:rPr>
          <w:rFonts w:ascii="仿宋_GB2312" w:eastAsia="仿宋_GB2312" w:hint="eastAsia"/>
          <w:szCs w:val="21"/>
        </w:rPr>
        <w:t>00</w:t>
      </w:r>
      <w:r w:rsidR="009A759B" w:rsidRPr="00065F0C">
        <w:rPr>
          <w:rFonts w:ascii="仿宋_GB2312" w:eastAsia="仿宋_GB2312" w:hint="eastAsia"/>
          <w:szCs w:val="21"/>
        </w:rPr>
        <w:t>ml的</w:t>
      </w:r>
      <w:r w:rsidRPr="00065F0C">
        <w:rPr>
          <w:rFonts w:ascii="仿宋_GB2312" w:eastAsia="仿宋_GB2312" w:hint="eastAsia"/>
          <w:szCs w:val="21"/>
        </w:rPr>
        <w:t>MPN</w:t>
      </w:r>
      <w:r w:rsidR="009A759B" w:rsidRPr="00065F0C">
        <w:rPr>
          <w:rFonts w:ascii="仿宋_GB2312" w:eastAsia="仿宋_GB2312" w:hint="eastAsia"/>
          <w:szCs w:val="21"/>
        </w:rPr>
        <w:t>值。MPN值乘以1 0，即为</w:t>
      </w:r>
      <w:smartTag w:uri="urn:schemas-microsoft-com:office:smarttags" w:element="chmetcnv">
        <w:smartTagPr>
          <w:attr w:name="UnitName" w:val="l"/>
          <w:attr w:name="SourceValue" w:val="1"/>
          <w:attr w:name="HasSpace" w:val="True"/>
          <w:attr w:name="Negative" w:val="False"/>
          <w:attr w:name="NumberType" w:val="1"/>
          <w:attr w:name="TCSC" w:val="0"/>
        </w:smartTagPr>
        <w:r w:rsidR="009A759B" w:rsidRPr="00065F0C">
          <w:rPr>
            <w:rFonts w:ascii="仿宋_GB2312" w:eastAsia="仿宋_GB2312" w:hint="eastAsia"/>
            <w:szCs w:val="21"/>
          </w:rPr>
          <w:t>1 L</w:t>
        </w:r>
      </w:smartTag>
      <w:r w:rsidR="009A759B" w:rsidRPr="00065F0C">
        <w:rPr>
          <w:rFonts w:ascii="仿宋_GB2312" w:eastAsia="仿宋_GB2312" w:hint="eastAsia"/>
          <w:szCs w:val="21"/>
        </w:rPr>
        <w:t>水样中的总大肠菌群数</w:t>
      </w:r>
      <w:r w:rsidR="00C813F9" w:rsidRPr="00065F0C">
        <w:rPr>
          <w:rFonts w:ascii="仿宋_GB2312" w:eastAsia="仿宋_GB2312" w:hint="eastAsia"/>
          <w:szCs w:val="21"/>
        </w:rPr>
        <w:t>（</w:t>
      </w:r>
      <w:r w:rsidR="009A759B" w:rsidRPr="00065F0C">
        <w:rPr>
          <w:rFonts w:ascii="仿宋_GB2312" w:eastAsia="仿宋_GB2312" w:hint="eastAsia"/>
          <w:szCs w:val="21"/>
        </w:rPr>
        <w:t>或粪大肠菌群数</w:t>
      </w:r>
      <w:r w:rsidR="00C813F9" w:rsidRPr="00065F0C">
        <w:rPr>
          <w:rFonts w:ascii="仿宋_GB2312" w:eastAsia="仿宋_GB2312" w:hint="eastAsia"/>
          <w:szCs w:val="21"/>
        </w:rPr>
        <w:t>）</w:t>
      </w:r>
      <w:r w:rsidRPr="00065F0C">
        <w:rPr>
          <w:rFonts w:ascii="仿宋_GB2312" w:eastAsia="仿宋_GB2312" w:hint="eastAsia"/>
          <w:szCs w:val="21"/>
        </w:rPr>
        <w:t xml:space="preserve"> MPN值</w:t>
      </w:r>
      <w:r w:rsidR="009A759B" w:rsidRPr="00065F0C">
        <w:rPr>
          <w:rFonts w:ascii="仿宋_GB2312" w:eastAsia="仿宋_GB2312" w:hint="eastAsia"/>
          <w:szCs w:val="21"/>
        </w:rPr>
        <w:t>=</w:t>
      </w:r>
      <w:r w:rsidRPr="00065F0C">
        <w:rPr>
          <w:rFonts w:ascii="仿宋_GB2312" w:eastAsia="仿宋_GB2312" w:hint="eastAsia"/>
          <w:szCs w:val="21"/>
        </w:rPr>
        <w:t>MPN指数=</w:t>
      </w:r>
      <w:r w:rsidRPr="00065F0C">
        <w:rPr>
          <w:rFonts w:ascii="仿宋_GB2312" w:eastAsia="仿宋_GB2312" w:hint="eastAsia"/>
          <w:position w:val="-28"/>
          <w:szCs w:val="21"/>
        </w:rPr>
        <w:object w:dxaOrig="2460" w:dyaOrig="660">
          <v:shape id="_x0000_i1037" type="#_x0000_t75" style="width:123pt;height:33pt" o:ole="">
            <v:imagedata r:id="rId43" o:title=""/>
          </v:shape>
          <o:OLEObject Type="Embed" ProgID="Equation.3" ShapeID="_x0000_i1037" DrawAspect="Content" ObjectID="_1553604994" r:id="rId44"/>
        </w:objec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9A759B" w:rsidRPr="00065F0C" w:rsidRDefault="003933AC" w:rsidP="00065F0C">
      <w:pPr>
        <w:spacing w:line="240" w:lineRule="atLeast"/>
        <w:rPr>
          <w:rFonts w:ascii="仿宋_GB2312" w:eastAsia="仿宋_GB2312" w:hint="eastAsia"/>
          <w:szCs w:val="21"/>
        </w:rPr>
      </w:pPr>
      <w:r w:rsidRPr="00065F0C">
        <w:rPr>
          <w:rFonts w:ascii="仿宋_GB2312" w:eastAsia="仿宋_GB2312" w:hint="eastAsia"/>
          <w:szCs w:val="21"/>
        </w:rPr>
        <w:t xml:space="preserve">[1] </w:t>
      </w:r>
      <w:r w:rsidR="009A759B" w:rsidRPr="00065F0C">
        <w:rPr>
          <w:rFonts w:ascii="仿宋_GB2312" w:eastAsia="仿宋_GB2312" w:hint="eastAsia"/>
          <w:szCs w:val="21"/>
        </w:rPr>
        <w:t xml:space="preserve"> 水质粪大肠菌群的测定多管发酵法和滤膜法</w:t>
      </w:r>
      <w:r w:rsidR="00C813F9" w:rsidRPr="00065F0C">
        <w:rPr>
          <w:rFonts w:ascii="仿宋_GB2312" w:eastAsia="仿宋_GB2312" w:hint="eastAsia"/>
          <w:szCs w:val="21"/>
        </w:rPr>
        <w:t>（</w:t>
      </w:r>
      <w:r w:rsidRPr="00065F0C">
        <w:rPr>
          <w:rFonts w:ascii="仿宋_GB2312" w:eastAsia="仿宋_GB2312" w:hint="eastAsia"/>
          <w:szCs w:val="21"/>
        </w:rPr>
        <w:t>HJ/T</w:t>
      </w:r>
      <w:r w:rsidR="009A759B" w:rsidRPr="00065F0C">
        <w:rPr>
          <w:rFonts w:ascii="仿宋_GB2312" w:eastAsia="仿宋_GB2312" w:hint="eastAsia"/>
          <w:szCs w:val="21"/>
        </w:rPr>
        <w:t xml:space="preserve"> 347--2007</w:t>
      </w:r>
      <w:r w:rsidR="00C813F9" w:rsidRPr="00065F0C">
        <w:rPr>
          <w:rFonts w:ascii="仿宋_GB2312" w:eastAsia="仿宋_GB2312" w:hint="eastAsia"/>
          <w:szCs w:val="21"/>
        </w:rPr>
        <w:t>）</w:t>
      </w:r>
      <w:r w:rsidR="009A759B" w:rsidRPr="00065F0C">
        <w:rPr>
          <w:rFonts w:ascii="仿宋_GB2312" w:eastAsia="仿宋_GB2312" w:hint="eastAsia"/>
          <w:szCs w:val="21"/>
        </w:rPr>
        <w:t>．</w:t>
      </w:r>
    </w:p>
    <w:p w:rsidR="009A759B" w:rsidRPr="00065F0C" w:rsidRDefault="003933AC" w:rsidP="00065F0C">
      <w:pPr>
        <w:spacing w:line="240" w:lineRule="atLeast"/>
        <w:rPr>
          <w:rFonts w:ascii="仿宋_GB2312" w:eastAsia="仿宋_GB2312" w:hint="eastAsia"/>
          <w:szCs w:val="21"/>
        </w:rPr>
      </w:pPr>
      <w:r w:rsidRPr="00065F0C">
        <w:rPr>
          <w:rFonts w:ascii="仿宋_GB2312" w:eastAsia="仿宋_GB2312" w:hint="eastAsia"/>
          <w:szCs w:val="21"/>
        </w:rPr>
        <w:t>[2]</w:t>
      </w:r>
      <w:r w:rsidR="009A759B" w:rsidRPr="00065F0C">
        <w:rPr>
          <w:rFonts w:ascii="仿宋_GB2312" w:eastAsia="仿宋_GB2312" w:hint="eastAsia"/>
          <w:szCs w:val="21"/>
        </w:rPr>
        <w:t xml:space="preserve">  陈绍铭，郑福寿．水生微生物学实验法．北京：海洋出版社，1985．</w:t>
      </w:r>
    </w:p>
    <w:p w:rsidR="009A759B" w:rsidRPr="00065F0C" w:rsidRDefault="009A759B"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命题：范玲南</w:t>
      </w:r>
    </w:p>
    <w:p w:rsidR="009A759B" w:rsidRPr="00065F0C" w:rsidRDefault="009A759B"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审核：厉以强史箴洪正防</w:t>
      </w:r>
    </w:p>
    <w:p w:rsidR="009A759B"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9A759B" w:rsidRPr="00065F0C">
        <w:rPr>
          <w:rFonts w:ascii="仿宋_GB2312" w:eastAsia="仿宋_GB2312" w:hint="eastAsia"/>
          <w:szCs w:val="21"/>
        </w:rPr>
        <w:t>五</w:t>
      </w:r>
      <w:r w:rsidRPr="00065F0C">
        <w:rPr>
          <w:rFonts w:ascii="仿宋_GB2312" w:eastAsia="仿宋_GB2312" w:hint="eastAsia"/>
          <w:szCs w:val="21"/>
        </w:rPr>
        <w:t>）</w:t>
      </w:r>
      <w:r w:rsidR="009A759B" w:rsidRPr="00065F0C">
        <w:rPr>
          <w:rFonts w:ascii="仿宋_GB2312" w:eastAsia="仿宋_GB2312" w:hint="eastAsia"/>
          <w:szCs w:val="21"/>
        </w:rPr>
        <w:t>水中粪链球菌</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分类号：B1</w:t>
      </w:r>
      <w:r w:rsidR="003933AC" w:rsidRPr="00065F0C">
        <w:rPr>
          <w:rFonts w:ascii="仿宋_GB2312" w:eastAsia="仿宋_GB2312" w:hint="eastAsia"/>
          <w:szCs w:val="21"/>
        </w:rPr>
        <w:t>-</w:t>
      </w:r>
      <w:r w:rsidRPr="00065F0C">
        <w:rPr>
          <w:rFonts w:ascii="仿宋_GB2312" w:eastAsia="仿宋_GB2312" w:hint="eastAsia"/>
          <w:szCs w:val="21"/>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3933AC" w:rsidRPr="003D32AB" w:rsidTr="003D32AB">
        <w:trPr>
          <w:trHeight w:val="1950"/>
        </w:trPr>
        <w:tc>
          <w:tcPr>
            <w:tcW w:w="8522" w:type="dxa"/>
          </w:tcPr>
          <w:p w:rsidR="003933AC" w:rsidRPr="003D32AB" w:rsidRDefault="003933AC"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3933AC" w:rsidRPr="003D32AB" w:rsidRDefault="003933AC" w:rsidP="003D32AB">
            <w:pPr>
              <w:spacing w:line="240" w:lineRule="atLeast"/>
              <w:rPr>
                <w:rFonts w:ascii="仿宋_GB2312" w:eastAsia="仿宋_GB2312" w:hint="eastAsia"/>
                <w:szCs w:val="21"/>
              </w:rPr>
            </w:pPr>
            <w:r w:rsidRPr="003D32AB">
              <w:rPr>
                <w:rFonts w:ascii="仿宋_GB2312" w:eastAsia="仿宋_GB2312" w:hint="eastAsia"/>
                <w:szCs w:val="21"/>
              </w:rPr>
              <w:t>①水中粪链球茵的测定多管发酵法《水和废水监测分析方法》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p w:rsidR="003933AC" w:rsidRPr="003D32AB" w:rsidRDefault="003933AC" w:rsidP="003D32AB">
            <w:pPr>
              <w:spacing w:line="240" w:lineRule="atLeast"/>
              <w:rPr>
                <w:rFonts w:ascii="仿宋_GB2312" w:eastAsia="仿宋_GB2312" w:hint="eastAsia"/>
                <w:szCs w:val="21"/>
              </w:rPr>
            </w:pPr>
            <w:r w:rsidRPr="003D32AB">
              <w:rPr>
                <w:rFonts w:ascii="仿宋_GB2312" w:eastAsia="仿宋_GB2312" w:hint="eastAsia"/>
                <w:szCs w:val="21"/>
              </w:rPr>
              <w:t>②水中粪链球菌的测定滤膜法《水和废水监测分析方法》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p w:rsidR="003933AC" w:rsidRPr="003D32AB" w:rsidRDefault="003933AC" w:rsidP="003D32AB">
            <w:pPr>
              <w:spacing w:line="240" w:lineRule="atLeast"/>
              <w:rPr>
                <w:rFonts w:ascii="仿宋_GB2312" w:eastAsia="仿宋_GB2312" w:hint="eastAsia"/>
                <w:szCs w:val="21"/>
              </w:rPr>
            </w:pPr>
            <w:r w:rsidRPr="003D32AB">
              <w:rPr>
                <w:rFonts w:ascii="仿宋_GB2312" w:eastAsia="仿宋_GB2312" w:hint="eastAsia"/>
                <w:szCs w:val="21"/>
              </w:rPr>
              <w:t>③水中粪链球菌的测定倾注平板培养法《水和废水监测分析方法》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tc>
      </w:tr>
    </w:tbl>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9A759B" w:rsidRPr="00065F0C" w:rsidRDefault="009A759B"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粪链球菌可以采用三种方法测定，即</w:t>
      </w:r>
      <w:r w:rsidRPr="00065F0C">
        <w:rPr>
          <w:rFonts w:ascii="仿宋_GB2312" w:eastAsia="仿宋_GB2312" w:hint="eastAsia"/>
          <w:szCs w:val="21"/>
          <w:u w:val="single"/>
        </w:rPr>
        <w:t xml:space="preserve">    </w:t>
      </w:r>
      <w:r w:rsidRPr="00065F0C">
        <w:rPr>
          <w:rFonts w:ascii="仿宋_GB2312" w:eastAsia="仿宋_GB2312" w:hint="eastAsia"/>
          <w:szCs w:val="21"/>
        </w:rPr>
        <w:t>法、</w:t>
      </w:r>
      <w:r w:rsidR="003933AC" w:rsidRPr="00065F0C">
        <w:rPr>
          <w:rFonts w:ascii="仿宋_GB2312" w:eastAsia="仿宋_GB2312" w:hint="eastAsia"/>
          <w:szCs w:val="21"/>
          <w:u w:val="single"/>
        </w:rPr>
        <w:t xml:space="preserve">      </w:t>
      </w:r>
      <w:r w:rsidRPr="00065F0C">
        <w:rPr>
          <w:rFonts w:ascii="仿宋_GB2312" w:eastAsia="仿宋_GB2312" w:hint="eastAsia"/>
          <w:szCs w:val="21"/>
        </w:rPr>
        <w:t>法和</w:t>
      </w:r>
      <w:r w:rsidR="003933AC" w:rsidRPr="00065F0C">
        <w:rPr>
          <w:rFonts w:ascii="仿宋_GB2312" w:eastAsia="仿宋_GB2312" w:hint="eastAsia"/>
          <w:szCs w:val="21"/>
          <w:u w:val="single"/>
        </w:rPr>
        <w:t xml:space="preserve">      </w:t>
      </w:r>
      <w:r w:rsidRPr="00065F0C">
        <w:rPr>
          <w:rFonts w:ascii="仿宋_GB2312" w:eastAsia="仿宋_GB2312" w:hint="eastAsia"/>
          <w:szCs w:val="21"/>
        </w:rPr>
        <w:t>法。①②③</w:t>
      </w:r>
    </w:p>
    <w:p w:rsidR="009A759B" w:rsidRPr="00065F0C" w:rsidRDefault="003933A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多管发酵  滤膜  倾注平板培养</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9A759B" w:rsidRPr="00065F0C" w:rsidRDefault="009A759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1．粪链球菌进入水体后，在水中不再自行繁殖，因此可以作为粪便污染的指示菌。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9A759B" w:rsidRPr="00065F0C" w:rsidRDefault="003933A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正确</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2．粪链球菌多管发酵测定法适用于所有的水样。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9A759B" w:rsidRPr="00065F0C" w:rsidRDefault="003933AC"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 xml:space="preserve">错误 </w:t>
      </w:r>
    </w:p>
    <w:p w:rsidR="009A759B" w:rsidRPr="00065F0C" w:rsidRDefault="009A759B"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正确答案为：适用于较浑浊的水样、含有有害化学物质</w:t>
      </w:r>
      <w:r w:rsidR="00C813F9" w:rsidRPr="00065F0C">
        <w:rPr>
          <w:rFonts w:ascii="仿宋_GB2312" w:eastAsia="仿宋_GB2312" w:hint="eastAsia"/>
          <w:szCs w:val="21"/>
        </w:rPr>
        <w:t>（</w:t>
      </w:r>
      <w:r w:rsidRPr="00065F0C">
        <w:rPr>
          <w:rFonts w:ascii="仿宋_GB2312" w:eastAsia="仿宋_GB2312" w:hint="eastAsia"/>
          <w:szCs w:val="21"/>
        </w:rPr>
        <w:t>特别是金属物质</w:t>
      </w:r>
      <w:r w:rsidR="00C813F9" w:rsidRPr="00065F0C">
        <w:rPr>
          <w:rFonts w:ascii="仿宋_GB2312" w:eastAsia="仿宋_GB2312" w:hint="eastAsia"/>
          <w:szCs w:val="21"/>
        </w:rPr>
        <w:t>）</w:t>
      </w:r>
      <w:r w:rsidRPr="00065F0C">
        <w:rPr>
          <w:rFonts w:ascii="仿宋_GB2312" w:eastAsia="仿宋_GB2312" w:hint="eastAsia"/>
          <w:szCs w:val="21"/>
        </w:rPr>
        <w:t>或杂菌数过多的水样，但不适用于海水样品。</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1．我国目前粪链球菌以</w:t>
      </w:r>
      <w:r w:rsidR="00F20662" w:rsidRPr="00065F0C">
        <w:rPr>
          <w:rFonts w:ascii="仿宋_GB2312" w:eastAsia="仿宋_GB2312" w:hint="eastAsia"/>
          <w:szCs w:val="21"/>
          <w:u w:val="single"/>
        </w:rPr>
        <w:t xml:space="preserve">      </w:t>
      </w:r>
      <w:r w:rsidRPr="00065F0C">
        <w:rPr>
          <w:rFonts w:ascii="仿宋_GB2312" w:eastAsia="仿宋_GB2312" w:hint="eastAsia"/>
          <w:szCs w:val="21"/>
        </w:rPr>
        <w:t>为报告单位。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A．个</w:t>
      </w:r>
      <w:r w:rsidR="00F20662" w:rsidRPr="00065F0C">
        <w:rPr>
          <w:rFonts w:ascii="仿宋_GB2312" w:eastAsia="仿宋_GB2312" w:hint="eastAsia"/>
          <w:szCs w:val="21"/>
        </w:rPr>
        <w:t>/</w:t>
      </w:r>
      <w:r w:rsidRPr="00065F0C">
        <w:rPr>
          <w:rFonts w:ascii="仿宋_GB2312" w:eastAsia="仿宋_GB2312" w:hint="eastAsia"/>
          <w:szCs w:val="21"/>
        </w:rPr>
        <w:t>L  B．个</w:t>
      </w:r>
      <w:r w:rsidR="00F20662" w:rsidRPr="00065F0C">
        <w:rPr>
          <w:rFonts w:ascii="仿宋_GB2312" w:eastAsia="仿宋_GB2312" w:hint="eastAsia"/>
          <w:szCs w:val="21"/>
        </w:rPr>
        <w:t>/</w:t>
      </w:r>
      <w:r w:rsidRPr="00065F0C">
        <w:rPr>
          <w:rFonts w:ascii="仿宋_GB2312" w:eastAsia="仿宋_GB2312" w:hint="eastAsia"/>
          <w:szCs w:val="21"/>
        </w:rPr>
        <w:t>ml  C．个</w:t>
      </w:r>
      <w:r w:rsidR="00F20662" w:rsidRPr="00065F0C">
        <w:rPr>
          <w:rFonts w:ascii="仿宋_GB2312" w:eastAsia="仿宋_GB2312" w:hint="eastAsia"/>
          <w:szCs w:val="21"/>
        </w:rPr>
        <w:t>/</w:t>
      </w:r>
      <w:r w:rsidRPr="00065F0C">
        <w:rPr>
          <w:rFonts w:ascii="仿宋_GB2312" w:eastAsia="仿宋_GB2312" w:hint="eastAsia"/>
          <w:szCs w:val="21"/>
        </w:rPr>
        <w:t>1 00 ml</w:t>
      </w:r>
    </w:p>
    <w:p w:rsidR="009A759B" w:rsidRPr="00065F0C" w:rsidRDefault="00F2066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A</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2．粪链球菌多管发酵法测定中，证实试验使用</w:t>
      </w:r>
      <w:r w:rsidR="00F20662"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 xml:space="preserve">    A．乳糖蛋白胨培养液  B．EC培养液  C．乙基紫叠氮化钠培养液</w:t>
      </w:r>
    </w:p>
    <w:p w:rsidR="00F20662" w:rsidRPr="00065F0C" w:rsidRDefault="00F20662"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9A759B" w:rsidRPr="00065F0C">
        <w:rPr>
          <w:rFonts w:ascii="仿宋_GB2312" w:eastAsia="仿宋_GB2312" w:hint="eastAsia"/>
          <w:szCs w:val="21"/>
        </w:rPr>
        <w:t xml:space="preserve">C    </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3．根据证实试验阳性的管数、查MPN表，求得</w:t>
      </w:r>
      <w:r w:rsidRPr="00065F0C">
        <w:rPr>
          <w:rFonts w:ascii="仿宋_GB2312" w:eastAsia="仿宋_GB2312" w:hint="eastAsia"/>
          <w:szCs w:val="21"/>
          <w:u w:val="single"/>
        </w:rPr>
        <w:t xml:space="preserve">    </w:t>
      </w:r>
      <w:r w:rsidRPr="00065F0C">
        <w:rPr>
          <w:rFonts w:ascii="仿宋_GB2312" w:eastAsia="仿宋_GB2312" w:hint="eastAsia"/>
          <w:szCs w:val="21"/>
        </w:rPr>
        <w:t>水样中的粪链球菌数。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0 ml    B．1 00 ml    C．1 000 ml </w:t>
      </w:r>
    </w:p>
    <w:p w:rsidR="009A759B" w:rsidRPr="00065F0C" w:rsidRDefault="00F2066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B</w:t>
      </w:r>
    </w:p>
    <w:p w:rsidR="009A759B" w:rsidRPr="00065F0C" w:rsidRDefault="009A759B"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4．当粪链菌球的计数低于．</w:t>
      </w:r>
      <w:r w:rsidR="00F20662"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时，不能使用比值法来判断粪便污染的来源。</w:t>
      </w:r>
      <w:r w:rsidR="00C813F9" w:rsidRPr="00065F0C">
        <w:rPr>
          <w:rFonts w:ascii="仿宋_GB2312" w:eastAsia="仿宋_GB2312" w:hint="eastAsia"/>
          <w:szCs w:val="21"/>
        </w:rPr>
        <w:t>（</w:t>
      </w:r>
      <w:r w:rsidR="00F20662"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A．1 00个</w:t>
      </w:r>
      <w:r w:rsidR="00F20662" w:rsidRPr="00065F0C">
        <w:rPr>
          <w:rFonts w:ascii="仿宋_GB2312" w:eastAsia="仿宋_GB2312" w:hint="eastAsia"/>
          <w:szCs w:val="21"/>
        </w:rPr>
        <w:t>/</w:t>
      </w:r>
      <w:r w:rsidRPr="00065F0C">
        <w:rPr>
          <w:rFonts w:ascii="仿宋_GB2312" w:eastAsia="仿宋_GB2312" w:hint="eastAsia"/>
          <w:szCs w:val="21"/>
        </w:rPr>
        <w:t>1 00 ml  B．1 00个</w:t>
      </w:r>
      <w:r w:rsidR="00F20662" w:rsidRPr="00065F0C">
        <w:rPr>
          <w:rFonts w:ascii="仿宋_GB2312" w:eastAsia="仿宋_GB2312" w:hint="eastAsia"/>
          <w:szCs w:val="21"/>
        </w:rPr>
        <w:t>/</w:t>
      </w:r>
      <w:r w:rsidRPr="00065F0C">
        <w:rPr>
          <w:rFonts w:ascii="仿宋_GB2312" w:eastAsia="仿宋_GB2312" w:hint="eastAsia"/>
          <w:szCs w:val="21"/>
        </w:rPr>
        <w:t>ml  C．1 00个</w:t>
      </w:r>
      <w:r w:rsidR="00F20662" w:rsidRPr="00065F0C">
        <w:rPr>
          <w:rFonts w:ascii="仿宋_GB2312" w:eastAsia="仿宋_GB2312" w:hint="eastAsia"/>
          <w:szCs w:val="21"/>
        </w:rPr>
        <w:t>/</w:t>
      </w:r>
      <w:r w:rsidRPr="00065F0C">
        <w:rPr>
          <w:rFonts w:ascii="仿宋_GB2312" w:eastAsia="仿宋_GB2312" w:hint="eastAsia"/>
          <w:szCs w:val="21"/>
        </w:rPr>
        <w:t>L</w:t>
      </w:r>
    </w:p>
    <w:p w:rsidR="009A759B" w:rsidRPr="00065F0C" w:rsidRDefault="00F2066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A759B" w:rsidRPr="00065F0C">
        <w:rPr>
          <w:rFonts w:ascii="仿宋_GB2312" w:eastAsia="仿宋_GB2312" w:hint="eastAsia"/>
          <w:szCs w:val="21"/>
        </w:rPr>
        <w:t>A</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1．简述如何进行粪链球菌检测的无菌性检验。①②③</w:t>
      </w:r>
    </w:p>
    <w:p w:rsidR="009A759B" w:rsidRPr="00065F0C" w:rsidRDefault="00F20662"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9A759B" w:rsidRPr="00065F0C">
        <w:rPr>
          <w:rFonts w:ascii="仿宋_GB2312" w:eastAsia="仿宋_GB2312" w:hint="eastAsia"/>
          <w:szCs w:val="21"/>
        </w:rPr>
        <w:t>1</w:t>
      </w:r>
      <w:r w:rsidR="00C813F9" w:rsidRPr="00065F0C">
        <w:rPr>
          <w:rFonts w:ascii="仿宋_GB2312" w:eastAsia="仿宋_GB2312" w:hint="eastAsia"/>
          <w:szCs w:val="21"/>
        </w:rPr>
        <w:t>）</w:t>
      </w:r>
      <w:r w:rsidR="009A759B" w:rsidRPr="00065F0C">
        <w:rPr>
          <w:rFonts w:ascii="仿宋_GB2312" w:eastAsia="仿宋_GB2312" w:hint="eastAsia"/>
          <w:szCs w:val="21"/>
        </w:rPr>
        <w:t>要以无菌水为水样，检查培养基、滤膜、稀释水、冲洗用水、玻璃器皿和其他器皿的无菌性。</w:t>
      </w:r>
      <w:r w:rsidR="00C813F9" w:rsidRPr="00065F0C">
        <w:rPr>
          <w:rFonts w:ascii="仿宋_GB2312" w:eastAsia="仿宋_GB2312" w:hint="eastAsia"/>
          <w:szCs w:val="21"/>
        </w:rPr>
        <w:t>（</w:t>
      </w:r>
      <w:r w:rsidR="009A759B" w:rsidRPr="00065F0C">
        <w:rPr>
          <w:rFonts w:ascii="仿宋_GB2312" w:eastAsia="仿宋_GB2312" w:hint="eastAsia"/>
          <w:szCs w:val="21"/>
        </w:rPr>
        <w:t>2</w:t>
      </w:r>
      <w:r w:rsidR="00C813F9" w:rsidRPr="00065F0C">
        <w:rPr>
          <w:rFonts w:ascii="仿宋_GB2312" w:eastAsia="仿宋_GB2312" w:hint="eastAsia"/>
          <w:szCs w:val="21"/>
        </w:rPr>
        <w:t>）</w:t>
      </w:r>
      <w:r w:rsidR="009A759B" w:rsidRPr="00065F0C">
        <w:rPr>
          <w:rFonts w:ascii="仿宋_GB2312" w:eastAsia="仿宋_GB2312" w:hint="eastAsia"/>
          <w:szCs w:val="21"/>
        </w:rPr>
        <w:t>如检查结果有杂菌污染，则应弃去水样试验结果，重取水样检验。</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2．简述粪链球菌倾注平板培养法的操作步骤。③</w:t>
      </w:r>
    </w:p>
    <w:p w:rsidR="009A759B" w:rsidRPr="00065F0C" w:rsidRDefault="00175F54"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9A759B" w:rsidRPr="00065F0C">
        <w:rPr>
          <w:rFonts w:ascii="仿宋_GB2312" w:eastAsia="仿宋_GB2312" w:hint="eastAsia"/>
          <w:szCs w:val="21"/>
        </w:rPr>
        <w:t>1</w:t>
      </w:r>
      <w:r w:rsidR="00C813F9" w:rsidRPr="00065F0C">
        <w:rPr>
          <w:rFonts w:ascii="仿宋_GB2312" w:eastAsia="仿宋_GB2312" w:hint="eastAsia"/>
          <w:szCs w:val="21"/>
        </w:rPr>
        <w:t>）</w:t>
      </w:r>
      <w:r w:rsidR="009A759B" w:rsidRPr="00065F0C">
        <w:rPr>
          <w:rFonts w:ascii="仿宋_GB2312" w:eastAsia="仿宋_GB2312" w:hint="eastAsia"/>
          <w:szCs w:val="21"/>
        </w:rPr>
        <w:t>将水样用力混匀，根据水样污染情况用灭菌吸管吸取原水样或各种不同稀释度的水样1 ml置于已灭菌的平皿底部</w:t>
      </w:r>
      <w:r w:rsidR="00C813F9" w:rsidRPr="00065F0C">
        <w:rPr>
          <w:rFonts w:ascii="仿宋_GB2312" w:eastAsia="仿宋_GB2312" w:hint="eastAsia"/>
          <w:szCs w:val="21"/>
        </w:rPr>
        <w:t>（</w:t>
      </w:r>
      <w:r w:rsidR="009A759B" w:rsidRPr="00065F0C">
        <w:rPr>
          <w:rFonts w:ascii="仿宋_GB2312" w:eastAsia="仿宋_GB2312" w:hint="eastAsia"/>
          <w:szCs w:val="21"/>
        </w:rPr>
        <w:t>应作平行样品</w:t>
      </w:r>
      <w:r w:rsidR="00C813F9" w:rsidRPr="00065F0C">
        <w:rPr>
          <w:rFonts w:ascii="仿宋_GB2312" w:eastAsia="仿宋_GB2312" w:hint="eastAsia"/>
          <w:szCs w:val="21"/>
        </w:rPr>
        <w:t>）</w:t>
      </w:r>
      <w:r w:rsidR="009A759B" w:rsidRPr="00065F0C">
        <w:rPr>
          <w:rFonts w:ascii="仿宋_GB2312" w:eastAsia="仿宋_GB2312" w:hint="eastAsia"/>
          <w:szCs w:val="21"/>
        </w:rPr>
        <w:t>。</w:t>
      </w:r>
      <w:r w:rsidR="00C813F9" w:rsidRPr="00065F0C">
        <w:rPr>
          <w:rFonts w:ascii="仿宋_GB2312" w:eastAsia="仿宋_GB2312" w:hint="eastAsia"/>
          <w:szCs w:val="21"/>
        </w:rPr>
        <w:t>（</w:t>
      </w:r>
      <w:r w:rsidR="009A759B" w:rsidRPr="00065F0C">
        <w:rPr>
          <w:rFonts w:ascii="仿宋_GB2312" w:eastAsia="仿宋_GB2312" w:hint="eastAsia"/>
          <w:szCs w:val="21"/>
        </w:rPr>
        <w:t>2</w:t>
      </w:r>
      <w:r w:rsidR="00C813F9" w:rsidRPr="00065F0C">
        <w:rPr>
          <w:rFonts w:ascii="仿宋_GB2312" w:eastAsia="仿宋_GB2312" w:hint="eastAsia"/>
          <w:szCs w:val="21"/>
        </w:rPr>
        <w:t>）</w:t>
      </w:r>
      <w:r w:rsidR="009A759B" w:rsidRPr="00065F0C">
        <w:rPr>
          <w:rFonts w:ascii="仿宋_GB2312" w:eastAsia="仿宋_GB2312" w:hint="eastAsia"/>
          <w:szCs w:val="21"/>
        </w:rPr>
        <w:t>将已灭菌融化并冷却至</w:t>
      </w:r>
      <w:smartTag w:uri="urn:schemas-microsoft-com:office:smarttags" w:element="chmetcnv">
        <w:smartTagPr>
          <w:attr w:name="TCSC" w:val="0"/>
          <w:attr w:name="NumberType" w:val="1"/>
          <w:attr w:name="Negative" w:val="False"/>
          <w:attr w:name="HasSpace" w:val="False"/>
          <w:attr w:name="SourceValue" w:val="45"/>
          <w:attr w:name="UnitName" w:val="℃"/>
        </w:smartTagPr>
        <w:r w:rsidR="009A759B" w:rsidRPr="00065F0C">
          <w:rPr>
            <w:rFonts w:ascii="仿宋_GB2312" w:eastAsia="仿宋_GB2312" w:hint="eastAsia"/>
            <w:szCs w:val="21"/>
          </w:rPr>
          <w:t>45</w:t>
        </w:r>
        <w:r w:rsidRPr="00065F0C">
          <w:rPr>
            <w:rFonts w:ascii="仿宋_GB2312" w:eastAsia="仿宋_GB2312" w:hint="eastAsia"/>
            <w:szCs w:val="21"/>
          </w:rPr>
          <w:t>℃</w:t>
        </w:r>
      </w:smartTag>
      <w:r w:rsidR="009A759B" w:rsidRPr="00065F0C">
        <w:rPr>
          <w:rFonts w:ascii="仿宋_GB2312" w:eastAsia="仿宋_GB2312" w:hint="eastAsia"/>
          <w:szCs w:val="21"/>
        </w:rPr>
        <w:t>左右的KF链球菌琼脂培养基1 2～1 5 ml倾倒于皿底，并转动平皿使培养基与水样混匀、平置、待凝固。</w:t>
      </w:r>
      <w:r w:rsidR="00C813F9" w:rsidRPr="00065F0C">
        <w:rPr>
          <w:rFonts w:ascii="仿宋_GB2312" w:eastAsia="仿宋_GB2312" w:hint="eastAsia"/>
          <w:szCs w:val="21"/>
        </w:rPr>
        <w:t>（</w:t>
      </w:r>
      <w:r w:rsidR="009A759B" w:rsidRPr="00065F0C">
        <w:rPr>
          <w:rFonts w:ascii="仿宋_GB2312" w:eastAsia="仿宋_GB2312" w:hint="eastAsia"/>
          <w:szCs w:val="21"/>
        </w:rPr>
        <w:t>3</w:t>
      </w:r>
      <w:r w:rsidR="00C813F9" w:rsidRPr="00065F0C">
        <w:rPr>
          <w:rFonts w:ascii="仿宋_GB2312" w:eastAsia="仿宋_GB2312" w:hint="eastAsia"/>
          <w:szCs w:val="21"/>
        </w:rPr>
        <w:t>）</w:t>
      </w:r>
      <w:r w:rsidR="009A759B" w:rsidRPr="00065F0C">
        <w:rPr>
          <w:rFonts w:ascii="仿宋_GB2312" w:eastAsia="仿宋_GB2312" w:hint="eastAsia"/>
          <w:szCs w:val="21"/>
        </w:rPr>
        <w:t>将已凝固的平皿倒置，置</w:t>
      </w:r>
      <w:smartTag w:uri="urn:schemas-microsoft-com:office:smarttags" w:element="chmetcnv">
        <w:smartTagPr>
          <w:attr w:name="TCSC" w:val="0"/>
          <w:attr w:name="NumberType" w:val="1"/>
          <w:attr w:name="Negative" w:val="False"/>
          <w:attr w:name="HasSpace" w:val="False"/>
          <w:attr w:name="SourceValue" w:val="37"/>
          <w:attr w:name="UnitName" w:val="℃"/>
        </w:smartTagPr>
        <w:r w:rsidR="009A759B" w:rsidRPr="00065F0C">
          <w:rPr>
            <w:rFonts w:ascii="仿宋_GB2312" w:eastAsia="仿宋_GB2312" w:hint="eastAsia"/>
            <w:szCs w:val="21"/>
          </w:rPr>
          <w:t>37</w:t>
        </w:r>
        <w:r w:rsidRPr="00065F0C">
          <w:rPr>
            <w:rFonts w:ascii="仿宋_GB2312" w:eastAsia="仿宋_GB2312" w:hint="eastAsia"/>
            <w:szCs w:val="21"/>
          </w:rPr>
          <w:t>℃</w:t>
        </w:r>
      </w:smartTag>
      <w:r w:rsidR="009A759B" w:rsidRPr="00065F0C">
        <w:rPr>
          <w:rFonts w:ascii="仿宋_GB2312" w:eastAsia="仿宋_GB2312" w:hint="eastAsia"/>
          <w:szCs w:val="21"/>
        </w:rPr>
        <w:t>恒温箱中培养48 h。</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3．根据粪大肠菌群与粪链球菌群数量的对比值，可以判断出主要污染源为人粪还是动物粪便。为了尽量减少该对比值错误的解释，应注意什么?①②③</w:t>
      </w:r>
    </w:p>
    <w:p w:rsidR="009A759B" w:rsidRPr="00065F0C" w:rsidRDefault="00175F54" w:rsidP="00884C5D">
      <w:pPr>
        <w:spacing w:line="240" w:lineRule="atLeast"/>
        <w:ind w:left="525" w:hangingChars="250" w:hanging="525"/>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9A759B" w:rsidRPr="00065F0C">
        <w:rPr>
          <w:rFonts w:ascii="仿宋_GB2312" w:eastAsia="仿宋_GB2312" w:hint="eastAsia"/>
          <w:szCs w:val="21"/>
        </w:rPr>
        <w:t>1</w:t>
      </w:r>
      <w:r w:rsidR="00C813F9" w:rsidRPr="00065F0C">
        <w:rPr>
          <w:rFonts w:ascii="仿宋_GB2312" w:eastAsia="仿宋_GB2312" w:hint="eastAsia"/>
          <w:szCs w:val="21"/>
        </w:rPr>
        <w:t>）</w:t>
      </w:r>
      <w:r w:rsidR="009A759B" w:rsidRPr="00065F0C">
        <w:rPr>
          <w:rFonts w:ascii="仿宋_GB2312" w:eastAsia="仿宋_GB2312" w:hint="eastAsia"/>
          <w:szCs w:val="21"/>
        </w:rPr>
        <w:t>要测量水样的pH值，因为pH值在9．0以上或4．0以下时，链球菌的密度会有急剧改变。</w:t>
      </w:r>
      <w:r w:rsidR="00C813F9" w:rsidRPr="00065F0C">
        <w:rPr>
          <w:rFonts w:ascii="仿宋_GB2312" w:eastAsia="仿宋_GB2312" w:hint="eastAsia"/>
          <w:szCs w:val="21"/>
        </w:rPr>
        <w:t>（</w:t>
      </w:r>
      <w:r w:rsidR="009A759B" w:rsidRPr="00065F0C">
        <w:rPr>
          <w:rFonts w:ascii="仿宋_GB2312" w:eastAsia="仿宋_GB2312" w:hint="eastAsia"/>
          <w:szCs w:val="21"/>
        </w:rPr>
        <w:t>2</w:t>
      </w:r>
      <w:r w:rsidR="00C813F9" w:rsidRPr="00065F0C">
        <w:rPr>
          <w:rFonts w:ascii="仿宋_GB2312" w:eastAsia="仿宋_GB2312" w:hint="eastAsia"/>
          <w:szCs w:val="21"/>
        </w:rPr>
        <w:t>）</w:t>
      </w:r>
      <w:r w:rsidR="009A759B" w:rsidRPr="00065F0C">
        <w:rPr>
          <w:rFonts w:ascii="仿宋_GB2312" w:eastAsia="仿宋_GB2312" w:hint="eastAsia"/>
          <w:szCs w:val="21"/>
        </w:rPr>
        <w:t>尽可能靠近污染源采集水样，因为粪链球菌一离开动物寄主后存活时间不长。</w:t>
      </w:r>
      <w:r w:rsidR="00C813F9" w:rsidRPr="00065F0C">
        <w:rPr>
          <w:rFonts w:ascii="仿宋_GB2312" w:eastAsia="仿宋_GB2312" w:hint="eastAsia"/>
          <w:szCs w:val="21"/>
        </w:rPr>
        <w:t>（</w:t>
      </w:r>
      <w:r w:rsidR="009A759B" w:rsidRPr="00065F0C">
        <w:rPr>
          <w:rFonts w:ascii="仿宋_GB2312" w:eastAsia="仿宋_GB2312" w:hint="eastAsia"/>
          <w:szCs w:val="21"/>
        </w:rPr>
        <w:t>3</w:t>
      </w:r>
      <w:r w:rsidR="00C813F9" w:rsidRPr="00065F0C">
        <w:rPr>
          <w:rFonts w:ascii="仿宋_GB2312" w:eastAsia="仿宋_GB2312" w:hint="eastAsia"/>
          <w:szCs w:val="21"/>
        </w:rPr>
        <w:t>）</w:t>
      </w:r>
      <w:r w:rsidR="009A759B" w:rsidRPr="00065F0C">
        <w:rPr>
          <w:rFonts w:ascii="仿宋_GB2312" w:eastAsia="仿宋_GB2312" w:hint="eastAsia"/>
          <w:szCs w:val="21"/>
        </w:rPr>
        <w:t>当各种污染源都存在时，利用比值来判定可能不可靠，此时要调查污</w:t>
      </w:r>
      <w:r w:rsidR="009A759B" w:rsidRPr="00065F0C">
        <w:rPr>
          <w:rFonts w:ascii="仿宋_GB2312" w:eastAsia="仿宋_GB2312" w:hint="eastAsia"/>
          <w:szCs w:val="21"/>
        </w:rPr>
        <w:lastRenderedPageBreak/>
        <w:t>染的确切来源。</w:t>
      </w:r>
      <w:r w:rsidR="00C813F9" w:rsidRPr="00065F0C">
        <w:rPr>
          <w:rFonts w:ascii="仿宋_GB2312" w:eastAsia="仿宋_GB2312" w:hint="eastAsia"/>
          <w:szCs w:val="21"/>
        </w:rPr>
        <w:t>（</w:t>
      </w:r>
      <w:r w:rsidR="009A759B" w:rsidRPr="00065F0C">
        <w:rPr>
          <w:rFonts w:ascii="仿宋_GB2312" w:eastAsia="仿宋_GB2312" w:hint="eastAsia"/>
          <w:szCs w:val="21"/>
        </w:rPr>
        <w:t>4</w:t>
      </w:r>
      <w:r w:rsidR="00C813F9" w:rsidRPr="00065F0C">
        <w:rPr>
          <w:rFonts w:ascii="仿宋_GB2312" w:eastAsia="仿宋_GB2312" w:hint="eastAsia"/>
          <w:szCs w:val="21"/>
        </w:rPr>
        <w:t>）</w:t>
      </w:r>
      <w:r w:rsidR="009A759B" w:rsidRPr="00065F0C">
        <w:rPr>
          <w:rFonts w:ascii="仿宋_GB2312" w:eastAsia="仿宋_GB2312" w:hint="eastAsia"/>
          <w:szCs w:val="21"/>
        </w:rPr>
        <w:t>当粪链球菌的计数低于1 00个／1 000 ml时，不要使用比值法。</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9A759B" w:rsidRPr="00065F0C" w:rsidRDefault="00175F54"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9A759B" w:rsidRPr="00065F0C">
        <w:rPr>
          <w:rFonts w:ascii="仿宋_GB2312" w:eastAsia="仿宋_GB2312" w:hint="eastAsia"/>
          <w:szCs w:val="21"/>
        </w:rPr>
        <w:t xml:space="preserve">  国家环境保护总局《水和废水监测分析方法》编委会．水和废水监测分析方法．4版．北京：中国环境科学出版社，2002．</w:t>
      </w:r>
      <w:r w:rsidRPr="00065F0C">
        <w:rPr>
          <w:rFonts w:ascii="仿宋_GB2312" w:eastAsia="仿宋_GB2312" w:hint="eastAsia"/>
          <w:szCs w:val="21"/>
        </w:rPr>
        <w:t xml:space="preserve"> </w:t>
      </w:r>
    </w:p>
    <w:p w:rsidR="009A759B" w:rsidRPr="00065F0C" w:rsidRDefault="00175F54" w:rsidP="00065F0C">
      <w:pPr>
        <w:spacing w:line="240" w:lineRule="atLeast"/>
        <w:rPr>
          <w:rFonts w:ascii="仿宋_GB2312" w:eastAsia="仿宋_GB2312" w:hint="eastAsia"/>
          <w:szCs w:val="21"/>
        </w:rPr>
      </w:pPr>
      <w:r w:rsidRPr="00065F0C">
        <w:rPr>
          <w:rFonts w:ascii="仿宋_GB2312" w:eastAsia="仿宋_GB2312" w:hint="eastAsia"/>
          <w:szCs w:val="21"/>
        </w:rPr>
        <w:t>[2]</w:t>
      </w:r>
      <w:r w:rsidR="009A759B" w:rsidRPr="00065F0C">
        <w:rPr>
          <w:rFonts w:ascii="仿宋_GB2312" w:eastAsia="仿宋_GB2312" w:hint="eastAsia"/>
          <w:szCs w:val="21"/>
        </w:rPr>
        <w:t xml:space="preserve">  陈绍铭，郑福寿．水生微生物学实验法．北京：海洋出版社，1985．</w:t>
      </w:r>
    </w:p>
    <w:p w:rsidR="009A759B" w:rsidRPr="00065F0C" w:rsidRDefault="009A759B" w:rsidP="00065F0C">
      <w:pPr>
        <w:spacing w:line="240" w:lineRule="atLeast"/>
        <w:ind w:firstLineChars="2175" w:firstLine="4568"/>
        <w:rPr>
          <w:rFonts w:ascii="仿宋_GB2312" w:eastAsia="仿宋_GB2312" w:hint="eastAsia"/>
          <w:szCs w:val="21"/>
        </w:rPr>
      </w:pPr>
      <w:r w:rsidRPr="00065F0C">
        <w:rPr>
          <w:rFonts w:ascii="仿宋_GB2312" w:eastAsia="仿宋_GB2312" w:hint="eastAsia"/>
          <w:szCs w:val="21"/>
        </w:rPr>
        <w:t>命题：范玲南</w:t>
      </w:r>
    </w:p>
    <w:p w:rsidR="009A759B" w:rsidRPr="00065F0C" w:rsidRDefault="009A759B" w:rsidP="00065F0C">
      <w:pPr>
        <w:spacing w:line="240" w:lineRule="atLeast"/>
        <w:ind w:firstLineChars="2175" w:firstLine="4568"/>
        <w:rPr>
          <w:rFonts w:ascii="仿宋_GB2312" w:eastAsia="仿宋_GB2312" w:hint="eastAsia"/>
          <w:szCs w:val="21"/>
        </w:rPr>
      </w:pPr>
      <w:r w:rsidRPr="00065F0C">
        <w:rPr>
          <w:rFonts w:ascii="仿宋_GB2312" w:eastAsia="仿宋_GB2312" w:hint="eastAsia"/>
          <w:szCs w:val="21"/>
        </w:rPr>
        <w:t>审核：洪正防史箴</w:t>
      </w:r>
      <w:r w:rsidR="00175F54" w:rsidRPr="00065F0C">
        <w:rPr>
          <w:rFonts w:ascii="仿宋_GB2312" w:eastAsia="仿宋_GB2312" w:hint="eastAsia"/>
          <w:szCs w:val="21"/>
        </w:rPr>
        <w:t>:</w:t>
      </w:r>
      <w:r w:rsidRPr="00065F0C">
        <w:rPr>
          <w:rFonts w:ascii="仿宋_GB2312" w:eastAsia="仿宋_GB2312" w:hint="eastAsia"/>
          <w:szCs w:val="21"/>
        </w:rPr>
        <w:t>厉以强</w:t>
      </w:r>
    </w:p>
    <w:p w:rsidR="009A759B"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9A759B" w:rsidRPr="00065F0C">
        <w:rPr>
          <w:rFonts w:ascii="仿宋_GB2312" w:eastAsia="仿宋_GB2312" w:hint="eastAsia"/>
          <w:szCs w:val="21"/>
        </w:rPr>
        <w:t>六</w:t>
      </w:r>
      <w:r w:rsidRPr="00065F0C">
        <w:rPr>
          <w:rFonts w:ascii="仿宋_GB2312" w:eastAsia="仿宋_GB2312" w:hint="eastAsia"/>
          <w:szCs w:val="21"/>
        </w:rPr>
        <w:t>）</w:t>
      </w:r>
      <w:r w:rsidR="009A759B" w:rsidRPr="00065F0C">
        <w:rPr>
          <w:rFonts w:ascii="仿宋_GB2312" w:eastAsia="仿宋_GB2312" w:hint="eastAsia"/>
          <w:szCs w:val="21"/>
        </w:rPr>
        <w:t>水中沙门氏菌</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分类号：B1</w:t>
      </w:r>
      <w:r w:rsidR="00175F54" w:rsidRPr="00065F0C">
        <w:rPr>
          <w:rFonts w:ascii="仿宋_GB2312" w:eastAsia="仿宋_GB2312" w:hint="eastAsia"/>
          <w:szCs w:val="21"/>
        </w:rPr>
        <w:t>-</w:t>
      </w:r>
      <w:r w:rsidRPr="00065F0C">
        <w:rPr>
          <w:rFonts w:ascii="仿宋_GB2312" w:eastAsia="仿宋_GB2312" w:hint="eastAsia"/>
          <w:szCs w:val="21"/>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175F54" w:rsidRPr="003D32AB" w:rsidTr="003D32AB">
        <w:trPr>
          <w:trHeight w:val="939"/>
        </w:trPr>
        <w:tc>
          <w:tcPr>
            <w:tcW w:w="8522" w:type="dxa"/>
          </w:tcPr>
          <w:p w:rsidR="00175F54" w:rsidRPr="003D32AB" w:rsidRDefault="00175F54"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175F54" w:rsidRPr="003D32AB" w:rsidRDefault="00175F54" w:rsidP="003D32AB">
            <w:pPr>
              <w:spacing w:line="240" w:lineRule="atLeast"/>
              <w:rPr>
                <w:rFonts w:ascii="仿宋_GB2312" w:eastAsia="仿宋_GB2312" w:hint="eastAsia"/>
                <w:szCs w:val="21"/>
              </w:rPr>
            </w:pPr>
            <w:r w:rsidRPr="003D32AB">
              <w:rPr>
                <w:rFonts w:ascii="仿宋_GB2312" w:eastAsia="仿宋_GB2312" w:hint="eastAsia"/>
                <w:szCs w:val="21"/>
              </w:rPr>
              <w:t>水中沙门氏茵的测定《水和废水监测分析方法》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tc>
      </w:tr>
    </w:tbl>
    <w:p w:rsidR="00175F54" w:rsidRPr="00065F0C" w:rsidRDefault="00175F54"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9A759B" w:rsidRPr="00065F0C" w:rsidRDefault="009A759B"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沙门氏菌测定中的前增菌过程，是将获得的沙门氏菌属的滤膜转入含有100</w:t>
      </w:r>
      <w:r w:rsidR="00175F54" w:rsidRPr="00065F0C">
        <w:rPr>
          <w:rFonts w:ascii="仿宋_GB2312" w:eastAsia="仿宋_GB2312" w:hint="eastAsia"/>
          <w:szCs w:val="21"/>
        </w:rPr>
        <w:t>ml缓</w:t>
      </w:r>
      <w:r w:rsidRPr="00065F0C">
        <w:rPr>
          <w:rFonts w:ascii="仿宋_GB2312" w:eastAsia="仿宋_GB2312" w:hint="eastAsia"/>
          <w:szCs w:val="21"/>
        </w:rPr>
        <w:t>冲蛋白胨水瓶中，样品量在</w:t>
      </w:r>
      <w:r w:rsidR="00175F54" w:rsidRPr="00065F0C">
        <w:rPr>
          <w:rFonts w:ascii="仿宋_GB2312" w:eastAsia="仿宋_GB2312" w:hint="eastAsia"/>
          <w:szCs w:val="21"/>
          <w:u w:val="single"/>
        </w:rPr>
        <w:t xml:space="preserve">      </w:t>
      </w:r>
      <w:r w:rsidR="00175F54" w:rsidRPr="00065F0C">
        <w:rPr>
          <w:rFonts w:ascii="仿宋_GB2312" w:eastAsia="仿宋_GB2312" w:hint="eastAsia"/>
          <w:szCs w:val="21"/>
        </w:rPr>
        <w:t>ml</w:t>
      </w:r>
      <w:r w:rsidRPr="00065F0C">
        <w:rPr>
          <w:rFonts w:ascii="仿宋_GB2312" w:eastAsia="仿宋_GB2312" w:hint="eastAsia"/>
          <w:szCs w:val="21"/>
        </w:rPr>
        <w:t>范围时，加等体积双倍浓度缓冲蛋白</w:t>
      </w:r>
      <w:r w:rsidR="00175F54" w:rsidRPr="00065F0C">
        <w:rPr>
          <w:rFonts w:ascii="仿宋_GB2312" w:eastAsia="仿宋_GB2312" w:hint="eastAsia"/>
          <w:szCs w:val="21"/>
        </w:rPr>
        <w:t>胨水,</w:t>
      </w:r>
      <w:r w:rsidRPr="00065F0C">
        <w:rPr>
          <w:rFonts w:ascii="仿宋_GB2312" w:eastAsia="仿宋_GB2312" w:hint="eastAsia"/>
          <w:szCs w:val="21"/>
        </w:rPr>
        <w:t>样品量在</w:t>
      </w:r>
      <w:r w:rsidR="00175F54" w:rsidRPr="00065F0C">
        <w:rPr>
          <w:rFonts w:ascii="仿宋_GB2312" w:eastAsia="仿宋_GB2312" w:hint="eastAsia"/>
          <w:szCs w:val="21"/>
          <w:u w:val="single"/>
        </w:rPr>
        <w:t xml:space="preserve">       </w:t>
      </w:r>
      <w:r w:rsidR="00175F54" w:rsidRPr="00065F0C">
        <w:rPr>
          <w:rFonts w:ascii="仿宋_GB2312" w:eastAsia="仿宋_GB2312" w:hint="eastAsia"/>
          <w:szCs w:val="21"/>
        </w:rPr>
        <w:t>ml</w:t>
      </w:r>
      <w:r w:rsidRPr="00065F0C">
        <w:rPr>
          <w:rFonts w:ascii="仿宋_GB2312" w:eastAsia="仿宋_GB2312" w:hint="eastAsia"/>
          <w:szCs w:val="21"/>
        </w:rPr>
        <w:t xml:space="preserve">范围时，加l </w:t>
      </w:r>
      <w:r w:rsidR="00175F54" w:rsidRPr="00065F0C">
        <w:rPr>
          <w:rFonts w:ascii="仿宋_GB2312" w:eastAsia="仿宋_GB2312" w:hint="eastAsia"/>
          <w:szCs w:val="21"/>
        </w:rPr>
        <w:t>0</w:t>
      </w:r>
      <w:r w:rsidRPr="00065F0C">
        <w:rPr>
          <w:rFonts w:ascii="仿宋_GB2312" w:eastAsia="仿宋_GB2312" w:hint="eastAsia"/>
          <w:szCs w:val="21"/>
        </w:rPr>
        <w:t>倍体积的普通浓度缓冲蛋白胨水，然后进行培</w:t>
      </w:r>
      <w:r w:rsidR="00175F54" w:rsidRPr="00065F0C">
        <w:rPr>
          <w:rFonts w:ascii="仿宋_GB2312" w:eastAsia="仿宋_GB2312" w:hint="eastAsia"/>
          <w:szCs w:val="21"/>
        </w:rPr>
        <w:t>养。</w:t>
      </w:r>
    </w:p>
    <w:p w:rsidR="009A759B" w:rsidRPr="00065F0C" w:rsidRDefault="009A759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1．测定水中沙门氏菌属时，如水中的浊度低，可将水样通过孔径为</w:t>
      </w:r>
      <w:r w:rsidR="00175F54" w:rsidRPr="00065F0C">
        <w:rPr>
          <w:rFonts w:ascii="仿宋_GB2312" w:eastAsia="仿宋_GB2312" w:hint="eastAsia"/>
          <w:szCs w:val="21"/>
        </w:rPr>
        <w:t>0</w:t>
      </w:r>
      <w:r w:rsidRPr="00065F0C">
        <w:rPr>
          <w:rFonts w:ascii="仿宋_GB2312" w:eastAsia="仿宋_GB2312" w:hint="eastAsia"/>
          <w:szCs w:val="21"/>
        </w:rPr>
        <w:t>．45</w:t>
      </w:r>
      <w:r w:rsidR="00175F54" w:rsidRPr="00065F0C">
        <w:rPr>
          <w:rFonts w:ascii="仿宋_GB2312" w:eastAsia="仿宋_GB2312" w:hint="eastAsia"/>
          <w:szCs w:val="21"/>
        </w:rPr>
        <w:t>μ</w:t>
      </w:r>
      <w:r w:rsidRPr="00065F0C">
        <w:rPr>
          <w:rFonts w:ascii="仿宋_GB2312" w:eastAsia="仿宋_GB2312" w:hint="eastAsia"/>
          <w:szCs w:val="21"/>
        </w:rPr>
        <w:t>m、盘商</w:t>
      </w:r>
      <w:r w:rsidR="00175F54" w:rsidRPr="00065F0C">
        <w:rPr>
          <w:rFonts w:ascii="仿宋_GB2312" w:eastAsia="仿宋_GB2312" w:hint="eastAsia"/>
          <w:szCs w:val="21"/>
        </w:rPr>
        <w:t>直径为</w:t>
      </w:r>
      <w:smartTag w:uri="urn:schemas-microsoft-com:office:smarttags" w:element="chmetcnv">
        <w:smartTagPr>
          <w:attr w:name="TCSC" w:val="0"/>
          <w:attr w:name="NumberType" w:val="1"/>
          <w:attr w:name="Negative" w:val="False"/>
          <w:attr w:name="HasSpace" w:val="False"/>
          <w:attr w:name="SourceValue" w:val="142"/>
          <w:attr w:name="UnitName" w:val="mm"/>
        </w:smartTagPr>
        <w:r w:rsidR="00175F54" w:rsidRPr="00065F0C">
          <w:rPr>
            <w:rFonts w:ascii="仿宋_GB2312" w:eastAsia="仿宋_GB2312" w:hint="eastAsia"/>
            <w:szCs w:val="21"/>
          </w:rPr>
          <w:t>142mm</w:t>
        </w:r>
      </w:smartTag>
      <w:r w:rsidR="00175F54" w:rsidRPr="00065F0C">
        <w:rPr>
          <w:rFonts w:ascii="仿宋_GB2312" w:eastAsia="仿宋_GB2312" w:hint="eastAsia"/>
          <w:szCs w:val="21"/>
        </w:rPr>
        <w:t>的无菌滤膜。（    ）</w:t>
      </w:r>
    </w:p>
    <w:p w:rsidR="00923C79" w:rsidRPr="00065F0C" w:rsidRDefault="00D32E7B"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00923C79" w:rsidRPr="00065F0C">
        <w:rPr>
          <w:rFonts w:ascii="仿宋_GB2312" w:eastAsia="仿宋_GB2312" w:hint="eastAsia"/>
          <w:szCs w:val="21"/>
        </w:rPr>
        <w:t>正确</w:t>
      </w:r>
    </w:p>
    <w:p w:rsidR="00923C79" w:rsidRPr="00065F0C" w:rsidRDefault="00923C79"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2.水中沙门氏菌属测定的前增菌，是将增菌样品以1:10的比例转入增菌液</w:t>
      </w:r>
      <w:r w:rsidR="00D32E7B" w:rsidRPr="00065F0C">
        <w:rPr>
          <w:rFonts w:ascii="仿宋_GB2312" w:eastAsia="仿宋_GB2312" w:hint="eastAsia"/>
          <w:szCs w:val="21"/>
        </w:rPr>
        <w:t>。（    ）</w:t>
      </w:r>
    </w:p>
    <w:p w:rsidR="00D32E7B" w:rsidRPr="00065F0C" w:rsidRDefault="00D32E7B" w:rsidP="00884C5D">
      <w:pPr>
        <w:spacing w:line="240" w:lineRule="atLeast"/>
        <w:ind w:left="315" w:hangingChars="150" w:hanging="315"/>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错误</w:t>
      </w:r>
    </w:p>
    <w:p w:rsidR="009A759B" w:rsidRPr="00065F0C" w:rsidRDefault="009A759B" w:rsidP="00065F0C">
      <w:pPr>
        <w:spacing w:line="240" w:lineRule="atLeast"/>
        <w:ind w:leftChars="228" w:left="479"/>
        <w:rPr>
          <w:rFonts w:ascii="仿宋_GB2312" w:eastAsia="仿宋_GB2312" w:hint="eastAsia"/>
          <w:szCs w:val="21"/>
        </w:rPr>
      </w:pPr>
      <w:r w:rsidRPr="00065F0C">
        <w:rPr>
          <w:rFonts w:ascii="仿宋_GB2312" w:eastAsia="仿宋_GB2312" w:hint="eastAsia"/>
          <w:szCs w:val="21"/>
        </w:rPr>
        <w:t>正确答案为：一般情况下，将前增样品以l：l</w:t>
      </w:r>
      <w:r w:rsidR="00923C79" w:rsidRPr="00065F0C">
        <w:rPr>
          <w:rFonts w:ascii="仿宋_GB2312" w:eastAsia="仿宋_GB2312" w:hint="eastAsia"/>
          <w:szCs w:val="21"/>
        </w:rPr>
        <w:t>0</w:t>
      </w:r>
      <w:r w:rsidRPr="00065F0C">
        <w:rPr>
          <w:rFonts w:ascii="仿宋_GB2312" w:eastAsia="仿宋_GB2312" w:hint="eastAsia"/>
          <w:szCs w:val="21"/>
        </w:rPr>
        <w:t>比例转入增菌液；在非沙</w:t>
      </w:r>
      <w:r w:rsidR="00175F54" w:rsidRPr="00065F0C">
        <w:rPr>
          <w:rFonts w:ascii="仿宋_GB2312" w:eastAsia="仿宋_GB2312" w:hint="eastAsia"/>
          <w:szCs w:val="21"/>
        </w:rPr>
        <w:t>门</w:t>
      </w:r>
      <w:r w:rsidR="00923C79" w:rsidRPr="00065F0C">
        <w:rPr>
          <w:rFonts w:ascii="仿宋_GB2312" w:eastAsia="仿宋_GB2312" w:hint="eastAsia"/>
          <w:szCs w:val="21"/>
        </w:rPr>
        <w:t>氏军属测定的前增菌很高时，以1:100的比例转入为好。</w:t>
      </w:r>
    </w:p>
    <w:p w:rsidR="00D32E7B" w:rsidRPr="00065F0C" w:rsidRDefault="00D32E7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三、问答题</w:t>
      </w:r>
    </w:p>
    <w:p w:rsidR="00D32E7B" w:rsidRPr="00065F0C" w:rsidRDefault="00D32E7B"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简述水中沙氏菌属的检测步骤。</w:t>
      </w:r>
    </w:p>
    <w:p w:rsidR="00D32E7B" w:rsidRPr="00065F0C" w:rsidRDefault="00D32E7B"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检测步骤依次为：水样浓缩，前增菌，增菌，划平板，生物化学证实试验，血清学证实试验，证实试验的结果分析，报告结果。</w:t>
      </w:r>
    </w:p>
    <w:p w:rsidR="00C15B72" w:rsidRPr="00065F0C" w:rsidRDefault="00C15B72"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参考文献</w:t>
      </w:r>
    </w:p>
    <w:p w:rsidR="00C15B72" w:rsidRPr="00065F0C" w:rsidRDefault="00C15B72"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[1]  国家环境保护总局《水和废水监测分析方法》编委会．水和废水监测分析方法．4版．北京：中国环境科学出版社，2002． </w:t>
      </w:r>
    </w:p>
    <w:p w:rsidR="00C15B72" w:rsidRPr="00065F0C" w:rsidRDefault="00C15B72" w:rsidP="00065F0C">
      <w:pPr>
        <w:spacing w:line="240" w:lineRule="atLeast"/>
        <w:rPr>
          <w:rFonts w:ascii="仿宋_GB2312" w:eastAsia="仿宋_GB2312" w:hint="eastAsia"/>
          <w:szCs w:val="21"/>
        </w:rPr>
      </w:pPr>
      <w:r w:rsidRPr="00065F0C">
        <w:rPr>
          <w:rFonts w:ascii="仿宋_GB2312" w:eastAsia="仿宋_GB2312" w:hint="eastAsia"/>
          <w:szCs w:val="21"/>
        </w:rPr>
        <w:t>[2]  陈绍铭，郑福寿．水生微生物学实验法．北京：海洋出版社，1985．</w:t>
      </w:r>
    </w:p>
    <w:p w:rsidR="00C15B72" w:rsidRPr="00065F0C" w:rsidRDefault="00C15B72" w:rsidP="00065F0C">
      <w:pPr>
        <w:spacing w:line="240" w:lineRule="atLeast"/>
        <w:ind w:left="514" w:hangingChars="245" w:hanging="514"/>
        <w:rPr>
          <w:rFonts w:ascii="仿宋_GB2312" w:eastAsia="仿宋_GB2312" w:hint="eastAsia"/>
          <w:szCs w:val="21"/>
        </w:rPr>
      </w:pPr>
    </w:p>
    <w:p w:rsidR="00D32E7B" w:rsidRPr="00065F0C" w:rsidRDefault="00D32E7B"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命题：范玲南</w:t>
      </w:r>
    </w:p>
    <w:p w:rsidR="00D32E7B" w:rsidRPr="00065F0C" w:rsidRDefault="00D32E7B" w:rsidP="00065F0C">
      <w:pPr>
        <w:spacing w:line="240" w:lineRule="atLeast"/>
        <w:ind w:firstLineChars="2100" w:firstLine="4410"/>
        <w:rPr>
          <w:rFonts w:ascii="仿宋_GB2312" w:eastAsia="仿宋_GB2312" w:hint="eastAsia"/>
          <w:szCs w:val="21"/>
        </w:rPr>
      </w:pPr>
      <w:r w:rsidRPr="00065F0C">
        <w:rPr>
          <w:rFonts w:ascii="仿宋_GB2312" w:eastAsia="仿宋_GB2312" w:hint="eastAsia"/>
          <w:szCs w:val="21"/>
        </w:rPr>
        <w:t>审核：洪正叻  厉以强  史箴</w:t>
      </w:r>
    </w:p>
    <w:p w:rsidR="00C15B72" w:rsidRPr="00065F0C" w:rsidRDefault="00C15B72"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第二节  生物群落监测</w:t>
      </w:r>
    </w:p>
    <w:p w:rsidR="009A759B" w:rsidRPr="00065F0C" w:rsidRDefault="00C15B72"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009A759B" w:rsidRPr="00065F0C">
        <w:rPr>
          <w:rFonts w:ascii="仿宋_GB2312" w:eastAsia="仿宋_GB2312" w:hint="eastAsia"/>
          <w:szCs w:val="21"/>
        </w:rPr>
        <w:t>一</w:t>
      </w:r>
      <w:r w:rsidR="00C813F9" w:rsidRPr="00065F0C">
        <w:rPr>
          <w:rFonts w:ascii="仿宋_GB2312" w:eastAsia="仿宋_GB2312" w:hint="eastAsia"/>
          <w:szCs w:val="21"/>
        </w:rPr>
        <w:t>）</w:t>
      </w:r>
      <w:r w:rsidR="009A759B" w:rsidRPr="00065F0C">
        <w:rPr>
          <w:rFonts w:ascii="仿宋_GB2312" w:eastAsia="仿宋_GB2312" w:hint="eastAsia"/>
          <w:szCs w:val="21"/>
        </w:rPr>
        <w:t>基础知识</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分类号：B2</w:t>
      </w:r>
      <w:r w:rsidR="00D32E7B" w:rsidRPr="00065F0C">
        <w:rPr>
          <w:rFonts w:ascii="仿宋_GB2312" w:eastAsia="仿宋_GB2312" w:hint="eastAsia"/>
          <w:szCs w:val="21"/>
        </w:rPr>
        <w:t>-0</w:t>
      </w:r>
    </w:p>
    <w:p w:rsidR="009A759B" w:rsidRPr="00065F0C" w:rsidRDefault="009A759B"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C15B72" w:rsidRPr="00065F0C" w:rsidRDefault="009A759B"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1．水生生物监测的“生物群落法"项目适用于河流、</w:t>
      </w:r>
      <w:r w:rsidR="00C15B72" w:rsidRPr="00065F0C">
        <w:rPr>
          <w:rFonts w:ascii="仿宋_GB2312" w:eastAsia="仿宋_GB2312" w:hint="eastAsia"/>
          <w:szCs w:val="21"/>
          <w:u w:val="single"/>
        </w:rPr>
        <w:t xml:space="preserve">        </w:t>
      </w:r>
      <w:r w:rsidR="00C15B72" w:rsidRPr="00065F0C">
        <w:rPr>
          <w:rFonts w:ascii="仿宋_GB2312" w:eastAsia="仿宋_GB2312" w:hint="eastAsia"/>
          <w:szCs w:val="21"/>
        </w:rPr>
        <w:t>、</w:t>
      </w:r>
      <w:r w:rsidR="00C15B72" w:rsidRPr="00065F0C">
        <w:rPr>
          <w:rFonts w:ascii="仿宋_GB2312" w:eastAsia="仿宋_GB2312" w:hint="eastAsia"/>
          <w:szCs w:val="21"/>
          <w:u w:val="single"/>
        </w:rPr>
        <w:t xml:space="preserve">       </w:t>
      </w:r>
      <w:r w:rsidR="00C15B72" w:rsidRPr="00065F0C">
        <w:rPr>
          <w:rFonts w:ascii="仿宋_GB2312" w:eastAsia="仿宋_GB2312" w:hint="eastAsia"/>
          <w:szCs w:val="21"/>
        </w:rPr>
        <w:t>水体环境的监</w:t>
      </w:r>
      <w:r w:rsidRPr="00065F0C">
        <w:rPr>
          <w:rFonts w:ascii="仿宋_GB2312" w:eastAsia="仿宋_GB2312" w:hint="eastAsia"/>
          <w:szCs w:val="21"/>
        </w:rPr>
        <w:t>测，监测频次每年不少于</w:t>
      </w:r>
      <w:r w:rsidR="00C15B72" w:rsidRPr="00065F0C">
        <w:rPr>
          <w:rFonts w:ascii="仿宋_GB2312" w:eastAsia="仿宋_GB2312" w:hint="eastAsia"/>
          <w:szCs w:val="21"/>
          <w:u w:val="single"/>
        </w:rPr>
        <w:t xml:space="preserve">       </w:t>
      </w:r>
      <w:r w:rsidR="00C15B72" w:rsidRPr="00065F0C">
        <w:rPr>
          <w:rFonts w:ascii="仿宋_GB2312" w:eastAsia="仿宋_GB2312" w:hint="eastAsia"/>
          <w:szCs w:val="21"/>
        </w:rPr>
        <w:t>。</w:t>
      </w:r>
    </w:p>
    <w:p w:rsidR="00BF03FA" w:rsidRPr="00065F0C" w:rsidRDefault="00C15B7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湖泊  水库  两次</w:t>
      </w:r>
    </w:p>
    <w:p w:rsidR="00BF03FA" w:rsidRPr="00065F0C" w:rsidRDefault="00BF03FA" w:rsidP="00065F0C">
      <w:pPr>
        <w:spacing w:line="240" w:lineRule="atLeast"/>
        <w:ind w:left="210" w:hangingChars="100" w:hanging="210"/>
        <w:rPr>
          <w:rFonts w:ascii="仿宋_GB2312" w:eastAsia="仿宋_GB2312" w:hint="eastAsia"/>
          <w:szCs w:val="21"/>
          <w:u w:val="single"/>
        </w:rPr>
      </w:pPr>
      <w:r w:rsidRPr="00065F0C">
        <w:rPr>
          <w:rFonts w:ascii="仿宋_GB2312" w:eastAsia="仿宋_GB2312" w:hint="eastAsia"/>
          <w:szCs w:val="21"/>
        </w:rPr>
        <w:t>2．一般常规生物监测中，河流宜在水面下</w:t>
      </w:r>
      <w:r w:rsidR="00C15B72" w:rsidRPr="00065F0C">
        <w:rPr>
          <w:rFonts w:ascii="仿宋_GB2312" w:eastAsia="仿宋_GB2312" w:hint="eastAsia"/>
          <w:szCs w:val="21"/>
          <w:u w:val="single"/>
        </w:rPr>
        <w:t xml:space="preserve">       </w:t>
      </w:r>
      <w:r w:rsidRPr="00065F0C">
        <w:rPr>
          <w:rFonts w:ascii="仿宋_GB2312" w:eastAsia="仿宋_GB2312" w:hint="eastAsia"/>
          <w:szCs w:val="21"/>
        </w:rPr>
        <w:t>m左右采样，可不分层取样。在湖泊、水库采样，若水深不超过</w:t>
      </w:r>
      <w:smartTag w:uri="urn:schemas-microsoft-com:office:smarttags" w:element="chmetcnv">
        <w:smartTagPr>
          <w:attr w:name="TCSC" w:val="0"/>
          <w:attr w:name="NumberType" w:val="1"/>
          <w:attr w:name="Negative" w:val="False"/>
          <w:attr w:name="HasSpace" w:val="True"/>
          <w:attr w:name="SourceValue" w:val="2"/>
          <w:attr w:name="UnitName" w:val="m"/>
        </w:smartTagPr>
        <w:r w:rsidRPr="00065F0C">
          <w:rPr>
            <w:rFonts w:ascii="仿宋_GB2312" w:eastAsia="仿宋_GB2312" w:hint="eastAsia"/>
            <w:szCs w:val="21"/>
          </w:rPr>
          <w:t>2 m</w:t>
        </w:r>
      </w:smartTag>
      <w:r w:rsidRPr="00065F0C">
        <w:rPr>
          <w:rFonts w:ascii="仿宋_GB2312" w:eastAsia="仿宋_GB2312" w:hint="eastAsia"/>
          <w:szCs w:val="21"/>
        </w:rPr>
        <w:t>一般可仅在</w:t>
      </w:r>
      <w:r w:rsidR="00C15B72" w:rsidRPr="00065F0C">
        <w:rPr>
          <w:rFonts w:ascii="仿宋_GB2312" w:eastAsia="仿宋_GB2312" w:hint="eastAsia"/>
          <w:szCs w:val="21"/>
          <w:u w:val="single"/>
        </w:rPr>
        <w:t xml:space="preserve">       </w:t>
      </w:r>
      <w:r w:rsidRPr="00065F0C">
        <w:rPr>
          <w:rFonts w:ascii="仿宋_GB2312" w:eastAsia="仿宋_GB2312" w:hint="eastAsia"/>
          <w:szCs w:val="21"/>
        </w:rPr>
        <w:t>取样。若透明度很小，可在</w:t>
      </w:r>
      <w:r w:rsidR="00C15B72" w:rsidRPr="00065F0C">
        <w:rPr>
          <w:rFonts w:ascii="仿宋_GB2312" w:eastAsia="仿宋_GB2312" w:hint="eastAsia"/>
          <w:szCs w:val="21"/>
          <w:u w:val="single"/>
        </w:rPr>
        <w:t xml:space="preserve">        </w:t>
      </w:r>
      <w:r w:rsidRPr="00065F0C">
        <w:rPr>
          <w:rFonts w:ascii="仿宋_GB2312" w:eastAsia="仿宋_GB2312" w:hint="eastAsia"/>
          <w:szCs w:val="21"/>
        </w:rPr>
        <w:t>加取一样，并与表层样混合制成混合样。</w:t>
      </w:r>
    </w:p>
    <w:p w:rsidR="00BF03FA" w:rsidRPr="00065F0C" w:rsidRDefault="00C15B7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0．5  表层  底层</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二、判断题</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1．生物监测如果结合水质理化监测对水质进行综合评价，则其结果更准确和可靠。</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C15B7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正确</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2．显微镜使用后，应该用擦镜纸清洁光学玻璃部分和载物台，并罩好套子。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C15B7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正确</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三、问答题 </w:t>
      </w:r>
    </w:p>
    <w:p w:rsidR="00BF03FA" w:rsidRPr="00065F0C" w:rsidRDefault="00BF03FA"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简述在地表水水生生物监测中，断面的布设原则。</w:t>
      </w:r>
    </w:p>
    <w:p w:rsidR="00BF03FA" w:rsidRPr="00065F0C" w:rsidRDefault="00C15B7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BF03FA" w:rsidRPr="00065F0C">
        <w:rPr>
          <w:rFonts w:ascii="仿宋_GB2312" w:eastAsia="仿宋_GB2312" w:hint="eastAsia"/>
          <w:szCs w:val="21"/>
        </w:rPr>
        <w:t>1</w:t>
      </w:r>
      <w:r w:rsidR="00C813F9" w:rsidRPr="00065F0C">
        <w:rPr>
          <w:rFonts w:ascii="仿宋_GB2312" w:eastAsia="仿宋_GB2312" w:hint="eastAsia"/>
          <w:szCs w:val="21"/>
        </w:rPr>
        <w:t>）</w:t>
      </w:r>
      <w:r w:rsidR="00BF03FA" w:rsidRPr="00065F0C">
        <w:rPr>
          <w:rFonts w:ascii="仿宋_GB2312" w:eastAsia="仿宋_GB2312" w:hint="eastAsia"/>
          <w:szCs w:val="21"/>
        </w:rPr>
        <w:t>代表性。</w:t>
      </w:r>
      <w:r w:rsidR="00C813F9" w:rsidRPr="00065F0C">
        <w:rPr>
          <w:rFonts w:ascii="仿宋_GB2312" w:eastAsia="仿宋_GB2312" w:hint="eastAsia"/>
          <w:szCs w:val="21"/>
        </w:rPr>
        <w:t>（</w:t>
      </w:r>
      <w:r w:rsidR="00BF03FA" w:rsidRPr="00065F0C">
        <w:rPr>
          <w:rFonts w:ascii="仿宋_GB2312" w:eastAsia="仿宋_GB2312" w:hint="eastAsia"/>
          <w:szCs w:val="21"/>
        </w:rPr>
        <w:t>2</w:t>
      </w:r>
      <w:r w:rsidR="00C813F9" w:rsidRPr="00065F0C">
        <w:rPr>
          <w:rFonts w:ascii="仿宋_GB2312" w:eastAsia="仿宋_GB2312" w:hint="eastAsia"/>
          <w:szCs w:val="21"/>
        </w:rPr>
        <w:t>）</w:t>
      </w:r>
      <w:r w:rsidR="00BF03FA" w:rsidRPr="00065F0C">
        <w:rPr>
          <w:rFonts w:ascii="仿宋_GB2312" w:eastAsia="仿宋_GB2312" w:hint="eastAsia"/>
          <w:szCs w:val="21"/>
        </w:rPr>
        <w:t>与水质化学监测断面布设的一致性。</w:t>
      </w:r>
      <w:r w:rsidR="00C813F9" w:rsidRPr="00065F0C">
        <w:rPr>
          <w:rFonts w:ascii="仿宋_GB2312" w:eastAsia="仿宋_GB2312" w:hint="eastAsia"/>
          <w:szCs w:val="21"/>
        </w:rPr>
        <w:t>（</w:t>
      </w:r>
      <w:r w:rsidR="00BF03FA" w:rsidRPr="00065F0C">
        <w:rPr>
          <w:rFonts w:ascii="仿宋_GB2312" w:eastAsia="仿宋_GB2312" w:hint="eastAsia"/>
          <w:szCs w:val="21"/>
        </w:rPr>
        <w:t>3</w:t>
      </w:r>
      <w:r w:rsidR="00C813F9" w:rsidRPr="00065F0C">
        <w:rPr>
          <w:rFonts w:ascii="仿宋_GB2312" w:eastAsia="仿宋_GB2312" w:hint="eastAsia"/>
          <w:szCs w:val="21"/>
        </w:rPr>
        <w:t>）</w:t>
      </w:r>
      <w:r w:rsidR="00BF03FA" w:rsidRPr="00065F0C">
        <w:rPr>
          <w:rFonts w:ascii="仿宋_GB2312" w:eastAsia="仿宋_GB2312" w:hint="eastAsia"/>
          <w:szCs w:val="21"/>
        </w:rPr>
        <w:t>考虑水体环境的整</w:t>
      </w:r>
    </w:p>
    <w:p w:rsidR="00BF03FA" w:rsidRPr="00065F0C" w:rsidRDefault="00BF03FA"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体性。</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断面布设的连续性。</w:t>
      </w:r>
      <w:r w:rsidR="00C813F9" w:rsidRPr="00065F0C">
        <w:rPr>
          <w:rFonts w:ascii="仿宋_GB2312" w:eastAsia="仿宋_GB2312" w:hint="eastAsia"/>
          <w:szCs w:val="21"/>
        </w:rPr>
        <w:t>（</w:t>
      </w:r>
      <w:r w:rsidRPr="00065F0C">
        <w:rPr>
          <w:rFonts w:ascii="仿宋_GB2312" w:eastAsia="仿宋_GB2312" w:hint="eastAsia"/>
          <w:szCs w:val="21"/>
        </w:rPr>
        <w:t>5</w:t>
      </w:r>
      <w:r w:rsidR="00C813F9" w:rsidRPr="00065F0C">
        <w:rPr>
          <w:rFonts w:ascii="仿宋_GB2312" w:eastAsia="仿宋_GB2312" w:hint="eastAsia"/>
          <w:szCs w:val="21"/>
        </w:rPr>
        <w:t>）</w:t>
      </w:r>
      <w:r w:rsidRPr="00065F0C">
        <w:rPr>
          <w:rFonts w:ascii="仿宋_GB2312" w:eastAsia="仿宋_GB2312" w:hint="eastAsia"/>
          <w:szCs w:val="21"/>
        </w:rPr>
        <w:t>断面布设的经济性。</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《环境监测技术基本理论</w:t>
      </w:r>
      <w:r w:rsidR="00C813F9" w:rsidRPr="00065F0C">
        <w:rPr>
          <w:rFonts w:ascii="仿宋_GB2312" w:eastAsia="仿宋_GB2312" w:hint="eastAsia"/>
          <w:szCs w:val="21"/>
        </w:rPr>
        <w:t>（</w:t>
      </w:r>
      <w:r w:rsidRPr="00065F0C">
        <w:rPr>
          <w:rFonts w:ascii="仿宋_GB2312" w:eastAsia="仿宋_GB2312" w:hint="eastAsia"/>
          <w:szCs w:val="21"/>
        </w:rPr>
        <w:t>参考</w:t>
      </w:r>
      <w:r w:rsidR="00C813F9" w:rsidRPr="00065F0C">
        <w:rPr>
          <w:rFonts w:ascii="仿宋_GB2312" w:eastAsia="仿宋_GB2312" w:hint="eastAsia"/>
          <w:szCs w:val="21"/>
        </w:rPr>
        <w:t>）</w:t>
      </w:r>
      <w:r w:rsidRPr="00065F0C">
        <w:rPr>
          <w:rFonts w:ascii="仿宋_GB2312" w:eastAsia="仿宋_GB2312" w:hint="eastAsia"/>
          <w:szCs w:val="21"/>
        </w:rPr>
        <w:t>试题集》编写组．环境监测技术基本理论</w:t>
      </w:r>
      <w:r w:rsidR="00C813F9" w:rsidRPr="00065F0C">
        <w:rPr>
          <w:rFonts w:ascii="仿宋_GB2312" w:eastAsia="仿宋_GB2312" w:hint="eastAsia"/>
          <w:szCs w:val="21"/>
        </w:rPr>
        <w:t>（</w:t>
      </w:r>
      <w:r w:rsidRPr="00065F0C">
        <w:rPr>
          <w:rFonts w:ascii="仿宋_GB2312" w:eastAsia="仿宋_GB2312" w:hint="eastAsia"/>
          <w:szCs w:val="21"/>
        </w:rPr>
        <w:t>参考</w:t>
      </w:r>
      <w:r w:rsidR="00C813F9" w:rsidRPr="00065F0C">
        <w:rPr>
          <w:rFonts w:ascii="仿宋_GB2312" w:eastAsia="仿宋_GB2312" w:hint="eastAsia"/>
          <w:szCs w:val="21"/>
        </w:rPr>
        <w:t>）</w:t>
      </w:r>
      <w:r w:rsidRPr="00065F0C">
        <w:rPr>
          <w:rFonts w:ascii="仿宋_GB2312" w:eastAsia="仿宋_GB2312" w:hint="eastAsia"/>
          <w:szCs w:val="21"/>
        </w:rPr>
        <w:t>试题集．北京：中国环境科学出版社，2002．</w:t>
      </w:r>
    </w:p>
    <w:p w:rsidR="00BF03FA" w:rsidRPr="00065F0C" w:rsidRDefault="00BF03FA" w:rsidP="00065F0C">
      <w:pPr>
        <w:spacing w:line="240" w:lineRule="atLeast"/>
        <w:ind w:firstLineChars="2175" w:firstLine="4568"/>
        <w:rPr>
          <w:rFonts w:ascii="仿宋_GB2312" w:eastAsia="仿宋_GB2312" w:hint="eastAsia"/>
          <w:szCs w:val="21"/>
        </w:rPr>
      </w:pPr>
      <w:r w:rsidRPr="00065F0C">
        <w:rPr>
          <w:rFonts w:ascii="仿宋_GB2312" w:eastAsia="仿宋_GB2312" w:hint="eastAsia"/>
          <w:szCs w:val="21"/>
        </w:rPr>
        <w:t>命题：黄鹤飞</w:t>
      </w:r>
    </w:p>
    <w:p w:rsidR="00BF03FA" w:rsidRPr="00065F0C" w:rsidRDefault="00BF03FA" w:rsidP="00065F0C">
      <w:pPr>
        <w:spacing w:line="240" w:lineRule="atLeast"/>
        <w:ind w:firstLineChars="2175" w:firstLine="4568"/>
        <w:rPr>
          <w:rFonts w:ascii="仿宋_GB2312" w:eastAsia="仿宋_GB2312" w:hint="eastAsia"/>
          <w:szCs w:val="21"/>
        </w:rPr>
      </w:pPr>
      <w:r w:rsidRPr="00065F0C">
        <w:rPr>
          <w:rFonts w:ascii="仿宋_GB2312" w:eastAsia="仿宋_GB2312" w:hint="eastAsia"/>
          <w:szCs w:val="21"/>
        </w:rPr>
        <w:t>审核：厉以强彭刚华</w:t>
      </w:r>
    </w:p>
    <w:p w:rsidR="00BF03FA"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BF03FA" w:rsidRPr="00065F0C">
        <w:rPr>
          <w:rFonts w:ascii="仿宋_GB2312" w:eastAsia="仿宋_GB2312" w:hint="eastAsia"/>
          <w:szCs w:val="21"/>
        </w:rPr>
        <w:t>二</w:t>
      </w:r>
      <w:r w:rsidRPr="00065F0C">
        <w:rPr>
          <w:rFonts w:ascii="仿宋_GB2312" w:eastAsia="仿宋_GB2312" w:hint="eastAsia"/>
          <w:szCs w:val="21"/>
        </w:rPr>
        <w:t>）</w:t>
      </w:r>
      <w:r w:rsidR="00BF03FA" w:rsidRPr="00065F0C">
        <w:rPr>
          <w:rFonts w:ascii="仿宋_GB2312" w:eastAsia="仿宋_GB2312" w:hint="eastAsia"/>
          <w:szCs w:val="21"/>
        </w:rPr>
        <w:t>浮游生物</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分类号：B2</w:t>
      </w:r>
      <w:r w:rsidR="00C15B72" w:rsidRPr="00065F0C">
        <w:rPr>
          <w:rFonts w:ascii="仿宋_GB2312" w:eastAsia="仿宋_GB2312" w:hint="eastAsia"/>
          <w:szCs w:val="21"/>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C15B72" w:rsidRPr="003D32AB" w:rsidTr="003D32AB">
        <w:trPr>
          <w:trHeight w:val="970"/>
        </w:trPr>
        <w:tc>
          <w:tcPr>
            <w:tcW w:w="8522" w:type="dxa"/>
          </w:tcPr>
          <w:p w:rsidR="00C15B72" w:rsidRPr="003D32AB" w:rsidRDefault="00C15B72" w:rsidP="003D32AB">
            <w:pPr>
              <w:spacing w:line="240" w:lineRule="atLeast"/>
              <w:rPr>
                <w:rFonts w:ascii="仿宋_GB2312" w:eastAsia="仿宋_GB2312" w:hint="eastAsia"/>
                <w:szCs w:val="21"/>
              </w:rPr>
            </w:pPr>
            <w:r w:rsidRPr="003D32AB">
              <w:rPr>
                <w:rFonts w:ascii="仿宋_GB2312" w:eastAsia="仿宋_GB2312" w:hint="eastAsia"/>
                <w:szCs w:val="21"/>
              </w:rPr>
              <w:t xml:space="preserve">主要内容 </w:t>
            </w:r>
          </w:p>
          <w:p w:rsidR="00C15B72" w:rsidRPr="003D32AB" w:rsidRDefault="00C15B72" w:rsidP="003D32AB">
            <w:pPr>
              <w:spacing w:line="240" w:lineRule="atLeast"/>
              <w:rPr>
                <w:rFonts w:ascii="仿宋_GB2312" w:eastAsia="仿宋_GB2312" w:hint="eastAsia"/>
                <w:szCs w:val="21"/>
              </w:rPr>
            </w:pPr>
            <w:r w:rsidRPr="003D32AB">
              <w:rPr>
                <w:rFonts w:ascii="仿宋_GB2312" w:eastAsia="仿宋_GB2312" w:hint="eastAsia"/>
                <w:szCs w:val="21"/>
              </w:rPr>
              <w:t>浮游生物的测定《水和废水监测分析方法》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r w:rsidRPr="003D32AB">
              <w:rPr>
                <w:rFonts w:ascii="仿宋_GB2312" w:eastAsia="仿宋_GB2312" w:hint="eastAsia"/>
                <w:szCs w:val="21"/>
              </w:rPr>
              <w:t>。</w:t>
            </w:r>
          </w:p>
        </w:tc>
      </w:tr>
    </w:tbl>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BF03FA" w:rsidRPr="00065F0C" w:rsidRDefault="00BF03FA" w:rsidP="00065F0C">
      <w:pPr>
        <w:spacing w:line="240" w:lineRule="atLeast"/>
        <w:rPr>
          <w:rFonts w:ascii="仿宋_GB2312" w:eastAsia="仿宋_GB2312" w:hint="eastAsia"/>
          <w:szCs w:val="21"/>
          <w:u w:val="single"/>
        </w:rPr>
      </w:pPr>
      <w:r w:rsidRPr="00065F0C">
        <w:rPr>
          <w:rFonts w:ascii="仿宋_GB2312" w:eastAsia="仿宋_GB2312" w:hint="eastAsia"/>
          <w:szCs w:val="21"/>
        </w:rPr>
        <w:t>1．浮游生物可划分为</w:t>
      </w:r>
      <w:r w:rsidR="00C15B72" w:rsidRPr="00065F0C">
        <w:rPr>
          <w:rFonts w:ascii="仿宋_GB2312" w:eastAsia="仿宋_GB2312" w:hint="eastAsia"/>
          <w:szCs w:val="21"/>
          <w:u w:val="single"/>
        </w:rPr>
        <w:t xml:space="preserve">       </w:t>
      </w:r>
      <w:r w:rsidRPr="00065F0C">
        <w:rPr>
          <w:rFonts w:ascii="仿宋_GB2312" w:eastAsia="仿宋_GB2312" w:hint="eastAsia"/>
          <w:szCs w:val="21"/>
        </w:rPr>
        <w:t>和</w:t>
      </w:r>
      <w:r w:rsidR="00C15B72" w:rsidRPr="00065F0C">
        <w:rPr>
          <w:rFonts w:ascii="仿宋_GB2312" w:eastAsia="仿宋_GB2312" w:hint="eastAsia"/>
          <w:szCs w:val="21"/>
          <w:u w:val="single"/>
        </w:rPr>
        <w:t xml:space="preserve">         </w:t>
      </w:r>
      <w:r w:rsidRPr="00065F0C">
        <w:rPr>
          <w:rFonts w:ascii="仿宋_GB2312" w:eastAsia="仿宋_GB2312" w:hint="eastAsia"/>
          <w:szCs w:val="21"/>
        </w:rPr>
        <w:t>两大类。</w:t>
      </w:r>
    </w:p>
    <w:p w:rsidR="00BF03FA" w:rsidRPr="00065F0C" w:rsidRDefault="00C15B7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 xml:space="preserve">浮游植物  浮游动物 </w:t>
      </w:r>
    </w:p>
    <w:p w:rsidR="00BF03FA" w:rsidRPr="00065F0C" w:rsidRDefault="00BF03FA"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2．浮游生物计数时，要将样品充分摇匀，将样品置入</w:t>
      </w:r>
      <w:r w:rsidR="00C15B72" w:rsidRPr="00065F0C">
        <w:rPr>
          <w:rFonts w:ascii="仿宋_GB2312" w:eastAsia="仿宋_GB2312" w:hint="eastAsia"/>
          <w:szCs w:val="21"/>
          <w:u w:val="single"/>
        </w:rPr>
        <w:t xml:space="preserve">        </w:t>
      </w:r>
      <w:r w:rsidRPr="00065F0C">
        <w:rPr>
          <w:rFonts w:ascii="仿宋_GB2312" w:eastAsia="仿宋_GB2312" w:hint="eastAsia"/>
          <w:szCs w:val="21"/>
        </w:rPr>
        <w:t>，在显微镜或解剖镜下进行</w:t>
      </w:r>
      <w:r w:rsidRPr="00065F0C">
        <w:rPr>
          <w:rFonts w:ascii="仿宋_GB2312" w:eastAsia="仿宋_GB2312" w:hint="eastAsia"/>
          <w:szCs w:val="21"/>
        </w:rPr>
        <w:lastRenderedPageBreak/>
        <w:t>计数。</w:t>
      </w:r>
    </w:p>
    <w:p w:rsidR="00BF03FA" w:rsidRPr="00065F0C" w:rsidRDefault="00C15B7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计数框</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3．浮游植物定量标本，一般采水</w:t>
      </w:r>
      <w:r w:rsidR="00C15B72" w:rsidRPr="00065F0C">
        <w:rPr>
          <w:rFonts w:ascii="仿宋_GB2312" w:eastAsia="仿宋_GB2312" w:hint="eastAsia"/>
          <w:szCs w:val="21"/>
          <w:u w:val="single"/>
        </w:rPr>
        <w:t xml:space="preserve">           </w:t>
      </w:r>
      <w:r w:rsidR="00C15B72" w:rsidRPr="00065F0C">
        <w:rPr>
          <w:rFonts w:ascii="仿宋_GB2312" w:eastAsia="仿宋_GB2312" w:hint="eastAsia"/>
          <w:szCs w:val="21"/>
        </w:rPr>
        <w:t>L，若浮游植物密度过低，采水量</w:t>
      </w:r>
    </w:p>
    <w:p w:rsidR="00BF03FA" w:rsidRPr="00065F0C" w:rsidRDefault="00BF03FA"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应</w:t>
      </w:r>
      <w:r w:rsidR="00C15B72" w:rsidRPr="00065F0C">
        <w:rPr>
          <w:rFonts w:ascii="仿宋_GB2312" w:eastAsia="仿宋_GB2312" w:hint="eastAsia"/>
          <w:szCs w:val="21"/>
          <w:u w:val="single"/>
        </w:rPr>
        <w:t xml:space="preserve">         </w:t>
      </w:r>
      <w:r w:rsidR="00C15B72" w:rsidRPr="00065F0C">
        <w:rPr>
          <w:rFonts w:ascii="仿宋_GB2312" w:eastAsia="仿宋_GB2312" w:hint="eastAsia"/>
          <w:szCs w:val="21"/>
        </w:rPr>
        <w:t>。</w:t>
      </w:r>
    </w:p>
    <w:p w:rsidR="00BF03FA" w:rsidRPr="00065F0C" w:rsidRDefault="00C15B72"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1～2酌情增加</w:t>
      </w:r>
    </w:p>
    <w:p w:rsidR="00C15B72" w:rsidRPr="00065F0C" w:rsidRDefault="00C15B72"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4.定性标本用浮游生物网采集，网的型号根据</w:t>
      </w:r>
      <w:r w:rsidRPr="00065F0C">
        <w:rPr>
          <w:rFonts w:ascii="仿宋_GB2312" w:eastAsia="仿宋_GB2312" w:hint="eastAsia"/>
          <w:szCs w:val="21"/>
          <w:u w:val="single"/>
        </w:rPr>
        <w:t xml:space="preserve">        </w:t>
      </w:r>
      <w:r w:rsidRPr="00065F0C">
        <w:rPr>
          <w:rFonts w:ascii="仿宋_GB2312" w:eastAsia="仿宋_GB2312" w:hint="eastAsia"/>
          <w:szCs w:val="21"/>
        </w:rPr>
        <w:t>不同划分。</w:t>
      </w:r>
      <w:r w:rsidRPr="00065F0C">
        <w:rPr>
          <w:rFonts w:ascii="仿宋_GB2312" w:eastAsia="仿宋_GB2312" w:hint="eastAsia"/>
          <w:szCs w:val="21"/>
          <w:u w:val="single"/>
        </w:rPr>
        <w:t xml:space="preserve">         </w:t>
      </w:r>
      <w:r w:rsidRPr="00065F0C">
        <w:rPr>
          <w:rFonts w:ascii="仿宋_GB2312" w:eastAsia="仿宋_GB2312" w:hint="eastAsia"/>
          <w:szCs w:val="21"/>
        </w:rPr>
        <w:t>号网用于采集藻类、原生物和轮虫，</w:t>
      </w:r>
      <w:r w:rsidRPr="00065F0C">
        <w:rPr>
          <w:rFonts w:ascii="仿宋_GB2312" w:eastAsia="仿宋_GB2312" w:hint="eastAsia"/>
          <w:szCs w:val="21"/>
          <w:u w:val="single"/>
        </w:rPr>
        <w:t xml:space="preserve">       </w:t>
      </w:r>
      <w:r w:rsidRPr="00065F0C">
        <w:rPr>
          <w:rFonts w:ascii="仿宋_GB2312" w:eastAsia="仿宋_GB2312" w:hint="eastAsia"/>
          <w:szCs w:val="21"/>
        </w:rPr>
        <w:t>号网用于采集枝</w:t>
      </w:r>
      <w:r w:rsidR="001B6D36" w:rsidRPr="00065F0C">
        <w:rPr>
          <w:rFonts w:ascii="仿宋_GB2312" w:eastAsia="仿宋_GB2312" w:hint="eastAsia"/>
          <w:szCs w:val="21"/>
        </w:rPr>
        <w:t>角类和桡足类。</w:t>
      </w:r>
    </w:p>
    <w:p w:rsidR="001B6D36" w:rsidRPr="00065F0C" w:rsidRDefault="001B6D36" w:rsidP="00884C5D">
      <w:pPr>
        <w:spacing w:line="240" w:lineRule="atLeast"/>
        <w:ind w:left="210" w:hangingChars="100" w:hanging="210"/>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筛绢孔径  25  13</w:t>
      </w:r>
    </w:p>
    <w:p w:rsidR="00BF03FA" w:rsidRPr="00065F0C" w:rsidRDefault="00BF03FA"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5．采样点的设置要有代表性，采到的浮游生物要能真正代表一个水体或一个水调的实际状况。在江河中采集浮游生物时，采样点应设在近及其</w:t>
      </w:r>
      <w:r w:rsidR="001B6D36" w:rsidRPr="00065F0C">
        <w:rPr>
          <w:rFonts w:ascii="仿宋_GB2312" w:eastAsia="仿宋_GB2312" w:hint="eastAsia"/>
          <w:szCs w:val="21"/>
          <w:u w:val="single"/>
        </w:rPr>
        <w:t xml:space="preserve">       </w:t>
      </w:r>
      <w:r w:rsidRPr="00065F0C">
        <w:rPr>
          <w:rFonts w:ascii="仿宋_GB2312" w:eastAsia="仿宋_GB2312" w:hint="eastAsia"/>
          <w:szCs w:val="21"/>
        </w:rPr>
        <w:t>设点，以反映受污染和未受污染的状况。</w:t>
      </w:r>
    </w:p>
    <w:p w:rsidR="001B6D36" w:rsidRPr="00065F0C" w:rsidRDefault="001B6D36"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二、判断题。</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1．在湖泊、水库和池塘等水体中，进行生物监测时，可用</w:t>
      </w:r>
      <w:r w:rsidRPr="00065F0C">
        <w:rPr>
          <w:rFonts w:ascii="仿宋_GB2312" w:eastAsia="仿宋_GB2312" w:hint="eastAsia"/>
          <w:szCs w:val="21"/>
          <w:u w:val="single"/>
        </w:rPr>
        <w:t xml:space="preserve"> </w:t>
      </w:r>
      <w:r w:rsidR="001B6D36"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A．有机玻璃采水器    B．颠倒式采水器   </w:t>
      </w:r>
    </w:p>
    <w:p w:rsidR="001B6D36"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C．深水分层采水器    D．其他型号采水器</w:t>
      </w:r>
    </w:p>
    <w:p w:rsidR="00BF03FA" w:rsidRPr="00065F0C" w:rsidRDefault="001B6D3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A</w:t>
      </w:r>
    </w:p>
    <w:p w:rsidR="00BF03FA" w:rsidRPr="00065F0C" w:rsidRDefault="00BF03FA"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2．藻类是指_群具有叶绿素，通过</w:t>
      </w:r>
      <w:r w:rsidR="001B6D36" w:rsidRPr="00065F0C">
        <w:rPr>
          <w:rFonts w:ascii="仿宋_GB2312" w:eastAsia="仿宋_GB2312" w:hint="eastAsia"/>
          <w:szCs w:val="21"/>
          <w:u w:val="single"/>
        </w:rPr>
        <w:t xml:space="preserve">     </w:t>
      </w:r>
      <w:r w:rsidRPr="00065F0C">
        <w:rPr>
          <w:rFonts w:ascii="仿宋_GB2312" w:eastAsia="仿宋_GB2312" w:hint="eastAsia"/>
          <w:szCs w:val="21"/>
        </w:rPr>
        <w:t>，没有真正的根、茎、叶分化，以单细胞的孢子或合子进行繁殖的低等植物。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A．异养生活  B．自养生活  C．腐生生活  D．厌氧生活</w:t>
      </w:r>
    </w:p>
    <w:p w:rsidR="00BF03FA" w:rsidRPr="00065F0C" w:rsidRDefault="001B6D3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B</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3．固定浮游植物定性、定量标本一般采用——法。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BF03FA" w:rsidP="00065F0C">
      <w:pPr>
        <w:spacing w:line="240" w:lineRule="atLeast"/>
        <w:ind w:firstLineChars="50" w:firstLine="105"/>
        <w:rPr>
          <w:rFonts w:ascii="仿宋_GB2312" w:eastAsia="仿宋_GB2312" w:hint="eastAsia"/>
          <w:szCs w:val="21"/>
        </w:rPr>
      </w:pPr>
      <w:r w:rsidRPr="00065F0C">
        <w:rPr>
          <w:rFonts w:ascii="仿宋_GB2312" w:eastAsia="仿宋_GB2312" w:hint="eastAsia"/>
          <w:szCs w:val="21"/>
        </w:rPr>
        <w:t>A．鲁哥氏液  B．70％工业酒精  C．5％福尔马林与70％的酒精混合液</w:t>
      </w:r>
    </w:p>
    <w:p w:rsidR="00BF03FA" w:rsidRPr="00065F0C" w:rsidRDefault="001B6D36"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BF03FA" w:rsidRPr="00065F0C">
        <w:rPr>
          <w:rFonts w:ascii="仿宋_GB2312" w:eastAsia="仿宋_GB2312" w:hint="eastAsia"/>
          <w:szCs w:val="21"/>
        </w:rPr>
        <w:t>A</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4．对藻类密度较低的样品，定量计数时应计数计数框的4</w:t>
      </w:r>
      <w:r w:rsidR="001B6D36" w:rsidRPr="00065F0C">
        <w:rPr>
          <w:rFonts w:ascii="仿宋_GB2312" w:eastAsia="仿宋_GB2312" w:hint="eastAsia"/>
          <w:szCs w:val="21"/>
          <w:u w:val="single"/>
        </w:rPr>
        <w:t xml:space="preserve">       </w:t>
      </w:r>
      <w:r w:rsidR="001B6D36" w:rsidRPr="00065F0C">
        <w:rPr>
          <w:rFonts w:ascii="仿宋_GB2312" w:eastAsia="仿宋_GB2312" w:hint="eastAsia"/>
          <w:szCs w:val="21"/>
        </w:rPr>
        <w:t>。（    ）</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A．第1，4，7三行  B．第2，5，8三行  C．第3，6，9三行  D．全片</w:t>
      </w:r>
    </w:p>
    <w:p w:rsidR="00BF03FA" w:rsidRPr="00065F0C" w:rsidRDefault="001B6D3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D</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5．在透明度较大、水较深的水体中采集浮游植物定量样品的方法是——。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A．水面下0．</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左右采样</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B．表层与底层各取样品，制成混合样</w:t>
      </w:r>
    </w:p>
    <w:p w:rsidR="00BF03FA" w:rsidRPr="00065F0C" w:rsidRDefault="00BF03FA"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 xml:space="preserve">    C．按表层、透明度的0．5倍处、1倍处、1．5倍处、2．5倍处、3倍处各取一样，将各层样品混合均匀后，再从混合样中取一样</w:t>
      </w:r>
    </w:p>
    <w:p w:rsidR="00BF03FA" w:rsidRPr="00065F0C" w:rsidRDefault="001B6D3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C</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1．简述藻类对水体的净化作用机制。</w:t>
      </w:r>
    </w:p>
    <w:p w:rsidR="00BF03FA" w:rsidRPr="00065F0C" w:rsidRDefault="001B6D36"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流水中的藻类同细菌、微型动物一起形成的黏土层，具有巨大的吸附力，能吸附水中有机物，并由生物群的作用使之矿化，由此对流水起净化作用。</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2．各种不同污染程度的水体各有其作为特征的生物存在，列举我国常见的浮游生物指示种类的类别。</w:t>
      </w:r>
      <w:r w:rsidR="00C813F9" w:rsidRPr="00065F0C">
        <w:rPr>
          <w:rFonts w:ascii="仿宋_GB2312" w:eastAsia="仿宋_GB2312" w:hint="eastAsia"/>
          <w:szCs w:val="21"/>
        </w:rPr>
        <w:t>（</w:t>
      </w:r>
      <w:r w:rsidRPr="00065F0C">
        <w:rPr>
          <w:rFonts w:ascii="仿宋_GB2312" w:eastAsia="仿宋_GB2312" w:hint="eastAsia"/>
          <w:szCs w:val="21"/>
        </w:rPr>
        <w:t>至少列举三种</w:t>
      </w:r>
      <w:r w:rsidR="00C813F9" w:rsidRPr="00065F0C">
        <w:rPr>
          <w:rFonts w:ascii="仿宋_GB2312" w:eastAsia="仿宋_GB2312" w:hint="eastAsia"/>
          <w:szCs w:val="21"/>
        </w:rPr>
        <w:t>）</w:t>
      </w:r>
    </w:p>
    <w:p w:rsidR="00BF03FA" w:rsidRPr="00065F0C" w:rsidRDefault="001B6D3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BF03FA" w:rsidRPr="00065F0C">
        <w:rPr>
          <w:rFonts w:ascii="仿宋_GB2312" w:eastAsia="仿宋_GB2312" w:hint="eastAsia"/>
          <w:szCs w:val="21"/>
        </w:rPr>
        <w:t>1</w:t>
      </w:r>
      <w:r w:rsidR="00C813F9" w:rsidRPr="00065F0C">
        <w:rPr>
          <w:rFonts w:ascii="仿宋_GB2312" w:eastAsia="仿宋_GB2312" w:hint="eastAsia"/>
          <w:szCs w:val="21"/>
        </w:rPr>
        <w:t>）</w:t>
      </w:r>
      <w:r w:rsidR="00BF03FA" w:rsidRPr="00065F0C">
        <w:rPr>
          <w:rFonts w:ascii="仿宋_GB2312" w:eastAsia="仿宋_GB2312" w:hint="eastAsia"/>
          <w:szCs w:val="21"/>
        </w:rPr>
        <w:t>多污带种类。</w:t>
      </w:r>
      <w:r w:rsidR="00C813F9" w:rsidRPr="00065F0C">
        <w:rPr>
          <w:rFonts w:ascii="仿宋_GB2312" w:eastAsia="仿宋_GB2312" w:hint="eastAsia"/>
          <w:szCs w:val="21"/>
        </w:rPr>
        <w:t>（</w:t>
      </w:r>
      <w:r w:rsidR="00BF03FA"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α</w:t>
      </w:r>
      <w:r w:rsidR="00BF03FA" w:rsidRPr="00065F0C">
        <w:rPr>
          <w:rFonts w:ascii="仿宋_GB2312" w:eastAsia="仿宋_GB2312" w:hint="eastAsia"/>
          <w:szCs w:val="21"/>
        </w:rPr>
        <w:t>中污带种类。</w:t>
      </w:r>
      <w:r w:rsidR="00C813F9" w:rsidRPr="00065F0C">
        <w:rPr>
          <w:rFonts w:ascii="仿宋_GB2312" w:eastAsia="仿宋_GB2312" w:hint="eastAsia"/>
          <w:szCs w:val="21"/>
        </w:rPr>
        <w:t>（</w:t>
      </w:r>
      <w:r w:rsidR="00BF03FA"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β</w:t>
      </w:r>
      <w:r w:rsidR="00BF03FA" w:rsidRPr="00065F0C">
        <w:rPr>
          <w:rFonts w:ascii="仿宋_GB2312" w:eastAsia="仿宋_GB2312" w:hint="eastAsia"/>
          <w:szCs w:val="21"/>
        </w:rPr>
        <w:t>中污带种类。</w:t>
      </w:r>
      <w:r w:rsidR="00C813F9" w:rsidRPr="00065F0C">
        <w:rPr>
          <w:rFonts w:ascii="仿宋_GB2312" w:eastAsia="仿宋_GB2312" w:hint="eastAsia"/>
          <w:szCs w:val="21"/>
        </w:rPr>
        <w:t>（</w:t>
      </w:r>
      <w:r w:rsidR="00BF03FA" w:rsidRPr="00065F0C">
        <w:rPr>
          <w:rFonts w:ascii="仿宋_GB2312" w:eastAsia="仿宋_GB2312" w:hint="eastAsia"/>
          <w:szCs w:val="21"/>
        </w:rPr>
        <w:t>4</w:t>
      </w:r>
      <w:r w:rsidR="00C813F9" w:rsidRPr="00065F0C">
        <w:rPr>
          <w:rFonts w:ascii="仿宋_GB2312" w:eastAsia="仿宋_GB2312" w:hint="eastAsia"/>
          <w:szCs w:val="21"/>
        </w:rPr>
        <w:t>）</w:t>
      </w:r>
      <w:r w:rsidR="00BF03FA" w:rsidRPr="00065F0C">
        <w:rPr>
          <w:rFonts w:ascii="仿宋_GB2312" w:eastAsia="仿宋_GB2312" w:hint="eastAsia"/>
          <w:szCs w:val="21"/>
        </w:rPr>
        <w:t>寡污带种类。</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3．简要解释采集水样后，测定浮游生物的计数方法。</w:t>
      </w:r>
    </w:p>
    <w:p w:rsidR="00BF03FA" w:rsidRPr="00065F0C" w:rsidRDefault="001B6D36" w:rsidP="00884C5D">
      <w:pPr>
        <w:spacing w:line="240" w:lineRule="atLeast"/>
        <w:ind w:left="525" w:hangingChars="250" w:hanging="525"/>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将盖玻片斜盖在计数框上，用定量加样管在水样中部吸液移入对应体积的计数框内。藻类和原生动物计数，吸取0．1 ml样品，藻类计数1 00个视野，原生动物全片计数。轮虫计数，吸取1 ml样品，全片计数。甲壳动物计数，将浓缩样吸取8 ml</w:t>
      </w:r>
      <w:r w:rsidR="00C813F9" w:rsidRPr="00065F0C">
        <w:rPr>
          <w:rFonts w:ascii="仿宋_GB2312" w:eastAsia="仿宋_GB2312" w:hint="eastAsia"/>
          <w:szCs w:val="21"/>
        </w:rPr>
        <w:t>（</w:t>
      </w:r>
      <w:r w:rsidR="00BF03FA" w:rsidRPr="00065F0C">
        <w:rPr>
          <w:rFonts w:ascii="仿宋_GB2312" w:eastAsia="仿宋_GB2312" w:hint="eastAsia"/>
          <w:szCs w:val="21"/>
        </w:rPr>
        <w:t>或</w:t>
      </w:r>
      <w:smartTag w:uri="urn:schemas-microsoft-com:office:smarttags" w:element="chmetcnv">
        <w:smartTagPr>
          <w:attr w:name="TCSC" w:val="0"/>
          <w:attr w:name="NumberType" w:val="1"/>
          <w:attr w:name="Negative" w:val="False"/>
          <w:attr w:name="HasSpace" w:val="True"/>
          <w:attr w:name="SourceValue" w:val="5"/>
          <w:attr w:name="UnitName" w:val="m"/>
        </w:smartTagPr>
        <w:r w:rsidR="00BF03FA" w:rsidRPr="00065F0C">
          <w:rPr>
            <w:rFonts w:ascii="仿宋_GB2312" w:eastAsia="仿宋_GB2312" w:hint="eastAsia"/>
            <w:szCs w:val="21"/>
          </w:rPr>
          <w:t>5 m</w:t>
        </w:r>
      </w:smartTag>
      <w:r w:rsidR="00BF03FA" w:rsidRPr="00065F0C">
        <w:rPr>
          <w:rFonts w:ascii="仿宋_GB2312" w:eastAsia="仿宋_GB2312" w:hint="eastAsia"/>
          <w:szCs w:val="21"/>
        </w:rPr>
        <w:t>1</w:t>
      </w:r>
      <w:r w:rsidR="00C813F9" w:rsidRPr="00065F0C">
        <w:rPr>
          <w:rFonts w:ascii="仿宋_GB2312" w:eastAsia="仿宋_GB2312" w:hint="eastAsia"/>
          <w:szCs w:val="21"/>
        </w:rPr>
        <w:t>）</w:t>
      </w:r>
      <w:r w:rsidR="00BF03FA" w:rsidRPr="00065F0C">
        <w:rPr>
          <w:rFonts w:ascii="仿宋_GB2312" w:eastAsia="仿宋_GB2312" w:hint="eastAsia"/>
          <w:szCs w:val="21"/>
        </w:rPr>
        <w:t>，全片计数。</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4．简要解释淡水水体的水华现象。</w:t>
      </w:r>
    </w:p>
    <w:p w:rsidR="00BF03FA" w:rsidRPr="00065F0C" w:rsidRDefault="001B6D36"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淡水水体中的浮游藻类在一定环境条件下，大量繁殖使水层呈现出一定的颜色，并以一定的形式表现出来的这种现象，在淡水水体叫水华。</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5．浮游动物主要由哪些生物组成</w:t>
      </w:r>
      <w:r w:rsidR="001B6D36" w:rsidRPr="00065F0C">
        <w:rPr>
          <w:rFonts w:ascii="仿宋_GB2312" w:eastAsia="仿宋_GB2312" w:hint="eastAsia"/>
          <w:szCs w:val="21"/>
        </w:rPr>
        <w:t>？</w:t>
      </w:r>
    </w:p>
    <w:p w:rsidR="00BF03FA" w:rsidRPr="00065F0C" w:rsidRDefault="001B6D36"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主要由原生动物、轮虫、枝角类和桡足类组成。</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参考文献</w:t>
      </w:r>
    </w:p>
    <w:p w:rsidR="001B6D36" w:rsidRPr="00065F0C" w:rsidRDefault="001B6D36" w:rsidP="00065F0C">
      <w:pPr>
        <w:spacing w:line="240" w:lineRule="atLeast"/>
        <w:ind w:left="735" w:hangingChars="350" w:hanging="735"/>
        <w:rPr>
          <w:rFonts w:ascii="仿宋_GB2312" w:eastAsia="仿宋_GB2312" w:hint="eastAsia"/>
          <w:szCs w:val="21"/>
        </w:rPr>
      </w:pPr>
      <w:r w:rsidRPr="00065F0C">
        <w:rPr>
          <w:rFonts w:ascii="仿宋_GB2312" w:eastAsia="仿宋_GB2312" w:hint="eastAsia"/>
          <w:szCs w:val="21"/>
        </w:rPr>
        <w:t>[1]</w:t>
      </w:r>
      <w:r w:rsidR="00BF03FA" w:rsidRPr="00065F0C">
        <w:rPr>
          <w:rFonts w:ascii="仿宋_GB2312" w:eastAsia="仿宋_GB2312" w:hint="eastAsia"/>
          <w:szCs w:val="21"/>
        </w:rPr>
        <w:t xml:space="preserve">  国家环境保护总局&lt;水和废水监测分析方法》编委会．水和废水监测分析方法．4版．北京：中国环境科学出版社，2002．</w:t>
      </w:r>
      <w:r w:rsidRPr="00065F0C">
        <w:rPr>
          <w:rFonts w:ascii="仿宋_GB2312" w:eastAsia="仿宋_GB2312" w:hint="eastAsia"/>
          <w:szCs w:val="21"/>
        </w:rPr>
        <w:t xml:space="preserve"> </w:t>
      </w:r>
    </w:p>
    <w:p w:rsidR="00BF03FA" w:rsidRPr="00065F0C" w:rsidRDefault="001B6D36"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[2</w:t>
      </w:r>
      <w:r w:rsidR="0077496E" w:rsidRPr="00065F0C">
        <w:rPr>
          <w:rFonts w:ascii="仿宋_GB2312" w:eastAsia="仿宋_GB2312" w:hint="eastAsia"/>
          <w:szCs w:val="21"/>
        </w:rPr>
        <w:t>]</w:t>
      </w:r>
      <w:r w:rsidR="00BF03FA" w:rsidRPr="00065F0C">
        <w:rPr>
          <w:rFonts w:ascii="仿宋_GB2312" w:eastAsia="仿宋_GB2312" w:hint="eastAsia"/>
          <w:szCs w:val="21"/>
        </w:rPr>
        <w:t xml:space="preserve">  &lt;环境监测技术基本理论</w:t>
      </w:r>
      <w:r w:rsidR="00C813F9" w:rsidRPr="00065F0C">
        <w:rPr>
          <w:rFonts w:ascii="仿宋_GB2312" w:eastAsia="仿宋_GB2312" w:hint="eastAsia"/>
          <w:szCs w:val="21"/>
        </w:rPr>
        <w:t>（</w:t>
      </w:r>
      <w:r w:rsidR="00BF03FA" w:rsidRPr="00065F0C">
        <w:rPr>
          <w:rFonts w:ascii="仿宋_GB2312" w:eastAsia="仿宋_GB2312" w:hint="eastAsia"/>
          <w:szCs w:val="21"/>
        </w:rPr>
        <w:t>参考</w:t>
      </w:r>
      <w:r w:rsidR="00C813F9" w:rsidRPr="00065F0C">
        <w:rPr>
          <w:rFonts w:ascii="仿宋_GB2312" w:eastAsia="仿宋_GB2312" w:hint="eastAsia"/>
          <w:szCs w:val="21"/>
        </w:rPr>
        <w:t>）</w:t>
      </w:r>
      <w:r w:rsidR="00BF03FA" w:rsidRPr="00065F0C">
        <w:rPr>
          <w:rFonts w:ascii="仿宋_GB2312" w:eastAsia="仿宋_GB2312" w:hint="eastAsia"/>
          <w:szCs w:val="21"/>
        </w:rPr>
        <w:t>试题集》编写组．环境监测技术基本理论</w:t>
      </w:r>
      <w:r w:rsidR="00C813F9" w:rsidRPr="00065F0C">
        <w:rPr>
          <w:rFonts w:ascii="仿宋_GB2312" w:eastAsia="仿宋_GB2312" w:hint="eastAsia"/>
          <w:szCs w:val="21"/>
        </w:rPr>
        <w:t>（</w:t>
      </w:r>
      <w:r w:rsidR="00BF03FA" w:rsidRPr="00065F0C">
        <w:rPr>
          <w:rFonts w:ascii="仿宋_GB2312" w:eastAsia="仿宋_GB2312" w:hint="eastAsia"/>
          <w:szCs w:val="21"/>
        </w:rPr>
        <w:t>参考</w:t>
      </w:r>
      <w:r w:rsidR="00C813F9" w:rsidRPr="00065F0C">
        <w:rPr>
          <w:rFonts w:ascii="仿宋_GB2312" w:eastAsia="仿宋_GB2312" w:hint="eastAsia"/>
          <w:szCs w:val="21"/>
        </w:rPr>
        <w:t>）</w:t>
      </w:r>
      <w:r w:rsidR="00BF03FA" w:rsidRPr="00065F0C">
        <w:rPr>
          <w:rFonts w:ascii="仿宋_GB2312" w:eastAsia="仿宋_GB2312" w:hint="eastAsia"/>
          <w:szCs w:val="21"/>
        </w:rPr>
        <w:t>试题集</w:t>
      </w:r>
      <w:r w:rsidR="00F96764" w:rsidRPr="00065F0C">
        <w:rPr>
          <w:rFonts w:ascii="仿宋_GB2312" w:eastAsia="仿宋_GB2312" w:hint="eastAsia"/>
          <w:szCs w:val="21"/>
        </w:rPr>
        <w:t xml:space="preserve">   北</w:t>
      </w:r>
      <w:r w:rsidR="00BF03FA" w:rsidRPr="00065F0C">
        <w:rPr>
          <w:rFonts w:ascii="仿宋_GB2312" w:eastAsia="仿宋_GB2312" w:hint="eastAsia"/>
          <w:szCs w:val="21"/>
        </w:rPr>
        <w:t>京：中国环境科学出版社，2002</w:t>
      </w:r>
    </w:p>
    <w:p w:rsidR="00BF03FA" w:rsidRPr="00065F0C" w:rsidRDefault="001B6D36" w:rsidP="00065F0C">
      <w:pPr>
        <w:spacing w:line="240" w:lineRule="atLeast"/>
        <w:rPr>
          <w:rFonts w:ascii="仿宋_GB2312" w:eastAsia="仿宋_GB2312" w:hint="eastAsia"/>
          <w:szCs w:val="21"/>
        </w:rPr>
      </w:pPr>
      <w:r w:rsidRPr="00065F0C">
        <w:rPr>
          <w:rFonts w:ascii="仿宋_GB2312" w:eastAsia="仿宋_GB2312" w:hint="eastAsia"/>
          <w:szCs w:val="21"/>
        </w:rPr>
        <w:t>[3</w:t>
      </w:r>
      <w:r w:rsidR="00EB4DE5" w:rsidRPr="00065F0C">
        <w:rPr>
          <w:rFonts w:ascii="仿宋_GB2312" w:eastAsia="仿宋_GB2312" w:hint="eastAsia"/>
          <w:szCs w:val="21"/>
        </w:rPr>
        <w:t>]</w:t>
      </w:r>
      <w:r w:rsidR="00BF03FA" w:rsidRPr="00065F0C">
        <w:rPr>
          <w:rFonts w:ascii="仿宋_GB2312" w:eastAsia="仿宋_GB2312" w:hint="eastAsia"/>
          <w:szCs w:val="21"/>
        </w:rPr>
        <w:t xml:space="preserve"> 梁象秋，方纪祖，杨和荃．水生生物学．北京：中国农业出版社，1996．</w:t>
      </w:r>
    </w:p>
    <w:p w:rsidR="00BF03FA" w:rsidRPr="00065F0C" w:rsidRDefault="00BF03FA" w:rsidP="00065F0C">
      <w:pPr>
        <w:spacing w:line="240" w:lineRule="atLeast"/>
        <w:ind w:firstLineChars="1725" w:firstLine="3623"/>
        <w:rPr>
          <w:rFonts w:ascii="仿宋_GB2312" w:eastAsia="仿宋_GB2312" w:hint="eastAsia"/>
          <w:szCs w:val="21"/>
        </w:rPr>
      </w:pPr>
      <w:r w:rsidRPr="00065F0C">
        <w:rPr>
          <w:rFonts w:ascii="仿宋_GB2312" w:eastAsia="仿宋_GB2312" w:hint="eastAsia"/>
          <w:szCs w:val="21"/>
        </w:rPr>
        <w:t xml:space="preserve">命题：黄鹤飞  </w:t>
      </w:r>
    </w:p>
    <w:p w:rsidR="00BF03FA" w:rsidRPr="00065F0C" w:rsidRDefault="00BF03FA" w:rsidP="00065F0C">
      <w:pPr>
        <w:spacing w:line="240" w:lineRule="atLeast"/>
        <w:ind w:firstLineChars="1725" w:firstLine="3623"/>
        <w:rPr>
          <w:rFonts w:ascii="仿宋_GB2312" w:eastAsia="仿宋_GB2312" w:hint="eastAsia"/>
          <w:szCs w:val="21"/>
        </w:rPr>
      </w:pPr>
      <w:r w:rsidRPr="00065F0C">
        <w:rPr>
          <w:rFonts w:ascii="仿宋_GB2312" w:eastAsia="仿宋_GB2312" w:hint="eastAsia"/>
          <w:szCs w:val="21"/>
        </w:rPr>
        <w:t>审核：彭刚华厉以强</w:t>
      </w:r>
    </w:p>
    <w:p w:rsidR="00BF03FA"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BF03FA" w:rsidRPr="00065F0C">
        <w:rPr>
          <w:rFonts w:ascii="仿宋_GB2312" w:eastAsia="仿宋_GB2312" w:hint="eastAsia"/>
          <w:szCs w:val="21"/>
        </w:rPr>
        <w:t>三</w:t>
      </w:r>
      <w:r w:rsidRPr="00065F0C">
        <w:rPr>
          <w:rFonts w:ascii="仿宋_GB2312" w:eastAsia="仿宋_GB2312" w:hint="eastAsia"/>
          <w:szCs w:val="21"/>
        </w:rPr>
        <w:t>）</w:t>
      </w:r>
      <w:r w:rsidR="00BF03FA" w:rsidRPr="00065F0C">
        <w:rPr>
          <w:rFonts w:ascii="仿宋_GB2312" w:eastAsia="仿宋_GB2312" w:hint="eastAsia"/>
          <w:szCs w:val="21"/>
        </w:rPr>
        <w:t>着生生物</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分类号：B2</w:t>
      </w:r>
      <w:r w:rsidR="00F96764" w:rsidRPr="00065F0C">
        <w:rPr>
          <w:rFonts w:ascii="仿宋_GB2312" w:eastAsia="仿宋_GB2312" w:hint="eastAsia"/>
          <w:szCs w:val="21"/>
        </w:rPr>
        <w:t>-</w:t>
      </w:r>
      <w:r w:rsidRPr="00065F0C">
        <w:rPr>
          <w:rFonts w:ascii="仿宋_GB2312" w:eastAsia="仿宋_GB2312" w:hint="eastAsia"/>
          <w:szCs w:val="21"/>
        </w:rPr>
        <w:t>．</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F96764"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水质微型生物群落监测PFU法</w:t>
      </w:r>
      <w:r w:rsidR="00C813F9" w:rsidRPr="00065F0C">
        <w:rPr>
          <w:rFonts w:ascii="仿宋_GB2312" w:eastAsia="仿宋_GB2312" w:hint="eastAsia"/>
          <w:szCs w:val="21"/>
        </w:rPr>
        <w:t>（</w:t>
      </w:r>
      <w:r w:rsidRPr="00065F0C">
        <w:rPr>
          <w:rFonts w:ascii="仿宋_GB2312" w:eastAsia="仿宋_GB2312" w:hint="eastAsia"/>
          <w:szCs w:val="21"/>
        </w:rPr>
        <w:t>GB</w:t>
      </w:r>
      <w:r w:rsidR="00F96764" w:rsidRPr="00065F0C">
        <w:rPr>
          <w:rFonts w:ascii="仿宋_GB2312" w:eastAsia="仿宋_GB2312" w:hint="eastAsia"/>
          <w:szCs w:val="21"/>
        </w:rPr>
        <w:t>/T</w:t>
      </w:r>
      <w:r w:rsidRPr="00065F0C">
        <w:rPr>
          <w:rFonts w:ascii="仿宋_GB2312" w:eastAsia="仿宋_GB2312" w:hint="eastAsia"/>
          <w:szCs w:val="21"/>
        </w:rPr>
        <w:t xml:space="preserve"> 1299</w:t>
      </w:r>
      <w:r w:rsidR="00F96764" w:rsidRPr="00065F0C">
        <w:rPr>
          <w:rFonts w:ascii="仿宋_GB2312" w:eastAsia="仿宋_GB2312" w:hint="eastAsia"/>
          <w:szCs w:val="21"/>
        </w:rPr>
        <w:t>0</w:t>
      </w:r>
      <w:r w:rsidRPr="00065F0C">
        <w:rPr>
          <w:rFonts w:ascii="仿宋_GB2312" w:eastAsia="仿宋_GB2312" w:hint="eastAsia"/>
          <w:szCs w:val="21"/>
        </w:rPr>
        <w:t>1 991</w:t>
      </w:r>
      <w:r w:rsidR="00C813F9" w:rsidRPr="00065F0C">
        <w:rPr>
          <w:rFonts w:ascii="仿宋_GB2312" w:eastAsia="仿宋_GB2312" w:hint="eastAsia"/>
          <w:szCs w:val="21"/>
        </w:rPr>
        <w:t>）</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F96764"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1．微型生物群落监测PFU方法可在任何</w:t>
      </w:r>
      <w:r w:rsidR="00F96764" w:rsidRPr="00065F0C">
        <w:rPr>
          <w:rFonts w:ascii="仿宋_GB2312" w:eastAsia="仿宋_GB2312" w:hint="eastAsia"/>
          <w:szCs w:val="21"/>
          <w:u w:val="single"/>
        </w:rPr>
        <w:t xml:space="preserve">         </w:t>
      </w:r>
      <w:r w:rsidRPr="00065F0C">
        <w:rPr>
          <w:rFonts w:ascii="仿宋_GB2312" w:eastAsia="仿宋_GB2312" w:hint="eastAsia"/>
          <w:szCs w:val="21"/>
        </w:rPr>
        <w:t>、任何</w:t>
      </w:r>
      <w:r w:rsidR="00F96764" w:rsidRPr="00065F0C">
        <w:rPr>
          <w:rFonts w:ascii="仿宋_GB2312" w:eastAsia="仿宋_GB2312" w:hint="eastAsia"/>
          <w:szCs w:val="21"/>
          <w:u w:val="single"/>
        </w:rPr>
        <w:t xml:space="preserve">        </w:t>
      </w:r>
      <w:r w:rsidRPr="00065F0C">
        <w:rPr>
          <w:rFonts w:ascii="仿宋_GB2312" w:eastAsia="仿宋_GB2312" w:hint="eastAsia"/>
          <w:szCs w:val="21"/>
        </w:rPr>
        <w:t>的任何</w:t>
      </w:r>
    </w:p>
    <w:p w:rsidR="00BF03FA" w:rsidRPr="00065F0C" w:rsidRDefault="00F96764" w:rsidP="00065F0C">
      <w:pPr>
        <w:spacing w:line="240" w:lineRule="atLeast"/>
        <w:ind w:firstLineChars="100" w:firstLine="210"/>
        <w:rPr>
          <w:rFonts w:ascii="仿宋_GB2312" w:eastAsia="仿宋_GB2312" w:hint="eastAsia"/>
          <w:szCs w:val="21"/>
          <w:u w:val="single"/>
        </w:rPr>
      </w:pPr>
      <w:r w:rsidRPr="00065F0C">
        <w:rPr>
          <w:rFonts w:ascii="仿宋_GB2312" w:eastAsia="仿宋_GB2312" w:hint="eastAsia"/>
          <w:szCs w:val="21"/>
          <w:u w:val="single"/>
        </w:rPr>
        <w:t xml:space="preserve">      </w:t>
      </w:r>
      <w:r w:rsidR="00BF03FA" w:rsidRPr="00065F0C">
        <w:rPr>
          <w:rFonts w:ascii="仿宋_GB2312" w:eastAsia="仿宋_GB2312" w:hint="eastAsia"/>
          <w:szCs w:val="21"/>
        </w:rPr>
        <w:t>中进行野外监测。</w:t>
      </w:r>
    </w:p>
    <w:p w:rsidR="00BF03FA" w:rsidRPr="00065F0C" w:rsidRDefault="00F9676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季节  地区  淡水水体</w:t>
      </w:r>
    </w:p>
    <w:p w:rsidR="00BF03FA" w:rsidRPr="00065F0C" w:rsidRDefault="00BF03FA"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2．利用微型生物群落监测PFU方法进行毒性试验中，可采用</w:t>
      </w:r>
      <w:r w:rsidR="00F96764" w:rsidRPr="00065F0C">
        <w:rPr>
          <w:rFonts w:ascii="仿宋_GB2312" w:eastAsia="仿宋_GB2312" w:hint="eastAsia"/>
          <w:szCs w:val="21"/>
          <w:u w:val="single"/>
        </w:rPr>
        <w:t xml:space="preserve">       </w:t>
      </w:r>
      <w:r w:rsidRPr="00065F0C">
        <w:rPr>
          <w:rFonts w:ascii="仿宋_GB2312" w:eastAsia="仿宋_GB2312" w:hint="eastAsia"/>
          <w:szCs w:val="21"/>
        </w:rPr>
        <w:t>毒性试验布局和</w:t>
      </w:r>
      <w:r w:rsidR="00F96764" w:rsidRPr="00065F0C">
        <w:rPr>
          <w:rFonts w:ascii="仿宋_GB2312" w:eastAsia="仿宋_GB2312" w:hint="eastAsia"/>
          <w:szCs w:val="21"/>
          <w:u w:val="single"/>
        </w:rPr>
        <w:t xml:space="preserve">          </w:t>
      </w:r>
      <w:r w:rsidRPr="00065F0C">
        <w:rPr>
          <w:rFonts w:ascii="仿宋_GB2312" w:eastAsia="仿宋_GB2312" w:hint="eastAsia"/>
          <w:szCs w:val="21"/>
        </w:rPr>
        <w:lastRenderedPageBreak/>
        <w:t>毒性试验布局。</w:t>
      </w:r>
    </w:p>
    <w:p w:rsidR="00BF03FA" w:rsidRPr="00065F0C" w:rsidRDefault="00F9676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静态  动态</w:t>
      </w:r>
    </w:p>
    <w:p w:rsidR="00F96764"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3．着生生物采样应用的人工基质有：</w:t>
      </w:r>
      <w:r w:rsidR="00F96764" w:rsidRPr="00065F0C">
        <w:rPr>
          <w:rFonts w:ascii="仿宋_GB2312" w:eastAsia="仿宋_GB2312" w:hint="eastAsia"/>
          <w:szCs w:val="21"/>
          <w:u w:val="single"/>
        </w:rPr>
        <w:t xml:space="preserve">             </w:t>
      </w:r>
      <w:r w:rsidR="00F96764" w:rsidRPr="00065F0C">
        <w:rPr>
          <w:rFonts w:ascii="仿宋_GB2312" w:eastAsia="仿宋_GB2312" w:hint="eastAsia"/>
          <w:szCs w:val="21"/>
        </w:rPr>
        <w:t>、</w:t>
      </w:r>
      <w:r w:rsidR="00F96764" w:rsidRPr="00065F0C">
        <w:rPr>
          <w:rFonts w:ascii="仿宋_GB2312" w:eastAsia="仿宋_GB2312" w:hint="eastAsia"/>
          <w:szCs w:val="21"/>
          <w:u w:val="single"/>
        </w:rPr>
        <w:t xml:space="preserve">          </w:t>
      </w:r>
      <w:r w:rsidR="00F96764" w:rsidRPr="00065F0C">
        <w:rPr>
          <w:rFonts w:ascii="仿宋_GB2312" w:eastAsia="仿宋_GB2312" w:hint="eastAsia"/>
          <w:szCs w:val="21"/>
        </w:rPr>
        <w:t>、和</w:t>
      </w:r>
    </w:p>
    <w:p w:rsidR="00BF03FA" w:rsidRPr="00065F0C" w:rsidRDefault="00F96764" w:rsidP="00065F0C">
      <w:pPr>
        <w:spacing w:line="240" w:lineRule="atLeast"/>
        <w:ind w:firstLineChars="150" w:firstLine="315"/>
        <w:rPr>
          <w:rFonts w:ascii="仿宋_GB2312" w:eastAsia="仿宋_GB2312" w:hint="eastAsia"/>
          <w:szCs w:val="21"/>
          <w:u w:val="single"/>
        </w:rPr>
      </w:pPr>
      <w:r w:rsidRPr="00065F0C">
        <w:rPr>
          <w:rFonts w:ascii="仿宋_GB2312" w:eastAsia="仿宋_GB2312" w:hint="eastAsia"/>
          <w:szCs w:val="21"/>
          <w:u w:val="single"/>
        </w:rPr>
        <w:t xml:space="preserve">         </w:t>
      </w:r>
      <w:r w:rsidR="00BF03FA" w:rsidRPr="00065F0C">
        <w:rPr>
          <w:rFonts w:ascii="仿宋_GB2312" w:eastAsia="仿宋_GB2312" w:hint="eastAsia"/>
          <w:szCs w:val="21"/>
        </w:rPr>
        <w:t>等。</w:t>
      </w:r>
    </w:p>
    <w:p w:rsidR="00BF03FA" w:rsidRPr="00065F0C" w:rsidRDefault="00F9676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聚氨酯泡沫塑料</w:t>
      </w:r>
      <w:r w:rsidR="00C813F9" w:rsidRPr="00065F0C">
        <w:rPr>
          <w:rFonts w:ascii="仿宋_GB2312" w:eastAsia="仿宋_GB2312" w:hint="eastAsia"/>
          <w:szCs w:val="21"/>
        </w:rPr>
        <w:t>（</w:t>
      </w:r>
      <w:r w:rsidR="00BF03FA" w:rsidRPr="00065F0C">
        <w:rPr>
          <w:rFonts w:ascii="仿宋_GB2312" w:eastAsia="仿宋_GB2312" w:hint="eastAsia"/>
          <w:szCs w:val="21"/>
        </w:rPr>
        <w:t>PFU</w:t>
      </w:r>
      <w:r w:rsidR="00C813F9" w:rsidRPr="00065F0C">
        <w:rPr>
          <w:rFonts w:ascii="仿宋_GB2312" w:eastAsia="仿宋_GB2312" w:hint="eastAsia"/>
          <w:szCs w:val="21"/>
        </w:rPr>
        <w:t>）</w:t>
      </w:r>
      <w:r w:rsidR="00BF03FA" w:rsidRPr="00065F0C">
        <w:rPr>
          <w:rFonts w:ascii="仿宋_GB2312" w:eastAsia="仿宋_GB2312" w:hint="eastAsia"/>
          <w:szCs w:val="21"/>
        </w:rPr>
        <w:t>法  硅藻计．载玻片  聚酯薄膜</w:t>
      </w:r>
    </w:p>
    <w:p w:rsidR="00BF03FA" w:rsidRPr="00065F0C" w:rsidRDefault="00BF03F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4．采集着生生物的硅藻计包括</w:t>
      </w:r>
      <w:r w:rsidR="00F96764" w:rsidRPr="00065F0C">
        <w:rPr>
          <w:rFonts w:ascii="仿宋_GB2312" w:eastAsia="仿宋_GB2312" w:hint="eastAsia"/>
          <w:szCs w:val="21"/>
          <w:u w:val="single"/>
        </w:rPr>
        <w:t xml:space="preserve">        </w:t>
      </w:r>
      <w:r w:rsidR="00F96764" w:rsidRPr="00065F0C">
        <w:rPr>
          <w:rFonts w:ascii="仿宋_GB2312" w:eastAsia="仿宋_GB2312" w:hint="eastAsia"/>
          <w:szCs w:val="21"/>
        </w:rPr>
        <w:t>、</w:t>
      </w:r>
      <w:r w:rsidR="00F96764" w:rsidRPr="00065F0C">
        <w:rPr>
          <w:rFonts w:ascii="仿宋_GB2312" w:eastAsia="仿宋_GB2312" w:hint="eastAsia"/>
          <w:szCs w:val="21"/>
          <w:u w:val="single"/>
        </w:rPr>
        <w:t xml:space="preserve">        </w:t>
      </w:r>
      <w:r w:rsidR="00F96764" w:rsidRPr="00065F0C">
        <w:rPr>
          <w:rFonts w:ascii="仿宋_GB2312" w:eastAsia="仿宋_GB2312" w:hint="eastAsia"/>
          <w:szCs w:val="21"/>
        </w:rPr>
        <w:t>、</w:t>
      </w:r>
      <w:r w:rsidR="00F96764" w:rsidRPr="00065F0C">
        <w:rPr>
          <w:rFonts w:ascii="仿宋_GB2312" w:eastAsia="仿宋_GB2312" w:hint="eastAsia"/>
          <w:szCs w:val="21"/>
          <w:u w:val="single"/>
        </w:rPr>
        <w:t xml:space="preserve">            </w:t>
      </w:r>
      <w:r w:rsidR="00F96764" w:rsidRPr="00065F0C">
        <w:rPr>
          <w:rFonts w:ascii="仿宋_GB2312" w:eastAsia="仿宋_GB2312" w:hint="eastAsia"/>
          <w:szCs w:val="21"/>
        </w:rPr>
        <w:t>、重锤及尼龙绳</w:t>
      </w:r>
      <w:r w:rsidRPr="00065F0C">
        <w:rPr>
          <w:rFonts w:ascii="仿宋_GB2312" w:eastAsia="仿宋_GB2312" w:hint="eastAsia"/>
          <w:szCs w:val="21"/>
        </w:rPr>
        <w:t>等几部分。</w:t>
      </w:r>
    </w:p>
    <w:p w:rsidR="00BF03FA" w:rsidRPr="00065F0C" w:rsidRDefault="00F9676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采样架  载玻片  浮子</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1．着生生物即周丛生物，生长在浸没于水中的各种基质表面上的有机体群落，包括了着生藻类和着生原生动物。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F96764" w:rsidRPr="00065F0C">
        <w:rPr>
          <w:rFonts w:ascii="仿宋_GB2312" w:eastAsia="仿宋_GB2312" w:hint="eastAsia"/>
          <w:szCs w:val="21"/>
        </w:rPr>
        <w:t xml:space="preserve"> </w:t>
      </w:r>
    </w:p>
    <w:p w:rsidR="00BF03FA" w:rsidRPr="00065F0C" w:rsidRDefault="00F9676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 xml:space="preserve">正确 </w:t>
      </w:r>
    </w:p>
    <w:p w:rsidR="00BF03FA" w:rsidRPr="00065F0C" w:rsidRDefault="00BF03F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2．着生生物采样有人工基质采样和天然基质采样。人工基质上的群落可以完全代表自然基质。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F9676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 xml:space="preserve">错误   </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正确答案为：人工基质上的群落不可完全代表自然基质。</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3．着生原生动物定性或定量鉴定都需采用活体观察，而且应在最短时间内鉴定完毕。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5E3E6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正确</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4．水质微型生物群落监测PFU法的野外监测适用于任何水体。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5E3E6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错误正确答案为：微型生物群落监测PFU法的野外监测适用于淡水水体。</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5．利用微型生物群落监测PFU法进行室内毒性试验时，要求模拟天然环境。</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5E3E6B"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BF03FA" w:rsidRPr="00065F0C">
        <w:rPr>
          <w:rFonts w:ascii="仿宋_GB2312" w:eastAsia="仿宋_GB2312" w:hint="eastAsia"/>
          <w:szCs w:val="21"/>
        </w:rPr>
        <w:t>正确</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6．水质微型生物群落监测PFU法中，将采集的PFU块分别放入塑料袋带回实验室时，袋中不需加水。</w:t>
      </w:r>
      <w:r w:rsidR="00C813F9" w:rsidRPr="00065F0C">
        <w:rPr>
          <w:rFonts w:ascii="仿宋_GB2312" w:eastAsia="仿宋_GB2312" w:hint="eastAsia"/>
          <w:szCs w:val="21"/>
        </w:rPr>
        <w:t>（</w:t>
      </w:r>
      <w:r w:rsidR="0077496E"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77496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正确</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7．水质微型生物群落监测PFU法中，在原生动物镜检时，要求看到60％的种类。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77496E"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77496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错误</w:t>
      </w:r>
    </w:p>
    <w:p w:rsidR="00BF03FA" w:rsidRPr="00065F0C" w:rsidRDefault="00BF03FA"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正确答案为：在原生动物镜检时，要求看到85％的种类。</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8．在生物组建水平中，群落水平高于种和种群水平。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77496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正确</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三、选择题 </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1．着生藻类和着生原生动物定量计数一般以</w:t>
      </w:r>
      <w:r w:rsidR="0077496E" w:rsidRPr="00065F0C">
        <w:rPr>
          <w:rFonts w:ascii="仿宋_GB2312" w:eastAsia="仿宋_GB2312" w:hint="eastAsia"/>
          <w:szCs w:val="21"/>
          <w:u w:val="single"/>
        </w:rPr>
        <w:t xml:space="preserve">       </w:t>
      </w:r>
      <w:r w:rsidRPr="00065F0C">
        <w:rPr>
          <w:rFonts w:ascii="仿宋_GB2312" w:eastAsia="仿宋_GB2312" w:hint="eastAsia"/>
          <w:szCs w:val="21"/>
        </w:rPr>
        <w:t>表示。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A．个</w:t>
      </w:r>
      <w:r w:rsidR="0077496E" w:rsidRPr="00065F0C">
        <w:rPr>
          <w:rFonts w:ascii="仿宋_GB2312" w:eastAsia="仿宋_GB2312" w:hint="eastAsia"/>
          <w:szCs w:val="21"/>
        </w:rPr>
        <w:t>/</w:t>
      </w:r>
      <w:r w:rsidRPr="00065F0C">
        <w:rPr>
          <w:rFonts w:ascii="仿宋_GB2312" w:eastAsia="仿宋_GB2312" w:hint="eastAsia"/>
          <w:szCs w:val="21"/>
        </w:rPr>
        <w:t>L  B．个</w:t>
      </w:r>
      <w:r w:rsidR="0077496E" w:rsidRPr="00065F0C">
        <w:rPr>
          <w:rFonts w:ascii="仿宋_GB2312" w:eastAsia="仿宋_GB2312" w:hint="eastAsia"/>
          <w:szCs w:val="21"/>
        </w:rPr>
        <w:t>/</w:t>
      </w:r>
      <w:r w:rsidRPr="00065F0C">
        <w:rPr>
          <w:rFonts w:ascii="仿宋_GB2312" w:eastAsia="仿宋_GB2312" w:hint="eastAsia"/>
          <w:szCs w:val="21"/>
        </w:rPr>
        <w:t>cm</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．个</w:t>
      </w:r>
      <w:r w:rsidR="0077496E" w:rsidRPr="00065F0C">
        <w:rPr>
          <w:rFonts w:ascii="仿宋_GB2312" w:eastAsia="仿宋_GB2312" w:hint="eastAsia"/>
          <w:szCs w:val="21"/>
        </w:rPr>
        <w:t>/</w:t>
      </w:r>
      <w:r w:rsidRPr="00065F0C">
        <w:rPr>
          <w:rFonts w:ascii="仿宋_GB2312" w:eastAsia="仿宋_GB2312" w:hint="eastAsia"/>
          <w:szCs w:val="21"/>
        </w:rPr>
        <w:t>m2  D．个</w:t>
      </w:r>
      <w:r w:rsidR="0077496E" w:rsidRPr="00065F0C">
        <w:rPr>
          <w:rFonts w:ascii="仿宋_GB2312" w:eastAsia="仿宋_GB2312" w:hint="eastAsia"/>
          <w:szCs w:val="21"/>
        </w:rPr>
        <w:t>/</w:t>
      </w:r>
      <w:r w:rsidRPr="00065F0C">
        <w:rPr>
          <w:rFonts w:ascii="仿宋_GB2312" w:eastAsia="仿宋_GB2312" w:hint="eastAsia"/>
          <w:szCs w:val="21"/>
        </w:rPr>
        <w:t>cm3</w:t>
      </w:r>
    </w:p>
    <w:p w:rsidR="00BF03FA" w:rsidRPr="00065F0C" w:rsidRDefault="0077496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B</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2．水质微型生物群落监测PFU法中，PFU在使用前需要在蒸馏水中浸泡    b。</w:t>
      </w:r>
    </w:p>
    <w:p w:rsidR="00BF03FA" w:rsidRPr="00065F0C" w:rsidRDefault="00BF03FA"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u w:val="single"/>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BF03FA" w:rsidP="00065F0C">
      <w:pPr>
        <w:spacing w:line="240" w:lineRule="atLeast"/>
        <w:ind w:firstLineChars="50" w:firstLine="105"/>
        <w:rPr>
          <w:rFonts w:ascii="仿宋_GB2312" w:eastAsia="仿宋_GB2312" w:hint="eastAsia"/>
          <w:szCs w:val="21"/>
        </w:rPr>
      </w:pPr>
      <w:r w:rsidRPr="00065F0C">
        <w:rPr>
          <w:rFonts w:ascii="仿宋_GB2312" w:eastAsia="仿宋_GB2312" w:hint="eastAsia"/>
          <w:szCs w:val="21"/>
        </w:rPr>
        <w:t xml:space="preserve">A．1～2  B．5～l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．1 2～'24 D．24"～36</w:t>
      </w:r>
    </w:p>
    <w:p w:rsidR="00BF03FA" w:rsidRPr="00065F0C" w:rsidRDefault="0077496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 xml:space="preserve">C </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3．水质微型生物群落监测PFU法中，采回的PFU样品必须在</w:t>
      </w:r>
      <w:r w:rsidRPr="00065F0C">
        <w:rPr>
          <w:rFonts w:ascii="仿宋_GB2312" w:eastAsia="仿宋_GB2312" w:hint="eastAsia"/>
          <w:szCs w:val="21"/>
          <w:u w:val="single"/>
        </w:rPr>
        <w:t xml:space="preserve">    </w:t>
      </w:r>
      <w:r w:rsidR="0077496E" w:rsidRPr="00065F0C">
        <w:rPr>
          <w:rFonts w:ascii="仿宋_GB2312" w:eastAsia="仿宋_GB2312" w:hint="eastAsia"/>
          <w:szCs w:val="21"/>
        </w:rPr>
        <w:t>h</w:t>
      </w:r>
      <w:r w:rsidRPr="00065F0C">
        <w:rPr>
          <w:rFonts w:ascii="仿宋_GB2312" w:eastAsia="仿宋_GB2312" w:hint="eastAsia"/>
          <w:szCs w:val="21"/>
        </w:rPr>
        <w:t>内完成镜检。</w:t>
      </w:r>
    </w:p>
    <w:p w:rsidR="00BF03FA" w:rsidRPr="00065F0C" w:rsidRDefault="00BF03FA" w:rsidP="00065F0C">
      <w:pPr>
        <w:spacing w:line="240" w:lineRule="atLeast"/>
        <w:ind w:firstLineChars="50" w:firstLine="105"/>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77496E" w:rsidRPr="00065F0C">
        <w:rPr>
          <w:rFonts w:ascii="仿宋_GB2312" w:eastAsia="仿宋_GB2312" w:hint="eastAsia"/>
          <w:szCs w:val="21"/>
        </w:rPr>
        <w:t xml:space="preserve"> </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2    B．</w:t>
      </w:r>
      <w:smartTag w:uri="urn:schemas-microsoft-com:office:smarttags" w:element="chmetcnv">
        <w:smartTagPr>
          <w:attr w:name="TCSC" w:val="0"/>
          <w:attr w:name="NumberType" w:val="1"/>
          <w:attr w:name="Negative" w:val="False"/>
          <w:attr w:name="HasSpace" w:val="True"/>
          <w:attr w:name="SourceValue" w:val="24"/>
          <w:attr w:name="UnitName" w:val="C"/>
        </w:smartTagPr>
        <w:r w:rsidRPr="00065F0C">
          <w:rPr>
            <w:rFonts w:ascii="仿宋_GB2312" w:eastAsia="仿宋_GB2312" w:hint="eastAsia"/>
            <w:szCs w:val="21"/>
          </w:rPr>
          <w:t>24    C</w:t>
        </w:r>
      </w:smartTag>
      <w:r w:rsidRPr="00065F0C">
        <w:rPr>
          <w:rFonts w:ascii="仿宋_GB2312" w:eastAsia="仿宋_GB2312" w:hint="eastAsia"/>
          <w:szCs w:val="21"/>
        </w:rPr>
        <w:t xml:space="preserve">．48    D．72 </w:t>
      </w:r>
    </w:p>
    <w:p w:rsidR="00BF03FA" w:rsidRPr="00065F0C" w:rsidRDefault="0077496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 xml:space="preserve">C </w:t>
      </w:r>
    </w:p>
    <w:p w:rsidR="00BF03FA" w:rsidRPr="00065F0C" w:rsidRDefault="00BF03F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4．水质微型生物群落监测PFU法中，原生动物镜检时，至少需要全片鉴定</w:t>
      </w:r>
      <w:r w:rsidR="0077496E" w:rsidRPr="00065F0C">
        <w:rPr>
          <w:rFonts w:ascii="仿宋_GB2312" w:eastAsia="仿宋_GB2312" w:hint="eastAsia"/>
          <w:szCs w:val="21"/>
          <w:u w:val="single"/>
        </w:rPr>
        <w:t xml:space="preserve">     </w:t>
      </w:r>
      <w:r w:rsidRPr="00065F0C">
        <w:rPr>
          <w:rFonts w:ascii="仿宋_GB2312" w:eastAsia="仿宋_GB2312" w:hint="eastAsia"/>
          <w:szCs w:val="21"/>
        </w:rPr>
        <w:t>片样品。</w:t>
      </w:r>
      <w:r w:rsidR="00C813F9" w:rsidRPr="00065F0C">
        <w:rPr>
          <w:rFonts w:ascii="仿宋_GB2312" w:eastAsia="仿宋_GB2312" w:hint="eastAsia"/>
          <w:szCs w:val="21"/>
        </w:rPr>
        <w:lastRenderedPageBreak/>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A．  1    B．．</w:t>
      </w:r>
      <w:smartTag w:uri="urn:schemas-microsoft-com:office:smarttags" w:element="chmetcnv">
        <w:smartTagPr>
          <w:attr w:name="TCSC" w:val="0"/>
          <w:attr w:name="NumberType" w:val="1"/>
          <w:attr w:name="Negative" w:val="False"/>
          <w:attr w:name="HasSpace" w:val="True"/>
          <w:attr w:name="SourceValue" w:val="3"/>
          <w:attr w:name="UnitName" w:val="C"/>
        </w:smartTagPr>
        <w:r w:rsidRPr="00065F0C">
          <w:rPr>
            <w:rFonts w:ascii="仿宋_GB2312" w:eastAsia="仿宋_GB2312" w:hint="eastAsia"/>
            <w:szCs w:val="21"/>
          </w:rPr>
          <w:t>3    C</w:t>
        </w:r>
      </w:smartTag>
      <w:r w:rsidRPr="00065F0C">
        <w:rPr>
          <w:rFonts w:ascii="仿宋_GB2312" w:eastAsia="仿宋_GB2312" w:hint="eastAsia"/>
          <w:szCs w:val="21"/>
        </w:rPr>
        <w:t>．5    D．1 O</w:t>
      </w:r>
    </w:p>
    <w:p w:rsidR="00BF03FA" w:rsidRPr="00065F0C" w:rsidRDefault="0077496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 xml:space="preserve">B </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1．简述采集着生藻类样品后，为对着生藻类定性鉴定，应如何制片?</w:t>
      </w:r>
    </w:p>
    <w:p w:rsidR="00BF03FA" w:rsidRPr="00065F0C" w:rsidRDefault="0077496E" w:rsidP="00065F0C">
      <w:pPr>
        <w:spacing w:line="240" w:lineRule="atLeast"/>
        <w:ind w:left="103" w:hangingChars="49" w:hanging="103"/>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吸出适量处理好的标本均匀放在盖玻片上，在烘台上烘干或在酒精灯上烤干，然后加上1滴二甲苯，随即加l滴封片胶，将有胶的这一面盖在载玻片中央，待风干后即可镜检。</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2．微型生物群落主要包括哪些生物类群?</w:t>
      </w:r>
    </w:p>
    <w:p w:rsidR="00BF03FA" w:rsidRPr="00065F0C" w:rsidRDefault="0077496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微型生物群落主要是指细菌、真菌、藻类和原生动物，也包括小型后生动物。</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3．PFU的含义是什么</w:t>
      </w:r>
      <w:r w:rsidR="0077496E" w:rsidRPr="00065F0C">
        <w:rPr>
          <w:rFonts w:ascii="仿宋_GB2312" w:eastAsia="仿宋_GB2312" w:hint="eastAsia"/>
          <w:szCs w:val="21"/>
        </w:rPr>
        <w:t>?</w:t>
      </w:r>
    </w:p>
    <w:p w:rsidR="00BF03FA" w:rsidRPr="00065F0C" w:rsidRDefault="0077496E"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PFU是Polyurethane Foam Unit的缩写，即聚氨酯泡沫塑料块的意思。，</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4．水质微型生物群落监测PFU法中，野外监测时如何挂放PFU? 答案：PFu挂放时需要有重物垂吊，以免漂移。悬挂的方式有三种，‘漂浮式、沉交</w:t>
      </w:r>
      <w:r w:rsidR="0077496E" w:rsidRPr="00065F0C">
        <w:rPr>
          <w:rFonts w:ascii="仿宋_GB2312" w:eastAsia="仿宋_GB2312" w:hint="eastAsia"/>
          <w:szCs w:val="21"/>
        </w:rPr>
        <w:t>、</w:t>
      </w:r>
      <w:r w:rsidRPr="00065F0C">
        <w:rPr>
          <w:rFonts w:ascii="仿宋_GB2312" w:eastAsia="仿宋_GB2312" w:hint="eastAsia"/>
          <w:szCs w:val="21"/>
        </w:rPr>
        <w:t>分散式三种。</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5．水质微型生物群落监测PFU法中，测试前应如何进行PFU块的制备?</w:t>
      </w:r>
    </w:p>
    <w:p w:rsidR="00BF03FA" w:rsidRPr="00065F0C" w:rsidRDefault="0077496E"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将聚氨酯泡沫塑料块制成</w:t>
      </w:r>
      <w:smartTag w:uri="urn:schemas-microsoft-com:office:smarttags" w:element="chmetcnv">
        <w:smartTagPr>
          <w:attr w:name="TCSC" w:val="0"/>
          <w:attr w:name="NumberType" w:val="1"/>
          <w:attr w:name="Negative" w:val="False"/>
          <w:attr w:name="HasSpace" w:val="True"/>
          <w:attr w:name="SourceValue" w:val="55"/>
          <w:attr w:name="UnitName" w:val="mm"/>
        </w:smartTagPr>
        <w:r w:rsidR="00BF03FA" w:rsidRPr="00065F0C">
          <w:rPr>
            <w:rFonts w:ascii="仿宋_GB2312" w:eastAsia="仿宋_GB2312" w:hint="eastAsia"/>
            <w:szCs w:val="21"/>
          </w:rPr>
          <w:t>55 mm</w:t>
        </w:r>
      </w:smartTag>
      <w:r w:rsidR="00BF03FA" w:rsidRPr="00065F0C">
        <w:rPr>
          <w:rFonts w:ascii="仿宋_GB2312" w:eastAsia="仿宋_GB2312" w:hint="eastAsia"/>
          <w:szCs w:val="21"/>
        </w:rPr>
        <w:t>×260姗×540 ram大小，使用前在蒸馏水誓浸泡12～24 h，取出后挤去水分，用细绳将PFu束腰捆紧，留出150～200面长的绳头便于悬挂。</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6．水质微型生物群落监测PFU法中，在利用PFU法做室内毒性试验时，如何设置囊样间隔?</w:t>
      </w:r>
    </w:p>
    <w:p w:rsidR="00BF03FA" w:rsidRPr="00065F0C" w:rsidRDefault="0077496E"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在静态试验中，按1、3、7、11、1 5 d采样；在动态试验中按</w:t>
      </w:r>
      <w:r w:rsidRPr="00065F0C">
        <w:rPr>
          <w:rFonts w:ascii="仿宋_GB2312" w:eastAsia="仿宋_GB2312" w:hint="eastAsia"/>
          <w:szCs w:val="21"/>
        </w:rPr>
        <w:t>0</w:t>
      </w:r>
      <w:r w:rsidR="00BF03FA" w:rsidRPr="00065F0C">
        <w:rPr>
          <w:rFonts w:ascii="仿宋_GB2312" w:eastAsia="仿宋_GB2312" w:hint="eastAsia"/>
          <w:szCs w:val="21"/>
        </w:rPr>
        <w:t>．5、1、3、7、ll、：1 5 d采样。</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BF03FA" w:rsidRPr="00065F0C" w:rsidRDefault="0077496E"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w:t>
      </w:r>
      <w:r w:rsidR="00BF03FA" w:rsidRPr="00065F0C">
        <w:rPr>
          <w:rFonts w:ascii="仿宋_GB2312" w:eastAsia="仿宋_GB2312" w:hint="eastAsia"/>
          <w:szCs w:val="21"/>
        </w:rPr>
        <w:t xml:space="preserve">  水质微型生物群落监测PFU法</w:t>
      </w:r>
      <w:r w:rsidR="00C813F9" w:rsidRPr="00065F0C">
        <w:rPr>
          <w:rFonts w:ascii="仿宋_GB2312" w:eastAsia="仿宋_GB2312" w:hint="eastAsia"/>
          <w:szCs w:val="21"/>
        </w:rPr>
        <w:t>（</w:t>
      </w:r>
      <w:r w:rsidR="00BF03FA" w:rsidRPr="00065F0C">
        <w:rPr>
          <w:rFonts w:ascii="仿宋_GB2312" w:eastAsia="仿宋_GB2312" w:hint="eastAsia"/>
          <w:szCs w:val="21"/>
        </w:rPr>
        <w:t>GB</w:t>
      </w:r>
      <w:r w:rsidRPr="00065F0C">
        <w:rPr>
          <w:rFonts w:ascii="仿宋_GB2312" w:eastAsia="仿宋_GB2312" w:hint="eastAsia"/>
          <w:szCs w:val="21"/>
        </w:rPr>
        <w:t>/</w:t>
      </w:r>
      <w:r w:rsidR="00BF03FA" w:rsidRPr="00065F0C">
        <w:rPr>
          <w:rFonts w:ascii="仿宋_GB2312" w:eastAsia="仿宋_GB2312" w:hint="eastAsia"/>
          <w:szCs w:val="21"/>
        </w:rPr>
        <w:t>T 12990--1991</w:t>
      </w:r>
      <w:r w:rsidR="00C813F9" w:rsidRPr="00065F0C">
        <w:rPr>
          <w:rFonts w:ascii="仿宋_GB2312" w:eastAsia="仿宋_GB2312" w:hint="eastAsia"/>
          <w:szCs w:val="21"/>
        </w:rPr>
        <w:t>）</w:t>
      </w:r>
      <w:r w:rsidR="00BF03FA" w:rsidRPr="00065F0C">
        <w:rPr>
          <w:rFonts w:ascii="仿宋_GB2312" w:eastAsia="仿宋_GB2312" w:hint="eastAsia"/>
          <w:szCs w:val="21"/>
        </w:rPr>
        <w:t>．</w:t>
      </w:r>
      <w:r w:rsidRPr="00065F0C">
        <w:rPr>
          <w:rFonts w:ascii="仿宋_GB2312" w:eastAsia="仿宋_GB2312" w:hint="eastAsia"/>
          <w:szCs w:val="21"/>
        </w:rPr>
        <w:t xml:space="preserve"> </w:t>
      </w:r>
    </w:p>
    <w:p w:rsidR="00BF03FA" w:rsidRPr="00065F0C" w:rsidRDefault="0077496E"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 xml:space="preserve">[2]  </w:t>
      </w:r>
      <w:r w:rsidR="00BF03FA" w:rsidRPr="00065F0C">
        <w:rPr>
          <w:rFonts w:ascii="仿宋_GB2312" w:eastAsia="仿宋_GB2312" w:hint="eastAsia"/>
          <w:szCs w:val="21"/>
        </w:rPr>
        <w:t>国家环境保护总局l：水和废水监测分析方法》编委会．水和废水监测分析方法．4版．北京：中国环境科学出版社，2002．</w:t>
      </w:r>
    </w:p>
    <w:p w:rsidR="00BF03FA" w:rsidRPr="00065F0C" w:rsidRDefault="0077496E"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[3]  《</w:t>
      </w:r>
      <w:r w:rsidR="00BF03FA" w:rsidRPr="00065F0C">
        <w:rPr>
          <w:rFonts w:ascii="仿宋_GB2312" w:eastAsia="仿宋_GB2312" w:hint="eastAsia"/>
          <w:szCs w:val="21"/>
        </w:rPr>
        <w:t>环境监测技术基本理论</w:t>
      </w:r>
      <w:r w:rsidR="00C813F9" w:rsidRPr="00065F0C">
        <w:rPr>
          <w:rFonts w:ascii="仿宋_GB2312" w:eastAsia="仿宋_GB2312" w:hint="eastAsia"/>
          <w:szCs w:val="21"/>
        </w:rPr>
        <w:t>（</w:t>
      </w:r>
      <w:r w:rsidR="00BF03FA" w:rsidRPr="00065F0C">
        <w:rPr>
          <w:rFonts w:ascii="仿宋_GB2312" w:eastAsia="仿宋_GB2312" w:hint="eastAsia"/>
          <w:szCs w:val="21"/>
        </w:rPr>
        <w:t>参考</w:t>
      </w:r>
      <w:r w:rsidR="00C813F9" w:rsidRPr="00065F0C">
        <w:rPr>
          <w:rFonts w:ascii="仿宋_GB2312" w:eastAsia="仿宋_GB2312" w:hint="eastAsia"/>
          <w:szCs w:val="21"/>
        </w:rPr>
        <w:t>）</w:t>
      </w:r>
      <w:r w:rsidR="00BF03FA" w:rsidRPr="00065F0C">
        <w:rPr>
          <w:rFonts w:ascii="仿宋_GB2312" w:eastAsia="仿宋_GB2312" w:hint="eastAsia"/>
          <w:szCs w:val="21"/>
        </w:rPr>
        <w:t>试题集》编写组．环境监测技术基本理论</w:t>
      </w:r>
      <w:r w:rsidR="00C813F9" w:rsidRPr="00065F0C">
        <w:rPr>
          <w:rFonts w:ascii="仿宋_GB2312" w:eastAsia="仿宋_GB2312" w:hint="eastAsia"/>
          <w:szCs w:val="21"/>
        </w:rPr>
        <w:t>（</w:t>
      </w:r>
      <w:r w:rsidR="00BF03FA" w:rsidRPr="00065F0C">
        <w:rPr>
          <w:rFonts w:ascii="仿宋_GB2312" w:eastAsia="仿宋_GB2312" w:hint="eastAsia"/>
          <w:szCs w:val="21"/>
        </w:rPr>
        <w:t>参考</w:t>
      </w:r>
      <w:r w:rsidR="00C813F9" w:rsidRPr="00065F0C">
        <w:rPr>
          <w:rFonts w:ascii="仿宋_GB2312" w:eastAsia="仿宋_GB2312" w:hint="eastAsia"/>
          <w:szCs w:val="21"/>
        </w:rPr>
        <w:t>）</w:t>
      </w:r>
      <w:r w:rsidR="00BF03FA" w:rsidRPr="00065F0C">
        <w:rPr>
          <w:rFonts w:ascii="仿宋_GB2312" w:eastAsia="仿宋_GB2312" w:hint="eastAsia"/>
          <w:szCs w:val="21"/>
        </w:rPr>
        <w:t>试题集．</w:t>
      </w:r>
      <w:r w:rsidRPr="00065F0C">
        <w:rPr>
          <w:rFonts w:ascii="仿宋_GB2312" w:eastAsia="仿宋_GB2312" w:hint="eastAsia"/>
          <w:szCs w:val="21"/>
        </w:rPr>
        <w:t>北</w:t>
      </w:r>
      <w:r w:rsidR="00BF03FA" w:rsidRPr="00065F0C">
        <w:rPr>
          <w:rFonts w:ascii="仿宋_GB2312" w:eastAsia="仿宋_GB2312" w:hint="eastAsia"/>
          <w:szCs w:val="21"/>
        </w:rPr>
        <w:t>京：中国环境科学出版社，2002．</w:t>
      </w:r>
    </w:p>
    <w:p w:rsidR="00BF03FA" w:rsidRPr="00065F0C" w:rsidRDefault="0077496E" w:rsidP="00065F0C">
      <w:pPr>
        <w:spacing w:line="240" w:lineRule="atLeast"/>
        <w:rPr>
          <w:rFonts w:ascii="仿宋_GB2312" w:eastAsia="仿宋_GB2312" w:hint="eastAsia"/>
          <w:szCs w:val="21"/>
        </w:rPr>
      </w:pPr>
      <w:r w:rsidRPr="00065F0C">
        <w:rPr>
          <w:rFonts w:ascii="仿宋_GB2312" w:eastAsia="仿宋_GB2312" w:hint="eastAsia"/>
          <w:szCs w:val="21"/>
        </w:rPr>
        <w:t xml:space="preserve">[4] </w:t>
      </w:r>
      <w:r w:rsidR="00BF03FA" w:rsidRPr="00065F0C">
        <w:rPr>
          <w:rFonts w:ascii="仿宋_GB2312" w:eastAsia="仿宋_GB2312" w:hint="eastAsia"/>
          <w:szCs w:val="21"/>
        </w:rPr>
        <w:t xml:space="preserve">  梁象秋，方纪祖，杨和荃．水生生物学．北京：中国农业出版社，1996．</w:t>
      </w:r>
    </w:p>
    <w:p w:rsidR="00BF03FA" w:rsidRPr="00065F0C" w:rsidRDefault="00BF03FA" w:rsidP="00065F0C">
      <w:pPr>
        <w:spacing w:line="240" w:lineRule="atLeast"/>
        <w:ind w:firstLineChars="1500" w:firstLine="3150"/>
        <w:rPr>
          <w:rFonts w:ascii="仿宋_GB2312" w:eastAsia="仿宋_GB2312" w:hint="eastAsia"/>
          <w:szCs w:val="21"/>
        </w:rPr>
      </w:pPr>
      <w:r w:rsidRPr="00065F0C">
        <w:rPr>
          <w:rFonts w:ascii="仿宋_GB2312" w:eastAsia="仿宋_GB2312" w:hint="eastAsia"/>
          <w:szCs w:val="21"/>
        </w:rPr>
        <w:t>命题：汪琴黄鹤飞</w:t>
      </w:r>
    </w:p>
    <w:p w:rsidR="00BF03FA" w:rsidRPr="00065F0C" w:rsidRDefault="00BF03FA" w:rsidP="00065F0C">
      <w:pPr>
        <w:spacing w:line="240" w:lineRule="atLeast"/>
        <w:ind w:firstLineChars="1500" w:firstLine="3150"/>
        <w:rPr>
          <w:rFonts w:ascii="仿宋_GB2312" w:eastAsia="仿宋_GB2312" w:hint="eastAsia"/>
          <w:szCs w:val="21"/>
        </w:rPr>
      </w:pPr>
      <w:r w:rsidRPr="00065F0C">
        <w:rPr>
          <w:rFonts w:ascii="仿宋_GB2312" w:eastAsia="仿宋_GB2312" w:hint="eastAsia"/>
          <w:szCs w:val="21"/>
        </w:rPr>
        <w:t>审核：厉以强、彭刚华李备军</w:t>
      </w:r>
    </w:p>
    <w:p w:rsidR="00BF03FA"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BF03FA" w:rsidRPr="00065F0C">
        <w:rPr>
          <w:rFonts w:ascii="仿宋_GB2312" w:eastAsia="仿宋_GB2312" w:hint="eastAsia"/>
          <w:szCs w:val="21"/>
        </w:rPr>
        <w:t>四</w:t>
      </w:r>
      <w:r w:rsidRPr="00065F0C">
        <w:rPr>
          <w:rFonts w:ascii="仿宋_GB2312" w:eastAsia="仿宋_GB2312" w:hint="eastAsia"/>
          <w:szCs w:val="21"/>
        </w:rPr>
        <w:t>）</w:t>
      </w:r>
      <w:r w:rsidR="00BF03FA" w:rsidRPr="00065F0C">
        <w:rPr>
          <w:rFonts w:ascii="仿宋_GB2312" w:eastAsia="仿宋_GB2312" w:hint="eastAsia"/>
          <w:szCs w:val="21"/>
        </w:rPr>
        <w:t>底栖动物</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分类号：B2</w:t>
      </w:r>
      <w:r w:rsidR="0077496E" w:rsidRPr="00065F0C">
        <w:rPr>
          <w:rFonts w:ascii="仿宋_GB2312" w:eastAsia="仿宋_GB2312" w:hint="eastAsia"/>
          <w:szCs w:val="21"/>
        </w:rPr>
        <w:t>-</w:t>
      </w:r>
      <w:r w:rsidRPr="00065F0C">
        <w:rPr>
          <w:rFonts w:ascii="仿宋_GB2312" w:eastAsia="仿宋_GB2312" w:hint="eastAsia"/>
          <w:szCs w:val="21"/>
        </w:rPr>
        <w:t xml:space="preserve">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77496E" w:rsidRPr="003D32AB" w:rsidTr="003D32AB">
        <w:trPr>
          <w:trHeight w:val="970"/>
        </w:trPr>
        <w:tc>
          <w:tcPr>
            <w:tcW w:w="8522" w:type="dxa"/>
          </w:tcPr>
          <w:p w:rsidR="0077496E" w:rsidRPr="003D32AB" w:rsidRDefault="0077496E"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77496E" w:rsidRPr="003D32AB" w:rsidRDefault="0077496E" w:rsidP="003D32AB">
            <w:pPr>
              <w:spacing w:line="240" w:lineRule="atLeast"/>
              <w:rPr>
                <w:rFonts w:ascii="仿宋_GB2312" w:eastAsia="仿宋_GB2312" w:hint="eastAsia"/>
                <w:szCs w:val="21"/>
              </w:rPr>
            </w:pPr>
            <w:r w:rsidRPr="003D32AB">
              <w:rPr>
                <w:rFonts w:ascii="仿宋_GB2312" w:eastAsia="仿宋_GB2312" w:hint="eastAsia"/>
                <w:szCs w:val="21"/>
              </w:rPr>
              <w:t>底栖动物的测定《水和废水监测分析方法》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r w:rsidRPr="003D32AB">
              <w:rPr>
                <w:rFonts w:ascii="仿宋_GB2312" w:eastAsia="仿宋_GB2312" w:hint="eastAsia"/>
                <w:szCs w:val="21"/>
              </w:rPr>
              <w:t xml:space="preserve"> </w:t>
            </w:r>
          </w:p>
        </w:tc>
      </w:tr>
    </w:tbl>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BF03FA" w:rsidRPr="00065F0C" w:rsidRDefault="00BF03FA"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1．底栖动物是指栖息生活在水体底部淤泥内或石块、砾石的表面或其间隙中，以及附着在</w:t>
      </w:r>
      <w:r w:rsidR="007234B0" w:rsidRPr="00065F0C">
        <w:rPr>
          <w:rFonts w:ascii="仿宋_GB2312" w:eastAsia="仿宋_GB2312" w:hint="eastAsia"/>
          <w:szCs w:val="21"/>
          <w:u w:val="single"/>
        </w:rPr>
        <w:t xml:space="preserve">       </w:t>
      </w:r>
      <w:r w:rsidRPr="00065F0C">
        <w:rPr>
          <w:rFonts w:ascii="仿宋_GB2312" w:eastAsia="仿宋_GB2312" w:hint="eastAsia"/>
          <w:szCs w:val="21"/>
        </w:rPr>
        <w:t>的、肉眼可见的</w:t>
      </w:r>
      <w:r w:rsidR="007234B0" w:rsidRPr="00065F0C">
        <w:rPr>
          <w:rFonts w:ascii="仿宋_GB2312" w:eastAsia="仿宋_GB2312" w:hint="eastAsia"/>
          <w:szCs w:val="21"/>
          <w:u w:val="single"/>
        </w:rPr>
        <w:t xml:space="preserve">       </w:t>
      </w:r>
      <w:r w:rsidRPr="00065F0C">
        <w:rPr>
          <w:rFonts w:ascii="仿宋_GB2312" w:eastAsia="仿宋_GB2312" w:hint="eastAsia"/>
          <w:szCs w:val="21"/>
        </w:rPr>
        <w:t>。</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 xml:space="preserve">水生植物之间  水生无脊椎动物 </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2．底栖动物包括水生昆虫、软体动物、水栖寡毛类</w:t>
      </w:r>
      <w:r w:rsidR="007234B0" w:rsidRPr="00065F0C">
        <w:rPr>
          <w:rFonts w:ascii="仿宋_GB2312" w:eastAsia="仿宋_GB2312" w:hint="eastAsia"/>
          <w:szCs w:val="21"/>
          <w:u w:val="single"/>
        </w:rPr>
        <w:t xml:space="preserve">       </w:t>
      </w:r>
      <w:r w:rsidRPr="00065F0C">
        <w:rPr>
          <w:rFonts w:ascii="仿宋_GB2312" w:eastAsia="仿宋_GB2312" w:hint="eastAsia"/>
          <w:szCs w:val="21"/>
        </w:rPr>
        <w:t>、</w:t>
      </w:r>
      <w:r w:rsidRPr="00065F0C">
        <w:rPr>
          <w:rFonts w:ascii="仿宋_GB2312" w:eastAsia="仿宋_GB2312" w:hint="eastAsia"/>
          <w:szCs w:val="21"/>
          <w:u w:val="single"/>
        </w:rPr>
        <w:t xml:space="preserve">      </w:t>
      </w:r>
      <w:r w:rsidRPr="00065F0C">
        <w:rPr>
          <w:rFonts w:ascii="仿宋_GB2312" w:eastAsia="仿宋_GB2312" w:hint="eastAsia"/>
          <w:szCs w:val="21"/>
        </w:rPr>
        <w:t>和</w:t>
      </w:r>
      <w:r w:rsidRPr="00065F0C">
        <w:rPr>
          <w:rFonts w:ascii="仿宋_GB2312" w:eastAsia="仿宋_GB2312" w:hint="eastAsia"/>
          <w:szCs w:val="21"/>
          <w:u w:val="single"/>
        </w:rPr>
        <w:t xml:space="preserve">   </w:t>
      </w:r>
      <w:r w:rsidR="007234B0" w:rsidRPr="00065F0C">
        <w:rPr>
          <w:rFonts w:ascii="仿宋_GB2312" w:eastAsia="仿宋_GB2312" w:hint="eastAsia"/>
          <w:szCs w:val="21"/>
          <w:u w:val="single"/>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等</w:t>
      </w:r>
    </w:p>
    <w:p w:rsidR="00BF03FA" w:rsidRPr="00065F0C" w:rsidRDefault="00BF03FA"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大类。</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线虫  水蛭  钩虾</w:t>
      </w:r>
    </w:p>
    <w:p w:rsidR="00BF03FA" w:rsidRPr="00065F0C" w:rsidRDefault="00BF03F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3．在进行颤蚓类种的鉴别时，需要观察成熟的</w:t>
      </w:r>
      <w:r w:rsidR="007234B0" w:rsidRPr="00065F0C">
        <w:rPr>
          <w:rFonts w:ascii="仿宋_GB2312" w:eastAsia="仿宋_GB2312" w:hint="eastAsia"/>
          <w:szCs w:val="21"/>
          <w:u w:val="single"/>
        </w:rPr>
        <w:t xml:space="preserve">         </w:t>
      </w:r>
      <w:r w:rsidR="007234B0" w:rsidRPr="00065F0C">
        <w:rPr>
          <w:rFonts w:ascii="仿宋_GB2312" w:eastAsia="仿宋_GB2312" w:hint="eastAsia"/>
          <w:szCs w:val="21"/>
        </w:rPr>
        <w:t>，故需要</w:t>
      </w:r>
      <w:r w:rsidR="007234B0" w:rsidRPr="00065F0C">
        <w:rPr>
          <w:rFonts w:ascii="仿宋_GB2312" w:eastAsia="仿宋_GB2312" w:hint="eastAsia"/>
          <w:szCs w:val="21"/>
          <w:u w:val="single"/>
        </w:rPr>
        <w:t xml:space="preserve">         </w:t>
      </w:r>
      <w:r w:rsidR="007234B0" w:rsidRPr="00065F0C">
        <w:rPr>
          <w:rFonts w:ascii="仿宋_GB2312" w:eastAsia="仿宋_GB2312" w:hint="eastAsia"/>
          <w:szCs w:val="21"/>
        </w:rPr>
        <w:t>在显</w:t>
      </w:r>
      <w:r w:rsidRPr="00065F0C">
        <w:rPr>
          <w:rFonts w:ascii="仿宋_GB2312" w:eastAsia="仿宋_GB2312" w:hint="eastAsia"/>
          <w:szCs w:val="21"/>
        </w:rPr>
        <w:t>微镜下观察。</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生殖器官  制片</w:t>
      </w:r>
    </w:p>
    <w:p w:rsidR="00BF03FA" w:rsidRPr="00065F0C" w:rsidRDefault="00BF03F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lastRenderedPageBreak/>
        <w:t>4．底栖动物标本一般用</w:t>
      </w:r>
      <w:r w:rsidR="007234B0" w:rsidRPr="00065F0C">
        <w:rPr>
          <w:rFonts w:ascii="仿宋_GB2312" w:eastAsia="仿宋_GB2312" w:hint="eastAsia"/>
          <w:szCs w:val="21"/>
          <w:u w:val="single"/>
        </w:rPr>
        <w:t xml:space="preserve">        </w:t>
      </w:r>
      <w:r w:rsidR="007234B0" w:rsidRPr="00065F0C">
        <w:rPr>
          <w:rFonts w:ascii="仿宋_GB2312" w:eastAsia="仿宋_GB2312" w:hint="eastAsia"/>
          <w:szCs w:val="21"/>
        </w:rPr>
        <w:t>或</w:t>
      </w:r>
      <w:r w:rsidR="007234B0" w:rsidRPr="00065F0C">
        <w:rPr>
          <w:rFonts w:ascii="仿宋_GB2312" w:eastAsia="仿宋_GB2312" w:hint="eastAsia"/>
          <w:szCs w:val="21"/>
          <w:u w:val="single"/>
        </w:rPr>
        <w:t xml:space="preserve">       </w:t>
      </w:r>
      <w:r w:rsidR="007234B0" w:rsidRPr="00065F0C">
        <w:rPr>
          <w:rFonts w:ascii="仿宋_GB2312" w:eastAsia="仿宋_GB2312" w:hint="eastAsia"/>
          <w:szCs w:val="21"/>
        </w:rPr>
        <w:t>固定，或采用混合固定液，答案：70％酒精  5％福尔马林液</w:t>
      </w:r>
      <w:r w:rsidRPr="00065F0C">
        <w:rPr>
          <w:rFonts w:ascii="仿宋_GB2312" w:eastAsia="仿宋_GB2312" w:hint="eastAsia"/>
          <w:szCs w:val="21"/>
        </w:rPr>
        <w:t>可以长期保存。</w:t>
      </w:r>
    </w:p>
    <w:p w:rsidR="007234B0"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5．在采集底栖动物样品时，定性采样常用的工具是</w:t>
      </w:r>
      <w:r w:rsidR="007234B0" w:rsidRPr="00065F0C">
        <w:rPr>
          <w:rFonts w:ascii="仿宋_GB2312" w:eastAsia="仿宋_GB2312" w:hint="eastAsia"/>
          <w:szCs w:val="21"/>
          <w:u w:val="single"/>
        </w:rPr>
        <w:t xml:space="preserve">        </w:t>
      </w:r>
      <w:r w:rsidR="007234B0" w:rsidRPr="00065F0C">
        <w:rPr>
          <w:rFonts w:ascii="仿宋_GB2312" w:eastAsia="仿宋_GB2312" w:hint="eastAsia"/>
          <w:szCs w:val="21"/>
        </w:rPr>
        <w:t>，</w:t>
      </w:r>
      <w:r w:rsidRPr="00065F0C">
        <w:rPr>
          <w:rFonts w:ascii="仿宋_GB2312" w:eastAsia="仿宋_GB2312" w:hint="eastAsia"/>
          <w:szCs w:val="21"/>
        </w:rPr>
        <w:t>工具是</w:t>
      </w:r>
      <w:r w:rsidR="007234B0" w:rsidRPr="00065F0C">
        <w:rPr>
          <w:rFonts w:ascii="仿宋_GB2312" w:eastAsia="仿宋_GB2312" w:hint="eastAsia"/>
          <w:szCs w:val="21"/>
          <w:u w:val="single"/>
        </w:rPr>
        <w:t xml:space="preserve">        </w:t>
      </w:r>
      <w:r w:rsidRPr="00065F0C">
        <w:rPr>
          <w:rFonts w:ascii="仿宋_GB2312" w:eastAsia="仿宋_GB2312" w:hint="eastAsia"/>
          <w:szCs w:val="21"/>
        </w:rPr>
        <w:t>和</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Pr="00065F0C">
        <w:rPr>
          <w:rFonts w:ascii="仿宋_GB2312" w:eastAsia="仿宋_GB2312" w:hint="eastAsia"/>
          <w:szCs w:val="21"/>
          <w:u w:val="single"/>
        </w:rPr>
        <w:t xml:space="preserve">           </w:t>
      </w:r>
      <w:r w:rsidRPr="00065F0C">
        <w:rPr>
          <w:rFonts w:ascii="仿宋_GB2312" w:eastAsia="仿宋_GB2312" w:hint="eastAsia"/>
          <w:szCs w:val="21"/>
        </w:rPr>
        <w:t>。</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三角拖网  彼得逊采泥器</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1．生物监测采集底栖动物时，人工基质篮式采样器广泛适用于采集较坚硬的底质和淤泥底质，多用于湖泊、水库及底质非砾石且较松软、水流较缓的河流。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错误．</w:t>
      </w:r>
    </w:p>
    <w:p w:rsidR="00BF03FA" w:rsidRPr="00065F0C" w:rsidRDefault="00BF03FA" w:rsidP="00065F0C">
      <w:pPr>
        <w:spacing w:line="240" w:lineRule="atLeast"/>
        <w:ind w:firstLineChars="250" w:firstLine="525"/>
        <w:rPr>
          <w:rFonts w:ascii="仿宋_GB2312" w:eastAsia="仿宋_GB2312" w:hint="eastAsia"/>
          <w:szCs w:val="21"/>
        </w:rPr>
      </w:pPr>
      <w:r w:rsidRPr="00065F0C">
        <w:rPr>
          <w:rFonts w:ascii="仿宋_GB2312" w:eastAsia="仿宋_GB2312" w:hint="eastAsia"/>
          <w:szCs w:val="21"/>
        </w:rPr>
        <w:t>正确答案为：彼得逊采泥器广泛适用于采集较坚硬的底质和淤泥底质，多用于湖泊、水库及底质非砾石且较松软、水流较缓的河流。</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2．一般正常情况下，比较清洁的水体中分布的底栖动物种类多、个体数量相对少，污染水体</w:t>
      </w:r>
      <w:r w:rsidR="00C813F9" w:rsidRPr="00065F0C">
        <w:rPr>
          <w:rFonts w:ascii="仿宋_GB2312" w:eastAsia="仿宋_GB2312" w:hint="eastAsia"/>
          <w:szCs w:val="21"/>
        </w:rPr>
        <w:t>（</w:t>
      </w:r>
      <w:r w:rsidRPr="00065F0C">
        <w:rPr>
          <w:rFonts w:ascii="仿宋_GB2312" w:eastAsia="仿宋_GB2312" w:hint="eastAsia"/>
          <w:szCs w:val="21"/>
        </w:rPr>
        <w:t>严重污染除外</w:t>
      </w:r>
      <w:r w:rsidR="00C813F9" w:rsidRPr="00065F0C">
        <w:rPr>
          <w:rFonts w:ascii="仿宋_GB2312" w:eastAsia="仿宋_GB2312" w:hint="eastAsia"/>
          <w:szCs w:val="21"/>
        </w:rPr>
        <w:t>）</w:t>
      </w:r>
      <w:r w:rsidRPr="00065F0C">
        <w:rPr>
          <w:rFonts w:ascii="仿宋_GB2312" w:eastAsia="仿宋_GB2312" w:hint="eastAsia"/>
          <w:szCs w:val="21"/>
        </w:rPr>
        <w:t>中分布的底栖动物种类少、个体数量相对多。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正确</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3．底栖动物监测是河流和湖泊、水库水体生物监测的必测项目。‘</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正确</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4．在水体受到污染后，生物的种类和数量会发生变化，底栖动物与浮游生物都能敏感地反映这些变化，因此其群落结构的变化对侦察和评价污染所起的作用是相同的。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错误</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正确答案为：底栖动物与浮游生物不同，底栖动物本身移动能力差，具有相对稳定的生活环境，两者在评价污染时的角度不同。</w:t>
      </w:r>
    </w:p>
    <w:p w:rsidR="00BF03FA" w:rsidRPr="00065F0C" w:rsidRDefault="00BF03F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5．底栖动物包括大型无脊椎动物的众多门类，在环境监测时，所有物种均需鉴定到种。 </w:t>
      </w:r>
      <w:r w:rsidR="00C813F9" w:rsidRPr="00065F0C">
        <w:rPr>
          <w:rFonts w:ascii="仿宋_GB2312" w:eastAsia="仿宋_GB2312" w:hint="eastAsia"/>
          <w:szCs w:val="21"/>
        </w:rPr>
        <w:lastRenderedPageBreak/>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错误</w:t>
      </w:r>
    </w:p>
    <w:p w:rsidR="00BF03FA" w:rsidRPr="00065F0C" w:rsidRDefault="00BF03FA"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 xml:space="preserve">    正确答案为：多数情况下，软体动物和水栖寡毛类鉴定到种，摇蚊幼虫鉴定到属，水生昆虫</w:t>
      </w:r>
      <w:r w:rsidR="00C813F9" w:rsidRPr="00065F0C">
        <w:rPr>
          <w:rFonts w:ascii="仿宋_GB2312" w:eastAsia="仿宋_GB2312" w:hint="eastAsia"/>
          <w:szCs w:val="21"/>
        </w:rPr>
        <w:t>（</w:t>
      </w:r>
      <w:r w:rsidRPr="00065F0C">
        <w:rPr>
          <w:rFonts w:ascii="仿宋_GB2312" w:eastAsia="仿宋_GB2312" w:hint="eastAsia"/>
          <w:szCs w:val="21"/>
        </w:rPr>
        <w:t>摇蚊幼虫除外</w:t>
      </w:r>
      <w:r w:rsidR="00C813F9" w:rsidRPr="00065F0C">
        <w:rPr>
          <w:rFonts w:ascii="仿宋_GB2312" w:eastAsia="仿宋_GB2312" w:hint="eastAsia"/>
          <w:szCs w:val="21"/>
        </w:rPr>
        <w:t>）</w:t>
      </w:r>
      <w:r w:rsidRPr="00065F0C">
        <w:rPr>
          <w:rFonts w:ascii="仿宋_GB2312" w:eastAsia="仿宋_GB2312" w:hint="eastAsia"/>
          <w:szCs w:val="21"/>
        </w:rPr>
        <w:t>鉴定到科即可较好地反映水环境现状。</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6．底栖动物种群和数量的变化可以稳定地反映水体环境质量状况，在计数底栖动物时，除个体较大的软体动物外，皆应在显微镜下按属或种计数，并按大类统计数量。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 xml:space="preserve">错误 </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正确答案为：应该在实体解剖镜下按属或种计数。</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BF03FA" w:rsidRPr="00065F0C" w:rsidRDefault="00BF03F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1．一般认为底栖动物是体长超过</w:t>
      </w:r>
      <w:smartTag w:uri="urn:schemas-microsoft-com:office:smarttags" w:element="chmetcnv">
        <w:smartTagPr>
          <w:attr w:name="TCSC" w:val="0"/>
          <w:attr w:name="NumberType" w:val="1"/>
          <w:attr w:name="Negative" w:val="False"/>
          <w:attr w:name="HasSpace" w:val="True"/>
          <w:attr w:name="SourceValue" w:val="2"/>
          <w:attr w:name="UnitName" w:val="mm"/>
        </w:smartTagPr>
        <w:r w:rsidRPr="00065F0C">
          <w:rPr>
            <w:rFonts w:ascii="仿宋_GB2312" w:eastAsia="仿宋_GB2312" w:hint="eastAsia"/>
            <w:szCs w:val="21"/>
          </w:rPr>
          <w:t>2 mm</w:t>
        </w:r>
      </w:smartTag>
      <w:r w:rsidRPr="00065F0C">
        <w:rPr>
          <w:rFonts w:ascii="仿宋_GB2312" w:eastAsia="仿宋_GB2312" w:hint="eastAsia"/>
          <w:szCs w:val="21"/>
        </w:rPr>
        <w:t>、不能通过</w:t>
      </w:r>
      <w:r w:rsidRPr="00065F0C">
        <w:rPr>
          <w:rFonts w:ascii="仿宋_GB2312" w:eastAsia="仿宋_GB2312" w:hint="eastAsia"/>
          <w:szCs w:val="21"/>
          <w:u w:val="single"/>
        </w:rPr>
        <w:t xml:space="preserve">．    </w:t>
      </w:r>
      <w:r w:rsidRPr="00065F0C">
        <w:rPr>
          <w:rFonts w:ascii="仿宋_GB2312" w:eastAsia="仿宋_GB2312" w:hint="eastAsia"/>
          <w:szCs w:val="21"/>
        </w:rPr>
        <w:t>目分样筛的水生生物。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A．40  B．</w:t>
      </w:r>
      <w:smartTag w:uri="urn:schemas-microsoft-com:office:smarttags" w:element="chmetcnv">
        <w:smartTagPr>
          <w:attr w:name="TCSC" w:val="0"/>
          <w:attr w:name="NumberType" w:val="1"/>
          <w:attr w:name="Negative" w:val="False"/>
          <w:attr w:name="HasSpace" w:val="True"/>
          <w:attr w:name="SourceValue" w:val="20"/>
          <w:attr w:name="UnitName" w:val="C"/>
        </w:smartTagPr>
        <w:r w:rsidRPr="00065F0C">
          <w:rPr>
            <w:rFonts w:ascii="仿宋_GB2312" w:eastAsia="仿宋_GB2312" w:hint="eastAsia"/>
            <w:szCs w:val="21"/>
          </w:rPr>
          <w:t>20  C</w:t>
        </w:r>
      </w:smartTag>
      <w:r w:rsidRPr="00065F0C">
        <w:rPr>
          <w:rFonts w:ascii="仿宋_GB2312" w:eastAsia="仿宋_GB2312" w:hint="eastAsia"/>
          <w:szCs w:val="21"/>
        </w:rPr>
        <w:t>．1 00 D．200</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 xml:space="preserve">A </w:t>
      </w:r>
    </w:p>
    <w:p w:rsidR="007234B0"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2．具有相对稳定的生活环境，本身移动能力差，在未受到干扰的情况下，种群和群落结构是比较稳定的水生生物，是指</w:t>
      </w:r>
      <w:r w:rsidR="007234B0"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A．浮游植物  B．底栖动物  C．浮游动物  D．原生动物</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B</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3．对底栖动物摇蚊幼虫的鉴定，需依据</w:t>
      </w:r>
      <w:r w:rsidR="007234B0"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A．成熟的生殖器官  B．．口器的结构差异  </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C．幼虫的长度    D．幼虫的羽化时间</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B</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4．在监测底栖动物封胶制片时，需用到卑瑞斯胶，它搁置的时间是</w:t>
      </w:r>
      <w:r w:rsidR="007234B0" w:rsidRPr="00065F0C">
        <w:rPr>
          <w:rFonts w:ascii="仿宋_GB2312" w:eastAsia="仿宋_GB2312" w:hint="eastAsia"/>
          <w:szCs w:val="21"/>
          <w:u w:val="single"/>
        </w:rPr>
        <w:t xml:space="preserve">        </w:t>
      </w:r>
      <w:r w:rsidRPr="00065F0C">
        <w:rPr>
          <w:rFonts w:ascii="仿宋_GB2312" w:eastAsia="仿宋_GB2312" w:hint="eastAsia"/>
          <w:szCs w:val="21"/>
        </w:rPr>
        <w:t>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A．不能久放  B．没有关系  C。越久越好  D．有确定的时间</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BF03FA" w:rsidRPr="00065F0C">
        <w:rPr>
          <w:rFonts w:ascii="仿宋_GB2312" w:eastAsia="仿宋_GB2312" w:hint="eastAsia"/>
          <w:szCs w:val="21"/>
        </w:rPr>
        <w:t>C</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5．底栖动物定量采样一般使用彼得逊采泥器，适用于采集淤泥底质和沙泥底质，采样面积通常为</w:t>
      </w:r>
      <w:r w:rsidRPr="00065F0C">
        <w:rPr>
          <w:rFonts w:ascii="仿宋_GB2312" w:eastAsia="仿宋_GB2312" w:hint="eastAsia"/>
          <w:szCs w:val="21"/>
          <w:u w:val="single"/>
        </w:rPr>
        <w:t xml:space="preserve">_   </w:t>
      </w:r>
      <w:r w:rsidRPr="00065F0C">
        <w:rPr>
          <w:rFonts w:ascii="仿宋_GB2312" w:eastAsia="仿宋_GB2312" w:hint="eastAsia"/>
          <w:szCs w:val="21"/>
        </w:rPr>
        <w:t xml:space="preserve"> m2。</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    A．1</w:t>
      </w:r>
      <w:r w:rsidR="007234B0" w:rsidRPr="00065F0C">
        <w:rPr>
          <w:rFonts w:ascii="仿宋_GB2312" w:eastAsia="仿宋_GB2312" w:hint="eastAsia"/>
          <w:szCs w:val="21"/>
        </w:rPr>
        <w:t>/.</w:t>
      </w:r>
      <w:r w:rsidRPr="00065F0C">
        <w:rPr>
          <w:rFonts w:ascii="仿宋_GB2312" w:eastAsia="仿宋_GB2312" w:hint="eastAsia"/>
          <w:szCs w:val="21"/>
        </w:rPr>
        <w:t>4  B．1</w:t>
      </w:r>
      <w:r w:rsidR="007234B0"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8"/>
          <w:attr w:name="UnitName" w:val="C"/>
        </w:smartTagPr>
        <w:r w:rsidRPr="00065F0C">
          <w:rPr>
            <w:rFonts w:ascii="仿宋_GB2312" w:eastAsia="仿宋_GB2312" w:hint="eastAsia"/>
            <w:szCs w:val="21"/>
          </w:rPr>
          <w:t>8  C</w:t>
        </w:r>
      </w:smartTag>
      <w:r w:rsidRPr="00065F0C">
        <w:rPr>
          <w:rFonts w:ascii="仿宋_GB2312" w:eastAsia="仿宋_GB2312" w:hint="eastAsia"/>
          <w:szCs w:val="21"/>
        </w:rPr>
        <w:t>．1</w:t>
      </w:r>
      <w:r w:rsidR="007234B0" w:rsidRPr="00065F0C">
        <w:rPr>
          <w:rFonts w:ascii="仿宋_GB2312" w:eastAsia="仿宋_GB2312" w:hint="eastAsia"/>
          <w:szCs w:val="21"/>
        </w:rPr>
        <w:t>/</w:t>
      </w:r>
      <w:r w:rsidRPr="00065F0C">
        <w:rPr>
          <w:rFonts w:ascii="仿宋_GB2312" w:eastAsia="仿宋_GB2312" w:hint="eastAsia"/>
          <w:szCs w:val="21"/>
        </w:rPr>
        <w:t>1 6 D．1</w:t>
      </w:r>
      <w:r w:rsidR="007234B0" w:rsidRPr="00065F0C">
        <w:rPr>
          <w:rFonts w:ascii="仿宋_GB2312" w:eastAsia="仿宋_GB2312" w:hint="eastAsia"/>
          <w:szCs w:val="21"/>
        </w:rPr>
        <w:t>/</w:t>
      </w:r>
      <w:r w:rsidRPr="00065F0C">
        <w:rPr>
          <w:rFonts w:ascii="仿宋_GB2312" w:eastAsia="仿宋_GB2312" w:hint="eastAsia"/>
          <w:szCs w:val="21"/>
        </w:rPr>
        <w:t>32</w:t>
      </w:r>
    </w:p>
    <w:p w:rsidR="00BF03FA" w:rsidRPr="00065F0C" w:rsidRDefault="007234B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C</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1．通过对水体底栖动物群落结构、优势种类及有毒物质含量的监测，可反映水体污染状况，为什么?</w:t>
      </w:r>
    </w:p>
    <w:p w:rsidR="00BF03FA" w:rsidRPr="00065F0C" w:rsidRDefault="007234B0"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水体受污染后，生物的种类和数量发生变化，底栖动物可以稳定地反映这种变化，因此可以用其群落结构的变化来侦察和评价污染。主要可分为以下两种情况：</w:t>
      </w:r>
      <w:r w:rsidR="00C813F9" w:rsidRPr="00065F0C">
        <w:rPr>
          <w:rFonts w:ascii="仿宋_GB2312" w:eastAsia="仿宋_GB2312" w:hint="eastAsia"/>
          <w:szCs w:val="21"/>
        </w:rPr>
        <w:t>（</w:t>
      </w:r>
      <w:r w:rsidR="00BF03FA" w:rsidRPr="00065F0C">
        <w:rPr>
          <w:rFonts w:ascii="仿宋_GB2312" w:eastAsia="仿宋_GB2312" w:hint="eastAsia"/>
          <w:szCs w:val="21"/>
        </w:rPr>
        <w:t>1</w:t>
      </w:r>
      <w:r w:rsidR="00C813F9" w:rsidRPr="00065F0C">
        <w:rPr>
          <w:rFonts w:ascii="仿宋_GB2312" w:eastAsia="仿宋_GB2312" w:hint="eastAsia"/>
          <w:szCs w:val="21"/>
        </w:rPr>
        <w:t>）</w:t>
      </w:r>
      <w:r w:rsidR="00BF03FA" w:rsidRPr="00065F0C">
        <w:rPr>
          <w:rFonts w:ascii="仿宋_GB2312" w:eastAsia="仿宋_GB2312" w:hint="eastAsia"/>
          <w:szCs w:val="21"/>
        </w:rPr>
        <w:t>当受到严重的有机污染影响时，水中溶解氧将大幅度降低，以致多数较为敏感的种类和不适应缺氧的种类逐步消失，而仅保留耐污染的种类。这些种类的密度增加，成为优势种类。</w:t>
      </w:r>
      <w:r w:rsidR="00C813F9" w:rsidRPr="00065F0C">
        <w:rPr>
          <w:rFonts w:ascii="仿宋_GB2312" w:eastAsia="仿宋_GB2312" w:hint="eastAsia"/>
          <w:szCs w:val="21"/>
        </w:rPr>
        <w:t>（</w:t>
      </w:r>
      <w:r w:rsidR="00BF03FA" w:rsidRPr="00065F0C">
        <w:rPr>
          <w:rFonts w:ascii="仿宋_GB2312" w:eastAsia="仿宋_GB2312" w:hint="eastAsia"/>
          <w:szCs w:val="21"/>
        </w:rPr>
        <w:t>2</w:t>
      </w:r>
      <w:r w:rsidR="00C813F9" w:rsidRPr="00065F0C">
        <w:rPr>
          <w:rFonts w:ascii="仿宋_GB2312" w:eastAsia="仿宋_GB2312" w:hint="eastAsia"/>
          <w:szCs w:val="21"/>
        </w:rPr>
        <w:t>）</w:t>
      </w:r>
      <w:r w:rsidR="00BF03FA" w:rsidRPr="00065F0C">
        <w:rPr>
          <w:rFonts w:ascii="仿宋_GB2312" w:eastAsia="仿宋_GB2312" w:hint="eastAsia"/>
          <w:szCs w:val="21"/>
        </w:rPr>
        <w:t>当受到重金属及其各种盐类在水体中的严重污染，也会影响底栖动物区系组成，乃至底栖动物全部消失。由于底栖动物可以被动地忍受毒物的刺激，富集有毒物质，因此测定底栖动物体内的有毒物质含量，有助于了解该水体的污染历史。</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2．摇蚊科幼虫应如何鉴定、制片和保存</w:t>
      </w:r>
      <w:r w:rsidR="007234B0" w:rsidRPr="00065F0C">
        <w:rPr>
          <w:rFonts w:ascii="仿宋_GB2312" w:eastAsia="仿宋_GB2312" w:hint="eastAsia"/>
          <w:szCs w:val="21"/>
        </w:rPr>
        <w:t>?</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答案；摇蚊科幼虫主要依据口器的结构差异来定属、种，并需制片，用甘油透明观察。保存的制片需要加拿大胶或PU</w:t>
      </w:r>
      <w:r w:rsidR="007234B0" w:rsidRPr="00065F0C">
        <w:rPr>
          <w:rFonts w:ascii="仿宋_GB2312" w:eastAsia="仿宋_GB2312" w:hint="eastAsia"/>
          <w:szCs w:val="21"/>
        </w:rPr>
        <w:t>r</w:t>
      </w:r>
      <w:r w:rsidRPr="00065F0C">
        <w:rPr>
          <w:rFonts w:ascii="仿宋_GB2312" w:eastAsia="仿宋_GB2312" w:hint="eastAsia"/>
          <w:szCs w:val="21"/>
        </w:rPr>
        <w:t>iS氏胶封片，可保存1～3年。</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 xml:space="preserve">3．何为底栖动物?它们包括哪些门类?  </w:t>
      </w:r>
    </w:p>
    <w:p w:rsidR="00BF03FA" w:rsidRPr="00065F0C" w:rsidRDefault="007234B0"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BF03FA" w:rsidRPr="00065F0C">
        <w:rPr>
          <w:rFonts w:ascii="仿宋_GB2312" w:eastAsia="仿宋_GB2312" w:hint="eastAsia"/>
          <w:szCs w:val="21"/>
        </w:rPr>
        <w:t>1</w:t>
      </w:r>
      <w:r w:rsidR="00C813F9" w:rsidRPr="00065F0C">
        <w:rPr>
          <w:rFonts w:ascii="仿宋_GB2312" w:eastAsia="仿宋_GB2312" w:hint="eastAsia"/>
          <w:szCs w:val="21"/>
        </w:rPr>
        <w:t>）</w:t>
      </w:r>
      <w:r w:rsidR="00BF03FA" w:rsidRPr="00065F0C">
        <w:rPr>
          <w:rFonts w:ascii="仿宋_GB2312" w:eastAsia="仿宋_GB2312" w:hint="eastAsia"/>
          <w:szCs w:val="21"/>
        </w:rPr>
        <w:t>底栖动物是指栖息生活在水体底部、静水底部的淤泥内，流水的石块、砾石表面或其间隙中，以及附着在水生植物之间，肉眼可见的水生无脊椎动物。一般认为体长超过2 nnn、不能通过40目分样筛的种类。</w:t>
      </w:r>
      <w:r w:rsidR="00C813F9" w:rsidRPr="00065F0C">
        <w:rPr>
          <w:rFonts w:ascii="仿宋_GB2312" w:eastAsia="仿宋_GB2312" w:hint="eastAsia"/>
          <w:szCs w:val="21"/>
        </w:rPr>
        <w:t>（</w:t>
      </w:r>
      <w:r w:rsidR="00BF03FA" w:rsidRPr="00065F0C">
        <w:rPr>
          <w:rFonts w:ascii="仿宋_GB2312" w:eastAsia="仿宋_GB2312" w:hint="eastAsia"/>
          <w:szCs w:val="21"/>
        </w:rPr>
        <w:t>2</w:t>
      </w:r>
      <w:r w:rsidR="00C813F9" w:rsidRPr="00065F0C">
        <w:rPr>
          <w:rFonts w:ascii="仿宋_GB2312" w:eastAsia="仿宋_GB2312" w:hint="eastAsia"/>
          <w:szCs w:val="21"/>
        </w:rPr>
        <w:t>）</w:t>
      </w:r>
      <w:r w:rsidR="00BF03FA" w:rsidRPr="00065F0C">
        <w:rPr>
          <w:rFonts w:ascii="仿宋_GB2312" w:eastAsia="仿宋_GB2312" w:hint="eastAsia"/>
          <w:szCs w:val="21"/>
        </w:rPr>
        <w:t>底栖动物主要包括水生昆虫、大</w:t>
      </w:r>
      <w:r w:rsidR="00BF03FA" w:rsidRPr="00065F0C">
        <w:rPr>
          <w:rFonts w:ascii="仿宋_GB2312" w:eastAsia="仿宋_GB2312" w:hint="eastAsia"/>
          <w:szCs w:val="21"/>
        </w:rPr>
        <w:lastRenderedPageBreak/>
        <w:t>型甲壳类、软体动物、环节动物、圆形动物、扁形动物以及其他无脊椎动物。</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4．从水底取得样品后，还需经过怎样的处理才能得到每个样品中的大型无脊椎动物?</w:t>
      </w:r>
    </w:p>
    <w:p w:rsidR="00BF03FA" w:rsidRPr="00065F0C" w:rsidRDefault="007234B0" w:rsidP="00884C5D">
      <w:pPr>
        <w:spacing w:line="240" w:lineRule="atLeast"/>
        <w:ind w:left="721" w:hangingChars="343" w:hanging="721"/>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BF03FA" w:rsidRPr="00065F0C">
        <w:rPr>
          <w:rFonts w:ascii="仿宋_GB2312" w:eastAsia="仿宋_GB2312" w:hint="eastAsia"/>
          <w:szCs w:val="21"/>
        </w:rPr>
        <w:t>1</w:t>
      </w:r>
      <w:r w:rsidR="00C813F9" w:rsidRPr="00065F0C">
        <w:rPr>
          <w:rFonts w:ascii="仿宋_GB2312" w:eastAsia="仿宋_GB2312" w:hint="eastAsia"/>
          <w:szCs w:val="21"/>
        </w:rPr>
        <w:t>）</w:t>
      </w:r>
      <w:r w:rsidR="00BF03FA" w:rsidRPr="00065F0C">
        <w:rPr>
          <w:rFonts w:ascii="仿宋_GB2312" w:eastAsia="仿宋_GB2312" w:hint="eastAsia"/>
          <w:szCs w:val="21"/>
        </w:rPr>
        <w:t>将采得的底泥放于塑料桶内，加入适量的水，轻轻搅成泥浆状。</w:t>
      </w:r>
      <w:r w:rsidR="00C813F9" w:rsidRPr="00065F0C">
        <w:rPr>
          <w:rFonts w:ascii="仿宋_GB2312" w:eastAsia="仿宋_GB2312" w:hint="eastAsia"/>
          <w:szCs w:val="21"/>
        </w:rPr>
        <w:t>（</w:t>
      </w:r>
      <w:r w:rsidR="00BF03FA" w:rsidRPr="00065F0C">
        <w:rPr>
          <w:rFonts w:ascii="仿宋_GB2312" w:eastAsia="仿宋_GB2312" w:hint="eastAsia"/>
          <w:szCs w:val="21"/>
        </w:rPr>
        <w:t>2</w:t>
      </w:r>
      <w:r w:rsidR="00C813F9" w:rsidRPr="00065F0C">
        <w:rPr>
          <w:rFonts w:ascii="仿宋_GB2312" w:eastAsia="仿宋_GB2312" w:hint="eastAsia"/>
          <w:szCs w:val="21"/>
        </w:rPr>
        <w:t>）</w:t>
      </w:r>
      <w:r w:rsidR="00BF03FA" w:rsidRPr="00065F0C">
        <w:rPr>
          <w:rFonts w:ascii="仿宋_GB2312" w:eastAsia="仿宋_GB2312" w:hint="eastAsia"/>
          <w:szCs w:val="21"/>
        </w:rPr>
        <w:t>经</w:t>
      </w:r>
      <w:r w:rsidRPr="00065F0C">
        <w:rPr>
          <w:rFonts w:ascii="仿宋_GB2312" w:eastAsia="仿宋_GB2312" w:hint="eastAsia"/>
          <w:szCs w:val="21"/>
        </w:rPr>
        <w:t>40</w:t>
      </w:r>
      <w:r w:rsidR="00BF03FA" w:rsidRPr="00065F0C">
        <w:rPr>
          <w:rFonts w:ascii="仿宋_GB2312" w:eastAsia="仿宋_GB2312" w:hint="eastAsia"/>
          <w:szCs w:val="21"/>
        </w:rPr>
        <w:t>目分样筛，筛洗去污泥至水清后，把筛内剩余物装入较厚的塑料袋内装袋时加入少量采样点的水，以防袋内小动物干死或被挤压坏。夏天为防止高温使底栖动物解体，应将装有样品的塑料袋置阴凉处存放。</w:t>
      </w:r>
      <w:r w:rsidR="00C813F9" w:rsidRPr="00065F0C">
        <w:rPr>
          <w:rFonts w:ascii="仿宋_GB2312" w:eastAsia="仿宋_GB2312" w:hint="eastAsia"/>
          <w:szCs w:val="21"/>
        </w:rPr>
        <w:t>（</w:t>
      </w:r>
      <w:r w:rsidR="00BF03FA" w:rsidRPr="00065F0C">
        <w:rPr>
          <w:rFonts w:ascii="仿宋_GB2312" w:eastAsia="仿宋_GB2312" w:hint="eastAsia"/>
          <w:szCs w:val="21"/>
        </w:rPr>
        <w:t>3</w:t>
      </w:r>
      <w:r w:rsidR="00C813F9" w:rsidRPr="00065F0C">
        <w:rPr>
          <w:rFonts w:ascii="仿宋_GB2312" w:eastAsia="仿宋_GB2312" w:hint="eastAsia"/>
          <w:szCs w:val="21"/>
        </w:rPr>
        <w:t>）</w:t>
      </w:r>
      <w:r w:rsidR="00BF03FA" w:rsidRPr="00065F0C">
        <w:rPr>
          <w:rFonts w:ascii="仿宋_GB2312" w:eastAsia="仿宋_GB2312" w:hint="eastAsia"/>
          <w:szCs w:val="21"/>
        </w:rPr>
        <w:t>样品装袋同时在塑料袋口和袋内各加一标签，标明采样地点、时间及编号等。</w:t>
      </w:r>
      <w:r w:rsidR="00C813F9" w:rsidRPr="00065F0C">
        <w:rPr>
          <w:rFonts w:ascii="仿宋_GB2312" w:eastAsia="仿宋_GB2312" w:hint="eastAsia"/>
          <w:szCs w:val="21"/>
        </w:rPr>
        <w:t>（</w:t>
      </w:r>
      <w:r w:rsidR="00BF03FA" w:rsidRPr="00065F0C">
        <w:rPr>
          <w:rFonts w:ascii="仿宋_GB2312" w:eastAsia="仿宋_GB2312" w:hint="eastAsia"/>
          <w:szCs w:val="21"/>
        </w:rPr>
        <w:t>4</w:t>
      </w:r>
      <w:r w:rsidR="00C813F9" w:rsidRPr="00065F0C">
        <w:rPr>
          <w:rFonts w:ascii="仿宋_GB2312" w:eastAsia="仿宋_GB2312" w:hint="eastAsia"/>
          <w:szCs w:val="21"/>
        </w:rPr>
        <w:t>）</w:t>
      </w:r>
      <w:r w:rsidR="00BF03FA" w:rsidRPr="00065F0C">
        <w:rPr>
          <w:rFonts w:ascii="仿宋_GB2312" w:eastAsia="仿宋_GB2312" w:hint="eastAsia"/>
          <w:szCs w:val="21"/>
        </w:rPr>
        <w:t>样品带回实验室后，分批次倒入白色解剖盘内，挑选出肉眼可见的底栖动物，并立即固定于标本瓶中。</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BF03FA" w:rsidRPr="00065F0C" w:rsidRDefault="00A44A55"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[1]</w:t>
      </w:r>
      <w:r w:rsidR="00BF03FA" w:rsidRPr="00065F0C">
        <w:rPr>
          <w:rFonts w:ascii="仿宋_GB2312" w:eastAsia="仿宋_GB2312" w:hint="eastAsia"/>
          <w:szCs w:val="21"/>
        </w:rPr>
        <w:t xml:space="preserve">  国家环境保护总局&lt;水和废水监测分析方法》编委会．水和废水监测分析方法．4版．北京：中国环境科学出版社，2002</w:t>
      </w:r>
    </w:p>
    <w:p w:rsidR="00BF03FA" w:rsidRPr="00065F0C" w:rsidRDefault="00A44A55"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BF03FA" w:rsidRPr="00065F0C">
        <w:rPr>
          <w:rFonts w:ascii="仿宋_GB2312" w:eastAsia="仿宋_GB2312" w:hint="eastAsia"/>
          <w:szCs w:val="21"/>
        </w:rPr>
        <w:t xml:space="preserve">  环境监测技术基本理论</w:t>
      </w:r>
      <w:r w:rsidR="00C813F9" w:rsidRPr="00065F0C">
        <w:rPr>
          <w:rFonts w:ascii="仿宋_GB2312" w:eastAsia="仿宋_GB2312" w:hint="eastAsia"/>
          <w:szCs w:val="21"/>
        </w:rPr>
        <w:t>（</w:t>
      </w:r>
      <w:r w:rsidR="00BF03FA" w:rsidRPr="00065F0C">
        <w:rPr>
          <w:rFonts w:ascii="仿宋_GB2312" w:eastAsia="仿宋_GB2312" w:hint="eastAsia"/>
          <w:szCs w:val="21"/>
        </w:rPr>
        <w:t>参考</w:t>
      </w:r>
      <w:r w:rsidR="00C813F9" w:rsidRPr="00065F0C">
        <w:rPr>
          <w:rFonts w:ascii="仿宋_GB2312" w:eastAsia="仿宋_GB2312" w:hint="eastAsia"/>
          <w:szCs w:val="21"/>
        </w:rPr>
        <w:t>）</w:t>
      </w:r>
      <w:r w:rsidR="00BF03FA" w:rsidRPr="00065F0C">
        <w:rPr>
          <w:rFonts w:ascii="仿宋_GB2312" w:eastAsia="仿宋_GB2312" w:hint="eastAsia"/>
          <w:szCs w:val="21"/>
        </w:rPr>
        <w:t>试题集》编写组．环境监测技术基本理论</w:t>
      </w:r>
      <w:r w:rsidR="00C813F9" w:rsidRPr="00065F0C">
        <w:rPr>
          <w:rFonts w:ascii="仿宋_GB2312" w:eastAsia="仿宋_GB2312" w:hint="eastAsia"/>
          <w:szCs w:val="21"/>
        </w:rPr>
        <w:t>（</w:t>
      </w:r>
      <w:r w:rsidR="00BF03FA" w:rsidRPr="00065F0C">
        <w:rPr>
          <w:rFonts w:ascii="仿宋_GB2312" w:eastAsia="仿宋_GB2312" w:hint="eastAsia"/>
          <w:szCs w:val="21"/>
        </w:rPr>
        <w:t>参考</w:t>
      </w:r>
      <w:r w:rsidR="00C813F9" w:rsidRPr="00065F0C">
        <w:rPr>
          <w:rFonts w:ascii="仿宋_GB2312" w:eastAsia="仿宋_GB2312" w:hint="eastAsia"/>
          <w:szCs w:val="21"/>
        </w:rPr>
        <w:t>）</w:t>
      </w:r>
      <w:r w:rsidR="00BF03FA" w:rsidRPr="00065F0C">
        <w:rPr>
          <w:rFonts w:ascii="仿宋_GB2312" w:eastAsia="仿宋_GB2312" w:hint="eastAsia"/>
          <w:szCs w:val="21"/>
        </w:rPr>
        <w:t>试题集．北京：中国环境科学出版社，2002．</w:t>
      </w:r>
    </w:p>
    <w:p w:rsidR="00A44A55" w:rsidRPr="00065F0C" w:rsidRDefault="00A44A55" w:rsidP="00065F0C">
      <w:pPr>
        <w:spacing w:line="240" w:lineRule="atLeast"/>
        <w:ind w:firstLineChars="1950" w:firstLine="4095"/>
        <w:rPr>
          <w:rFonts w:ascii="仿宋_GB2312" w:eastAsia="仿宋_GB2312" w:hint="eastAsia"/>
          <w:szCs w:val="21"/>
        </w:rPr>
      </w:pPr>
      <w:r w:rsidRPr="00065F0C">
        <w:rPr>
          <w:rFonts w:ascii="仿宋_GB2312" w:eastAsia="仿宋_GB2312" w:hint="eastAsia"/>
          <w:szCs w:val="21"/>
        </w:rPr>
        <w:t>命题：厉以强黄鹤飞</w:t>
      </w:r>
    </w:p>
    <w:p w:rsidR="00A44A55" w:rsidRPr="00065F0C" w:rsidRDefault="00A44A55" w:rsidP="00065F0C">
      <w:pPr>
        <w:spacing w:line="240" w:lineRule="atLeast"/>
        <w:ind w:firstLineChars="1950" w:firstLine="4095"/>
        <w:rPr>
          <w:rFonts w:ascii="仿宋_GB2312" w:eastAsia="仿宋_GB2312" w:hint="eastAsia"/>
          <w:szCs w:val="21"/>
        </w:rPr>
      </w:pPr>
      <w:r w:rsidRPr="00065F0C">
        <w:rPr>
          <w:rFonts w:ascii="仿宋_GB2312" w:eastAsia="仿宋_GB2312" w:hint="eastAsia"/>
          <w:szCs w:val="21"/>
        </w:rPr>
        <w:t>审核：厉以强彭刚华</w:t>
      </w:r>
    </w:p>
    <w:p w:rsidR="00A44A55" w:rsidRPr="00065F0C" w:rsidRDefault="00A44A55"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第三节  初级生产力</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分类号：B3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44A55" w:rsidRPr="003D32AB" w:rsidTr="003D32AB">
        <w:trPr>
          <w:trHeight w:val="1460"/>
        </w:trPr>
        <w:tc>
          <w:tcPr>
            <w:tcW w:w="8522" w:type="dxa"/>
          </w:tcPr>
          <w:p w:rsidR="00A44A55" w:rsidRPr="003D32AB" w:rsidRDefault="00A44A55"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A44A55" w:rsidRPr="003D32AB" w:rsidRDefault="00A44A55" w:rsidP="003D32AB">
            <w:pPr>
              <w:spacing w:line="240" w:lineRule="atLeast"/>
              <w:rPr>
                <w:rFonts w:ascii="仿宋_GB2312" w:eastAsia="仿宋_GB2312" w:hint="eastAsia"/>
                <w:szCs w:val="21"/>
              </w:rPr>
            </w:pPr>
            <w:r w:rsidRPr="003D32AB">
              <w:rPr>
                <w:rFonts w:ascii="仿宋_GB2312" w:eastAsia="仿宋_GB2312" w:hint="eastAsia"/>
                <w:szCs w:val="21"/>
              </w:rPr>
              <w:t>①叶绿素a的测定《水和废水监测分析方法》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p w:rsidR="00A44A55" w:rsidRPr="003D32AB" w:rsidRDefault="00A44A55" w:rsidP="003D32AB">
            <w:pPr>
              <w:spacing w:line="240" w:lineRule="atLeast"/>
              <w:rPr>
                <w:rFonts w:ascii="仿宋_GB2312" w:eastAsia="仿宋_GB2312" w:hint="eastAsia"/>
                <w:szCs w:val="21"/>
              </w:rPr>
            </w:pPr>
            <w:r w:rsidRPr="003D32AB">
              <w:rPr>
                <w:rFonts w:ascii="仿宋_GB2312" w:eastAsia="仿宋_GB2312" w:hint="eastAsia"/>
                <w:szCs w:val="21"/>
              </w:rPr>
              <w:t>②黑白瓶测氧法《水和废水监测分析方法》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tc>
      </w:tr>
    </w:tbl>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1．浮游生物及初级生产力测定中，在湖泊或水库设置采样断面时，如水体呈圆形或接近圆</w:t>
      </w:r>
      <w:r w:rsidRPr="00065F0C">
        <w:rPr>
          <w:rFonts w:ascii="仿宋_GB2312" w:eastAsia="仿宋_GB2312" w:hint="eastAsia"/>
          <w:szCs w:val="21"/>
        </w:rPr>
        <w:lastRenderedPageBreak/>
        <w:t>形，应从此岸到彼岸至少设两个</w:t>
      </w:r>
      <w:r w:rsidR="00A44A55" w:rsidRPr="00065F0C">
        <w:rPr>
          <w:rFonts w:ascii="仿宋_GB2312" w:eastAsia="仿宋_GB2312" w:hint="eastAsia"/>
          <w:szCs w:val="21"/>
          <w:u w:val="single"/>
        </w:rPr>
        <w:t xml:space="preserve">      </w:t>
      </w:r>
      <w:r w:rsidRPr="00065F0C">
        <w:rPr>
          <w:rFonts w:ascii="仿宋_GB2312" w:eastAsia="仿宋_GB2312" w:hint="eastAsia"/>
          <w:szCs w:val="21"/>
        </w:rPr>
        <w:t>的采样断面；如果是狭长的水域，至少应设三个</w:t>
      </w:r>
      <w:r w:rsidR="00A44A55" w:rsidRPr="00065F0C">
        <w:rPr>
          <w:rFonts w:ascii="仿宋_GB2312" w:eastAsia="仿宋_GB2312" w:hint="eastAsia"/>
          <w:szCs w:val="21"/>
          <w:u w:val="single"/>
        </w:rPr>
        <w:t xml:space="preserve">       </w:t>
      </w:r>
      <w:r w:rsidRPr="00065F0C">
        <w:rPr>
          <w:rFonts w:ascii="仿宋_GB2312" w:eastAsia="仿宋_GB2312" w:hint="eastAsia"/>
          <w:szCs w:val="21"/>
        </w:rPr>
        <w:t>、间隔均匀的断面。①②</w:t>
      </w:r>
    </w:p>
    <w:p w:rsidR="00BF03FA" w:rsidRPr="00065F0C" w:rsidRDefault="00BF03FA" w:rsidP="00065F0C">
      <w:pPr>
        <w:spacing w:line="240" w:lineRule="atLeast"/>
        <w:rPr>
          <w:rFonts w:ascii="仿宋_GB2312" w:eastAsia="仿宋_GB2312" w:hint="eastAsia"/>
          <w:szCs w:val="21"/>
        </w:rPr>
      </w:pPr>
      <w:r w:rsidRPr="00065F0C">
        <w:rPr>
          <w:rFonts w:ascii="仿宋_GB2312" w:eastAsia="仿宋_GB2312" w:hint="eastAsia"/>
          <w:szCs w:val="21"/>
        </w:rPr>
        <w:t>答案专互相垂直  互相平行</w:t>
      </w:r>
    </w:p>
    <w:p w:rsidR="00BF03FA" w:rsidRPr="00065F0C" w:rsidRDefault="00BF03F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2．浮游生物及初级生产力测定时，采样频率一般全年应不少于</w:t>
      </w:r>
      <w:r w:rsidR="00A44A55" w:rsidRPr="00065F0C">
        <w:rPr>
          <w:rFonts w:ascii="仿宋_GB2312" w:eastAsia="仿宋_GB2312" w:hint="eastAsia"/>
          <w:szCs w:val="21"/>
          <w:u w:val="single"/>
        </w:rPr>
        <w:t xml:space="preserve">        </w:t>
      </w:r>
      <w:r w:rsidRPr="00065F0C">
        <w:rPr>
          <w:rFonts w:ascii="仿宋_GB2312" w:eastAsia="仿宋_GB2312" w:hint="eastAsia"/>
          <w:szCs w:val="21"/>
        </w:rPr>
        <w:t>次，条件允许时最好是</w:t>
      </w:r>
      <w:r w:rsidR="00A44A55" w:rsidRPr="00065F0C">
        <w:rPr>
          <w:rFonts w:ascii="仿宋_GB2312" w:eastAsia="仿宋_GB2312" w:hint="eastAsia"/>
          <w:szCs w:val="21"/>
          <w:u w:val="single"/>
        </w:rPr>
        <w:t xml:space="preserve">       </w:t>
      </w:r>
      <w:r w:rsidRPr="00065F0C">
        <w:rPr>
          <w:rFonts w:ascii="仿宋_GB2312" w:eastAsia="仿宋_GB2312" w:hint="eastAsia"/>
          <w:szCs w:val="21"/>
        </w:rPr>
        <w:t>，必要时可增加采样次数。①②</w:t>
      </w:r>
    </w:p>
    <w:p w:rsidR="00BF03FA" w:rsidRPr="00065F0C" w:rsidRDefault="00A44A5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4  每月1次</w:t>
      </w:r>
    </w:p>
    <w:p w:rsidR="00BF03FA" w:rsidRPr="00065F0C" w:rsidRDefault="00BF03FA"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3．叶绿素a测定中，在水样采集后，最好立即进行样品的</w:t>
      </w:r>
      <w:r w:rsidR="00A44A55" w:rsidRPr="00065F0C">
        <w:rPr>
          <w:rFonts w:ascii="仿宋_GB2312" w:eastAsia="仿宋_GB2312" w:hint="eastAsia"/>
          <w:szCs w:val="21"/>
          <w:u w:val="single"/>
        </w:rPr>
        <w:t xml:space="preserve">       </w:t>
      </w:r>
      <w:r w:rsidRPr="00065F0C">
        <w:rPr>
          <w:rFonts w:ascii="仿宋_GB2312" w:eastAsia="仿宋_GB2312" w:hint="eastAsia"/>
          <w:szCs w:val="21"/>
        </w:rPr>
        <w:t>，如不能立即进行，则应将水样保存在低温</w:t>
      </w:r>
      <w:r w:rsidR="00C813F9" w:rsidRPr="00065F0C">
        <w:rPr>
          <w:rFonts w:ascii="仿宋_GB2312" w:eastAsia="仿宋_GB2312" w:hint="eastAsia"/>
          <w:szCs w:val="21"/>
        </w:rPr>
        <w:t>（</w:t>
      </w:r>
      <w:r w:rsidRPr="00065F0C">
        <w:rPr>
          <w:rFonts w:ascii="仿宋_GB2312" w:eastAsia="仿宋_GB2312" w:hint="eastAsia"/>
          <w:szCs w:val="21"/>
        </w:rPr>
        <w:t>O～4℃</w:t>
      </w:r>
      <w:r w:rsidR="00C813F9" w:rsidRPr="00065F0C">
        <w:rPr>
          <w:rFonts w:ascii="仿宋_GB2312" w:eastAsia="仿宋_GB2312" w:hint="eastAsia"/>
          <w:szCs w:val="21"/>
        </w:rPr>
        <w:t>）</w:t>
      </w:r>
      <w:r w:rsidRPr="00065F0C">
        <w:rPr>
          <w:rFonts w:ascii="仿宋_GB2312" w:eastAsia="仿宋_GB2312" w:hint="eastAsia"/>
          <w:szCs w:val="21"/>
        </w:rPr>
        <w:t>避光处，在每升水样中加1％碳酸镁悬浊液Iml，以防止酸化引起</w:t>
      </w:r>
      <w:r w:rsidR="00A44A55" w:rsidRPr="00065F0C">
        <w:rPr>
          <w:rFonts w:ascii="仿宋_GB2312" w:eastAsia="仿宋_GB2312" w:hint="eastAsia"/>
          <w:szCs w:val="21"/>
          <w:u w:val="single"/>
        </w:rPr>
        <w:t xml:space="preserve">        </w:t>
      </w:r>
      <w:r w:rsidRPr="00065F0C">
        <w:rPr>
          <w:rFonts w:ascii="仿宋_GB2312" w:eastAsia="仿宋_GB2312" w:hint="eastAsia"/>
          <w:szCs w:val="21"/>
        </w:rPr>
        <w:t>溶解。①</w:t>
      </w:r>
    </w:p>
    <w:p w:rsidR="00BF03FA" w:rsidRPr="00065F0C" w:rsidRDefault="00A44A5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 xml:space="preserve">预处理  色素  </w:t>
      </w:r>
    </w:p>
    <w:p w:rsidR="00BF03FA" w:rsidRPr="00065F0C" w:rsidRDefault="00BF03FA"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4．测定地表水中叶绿素a时，采集水样量一般根据</w:t>
      </w:r>
      <w:r w:rsidR="00A44A55" w:rsidRPr="00065F0C">
        <w:rPr>
          <w:rFonts w:ascii="仿宋_GB2312" w:eastAsia="仿宋_GB2312" w:hint="eastAsia"/>
          <w:szCs w:val="21"/>
          <w:u w:val="single"/>
        </w:rPr>
        <w:t xml:space="preserve">      </w:t>
      </w:r>
      <w:r w:rsidRPr="00065F0C">
        <w:rPr>
          <w:rFonts w:ascii="仿宋_GB2312" w:eastAsia="仿宋_GB2312" w:hint="eastAsia"/>
          <w:szCs w:val="21"/>
        </w:rPr>
        <w:t>的分布量而定，和水库采样</w:t>
      </w:r>
      <w:r w:rsidR="00A44A55" w:rsidRPr="00065F0C">
        <w:rPr>
          <w:rFonts w:ascii="仿宋_GB2312" w:eastAsia="仿宋_GB2312" w:hint="eastAsia"/>
          <w:szCs w:val="21"/>
          <w:u w:val="single"/>
        </w:rPr>
        <w:t xml:space="preserve">       </w:t>
      </w:r>
      <w:r w:rsidRPr="00065F0C">
        <w:rPr>
          <w:rFonts w:ascii="仿宋_GB2312" w:eastAsia="仿宋_GB2312" w:hint="eastAsia"/>
          <w:szCs w:val="21"/>
        </w:rPr>
        <w:t>．ml，池塘采样</w:t>
      </w:r>
      <w:r w:rsidR="00A44A55" w:rsidRPr="00065F0C">
        <w:rPr>
          <w:rFonts w:ascii="仿宋_GB2312" w:eastAsia="仿宋_GB2312" w:hint="eastAsia"/>
          <w:szCs w:val="21"/>
          <w:u w:val="single"/>
        </w:rPr>
        <w:t xml:space="preserve">       </w:t>
      </w:r>
      <w:r w:rsidRPr="00065F0C">
        <w:rPr>
          <w:rFonts w:ascii="仿宋_GB2312" w:eastAsia="仿宋_GB2312" w:hint="eastAsia"/>
          <w:szCs w:val="21"/>
        </w:rPr>
        <w:t>．ml，若其较少也可采集1 000 ml。①</w:t>
      </w:r>
    </w:p>
    <w:p w:rsidR="00BF03FA" w:rsidRPr="00065F0C" w:rsidRDefault="00A44A5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浮游植物  500  300</w:t>
      </w:r>
    </w:p>
    <w:p w:rsidR="00BF03FA" w:rsidRPr="00065F0C" w:rsidRDefault="00BF03FA"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5．采用黑白瓶测氧法时，在采样前，</w:t>
      </w:r>
      <w:r w:rsidR="00A44A55" w:rsidRPr="00065F0C">
        <w:rPr>
          <w:rFonts w:ascii="仿宋_GB2312" w:eastAsia="仿宋_GB2312" w:hint="eastAsia"/>
          <w:szCs w:val="21"/>
        </w:rPr>
        <w:t>应先用水下照度计测定</w:t>
      </w:r>
      <w:r w:rsidR="00A44A55" w:rsidRPr="00065F0C">
        <w:rPr>
          <w:rFonts w:ascii="仿宋_GB2312" w:eastAsia="仿宋_GB2312" w:hint="eastAsia"/>
          <w:szCs w:val="21"/>
          <w:u w:val="single"/>
        </w:rPr>
        <w:t xml:space="preserve">      </w:t>
      </w:r>
      <w:r w:rsidR="00A44A55" w:rsidRPr="00065F0C">
        <w:rPr>
          <w:rFonts w:ascii="仿宋_GB2312" w:eastAsia="仿宋_GB2312" w:hint="eastAsia"/>
          <w:szCs w:val="21"/>
        </w:rPr>
        <w:t>的深度，分层</w:t>
      </w:r>
      <w:r w:rsidRPr="00065F0C">
        <w:rPr>
          <w:rFonts w:ascii="仿宋_GB2312" w:eastAsia="仿宋_GB2312" w:hint="eastAsia"/>
          <w:szCs w:val="21"/>
        </w:rPr>
        <w:t>分组挂瓶。如无水下照度计，可用</w:t>
      </w:r>
      <w:r w:rsidR="00A44A55" w:rsidRPr="00065F0C">
        <w:rPr>
          <w:rFonts w:ascii="仿宋_GB2312" w:eastAsia="仿宋_GB2312" w:hint="eastAsia"/>
          <w:szCs w:val="21"/>
          <w:u w:val="single"/>
        </w:rPr>
        <w:t xml:space="preserve">        </w:t>
      </w:r>
      <w:r w:rsidR="00A44A55" w:rsidRPr="00065F0C">
        <w:rPr>
          <w:rFonts w:ascii="仿宋_GB2312" w:eastAsia="仿宋_GB2312" w:hint="eastAsia"/>
          <w:szCs w:val="21"/>
        </w:rPr>
        <w:t>测定水体的深度。②</w:t>
      </w:r>
    </w:p>
    <w:p w:rsidR="00BF03FA" w:rsidRPr="00065F0C" w:rsidRDefault="00A44A5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BF03FA" w:rsidRPr="00065F0C">
        <w:rPr>
          <w:rFonts w:ascii="仿宋_GB2312" w:eastAsia="仿宋_GB2312" w:hint="eastAsia"/>
          <w:szCs w:val="21"/>
        </w:rPr>
        <w:t>有光层  透明度盘</w:t>
      </w:r>
    </w:p>
    <w:p w:rsidR="00E24534" w:rsidRPr="00065F0C" w:rsidRDefault="00A44A55"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6.</w:t>
      </w:r>
      <w:r w:rsidR="00E24534" w:rsidRPr="00065F0C">
        <w:rPr>
          <w:rFonts w:ascii="仿宋_GB2312" w:eastAsia="仿宋_GB2312" w:hint="eastAsia"/>
          <w:szCs w:val="21"/>
        </w:rPr>
        <w:t>采用黑白瓶测氧法时，在采样的同时应记录当天的水温、水深、</w:t>
      </w:r>
      <w:r w:rsidRPr="00065F0C">
        <w:rPr>
          <w:rFonts w:ascii="仿宋_GB2312" w:eastAsia="仿宋_GB2312" w:hint="eastAsia"/>
          <w:szCs w:val="21"/>
          <w:u w:val="single"/>
        </w:rPr>
        <w:t xml:space="preserve">      </w:t>
      </w:r>
      <w:r w:rsidR="00E24534" w:rsidRPr="00065F0C">
        <w:rPr>
          <w:rFonts w:ascii="仿宋_GB2312" w:eastAsia="仿宋_GB2312" w:hint="eastAsia"/>
          <w:szCs w:val="21"/>
        </w:rPr>
        <w:t>、</w:t>
      </w:r>
      <w:r w:rsidRPr="00065F0C">
        <w:rPr>
          <w:rFonts w:ascii="仿宋_GB2312" w:eastAsia="仿宋_GB2312" w:hint="eastAsia"/>
          <w:szCs w:val="21"/>
          <w:u w:val="single"/>
        </w:rPr>
        <w:t xml:space="preserve">      </w:t>
      </w:r>
      <w:r w:rsidR="00E24534" w:rsidRPr="00065F0C">
        <w:rPr>
          <w:rFonts w:ascii="仿宋_GB2312" w:eastAsia="仿宋_GB2312" w:hint="eastAsia"/>
          <w:szCs w:val="21"/>
        </w:rPr>
        <w:t>．以及</w:t>
      </w:r>
      <w:r w:rsidRPr="00065F0C">
        <w:rPr>
          <w:rFonts w:ascii="仿宋_GB2312" w:eastAsia="仿宋_GB2312" w:hint="eastAsia"/>
          <w:szCs w:val="21"/>
          <w:u w:val="single"/>
        </w:rPr>
        <w:t xml:space="preserve">        </w:t>
      </w:r>
      <w:r w:rsidR="00E24534" w:rsidRPr="00065F0C">
        <w:rPr>
          <w:rFonts w:ascii="仿宋_GB2312" w:eastAsia="仿宋_GB2312" w:hint="eastAsia"/>
          <w:szCs w:val="21"/>
        </w:rPr>
        <w:t>的分布生长情况。②</w:t>
      </w:r>
    </w:p>
    <w:p w:rsidR="00E24534" w:rsidRPr="00065F0C" w:rsidRDefault="00A44A5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透明度  光照强度  水草</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E24534" w:rsidRPr="00065F0C" w:rsidRDefault="00E24534"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1．测定叶绿素a的水样抽滤完后，如不能及时测定，可将滤膜放入普通冰箱冷冻中保存l～2 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24534" w:rsidRPr="00065F0C" w:rsidRDefault="00A44A55"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Pr="00065F0C">
        <w:rPr>
          <w:rFonts w:ascii="仿宋_GB2312" w:eastAsia="仿宋_GB2312" w:hint="eastAsia"/>
          <w:szCs w:val="21"/>
        </w:rPr>
        <w:t>正</w:t>
      </w:r>
      <w:r w:rsidR="00E24534" w:rsidRPr="00065F0C">
        <w:rPr>
          <w:rFonts w:ascii="仿宋_GB2312" w:eastAsia="仿宋_GB2312" w:hint="eastAsia"/>
          <w:szCs w:val="21"/>
        </w:rPr>
        <w:t>确</w:t>
      </w:r>
    </w:p>
    <w:p w:rsidR="00E24534" w:rsidRPr="00065F0C" w:rsidRDefault="00E2453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2．分光光度法测定叶绿素a时，以纯水作空白吸光度测定，对样品在750 n</w:t>
      </w:r>
      <w:r w:rsidR="00A44A55" w:rsidRPr="00065F0C">
        <w:rPr>
          <w:rFonts w:ascii="仿宋_GB2312" w:eastAsia="仿宋_GB2312" w:hint="eastAsia"/>
          <w:szCs w:val="21"/>
        </w:rPr>
        <w:t>m</w:t>
      </w:r>
      <w:r w:rsidRPr="00065F0C">
        <w:rPr>
          <w:rFonts w:ascii="仿宋_GB2312" w:eastAsia="仿宋_GB2312" w:hint="eastAsia"/>
          <w:szCs w:val="21"/>
        </w:rPr>
        <w:t>、663 nm、645 nm和630 nm波长下的吸光度进行校正。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24534" w:rsidRPr="00065F0C" w:rsidRDefault="00A44A5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错误</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正确答案为：以90％丙酮作空白吸光度测定，对样品吸光度进行校正。</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3．测定叶绿素a的水样，在冷冻情况下</w:t>
      </w:r>
      <w:r w:rsidR="00C813F9" w:rsidRPr="00065F0C">
        <w:rPr>
          <w:rFonts w:ascii="仿宋_GB2312" w:eastAsia="仿宋_GB2312" w:hint="eastAsia"/>
          <w:szCs w:val="21"/>
        </w:rPr>
        <w:t>（</w:t>
      </w:r>
      <w:r w:rsidRPr="00065F0C">
        <w:rPr>
          <w:rFonts w:ascii="仿宋_GB2312" w:eastAsia="仿宋_GB2312" w:hint="eastAsia"/>
          <w:szCs w:val="21"/>
        </w:rPr>
        <w:t>一20℃</w:t>
      </w:r>
      <w:r w:rsidR="00C813F9" w:rsidRPr="00065F0C">
        <w:rPr>
          <w:rFonts w:ascii="仿宋_GB2312" w:eastAsia="仿宋_GB2312" w:hint="eastAsia"/>
          <w:szCs w:val="21"/>
        </w:rPr>
        <w:t>）</w:t>
      </w:r>
      <w:r w:rsidRPr="00065F0C">
        <w:rPr>
          <w:rFonts w:ascii="仿宋_GB2312" w:eastAsia="仿宋_GB2312" w:hint="eastAsia"/>
          <w:szCs w:val="21"/>
        </w:rPr>
        <w:t>最长可保存30 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24534" w:rsidRPr="00065F0C" w:rsidRDefault="00A44A5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正确</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4．叶绿素a在水中含量的结果表达单位为mg／m3。</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24534" w:rsidRPr="00065F0C" w:rsidRDefault="00A44A5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正确</w:t>
      </w:r>
    </w:p>
    <w:p w:rsidR="00E24534" w:rsidRPr="00065F0C" w:rsidRDefault="00E24534"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5．采用黑白瓶测氧法中，在采样灌瓶结束后，应立即固定初始瓶的溶解氧。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E24534" w:rsidRPr="00065F0C" w:rsidRDefault="00A44A5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正确</w:t>
      </w:r>
    </w:p>
    <w:p w:rsidR="00E24534" w:rsidRPr="00065F0C" w:rsidRDefault="00E24534"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6．采用黑白瓶测氧法中，在采样时要注意不使水样曝气或有气泡残存于水样中，可采取沿瓶壁直接倾注或虹吸法注入水样。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E24534" w:rsidRPr="00065F0C" w:rsidRDefault="00A44A5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正</w:t>
      </w:r>
      <w:r w:rsidR="00E24534" w:rsidRPr="00065F0C">
        <w:rPr>
          <w:rFonts w:ascii="仿宋_GB2312" w:eastAsia="仿宋_GB2312" w:hint="eastAsia"/>
          <w:szCs w:val="21"/>
        </w:rPr>
        <w:t xml:space="preserve">确 </w:t>
      </w:r>
    </w:p>
    <w:p w:rsidR="00E24534" w:rsidRPr="00065F0C" w:rsidRDefault="00E2453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7．采用黑白瓶测氧法进行湖泊、水库和池塘等静水水体的初级生产力测定，无论什么天气、什么时候都可进行。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E24534" w:rsidRPr="00065F0C" w:rsidRDefault="00A44A5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错误</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正确答案为：为了保证数据的准确性，应选晴天的上午进行采样测定。</w:t>
      </w:r>
    </w:p>
    <w:p w:rsidR="00E24534" w:rsidRPr="00065F0C" w:rsidRDefault="00E24534"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8．采用黑白瓶测氧法时，水柱日生产力【</w:t>
      </w:r>
      <w:r w:rsidR="00A44A55" w:rsidRPr="00065F0C">
        <w:rPr>
          <w:rFonts w:ascii="仿宋_GB2312" w:eastAsia="仿宋_GB2312" w:hint="eastAsia"/>
          <w:szCs w:val="21"/>
        </w:rPr>
        <w:t>gO</w:t>
      </w:r>
      <w:r w:rsidRPr="00065F0C">
        <w:rPr>
          <w:rFonts w:ascii="仿宋_GB2312" w:eastAsia="仿宋_GB2312" w:hint="eastAsia"/>
          <w:szCs w:val="21"/>
          <w:vertAlign w:val="superscript"/>
        </w:rPr>
        <w:t>2</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m</w:t>
      </w:r>
      <w:r w:rsidRPr="00065F0C">
        <w:rPr>
          <w:rFonts w:ascii="仿宋_GB2312" w:eastAsia="仿宋_GB2312" w:hint="eastAsia"/>
          <w:szCs w:val="21"/>
          <w:vertAlign w:val="superscript"/>
        </w:rPr>
        <w:t>2</w:t>
      </w:r>
      <w:r w:rsidRPr="00065F0C">
        <w:rPr>
          <w:rFonts w:ascii="仿宋_GB2312" w:eastAsia="仿宋_GB2312" w:hint="eastAsia"/>
          <w:szCs w:val="21"/>
        </w:rPr>
        <w:t>·d</w:t>
      </w:r>
      <w:r w:rsidR="00C813F9" w:rsidRPr="00065F0C">
        <w:rPr>
          <w:rFonts w:ascii="仿宋_GB2312" w:eastAsia="仿宋_GB2312" w:hint="eastAsia"/>
          <w:szCs w:val="21"/>
        </w:rPr>
        <w:t>）</w:t>
      </w:r>
      <w:r w:rsidRPr="00065F0C">
        <w:rPr>
          <w:rFonts w:ascii="仿宋_GB2312" w:eastAsia="仿宋_GB2312" w:hint="eastAsia"/>
          <w:szCs w:val="21"/>
        </w:rPr>
        <w:t xml:space="preserve">】是指l </w:t>
      </w:r>
      <w:smartTag w:uri="urn:schemas-microsoft-com:office:smarttags" w:element="chmetcnv">
        <w:smartTagPr>
          <w:attr w:name="TCSC" w:val="0"/>
          <w:attr w:name="NumberType" w:val="1"/>
          <w:attr w:name="Negative" w:val="False"/>
          <w:attr w:name="HasSpace" w:val="False"/>
          <w:attr w:name="SourceValue" w:val="0"/>
          <w:attr w:name="UnitName" w:val="m2"/>
        </w:smartTagPr>
        <w:r w:rsidR="001E2279" w:rsidRPr="00065F0C">
          <w:rPr>
            <w:rFonts w:ascii="仿宋_GB2312" w:eastAsia="仿宋_GB2312" w:hint="eastAsia"/>
            <w:szCs w:val="21"/>
          </w:rPr>
          <w:t>0m</w:t>
        </w:r>
        <w:r w:rsidRPr="00065F0C">
          <w:rPr>
            <w:rFonts w:ascii="仿宋_GB2312" w:eastAsia="仿宋_GB2312" w:hint="eastAsia"/>
            <w:szCs w:val="21"/>
          </w:rPr>
          <w:t>2</w:t>
        </w:r>
      </w:smartTag>
      <w:r w:rsidRPr="00065F0C">
        <w:rPr>
          <w:rFonts w:ascii="仿宋_GB2312" w:eastAsia="仿宋_GB2312" w:hint="eastAsia"/>
          <w:szCs w:val="21"/>
        </w:rPr>
        <w:t xml:space="preserve">垂直水柱的生产量。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E24534" w:rsidRPr="00065F0C" w:rsidRDefault="00A44A55"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错误</w:t>
      </w:r>
    </w:p>
    <w:p w:rsidR="00E24534" w:rsidRPr="00065F0C" w:rsidRDefault="00E24534"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正确答案为：水柱日生产力</w:t>
      </w:r>
      <w:r w:rsidR="001E2279" w:rsidRPr="00065F0C">
        <w:rPr>
          <w:rFonts w:ascii="仿宋_GB2312" w:eastAsia="仿宋_GB2312" w:hint="eastAsia"/>
          <w:szCs w:val="21"/>
        </w:rPr>
        <w:t>【gO</w:t>
      </w:r>
      <w:r w:rsidR="001E2279" w:rsidRPr="00065F0C">
        <w:rPr>
          <w:rFonts w:ascii="仿宋_GB2312" w:eastAsia="仿宋_GB2312" w:hint="eastAsia"/>
          <w:szCs w:val="21"/>
          <w:vertAlign w:val="superscript"/>
        </w:rPr>
        <w:t>2</w:t>
      </w:r>
      <w:r w:rsidR="001E2279" w:rsidRPr="00065F0C">
        <w:rPr>
          <w:rFonts w:ascii="仿宋_GB2312" w:eastAsia="仿宋_GB2312" w:hint="eastAsia"/>
          <w:szCs w:val="21"/>
        </w:rPr>
        <w:t>／</w:t>
      </w:r>
      <w:r w:rsidR="00C813F9" w:rsidRPr="00065F0C">
        <w:rPr>
          <w:rFonts w:ascii="仿宋_GB2312" w:eastAsia="仿宋_GB2312" w:hint="eastAsia"/>
          <w:szCs w:val="21"/>
        </w:rPr>
        <w:t>（</w:t>
      </w:r>
      <w:r w:rsidR="001E2279" w:rsidRPr="00065F0C">
        <w:rPr>
          <w:rFonts w:ascii="仿宋_GB2312" w:eastAsia="仿宋_GB2312" w:hint="eastAsia"/>
          <w:szCs w:val="21"/>
        </w:rPr>
        <w:t>m</w:t>
      </w:r>
      <w:r w:rsidR="001E2279" w:rsidRPr="00065F0C">
        <w:rPr>
          <w:rFonts w:ascii="仿宋_GB2312" w:eastAsia="仿宋_GB2312" w:hint="eastAsia"/>
          <w:szCs w:val="21"/>
          <w:vertAlign w:val="superscript"/>
        </w:rPr>
        <w:t>2</w:t>
      </w:r>
      <w:r w:rsidR="001E2279" w:rsidRPr="00065F0C">
        <w:rPr>
          <w:rFonts w:ascii="仿宋_GB2312" w:eastAsia="仿宋_GB2312" w:hint="eastAsia"/>
          <w:szCs w:val="21"/>
        </w:rPr>
        <w:t>·d</w:t>
      </w:r>
      <w:r w:rsidR="00C813F9" w:rsidRPr="00065F0C">
        <w:rPr>
          <w:rFonts w:ascii="仿宋_GB2312" w:eastAsia="仿宋_GB2312" w:hint="eastAsia"/>
          <w:szCs w:val="21"/>
        </w:rPr>
        <w:t>）</w:t>
      </w:r>
      <w:r w:rsidR="001E2279" w:rsidRPr="00065F0C">
        <w:rPr>
          <w:rFonts w:ascii="仿宋_GB2312" w:eastAsia="仿宋_GB2312" w:hint="eastAsia"/>
          <w:szCs w:val="21"/>
        </w:rPr>
        <w:t>】</w:t>
      </w:r>
      <w:r w:rsidRPr="00065F0C">
        <w:rPr>
          <w:rFonts w:ascii="仿宋_GB2312" w:eastAsia="仿宋_GB2312" w:hint="eastAsia"/>
          <w:szCs w:val="21"/>
        </w:rPr>
        <w:t>是指每平方米垂直水柱的生产量。</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9．采用黑白瓶测氧法时，如光合作用很强，易形成溶解氧过饱和。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E24534" w:rsidRPr="00065F0C" w:rsidRDefault="001E227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正确</w:t>
      </w:r>
    </w:p>
    <w:p w:rsidR="00E24534" w:rsidRPr="00065F0C" w:rsidRDefault="00E2453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w:t>
      </w:r>
      <w:r w:rsidR="001E2279" w:rsidRPr="00065F0C">
        <w:rPr>
          <w:rFonts w:ascii="仿宋_GB2312" w:eastAsia="仿宋_GB2312" w:hint="eastAsia"/>
          <w:szCs w:val="21"/>
        </w:rPr>
        <w:t>0</w:t>
      </w:r>
      <w:r w:rsidRPr="00065F0C">
        <w:rPr>
          <w:rFonts w:ascii="仿宋_GB2312" w:eastAsia="仿宋_GB2312" w:hint="eastAsia"/>
          <w:szCs w:val="21"/>
        </w:rPr>
        <w:t xml:space="preserve">．有机物含量过高的湖泊和水库，易出现溶解氧过低、净生产力出现负值的情况。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E24534" w:rsidRPr="00065F0C" w:rsidRDefault="001E227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正确</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1．在湖泊或水库中采集测定叶绿素a的水样，如水深在</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以内，可</w:t>
      </w:r>
      <w:r w:rsidRPr="00065F0C">
        <w:rPr>
          <w:rFonts w:ascii="仿宋_GB2312" w:eastAsia="仿宋_GB2312" w:hint="eastAsia"/>
          <w:szCs w:val="21"/>
          <w:u w:val="single"/>
        </w:rPr>
        <w:t xml:space="preserve">    </w:t>
      </w:r>
      <w:r w:rsidRPr="00065F0C">
        <w:rPr>
          <w:rFonts w:ascii="仿宋_GB2312" w:eastAsia="仿宋_GB2312" w:hint="eastAsia"/>
          <w:szCs w:val="21"/>
        </w:rPr>
        <w:t>采样。</w:t>
      </w:r>
    </w:p>
    <w:p w:rsidR="00E24534" w:rsidRPr="00065F0C" w:rsidRDefault="00E24534"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1E2279" w:rsidRPr="00065F0C">
        <w:rPr>
          <w:rFonts w:ascii="仿宋_GB2312" w:eastAsia="仿宋_GB2312" w:hint="eastAsia"/>
          <w:szCs w:val="21"/>
        </w:rPr>
        <w:t xml:space="preserve">  </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A．在水表面下0．</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、l m、</w:t>
      </w:r>
      <w:smartTag w:uri="urn:schemas-microsoft-com:office:smarttags" w:element="chmetcnv">
        <w:smartTagPr>
          <w:attr w:name="TCSC" w:val="0"/>
          <w:attr w:name="NumberType" w:val="1"/>
          <w:attr w:name="Negative" w:val="False"/>
          <w:attr w:name="HasSpace" w:val="True"/>
          <w:attr w:name="SourceValue" w:val="2"/>
          <w:attr w:name="UnitName" w:val="m"/>
        </w:smartTagPr>
        <w:r w:rsidRPr="00065F0C">
          <w:rPr>
            <w:rFonts w:ascii="仿宋_GB2312" w:eastAsia="仿宋_GB2312" w:hint="eastAsia"/>
            <w:szCs w:val="21"/>
          </w:rPr>
          <w:t>2 m</w:t>
        </w:r>
      </w:smartTag>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3"/>
          <w:attr w:name="UnitName" w:val="m"/>
        </w:smartTagPr>
        <w:r w:rsidRPr="00065F0C">
          <w:rPr>
            <w:rFonts w:ascii="仿宋_GB2312" w:eastAsia="仿宋_GB2312" w:hint="eastAsia"/>
            <w:szCs w:val="21"/>
          </w:rPr>
          <w:t>3 m</w:t>
        </w:r>
      </w:smartTag>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4"/>
          <w:attr w:name="UnitName" w:val="m"/>
        </w:smartTagPr>
        <w:r w:rsidRPr="00065F0C">
          <w:rPr>
            <w:rFonts w:ascii="仿宋_GB2312" w:eastAsia="仿宋_GB2312" w:hint="eastAsia"/>
            <w:szCs w:val="21"/>
          </w:rPr>
          <w:t>4 m</w:t>
        </w:r>
      </w:smartTag>
      <w:r w:rsidRPr="00065F0C">
        <w:rPr>
          <w:rFonts w:ascii="仿宋_GB2312" w:eastAsia="仿宋_GB2312" w:hint="eastAsia"/>
          <w:szCs w:val="21"/>
        </w:rPr>
        <w:t xml:space="preserve"> 5个水层    ．B．在表层水。C．仅在0．</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处</w:t>
      </w:r>
    </w:p>
    <w:p w:rsidR="00E24534" w:rsidRPr="00065F0C" w:rsidRDefault="001E227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 xml:space="preserve">A </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2．采集叶绿素a测定水样时，可用</w:t>
      </w:r>
      <w:r w:rsidR="001E2279"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 xml:space="preserve">    A．25号浮游生物网  B．13号浮游生物网  C．有机玻璃采水器</w:t>
      </w:r>
    </w:p>
    <w:p w:rsidR="00E24534" w:rsidRPr="00065F0C" w:rsidRDefault="001E227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C</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3．过滤水样中的叶绿素a时，应用孔径    IJLm乙酸纤维滤膜。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 xml:space="preserve">A．0．45  B．0．1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．1．0</w:t>
      </w:r>
    </w:p>
    <w:p w:rsidR="00E24534" w:rsidRPr="00065F0C" w:rsidRDefault="001E227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A</w:t>
      </w:r>
    </w:p>
    <w:p w:rsidR="001E2279" w:rsidRPr="00065F0C" w:rsidRDefault="00E24534" w:rsidP="00065F0C">
      <w:pPr>
        <w:spacing w:line="240" w:lineRule="atLeast"/>
        <w:ind w:left="840" w:hangingChars="400" w:hanging="840"/>
        <w:rPr>
          <w:rFonts w:ascii="仿宋_GB2312" w:eastAsia="仿宋_GB2312" w:hint="eastAsia"/>
          <w:szCs w:val="21"/>
        </w:rPr>
      </w:pPr>
      <w:r w:rsidRPr="00065F0C">
        <w:rPr>
          <w:rFonts w:ascii="仿宋_GB2312" w:eastAsia="仿宋_GB2312" w:hint="eastAsia"/>
          <w:szCs w:val="21"/>
        </w:rPr>
        <w:t xml:space="preserve"> 4．黑白瓶测氧法测定初级生产力的采样中，在水深小于</w:t>
      </w:r>
      <w:smartTag w:uri="urn:schemas-microsoft-com:office:smarttags" w:element="chmetcnv">
        <w:smartTagPr>
          <w:attr w:name="TCSC" w:val="0"/>
          <w:attr w:name="NumberType" w:val="1"/>
          <w:attr w:name="Negative" w:val="False"/>
          <w:attr w:name="HasSpace" w:val="True"/>
          <w:attr w:name="SourceValue" w:val="3"/>
          <w:attr w:name="UnitName" w:val="m"/>
        </w:smartTagPr>
        <w:r w:rsidRPr="00065F0C">
          <w:rPr>
            <w:rFonts w:ascii="仿宋_GB2312" w:eastAsia="仿宋_GB2312" w:hint="eastAsia"/>
            <w:szCs w:val="21"/>
          </w:rPr>
          <w:t>3 m</w:t>
        </w:r>
      </w:smartTag>
      <w:r w:rsidRPr="00065F0C">
        <w:rPr>
          <w:rFonts w:ascii="仿宋_GB2312" w:eastAsia="仿宋_GB2312" w:hint="eastAsia"/>
          <w:szCs w:val="21"/>
        </w:rPr>
        <w:t>的浅水湖泊，可按</w:t>
      </w:r>
    </w:p>
    <w:p w:rsidR="00E24534" w:rsidRPr="00065F0C" w:rsidRDefault="001E2279" w:rsidP="00065F0C">
      <w:pPr>
        <w:spacing w:line="240" w:lineRule="atLeast"/>
        <w:ind w:left="840" w:hangingChars="400" w:hanging="840"/>
        <w:rPr>
          <w:rFonts w:ascii="仿宋_GB2312" w:eastAsia="仿宋_GB2312" w:hint="eastAsia"/>
          <w:szCs w:val="21"/>
          <w:u w:val="single"/>
        </w:rPr>
      </w:pPr>
      <w:r w:rsidRPr="00065F0C">
        <w:rPr>
          <w:rFonts w:ascii="仿宋_GB2312" w:eastAsia="仿宋_GB2312" w:hint="eastAsia"/>
          <w:szCs w:val="21"/>
        </w:rPr>
        <w:t xml:space="preserve">  </w:t>
      </w:r>
      <w:r w:rsidRPr="00065F0C">
        <w:rPr>
          <w:rFonts w:ascii="仿宋_GB2312" w:eastAsia="仿宋_GB2312" w:hint="eastAsia"/>
          <w:szCs w:val="21"/>
          <w:u w:val="single"/>
        </w:rPr>
        <w:t xml:space="preserve">          </w:t>
      </w:r>
      <w:r w:rsidR="00E24534" w:rsidRPr="00065F0C">
        <w:rPr>
          <w:rFonts w:ascii="仿宋_GB2312" w:eastAsia="仿宋_GB2312" w:hint="eastAsia"/>
          <w:szCs w:val="21"/>
        </w:rPr>
        <w:t>分层挂瓶。</w:t>
      </w:r>
      <w:r w:rsidR="00C813F9" w:rsidRPr="00065F0C">
        <w:rPr>
          <w:rFonts w:ascii="仿宋_GB2312" w:eastAsia="仿宋_GB2312" w:hint="eastAsia"/>
          <w:szCs w:val="21"/>
        </w:rPr>
        <w:t>（</w:t>
      </w:r>
      <w:r w:rsidR="00E24534" w:rsidRPr="00065F0C">
        <w:rPr>
          <w:rFonts w:ascii="仿宋_GB2312" w:eastAsia="仿宋_GB2312" w:hint="eastAsia"/>
          <w:szCs w:val="21"/>
        </w:rPr>
        <w:t xml:space="preserve">  </w:t>
      </w:r>
      <w:r w:rsidR="00C813F9" w:rsidRPr="00065F0C">
        <w:rPr>
          <w:rFonts w:ascii="仿宋_GB2312" w:eastAsia="仿宋_GB2312" w:hint="eastAsia"/>
          <w:szCs w:val="21"/>
        </w:rPr>
        <w:t>）</w:t>
      </w:r>
      <w:r w:rsidR="00E24534" w:rsidRPr="00065F0C">
        <w:rPr>
          <w:rFonts w:ascii="仿宋_GB2312" w:eastAsia="仿宋_GB2312" w:hint="eastAsia"/>
          <w:szCs w:val="21"/>
        </w:rPr>
        <w:t xml:space="preserve">② </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A．0．</w:t>
      </w:r>
      <w:smartTag w:uri="urn:schemas-microsoft-com:office:smarttags" w:element="chmetcnv">
        <w:smartTagPr>
          <w:attr w:name="TCSC" w:val="0"/>
          <w:attr w:name="NumberType" w:val="1"/>
          <w:attr w:name="Negative" w:val="False"/>
          <w:attr w:name="HasSpace" w:val="True"/>
          <w:attr w:name="SourceValue" w:val="0"/>
          <w:attr w:name="UnitName" w:val="m"/>
        </w:smartTagPr>
        <w:r w:rsidRPr="00065F0C">
          <w:rPr>
            <w:rFonts w:ascii="仿宋_GB2312" w:eastAsia="仿宋_GB2312" w:hint="eastAsia"/>
            <w:szCs w:val="21"/>
          </w:rPr>
          <w:t>0 m</w:t>
        </w:r>
      </w:smartTag>
      <w:r w:rsidRPr="00065F0C">
        <w:rPr>
          <w:rFonts w:ascii="仿宋_GB2312" w:eastAsia="仿宋_GB2312" w:hint="eastAsia"/>
          <w:szCs w:val="21"/>
        </w:rPr>
        <w:t>，0．</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，l m，</w:t>
      </w:r>
      <w:smartTag w:uri="urn:schemas-microsoft-com:office:smarttags" w:element="chmetcnv">
        <w:smartTagPr>
          <w:attr w:name="TCSC" w:val="0"/>
          <w:attr w:name="NumberType" w:val="1"/>
          <w:attr w:name="Negative" w:val="False"/>
          <w:attr w:name="HasSpace" w:val="True"/>
          <w:attr w:name="SourceValue" w:val="2"/>
          <w:attr w:name="UnitName" w:val="m"/>
        </w:smartTagPr>
        <w:r w:rsidRPr="00065F0C">
          <w:rPr>
            <w:rFonts w:ascii="仿宋_GB2312" w:eastAsia="仿宋_GB2312" w:hint="eastAsia"/>
            <w:szCs w:val="21"/>
          </w:rPr>
          <w:t>2 m</w:t>
        </w:r>
      </w:smartTag>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3"/>
          <w:attr w:name="UnitName" w:val="m"/>
        </w:smartTagPr>
        <w:r w:rsidRPr="00065F0C">
          <w:rPr>
            <w:rFonts w:ascii="仿宋_GB2312" w:eastAsia="仿宋_GB2312" w:hint="eastAsia"/>
            <w:szCs w:val="21"/>
          </w:rPr>
          <w:t>3 m</w:t>
        </w:r>
      </w:smartTag>
      <w:r w:rsidRPr="00065F0C">
        <w:rPr>
          <w:rFonts w:ascii="仿宋_GB2312" w:eastAsia="仿宋_GB2312" w:hint="eastAsia"/>
          <w:szCs w:val="21"/>
        </w:rPr>
        <w:t xml:space="preserve">  B．0．</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，l m  C．</w:t>
      </w:r>
      <w:smartTag w:uri="urn:schemas-microsoft-com:office:smarttags" w:element="chmetcnv">
        <w:smartTagPr>
          <w:attr w:name="TCSC" w:val="0"/>
          <w:attr w:name="NumberType" w:val="1"/>
          <w:attr w:name="Negative" w:val="False"/>
          <w:attr w:name="HasSpace" w:val="True"/>
          <w:attr w:name="SourceValue" w:val="1"/>
          <w:attr w:name="UnitName" w:val="m"/>
        </w:smartTagPr>
        <w:r w:rsidRPr="00065F0C">
          <w:rPr>
            <w:rFonts w:ascii="仿宋_GB2312" w:eastAsia="仿宋_GB2312" w:hint="eastAsia"/>
            <w:szCs w:val="21"/>
          </w:rPr>
          <w:t>1 m</w:t>
        </w:r>
      </w:smartTag>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True"/>
          <w:attr w:name="SourceValue" w:val="2"/>
          <w:attr w:name="UnitName" w:val="m"/>
        </w:smartTagPr>
        <w:r w:rsidRPr="00065F0C">
          <w:rPr>
            <w:rFonts w:ascii="仿宋_GB2312" w:eastAsia="仿宋_GB2312" w:hint="eastAsia"/>
            <w:szCs w:val="21"/>
          </w:rPr>
          <w:t>2 m</w:t>
        </w:r>
      </w:smartTag>
    </w:p>
    <w:p w:rsidR="00E24534" w:rsidRPr="00065F0C" w:rsidRDefault="001E227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A</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 xml:space="preserve"> 5．黑白瓶测氧法测定初级生产力中，测定初始瓶的溶解氧时，应在现场加</w:t>
      </w:r>
      <w:r w:rsidR="001E2279" w:rsidRPr="00065F0C">
        <w:rPr>
          <w:rFonts w:ascii="仿宋_GB2312" w:eastAsia="仿宋_GB2312" w:hint="eastAsia"/>
          <w:szCs w:val="21"/>
        </w:rPr>
        <w:t xml:space="preserve">  </w:t>
      </w:r>
      <w:r w:rsidRPr="00065F0C">
        <w:rPr>
          <w:rFonts w:ascii="仿宋_GB2312" w:eastAsia="仿宋_GB2312" w:hint="eastAsia"/>
          <w:szCs w:val="21"/>
        </w:rPr>
        <w:t>入进行固定。</w:t>
      </w:r>
      <w:r w:rsidR="00C813F9" w:rsidRPr="00065F0C">
        <w:rPr>
          <w:rFonts w:ascii="仿宋_GB2312" w:eastAsia="仿宋_GB2312" w:hint="eastAsia"/>
          <w:szCs w:val="21"/>
        </w:rPr>
        <w:lastRenderedPageBreak/>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A．H2S04  B．HN</w:t>
      </w:r>
      <w:smartTag w:uri="urn:schemas-microsoft-com:office:smarttags" w:element="chmetcnv">
        <w:smartTagPr>
          <w:attr w:name="TCSC" w:val="0"/>
          <w:attr w:name="NumberType" w:val="1"/>
          <w:attr w:name="Negative" w:val="False"/>
          <w:attr w:name="HasSpace" w:val="True"/>
          <w:attr w:name="SourceValue" w:val="3"/>
          <w:attr w:name="UnitName" w:val="C"/>
        </w:smartTagPr>
        <w:r w:rsidRPr="00065F0C">
          <w:rPr>
            <w:rFonts w:ascii="仿宋_GB2312" w:eastAsia="仿宋_GB2312" w:hint="eastAsia"/>
            <w:szCs w:val="21"/>
          </w:rPr>
          <w:t>03  C</w:t>
        </w:r>
      </w:smartTag>
      <w:r w:rsidRPr="00065F0C">
        <w:rPr>
          <w:rFonts w:ascii="仿宋_GB2312" w:eastAsia="仿宋_GB2312" w:hint="eastAsia"/>
          <w:szCs w:val="21"/>
        </w:rPr>
        <w:t>．MnS04和碱性K．I-NaN3</w:t>
      </w:r>
    </w:p>
    <w:p w:rsidR="00E24534" w:rsidRPr="00065F0C" w:rsidRDefault="001E227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C</w:t>
      </w:r>
    </w:p>
    <w:p w:rsidR="00E24534" w:rsidRPr="00065F0C" w:rsidRDefault="00E24534"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6．黑白瓶测氧法测定初级生产力中，．每次必须同时用虹吸管灌注</w:t>
      </w:r>
      <w:r w:rsidR="001E2279" w:rsidRPr="00065F0C">
        <w:rPr>
          <w:rFonts w:ascii="仿宋_GB2312" w:eastAsia="仿宋_GB2312" w:hint="eastAsia"/>
          <w:szCs w:val="21"/>
          <w:u w:val="single"/>
        </w:rPr>
        <w:t xml:space="preserve">        </w:t>
      </w:r>
      <w:r w:rsidRPr="00065F0C">
        <w:rPr>
          <w:rFonts w:ascii="仿宋_GB2312" w:eastAsia="仿宋_GB2312" w:hint="eastAsia"/>
          <w:szCs w:val="21"/>
        </w:rPr>
        <w:t xml:space="preserve">三个瓶子。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A．1个白瓶，1个黑瓶，1个原始瓶．    B．2个白瓶，1个黑瓶</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 xml:space="preserve">C．2个黑瓶，1个原始瓶    </w:t>
      </w:r>
    </w:p>
    <w:p w:rsidR="00E24534" w:rsidRPr="00065F0C" w:rsidRDefault="001E227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A</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1．简述测定水体叶绿素a的重要作用。①</w:t>
      </w:r>
    </w:p>
    <w:p w:rsidR="00E24534" w:rsidRPr="00065F0C" w:rsidRDefault="001E2279"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Pr="00065F0C">
        <w:rPr>
          <w:rFonts w:ascii="仿宋_GB2312" w:eastAsia="仿宋_GB2312" w:hint="eastAsia"/>
          <w:szCs w:val="21"/>
        </w:rPr>
        <w:t>叶绿素是植物光合作用中的重要光合色素，通过测定浮游植物叶绿素，</w:t>
      </w:r>
      <w:r w:rsidR="00E24534" w:rsidRPr="00065F0C">
        <w:rPr>
          <w:rFonts w:ascii="仿宋_GB2312" w:eastAsia="仿宋_GB2312" w:hint="eastAsia"/>
          <w:szCs w:val="21"/>
        </w:rPr>
        <w:t>掌握水体的初级生产力情况。在环境监测中，可将叶绿素a含量作为水体富营养化</w:t>
      </w:r>
      <w:r w:rsidRPr="00065F0C">
        <w:rPr>
          <w:rFonts w:ascii="仿宋_GB2312" w:eastAsia="仿宋_GB2312" w:hint="eastAsia"/>
          <w:szCs w:val="21"/>
        </w:rPr>
        <w:t xml:space="preserve"> </w:t>
      </w:r>
      <w:r w:rsidR="00E24534" w:rsidRPr="00065F0C">
        <w:rPr>
          <w:rFonts w:ascii="仿宋_GB2312" w:eastAsia="仿宋_GB2312" w:hint="eastAsia"/>
          <w:szCs w:val="21"/>
        </w:rPr>
        <w:t>的指标之一。</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 xml:space="preserve">2．简述分光光度法测定叶绿素a的主要操作步骤。① </w:t>
      </w:r>
    </w:p>
    <w:p w:rsidR="00E24534" w:rsidRPr="00065F0C" w:rsidRDefault="001E2279" w:rsidP="00884C5D">
      <w:pPr>
        <w:spacing w:line="240" w:lineRule="atLeast"/>
        <w:ind w:left="630" w:hangingChars="300" w:hanging="630"/>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E24534" w:rsidRPr="00065F0C">
        <w:rPr>
          <w:rFonts w:ascii="仿宋_GB2312" w:eastAsia="仿宋_GB2312" w:hint="eastAsia"/>
          <w:szCs w:val="21"/>
        </w:rPr>
        <w:t>1</w:t>
      </w:r>
      <w:r w:rsidR="00C813F9" w:rsidRPr="00065F0C">
        <w:rPr>
          <w:rFonts w:ascii="仿宋_GB2312" w:eastAsia="仿宋_GB2312" w:hint="eastAsia"/>
          <w:szCs w:val="21"/>
        </w:rPr>
        <w:t>）</w:t>
      </w:r>
      <w:r w:rsidR="00E24534" w:rsidRPr="00065F0C">
        <w:rPr>
          <w:rFonts w:ascii="仿宋_GB2312" w:eastAsia="仿宋_GB2312" w:hint="eastAsia"/>
          <w:szCs w:val="21"/>
        </w:rPr>
        <w:t>在抽滤器上装好乙酸纤维滤膜，对定量体积水样进行抽滤。</w:t>
      </w:r>
      <w:r w:rsidR="00C813F9" w:rsidRPr="00065F0C">
        <w:rPr>
          <w:rFonts w:ascii="仿宋_GB2312" w:eastAsia="仿宋_GB2312" w:hint="eastAsia"/>
          <w:szCs w:val="21"/>
        </w:rPr>
        <w:t>（</w:t>
      </w:r>
      <w:r w:rsidR="00E24534" w:rsidRPr="00065F0C">
        <w:rPr>
          <w:rFonts w:ascii="仿宋_GB2312" w:eastAsia="仿宋_GB2312" w:hint="eastAsia"/>
          <w:szCs w:val="21"/>
        </w:rPr>
        <w:t>2</w:t>
      </w:r>
      <w:r w:rsidR="00C813F9" w:rsidRPr="00065F0C">
        <w:rPr>
          <w:rFonts w:ascii="仿宋_GB2312" w:eastAsia="仿宋_GB2312" w:hint="eastAsia"/>
          <w:szCs w:val="21"/>
        </w:rPr>
        <w:t>）</w:t>
      </w:r>
      <w:r w:rsidR="00E24534" w:rsidRPr="00065F0C">
        <w:rPr>
          <w:rFonts w:ascii="仿宋_GB2312" w:eastAsia="仿宋_GB2312" w:hint="eastAsia"/>
          <w:szCs w:val="21"/>
        </w:rPr>
        <w:t>取出滤膜，在冰箱内低温干燥6～8．h，放入组织研磨器中，加入少量碳酸镁粉末及2～</w:t>
      </w:r>
      <w:r w:rsidRPr="00065F0C">
        <w:rPr>
          <w:rFonts w:ascii="仿宋_GB2312" w:eastAsia="仿宋_GB2312" w:hint="eastAsia"/>
          <w:szCs w:val="21"/>
        </w:rPr>
        <w:t>3 ml</w:t>
      </w:r>
      <w:r w:rsidR="00E24534" w:rsidRPr="00065F0C">
        <w:rPr>
          <w:rFonts w:ascii="仿宋_GB2312" w:eastAsia="仿宋_GB2312" w:hint="eastAsia"/>
          <w:szCs w:val="21"/>
        </w:rPr>
        <w:t>90％丙酮，充分研磨，提取叶绿素a，离心分离，将上清液倒入5 ml或</w:t>
      </w:r>
      <w:r w:rsidRPr="00065F0C">
        <w:rPr>
          <w:rFonts w:ascii="仿宋_GB2312" w:eastAsia="仿宋_GB2312" w:hint="eastAsia"/>
          <w:szCs w:val="21"/>
        </w:rPr>
        <w:t>10 ml</w:t>
      </w:r>
      <w:r w:rsidR="00E24534" w:rsidRPr="00065F0C">
        <w:rPr>
          <w:rFonts w:ascii="仿宋_GB2312" w:eastAsia="仿宋_GB2312" w:hint="eastAsia"/>
          <w:szCs w:val="21"/>
        </w:rPr>
        <w:t>容量瓶中6</w:t>
      </w:r>
      <w:r w:rsidR="00C813F9" w:rsidRPr="00065F0C">
        <w:rPr>
          <w:rFonts w:ascii="仿宋_GB2312" w:eastAsia="仿宋_GB2312" w:hint="eastAsia"/>
          <w:szCs w:val="21"/>
        </w:rPr>
        <w:t>（</w:t>
      </w:r>
      <w:r w:rsidR="00E24534" w:rsidRPr="00065F0C">
        <w:rPr>
          <w:rFonts w:ascii="仿宋_GB2312" w:eastAsia="仿宋_GB2312" w:hint="eastAsia"/>
          <w:szCs w:val="21"/>
        </w:rPr>
        <w:t>3</w:t>
      </w:r>
      <w:r w:rsidR="00C813F9" w:rsidRPr="00065F0C">
        <w:rPr>
          <w:rFonts w:ascii="仿宋_GB2312" w:eastAsia="仿宋_GB2312" w:hint="eastAsia"/>
          <w:szCs w:val="21"/>
        </w:rPr>
        <w:t>）</w:t>
      </w:r>
      <w:r w:rsidR="00E24534" w:rsidRPr="00065F0C">
        <w:rPr>
          <w:rFonts w:ascii="仿宋_GB2312" w:eastAsia="仿宋_GB2312" w:hint="eastAsia"/>
          <w:szCs w:val="21"/>
        </w:rPr>
        <w:t>再用2～3ml 90％丙酮继续研磨提取，上清液转入容量瓶中，重复1～2次，用90％丙酮定容。’</w:t>
      </w:r>
      <w:r w:rsidR="00C813F9" w:rsidRPr="00065F0C">
        <w:rPr>
          <w:rFonts w:ascii="仿宋_GB2312" w:eastAsia="仿宋_GB2312" w:hint="eastAsia"/>
          <w:szCs w:val="21"/>
        </w:rPr>
        <w:t>（</w:t>
      </w:r>
      <w:r w:rsidR="00E24534" w:rsidRPr="00065F0C">
        <w:rPr>
          <w:rFonts w:ascii="仿宋_GB2312" w:eastAsia="仿宋_GB2312" w:hint="eastAsia"/>
          <w:szCs w:val="21"/>
        </w:rPr>
        <w:t>4</w:t>
      </w:r>
      <w:r w:rsidR="00C813F9" w:rsidRPr="00065F0C">
        <w:rPr>
          <w:rFonts w:ascii="仿宋_GB2312" w:eastAsia="仿宋_GB2312" w:hint="eastAsia"/>
          <w:szCs w:val="21"/>
        </w:rPr>
        <w:t>）</w:t>
      </w:r>
      <w:r w:rsidR="00E24534" w:rsidRPr="00065F0C">
        <w:rPr>
          <w:rFonts w:ascii="仿宋_GB2312" w:eastAsia="仿宋_GB2312" w:hint="eastAsia"/>
          <w:szCs w:val="21"/>
        </w:rPr>
        <w:t>用1 era比色皿，1分别测定上清液在750 nm、663 nm、645 nm和630 nm的吸光度，并以90％丙酮作空白吸光度测定歹对样品吸光度进行校正</w:t>
      </w:r>
      <w:r w:rsidRPr="00065F0C">
        <w:rPr>
          <w:rFonts w:ascii="仿宋_GB2312" w:eastAsia="仿宋_GB2312" w:hint="eastAsia"/>
          <w:szCs w:val="21"/>
        </w:rPr>
        <w:t>。</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3．简述黑白瓶测氧法测定初级生产力的原理。②</w:t>
      </w:r>
    </w:p>
    <w:p w:rsidR="001E2279" w:rsidRPr="00065F0C" w:rsidRDefault="001E2279"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植物通过光合作用，将太阳能转化为生物能，吸收二氧化碳，转化为有机碳并释放出氧气的过程，称为初级生产。通过比较一段时间内有无光照的条件下，</w:t>
      </w:r>
      <w:r w:rsidRPr="00065F0C">
        <w:rPr>
          <w:rFonts w:ascii="仿宋_GB2312" w:eastAsia="仿宋_GB2312" w:hint="eastAsia"/>
          <w:szCs w:val="21"/>
        </w:rPr>
        <w:t>水中氧气浓度</w:t>
      </w:r>
      <w:r w:rsidRPr="00065F0C">
        <w:rPr>
          <w:rFonts w:ascii="仿宋_GB2312" w:eastAsia="仿宋_GB2312" w:hint="eastAsia"/>
          <w:szCs w:val="21"/>
        </w:rPr>
        <w:lastRenderedPageBreak/>
        <w:t>的差别，计算出植物光合作用形成的初级生产量。</w:t>
      </w:r>
    </w:p>
    <w:p w:rsidR="00E24534" w:rsidRPr="00065F0C" w:rsidRDefault="00E24534" w:rsidP="00065F0C">
      <w:pPr>
        <w:spacing w:line="240" w:lineRule="atLeast"/>
        <w:ind w:left="617" w:hangingChars="294" w:hanging="617"/>
        <w:rPr>
          <w:rFonts w:ascii="仿宋_GB2312" w:eastAsia="仿宋_GB2312" w:hint="eastAsia"/>
          <w:szCs w:val="21"/>
        </w:rPr>
      </w:pPr>
      <w:r w:rsidRPr="00065F0C">
        <w:rPr>
          <w:rFonts w:ascii="仿宋_GB2312" w:eastAsia="仿宋_GB2312" w:hint="eastAsia"/>
          <w:szCs w:val="21"/>
        </w:rPr>
        <w:t>4．用黑白瓶测氧法测定初级生产力时，各挂瓶水层日产量如何计算?②</w:t>
      </w:r>
    </w:p>
    <w:p w:rsidR="001E2279" w:rsidRPr="00065F0C" w:rsidRDefault="001E2279"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总生产量=白瓶溶解氧一黑瓶溶解氧</w:t>
      </w:r>
    </w:p>
    <w:p w:rsidR="001E2279" w:rsidRPr="00065F0C" w:rsidRDefault="00E24534"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净生产量=白瓶溶解氧一初始瓶溶解氧</w:t>
      </w:r>
    </w:p>
    <w:p w:rsidR="00E24534" w:rsidRPr="00065F0C" w:rsidRDefault="00E24534" w:rsidP="00065F0C">
      <w:pPr>
        <w:spacing w:line="240" w:lineRule="atLeast"/>
        <w:ind w:firstLineChars="300" w:firstLine="630"/>
        <w:rPr>
          <w:rFonts w:ascii="仿宋_GB2312" w:eastAsia="仿宋_GB2312" w:hint="eastAsia"/>
          <w:szCs w:val="21"/>
        </w:rPr>
      </w:pPr>
      <w:r w:rsidRPr="00065F0C">
        <w:rPr>
          <w:rFonts w:ascii="仿宋_GB2312" w:eastAsia="仿宋_GB2312" w:hint="eastAsia"/>
          <w:szCs w:val="21"/>
        </w:rPr>
        <w:t>呼吸作用量=初始瓶溶解氧量一黑瓶溶解氧量</w:t>
      </w:r>
      <w:r w:rsidR="001E2279" w:rsidRPr="00065F0C">
        <w:rPr>
          <w:rFonts w:ascii="仿宋_GB2312" w:eastAsia="仿宋_GB2312" w:hint="eastAsia"/>
          <w:szCs w:val="21"/>
        </w:rPr>
        <w:t>。</w:t>
      </w:r>
    </w:p>
    <w:p w:rsidR="00E24534" w:rsidRPr="00065F0C" w:rsidRDefault="00E2453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5．采用黑白瓶测氧法中，采样时如果光合作用很强，形成氧过饱和，在瓶中产生柚气泡，应怎样操作?</w:t>
      </w:r>
      <w:r w:rsidR="001E2279" w:rsidRPr="00065F0C">
        <w:rPr>
          <w:rFonts w:ascii="仿宋_GB2312" w:eastAsia="仿宋_GB2312" w:hint="eastAsia"/>
          <w:szCs w:val="21"/>
        </w:rPr>
        <w:t xml:space="preserve"> ②</w:t>
      </w:r>
    </w:p>
    <w:p w:rsidR="00E24534" w:rsidRPr="00065F0C" w:rsidRDefault="001E2279" w:rsidP="00884C5D">
      <w:pPr>
        <w:spacing w:line="240" w:lineRule="atLeast"/>
        <w:ind w:left="525" w:hangingChars="250" w:hanging="525"/>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静瓶微微倾斜，将气泡置于瓶肩处，小心打开瓶塞加入固定液，然后盖上瓶瑚充分摇动。</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国家环境保护总局&lt;水和废水监测分析方法》编委会．水和废水监测分析方法．4版．北京：中国环境科学出版社。2002．</w:t>
      </w:r>
    </w:p>
    <w:p w:rsidR="001E2279" w:rsidRPr="00065F0C" w:rsidRDefault="001E2279" w:rsidP="00065F0C">
      <w:pPr>
        <w:spacing w:line="240" w:lineRule="atLeast"/>
        <w:ind w:firstLineChars="1800" w:firstLine="3780"/>
        <w:rPr>
          <w:rFonts w:ascii="仿宋_GB2312" w:eastAsia="仿宋_GB2312" w:hint="eastAsia"/>
          <w:szCs w:val="21"/>
        </w:rPr>
      </w:pPr>
      <w:r w:rsidRPr="00065F0C">
        <w:rPr>
          <w:rFonts w:ascii="仿宋_GB2312" w:eastAsia="仿宋_GB2312" w:hint="eastAsia"/>
          <w:szCs w:val="21"/>
        </w:rPr>
        <w:t>命题：范玲南</w:t>
      </w:r>
    </w:p>
    <w:p w:rsidR="001E2279" w:rsidRPr="00065F0C" w:rsidRDefault="001E2279" w:rsidP="00065F0C">
      <w:pPr>
        <w:spacing w:line="240" w:lineRule="atLeast"/>
        <w:ind w:firstLineChars="1800" w:firstLine="3780"/>
        <w:rPr>
          <w:rFonts w:ascii="仿宋_GB2312" w:eastAsia="仿宋_GB2312" w:hint="eastAsia"/>
          <w:szCs w:val="21"/>
        </w:rPr>
      </w:pPr>
      <w:r w:rsidRPr="00065F0C">
        <w:rPr>
          <w:rFonts w:ascii="仿宋_GB2312" w:eastAsia="仿宋_GB2312" w:hint="eastAsia"/>
          <w:szCs w:val="21"/>
        </w:rPr>
        <w:t>审核：厉以强史箴</w:t>
      </w:r>
    </w:p>
    <w:p w:rsidR="001E2279" w:rsidRPr="00065F0C" w:rsidRDefault="001E2279" w:rsidP="00065F0C">
      <w:pPr>
        <w:spacing w:line="240" w:lineRule="atLeast"/>
        <w:rPr>
          <w:rFonts w:ascii="仿宋_GB2312" w:eastAsia="仿宋_GB2312" w:hint="eastAsia"/>
          <w:szCs w:val="21"/>
        </w:rPr>
      </w:pPr>
    </w:p>
    <w:p w:rsidR="00E24534"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E24534" w:rsidRPr="00065F0C">
        <w:rPr>
          <w:rFonts w:ascii="仿宋_GB2312" w:eastAsia="仿宋_GB2312" w:hint="eastAsia"/>
          <w:szCs w:val="21"/>
        </w:rPr>
        <w:t>一</w:t>
      </w:r>
      <w:r w:rsidRPr="00065F0C">
        <w:rPr>
          <w:rFonts w:ascii="仿宋_GB2312" w:eastAsia="仿宋_GB2312" w:hint="eastAsia"/>
          <w:szCs w:val="21"/>
        </w:rPr>
        <w:t>）</w:t>
      </w:r>
      <w:r w:rsidR="00E24534" w:rsidRPr="00065F0C">
        <w:rPr>
          <w:rFonts w:ascii="仿宋_GB2312" w:eastAsia="仿宋_GB2312" w:hint="eastAsia"/>
          <w:szCs w:val="21"/>
        </w:rPr>
        <w:t>发光细菌法</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第四节．急性毒性试验</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分类号：B4</w:t>
      </w:r>
      <w:r w:rsidR="001E2279" w:rsidRPr="00065F0C">
        <w:rPr>
          <w:rFonts w:ascii="仿宋_GB2312" w:eastAsia="仿宋_GB2312" w:hint="eastAsia"/>
          <w:szCs w:val="21"/>
        </w:rPr>
        <w:t>-</w:t>
      </w:r>
      <w:r w:rsidRPr="00065F0C">
        <w:rPr>
          <w:rFonts w:ascii="仿宋_GB2312" w:eastAsia="仿宋_GB2312" w:hint="eastAsia"/>
          <w:szCs w:val="21"/>
        </w:rPr>
        <w:t>1</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水质急性毒性的测定发光细菌法</w:t>
      </w:r>
      <w:r w:rsidR="00C813F9" w:rsidRPr="00065F0C">
        <w:rPr>
          <w:rFonts w:ascii="仿宋_GB2312" w:eastAsia="仿宋_GB2312" w:hint="eastAsia"/>
          <w:szCs w:val="21"/>
        </w:rPr>
        <w:t>（</w:t>
      </w:r>
      <w:r w:rsidRPr="00065F0C">
        <w:rPr>
          <w:rFonts w:ascii="仿宋_GB2312" w:eastAsia="仿宋_GB2312" w:hint="eastAsia"/>
          <w:szCs w:val="21"/>
        </w:rPr>
        <w:t>GB</w:t>
      </w:r>
      <w:r w:rsidR="001E2279" w:rsidRPr="00065F0C">
        <w:rPr>
          <w:rFonts w:ascii="仿宋_GB2312" w:eastAsia="仿宋_GB2312" w:hint="eastAsia"/>
          <w:szCs w:val="21"/>
        </w:rPr>
        <w:t>/T</w:t>
      </w:r>
      <w:r w:rsidRPr="00065F0C">
        <w:rPr>
          <w:rFonts w:ascii="仿宋_GB2312" w:eastAsia="仿宋_GB2312" w:hint="eastAsia"/>
          <w:szCs w:val="21"/>
        </w:rPr>
        <w:t xml:space="preserve"> </w:t>
      </w:r>
      <w:smartTag w:uri="urn:schemas-microsoft-com:office:smarttags" w:element="chmetcnv">
        <w:smartTagPr>
          <w:attr w:name="TCSC" w:val="0"/>
          <w:attr w:name="NumberType" w:val="1"/>
          <w:attr w:name="Negative" w:val="False"/>
          <w:attr w:name="HasSpace" w:val="False"/>
          <w:attr w:name="SourceValue" w:val="1544"/>
          <w:attr w:name="UnitName" w:val="l"/>
        </w:smartTagPr>
        <w:r w:rsidRPr="00065F0C">
          <w:rPr>
            <w:rFonts w:ascii="仿宋_GB2312" w:eastAsia="仿宋_GB2312" w:hint="eastAsia"/>
            <w:szCs w:val="21"/>
          </w:rPr>
          <w:t>1544l</w:t>
        </w:r>
      </w:smartTag>
      <w:r w:rsidRPr="00065F0C">
        <w:rPr>
          <w:rFonts w:ascii="仿宋_GB2312" w:eastAsia="仿宋_GB2312" w:hint="eastAsia"/>
          <w:szCs w:val="21"/>
        </w:rPr>
        <w:t>一1995</w:t>
      </w:r>
      <w:r w:rsidR="00C813F9" w:rsidRPr="00065F0C">
        <w:rPr>
          <w:rFonts w:ascii="仿宋_GB2312" w:eastAsia="仿宋_GB2312" w:hint="eastAsia"/>
          <w:szCs w:val="21"/>
        </w:rPr>
        <w:t>）</w:t>
      </w:r>
    </w:p>
    <w:p w:rsidR="00E24534"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 xml:space="preserve">一、填空题 </w:t>
      </w:r>
    </w:p>
    <w:p w:rsidR="00E24534" w:rsidRPr="00065F0C" w:rsidRDefault="00E24534"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1．根据《水质急性毒性的测定发光细菌法》</w:t>
      </w:r>
      <w:r w:rsidR="00C813F9" w:rsidRPr="00065F0C">
        <w:rPr>
          <w:rFonts w:ascii="仿宋_GB2312" w:eastAsia="仿宋_GB2312" w:hint="eastAsia"/>
          <w:szCs w:val="21"/>
        </w:rPr>
        <w:t>（</w:t>
      </w:r>
      <w:r w:rsidRPr="00065F0C">
        <w:rPr>
          <w:rFonts w:ascii="仿宋_GB2312" w:eastAsia="仿宋_GB2312" w:hint="eastAsia"/>
          <w:szCs w:val="21"/>
        </w:rPr>
        <w:t>GB</w:t>
      </w:r>
      <w:r w:rsidR="001E2279" w:rsidRPr="00065F0C">
        <w:rPr>
          <w:rFonts w:ascii="仿宋_GB2312" w:eastAsia="仿宋_GB2312" w:hint="eastAsia"/>
          <w:szCs w:val="21"/>
        </w:rPr>
        <w:t>/</w:t>
      </w:r>
      <w:r w:rsidRPr="00065F0C">
        <w:rPr>
          <w:rFonts w:ascii="仿宋_GB2312" w:eastAsia="仿宋_GB2312" w:hint="eastAsia"/>
          <w:szCs w:val="21"/>
        </w:rPr>
        <w:t>T 15441—1995</w:t>
      </w:r>
      <w:r w:rsidR="00C813F9" w:rsidRPr="00065F0C">
        <w:rPr>
          <w:rFonts w:ascii="仿宋_GB2312" w:eastAsia="仿宋_GB2312" w:hint="eastAsia"/>
          <w:szCs w:val="21"/>
        </w:rPr>
        <w:t>）</w:t>
      </w:r>
      <w:r w:rsidRPr="00065F0C">
        <w:rPr>
          <w:rFonts w:ascii="仿宋_GB2312" w:eastAsia="仿宋_GB2312" w:hint="eastAsia"/>
          <w:szCs w:val="21"/>
        </w:rPr>
        <w:t>，若须排除pH影响，应</w:t>
      </w:r>
      <w:r w:rsidRPr="00065F0C">
        <w:rPr>
          <w:rFonts w:ascii="仿宋_GB2312" w:eastAsia="仿宋_GB2312" w:hint="eastAsia"/>
          <w:szCs w:val="21"/>
        </w:rPr>
        <w:lastRenderedPageBreak/>
        <w:t>先将水样和氯化钠溶液的pH进行调整，具体为：含铜水样的pH调整为</w:t>
      </w:r>
      <w:r w:rsidR="001E2279" w:rsidRPr="00065F0C">
        <w:rPr>
          <w:rFonts w:ascii="仿宋_GB2312" w:eastAsia="仿宋_GB2312" w:hint="eastAsia"/>
          <w:szCs w:val="21"/>
          <w:u w:val="single"/>
        </w:rPr>
        <w:t xml:space="preserve">      </w:t>
      </w:r>
      <w:r w:rsidRPr="00065F0C">
        <w:rPr>
          <w:rFonts w:ascii="仿宋_GB2312" w:eastAsia="仿宋_GB2312" w:hint="eastAsia"/>
          <w:szCs w:val="21"/>
        </w:rPr>
        <w:t>，含其他金属水样的pH调整为5．4，含有机化合物水样的pH调整为</w:t>
      </w:r>
      <w:r w:rsidR="001E2279" w:rsidRPr="00065F0C">
        <w:rPr>
          <w:rFonts w:ascii="仿宋_GB2312" w:eastAsia="仿宋_GB2312" w:hint="eastAsia"/>
          <w:szCs w:val="21"/>
          <w:u w:val="single"/>
        </w:rPr>
        <w:t xml:space="preserve">        </w:t>
      </w:r>
      <w:r w:rsidRPr="00065F0C">
        <w:rPr>
          <w:rFonts w:ascii="仿宋_GB2312" w:eastAsia="仿宋_GB2312" w:hint="eastAsia"/>
          <w:szCs w:val="21"/>
        </w:rPr>
        <w:t>。</w:t>
      </w:r>
    </w:p>
    <w:p w:rsidR="00E24534" w:rsidRPr="00065F0C" w:rsidRDefault="001E227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 xml:space="preserve">4．5  7．0  </w:t>
      </w:r>
    </w:p>
    <w:p w:rsidR="00E24534" w:rsidRPr="00065F0C" w:rsidRDefault="00E24534" w:rsidP="00065F0C">
      <w:pPr>
        <w:spacing w:line="240" w:lineRule="atLeast"/>
        <w:rPr>
          <w:rFonts w:ascii="仿宋_GB2312" w:eastAsia="仿宋_GB2312" w:hint="eastAsia"/>
          <w:szCs w:val="21"/>
          <w:u w:val="single"/>
        </w:rPr>
      </w:pPr>
      <w:r w:rsidRPr="00065F0C">
        <w:rPr>
          <w:rFonts w:ascii="仿宋_GB2312" w:eastAsia="仿宋_GB2312" w:hint="eastAsia"/>
          <w:szCs w:val="21"/>
        </w:rPr>
        <w:t>2．《水质急性毒性的测定发光细菌法》</w:t>
      </w:r>
      <w:r w:rsidR="00C813F9" w:rsidRPr="00065F0C">
        <w:rPr>
          <w:rFonts w:ascii="仿宋_GB2312" w:eastAsia="仿宋_GB2312" w:hint="eastAsia"/>
          <w:szCs w:val="21"/>
        </w:rPr>
        <w:t>（</w:t>
      </w:r>
      <w:r w:rsidRPr="00065F0C">
        <w:rPr>
          <w:rFonts w:ascii="仿宋_GB2312" w:eastAsia="仿宋_GB2312" w:hint="eastAsia"/>
          <w:szCs w:val="21"/>
        </w:rPr>
        <w:t>GB</w:t>
      </w:r>
      <w:r w:rsidR="002346D0" w:rsidRPr="00065F0C">
        <w:rPr>
          <w:rFonts w:ascii="仿宋_GB2312" w:eastAsia="仿宋_GB2312" w:hint="eastAsia"/>
          <w:szCs w:val="21"/>
        </w:rPr>
        <w:t>/</w:t>
      </w:r>
      <w:r w:rsidRPr="00065F0C">
        <w:rPr>
          <w:rFonts w:ascii="仿宋_GB2312" w:eastAsia="仿宋_GB2312" w:hint="eastAsia"/>
          <w:szCs w:val="21"/>
        </w:rPr>
        <w:t xml:space="preserve">T </w:t>
      </w:r>
      <w:smartTag w:uri="urn:schemas-microsoft-com:office:smarttags" w:element="chmetcnv">
        <w:smartTagPr>
          <w:attr w:name="TCSC" w:val="0"/>
          <w:attr w:name="NumberType" w:val="1"/>
          <w:attr w:name="Negative" w:val="False"/>
          <w:attr w:name="HasSpace" w:val="False"/>
          <w:attr w:name="SourceValue" w:val="1544"/>
          <w:attr w:name="UnitName" w:val="l"/>
        </w:smartTagPr>
        <w:r w:rsidRPr="00065F0C">
          <w:rPr>
            <w:rFonts w:ascii="仿宋_GB2312" w:eastAsia="仿宋_GB2312" w:hint="eastAsia"/>
            <w:szCs w:val="21"/>
          </w:rPr>
          <w:t>1544l</w:t>
        </w:r>
      </w:smartTag>
      <w:r w:rsidRPr="00065F0C">
        <w:rPr>
          <w:rFonts w:ascii="仿宋_GB2312" w:eastAsia="仿宋_GB2312" w:hint="eastAsia"/>
          <w:szCs w:val="21"/>
        </w:rPr>
        <w:t>一1995</w:t>
      </w:r>
      <w:r w:rsidR="00C813F9" w:rsidRPr="00065F0C">
        <w:rPr>
          <w:rFonts w:ascii="仿宋_GB2312" w:eastAsia="仿宋_GB2312" w:hint="eastAsia"/>
          <w:szCs w:val="21"/>
        </w:rPr>
        <w:t>）</w:t>
      </w:r>
      <w:r w:rsidRPr="00065F0C">
        <w:rPr>
          <w:rFonts w:ascii="仿宋_GB2312" w:eastAsia="仿宋_GB2312" w:hint="eastAsia"/>
          <w:szCs w:val="21"/>
        </w:rPr>
        <w:t>适用于</w:t>
      </w:r>
      <w:r w:rsidR="002346D0" w:rsidRPr="00065F0C">
        <w:rPr>
          <w:rFonts w:ascii="仿宋_GB2312" w:eastAsia="仿宋_GB2312" w:hint="eastAsia"/>
          <w:szCs w:val="21"/>
          <w:u w:val="single"/>
        </w:rPr>
        <w:t xml:space="preserve">           </w:t>
      </w:r>
    </w:p>
    <w:p w:rsidR="00E24534" w:rsidRPr="00065F0C" w:rsidRDefault="00E24534"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和实验室条件下可溶性化学物质的水质的急性毒性监测。</w:t>
      </w:r>
    </w:p>
    <w:p w:rsidR="00E24534" w:rsidRPr="00065F0C" w:rsidRDefault="001E227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工业废水  纳污水体</w:t>
      </w:r>
    </w:p>
    <w:p w:rsidR="00E24534" w:rsidRPr="00065F0C" w:rsidRDefault="00E24534" w:rsidP="00065F0C">
      <w:pPr>
        <w:spacing w:line="240" w:lineRule="atLeast"/>
        <w:rPr>
          <w:rFonts w:ascii="仿宋_GB2312" w:eastAsia="仿宋_GB2312" w:hint="eastAsia"/>
          <w:szCs w:val="21"/>
          <w:u w:val="single"/>
        </w:rPr>
      </w:pPr>
      <w:r w:rsidRPr="00065F0C">
        <w:rPr>
          <w:rFonts w:ascii="仿宋_GB2312" w:eastAsia="仿宋_GB2312" w:hint="eastAsia"/>
          <w:szCs w:val="21"/>
        </w:rPr>
        <w:t>3．发光茵急性毒性试验中，样品的急性毒性水平可用相对发光度、</w:t>
      </w:r>
      <w:r w:rsidR="002346D0" w:rsidRPr="00065F0C">
        <w:rPr>
          <w:rFonts w:ascii="仿宋_GB2312" w:eastAsia="仿宋_GB2312" w:hint="eastAsia"/>
          <w:szCs w:val="21"/>
          <w:u w:val="single"/>
        </w:rPr>
        <w:t xml:space="preserve">         </w:t>
      </w:r>
    </w:p>
    <w:p w:rsidR="00E24534" w:rsidRPr="00065F0C" w:rsidRDefault="00E24534"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或</w:t>
      </w:r>
      <w:r w:rsidRPr="00065F0C">
        <w:rPr>
          <w:rFonts w:ascii="仿宋_GB2312" w:eastAsia="仿宋_GB2312" w:hint="eastAsia"/>
          <w:szCs w:val="21"/>
          <w:u w:val="single"/>
        </w:rPr>
        <w:t xml:space="preserve">        </w:t>
      </w:r>
      <w:r w:rsidRPr="00065F0C">
        <w:rPr>
          <w:rFonts w:ascii="仿宋_GB2312" w:eastAsia="仿宋_GB2312" w:hint="eastAsia"/>
          <w:szCs w:val="21"/>
        </w:rPr>
        <w:t>等来表示。</w:t>
      </w:r>
    </w:p>
    <w:p w:rsidR="00E24534"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E24534" w:rsidRPr="00065F0C">
        <w:rPr>
          <w:rFonts w:ascii="仿宋_GB2312" w:eastAsia="仿宋_GB2312" w:hint="eastAsia"/>
          <w:szCs w:val="21"/>
        </w:rPr>
        <w:t>参比毒物氯化汞浓度  受测样品的EC</w:t>
      </w:r>
      <w:r w:rsidR="00E24534" w:rsidRPr="00065F0C">
        <w:rPr>
          <w:rFonts w:ascii="仿宋_GB2312" w:eastAsia="仿宋_GB2312" w:hint="eastAsia"/>
          <w:szCs w:val="21"/>
          <w:vertAlign w:val="subscript"/>
        </w:rPr>
        <w:t>so</w:t>
      </w:r>
      <w:r w:rsidR="00E24534" w:rsidRPr="00065F0C">
        <w:rPr>
          <w:rFonts w:ascii="仿宋_GB2312" w:eastAsia="仿宋_GB2312" w:hint="eastAsia"/>
          <w:szCs w:val="21"/>
        </w:rPr>
        <w:t>值</w:t>
      </w:r>
    </w:p>
    <w:p w:rsidR="009635E7" w:rsidRPr="00065F0C" w:rsidRDefault="00E24534" w:rsidP="00065F0C">
      <w:pPr>
        <w:spacing w:line="240" w:lineRule="atLeast"/>
        <w:rPr>
          <w:rFonts w:ascii="仿宋_GB2312" w:eastAsia="仿宋_GB2312" w:hint="eastAsia"/>
          <w:szCs w:val="21"/>
        </w:rPr>
      </w:pPr>
      <w:r w:rsidRPr="00065F0C">
        <w:rPr>
          <w:rFonts w:ascii="仿宋_GB2312" w:eastAsia="仿宋_GB2312" w:hint="eastAsia"/>
          <w:szCs w:val="21"/>
        </w:rPr>
        <w:t>4．淡水型的发光菌急性毒性试验中，样品的急性毒性水平则用相对发光度、—</w:t>
      </w:r>
      <w:r w:rsidR="002346D0" w:rsidRPr="00065F0C">
        <w:rPr>
          <w:rFonts w:ascii="仿宋_GB2312" w:eastAsia="仿宋_GB2312" w:hint="eastAsia"/>
          <w:b/>
          <w:szCs w:val="21"/>
        </w:rPr>
        <w:t>答案：</w:t>
      </w:r>
      <w:r w:rsidR="009635E7" w:rsidRPr="00065F0C">
        <w:rPr>
          <w:rFonts w:ascii="仿宋_GB2312" w:eastAsia="仿宋_GB2312" w:hint="eastAsia"/>
          <w:szCs w:val="21"/>
        </w:rPr>
        <w:t>参比毒物苯酚浓度  受测样品的EC</w:t>
      </w:r>
      <w:r w:rsidR="009635E7" w:rsidRPr="00065F0C">
        <w:rPr>
          <w:rFonts w:ascii="仿宋_GB2312" w:eastAsia="仿宋_GB2312" w:hint="eastAsia"/>
          <w:szCs w:val="21"/>
          <w:vertAlign w:val="subscript"/>
        </w:rPr>
        <w:t>so</w:t>
      </w:r>
      <w:r w:rsidR="009635E7" w:rsidRPr="00065F0C">
        <w:rPr>
          <w:rFonts w:ascii="仿宋_GB2312" w:eastAsia="仿宋_GB2312" w:hint="eastAsia"/>
          <w:szCs w:val="21"/>
        </w:rPr>
        <w:t>值</w:t>
      </w:r>
    </w:p>
    <w:p w:rsidR="002346D0" w:rsidRPr="00065F0C" w:rsidRDefault="009635E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5．用青海弧菌Q67进行发光菌急性毒性测定时，环境温度在</w:t>
      </w:r>
      <w:r w:rsidR="002346D0" w:rsidRPr="00065F0C">
        <w:rPr>
          <w:rFonts w:ascii="仿宋_GB2312" w:eastAsia="仿宋_GB2312" w:hint="eastAsia"/>
          <w:szCs w:val="21"/>
          <w:u w:val="single"/>
        </w:rPr>
        <w:t xml:space="preserve">            </w:t>
      </w:r>
      <w:r w:rsidR="002346D0" w:rsidRPr="00065F0C">
        <w:rPr>
          <w:rFonts w:ascii="仿宋_GB2312" w:eastAsia="仿宋_GB2312" w:hint="eastAsia"/>
          <w:szCs w:val="21"/>
        </w:rPr>
        <w:t>℃之间均</w:t>
      </w:r>
      <w:r w:rsidRPr="00065F0C">
        <w:rPr>
          <w:rFonts w:ascii="仿宋_GB2312" w:eastAsia="仿宋_GB2312" w:hint="eastAsia"/>
          <w:szCs w:val="21"/>
        </w:rPr>
        <w:t>可进行，但在测试过程中要求温度波动在±</w:t>
      </w:r>
      <w:r w:rsidR="002346D0" w:rsidRPr="00065F0C">
        <w:rPr>
          <w:rFonts w:ascii="仿宋_GB2312" w:eastAsia="仿宋_GB2312" w:hint="eastAsia"/>
          <w:szCs w:val="21"/>
          <w:u w:val="single"/>
        </w:rPr>
        <w:t xml:space="preserve">          </w:t>
      </w:r>
      <w:r w:rsidR="002346D0" w:rsidRPr="00065F0C">
        <w:rPr>
          <w:rFonts w:ascii="仿宋_GB2312" w:eastAsia="仿宋_GB2312" w:hint="eastAsia"/>
          <w:szCs w:val="21"/>
        </w:rPr>
        <w:t>℃内。</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1 8～30  1</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9635E7" w:rsidRPr="00065F0C" w:rsidRDefault="009635E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 xml:space="preserve">  1．根据《水质急性毒性的测定发光细菌法》</w:t>
      </w:r>
      <w:r w:rsidR="00C813F9" w:rsidRPr="00065F0C">
        <w:rPr>
          <w:rFonts w:ascii="仿宋_GB2312" w:eastAsia="仿宋_GB2312" w:hint="eastAsia"/>
          <w:szCs w:val="21"/>
        </w:rPr>
        <w:t>（</w:t>
      </w:r>
      <w:r w:rsidRPr="00065F0C">
        <w:rPr>
          <w:rFonts w:ascii="仿宋_GB2312" w:eastAsia="仿宋_GB2312" w:hint="eastAsia"/>
          <w:szCs w:val="21"/>
        </w:rPr>
        <w:t>GB</w:t>
      </w:r>
      <w:r w:rsidR="002346D0" w:rsidRPr="00065F0C">
        <w:rPr>
          <w:rFonts w:ascii="仿宋_GB2312" w:eastAsia="仿宋_GB2312" w:hint="eastAsia"/>
          <w:szCs w:val="21"/>
        </w:rPr>
        <w:t>/</w:t>
      </w:r>
      <w:r w:rsidRPr="00065F0C">
        <w:rPr>
          <w:rFonts w:ascii="仿宋_GB2312" w:eastAsia="仿宋_GB2312" w:hint="eastAsia"/>
          <w:szCs w:val="21"/>
        </w:rPr>
        <w:t xml:space="preserve">T 1 </w:t>
      </w:r>
      <w:smartTag w:uri="urn:schemas-microsoft-com:office:smarttags" w:element="chmetcnv">
        <w:smartTagPr>
          <w:attr w:name="TCSC" w:val="0"/>
          <w:attr w:name="NumberType" w:val="1"/>
          <w:attr w:name="Negative" w:val="False"/>
          <w:attr w:name="HasSpace" w:val="True"/>
          <w:attr w:name="SourceValue" w:val="544"/>
          <w:attr w:name="UnitName" w:val="l"/>
        </w:smartTagPr>
        <w:r w:rsidRPr="00065F0C">
          <w:rPr>
            <w:rFonts w:ascii="仿宋_GB2312" w:eastAsia="仿宋_GB2312" w:hint="eastAsia"/>
            <w:szCs w:val="21"/>
          </w:rPr>
          <w:t>544 l</w:t>
        </w:r>
      </w:smartTag>
      <w:r w:rsidRPr="00065F0C">
        <w:rPr>
          <w:rFonts w:ascii="仿宋_GB2312" w:eastAsia="仿宋_GB2312" w:hint="eastAsia"/>
          <w:szCs w:val="21"/>
        </w:rPr>
        <w:t>—l 995</w:t>
      </w:r>
      <w:r w:rsidR="00C813F9" w:rsidRPr="00065F0C">
        <w:rPr>
          <w:rFonts w:ascii="仿宋_GB2312" w:eastAsia="仿宋_GB2312" w:hint="eastAsia"/>
          <w:szCs w:val="21"/>
        </w:rPr>
        <w:t>）</w:t>
      </w:r>
      <w:r w:rsidRPr="00065F0C">
        <w:rPr>
          <w:rFonts w:ascii="仿宋_GB2312" w:eastAsia="仿宋_GB2312" w:hint="eastAsia"/>
          <w:szCs w:val="21"/>
        </w:rPr>
        <w:t>，用发光菌测定样品的毒性非常简便，冻干粉经复苏后即可用于进行样品的测定。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错误</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正确答案为：冻干粉经复苏后，需经质量检验后方可用于进行样品的测定。</w:t>
      </w:r>
    </w:p>
    <w:p w:rsidR="009635E7" w:rsidRPr="00065F0C" w:rsidRDefault="009635E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2．根据《水质急性毒性的测定发光细菌法》</w:t>
      </w:r>
      <w:r w:rsidR="00C813F9" w:rsidRPr="00065F0C">
        <w:rPr>
          <w:rFonts w:ascii="仿宋_GB2312" w:eastAsia="仿宋_GB2312" w:hint="eastAsia"/>
          <w:szCs w:val="21"/>
        </w:rPr>
        <w:t>（</w:t>
      </w:r>
      <w:r w:rsidRPr="00065F0C">
        <w:rPr>
          <w:rFonts w:ascii="仿宋_GB2312" w:eastAsia="仿宋_GB2312" w:hint="eastAsia"/>
          <w:szCs w:val="21"/>
        </w:rPr>
        <w:t>GB</w:t>
      </w:r>
      <w:r w:rsidR="002346D0" w:rsidRPr="00065F0C">
        <w:rPr>
          <w:rFonts w:ascii="仿宋_GB2312" w:eastAsia="仿宋_GB2312" w:hint="eastAsia"/>
          <w:szCs w:val="21"/>
        </w:rPr>
        <w:t>/</w:t>
      </w:r>
      <w:r w:rsidRPr="00065F0C">
        <w:rPr>
          <w:rFonts w:ascii="仿宋_GB2312" w:eastAsia="仿宋_GB2312" w:hint="eastAsia"/>
          <w:szCs w:val="21"/>
        </w:rPr>
        <w:t xml:space="preserve">T 1 </w:t>
      </w:r>
      <w:smartTag w:uri="urn:schemas-microsoft-com:office:smarttags" w:element="chmetcnv">
        <w:smartTagPr>
          <w:attr w:name="TCSC" w:val="0"/>
          <w:attr w:name="NumberType" w:val="1"/>
          <w:attr w:name="Negative" w:val="False"/>
          <w:attr w:name="HasSpace" w:val="True"/>
          <w:attr w:name="SourceValue" w:val="544"/>
          <w:attr w:name="UnitName" w:val="l"/>
        </w:smartTagPr>
        <w:r w:rsidRPr="00065F0C">
          <w:rPr>
            <w:rFonts w:ascii="仿宋_GB2312" w:eastAsia="仿宋_GB2312" w:hint="eastAsia"/>
            <w:szCs w:val="21"/>
          </w:rPr>
          <w:t>544 l</w:t>
        </w:r>
      </w:smartTag>
      <w:r w:rsidRPr="00065F0C">
        <w:rPr>
          <w:rFonts w:ascii="仿宋_GB2312" w:eastAsia="仿宋_GB2312" w:hint="eastAsia"/>
          <w:szCs w:val="21"/>
        </w:rPr>
        <w:t>一1 995</w:t>
      </w:r>
      <w:r w:rsidR="00C813F9" w:rsidRPr="00065F0C">
        <w:rPr>
          <w:rFonts w:ascii="仿宋_GB2312" w:eastAsia="仿宋_GB2312" w:hint="eastAsia"/>
          <w:szCs w:val="21"/>
        </w:rPr>
        <w:t>）</w:t>
      </w:r>
      <w:r w:rsidRPr="00065F0C">
        <w:rPr>
          <w:rFonts w:ascii="仿宋_GB2312" w:eastAsia="仿宋_GB2312" w:hint="eastAsia"/>
          <w:szCs w:val="21"/>
        </w:rPr>
        <w:t>，若须测定包括</w:t>
      </w:r>
      <w:r w:rsidR="002346D0" w:rsidRPr="00065F0C">
        <w:rPr>
          <w:rFonts w:ascii="仿宋_GB2312" w:eastAsia="仿宋_GB2312" w:hint="eastAsia"/>
          <w:szCs w:val="21"/>
        </w:rPr>
        <w:t>pH</w:t>
      </w:r>
      <w:r w:rsidRPr="00065F0C">
        <w:rPr>
          <w:rFonts w:ascii="仿宋_GB2312" w:eastAsia="仿宋_GB2312" w:hint="eastAsia"/>
          <w:szCs w:val="21"/>
        </w:rPr>
        <w:t>影响在内的急性毒性，不应调节水样pH。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正确</w:t>
      </w:r>
    </w:p>
    <w:p w:rsidR="009635E7" w:rsidRPr="00065F0C" w:rsidRDefault="009635E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lastRenderedPageBreak/>
        <w:t>3．在进行发光菌急性毒性试验中，对含有固体悬浮物的样品须离心或过滤去除，以免干扰测定。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正确</w:t>
      </w:r>
    </w:p>
    <w:p w:rsidR="009635E7" w:rsidRPr="00065F0C" w:rsidRDefault="009635E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4．根据《水质急性毒性的测定发光细菌法》</w:t>
      </w:r>
      <w:r w:rsidR="00C813F9" w:rsidRPr="00065F0C">
        <w:rPr>
          <w:rFonts w:ascii="仿宋_GB2312" w:eastAsia="仿宋_GB2312" w:hint="eastAsia"/>
          <w:szCs w:val="21"/>
        </w:rPr>
        <w:t>（</w:t>
      </w:r>
      <w:r w:rsidRPr="00065F0C">
        <w:rPr>
          <w:rFonts w:ascii="仿宋_GB2312" w:eastAsia="仿宋_GB2312" w:hint="eastAsia"/>
          <w:szCs w:val="21"/>
        </w:rPr>
        <w:t>GB</w:t>
      </w:r>
      <w:r w:rsidR="002346D0" w:rsidRPr="00065F0C">
        <w:rPr>
          <w:rFonts w:ascii="仿宋_GB2312" w:eastAsia="仿宋_GB2312" w:hint="eastAsia"/>
          <w:szCs w:val="21"/>
        </w:rPr>
        <w:t>/</w:t>
      </w:r>
      <w:r w:rsidRPr="00065F0C">
        <w:rPr>
          <w:rFonts w:ascii="仿宋_GB2312" w:eastAsia="仿宋_GB2312" w:hint="eastAsia"/>
          <w:szCs w:val="21"/>
        </w:rPr>
        <w:t>T l 5441—1 995</w:t>
      </w:r>
      <w:r w:rsidR="00C813F9" w:rsidRPr="00065F0C">
        <w:rPr>
          <w:rFonts w:ascii="仿宋_GB2312" w:eastAsia="仿宋_GB2312" w:hint="eastAsia"/>
          <w:szCs w:val="21"/>
        </w:rPr>
        <w:t>）</w:t>
      </w:r>
      <w:r w:rsidRPr="00065F0C">
        <w:rPr>
          <w:rFonts w:ascii="仿宋_GB2312" w:eastAsia="仿宋_GB2312" w:hint="eastAsia"/>
          <w:szCs w:val="21"/>
        </w:rPr>
        <w:t>，氯化汞母液可在2～</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smartTag>
      <w:r w:rsidRPr="00065F0C">
        <w:rPr>
          <w:rFonts w:ascii="仿宋_GB2312" w:eastAsia="仿宋_GB2312" w:hint="eastAsia"/>
          <w:szCs w:val="21"/>
        </w:rPr>
        <w:t>冰箱里保存6个月，而氯化汞工作液在2～</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smartTag>
      <w:r w:rsidRPr="00065F0C">
        <w:rPr>
          <w:rFonts w:ascii="仿宋_GB2312" w:eastAsia="仿宋_GB2312" w:hint="eastAsia"/>
          <w:szCs w:val="21"/>
        </w:rPr>
        <w:t>冰箱里只能保存24 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 xml:space="preserve">正确 </w:t>
      </w:r>
    </w:p>
    <w:p w:rsidR="009635E7" w:rsidRPr="00065F0C" w:rsidRDefault="009635E7"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5．根据《水质急性毒性的测定发光细菌法》</w:t>
      </w:r>
      <w:r w:rsidR="00C813F9" w:rsidRPr="00065F0C">
        <w:rPr>
          <w:rFonts w:ascii="仿宋_GB2312" w:eastAsia="仿宋_GB2312" w:hint="eastAsia"/>
          <w:szCs w:val="21"/>
        </w:rPr>
        <w:t>（</w:t>
      </w:r>
      <w:r w:rsidRPr="00065F0C">
        <w:rPr>
          <w:rFonts w:ascii="仿宋_GB2312" w:eastAsia="仿宋_GB2312" w:hint="eastAsia"/>
          <w:szCs w:val="21"/>
        </w:rPr>
        <w:t>GB</w:t>
      </w:r>
      <w:r w:rsidR="002346D0" w:rsidRPr="00065F0C">
        <w:rPr>
          <w:rFonts w:ascii="仿宋_GB2312" w:eastAsia="仿宋_GB2312" w:hint="eastAsia"/>
          <w:szCs w:val="21"/>
        </w:rPr>
        <w:t>/</w:t>
      </w:r>
      <w:r w:rsidRPr="00065F0C">
        <w:rPr>
          <w:rFonts w:ascii="仿宋_GB2312" w:eastAsia="仿宋_GB2312" w:hint="eastAsia"/>
          <w:szCs w:val="21"/>
        </w:rPr>
        <w:t xml:space="preserve">T 1 </w:t>
      </w:r>
      <w:smartTag w:uri="urn:schemas-microsoft-com:office:smarttags" w:element="chmetcnv">
        <w:smartTagPr>
          <w:attr w:name="TCSC" w:val="0"/>
          <w:attr w:name="NumberType" w:val="1"/>
          <w:attr w:name="Negative" w:val="False"/>
          <w:attr w:name="HasSpace" w:val="True"/>
          <w:attr w:name="SourceValue" w:val="544"/>
          <w:attr w:name="UnitName" w:val="l"/>
        </w:smartTagPr>
        <w:r w:rsidRPr="00065F0C">
          <w:rPr>
            <w:rFonts w:ascii="仿宋_GB2312" w:eastAsia="仿宋_GB2312" w:hint="eastAsia"/>
            <w:szCs w:val="21"/>
          </w:rPr>
          <w:t>544 l</w:t>
        </w:r>
      </w:smartTag>
      <w:r w:rsidRPr="00065F0C">
        <w:rPr>
          <w:rFonts w:ascii="仿宋_GB2312" w:eastAsia="仿宋_GB2312" w:hint="eastAsia"/>
          <w:szCs w:val="21"/>
        </w:rPr>
        <w:t>一1 995</w:t>
      </w:r>
      <w:r w:rsidR="00C813F9" w:rsidRPr="00065F0C">
        <w:rPr>
          <w:rFonts w:ascii="仿宋_GB2312" w:eastAsia="仿宋_GB2312" w:hint="eastAsia"/>
          <w:szCs w:val="21"/>
        </w:rPr>
        <w:t>）</w:t>
      </w:r>
      <w:r w:rsidRPr="00065F0C">
        <w:rPr>
          <w:rFonts w:ascii="仿宋_GB2312" w:eastAsia="仿宋_GB2312" w:hint="eastAsia"/>
          <w:szCs w:val="21"/>
        </w:rPr>
        <w:t>，在测定有色样品时，先要进行颜色干扰的校正，计算出因颜色引起的发光量校正值。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正确</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6．进行淡水型发光菌急性毒性试验时，苯酚溶液的保存和氯化汞溶液相同。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错误</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正确答案为：苯酚溶液的保存和氯化汞溶液不同，苯酚母液可在2～</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smartTag>
      <w:r w:rsidRPr="00065F0C">
        <w:rPr>
          <w:rFonts w:ascii="仿宋_GB2312" w:eastAsia="仿宋_GB2312" w:hint="eastAsia"/>
          <w:szCs w:val="21"/>
        </w:rPr>
        <w:t>冰箱里保存2 d，工作液只能现做现配。</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7．EC</w:t>
      </w:r>
      <w:r w:rsidRPr="00065F0C">
        <w:rPr>
          <w:rFonts w:ascii="仿宋_GB2312" w:eastAsia="仿宋_GB2312" w:hint="eastAsia"/>
          <w:szCs w:val="21"/>
          <w:vertAlign w:val="subscript"/>
        </w:rPr>
        <w:t>50</w:t>
      </w:r>
      <w:r w:rsidRPr="00065F0C">
        <w:rPr>
          <w:rFonts w:ascii="仿宋_GB2312" w:eastAsia="仿宋_GB2312" w:hint="eastAsia"/>
          <w:szCs w:val="21"/>
        </w:rPr>
        <w:t>值越小，表示受试物的毒性也越小。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错误</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正确答案为：EC</w:t>
      </w:r>
      <w:r w:rsidRPr="00065F0C">
        <w:rPr>
          <w:rFonts w:ascii="仿宋_GB2312" w:eastAsia="仿宋_GB2312" w:hint="eastAsia"/>
          <w:szCs w:val="21"/>
          <w:vertAlign w:val="subscript"/>
        </w:rPr>
        <w:t>50</w:t>
      </w:r>
      <w:r w:rsidRPr="00065F0C">
        <w:rPr>
          <w:rFonts w:ascii="仿宋_GB2312" w:eastAsia="仿宋_GB2312" w:hint="eastAsia"/>
          <w:szCs w:val="21"/>
        </w:rPr>
        <w:t>值越小，表示受试物的毒性越大。</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8．进行淡水型发光菌急性毒性试验时，当水样原液的相对强度在50％以上时，可用发光抑制率</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、EC</w:t>
      </w:r>
      <w:r w:rsidRPr="00065F0C">
        <w:rPr>
          <w:rFonts w:ascii="仿宋_GB2312" w:eastAsia="仿宋_GB2312" w:hint="eastAsia"/>
          <w:szCs w:val="21"/>
          <w:vertAlign w:val="subscript"/>
        </w:rPr>
        <w:t>50</w:t>
      </w:r>
      <w:r w:rsidRPr="00065F0C">
        <w:rPr>
          <w:rFonts w:ascii="仿宋_GB2312" w:eastAsia="仿宋_GB2312" w:hint="eastAsia"/>
          <w:szCs w:val="21"/>
        </w:rPr>
        <w:t>值和参比毒物苯酚浓度来表示样品的毒性大小。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 xml:space="preserve">错误 </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正确答案为：此时可用发光抑制率</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和参比毒物苯酚浓度来表示样品的毒</w:t>
      </w:r>
    </w:p>
    <w:p w:rsidR="009635E7" w:rsidRPr="00065F0C" w:rsidRDefault="009635E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性大小，而不能用EC</w:t>
      </w:r>
      <w:r w:rsidRPr="00065F0C">
        <w:rPr>
          <w:rFonts w:ascii="仿宋_GB2312" w:eastAsia="仿宋_GB2312" w:hint="eastAsia"/>
          <w:szCs w:val="21"/>
          <w:vertAlign w:val="subscript"/>
        </w:rPr>
        <w:t>50</w:t>
      </w:r>
      <w:r w:rsidRPr="00065F0C">
        <w:rPr>
          <w:rFonts w:ascii="仿宋_GB2312" w:eastAsia="仿宋_GB2312" w:hint="eastAsia"/>
          <w:szCs w:val="21"/>
        </w:rPr>
        <w:t>值来表示样品的毒性大小。</w:t>
      </w:r>
    </w:p>
    <w:p w:rsidR="009635E7" w:rsidRPr="00065F0C" w:rsidRDefault="009635E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9．进行淡水型发光菌急性毒性试验时，影响发光强度大小除样品的毒性外，还和温度、样</w:t>
      </w:r>
      <w:r w:rsidRPr="00065F0C">
        <w:rPr>
          <w:rFonts w:ascii="仿宋_GB2312" w:eastAsia="仿宋_GB2312" w:hint="eastAsia"/>
          <w:szCs w:val="21"/>
        </w:rPr>
        <w:lastRenderedPageBreak/>
        <w:t>品与发光菌的作用时间有关。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正确</w:t>
      </w:r>
    </w:p>
    <w:p w:rsidR="002346D0" w:rsidRPr="00065F0C" w:rsidRDefault="009635E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w:t>
      </w:r>
      <w:r w:rsidR="002346D0" w:rsidRPr="00065F0C">
        <w:rPr>
          <w:rFonts w:ascii="仿宋_GB2312" w:eastAsia="仿宋_GB2312" w:hint="eastAsia"/>
          <w:szCs w:val="21"/>
        </w:rPr>
        <w:t>0</w:t>
      </w:r>
      <w:r w:rsidRPr="00065F0C">
        <w:rPr>
          <w:rFonts w:ascii="仿宋_GB2312" w:eastAsia="仿宋_GB2312" w:hint="eastAsia"/>
          <w:szCs w:val="21"/>
        </w:rPr>
        <w:t>．进行淡水型发光菌急性毒性试验时，冻干粉复苏液在复苏数分钟后，在暗室中肉眼应见绿色荧光，否则就不能使用。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 xml:space="preserve">正确 </w:t>
      </w:r>
    </w:p>
    <w:p w:rsidR="009635E7" w:rsidRPr="00065F0C" w:rsidRDefault="009635E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11</w:t>
      </w:r>
      <w:r w:rsidR="002346D0" w:rsidRPr="00065F0C">
        <w:rPr>
          <w:rFonts w:ascii="仿宋_GB2312" w:eastAsia="仿宋_GB2312" w:hint="eastAsia"/>
          <w:szCs w:val="21"/>
        </w:rPr>
        <w:t>．</w:t>
      </w:r>
      <w:r w:rsidRPr="00065F0C">
        <w:rPr>
          <w:rFonts w:ascii="仿宋_GB2312" w:eastAsia="仿宋_GB2312" w:hint="eastAsia"/>
          <w:szCs w:val="21"/>
        </w:rPr>
        <w:t>淡水发光菌冻干粉需用</w:t>
      </w:r>
      <w:r w:rsidR="002346D0" w:rsidRPr="00065F0C">
        <w:rPr>
          <w:rFonts w:ascii="仿宋_GB2312" w:eastAsia="仿宋_GB2312" w:hint="eastAsia"/>
          <w:szCs w:val="21"/>
        </w:rPr>
        <w:t>0</w:t>
      </w:r>
      <w:r w:rsidRPr="00065F0C">
        <w:rPr>
          <w:rFonts w:ascii="仿宋_GB2312" w:eastAsia="仿宋_GB2312" w:hint="eastAsia"/>
          <w:szCs w:val="21"/>
        </w:rPr>
        <w:t>．8％的氯化钠复苏，样品和参比毒物的配制需使用</w:t>
      </w:r>
      <w:smartTag w:uri="urn:schemas-microsoft-com:office:smarttags" w:element="chmetcnv">
        <w:smartTagPr>
          <w:attr w:name="TCSC" w:val="0"/>
          <w:attr w:name="NumberType" w:val="1"/>
          <w:attr w:name="Negative" w:val="False"/>
          <w:attr w:name="HasSpace" w:val="False"/>
          <w:attr w:name="SourceValue" w:val="3"/>
          <w:attr w:name="UnitName" w:val="g"/>
        </w:smartTagPr>
        <w:r w:rsidRPr="00065F0C">
          <w:rPr>
            <w:rFonts w:ascii="仿宋_GB2312" w:eastAsia="仿宋_GB2312" w:hint="eastAsia"/>
            <w:szCs w:val="21"/>
          </w:rPr>
          <w:t>3</w:t>
        </w:r>
        <w:r w:rsidR="002346D0" w:rsidRPr="00065F0C">
          <w:rPr>
            <w:rFonts w:ascii="仿宋_GB2312" w:eastAsia="仿宋_GB2312" w:hint="eastAsia"/>
            <w:szCs w:val="21"/>
          </w:rPr>
          <w:t>g</w:t>
        </w:r>
      </w:smartTag>
      <w:r w:rsidR="002346D0" w:rsidRPr="00065F0C">
        <w:rPr>
          <w:rFonts w:ascii="仿宋_GB2312" w:eastAsia="仿宋_GB2312" w:hint="eastAsia"/>
          <w:szCs w:val="21"/>
        </w:rPr>
        <w:t>/100ml</w:t>
      </w:r>
      <w:r w:rsidRPr="00065F0C">
        <w:rPr>
          <w:rFonts w:ascii="仿宋_GB2312" w:eastAsia="仿宋_GB2312" w:hint="eastAsia"/>
          <w:szCs w:val="21"/>
        </w:rPr>
        <w:t>的氯化钠溶液。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错误</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．正确答案为：样品和参比毒物的配制需使用1 0％的乳糖溶液，样品在测试湖加入乳糖使其浓度达10％。</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9635E7" w:rsidRPr="00065F0C" w:rsidRDefault="009635E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1．进行淡水型发光菌急性毒性试验时，毒性测定最迟应在采样后6 h内进行，曰烟在2～</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r w:rsidR="002346D0" w:rsidRPr="00065F0C">
          <w:rPr>
            <w:rFonts w:ascii="仿宋_GB2312" w:eastAsia="仿宋_GB2312" w:hint="eastAsia"/>
            <w:szCs w:val="21"/>
          </w:rPr>
          <w:t>℃</w:t>
        </w:r>
      </w:smartTag>
      <w:r w:rsidRPr="00065F0C">
        <w:rPr>
          <w:rFonts w:ascii="仿宋_GB2312" w:eastAsia="仿宋_GB2312" w:hint="eastAsia"/>
          <w:szCs w:val="21"/>
        </w:rPr>
        <w:t>下保存样品，但不得超过</w:t>
      </w:r>
      <w:r w:rsidRPr="00065F0C">
        <w:rPr>
          <w:rFonts w:ascii="仿宋_GB2312" w:eastAsia="仿宋_GB2312" w:hint="eastAsia"/>
          <w:szCs w:val="21"/>
          <w:u w:val="single"/>
        </w:rPr>
        <w:t xml:space="preserve">    </w:t>
      </w:r>
      <w:r w:rsidRPr="00065F0C">
        <w:rPr>
          <w:rFonts w:ascii="仿宋_GB2312" w:eastAsia="仿宋_GB2312" w:hint="eastAsia"/>
          <w:szCs w:val="21"/>
        </w:rPr>
        <w:t>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    A．12  B．</w:t>
      </w:r>
      <w:smartTag w:uri="urn:schemas-microsoft-com:office:smarttags" w:element="chmetcnv">
        <w:smartTagPr>
          <w:attr w:name="TCSC" w:val="0"/>
          <w:attr w:name="NumberType" w:val="1"/>
          <w:attr w:name="Negative" w:val="False"/>
          <w:attr w:name="HasSpace" w:val="True"/>
          <w:attr w:name="SourceValue" w:val="24"/>
          <w:attr w:name="UnitName" w:val="C"/>
        </w:smartTagPr>
        <w:r w:rsidRPr="00065F0C">
          <w:rPr>
            <w:rFonts w:ascii="仿宋_GB2312" w:eastAsia="仿宋_GB2312" w:hint="eastAsia"/>
            <w:szCs w:val="21"/>
          </w:rPr>
          <w:t>24  C</w:t>
        </w:r>
      </w:smartTag>
      <w:r w:rsidRPr="00065F0C">
        <w:rPr>
          <w:rFonts w:ascii="仿宋_GB2312" w:eastAsia="仿宋_GB2312" w:hint="eastAsia"/>
          <w:szCs w:val="21"/>
        </w:rPr>
        <w:t>．36 D．48 1</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A</w:t>
      </w:r>
    </w:p>
    <w:p w:rsidR="009635E7" w:rsidRPr="00065F0C" w:rsidRDefault="009635E7"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2．根据《水质急性毒性的测定发光细菌法</w:t>
      </w:r>
      <w:r w:rsidR="00C813F9" w:rsidRPr="00065F0C">
        <w:rPr>
          <w:rFonts w:ascii="仿宋_GB2312" w:eastAsia="仿宋_GB2312" w:hint="eastAsia"/>
          <w:szCs w:val="21"/>
        </w:rPr>
        <w:t>））（</w:t>
      </w:r>
      <w:r w:rsidRPr="00065F0C">
        <w:rPr>
          <w:rFonts w:ascii="仿宋_GB2312" w:eastAsia="仿宋_GB2312" w:hint="eastAsia"/>
          <w:szCs w:val="21"/>
        </w:rPr>
        <w:t>GB</w:t>
      </w:r>
      <w:r w:rsidR="002346D0" w:rsidRPr="00065F0C">
        <w:rPr>
          <w:rFonts w:ascii="仿宋_GB2312" w:eastAsia="仿宋_GB2312" w:hint="eastAsia"/>
          <w:szCs w:val="21"/>
        </w:rPr>
        <w:t>/</w:t>
      </w:r>
      <w:r w:rsidRPr="00065F0C">
        <w:rPr>
          <w:rFonts w:ascii="仿宋_GB2312" w:eastAsia="仿宋_GB2312" w:hint="eastAsia"/>
          <w:szCs w:val="21"/>
        </w:rPr>
        <w:t>T 1 544 1—1995</w:t>
      </w:r>
      <w:r w:rsidR="00C813F9" w:rsidRPr="00065F0C">
        <w:rPr>
          <w:rFonts w:ascii="仿宋_GB2312" w:eastAsia="仿宋_GB2312" w:hint="eastAsia"/>
          <w:szCs w:val="21"/>
        </w:rPr>
        <w:t>）</w:t>
      </w:r>
      <w:r w:rsidRPr="00065F0C">
        <w:rPr>
          <w:rFonts w:ascii="仿宋_GB2312" w:eastAsia="仿宋_GB2312" w:hint="eastAsia"/>
          <w:szCs w:val="21"/>
        </w:rPr>
        <w:t>，发光菌冻干</w:t>
      </w:r>
      <w:r w:rsidR="002346D0" w:rsidRPr="00065F0C">
        <w:rPr>
          <w:rFonts w:ascii="仿宋_GB2312" w:eastAsia="仿宋_GB2312" w:hint="eastAsia"/>
          <w:szCs w:val="21"/>
        </w:rPr>
        <w:t>粉在</w:t>
      </w:r>
      <w:r w:rsidRPr="00065F0C">
        <w:rPr>
          <w:rFonts w:ascii="仿宋_GB2312" w:eastAsia="仿宋_GB2312" w:hint="eastAsia"/>
          <w:szCs w:val="21"/>
        </w:rPr>
        <w:t>2～</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r w:rsidR="002346D0" w:rsidRPr="00065F0C">
          <w:rPr>
            <w:rFonts w:ascii="仿宋_GB2312" w:eastAsia="仿宋_GB2312" w:hint="eastAsia"/>
            <w:szCs w:val="21"/>
          </w:rPr>
          <w:t>℃</w:t>
        </w:r>
      </w:smartTag>
      <w:r w:rsidRPr="00065F0C">
        <w:rPr>
          <w:rFonts w:ascii="仿宋_GB2312" w:eastAsia="仿宋_GB2312" w:hint="eastAsia"/>
          <w:szCs w:val="21"/>
        </w:rPr>
        <w:t>冰箱内可有效保存</w:t>
      </w:r>
      <w:r w:rsidR="002346D0" w:rsidRPr="00065F0C">
        <w:rPr>
          <w:rFonts w:ascii="仿宋_GB2312" w:eastAsia="仿宋_GB2312" w:hint="eastAsia"/>
          <w:szCs w:val="21"/>
          <w:u w:val="single"/>
        </w:rPr>
        <w:t xml:space="preserve">       </w:t>
      </w:r>
      <w:r w:rsidRPr="00065F0C">
        <w:rPr>
          <w:rFonts w:ascii="仿宋_GB2312" w:eastAsia="仿宋_GB2312" w:hint="eastAsia"/>
          <w:szCs w:val="21"/>
        </w:rPr>
        <w:t>个月而不致失活。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2346D0" w:rsidRPr="00065F0C">
        <w:rPr>
          <w:rFonts w:ascii="仿宋_GB2312" w:eastAsia="仿宋_GB2312" w:hint="eastAsia"/>
          <w:szCs w:val="21"/>
        </w:rPr>
        <w:t xml:space="preserve"> </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    A．2  B．</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4  C</w:t>
        </w:r>
      </w:smartTag>
      <w:r w:rsidRPr="00065F0C">
        <w:rPr>
          <w:rFonts w:ascii="仿宋_GB2312" w:eastAsia="仿宋_GB2312" w:hint="eastAsia"/>
          <w:szCs w:val="21"/>
        </w:rPr>
        <w:t>．6 D．8</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C．</w:t>
      </w:r>
    </w:p>
    <w:p w:rsidR="009635E7" w:rsidRPr="00065F0C" w:rsidRDefault="009635E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3．根据《水质急性毒性的测定发光细菌法》</w:t>
      </w:r>
      <w:r w:rsidR="00C813F9" w:rsidRPr="00065F0C">
        <w:rPr>
          <w:rFonts w:ascii="仿宋_GB2312" w:eastAsia="仿宋_GB2312" w:hint="eastAsia"/>
          <w:szCs w:val="21"/>
        </w:rPr>
        <w:t>（</w:t>
      </w:r>
      <w:r w:rsidRPr="00065F0C">
        <w:rPr>
          <w:rFonts w:ascii="仿宋_GB2312" w:eastAsia="仿宋_GB2312" w:hint="eastAsia"/>
          <w:szCs w:val="21"/>
        </w:rPr>
        <w:t>GB</w:t>
      </w:r>
      <w:r w:rsidR="002346D0" w:rsidRPr="00065F0C">
        <w:rPr>
          <w:rFonts w:ascii="仿宋_GB2312" w:eastAsia="仿宋_GB2312" w:hint="eastAsia"/>
          <w:szCs w:val="21"/>
        </w:rPr>
        <w:t>/</w:t>
      </w:r>
      <w:r w:rsidRPr="00065F0C">
        <w:rPr>
          <w:rFonts w:ascii="仿宋_GB2312" w:eastAsia="仿宋_GB2312" w:hint="eastAsia"/>
          <w:szCs w:val="21"/>
        </w:rPr>
        <w:t>T 1 544 1—1 995</w:t>
      </w:r>
      <w:r w:rsidR="00C813F9" w:rsidRPr="00065F0C">
        <w:rPr>
          <w:rFonts w:ascii="仿宋_GB2312" w:eastAsia="仿宋_GB2312" w:hint="eastAsia"/>
          <w:szCs w:val="21"/>
        </w:rPr>
        <w:t>）</w:t>
      </w:r>
      <w:r w:rsidR="002346D0" w:rsidRPr="00065F0C">
        <w:rPr>
          <w:rFonts w:ascii="仿宋_GB2312" w:eastAsia="仿宋_GB2312" w:hint="eastAsia"/>
          <w:szCs w:val="21"/>
        </w:rPr>
        <w:t>，同一批样品在测</w:t>
      </w:r>
      <w:r w:rsidRPr="00065F0C">
        <w:rPr>
          <w:rFonts w:ascii="仿宋_GB2312" w:eastAsia="仿宋_GB2312" w:hint="eastAsia"/>
          <w:szCs w:val="21"/>
        </w:rPr>
        <w:t>定过程中要求温度波动不超过±</w:t>
      </w:r>
      <w:r w:rsidR="002346D0"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B．</w:t>
      </w:r>
      <w:smartTag w:uri="urn:schemas-microsoft-com:office:smarttags" w:element="chmetcnv">
        <w:smartTagPr>
          <w:attr w:name="TCSC" w:val="0"/>
          <w:attr w:name="NumberType" w:val="1"/>
          <w:attr w:name="Negative" w:val="False"/>
          <w:attr w:name="HasSpace" w:val="True"/>
          <w:attr w:name="SourceValue" w:val="3"/>
          <w:attr w:name="UnitName" w:val="C"/>
        </w:smartTagPr>
        <w:r w:rsidRPr="00065F0C">
          <w:rPr>
            <w:rFonts w:ascii="仿宋_GB2312" w:eastAsia="仿宋_GB2312" w:hint="eastAsia"/>
            <w:szCs w:val="21"/>
          </w:rPr>
          <w:t>3    C</w:t>
        </w:r>
      </w:smartTag>
      <w:r w:rsidRPr="00065F0C">
        <w:rPr>
          <w:rFonts w:ascii="仿宋_GB2312" w:eastAsia="仿宋_GB2312" w:hint="eastAsia"/>
          <w:szCs w:val="21"/>
        </w:rPr>
        <w:t xml:space="preserve">．5 D．7 </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lastRenderedPageBreak/>
        <w:t>答案：</w:t>
      </w:r>
      <w:r w:rsidR="009635E7" w:rsidRPr="00065F0C">
        <w:rPr>
          <w:rFonts w:ascii="仿宋_GB2312" w:eastAsia="仿宋_GB2312" w:hint="eastAsia"/>
          <w:szCs w:val="21"/>
        </w:rPr>
        <w:t>A．</w:t>
      </w:r>
    </w:p>
    <w:p w:rsidR="009635E7" w:rsidRPr="00065F0C" w:rsidRDefault="009635E7"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4．根据《水质急性毒性的测定发光细菌法》</w:t>
      </w:r>
      <w:r w:rsidR="00C813F9" w:rsidRPr="00065F0C">
        <w:rPr>
          <w:rFonts w:ascii="仿宋_GB2312" w:eastAsia="仿宋_GB2312" w:hint="eastAsia"/>
          <w:szCs w:val="21"/>
        </w:rPr>
        <w:t>（</w:t>
      </w:r>
      <w:r w:rsidRPr="00065F0C">
        <w:rPr>
          <w:rFonts w:ascii="仿宋_GB2312" w:eastAsia="仿宋_GB2312" w:hint="eastAsia"/>
          <w:szCs w:val="21"/>
        </w:rPr>
        <w:t>GB</w:t>
      </w:r>
      <w:r w:rsidR="002346D0" w:rsidRPr="00065F0C">
        <w:rPr>
          <w:rFonts w:ascii="仿宋_GB2312" w:eastAsia="仿宋_GB2312" w:hint="eastAsia"/>
          <w:szCs w:val="21"/>
        </w:rPr>
        <w:t>/</w:t>
      </w:r>
      <w:r w:rsidRPr="00065F0C">
        <w:rPr>
          <w:rFonts w:ascii="仿宋_GB2312" w:eastAsia="仿宋_GB2312" w:hint="eastAsia"/>
          <w:szCs w:val="21"/>
        </w:rPr>
        <w:t>T 1 544 1—1 995</w:t>
      </w:r>
      <w:r w:rsidR="00C813F9" w:rsidRPr="00065F0C">
        <w:rPr>
          <w:rFonts w:ascii="仿宋_GB2312" w:eastAsia="仿宋_GB2312" w:hint="eastAsia"/>
          <w:szCs w:val="21"/>
        </w:rPr>
        <w:t>）</w:t>
      </w:r>
      <w:r w:rsidRPr="00065F0C">
        <w:rPr>
          <w:rFonts w:ascii="仿宋_GB2312" w:eastAsia="仿宋_GB2312" w:hint="eastAsia"/>
          <w:szCs w:val="21"/>
        </w:rPr>
        <w:t>的要求，在制作氯化汞标准曲线时，当氯化汞标准溶液为0．1 0 mg</w:t>
      </w:r>
      <w:r w:rsidR="002346D0" w:rsidRPr="00065F0C">
        <w:rPr>
          <w:rFonts w:ascii="仿宋_GB2312" w:eastAsia="仿宋_GB2312" w:hint="eastAsia"/>
          <w:szCs w:val="21"/>
        </w:rPr>
        <w:t>/</w:t>
      </w:r>
      <w:r w:rsidRPr="00065F0C">
        <w:rPr>
          <w:rFonts w:ascii="仿宋_GB2312" w:eastAsia="仿宋_GB2312" w:hint="eastAsia"/>
          <w:szCs w:val="21"/>
        </w:rPr>
        <w:t>L时，发光菌的相对发光度为50％，其误差不超过±</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2346D0" w:rsidRPr="00065F0C">
        <w:rPr>
          <w:rFonts w:ascii="仿宋_GB2312" w:eastAsia="仿宋_GB2312" w:hint="eastAsia"/>
          <w:szCs w:val="21"/>
        </w:rPr>
        <w:t xml:space="preserve"> </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A．5    B．1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．1 5 D．20</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 xml:space="preserve">B </w:t>
      </w:r>
    </w:p>
    <w:p w:rsidR="009635E7" w:rsidRPr="00065F0C" w:rsidRDefault="009635E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5．制作淡水型发光菌急性毒性试验的苯酚标准曲线时，其回归方程应符合统计学检验要求</w:t>
      </w:r>
      <w:r w:rsidR="00C813F9" w:rsidRPr="00065F0C">
        <w:rPr>
          <w:rFonts w:ascii="仿宋_GB2312" w:eastAsia="仿宋_GB2312" w:hint="eastAsia"/>
          <w:szCs w:val="21"/>
        </w:rPr>
        <w:t>（</w:t>
      </w:r>
      <w:r w:rsidR="002346D0" w:rsidRPr="00065F0C">
        <w:rPr>
          <w:rFonts w:ascii="仿宋_GB2312" w:eastAsia="仿宋_GB2312" w:hint="eastAsia"/>
          <w:szCs w:val="21"/>
        </w:rPr>
        <w:t>P</w:t>
      </w:r>
      <w:r w:rsidRPr="00065F0C">
        <w:rPr>
          <w:rFonts w:ascii="仿宋_GB2312" w:eastAsia="仿宋_GB2312" w:hint="eastAsia"/>
          <w:szCs w:val="21"/>
        </w:rPr>
        <w:t>&lt;</w:t>
      </w:r>
      <w:r w:rsidR="002346D0" w:rsidRPr="00065F0C">
        <w:rPr>
          <w:rFonts w:ascii="仿宋_GB2312" w:eastAsia="仿宋_GB2312" w:hint="eastAsia"/>
          <w:szCs w:val="21"/>
        </w:rPr>
        <w:t>0</w:t>
      </w:r>
      <w:r w:rsidRPr="00065F0C">
        <w:rPr>
          <w:rFonts w:ascii="仿宋_GB2312" w:eastAsia="仿宋_GB2312" w:hint="eastAsia"/>
          <w:szCs w:val="21"/>
        </w:rPr>
        <w:t>．90</w:t>
      </w:r>
      <w:r w:rsidR="00C813F9" w:rsidRPr="00065F0C">
        <w:rPr>
          <w:rFonts w:ascii="仿宋_GB2312" w:eastAsia="仿宋_GB2312" w:hint="eastAsia"/>
          <w:szCs w:val="21"/>
        </w:rPr>
        <w:t>）</w:t>
      </w:r>
      <w:r w:rsidRPr="00065F0C">
        <w:rPr>
          <w:rFonts w:ascii="仿宋_GB2312" w:eastAsia="仿宋_GB2312" w:hint="eastAsia"/>
          <w:szCs w:val="21"/>
        </w:rPr>
        <w:t>，并且EC</w:t>
      </w:r>
      <w:r w:rsidRPr="00065F0C">
        <w:rPr>
          <w:rFonts w:ascii="仿宋_GB2312" w:eastAsia="仿宋_GB2312" w:hint="eastAsia"/>
          <w:szCs w:val="21"/>
          <w:vertAlign w:val="subscript"/>
        </w:rPr>
        <w:t>50</w:t>
      </w:r>
      <w:r w:rsidRPr="00065F0C">
        <w:rPr>
          <w:rFonts w:ascii="仿宋_GB2312" w:eastAsia="仿宋_GB2312" w:hint="eastAsia"/>
          <w:szCs w:val="21"/>
        </w:rPr>
        <w:t>值应在</w:t>
      </w:r>
      <w:r w:rsidRPr="00065F0C">
        <w:rPr>
          <w:rFonts w:ascii="仿宋_GB2312" w:eastAsia="仿宋_GB2312" w:hint="eastAsia"/>
          <w:szCs w:val="21"/>
          <w:u w:val="single"/>
        </w:rPr>
        <w:t xml:space="preserve">    </w:t>
      </w:r>
      <w:r w:rsidRPr="00065F0C">
        <w:rPr>
          <w:rFonts w:ascii="仿宋_GB2312" w:eastAsia="仿宋_GB2312" w:hint="eastAsia"/>
          <w:szCs w:val="21"/>
        </w:rPr>
        <w:t>mg</w:t>
      </w:r>
      <w:r w:rsidR="002346D0" w:rsidRPr="00065F0C">
        <w:rPr>
          <w:rFonts w:ascii="仿宋_GB2312" w:eastAsia="仿宋_GB2312" w:hint="eastAsia"/>
          <w:szCs w:val="21"/>
        </w:rPr>
        <w:t>/</w:t>
      </w:r>
      <w:r w:rsidRPr="00065F0C">
        <w:rPr>
          <w:rFonts w:ascii="仿宋_GB2312" w:eastAsia="仿宋_GB2312" w:hint="eastAsia"/>
          <w:szCs w:val="21"/>
        </w:rPr>
        <w:t>L之间。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  A．50～1 50  B．1 </w:t>
      </w:r>
      <w:r w:rsidR="002346D0" w:rsidRPr="00065F0C">
        <w:rPr>
          <w:rFonts w:ascii="仿宋_GB2312" w:eastAsia="仿宋_GB2312" w:hint="eastAsia"/>
          <w:szCs w:val="21"/>
        </w:rPr>
        <w:t>0</w:t>
      </w:r>
      <w:r w:rsidRPr="00065F0C">
        <w:rPr>
          <w:rFonts w:ascii="仿宋_GB2312" w:eastAsia="仿宋_GB2312" w:hint="eastAsia"/>
          <w:szCs w:val="21"/>
        </w:rPr>
        <w:t xml:space="preserve">～1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00  C</w:t>
        </w:r>
      </w:smartTag>
      <w:r w:rsidRPr="00065F0C">
        <w:rPr>
          <w:rFonts w:ascii="仿宋_GB2312" w:eastAsia="仿宋_GB2312" w:hint="eastAsia"/>
          <w:szCs w:val="21"/>
        </w:rPr>
        <w:t xml:space="preserve">．1 50-250 D．1 </w:t>
      </w:r>
      <w:r w:rsidR="002346D0" w:rsidRPr="00065F0C">
        <w:rPr>
          <w:rFonts w:ascii="仿宋_GB2312" w:eastAsia="仿宋_GB2312" w:hint="eastAsia"/>
          <w:szCs w:val="21"/>
        </w:rPr>
        <w:t>00</w:t>
      </w:r>
      <w:r w:rsidRPr="00065F0C">
        <w:rPr>
          <w:rFonts w:ascii="仿宋_GB2312" w:eastAsia="仿宋_GB2312" w:hint="eastAsia"/>
          <w:szCs w:val="21"/>
        </w:rPr>
        <w:t xml:space="preserve">～200  </w:t>
      </w:r>
    </w:p>
    <w:p w:rsidR="009635E7" w:rsidRPr="00065F0C" w:rsidRDefault="002346D0"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D</w:t>
      </w:r>
    </w:p>
    <w:p w:rsidR="00125B1B" w:rsidRPr="00065F0C" w:rsidRDefault="009635E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6．青海弧菌Q67冻干粉剂，．封存于安碚瓶中，在一1 </w:t>
      </w:r>
      <w:smartTag w:uri="urn:schemas-microsoft-com:office:smarttags" w:element="chmetcnv">
        <w:smartTagPr>
          <w:attr w:name="TCSC" w:val="0"/>
          <w:attr w:name="NumberType" w:val="1"/>
          <w:attr w:name="Negative" w:val="False"/>
          <w:attr w:name="HasSpace" w:val="False"/>
          <w:attr w:name="SourceValue" w:val="8"/>
          <w:attr w:name="UnitName" w:val="℃"/>
        </w:smartTagPr>
        <w:r w:rsidRPr="00065F0C">
          <w:rPr>
            <w:rFonts w:ascii="仿宋_GB2312" w:eastAsia="仿宋_GB2312" w:hint="eastAsia"/>
            <w:szCs w:val="21"/>
          </w:rPr>
          <w:t>8</w:t>
        </w:r>
        <w:r w:rsidR="00125B1B" w:rsidRPr="00065F0C">
          <w:rPr>
            <w:rFonts w:ascii="仿宋_GB2312" w:eastAsia="仿宋_GB2312" w:hint="eastAsia"/>
            <w:szCs w:val="21"/>
          </w:rPr>
          <w:t>℃</w:t>
        </w:r>
      </w:smartTag>
      <w:r w:rsidRPr="00065F0C">
        <w:rPr>
          <w:rFonts w:ascii="仿宋_GB2312" w:eastAsia="仿宋_GB2312" w:hint="eastAsia"/>
          <w:szCs w:val="21"/>
        </w:rPr>
        <w:t>以下可有效保存：</w:t>
      </w:r>
    </w:p>
    <w:p w:rsidR="009635E7" w:rsidRPr="00065F0C" w:rsidRDefault="009635E7"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u w:val="single"/>
        </w:rPr>
        <w:t xml:space="preserve">    </w:t>
      </w:r>
      <w:r w:rsidRPr="00065F0C">
        <w:rPr>
          <w:rFonts w:ascii="仿宋_GB2312" w:eastAsia="仿宋_GB2312" w:hint="eastAsia"/>
          <w:szCs w:val="21"/>
        </w:rPr>
        <w:t>个月而不致失活。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125B1B" w:rsidRPr="00065F0C">
        <w:rPr>
          <w:rFonts w:ascii="仿宋_GB2312" w:eastAsia="仿宋_GB2312" w:hint="eastAsia"/>
          <w:szCs w:val="21"/>
        </w:rPr>
        <w:t xml:space="preserve"> </w:t>
      </w:r>
    </w:p>
    <w:p w:rsidR="009635E7" w:rsidRPr="00065F0C" w:rsidRDefault="009635E7" w:rsidP="00065F0C">
      <w:pPr>
        <w:spacing w:line="240" w:lineRule="atLeast"/>
        <w:ind w:firstLineChars="200" w:firstLine="420"/>
        <w:rPr>
          <w:rFonts w:ascii="仿宋_GB2312" w:eastAsia="仿宋_GB2312" w:hint="eastAsia"/>
          <w:szCs w:val="21"/>
        </w:rPr>
      </w:pPr>
      <w:r w:rsidRPr="00065F0C">
        <w:rPr>
          <w:rFonts w:ascii="仿宋_GB2312" w:eastAsia="仿宋_GB2312" w:hint="eastAsia"/>
          <w:szCs w:val="21"/>
        </w:rPr>
        <w:t>A．2  B．</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4  C</w:t>
        </w:r>
      </w:smartTag>
      <w:r w:rsidRPr="00065F0C">
        <w:rPr>
          <w:rFonts w:ascii="仿宋_GB2312" w:eastAsia="仿宋_GB2312" w:hint="eastAsia"/>
          <w:szCs w:val="21"/>
        </w:rPr>
        <w:t>．6 D．8</w:t>
      </w:r>
    </w:p>
    <w:p w:rsidR="009635E7" w:rsidRPr="00065F0C" w:rsidRDefault="00125B1B"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 xml:space="preserve">C </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四、问答</w:t>
      </w:r>
    </w:p>
    <w:p w:rsidR="009635E7" w:rsidRPr="00065F0C" w:rsidRDefault="009635E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1．简述根据《水质急性毒性的测定发光细菌法</w:t>
      </w:r>
      <w:r w:rsidR="00125B1B"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w:t>
      </w:r>
      <w:r w:rsidR="00125B1B" w:rsidRPr="00065F0C">
        <w:rPr>
          <w:rFonts w:ascii="仿宋_GB2312" w:eastAsia="仿宋_GB2312" w:hint="eastAsia"/>
          <w:szCs w:val="21"/>
        </w:rPr>
        <w:t>/</w:t>
      </w:r>
      <w:r w:rsidRPr="00065F0C">
        <w:rPr>
          <w:rFonts w:ascii="仿宋_GB2312" w:eastAsia="仿宋_GB2312" w:hint="eastAsia"/>
          <w:szCs w:val="21"/>
        </w:rPr>
        <w:t>T 1 544 1—1 995</w:t>
      </w:r>
      <w:r w:rsidR="00C813F9" w:rsidRPr="00065F0C">
        <w:rPr>
          <w:rFonts w:ascii="仿宋_GB2312" w:eastAsia="仿宋_GB2312" w:hint="eastAsia"/>
          <w:szCs w:val="21"/>
        </w:rPr>
        <w:t>）</w:t>
      </w:r>
      <w:r w:rsidRPr="00065F0C">
        <w:rPr>
          <w:rFonts w:ascii="仿宋_GB2312" w:eastAsia="仿宋_GB2312" w:hint="eastAsia"/>
          <w:szCs w:val="21"/>
        </w:rPr>
        <w:t>进行发光菌急性毒性试验时，如何设置样品试验浓度组。</w:t>
      </w:r>
    </w:p>
    <w:p w:rsidR="009635E7" w:rsidRPr="00065F0C" w:rsidRDefault="00125B1B" w:rsidP="00884C5D">
      <w:pPr>
        <w:spacing w:line="240" w:lineRule="atLeast"/>
        <w:ind w:left="721" w:hangingChars="343" w:hanging="721"/>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9635E7" w:rsidRPr="00065F0C">
        <w:rPr>
          <w:rFonts w:ascii="仿宋_GB2312" w:eastAsia="仿宋_GB2312" w:hint="eastAsia"/>
          <w:szCs w:val="21"/>
        </w:rPr>
        <w:t>1</w:t>
      </w:r>
      <w:r w:rsidR="00C813F9" w:rsidRPr="00065F0C">
        <w:rPr>
          <w:rFonts w:ascii="仿宋_GB2312" w:eastAsia="仿宋_GB2312" w:hint="eastAsia"/>
          <w:szCs w:val="21"/>
        </w:rPr>
        <w:t>）</w:t>
      </w:r>
      <w:r w:rsidR="009635E7" w:rsidRPr="00065F0C">
        <w:rPr>
          <w:rFonts w:ascii="仿宋_GB2312" w:eastAsia="仿宋_GB2312" w:hint="eastAsia"/>
          <w:szCs w:val="21"/>
        </w:rPr>
        <w:t>探测试验：先按对数系列将样品液稀释成5个浓度：100％、10％、l％、</w:t>
      </w:r>
      <w:r w:rsidRPr="00065F0C">
        <w:rPr>
          <w:rFonts w:ascii="仿宋_GB2312" w:eastAsia="仿宋_GB2312" w:hint="eastAsia"/>
          <w:szCs w:val="21"/>
        </w:rPr>
        <w:t>0</w:t>
      </w:r>
      <w:r w:rsidR="009635E7" w:rsidRPr="00065F0C">
        <w:rPr>
          <w:rFonts w:ascii="仿宋_GB2312" w:eastAsia="仿宋_GB2312" w:hint="eastAsia"/>
          <w:szCs w:val="21"/>
        </w:rPr>
        <w:t>．1％、0．01％，探测相对发光度落在哪一个浓度范围内。</w:t>
      </w:r>
      <w:r w:rsidR="00C813F9" w:rsidRPr="00065F0C">
        <w:rPr>
          <w:rFonts w:ascii="仿宋_GB2312" w:eastAsia="仿宋_GB2312" w:hint="eastAsia"/>
          <w:szCs w:val="21"/>
        </w:rPr>
        <w:t>（</w:t>
      </w:r>
      <w:r w:rsidR="009635E7" w:rsidRPr="00065F0C">
        <w:rPr>
          <w:rFonts w:ascii="仿宋_GB2312" w:eastAsia="仿宋_GB2312" w:hint="eastAsia"/>
          <w:szCs w:val="21"/>
        </w:rPr>
        <w:t>2</w:t>
      </w:r>
      <w:r w:rsidR="00C813F9" w:rsidRPr="00065F0C">
        <w:rPr>
          <w:rFonts w:ascii="仿宋_GB2312" w:eastAsia="仿宋_GB2312" w:hint="eastAsia"/>
          <w:szCs w:val="21"/>
        </w:rPr>
        <w:t>）</w:t>
      </w:r>
      <w:r w:rsidR="009635E7" w:rsidRPr="00065F0C">
        <w:rPr>
          <w:rFonts w:ascii="仿宋_GB2312" w:eastAsia="仿宋_GB2312" w:hint="eastAsia"/>
          <w:szCs w:val="21"/>
        </w:rPr>
        <w:t>正式试验：在所落在的按等对数间距原则自行确定。</w:t>
      </w:r>
    </w:p>
    <w:p w:rsidR="009635E7" w:rsidRPr="00065F0C" w:rsidRDefault="009635E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2．根据《水质急性毒性的测定发光细菌法》</w:t>
      </w:r>
      <w:r w:rsidR="00C813F9" w:rsidRPr="00065F0C">
        <w:rPr>
          <w:rFonts w:ascii="仿宋_GB2312" w:eastAsia="仿宋_GB2312" w:hint="eastAsia"/>
          <w:szCs w:val="21"/>
        </w:rPr>
        <w:t>（</w:t>
      </w:r>
      <w:r w:rsidRPr="00065F0C">
        <w:rPr>
          <w:rFonts w:ascii="仿宋_GB2312" w:eastAsia="仿宋_GB2312" w:hint="eastAsia"/>
          <w:szCs w:val="21"/>
        </w:rPr>
        <w:t>GB</w:t>
      </w:r>
      <w:r w:rsidR="00125B1B" w:rsidRPr="00065F0C">
        <w:rPr>
          <w:rFonts w:ascii="仿宋_GB2312" w:eastAsia="仿宋_GB2312" w:hint="eastAsia"/>
          <w:szCs w:val="21"/>
        </w:rPr>
        <w:t>/</w:t>
      </w:r>
      <w:r w:rsidRPr="00065F0C">
        <w:rPr>
          <w:rFonts w:ascii="仿宋_GB2312" w:eastAsia="仿宋_GB2312" w:hint="eastAsia"/>
          <w:szCs w:val="21"/>
        </w:rPr>
        <w:t>T1 544 1—1 995</w:t>
      </w:r>
      <w:r w:rsidR="00C813F9" w:rsidRPr="00065F0C">
        <w:rPr>
          <w:rFonts w:ascii="仿宋_GB2312" w:eastAsia="仿宋_GB2312" w:hint="eastAsia"/>
          <w:szCs w:val="21"/>
        </w:rPr>
        <w:t>）</w:t>
      </w:r>
      <w:r w:rsidRPr="00065F0C">
        <w:rPr>
          <w:rFonts w:ascii="仿宋_GB2312" w:eastAsia="仿宋_GB2312" w:hint="eastAsia"/>
          <w:szCs w:val="21"/>
        </w:rPr>
        <w:t>的要求，简述如何对发光菌冻干粉复苏后进行质量检验。</w:t>
      </w:r>
    </w:p>
    <w:p w:rsidR="009635E7" w:rsidRPr="00065F0C" w:rsidRDefault="00125B1B"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lastRenderedPageBreak/>
        <w:t>答案：</w:t>
      </w:r>
      <w:r w:rsidR="009635E7" w:rsidRPr="00065F0C">
        <w:rPr>
          <w:rFonts w:ascii="仿宋_GB2312" w:eastAsia="仿宋_GB2312" w:hint="eastAsia"/>
          <w:szCs w:val="21"/>
        </w:rPr>
        <w:t xml:space="preserve">冻干粉复苏2 min后即可发光，稀释成工作液后每毫升菌液不低于1．6万个细胞 </w:t>
      </w:r>
      <w:r w:rsidR="00C813F9" w:rsidRPr="00065F0C">
        <w:rPr>
          <w:rFonts w:ascii="仿宋_GB2312" w:eastAsia="仿宋_GB2312" w:hint="eastAsia"/>
          <w:szCs w:val="21"/>
        </w:rPr>
        <w:t>（</w:t>
      </w:r>
      <w:r w:rsidR="009635E7" w:rsidRPr="00065F0C">
        <w:rPr>
          <w:rFonts w:ascii="仿宋_GB2312" w:eastAsia="仿宋_GB2312" w:hint="eastAsia"/>
          <w:szCs w:val="21"/>
        </w:rPr>
        <w:t>5 ml测试管</w:t>
      </w:r>
      <w:r w:rsidR="00C813F9" w:rsidRPr="00065F0C">
        <w:rPr>
          <w:rFonts w:ascii="仿宋_GB2312" w:eastAsia="仿宋_GB2312" w:hint="eastAsia"/>
          <w:szCs w:val="21"/>
        </w:rPr>
        <w:t>）</w:t>
      </w:r>
      <w:r w:rsidR="009635E7" w:rsidRPr="00065F0C">
        <w:rPr>
          <w:rFonts w:ascii="仿宋_GB2312" w:eastAsia="仿宋_GB2312" w:hint="eastAsia"/>
          <w:szCs w:val="21"/>
        </w:rPr>
        <w:t>或2万个细胞</w:t>
      </w:r>
      <w:r w:rsidR="00C813F9" w:rsidRPr="00065F0C">
        <w:rPr>
          <w:rFonts w:ascii="仿宋_GB2312" w:eastAsia="仿宋_GB2312" w:hint="eastAsia"/>
          <w:szCs w:val="21"/>
        </w:rPr>
        <w:t>（</w:t>
      </w:r>
      <w:r w:rsidR="009635E7" w:rsidRPr="00065F0C">
        <w:rPr>
          <w:rFonts w:ascii="仿宋_GB2312" w:eastAsia="仿宋_GB2312" w:hint="eastAsia"/>
          <w:szCs w:val="21"/>
        </w:rPr>
        <w:t>2 ml测试管</w:t>
      </w:r>
      <w:r w:rsidR="00C813F9" w:rsidRPr="00065F0C">
        <w:rPr>
          <w:rFonts w:ascii="仿宋_GB2312" w:eastAsia="仿宋_GB2312" w:hint="eastAsia"/>
          <w:szCs w:val="21"/>
        </w:rPr>
        <w:t>）（</w:t>
      </w:r>
      <w:r w:rsidR="009635E7" w:rsidRPr="00065F0C">
        <w:rPr>
          <w:rFonts w:ascii="仿宋_GB2312" w:eastAsia="仿宋_GB2312" w:hint="eastAsia"/>
          <w:szCs w:val="21"/>
        </w:rPr>
        <w:t>均为稀释平板法测定</w:t>
      </w:r>
      <w:r w:rsidR="00C813F9" w:rsidRPr="00065F0C">
        <w:rPr>
          <w:rFonts w:ascii="仿宋_GB2312" w:eastAsia="仿宋_GB2312" w:hint="eastAsia"/>
          <w:szCs w:val="21"/>
        </w:rPr>
        <w:t>）</w:t>
      </w:r>
      <w:r w:rsidR="009635E7" w:rsidRPr="00065F0C">
        <w:rPr>
          <w:rFonts w:ascii="仿宋_GB2312" w:eastAsia="仿宋_GB2312" w:hint="eastAsia"/>
          <w:szCs w:val="21"/>
        </w:rPr>
        <w:t>。在毒性测试仪上测出的初始发光量应在600～1 900 mV之间，低于600 mV允许将倍率调至“X2"挡，高于1 900 mV允许将倍率调至“X0．5'，挡。仍达不到标准需更换冻干粉。</w:t>
      </w:r>
    </w:p>
    <w:p w:rsidR="009635E7" w:rsidRPr="00065F0C" w:rsidRDefault="009635E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3．发光菌急性毒性试验结果ECso的含义是什么?如果某一样品发光急性毒性试验得出EC</w:t>
      </w:r>
      <w:r w:rsidRPr="00065F0C">
        <w:rPr>
          <w:rFonts w:ascii="仿宋_GB2312" w:eastAsia="仿宋_GB2312" w:hint="eastAsia"/>
          <w:szCs w:val="21"/>
          <w:vertAlign w:val="subscript"/>
        </w:rPr>
        <w:t>so</w:t>
      </w:r>
      <w:r w:rsidRPr="00065F0C">
        <w:rPr>
          <w:rFonts w:ascii="仿宋_GB2312" w:eastAsia="仿宋_GB2312" w:hint="eastAsia"/>
          <w:szCs w:val="21"/>
        </w:rPr>
        <w:t>为2．36 mg</w:t>
      </w:r>
      <w:r w:rsidR="00125B1B" w:rsidRPr="00065F0C">
        <w:rPr>
          <w:rFonts w:ascii="仿宋_GB2312" w:eastAsia="仿宋_GB2312" w:hint="eastAsia"/>
          <w:szCs w:val="21"/>
        </w:rPr>
        <w:t>/</w:t>
      </w:r>
      <w:r w:rsidRPr="00065F0C">
        <w:rPr>
          <w:rFonts w:ascii="仿宋_GB2312" w:eastAsia="仿宋_GB2312" w:hint="eastAsia"/>
          <w:szCs w:val="21"/>
        </w:rPr>
        <w:t>L，试解释该结果。</w:t>
      </w:r>
    </w:p>
    <w:p w:rsidR="009635E7" w:rsidRPr="00065F0C" w:rsidRDefault="00125B1B"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9635E7" w:rsidRPr="00065F0C">
        <w:rPr>
          <w:rFonts w:ascii="仿宋_GB2312" w:eastAsia="仿宋_GB2312" w:hint="eastAsia"/>
          <w:szCs w:val="21"/>
        </w:rPr>
        <w:t>1</w:t>
      </w:r>
      <w:r w:rsidR="00C813F9" w:rsidRPr="00065F0C">
        <w:rPr>
          <w:rFonts w:ascii="仿宋_GB2312" w:eastAsia="仿宋_GB2312" w:hint="eastAsia"/>
          <w:szCs w:val="21"/>
        </w:rPr>
        <w:t>）</w:t>
      </w:r>
      <w:r w:rsidR="009635E7" w:rsidRPr="00065F0C">
        <w:rPr>
          <w:rFonts w:ascii="仿宋_GB2312" w:eastAsia="仿宋_GB2312" w:hint="eastAsia"/>
          <w:szCs w:val="21"/>
        </w:rPr>
        <w:t>EC</w:t>
      </w:r>
      <w:r w:rsidR="009635E7" w:rsidRPr="00065F0C">
        <w:rPr>
          <w:rFonts w:ascii="仿宋_GB2312" w:eastAsia="仿宋_GB2312" w:hint="eastAsia"/>
          <w:szCs w:val="21"/>
          <w:vertAlign w:val="subscript"/>
        </w:rPr>
        <w:t>so</w:t>
      </w:r>
      <w:r w:rsidR="009635E7" w:rsidRPr="00065F0C">
        <w:rPr>
          <w:rFonts w:ascii="仿宋_GB2312" w:eastAsia="仿宋_GB2312" w:hint="eastAsia"/>
          <w:szCs w:val="21"/>
        </w:rPr>
        <w:t>也叫半数有效浓度。在发光菌急性毒性试验中是指能引起50％发光抑制反应的有效浓度或剂量。</w:t>
      </w:r>
      <w:r w:rsidR="00C813F9" w:rsidRPr="00065F0C">
        <w:rPr>
          <w:rFonts w:ascii="仿宋_GB2312" w:eastAsia="仿宋_GB2312" w:hint="eastAsia"/>
          <w:szCs w:val="21"/>
        </w:rPr>
        <w:t>（</w:t>
      </w:r>
      <w:r w:rsidR="009635E7" w:rsidRPr="00065F0C">
        <w:rPr>
          <w:rFonts w:ascii="仿宋_GB2312" w:eastAsia="仿宋_GB2312" w:hint="eastAsia"/>
          <w:szCs w:val="21"/>
        </w:rPr>
        <w:t>2</w:t>
      </w:r>
      <w:r w:rsidR="00C813F9" w:rsidRPr="00065F0C">
        <w:rPr>
          <w:rFonts w:ascii="仿宋_GB2312" w:eastAsia="仿宋_GB2312" w:hint="eastAsia"/>
          <w:szCs w:val="21"/>
        </w:rPr>
        <w:t>）</w:t>
      </w:r>
      <w:r w:rsidR="009635E7" w:rsidRPr="00065F0C">
        <w:rPr>
          <w:rFonts w:ascii="仿宋_GB2312" w:eastAsia="仿宋_GB2312" w:hint="eastAsia"/>
          <w:szCs w:val="21"/>
        </w:rPr>
        <w:t>EC</w:t>
      </w:r>
      <w:r w:rsidR="009635E7" w:rsidRPr="00065F0C">
        <w:rPr>
          <w:rFonts w:ascii="仿宋_GB2312" w:eastAsia="仿宋_GB2312" w:hint="eastAsia"/>
          <w:szCs w:val="21"/>
          <w:vertAlign w:val="subscript"/>
        </w:rPr>
        <w:t>50</w:t>
      </w:r>
      <w:r w:rsidR="009635E7" w:rsidRPr="00065F0C">
        <w:rPr>
          <w:rFonts w:ascii="仿宋_GB2312" w:eastAsia="仿宋_GB2312" w:hint="eastAsia"/>
          <w:szCs w:val="21"/>
        </w:rPr>
        <w:t>为2．36 mg</w:t>
      </w:r>
      <w:r w:rsidRPr="00065F0C">
        <w:rPr>
          <w:rFonts w:ascii="仿宋_GB2312" w:eastAsia="仿宋_GB2312" w:hint="eastAsia"/>
          <w:szCs w:val="21"/>
        </w:rPr>
        <w:t>/</w:t>
      </w:r>
      <w:r w:rsidR="009635E7" w:rsidRPr="00065F0C">
        <w:rPr>
          <w:rFonts w:ascii="仿宋_GB2312" w:eastAsia="仿宋_GB2312" w:hint="eastAsia"/>
          <w:szCs w:val="21"/>
        </w:rPr>
        <w:t>L表示该样品引起50％发光抑制的浓度为2．36 mg</w:t>
      </w:r>
      <w:r w:rsidRPr="00065F0C">
        <w:rPr>
          <w:rFonts w:ascii="仿宋_GB2312" w:eastAsia="仿宋_GB2312" w:hint="eastAsia"/>
          <w:szCs w:val="21"/>
        </w:rPr>
        <w:t>/</w:t>
      </w:r>
      <w:r w:rsidR="009635E7" w:rsidRPr="00065F0C">
        <w:rPr>
          <w:rFonts w:ascii="仿宋_GB2312" w:eastAsia="仿宋_GB2312" w:hint="eastAsia"/>
          <w:szCs w:val="21"/>
        </w:rPr>
        <w:t>L。</w:t>
      </w:r>
    </w:p>
    <w:p w:rsidR="009635E7" w:rsidRPr="00065F0C" w:rsidRDefault="009635E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4．用青海弧菌Q67进行发光菌急性毒性测定时，简述如何对测试结果进行质量控制。</w:t>
      </w:r>
    </w:p>
    <w:p w:rsidR="009635E7" w:rsidRPr="00065F0C" w:rsidRDefault="00125B1B"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9635E7" w:rsidRPr="00065F0C">
        <w:rPr>
          <w:rFonts w:ascii="仿宋_GB2312" w:eastAsia="仿宋_GB2312" w:hint="eastAsia"/>
          <w:szCs w:val="21"/>
        </w:rPr>
        <w:t>1</w:t>
      </w:r>
      <w:r w:rsidR="00C813F9" w:rsidRPr="00065F0C">
        <w:rPr>
          <w:rFonts w:ascii="仿宋_GB2312" w:eastAsia="仿宋_GB2312" w:hint="eastAsia"/>
          <w:szCs w:val="21"/>
        </w:rPr>
        <w:t>）</w:t>
      </w:r>
      <w:r w:rsidR="009635E7" w:rsidRPr="00065F0C">
        <w:rPr>
          <w:rFonts w:ascii="仿宋_GB2312" w:eastAsia="仿宋_GB2312" w:hint="eastAsia"/>
          <w:szCs w:val="21"/>
        </w:rPr>
        <w:t>样品两次测定结果的相对误差应≤l 5％，重复测定时应采取第一次测定时使用的发光菌液，即两次测定应采用相同的菌液。</w:t>
      </w:r>
      <w:r w:rsidR="00C813F9" w:rsidRPr="00065F0C">
        <w:rPr>
          <w:rFonts w:ascii="仿宋_GB2312" w:eastAsia="仿宋_GB2312" w:hint="eastAsia"/>
          <w:szCs w:val="21"/>
        </w:rPr>
        <w:t>（</w:t>
      </w:r>
      <w:r w:rsidR="009635E7" w:rsidRPr="00065F0C">
        <w:rPr>
          <w:rFonts w:ascii="仿宋_GB2312" w:eastAsia="仿宋_GB2312" w:hint="eastAsia"/>
          <w:szCs w:val="21"/>
        </w:rPr>
        <w:t>2</w:t>
      </w:r>
      <w:r w:rsidR="00C813F9" w:rsidRPr="00065F0C">
        <w:rPr>
          <w:rFonts w:ascii="仿宋_GB2312" w:eastAsia="仿宋_GB2312" w:hint="eastAsia"/>
          <w:szCs w:val="21"/>
        </w:rPr>
        <w:t>）</w:t>
      </w:r>
      <w:r w:rsidR="009635E7" w:rsidRPr="00065F0C">
        <w:rPr>
          <w:rFonts w:ascii="仿宋_GB2312" w:eastAsia="仿宋_GB2312" w:hint="eastAsia"/>
          <w:szCs w:val="21"/>
        </w:rPr>
        <w:t>苯酚标准曲线按一元一次线性回归方程进行计算，其抑关率</w:t>
      </w:r>
      <w:r w:rsidR="00C813F9" w:rsidRPr="00065F0C">
        <w:rPr>
          <w:rFonts w:ascii="仿宋_GB2312" w:eastAsia="仿宋_GB2312" w:hint="eastAsia"/>
          <w:szCs w:val="21"/>
        </w:rPr>
        <w:t>（</w:t>
      </w:r>
      <w:r w:rsidRPr="00065F0C">
        <w:rPr>
          <w:rFonts w:ascii="仿宋_GB2312" w:eastAsia="仿宋_GB2312" w:hint="eastAsia"/>
          <w:i/>
          <w:szCs w:val="21"/>
        </w:rPr>
        <w:t>I</w:t>
      </w:r>
      <w:r w:rsidR="00C813F9" w:rsidRPr="00065F0C">
        <w:rPr>
          <w:rFonts w:ascii="仿宋_GB2312" w:eastAsia="仿宋_GB2312" w:hint="eastAsia"/>
          <w:szCs w:val="21"/>
        </w:rPr>
        <w:t>）</w:t>
      </w:r>
      <w:r w:rsidR="009635E7" w:rsidRPr="00065F0C">
        <w:rPr>
          <w:rFonts w:ascii="仿宋_GB2312" w:eastAsia="仿宋_GB2312" w:hint="eastAsia"/>
          <w:szCs w:val="21"/>
        </w:rPr>
        <w:t>与苯酚浓度</w:t>
      </w:r>
      <w:r w:rsidR="00C813F9" w:rsidRPr="00065F0C">
        <w:rPr>
          <w:rFonts w:ascii="仿宋_GB2312" w:eastAsia="仿宋_GB2312" w:hint="eastAsia"/>
          <w:szCs w:val="21"/>
        </w:rPr>
        <w:t>（</w:t>
      </w:r>
      <w:r w:rsidR="009635E7" w:rsidRPr="00065F0C">
        <w:rPr>
          <w:rFonts w:ascii="仿宋_GB2312" w:eastAsia="仿宋_GB2312" w:hint="eastAsia"/>
          <w:szCs w:val="21"/>
        </w:rPr>
        <w:t>C</w:t>
      </w:r>
      <w:r w:rsidR="00C813F9" w:rsidRPr="00065F0C">
        <w:rPr>
          <w:rFonts w:ascii="仿宋_GB2312" w:eastAsia="仿宋_GB2312" w:hint="eastAsia"/>
          <w:szCs w:val="21"/>
        </w:rPr>
        <w:t>）</w:t>
      </w:r>
      <w:r w:rsidR="009635E7" w:rsidRPr="00065F0C">
        <w:rPr>
          <w:rFonts w:ascii="仿宋_GB2312" w:eastAsia="仿宋_GB2312" w:hint="eastAsia"/>
          <w:szCs w:val="21"/>
        </w:rPr>
        <w:t>之间应符合I=a+bC，回归方程应符合统计学检验要求</w:t>
      </w:r>
      <w:r w:rsidR="00C813F9" w:rsidRPr="00065F0C">
        <w:rPr>
          <w:rFonts w:ascii="仿宋_GB2312" w:eastAsia="仿宋_GB2312" w:hint="eastAsia"/>
          <w:szCs w:val="21"/>
        </w:rPr>
        <w:t>（</w:t>
      </w:r>
      <w:r w:rsidRPr="00065F0C">
        <w:rPr>
          <w:rFonts w:ascii="仿宋_GB2312" w:eastAsia="仿宋_GB2312" w:hint="eastAsia"/>
          <w:szCs w:val="21"/>
        </w:rPr>
        <w:t>P</w:t>
      </w:r>
      <w:r w:rsidR="009635E7" w:rsidRPr="00065F0C">
        <w:rPr>
          <w:rFonts w:ascii="仿宋_GB2312" w:eastAsia="仿宋_GB2312" w:hint="eastAsia"/>
          <w:szCs w:val="21"/>
        </w:rPr>
        <w:t>&lt;O．90</w:t>
      </w:r>
      <w:r w:rsidR="00C813F9" w:rsidRPr="00065F0C">
        <w:rPr>
          <w:rFonts w:ascii="仿宋_GB2312" w:eastAsia="仿宋_GB2312" w:hint="eastAsia"/>
          <w:szCs w:val="21"/>
        </w:rPr>
        <w:t>）</w:t>
      </w:r>
      <w:r w:rsidR="009635E7" w:rsidRPr="00065F0C">
        <w:rPr>
          <w:rFonts w:ascii="仿宋_GB2312" w:eastAsia="仿宋_GB2312" w:hint="eastAsia"/>
          <w:szCs w:val="21"/>
        </w:rPr>
        <w:t>，并且ECso值应在1 00～200 mg</w:t>
      </w:r>
      <w:r w:rsidRPr="00065F0C">
        <w:rPr>
          <w:rFonts w:ascii="仿宋_GB2312" w:eastAsia="仿宋_GB2312" w:hint="eastAsia"/>
          <w:szCs w:val="21"/>
        </w:rPr>
        <w:t>/L</w:t>
      </w:r>
      <w:r w:rsidR="009635E7" w:rsidRPr="00065F0C">
        <w:rPr>
          <w:rFonts w:ascii="仿宋_GB2312" w:eastAsia="仿宋_GB2312" w:hint="eastAsia"/>
          <w:szCs w:val="21"/>
        </w:rPr>
        <w:t>之间。</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5．用青海弧菌Q67进行发光菌急性毒性测定时，简述如何对样品进行预处理。</w:t>
      </w:r>
    </w:p>
    <w:p w:rsidR="009635E7" w:rsidRPr="00065F0C" w:rsidRDefault="00125B1B" w:rsidP="00884C5D">
      <w:pPr>
        <w:spacing w:line="240" w:lineRule="atLeast"/>
        <w:ind w:left="412" w:hangingChars="196" w:hanging="412"/>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9635E7" w:rsidRPr="00065F0C">
        <w:rPr>
          <w:rFonts w:ascii="仿宋_GB2312" w:eastAsia="仿宋_GB2312" w:hint="eastAsia"/>
          <w:szCs w:val="21"/>
        </w:rPr>
        <w:t>1</w:t>
      </w:r>
      <w:r w:rsidR="00C813F9" w:rsidRPr="00065F0C">
        <w:rPr>
          <w:rFonts w:ascii="仿宋_GB2312" w:eastAsia="仿宋_GB2312" w:hint="eastAsia"/>
          <w:szCs w:val="21"/>
        </w:rPr>
        <w:t>）</w:t>
      </w:r>
      <w:r w:rsidR="009635E7" w:rsidRPr="00065F0C">
        <w:rPr>
          <w:rFonts w:ascii="仿宋_GB2312" w:eastAsia="仿宋_GB2312" w:hint="eastAsia"/>
          <w:szCs w:val="21"/>
        </w:rPr>
        <w:t>水样的预处理：若样品含有不溶性悬浮物，必须静置后取上清液。有色样品必须稀释至基本无色或使颜色尽量减淡才可用于测试。测试前加入乳糖使其浓度达1 0％。</w:t>
      </w:r>
      <w:r w:rsidR="00C813F9" w:rsidRPr="00065F0C">
        <w:rPr>
          <w:rFonts w:ascii="仿宋_GB2312" w:eastAsia="仿宋_GB2312" w:hint="eastAsia"/>
          <w:szCs w:val="21"/>
        </w:rPr>
        <w:t>（</w:t>
      </w:r>
      <w:r w:rsidR="009635E7" w:rsidRPr="00065F0C">
        <w:rPr>
          <w:rFonts w:ascii="仿宋_GB2312" w:eastAsia="仿宋_GB2312" w:hint="eastAsia"/>
          <w:szCs w:val="21"/>
        </w:rPr>
        <w:t>2</w:t>
      </w:r>
      <w:r w:rsidR="00C813F9" w:rsidRPr="00065F0C">
        <w:rPr>
          <w:rFonts w:ascii="仿宋_GB2312" w:eastAsia="仿宋_GB2312" w:hint="eastAsia"/>
          <w:szCs w:val="21"/>
        </w:rPr>
        <w:t>）</w:t>
      </w:r>
      <w:r w:rsidR="009635E7" w:rsidRPr="00065F0C">
        <w:rPr>
          <w:rFonts w:ascii="仿宋_GB2312" w:eastAsia="仿宋_GB2312" w:hint="eastAsia"/>
          <w:szCs w:val="21"/>
        </w:rPr>
        <w:t>化学品的预处理：化学品需配制成水溶液，测试前加入乳糖使其浓度达1 0％。</w:t>
      </w:r>
      <w:r w:rsidR="00C813F9" w:rsidRPr="00065F0C">
        <w:rPr>
          <w:rFonts w:ascii="仿宋_GB2312" w:eastAsia="仿宋_GB2312" w:hint="eastAsia"/>
          <w:szCs w:val="21"/>
        </w:rPr>
        <w:t>（</w:t>
      </w:r>
      <w:r w:rsidR="009635E7" w:rsidRPr="00065F0C">
        <w:rPr>
          <w:rFonts w:ascii="仿宋_GB2312" w:eastAsia="仿宋_GB2312" w:hint="eastAsia"/>
          <w:szCs w:val="21"/>
        </w:rPr>
        <w:t>3</w:t>
      </w:r>
      <w:r w:rsidR="00C813F9" w:rsidRPr="00065F0C">
        <w:rPr>
          <w:rFonts w:ascii="仿宋_GB2312" w:eastAsia="仿宋_GB2312" w:hint="eastAsia"/>
          <w:szCs w:val="21"/>
        </w:rPr>
        <w:t>）</w:t>
      </w:r>
      <w:r w:rsidR="009635E7" w:rsidRPr="00065F0C">
        <w:rPr>
          <w:rFonts w:ascii="仿宋_GB2312" w:eastAsia="仿宋_GB2312" w:hint="eastAsia"/>
          <w:szCs w:val="21"/>
        </w:rPr>
        <w:t>固体废物或污泥样品的预处理：按固体废物：水=1：</w:t>
      </w:r>
      <w:r w:rsidRPr="00065F0C">
        <w:rPr>
          <w:rFonts w:ascii="仿宋_GB2312" w:eastAsia="仿宋_GB2312" w:hint="eastAsia"/>
          <w:szCs w:val="21"/>
        </w:rPr>
        <w:t>5</w:t>
      </w:r>
      <w:r w:rsidR="009635E7" w:rsidRPr="00065F0C">
        <w:rPr>
          <w:rFonts w:ascii="仿宋_GB2312" w:eastAsia="仿宋_GB2312" w:hint="eastAsia"/>
          <w:szCs w:val="21"/>
        </w:rPr>
        <w:t>的比例，加入三角烧瓶中，在摇床上振摇8～1 0 h，静止l O_1 4 h，取上清液，按水样方法进行。污泥应尽可能去除水分再称重，否则需先测定其含水率，然后扣除水分后按固体废物的处理方法进行。</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参考文献 </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w:t>
      </w:r>
      <w:r w:rsidR="00125B1B" w:rsidRPr="00065F0C">
        <w:rPr>
          <w:rFonts w:ascii="仿宋_GB2312" w:eastAsia="仿宋_GB2312" w:hint="eastAsia"/>
          <w:szCs w:val="21"/>
        </w:rPr>
        <w:t xml:space="preserve">  水质 </w:t>
      </w:r>
      <w:r w:rsidRPr="00065F0C">
        <w:rPr>
          <w:rFonts w:ascii="仿宋_GB2312" w:eastAsia="仿宋_GB2312" w:hint="eastAsia"/>
          <w:szCs w:val="21"/>
        </w:rPr>
        <w:t>急性毒性的测定发光细菌法</w:t>
      </w:r>
      <w:r w:rsidR="00C813F9" w:rsidRPr="00065F0C">
        <w:rPr>
          <w:rFonts w:ascii="仿宋_GB2312" w:eastAsia="仿宋_GB2312" w:hint="eastAsia"/>
          <w:szCs w:val="21"/>
        </w:rPr>
        <w:t>（</w:t>
      </w:r>
      <w:r w:rsidRPr="00065F0C">
        <w:rPr>
          <w:rFonts w:ascii="仿宋_GB2312" w:eastAsia="仿宋_GB2312" w:hint="eastAsia"/>
          <w:szCs w:val="21"/>
        </w:rPr>
        <w:t>GB</w:t>
      </w:r>
      <w:r w:rsidR="00125B1B" w:rsidRPr="00065F0C">
        <w:rPr>
          <w:rFonts w:ascii="仿宋_GB2312" w:eastAsia="仿宋_GB2312" w:hint="eastAsia"/>
          <w:szCs w:val="21"/>
        </w:rPr>
        <w:t>/T</w:t>
      </w:r>
      <w:r w:rsidRPr="00065F0C">
        <w:rPr>
          <w:rFonts w:ascii="仿宋_GB2312" w:eastAsia="仿宋_GB2312" w:hint="eastAsia"/>
          <w:szCs w:val="21"/>
        </w:rPr>
        <w:t xml:space="preserve"> 15441—1995</w:t>
      </w:r>
      <w:r w:rsidR="00C813F9" w:rsidRPr="00065F0C">
        <w:rPr>
          <w:rFonts w:ascii="仿宋_GB2312" w:eastAsia="仿宋_GB2312" w:hint="eastAsia"/>
          <w:szCs w:val="21"/>
        </w:rPr>
        <w:t>）</w:t>
      </w:r>
      <w:r w:rsidRPr="00065F0C">
        <w:rPr>
          <w:rFonts w:ascii="仿宋_GB2312" w:eastAsia="仿宋_GB2312" w:hint="eastAsia"/>
          <w:szCs w:val="21"/>
        </w:rPr>
        <w:t>．</w:t>
      </w:r>
    </w:p>
    <w:p w:rsidR="009635E7" w:rsidRPr="00065F0C" w:rsidRDefault="009635E7" w:rsidP="00065F0C">
      <w:pPr>
        <w:spacing w:line="240" w:lineRule="atLeast"/>
        <w:ind w:left="525" w:hangingChars="250" w:hanging="525"/>
        <w:rPr>
          <w:rFonts w:ascii="仿宋_GB2312" w:eastAsia="仿宋_GB2312" w:hint="eastAsia"/>
          <w:szCs w:val="21"/>
        </w:rPr>
      </w:pPr>
      <w:r w:rsidRPr="00065F0C">
        <w:rPr>
          <w:rFonts w:ascii="仿宋_GB2312" w:eastAsia="仿宋_GB2312" w:hint="eastAsia"/>
          <w:szCs w:val="21"/>
        </w:rPr>
        <w:t>[2</w:t>
      </w:r>
      <w:r w:rsidR="00125B1B" w:rsidRPr="00065F0C">
        <w:rPr>
          <w:rFonts w:ascii="仿宋_GB2312" w:eastAsia="仿宋_GB2312" w:hint="eastAsia"/>
          <w:szCs w:val="21"/>
        </w:rPr>
        <w:t>]</w:t>
      </w:r>
      <w:r w:rsidRPr="00065F0C">
        <w:rPr>
          <w:rFonts w:ascii="仿宋_GB2312" w:eastAsia="仿宋_GB2312" w:hint="eastAsia"/>
          <w:szCs w:val="21"/>
        </w:rPr>
        <w:t xml:space="preserve">  国家环境保护总局．《水和废水监测分析方法》编委会．水和废水监测分方法．4版．北京：中国环境科学出版社，2002．</w:t>
      </w:r>
    </w:p>
    <w:p w:rsidR="009635E7" w:rsidRPr="00065F0C" w:rsidRDefault="009635E7"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命题：李备军．</w:t>
      </w:r>
    </w:p>
    <w:p w:rsidR="00125B1B" w:rsidRPr="00065F0C" w:rsidRDefault="009635E7"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审核：厉以强汤．琳</w:t>
      </w:r>
    </w:p>
    <w:p w:rsidR="00822F53" w:rsidRPr="00065F0C" w:rsidRDefault="00822F53" w:rsidP="00065F0C">
      <w:pPr>
        <w:spacing w:line="240" w:lineRule="atLeast"/>
        <w:rPr>
          <w:rFonts w:ascii="仿宋_GB2312" w:eastAsia="仿宋_GB2312" w:hint="eastAsia"/>
          <w:szCs w:val="21"/>
        </w:rPr>
      </w:pPr>
      <w:r w:rsidRPr="00065F0C">
        <w:rPr>
          <w:rFonts w:ascii="仿宋_GB2312" w:eastAsia="仿宋_GB2312" w:hint="eastAsia"/>
          <w:szCs w:val="21"/>
        </w:rPr>
        <w:t>（二）鱼类法</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分类号：B4-2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822F53" w:rsidRPr="003D32AB" w:rsidTr="003D32AB">
        <w:trPr>
          <w:trHeight w:val="970"/>
        </w:trPr>
        <w:tc>
          <w:tcPr>
            <w:tcW w:w="8522" w:type="dxa"/>
          </w:tcPr>
          <w:p w:rsidR="00822F53" w:rsidRPr="003D32AB" w:rsidRDefault="00822F53"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822F53" w:rsidRPr="003D32AB" w:rsidRDefault="00822F53" w:rsidP="003D32AB">
            <w:pPr>
              <w:spacing w:line="240" w:lineRule="atLeast"/>
              <w:rPr>
                <w:rFonts w:ascii="仿宋_GB2312" w:eastAsia="仿宋_GB2312" w:hint="eastAsia"/>
                <w:szCs w:val="21"/>
              </w:rPr>
            </w:pPr>
            <w:r w:rsidRPr="003D32AB">
              <w:rPr>
                <w:rFonts w:ascii="仿宋_GB2312" w:eastAsia="仿宋_GB2312" w:hint="eastAsia"/>
                <w:szCs w:val="21"/>
              </w:rPr>
              <w:t>水质物质对淡水鱼</w:t>
            </w:r>
            <w:r w:rsidR="00C813F9" w:rsidRPr="003D32AB">
              <w:rPr>
                <w:rFonts w:ascii="仿宋_GB2312" w:eastAsia="仿宋_GB2312" w:hint="eastAsia"/>
                <w:szCs w:val="21"/>
              </w:rPr>
              <w:t>（</w:t>
            </w:r>
            <w:r w:rsidRPr="003D32AB">
              <w:rPr>
                <w:rFonts w:ascii="仿宋_GB2312" w:eastAsia="仿宋_GB2312" w:hint="eastAsia"/>
                <w:szCs w:val="21"/>
              </w:rPr>
              <w:t>斑马鱼</w:t>
            </w:r>
            <w:r w:rsidR="00C813F9" w:rsidRPr="003D32AB">
              <w:rPr>
                <w:rFonts w:ascii="仿宋_GB2312" w:eastAsia="仿宋_GB2312" w:hint="eastAsia"/>
                <w:szCs w:val="21"/>
              </w:rPr>
              <w:t>）</w:t>
            </w:r>
            <w:r w:rsidRPr="003D32AB">
              <w:rPr>
                <w:rFonts w:ascii="仿宋_GB2312" w:eastAsia="仿宋_GB2312" w:hint="eastAsia"/>
                <w:szCs w:val="21"/>
              </w:rPr>
              <w:t>急性毒性测定方法</w:t>
            </w:r>
            <w:r w:rsidR="00C813F9" w:rsidRPr="003D32AB">
              <w:rPr>
                <w:rFonts w:ascii="仿宋_GB2312" w:eastAsia="仿宋_GB2312" w:hint="eastAsia"/>
                <w:szCs w:val="21"/>
              </w:rPr>
              <w:t>（</w:t>
            </w:r>
            <w:r w:rsidRPr="003D32AB">
              <w:rPr>
                <w:rFonts w:ascii="仿宋_GB2312" w:eastAsia="仿宋_GB2312" w:hint="eastAsia"/>
                <w:szCs w:val="21"/>
              </w:rPr>
              <w:t>GB/T 13267一1991</w:t>
            </w:r>
            <w:r w:rsidR="00C813F9" w:rsidRPr="003D32AB">
              <w:rPr>
                <w:rFonts w:ascii="仿宋_GB2312" w:eastAsia="仿宋_GB2312" w:hint="eastAsia"/>
                <w:szCs w:val="21"/>
              </w:rPr>
              <w:t>）</w:t>
            </w:r>
          </w:p>
        </w:tc>
      </w:tr>
    </w:tbl>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1．鱼类急性毒性试验中，供试鱼用于试验之前必须在实验室至少暂养</w:t>
      </w:r>
      <w:r w:rsidR="00822F53" w:rsidRPr="00065F0C">
        <w:rPr>
          <w:rFonts w:ascii="仿宋_GB2312" w:eastAsia="仿宋_GB2312" w:hint="eastAsia"/>
          <w:szCs w:val="21"/>
          <w:u w:val="single"/>
        </w:rPr>
        <w:t xml:space="preserve">      </w:t>
      </w:r>
      <w:r w:rsidRPr="00065F0C">
        <w:rPr>
          <w:rFonts w:ascii="仿宋_GB2312" w:eastAsia="仿宋_GB2312" w:hint="eastAsia"/>
          <w:szCs w:val="21"/>
        </w:rPr>
        <w:t>d</w:t>
      </w:r>
      <w:r w:rsidR="00822F53" w:rsidRPr="00065F0C">
        <w:rPr>
          <w:rFonts w:ascii="仿宋_GB2312" w:eastAsia="仿宋_GB2312" w:hint="eastAsia"/>
          <w:szCs w:val="21"/>
        </w:rPr>
        <w:t>。</w:t>
      </w:r>
    </w:p>
    <w:p w:rsidR="009635E7" w:rsidRPr="00065F0C" w:rsidRDefault="00822F5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1 2</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2．鱼类急性毒性试验中，试验用水pH值应在</w:t>
      </w:r>
      <w:r w:rsidR="00822F53" w:rsidRPr="00065F0C">
        <w:rPr>
          <w:rFonts w:ascii="仿宋_GB2312" w:eastAsia="仿宋_GB2312" w:hint="eastAsia"/>
          <w:szCs w:val="21"/>
          <w:u w:val="single"/>
        </w:rPr>
        <w:t xml:space="preserve">      </w:t>
      </w:r>
      <w:r w:rsidRPr="00065F0C">
        <w:rPr>
          <w:rFonts w:ascii="仿宋_GB2312" w:eastAsia="仿宋_GB2312" w:hint="eastAsia"/>
          <w:szCs w:val="21"/>
        </w:rPr>
        <w:t>之间。</w:t>
      </w:r>
    </w:p>
    <w:p w:rsidR="009635E7" w:rsidRPr="00065F0C" w:rsidRDefault="00822F5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6．</w:t>
      </w:r>
      <w:r w:rsidRPr="00065F0C">
        <w:rPr>
          <w:rFonts w:ascii="仿宋_GB2312" w:eastAsia="仿宋_GB2312" w:hint="eastAsia"/>
          <w:szCs w:val="21"/>
        </w:rPr>
        <w:t>0</w:t>
      </w:r>
      <w:r w:rsidR="009635E7" w:rsidRPr="00065F0C">
        <w:rPr>
          <w:rFonts w:ascii="仿宋_GB2312" w:eastAsia="仿宋_GB2312" w:hint="eastAsia"/>
          <w:szCs w:val="21"/>
        </w:rPr>
        <w:t xml:space="preserve">～8．5 </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3．鱼类急性毒性试验中，静态和半静态试验系统最大承载量为</w:t>
      </w:r>
      <w:r w:rsidR="00822F53" w:rsidRPr="00065F0C">
        <w:rPr>
          <w:rFonts w:ascii="仿宋_GB2312" w:eastAsia="仿宋_GB2312" w:hint="eastAsia"/>
          <w:szCs w:val="21"/>
          <w:u w:val="single"/>
        </w:rPr>
        <w:t xml:space="preserve">      </w:t>
      </w:r>
      <w:r w:rsidRPr="00065F0C">
        <w:rPr>
          <w:rFonts w:ascii="仿宋_GB2312" w:eastAsia="仿宋_GB2312" w:hint="eastAsia"/>
          <w:szCs w:val="21"/>
        </w:rPr>
        <w:t>g鱼／L。</w:t>
      </w:r>
    </w:p>
    <w:p w:rsidR="009635E7" w:rsidRPr="00065F0C" w:rsidRDefault="00822F5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1．</w:t>
      </w:r>
      <w:r w:rsidRPr="00065F0C">
        <w:rPr>
          <w:rFonts w:ascii="仿宋_GB2312" w:eastAsia="仿宋_GB2312" w:hint="eastAsia"/>
          <w:szCs w:val="21"/>
        </w:rPr>
        <w:t>0</w:t>
      </w:r>
    </w:p>
    <w:p w:rsidR="00822F53"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4．鱼类急性毒性试验中，正式试验开始和结束时，都要测定试验液的pH值</w:t>
      </w:r>
    </w:p>
    <w:p w:rsidR="009635E7" w:rsidRPr="00065F0C" w:rsidRDefault="00822F53"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Pr="00065F0C">
        <w:rPr>
          <w:rFonts w:ascii="仿宋_GB2312" w:eastAsia="仿宋_GB2312" w:hint="eastAsia"/>
          <w:szCs w:val="21"/>
          <w:u w:val="single"/>
        </w:rPr>
        <w:t xml:space="preserve">       </w:t>
      </w:r>
      <w:r w:rsidR="009635E7" w:rsidRPr="00065F0C">
        <w:rPr>
          <w:rFonts w:ascii="仿宋_GB2312" w:eastAsia="仿宋_GB2312" w:hint="eastAsia"/>
          <w:szCs w:val="21"/>
        </w:rPr>
        <w:t>和</w:t>
      </w:r>
      <w:r w:rsidRPr="00065F0C">
        <w:rPr>
          <w:rFonts w:ascii="仿宋_GB2312" w:eastAsia="仿宋_GB2312" w:hint="eastAsia"/>
          <w:szCs w:val="21"/>
          <w:u w:val="single"/>
        </w:rPr>
        <w:t xml:space="preserve">         </w:t>
      </w:r>
      <w:r w:rsidRPr="00065F0C">
        <w:rPr>
          <w:rFonts w:ascii="仿宋_GB2312" w:eastAsia="仿宋_GB2312" w:hint="eastAsia"/>
          <w:szCs w:val="21"/>
        </w:rPr>
        <w:t>。</w:t>
      </w:r>
    </w:p>
    <w:p w:rsidR="009635E7" w:rsidRPr="00065F0C" w:rsidRDefault="00822F5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溶解氧  温度</w:t>
      </w:r>
    </w:p>
    <w:p w:rsidR="009635E7" w:rsidRPr="00065F0C" w:rsidRDefault="009635E7"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5．在鱼类急性毒性测定时，可根据被测物质的性质采用</w:t>
      </w:r>
      <w:r w:rsidR="00822F53" w:rsidRPr="00065F0C">
        <w:rPr>
          <w:rFonts w:ascii="仿宋_GB2312" w:eastAsia="仿宋_GB2312" w:hint="eastAsia"/>
          <w:szCs w:val="21"/>
          <w:u w:val="single"/>
        </w:rPr>
        <w:t xml:space="preserve">       </w:t>
      </w:r>
      <w:r w:rsidRPr="00065F0C">
        <w:rPr>
          <w:rFonts w:ascii="仿宋_GB2312" w:eastAsia="仿宋_GB2312" w:hint="eastAsia"/>
          <w:szCs w:val="21"/>
        </w:rPr>
        <w:t>式、</w:t>
      </w:r>
      <w:r w:rsidR="00822F53" w:rsidRPr="00065F0C">
        <w:rPr>
          <w:rFonts w:ascii="仿宋_GB2312" w:eastAsia="仿宋_GB2312" w:hint="eastAsia"/>
          <w:szCs w:val="21"/>
          <w:u w:val="single"/>
        </w:rPr>
        <w:t xml:space="preserve">       </w:t>
      </w:r>
      <w:r w:rsidRPr="00065F0C">
        <w:rPr>
          <w:rFonts w:ascii="仿宋_GB2312" w:eastAsia="仿宋_GB2312" w:hint="eastAsia"/>
          <w:szCs w:val="21"/>
        </w:rPr>
        <w:t>式或</w:t>
      </w:r>
      <w:r w:rsidR="00822F53" w:rsidRPr="00065F0C">
        <w:rPr>
          <w:rFonts w:ascii="仿宋_GB2312" w:eastAsia="仿宋_GB2312" w:hint="eastAsia"/>
          <w:szCs w:val="21"/>
          <w:u w:val="single"/>
        </w:rPr>
        <w:t xml:space="preserve">        </w:t>
      </w:r>
      <w:r w:rsidRPr="00065F0C">
        <w:rPr>
          <w:rFonts w:ascii="仿宋_GB2312" w:eastAsia="仿宋_GB2312" w:hint="eastAsia"/>
          <w:szCs w:val="21"/>
        </w:rPr>
        <w:t>式试验。</w:t>
      </w:r>
    </w:p>
    <w:p w:rsidR="009635E7" w:rsidRPr="00065F0C" w:rsidRDefault="00822F5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静水  换水  流水</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6．鱼类急性毒性试验中，试验用水硬度应为</w:t>
      </w:r>
      <w:r w:rsidR="00822F53" w:rsidRPr="00065F0C">
        <w:rPr>
          <w:rFonts w:ascii="仿宋_GB2312" w:eastAsia="仿宋_GB2312" w:hint="eastAsia"/>
          <w:szCs w:val="21"/>
          <w:u w:val="single"/>
        </w:rPr>
        <w:t xml:space="preserve">       </w:t>
      </w:r>
      <w:r w:rsidRPr="00065F0C">
        <w:rPr>
          <w:rFonts w:ascii="仿宋_GB2312" w:eastAsia="仿宋_GB2312" w:hint="eastAsia"/>
          <w:szCs w:val="21"/>
        </w:rPr>
        <w:t>mg</w:t>
      </w:r>
      <w:r w:rsidR="00822F53" w:rsidRPr="00065F0C">
        <w:rPr>
          <w:rFonts w:ascii="仿宋_GB2312" w:eastAsia="仿宋_GB2312" w:hint="eastAsia"/>
          <w:szCs w:val="21"/>
        </w:rPr>
        <w:t>/</w:t>
      </w:r>
      <w:r w:rsidRPr="00065F0C">
        <w:rPr>
          <w:rFonts w:ascii="仿宋_GB2312" w:eastAsia="仿宋_GB2312" w:hint="eastAsia"/>
          <w:szCs w:val="21"/>
        </w:rPr>
        <w:t>L左右。</w:t>
      </w:r>
    </w:p>
    <w:p w:rsidR="009635E7" w:rsidRPr="00065F0C" w:rsidRDefault="00822F5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250</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7．鱼类急性毒性测定时，试验期间水温应恒定在</w:t>
      </w:r>
      <w:r w:rsidR="00EE5ED3" w:rsidRPr="00065F0C">
        <w:rPr>
          <w:rFonts w:ascii="仿宋_GB2312" w:eastAsia="仿宋_GB2312" w:hint="eastAsia"/>
          <w:szCs w:val="21"/>
          <w:u w:val="single"/>
        </w:rPr>
        <w:t xml:space="preserve">     </w:t>
      </w:r>
      <w:r w:rsidRPr="00065F0C">
        <w:rPr>
          <w:rFonts w:ascii="仿宋_GB2312" w:eastAsia="仿宋_GB2312" w:hint="eastAsia"/>
          <w:szCs w:val="21"/>
        </w:rPr>
        <w:t>±</w:t>
      </w:r>
      <w:r w:rsidR="00EE5ED3" w:rsidRPr="00065F0C">
        <w:rPr>
          <w:rFonts w:ascii="仿宋_GB2312" w:eastAsia="仿宋_GB2312" w:hint="eastAsia"/>
          <w:szCs w:val="21"/>
          <w:u w:val="single"/>
        </w:rPr>
        <w:t xml:space="preserve">      </w:t>
      </w:r>
      <w:r w:rsidRPr="00065F0C">
        <w:rPr>
          <w:rFonts w:ascii="仿宋_GB2312" w:eastAsia="仿宋_GB2312" w:hint="eastAsia"/>
          <w:szCs w:val="21"/>
        </w:rPr>
        <w:t>℃。</w:t>
      </w:r>
    </w:p>
    <w:p w:rsidR="009635E7" w:rsidRPr="00065F0C" w:rsidRDefault="00EE5ED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23  1</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1．鱼类急性毒性试验可用斑马鱼</w:t>
      </w:r>
      <w:r w:rsidR="00C813F9" w:rsidRPr="00065F0C">
        <w:rPr>
          <w:rFonts w:ascii="仿宋_GB2312" w:eastAsia="仿宋_GB2312" w:hint="eastAsia"/>
          <w:szCs w:val="21"/>
        </w:rPr>
        <w:t>（</w:t>
      </w:r>
      <w:r w:rsidRPr="00065F0C">
        <w:rPr>
          <w:rFonts w:ascii="仿宋_GB2312" w:eastAsia="仿宋_GB2312" w:hint="eastAsia"/>
          <w:szCs w:val="21"/>
        </w:rPr>
        <w:t>Brachydanio rerio夕作为试验用鱼。</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p>
    <w:p w:rsidR="009635E7" w:rsidRPr="00065F0C" w:rsidRDefault="00EE5ED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正确：</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2．根据《水质物质对淡水鱼</w:t>
      </w:r>
      <w:r w:rsidR="00C813F9" w:rsidRPr="00065F0C">
        <w:rPr>
          <w:rFonts w:ascii="仿宋_GB2312" w:eastAsia="仿宋_GB2312" w:hint="eastAsia"/>
          <w:szCs w:val="21"/>
        </w:rPr>
        <w:t>（</w:t>
      </w:r>
      <w:r w:rsidRPr="00065F0C">
        <w:rPr>
          <w:rFonts w:ascii="仿宋_GB2312" w:eastAsia="仿宋_GB2312" w:hint="eastAsia"/>
          <w:szCs w:val="21"/>
        </w:rPr>
        <w:t>斑马鱼</w:t>
      </w:r>
      <w:r w:rsidR="00C813F9" w:rsidRPr="00065F0C">
        <w:rPr>
          <w:rFonts w:ascii="仿宋_GB2312" w:eastAsia="仿宋_GB2312" w:hint="eastAsia"/>
          <w:szCs w:val="21"/>
        </w:rPr>
        <w:t>）</w:t>
      </w:r>
      <w:r w:rsidRPr="00065F0C">
        <w:rPr>
          <w:rFonts w:ascii="仿宋_GB2312" w:eastAsia="仿宋_GB2312" w:hint="eastAsia"/>
          <w:szCs w:val="21"/>
        </w:rPr>
        <w:t>急性毒性测定方法》．</w:t>
      </w:r>
      <w:r w:rsidR="00C813F9" w:rsidRPr="00065F0C">
        <w:rPr>
          <w:rFonts w:ascii="仿宋_GB2312" w:eastAsia="仿宋_GB2312" w:hint="eastAsia"/>
          <w:szCs w:val="21"/>
        </w:rPr>
        <w:t>（</w:t>
      </w:r>
      <w:r w:rsidRPr="00065F0C">
        <w:rPr>
          <w:rFonts w:ascii="仿宋_GB2312" w:eastAsia="仿宋_GB2312" w:hint="eastAsia"/>
          <w:szCs w:val="21"/>
        </w:rPr>
        <w:t>GB</w:t>
      </w:r>
      <w:r w:rsidR="00EE5ED3" w:rsidRPr="00065F0C">
        <w:rPr>
          <w:rFonts w:ascii="仿宋_GB2312" w:eastAsia="仿宋_GB2312" w:hint="eastAsia"/>
          <w:szCs w:val="21"/>
        </w:rPr>
        <w:t>/</w:t>
      </w:r>
      <w:r w:rsidRPr="00065F0C">
        <w:rPr>
          <w:rFonts w:ascii="仿宋_GB2312" w:eastAsia="仿宋_GB2312" w:hint="eastAsia"/>
          <w:szCs w:val="21"/>
        </w:rPr>
        <w:t>T 13267—1991</w:t>
      </w:r>
      <w:r w:rsidR="00C813F9" w:rsidRPr="00065F0C">
        <w:rPr>
          <w:rFonts w:ascii="仿宋_GB2312" w:eastAsia="仿宋_GB2312" w:hint="eastAsia"/>
          <w:szCs w:val="21"/>
        </w:rPr>
        <w:t>）</w:t>
      </w:r>
      <w:r w:rsidRPr="00065F0C">
        <w:rPr>
          <w:rFonts w:ascii="仿宋_GB2312" w:eastAsia="仿宋_GB2312" w:hint="eastAsia"/>
          <w:szCs w:val="21"/>
        </w:rPr>
        <w:t>，</w:t>
      </w:r>
    </w:p>
    <w:p w:rsidR="009635E7" w:rsidRPr="00065F0C" w:rsidRDefault="009635E7"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鱼类急性毒性试验的试验用鱼在驯养期间应每天三次投食。</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EE5ED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错误</w:t>
      </w:r>
    </w:p>
    <w:p w:rsidR="009635E7" w:rsidRPr="00065F0C" w:rsidRDefault="009635E7"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正确答案为：在驯养期间应每周三次或每天投食。</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3．鱼类急性毒性试验预试验期间，应每日记录一次试验容器内死鱼的数量。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EE5ED3"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错误</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正确答案为：应每日至少两次记录试验容器内死鱼的数量。</w:t>
      </w:r>
    </w:p>
    <w:p w:rsidR="009635E7" w:rsidRPr="00065F0C" w:rsidRDefault="009635E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4．鱼类急性毒性测定时，为保证试验质量，在试验结束时对照组的死亡率不得超过1 </w:t>
      </w:r>
      <w:r w:rsidR="00DA354F" w:rsidRPr="00065F0C">
        <w:rPr>
          <w:rFonts w:ascii="仿宋_GB2312" w:eastAsia="仿宋_GB2312" w:hint="eastAsia"/>
          <w:szCs w:val="21"/>
        </w:rPr>
        <w:t>0</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DA354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正确</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5．鱼类急性毒性测定时，试验用鱼应该在连续曝气的水中至少驯养两周。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DA354F" w:rsidRPr="00065F0C" w:rsidRDefault="00DA354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 xml:space="preserve">正确 </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6．鱼类急性毒性测定时，配制试验物质储备液所用试剂至少为分析纯。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DA354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 xml:space="preserve">正确 </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7．根据《水质物质对淡水鱼</w:t>
      </w:r>
      <w:r w:rsidR="00C813F9" w:rsidRPr="00065F0C">
        <w:rPr>
          <w:rFonts w:ascii="仿宋_GB2312" w:eastAsia="仿宋_GB2312" w:hint="eastAsia"/>
          <w:szCs w:val="21"/>
        </w:rPr>
        <w:t>（</w:t>
      </w:r>
      <w:r w:rsidRPr="00065F0C">
        <w:rPr>
          <w:rFonts w:ascii="仿宋_GB2312" w:eastAsia="仿宋_GB2312" w:hint="eastAsia"/>
          <w:szCs w:val="21"/>
        </w:rPr>
        <w:t>斑马鱼</w:t>
      </w:r>
      <w:r w:rsidR="00C813F9" w:rsidRPr="00065F0C">
        <w:rPr>
          <w:rFonts w:ascii="仿宋_GB2312" w:eastAsia="仿宋_GB2312" w:hint="eastAsia"/>
          <w:szCs w:val="21"/>
        </w:rPr>
        <w:t>）</w:t>
      </w:r>
      <w:r w:rsidRPr="00065F0C">
        <w:rPr>
          <w:rFonts w:ascii="仿宋_GB2312" w:eastAsia="仿宋_GB2312" w:hint="eastAsia"/>
          <w:szCs w:val="21"/>
        </w:rPr>
        <w:t xml:space="preserve">急性毒性测定方法》  </w:t>
      </w:r>
      <w:r w:rsidR="00C813F9" w:rsidRPr="00065F0C">
        <w:rPr>
          <w:rFonts w:ascii="仿宋_GB2312" w:eastAsia="仿宋_GB2312" w:hint="eastAsia"/>
          <w:szCs w:val="21"/>
        </w:rPr>
        <w:t>（</w:t>
      </w:r>
      <w:r w:rsidRPr="00065F0C">
        <w:rPr>
          <w:rFonts w:ascii="仿宋_GB2312" w:eastAsia="仿宋_GB2312" w:hint="eastAsia"/>
          <w:szCs w:val="21"/>
        </w:rPr>
        <w:t>GB</w:t>
      </w:r>
      <w:r w:rsidR="00DA354F" w:rsidRPr="00065F0C">
        <w:rPr>
          <w:rFonts w:ascii="仿宋_GB2312" w:eastAsia="仿宋_GB2312" w:hint="eastAsia"/>
          <w:szCs w:val="21"/>
        </w:rPr>
        <w:t>/</w:t>
      </w:r>
      <w:r w:rsidRPr="00065F0C">
        <w:rPr>
          <w:rFonts w:ascii="仿宋_GB2312" w:eastAsia="仿宋_GB2312" w:hint="eastAsia"/>
          <w:szCs w:val="21"/>
        </w:rPr>
        <w:t>T 1 3267—1 99 1</w:t>
      </w:r>
      <w:r w:rsidR="00C813F9" w:rsidRPr="00065F0C">
        <w:rPr>
          <w:rFonts w:ascii="仿宋_GB2312" w:eastAsia="仿宋_GB2312" w:hint="eastAsia"/>
          <w:szCs w:val="21"/>
        </w:rPr>
        <w:t>）</w:t>
      </w:r>
      <w:r w:rsidRPr="00065F0C">
        <w:rPr>
          <w:rFonts w:ascii="仿宋_GB2312" w:eastAsia="仿宋_GB2312" w:hint="eastAsia"/>
          <w:szCs w:val="21"/>
        </w:rPr>
        <w:t>，</w:t>
      </w:r>
    </w:p>
    <w:p w:rsidR="009635E7" w:rsidRPr="00065F0C" w:rsidRDefault="009635E7"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lastRenderedPageBreak/>
        <w:t>静水试验限于研究那些化学性质不稳定的物质。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A354F"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DA354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错误</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正确答案为：静水试验限于研究那些化学性质稳定的物质。</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8．鱼类急性毒性测定时，使用重铬酸钾为参考毒物。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DA354F"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DA354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正确</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9．鱼类急性毒性测定时，结果可用直线内插法估算LC</w:t>
      </w:r>
      <w:r w:rsidRPr="00065F0C">
        <w:rPr>
          <w:rFonts w:ascii="仿宋_GB2312" w:eastAsia="仿宋_GB2312" w:hint="eastAsia"/>
          <w:szCs w:val="21"/>
          <w:vertAlign w:val="subscript"/>
        </w:rPr>
        <w:t>50</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DA354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正确</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三、选择题 </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1．鱼类急性毒性试验预试验持续时间为</w:t>
      </w:r>
      <w:r w:rsidR="00DA354F" w:rsidRPr="00065F0C">
        <w:rPr>
          <w:rFonts w:ascii="仿宋_GB2312" w:eastAsia="仿宋_GB2312" w:hint="eastAsia"/>
          <w:szCs w:val="21"/>
          <w:u w:val="single"/>
        </w:rPr>
        <w:t xml:space="preserve">       </w:t>
      </w:r>
      <w:r w:rsidRPr="00065F0C">
        <w:rPr>
          <w:rFonts w:ascii="仿宋_GB2312" w:eastAsia="仿宋_GB2312" w:hint="eastAsia"/>
          <w:szCs w:val="21"/>
        </w:rPr>
        <w:t>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DA354F" w:rsidRPr="00065F0C">
        <w:rPr>
          <w:rFonts w:ascii="仿宋_GB2312" w:eastAsia="仿宋_GB2312" w:hint="eastAsia"/>
          <w:szCs w:val="21"/>
        </w:rPr>
        <w:t xml:space="preserve"> </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    A．12-24  B．24。</w:t>
      </w:r>
      <w:smartTag w:uri="urn:schemas-microsoft-com:office:smarttags" w:element="chmetcnv">
        <w:smartTagPr>
          <w:attr w:name="TCSC" w:val="0"/>
          <w:attr w:name="NumberType" w:val="1"/>
          <w:attr w:name="Negative" w:val="False"/>
          <w:attr w:name="HasSpace" w:val="True"/>
          <w:attr w:name="SourceValue" w:val="48"/>
          <w:attr w:name="UnitName" w:val="C"/>
        </w:smartTagPr>
        <w:r w:rsidRPr="00065F0C">
          <w:rPr>
            <w:rFonts w:ascii="仿宋_GB2312" w:eastAsia="仿宋_GB2312" w:hint="eastAsia"/>
            <w:szCs w:val="21"/>
          </w:rPr>
          <w:t>48  C</w:t>
        </w:r>
      </w:smartTag>
      <w:r w:rsidRPr="00065F0C">
        <w:rPr>
          <w:rFonts w:ascii="仿宋_GB2312" w:eastAsia="仿宋_GB2312" w:hint="eastAsia"/>
          <w:szCs w:val="21"/>
        </w:rPr>
        <w:t>．J 48～96</w:t>
      </w:r>
    </w:p>
    <w:p w:rsidR="009635E7" w:rsidRPr="00065F0C" w:rsidRDefault="00DA354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C</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 2．鱼类急性毒性试验的光照条件为每天</w:t>
      </w:r>
      <w:r w:rsidR="00DA354F" w:rsidRPr="00065F0C">
        <w:rPr>
          <w:rFonts w:ascii="仿宋_GB2312" w:eastAsia="仿宋_GB2312" w:hint="eastAsia"/>
          <w:szCs w:val="21"/>
          <w:u w:val="single"/>
        </w:rPr>
        <w:t xml:space="preserve">       </w:t>
      </w:r>
      <w:r w:rsidRPr="00065F0C">
        <w:rPr>
          <w:rFonts w:ascii="仿宋_GB2312" w:eastAsia="仿宋_GB2312" w:hint="eastAsia"/>
          <w:szCs w:val="21"/>
        </w:rPr>
        <w:t>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A．O～4  B．</w:t>
      </w:r>
      <w:r w:rsidR="00DA354F" w:rsidRPr="00065F0C">
        <w:rPr>
          <w:rFonts w:ascii="仿宋_GB2312" w:eastAsia="仿宋_GB2312" w:hint="eastAsia"/>
          <w:szCs w:val="21"/>
        </w:rPr>
        <w:t xml:space="preserve"> </w:t>
      </w:r>
      <w:r w:rsidRPr="00065F0C">
        <w:rPr>
          <w:rFonts w:ascii="仿宋_GB2312" w:eastAsia="仿宋_GB2312" w:hint="eastAsia"/>
          <w:szCs w:val="21"/>
        </w:rPr>
        <w:t>4～</w:t>
      </w:r>
      <w:smartTag w:uri="urn:schemas-microsoft-com:office:smarttags" w:element="chmetcnv">
        <w:smartTagPr>
          <w:attr w:name="TCSC" w:val="0"/>
          <w:attr w:name="NumberType" w:val="1"/>
          <w:attr w:name="Negative" w:val="False"/>
          <w:attr w:name="HasSpace" w:val="True"/>
          <w:attr w:name="SourceValue" w:val="8"/>
          <w:attr w:name="UnitName" w:val="C"/>
        </w:smartTagPr>
        <w:r w:rsidRPr="00065F0C">
          <w:rPr>
            <w:rFonts w:ascii="仿宋_GB2312" w:eastAsia="仿宋_GB2312" w:hint="eastAsia"/>
            <w:szCs w:val="21"/>
          </w:rPr>
          <w:t>8  C</w:t>
        </w:r>
      </w:smartTag>
      <w:r w:rsidRPr="00065F0C">
        <w:rPr>
          <w:rFonts w:ascii="仿宋_GB2312" w:eastAsia="仿宋_GB2312" w:hint="eastAsia"/>
          <w:szCs w:val="21"/>
        </w:rPr>
        <w:t>．8～l 2  D．1 2～l 6</w:t>
      </w:r>
    </w:p>
    <w:p w:rsidR="009635E7" w:rsidRPr="00065F0C" w:rsidRDefault="00DA354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D’</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3．在进行鱼类急性毒性试验时，对试验缸中溶解氧的要求是</w:t>
      </w:r>
      <w:r w:rsidR="00DA354F"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A．不低于空气饱和值的40％  B．不低于空气饱和值的60％</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C．不低于空气饱和值的80％</w:t>
      </w:r>
    </w:p>
    <w:p w:rsidR="009635E7" w:rsidRPr="00065F0C" w:rsidRDefault="00DA354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B</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4．在进行鱼类急性毒性测定时，可进行浓度为</w:t>
      </w:r>
      <w:r w:rsidRPr="00065F0C">
        <w:rPr>
          <w:rFonts w:ascii="仿宋_GB2312" w:eastAsia="仿宋_GB2312" w:hint="eastAsia"/>
          <w:szCs w:val="21"/>
          <w:u w:val="single"/>
        </w:rPr>
        <w:t xml:space="preserve">     </w:t>
      </w:r>
      <w:r w:rsidRPr="00065F0C">
        <w:rPr>
          <w:rFonts w:ascii="仿宋_GB2312" w:eastAsia="仿宋_GB2312" w:hint="eastAsia"/>
          <w:szCs w:val="21"/>
        </w:rPr>
        <w:t>mg</w:t>
      </w:r>
      <w:r w:rsidR="00DA354F" w:rsidRPr="00065F0C">
        <w:rPr>
          <w:rFonts w:ascii="仿宋_GB2312" w:eastAsia="仿宋_GB2312" w:hint="eastAsia"/>
          <w:szCs w:val="21"/>
        </w:rPr>
        <w:t>/</w:t>
      </w:r>
      <w:r w:rsidRPr="00065F0C">
        <w:rPr>
          <w:rFonts w:ascii="仿宋_GB2312" w:eastAsia="仿宋_GB2312" w:hint="eastAsia"/>
          <w:szCs w:val="21"/>
        </w:rPr>
        <w:t>L的极限试验。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A．1  B．1 </w:t>
      </w:r>
      <w:smartTag w:uri="urn:schemas-microsoft-com:office:smarttags" w:element="chmetcnv">
        <w:smartTagPr>
          <w:attr w:name="TCSC" w:val="0"/>
          <w:attr w:name="NumberType" w:val="1"/>
          <w:attr w:name="Negative" w:val="False"/>
          <w:attr w:name="HasSpace" w:val="True"/>
          <w:attr w:name="SourceValue" w:val="0"/>
          <w:attr w:name="UnitName" w:val="C"/>
        </w:smartTagPr>
        <w:r w:rsidR="00DA354F" w:rsidRPr="00065F0C">
          <w:rPr>
            <w:rFonts w:ascii="仿宋_GB2312" w:eastAsia="仿宋_GB2312" w:hint="eastAsia"/>
            <w:szCs w:val="21"/>
          </w:rPr>
          <w:t>0</w:t>
        </w:r>
        <w:r w:rsidRPr="00065F0C">
          <w:rPr>
            <w:rFonts w:ascii="仿宋_GB2312" w:eastAsia="仿宋_GB2312" w:hint="eastAsia"/>
            <w:szCs w:val="21"/>
          </w:rPr>
          <w:t xml:space="preserve">  C</w:t>
        </w:r>
      </w:smartTag>
      <w:r w:rsidRPr="00065F0C">
        <w:rPr>
          <w:rFonts w:ascii="仿宋_GB2312" w:eastAsia="仿宋_GB2312" w:hint="eastAsia"/>
          <w:szCs w:val="21"/>
        </w:rPr>
        <w:t xml:space="preserve">．1 </w:t>
      </w:r>
      <w:r w:rsidR="00DA354F" w:rsidRPr="00065F0C">
        <w:rPr>
          <w:rFonts w:ascii="仿宋_GB2312" w:eastAsia="仿宋_GB2312" w:hint="eastAsia"/>
          <w:szCs w:val="21"/>
        </w:rPr>
        <w:t>00</w:t>
      </w:r>
      <w:r w:rsidRPr="00065F0C">
        <w:rPr>
          <w:rFonts w:ascii="仿宋_GB2312" w:eastAsia="仿宋_GB2312" w:hint="eastAsia"/>
          <w:szCs w:val="21"/>
        </w:rPr>
        <w:t xml:space="preserve">  D．1 000</w:t>
      </w:r>
    </w:p>
    <w:p w:rsidR="009635E7" w:rsidRPr="00065F0C" w:rsidRDefault="00DA354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C</w:t>
      </w:r>
    </w:p>
    <w:p w:rsidR="009635E7" w:rsidRPr="00065F0C" w:rsidRDefault="009635E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5．鱼类急性毒性试验开始时，从驯养鱼中随机取出鱼并迅速放入各试验容器中，同一</w:t>
      </w:r>
      <w:r w:rsidR="00DA354F" w:rsidRPr="00065F0C">
        <w:rPr>
          <w:rFonts w:ascii="仿宋_GB2312" w:eastAsia="仿宋_GB2312" w:hint="eastAsia"/>
          <w:szCs w:val="21"/>
        </w:rPr>
        <w:t>试验</w:t>
      </w:r>
      <w:r w:rsidR="00DA354F" w:rsidRPr="00065F0C">
        <w:rPr>
          <w:rFonts w:ascii="仿宋_GB2312" w:eastAsia="仿宋_GB2312" w:hint="eastAsia"/>
          <w:szCs w:val="21"/>
        </w:rPr>
        <w:lastRenderedPageBreak/>
        <w:t>的所有试验用鱼应在</w:t>
      </w:r>
      <w:r w:rsidRPr="00065F0C">
        <w:rPr>
          <w:rFonts w:ascii="仿宋_GB2312" w:eastAsia="仿宋_GB2312" w:hint="eastAsia"/>
          <w:szCs w:val="21"/>
          <w:u w:val="single"/>
        </w:rPr>
        <w:t xml:space="preserve">    </w:t>
      </w:r>
      <w:r w:rsidRPr="00065F0C">
        <w:rPr>
          <w:rFonts w:ascii="仿宋_GB2312" w:eastAsia="仿宋_GB2312" w:hint="eastAsia"/>
          <w:szCs w:val="21"/>
        </w:rPr>
        <w:t>min内分组完毕。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5    B．</w:t>
      </w:r>
      <w:smartTag w:uri="urn:schemas-microsoft-com:office:smarttags" w:element="chmetcnv">
        <w:smartTagPr>
          <w:attr w:name="TCSC" w:val="0"/>
          <w:attr w:name="NumberType" w:val="1"/>
          <w:attr w:name="Negative" w:val="False"/>
          <w:attr w:name="HasSpace" w:val="True"/>
          <w:attr w:name="SourceValue" w:val="30"/>
          <w:attr w:name="UnitName" w:val="C"/>
        </w:smartTagPr>
        <w:r w:rsidRPr="00065F0C">
          <w:rPr>
            <w:rFonts w:ascii="仿宋_GB2312" w:eastAsia="仿宋_GB2312" w:hint="eastAsia"/>
            <w:szCs w:val="21"/>
          </w:rPr>
          <w:t>30    C</w:t>
        </w:r>
      </w:smartTag>
      <w:r w:rsidRPr="00065F0C">
        <w:rPr>
          <w:rFonts w:ascii="仿宋_GB2312" w:eastAsia="仿宋_GB2312" w:hint="eastAsia"/>
          <w:szCs w:val="21"/>
        </w:rPr>
        <w:t xml:space="preserve">．45    D．60    </w:t>
      </w:r>
    </w:p>
    <w:p w:rsidR="009635E7" w:rsidRPr="00065F0C" w:rsidRDefault="00DA354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B</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6．鱼类急性毒性测定时，试验鱼在驯养期间死亡率不得超过</w:t>
      </w:r>
      <w:r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A．5    B．1 O    C．1 5    D．20 </w:t>
      </w:r>
    </w:p>
    <w:p w:rsidR="009635E7" w:rsidRPr="00065F0C" w:rsidRDefault="00DA354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B</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7．鱼类急性毒性测定时，试验液中的溶解氧应不少于</w:t>
      </w:r>
      <w:r w:rsidRPr="00065F0C">
        <w:rPr>
          <w:rFonts w:ascii="仿宋_GB2312" w:eastAsia="仿宋_GB2312" w:hint="eastAsia"/>
          <w:szCs w:val="21"/>
          <w:u w:val="single"/>
        </w:rPr>
        <w:t xml:space="preserve">    </w:t>
      </w:r>
      <w:r w:rsidRPr="00065F0C">
        <w:rPr>
          <w:rFonts w:ascii="仿宋_GB2312" w:eastAsia="仿宋_GB2312" w:hint="eastAsia"/>
          <w:szCs w:val="21"/>
        </w:rPr>
        <w:t>mg</w:t>
      </w:r>
      <w:r w:rsidR="00DA354F" w:rsidRPr="00065F0C">
        <w:rPr>
          <w:rFonts w:ascii="仿宋_GB2312" w:eastAsia="仿宋_GB2312" w:hint="eastAsia"/>
          <w:szCs w:val="21"/>
        </w:rPr>
        <w:t>/</w:t>
      </w:r>
      <w:r w:rsidRPr="00065F0C">
        <w:rPr>
          <w:rFonts w:ascii="仿宋_GB2312" w:eastAsia="仿宋_GB2312" w:hint="eastAsia"/>
          <w:szCs w:val="21"/>
        </w:rPr>
        <w:t>L。</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A．4    B．</w:t>
      </w:r>
      <w:smartTag w:uri="urn:schemas-microsoft-com:office:smarttags" w:element="chmetcnv">
        <w:smartTagPr>
          <w:attr w:name="TCSC" w:val="0"/>
          <w:attr w:name="NumberType" w:val="1"/>
          <w:attr w:name="Negative" w:val="False"/>
          <w:attr w:name="HasSpace" w:val="True"/>
          <w:attr w:name="SourceValue" w:val="6"/>
          <w:attr w:name="UnitName" w:val="C"/>
        </w:smartTagPr>
        <w:r w:rsidRPr="00065F0C">
          <w:rPr>
            <w:rFonts w:ascii="仿宋_GB2312" w:eastAsia="仿宋_GB2312" w:hint="eastAsia"/>
            <w:szCs w:val="21"/>
          </w:rPr>
          <w:t>6    C</w:t>
        </w:r>
      </w:smartTag>
      <w:r w:rsidRPr="00065F0C">
        <w:rPr>
          <w:rFonts w:ascii="仿宋_GB2312" w:eastAsia="仿宋_GB2312" w:hint="eastAsia"/>
          <w:szCs w:val="21"/>
        </w:rPr>
        <w:t>．8</w:t>
      </w:r>
    </w:p>
    <w:p w:rsidR="009635E7" w:rsidRPr="00065F0C" w:rsidRDefault="00DA354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A</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8．鱼类急性毒性测定时，换水式试验需</w:t>
      </w:r>
      <w:r w:rsidR="00DA354F" w:rsidRPr="00065F0C">
        <w:rPr>
          <w:rFonts w:ascii="仿宋_GB2312" w:eastAsia="仿宋_GB2312" w:hint="eastAsia"/>
          <w:szCs w:val="21"/>
          <w:u w:val="single"/>
        </w:rPr>
        <w:t xml:space="preserve">      </w:t>
      </w:r>
      <w:r w:rsidRPr="00065F0C">
        <w:rPr>
          <w:rFonts w:ascii="仿宋_GB2312" w:eastAsia="仿宋_GB2312" w:hint="eastAsia"/>
          <w:szCs w:val="21"/>
        </w:rPr>
        <w:t>h．更新</w:t>
      </w:r>
      <w:r w:rsidR="00DA354F" w:rsidRPr="00065F0C">
        <w:rPr>
          <w:rFonts w:ascii="仿宋_GB2312" w:eastAsia="仿宋_GB2312" w:hint="eastAsia"/>
          <w:szCs w:val="21"/>
          <w:u w:val="single"/>
        </w:rPr>
        <w:t xml:space="preserve">    </w:t>
      </w:r>
      <w:r w:rsidRPr="00065F0C">
        <w:rPr>
          <w:rFonts w:ascii="仿宋_GB2312" w:eastAsia="仿宋_GB2312" w:hint="eastAsia"/>
          <w:szCs w:val="21"/>
        </w:rPr>
        <w:t>次试验液。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A．2～8    B．8～</w:t>
      </w:r>
      <w:smartTag w:uri="urn:schemas-microsoft-com:office:smarttags" w:element="chmetcnv">
        <w:smartTagPr>
          <w:attr w:name="TCSC" w:val="0"/>
          <w:attr w:name="NumberType" w:val="1"/>
          <w:attr w:name="Negative" w:val="False"/>
          <w:attr w:name="HasSpace" w:val="True"/>
          <w:attr w:name="SourceValue" w:val="24"/>
          <w:attr w:name="UnitName" w:val="C"/>
        </w:smartTagPr>
        <w:r w:rsidRPr="00065F0C">
          <w:rPr>
            <w:rFonts w:ascii="仿宋_GB2312" w:eastAsia="仿宋_GB2312" w:hint="eastAsia"/>
            <w:szCs w:val="21"/>
          </w:rPr>
          <w:t>24    C</w:t>
        </w:r>
      </w:smartTag>
      <w:r w:rsidRPr="00065F0C">
        <w:rPr>
          <w:rFonts w:ascii="仿宋_GB2312" w:eastAsia="仿宋_GB2312" w:hint="eastAsia"/>
          <w:szCs w:val="21"/>
        </w:rPr>
        <w:t>．24～48</w:t>
      </w:r>
    </w:p>
    <w:p w:rsidR="00DA354F" w:rsidRPr="00065F0C" w:rsidRDefault="00DA354F"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B</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9635E7" w:rsidRPr="00065F0C" w:rsidRDefault="009635E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1．《水质物质对淡水鱼</w:t>
      </w:r>
      <w:r w:rsidR="00C813F9" w:rsidRPr="00065F0C">
        <w:rPr>
          <w:rFonts w:ascii="仿宋_GB2312" w:eastAsia="仿宋_GB2312" w:hint="eastAsia"/>
          <w:szCs w:val="21"/>
        </w:rPr>
        <w:t>（</w:t>
      </w:r>
      <w:r w:rsidRPr="00065F0C">
        <w:rPr>
          <w:rFonts w:ascii="仿宋_GB2312" w:eastAsia="仿宋_GB2312" w:hint="eastAsia"/>
          <w:szCs w:val="21"/>
        </w:rPr>
        <w:t>斑马鱼</w:t>
      </w:r>
      <w:r w:rsidR="00C813F9" w:rsidRPr="00065F0C">
        <w:rPr>
          <w:rFonts w:ascii="仿宋_GB2312" w:eastAsia="仿宋_GB2312" w:hint="eastAsia"/>
          <w:szCs w:val="21"/>
        </w:rPr>
        <w:t>）</w:t>
      </w:r>
      <w:r w:rsidRPr="00065F0C">
        <w:rPr>
          <w:rFonts w:ascii="仿宋_GB2312" w:eastAsia="仿宋_GB2312" w:hint="eastAsia"/>
          <w:szCs w:val="21"/>
        </w:rPr>
        <w:t>急性毒性测定方法》</w:t>
      </w:r>
      <w:r w:rsidR="00C813F9" w:rsidRPr="00065F0C">
        <w:rPr>
          <w:rFonts w:ascii="仿宋_GB2312" w:eastAsia="仿宋_GB2312" w:hint="eastAsia"/>
          <w:szCs w:val="21"/>
        </w:rPr>
        <w:t>（</w:t>
      </w:r>
      <w:r w:rsidRPr="00065F0C">
        <w:rPr>
          <w:rFonts w:ascii="仿宋_GB2312" w:eastAsia="仿宋_GB2312" w:hint="eastAsia"/>
          <w:szCs w:val="21"/>
        </w:rPr>
        <w:t>GB</w:t>
      </w:r>
      <w:r w:rsidR="00DA354F" w:rsidRPr="00065F0C">
        <w:rPr>
          <w:rFonts w:ascii="仿宋_GB2312" w:eastAsia="仿宋_GB2312" w:hint="eastAsia"/>
          <w:szCs w:val="21"/>
        </w:rPr>
        <w:t>/</w:t>
      </w:r>
      <w:r w:rsidRPr="00065F0C">
        <w:rPr>
          <w:rFonts w:ascii="仿宋_GB2312" w:eastAsia="仿宋_GB2312" w:hint="eastAsia"/>
          <w:szCs w:val="21"/>
        </w:rPr>
        <w:t>T 1 3267--1 991</w:t>
      </w:r>
      <w:r w:rsidR="00C813F9" w:rsidRPr="00065F0C">
        <w:rPr>
          <w:rFonts w:ascii="仿宋_GB2312" w:eastAsia="仿宋_GB2312" w:hint="eastAsia"/>
          <w:szCs w:val="21"/>
        </w:rPr>
        <w:t>）</w:t>
      </w:r>
      <w:r w:rsidR="00DA354F" w:rsidRPr="00065F0C">
        <w:rPr>
          <w:rFonts w:ascii="仿宋_GB2312" w:eastAsia="仿宋_GB2312" w:hint="eastAsia"/>
          <w:szCs w:val="21"/>
        </w:rPr>
        <w:t>中规</w:t>
      </w:r>
      <w:r w:rsidRPr="00065F0C">
        <w:rPr>
          <w:rFonts w:ascii="仿宋_GB2312" w:eastAsia="仿宋_GB2312" w:hint="eastAsia"/>
          <w:szCs w:val="21"/>
        </w:rPr>
        <w:t>定，鱼类急性毒性试验中供试鱼驯养48 h后，根据死亡率的处理标准是什么</w:t>
      </w:r>
      <w:r w:rsidR="00DA354F" w:rsidRPr="00065F0C">
        <w:rPr>
          <w:rFonts w:ascii="仿宋_GB2312" w:eastAsia="仿宋_GB2312" w:hint="eastAsia"/>
          <w:szCs w:val="21"/>
        </w:rPr>
        <w:t>？</w:t>
      </w:r>
    </w:p>
    <w:p w:rsidR="009635E7" w:rsidRPr="00065F0C" w:rsidRDefault="00DA354F"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 xml:space="preserve">7 d内死亡率小于5％，可用于试验；死亡率在5％～l </w:t>
      </w:r>
      <w:r w:rsidRPr="00065F0C">
        <w:rPr>
          <w:rFonts w:ascii="仿宋_GB2312" w:eastAsia="仿宋_GB2312" w:hint="eastAsia"/>
          <w:szCs w:val="21"/>
        </w:rPr>
        <w:t>0％之间，继续驯养，</w:t>
      </w:r>
      <w:r w:rsidR="009635E7" w:rsidRPr="00065F0C">
        <w:rPr>
          <w:rFonts w:ascii="仿宋_GB2312" w:eastAsia="仿宋_GB2312" w:hint="eastAsia"/>
          <w:szCs w:val="21"/>
        </w:rPr>
        <w:t>死亡率超过1 0％，该组鱼全部不能使用。</w:t>
      </w:r>
    </w:p>
    <w:p w:rsidR="009635E7" w:rsidRPr="00065F0C" w:rsidRDefault="009635E7"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2．根据《水质物质对淡水鱼</w:t>
      </w:r>
      <w:r w:rsidR="00C813F9" w:rsidRPr="00065F0C">
        <w:rPr>
          <w:rFonts w:ascii="仿宋_GB2312" w:eastAsia="仿宋_GB2312" w:hint="eastAsia"/>
          <w:szCs w:val="21"/>
        </w:rPr>
        <w:t>（</w:t>
      </w:r>
      <w:r w:rsidRPr="00065F0C">
        <w:rPr>
          <w:rFonts w:ascii="仿宋_GB2312" w:eastAsia="仿宋_GB2312" w:hint="eastAsia"/>
          <w:szCs w:val="21"/>
        </w:rPr>
        <w:t>斑马鱼</w:t>
      </w:r>
      <w:r w:rsidR="00C813F9" w:rsidRPr="00065F0C">
        <w:rPr>
          <w:rFonts w:ascii="仿宋_GB2312" w:eastAsia="仿宋_GB2312" w:hint="eastAsia"/>
          <w:szCs w:val="21"/>
        </w:rPr>
        <w:t>）</w:t>
      </w:r>
      <w:r w:rsidRPr="00065F0C">
        <w:rPr>
          <w:rFonts w:ascii="仿宋_GB2312" w:eastAsia="仿宋_GB2312" w:hint="eastAsia"/>
          <w:szCs w:val="21"/>
        </w:rPr>
        <w:t>急性毒性测定方法》</w:t>
      </w:r>
      <w:r w:rsidR="00C813F9" w:rsidRPr="00065F0C">
        <w:rPr>
          <w:rFonts w:ascii="仿宋_GB2312" w:eastAsia="仿宋_GB2312" w:hint="eastAsia"/>
          <w:szCs w:val="21"/>
        </w:rPr>
        <w:t>（</w:t>
      </w:r>
      <w:r w:rsidRPr="00065F0C">
        <w:rPr>
          <w:rFonts w:ascii="仿宋_GB2312" w:eastAsia="仿宋_GB2312" w:hint="eastAsia"/>
          <w:szCs w:val="21"/>
        </w:rPr>
        <w:t>GB</w:t>
      </w:r>
      <w:r w:rsidR="00DA354F" w:rsidRPr="00065F0C">
        <w:rPr>
          <w:rFonts w:ascii="仿宋_GB2312" w:eastAsia="仿宋_GB2312" w:hint="eastAsia"/>
          <w:szCs w:val="21"/>
        </w:rPr>
        <w:t>/</w:t>
      </w:r>
      <w:r w:rsidRPr="00065F0C">
        <w:rPr>
          <w:rFonts w:ascii="仿宋_GB2312" w:eastAsia="仿宋_GB2312" w:hint="eastAsia"/>
          <w:szCs w:val="21"/>
        </w:rPr>
        <w:t xml:space="preserve">T 13267～1 </w:t>
      </w:r>
      <w:r w:rsidR="00DA354F" w:rsidRPr="00065F0C">
        <w:rPr>
          <w:rFonts w:ascii="仿宋_GB2312" w:eastAsia="仿宋_GB2312" w:hint="eastAsia"/>
          <w:szCs w:val="21"/>
        </w:rPr>
        <w:t>991</w:t>
      </w:r>
      <w:r w:rsidR="00C813F9" w:rsidRPr="00065F0C">
        <w:rPr>
          <w:rFonts w:ascii="仿宋_GB2312" w:eastAsia="仿宋_GB2312" w:hint="eastAsia"/>
          <w:szCs w:val="21"/>
        </w:rPr>
        <w:t>）</w:t>
      </w:r>
      <w:r w:rsidRPr="00065F0C">
        <w:rPr>
          <w:rFonts w:ascii="仿宋_GB2312" w:eastAsia="仿宋_GB2312" w:hint="eastAsia"/>
          <w:szCs w:val="21"/>
        </w:rPr>
        <w:t>鱼类急性毒性试验的正式试验中，试验浓度组应如何设置?</w:t>
      </w:r>
      <w:r w:rsidR="00DA354F" w:rsidRPr="00065F0C">
        <w:rPr>
          <w:rFonts w:ascii="仿宋_GB2312" w:eastAsia="仿宋_GB2312" w:hint="eastAsia"/>
          <w:szCs w:val="21"/>
        </w:rPr>
        <w:t xml:space="preserve"> </w:t>
      </w:r>
    </w:p>
    <w:p w:rsidR="009635E7" w:rsidRPr="00065F0C" w:rsidRDefault="00DA354F"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根据预试验得出的结果，在包括使鱼全部死亡的最低浓度和96 h鱼类全部存活翻最高浓度之间至少应设置5个浓度组，并以几何级数排布。浓度间隔系数应≤</w:t>
      </w:r>
      <w:r w:rsidRPr="00065F0C">
        <w:rPr>
          <w:rFonts w:ascii="仿宋_GB2312" w:eastAsia="仿宋_GB2312" w:hint="eastAsia"/>
          <w:szCs w:val="21"/>
        </w:rPr>
        <w:t>2.2</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3．根据《水质物质对淡水鱼</w:t>
      </w:r>
      <w:r w:rsidR="00C813F9" w:rsidRPr="00065F0C">
        <w:rPr>
          <w:rFonts w:ascii="仿宋_GB2312" w:eastAsia="仿宋_GB2312" w:hint="eastAsia"/>
          <w:szCs w:val="21"/>
        </w:rPr>
        <w:t>（</w:t>
      </w:r>
      <w:r w:rsidRPr="00065F0C">
        <w:rPr>
          <w:rFonts w:ascii="仿宋_GB2312" w:eastAsia="仿宋_GB2312" w:hint="eastAsia"/>
          <w:szCs w:val="21"/>
        </w:rPr>
        <w:t>斑-S鱼</w:t>
      </w:r>
      <w:r w:rsidR="00C813F9" w:rsidRPr="00065F0C">
        <w:rPr>
          <w:rFonts w:ascii="仿宋_GB2312" w:eastAsia="仿宋_GB2312" w:hint="eastAsia"/>
          <w:szCs w:val="21"/>
        </w:rPr>
        <w:t>）</w:t>
      </w:r>
      <w:r w:rsidRPr="00065F0C">
        <w:rPr>
          <w:rFonts w:ascii="仿宋_GB2312" w:eastAsia="仿宋_GB2312" w:hint="eastAsia"/>
          <w:szCs w:val="21"/>
        </w:rPr>
        <w:t>急性毒性测定方法》</w:t>
      </w:r>
      <w:r w:rsidR="00C813F9" w:rsidRPr="00065F0C">
        <w:rPr>
          <w:rFonts w:ascii="仿宋_GB2312" w:eastAsia="仿宋_GB2312" w:hint="eastAsia"/>
          <w:szCs w:val="21"/>
        </w:rPr>
        <w:t>（</w:t>
      </w:r>
      <w:r w:rsidRPr="00065F0C">
        <w:rPr>
          <w:rFonts w:ascii="仿宋_GB2312" w:eastAsia="仿宋_GB2312" w:hint="eastAsia"/>
          <w:szCs w:val="21"/>
        </w:rPr>
        <w:t>GB</w:t>
      </w:r>
      <w:r w:rsidR="00DA354F" w:rsidRPr="00065F0C">
        <w:rPr>
          <w:rFonts w:ascii="仿宋_GB2312" w:eastAsia="仿宋_GB2312" w:hint="eastAsia"/>
          <w:szCs w:val="21"/>
        </w:rPr>
        <w:t>/</w:t>
      </w:r>
      <w:r w:rsidRPr="00065F0C">
        <w:rPr>
          <w:rFonts w:ascii="仿宋_GB2312" w:eastAsia="仿宋_GB2312" w:hint="eastAsia"/>
          <w:szCs w:val="21"/>
        </w:rPr>
        <w:t>T 13267～</w:t>
      </w:r>
      <w:r w:rsidR="00DA354F" w:rsidRPr="00065F0C">
        <w:rPr>
          <w:rFonts w:ascii="仿宋_GB2312" w:eastAsia="仿宋_GB2312" w:hint="eastAsia"/>
          <w:szCs w:val="21"/>
        </w:rPr>
        <w:t>1991</w:t>
      </w:r>
      <w:r w:rsidR="00C813F9" w:rsidRPr="00065F0C">
        <w:rPr>
          <w:rFonts w:ascii="仿宋_GB2312" w:eastAsia="仿宋_GB2312" w:hint="eastAsia"/>
          <w:szCs w:val="21"/>
        </w:rPr>
        <w:t>）</w:t>
      </w:r>
    </w:p>
    <w:p w:rsidR="009635E7" w:rsidRPr="00065F0C" w:rsidRDefault="009635E7" w:rsidP="00065F0C">
      <w:pPr>
        <w:spacing w:line="240" w:lineRule="atLeast"/>
        <w:ind w:leftChars="171" w:left="359"/>
        <w:rPr>
          <w:rFonts w:ascii="仿宋_GB2312" w:eastAsia="仿宋_GB2312" w:hint="eastAsia"/>
          <w:szCs w:val="21"/>
        </w:rPr>
      </w:pPr>
      <w:r w:rsidRPr="00065F0C">
        <w:rPr>
          <w:rFonts w:ascii="仿宋_GB2312" w:eastAsia="仿宋_GB2312" w:hint="eastAsia"/>
          <w:szCs w:val="21"/>
        </w:rPr>
        <w:lastRenderedPageBreak/>
        <w:t>鱼类急性毒性的分级标准是什么?若96 h LC</w:t>
      </w:r>
      <w:r w:rsidRPr="00065F0C">
        <w:rPr>
          <w:rFonts w:ascii="仿宋_GB2312" w:eastAsia="仿宋_GB2312" w:hint="eastAsia"/>
          <w:szCs w:val="21"/>
          <w:vertAlign w:val="subscript"/>
        </w:rPr>
        <w:t>50</w:t>
      </w:r>
      <w:r w:rsidRPr="00065F0C">
        <w:rPr>
          <w:rFonts w:ascii="仿宋_GB2312" w:eastAsia="仿宋_GB2312" w:hint="eastAsia"/>
          <w:szCs w:val="21"/>
        </w:rPr>
        <w:t>为75 mg</w:t>
      </w:r>
      <w:r w:rsidR="00DA354F" w:rsidRPr="00065F0C">
        <w:rPr>
          <w:rFonts w:ascii="仿宋_GB2312" w:eastAsia="仿宋_GB2312" w:hint="eastAsia"/>
          <w:szCs w:val="21"/>
        </w:rPr>
        <w:t>/</w:t>
      </w:r>
      <w:r w:rsidRPr="00065F0C">
        <w:rPr>
          <w:rFonts w:ascii="仿宋_GB2312" w:eastAsia="仿宋_GB2312" w:hint="eastAsia"/>
          <w:szCs w:val="21"/>
        </w:rPr>
        <w:t>L时，应评定为什么等</w:t>
      </w:r>
      <w:r w:rsidR="00DA354F" w:rsidRPr="00065F0C">
        <w:rPr>
          <w:rFonts w:ascii="仿宋_GB2312" w:eastAsia="仿宋_GB2312" w:hint="eastAsia"/>
          <w:szCs w:val="21"/>
        </w:rPr>
        <w:t>级。</w:t>
      </w:r>
    </w:p>
    <w:p w:rsidR="009635E7" w:rsidRPr="00065F0C" w:rsidRDefault="00DA354F"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96 h LC</w:t>
      </w:r>
      <w:r w:rsidR="009635E7" w:rsidRPr="00065F0C">
        <w:rPr>
          <w:rFonts w:ascii="仿宋_GB2312" w:eastAsia="仿宋_GB2312" w:hint="eastAsia"/>
          <w:szCs w:val="21"/>
          <w:vertAlign w:val="subscript"/>
        </w:rPr>
        <w:t>50</w:t>
      </w:r>
      <w:r w:rsidR="009635E7" w:rsidRPr="00065F0C">
        <w:rPr>
          <w:rFonts w:ascii="仿宋_GB2312" w:eastAsia="仿宋_GB2312" w:hint="eastAsia"/>
          <w:szCs w:val="21"/>
        </w:rPr>
        <w:t>&lt;I mg</w:t>
      </w:r>
      <w:r w:rsidRPr="00065F0C">
        <w:rPr>
          <w:rFonts w:ascii="仿宋_GB2312" w:eastAsia="仿宋_GB2312" w:hint="eastAsia"/>
          <w:szCs w:val="21"/>
        </w:rPr>
        <w:t>/l</w:t>
      </w:r>
      <w:r w:rsidR="009635E7" w:rsidRPr="00065F0C">
        <w:rPr>
          <w:rFonts w:ascii="仿宋_GB2312" w:eastAsia="仿宋_GB2312" w:hint="eastAsia"/>
          <w:szCs w:val="21"/>
        </w:rPr>
        <w:t>为极高毒，96 h LC</w:t>
      </w:r>
      <w:r w:rsidR="009635E7" w:rsidRPr="00065F0C">
        <w:rPr>
          <w:rFonts w:ascii="仿宋_GB2312" w:eastAsia="仿宋_GB2312" w:hint="eastAsia"/>
          <w:szCs w:val="21"/>
          <w:vertAlign w:val="subscript"/>
        </w:rPr>
        <w:t>so</w:t>
      </w:r>
      <w:r w:rsidR="009635E7" w:rsidRPr="00065F0C">
        <w:rPr>
          <w:rFonts w:ascii="仿宋_GB2312" w:eastAsia="仿宋_GB2312" w:hint="eastAsia"/>
          <w:szCs w:val="21"/>
        </w:rPr>
        <w:t>在1～1 0 mg几之间为高毒，96 h LC</w:t>
      </w:r>
      <w:r w:rsidRPr="00065F0C">
        <w:rPr>
          <w:rFonts w:ascii="仿宋_GB2312" w:eastAsia="仿宋_GB2312" w:hint="eastAsia"/>
          <w:szCs w:val="21"/>
          <w:vertAlign w:val="subscript"/>
        </w:rPr>
        <w:t>50</w:t>
      </w:r>
      <w:r w:rsidRPr="00065F0C">
        <w:rPr>
          <w:rFonts w:ascii="仿宋_GB2312" w:eastAsia="仿宋_GB2312" w:hint="eastAsia"/>
          <w:szCs w:val="21"/>
        </w:rPr>
        <w:t>在</w:t>
      </w:r>
      <w:r w:rsidR="009635E7" w:rsidRPr="00065F0C">
        <w:rPr>
          <w:rFonts w:ascii="仿宋_GB2312" w:eastAsia="仿宋_GB2312" w:hint="eastAsia"/>
          <w:szCs w:val="21"/>
        </w:rPr>
        <w:t>1 0</w:t>
      </w:r>
      <w:r w:rsidRPr="00065F0C">
        <w:rPr>
          <w:rFonts w:ascii="仿宋_GB2312" w:eastAsia="仿宋_GB2312" w:hint="eastAsia"/>
          <w:szCs w:val="21"/>
        </w:rPr>
        <w:t>~</w:t>
      </w:r>
      <w:r w:rsidR="009635E7" w:rsidRPr="00065F0C">
        <w:rPr>
          <w:rFonts w:ascii="仿宋_GB2312" w:eastAsia="仿宋_GB2312" w:hint="eastAsia"/>
          <w:szCs w:val="21"/>
        </w:rPr>
        <w:t>1 00 mg</w:t>
      </w:r>
      <w:r w:rsidRPr="00065F0C">
        <w:rPr>
          <w:rFonts w:ascii="仿宋_GB2312" w:eastAsia="仿宋_GB2312" w:hint="eastAsia"/>
          <w:szCs w:val="21"/>
        </w:rPr>
        <w:t>/</w:t>
      </w:r>
      <w:r w:rsidR="009635E7" w:rsidRPr="00065F0C">
        <w:rPr>
          <w:rFonts w:ascii="仿宋_GB2312" w:eastAsia="仿宋_GB2312" w:hint="eastAsia"/>
          <w:szCs w:val="21"/>
        </w:rPr>
        <w:t>L之间为中毒，96 h LC50&gt;1 00 mg</w:t>
      </w:r>
      <w:r w:rsidRPr="00065F0C">
        <w:rPr>
          <w:rFonts w:ascii="仿宋_GB2312" w:eastAsia="仿宋_GB2312" w:hint="eastAsia"/>
          <w:szCs w:val="21"/>
        </w:rPr>
        <w:t>/</w:t>
      </w:r>
      <w:r w:rsidR="009635E7" w:rsidRPr="00065F0C">
        <w:rPr>
          <w:rFonts w:ascii="仿宋_GB2312" w:eastAsia="仿宋_GB2312" w:hint="eastAsia"/>
          <w:szCs w:val="21"/>
        </w:rPr>
        <w:t>L为低毒。96 h LC</w:t>
      </w:r>
      <w:r w:rsidR="009635E7" w:rsidRPr="00065F0C">
        <w:rPr>
          <w:rFonts w:ascii="仿宋_GB2312" w:eastAsia="仿宋_GB2312" w:hint="eastAsia"/>
          <w:szCs w:val="21"/>
          <w:vertAlign w:val="subscript"/>
        </w:rPr>
        <w:t>50</w:t>
      </w:r>
      <w:r w:rsidR="009635E7" w:rsidRPr="00065F0C">
        <w:rPr>
          <w:rFonts w:ascii="仿宋_GB2312" w:eastAsia="仿宋_GB2312" w:hint="eastAsia"/>
          <w:szCs w:val="21"/>
        </w:rPr>
        <w:t>为75 mg</w:t>
      </w:r>
      <w:r w:rsidRPr="00065F0C">
        <w:rPr>
          <w:rFonts w:ascii="仿宋_GB2312" w:eastAsia="仿宋_GB2312" w:hint="eastAsia"/>
          <w:szCs w:val="21"/>
        </w:rPr>
        <w:t>/</w:t>
      </w:r>
      <w:r w:rsidR="009635E7" w:rsidRPr="00065F0C">
        <w:rPr>
          <w:rFonts w:ascii="仿宋_GB2312" w:eastAsia="仿宋_GB2312" w:hint="eastAsia"/>
          <w:szCs w:val="21"/>
        </w:rPr>
        <w:t>L时应该评定为中毒。</w:t>
      </w:r>
    </w:p>
    <w:p w:rsidR="009635E7" w:rsidRPr="00065F0C" w:rsidRDefault="009635E7"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4．简述《水质物质对淡水鱼</w:t>
      </w:r>
      <w:r w:rsidR="00C813F9" w:rsidRPr="00065F0C">
        <w:rPr>
          <w:rFonts w:ascii="仿宋_GB2312" w:eastAsia="仿宋_GB2312" w:hint="eastAsia"/>
          <w:szCs w:val="21"/>
        </w:rPr>
        <w:t>（</w:t>
      </w:r>
      <w:r w:rsidRPr="00065F0C">
        <w:rPr>
          <w:rFonts w:ascii="仿宋_GB2312" w:eastAsia="仿宋_GB2312" w:hint="eastAsia"/>
          <w:szCs w:val="21"/>
        </w:rPr>
        <w:t>斑</w:t>
      </w:r>
      <w:r w:rsidR="00DA354F" w:rsidRPr="00065F0C">
        <w:rPr>
          <w:rFonts w:ascii="仿宋_GB2312" w:eastAsia="仿宋_GB2312" w:hint="eastAsia"/>
          <w:szCs w:val="21"/>
        </w:rPr>
        <w:t>马</w:t>
      </w:r>
      <w:r w:rsidRPr="00065F0C">
        <w:rPr>
          <w:rFonts w:ascii="仿宋_GB2312" w:eastAsia="仿宋_GB2312" w:hint="eastAsia"/>
          <w:szCs w:val="21"/>
        </w:rPr>
        <w:t>鱼</w:t>
      </w:r>
      <w:r w:rsidR="00C813F9" w:rsidRPr="00065F0C">
        <w:rPr>
          <w:rFonts w:ascii="仿宋_GB2312" w:eastAsia="仿宋_GB2312" w:hint="eastAsia"/>
          <w:szCs w:val="21"/>
        </w:rPr>
        <w:t>）</w:t>
      </w:r>
      <w:r w:rsidRPr="00065F0C">
        <w:rPr>
          <w:rFonts w:ascii="仿宋_GB2312" w:eastAsia="仿宋_GB2312" w:hint="eastAsia"/>
          <w:szCs w:val="21"/>
        </w:rPr>
        <w:t>急性毒性测定方法》</w:t>
      </w:r>
      <w:r w:rsidR="00C813F9" w:rsidRPr="00065F0C">
        <w:rPr>
          <w:rFonts w:ascii="仿宋_GB2312" w:eastAsia="仿宋_GB2312" w:hint="eastAsia"/>
          <w:szCs w:val="21"/>
        </w:rPr>
        <w:t>（</w:t>
      </w:r>
      <w:r w:rsidRPr="00065F0C">
        <w:rPr>
          <w:rFonts w:ascii="仿宋_GB2312" w:eastAsia="仿宋_GB2312" w:hint="eastAsia"/>
          <w:szCs w:val="21"/>
        </w:rPr>
        <w:t>GB</w:t>
      </w:r>
      <w:r w:rsidR="009146F9" w:rsidRPr="00065F0C">
        <w:rPr>
          <w:rFonts w:ascii="仿宋_GB2312" w:eastAsia="仿宋_GB2312" w:hint="eastAsia"/>
          <w:szCs w:val="21"/>
        </w:rPr>
        <w:t>/</w:t>
      </w:r>
      <w:r w:rsidRPr="00065F0C">
        <w:rPr>
          <w:rFonts w:ascii="仿宋_GB2312" w:eastAsia="仿宋_GB2312" w:hint="eastAsia"/>
          <w:szCs w:val="21"/>
        </w:rPr>
        <w:t>T 13267--1991</w:t>
      </w:r>
      <w:r w:rsidR="00C813F9" w:rsidRPr="00065F0C">
        <w:rPr>
          <w:rFonts w:ascii="仿宋_GB2312" w:eastAsia="仿宋_GB2312" w:hint="eastAsia"/>
          <w:szCs w:val="21"/>
        </w:rPr>
        <w:t>）</w:t>
      </w:r>
      <w:r w:rsidRPr="00065F0C">
        <w:rPr>
          <w:rFonts w:ascii="仿宋_GB2312" w:eastAsia="仿宋_GB2312" w:hint="eastAsia"/>
          <w:szCs w:val="21"/>
        </w:rPr>
        <w:t>中，试验鱼转移入试验容器的过程及原则。</w:t>
      </w:r>
    </w:p>
    <w:p w:rsidR="009635E7" w:rsidRPr="00065F0C" w:rsidRDefault="009146F9"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用小孔抄网从驯养鱼群中随机选取鱼放入试验容器中。在鱼转移过程中因操作不慎掉下的鱼或其他操作不善的鱼弃用，所用的鱼需在30 min内转移完毕。</w:t>
      </w:r>
    </w:p>
    <w:p w:rsidR="009635E7" w:rsidRPr="00065F0C" w:rsidRDefault="009635E7"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5．根据《水质物质对淡水鱼</w:t>
      </w:r>
      <w:r w:rsidR="00C813F9" w:rsidRPr="00065F0C">
        <w:rPr>
          <w:rFonts w:ascii="仿宋_GB2312" w:eastAsia="仿宋_GB2312" w:hint="eastAsia"/>
          <w:szCs w:val="21"/>
        </w:rPr>
        <w:t>（</w:t>
      </w:r>
      <w:r w:rsidRPr="00065F0C">
        <w:rPr>
          <w:rFonts w:ascii="仿宋_GB2312" w:eastAsia="仿宋_GB2312" w:hint="eastAsia"/>
          <w:szCs w:val="21"/>
        </w:rPr>
        <w:t>斑马鱼</w:t>
      </w:r>
      <w:r w:rsidR="00C813F9" w:rsidRPr="00065F0C">
        <w:rPr>
          <w:rFonts w:ascii="仿宋_GB2312" w:eastAsia="仿宋_GB2312" w:hint="eastAsia"/>
          <w:szCs w:val="21"/>
        </w:rPr>
        <w:t>）</w:t>
      </w:r>
      <w:r w:rsidRPr="00065F0C">
        <w:rPr>
          <w:rFonts w:ascii="仿宋_GB2312" w:eastAsia="仿宋_GB2312" w:hint="eastAsia"/>
          <w:szCs w:val="21"/>
        </w:rPr>
        <w:t>急性毒性测定方法》</w:t>
      </w:r>
      <w:r w:rsidR="00C813F9" w:rsidRPr="00065F0C">
        <w:rPr>
          <w:rFonts w:ascii="仿宋_GB2312" w:eastAsia="仿宋_GB2312" w:hint="eastAsia"/>
          <w:szCs w:val="21"/>
        </w:rPr>
        <w:t>（</w:t>
      </w:r>
      <w:r w:rsidRPr="00065F0C">
        <w:rPr>
          <w:rFonts w:ascii="仿宋_GB2312" w:eastAsia="仿宋_GB2312" w:hint="eastAsia"/>
          <w:szCs w:val="21"/>
        </w:rPr>
        <w:t>GB</w:t>
      </w:r>
      <w:r w:rsidR="009146F9" w:rsidRPr="00065F0C">
        <w:rPr>
          <w:rFonts w:ascii="仿宋_GB2312" w:eastAsia="仿宋_GB2312" w:hint="eastAsia"/>
          <w:szCs w:val="21"/>
        </w:rPr>
        <w:t>/</w:t>
      </w:r>
      <w:r w:rsidRPr="00065F0C">
        <w:rPr>
          <w:rFonts w:ascii="仿宋_GB2312" w:eastAsia="仿宋_GB2312" w:hint="eastAsia"/>
          <w:szCs w:val="21"/>
        </w:rPr>
        <w:t>T一13267—1 991</w:t>
      </w:r>
      <w:r w:rsidR="00C813F9" w:rsidRPr="00065F0C">
        <w:rPr>
          <w:rFonts w:ascii="仿宋_GB2312" w:eastAsia="仿宋_GB2312" w:hint="eastAsia"/>
          <w:szCs w:val="21"/>
        </w:rPr>
        <w:t>）</w:t>
      </w:r>
      <w:r w:rsidRPr="00065F0C">
        <w:rPr>
          <w:rFonts w:ascii="仿宋_GB2312" w:eastAsia="仿宋_GB2312" w:hint="eastAsia"/>
          <w:szCs w:val="21"/>
        </w:rPr>
        <w:t>，简述试验过程中需对试验鱼做哪些记录观察。</w:t>
      </w:r>
    </w:p>
    <w:p w:rsidR="009635E7" w:rsidRPr="00065F0C" w:rsidRDefault="009146F9"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随时观察并记录试验鱼的平衡、游动、呼吸及体色变化等中毒症状。</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6．简述《水质物质对淡水鱼</w:t>
      </w:r>
      <w:r w:rsidR="00C813F9" w:rsidRPr="00065F0C">
        <w:rPr>
          <w:rFonts w:ascii="仿宋_GB2312" w:eastAsia="仿宋_GB2312" w:hint="eastAsia"/>
          <w:szCs w:val="21"/>
        </w:rPr>
        <w:t>（</w:t>
      </w:r>
      <w:r w:rsidRPr="00065F0C">
        <w:rPr>
          <w:rFonts w:ascii="仿宋_GB2312" w:eastAsia="仿宋_GB2312" w:hint="eastAsia"/>
          <w:szCs w:val="21"/>
        </w:rPr>
        <w:t>斑马鱼</w:t>
      </w:r>
      <w:r w:rsidR="00C813F9" w:rsidRPr="00065F0C">
        <w:rPr>
          <w:rFonts w:ascii="仿宋_GB2312" w:eastAsia="仿宋_GB2312" w:hint="eastAsia"/>
          <w:szCs w:val="21"/>
        </w:rPr>
        <w:t>）</w:t>
      </w:r>
      <w:r w:rsidRPr="00065F0C">
        <w:rPr>
          <w:rFonts w:ascii="仿宋_GB2312" w:eastAsia="仿宋_GB2312" w:hint="eastAsia"/>
          <w:szCs w:val="21"/>
        </w:rPr>
        <w:t>急性毒性测定方法》</w:t>
      </w:r>
      <w:r w:rsidR="00C813F9" w:rsidRPr="00065F0C">
        <w:rPr>
          <w:rFonts w:ascii="仿宋_GB2312" w:eastAsia="仿宋_GB2312" w:hint="eastAsia"/>
          <w:szCs w:val="21"/>
        </w:rPr>
        <w:t>（</w:t>
      </w:r>
      <w:r w:rsidRPr="00065F0C">
        <w:rPr>
          <w:rFonts w:ascii="仿宋_GB2312" w:eastAsia="仿宋_GB2312" w:hint="eastAsia"/>
          <w:szCs w:val="21"/>
        </w:rPr>
        <w:t>GB</w:t>
      </w:r>
      <w:r w:rsidR="009146F9" w:rsidRPr="00065F0C">
        <w:rPr>
          <w:rFonts w:ascii="仿宋_GB2312" w:eastAsia="仿宋_GB2312" w:hint="eastAsia"/>
          <w:szCs w:val="21"/>
        </w:rPr>
        <w:t>/</w:t>
      </w:r>
      <w:r w:rsidRPr="00065F0C">
        <w:rPr>
          <w:rFonts w:ascii="仿宋_GB2312" w:eastAsia="仿宋_GB2312" w:hint="eastAsia"/>
          <w:szCs w:val="21"/>
        </w:rPr>
        <w:t>T 13267—1991</w:t>
      </w:r>
      <w:r w:rsidR="00C813F9" w:rsidRPr="00065F0C">
        <w:rPr>
          <w:rFonts w:ascii="仿宋_GB2312" w:eastAsia="仿宋_GB2312" w:hint="eastAsia"/>
          <w:szCs w:val="21"/>
        </w:rPr>
        <w:t>）</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中制备溶解度低的物质的储备液时该如何处理。</w:t>
      </w:r>
    </w:p>
    <w:p w:rsidR="009635E7" w:rsidRPr="00065F0C" w:rsidRDefault="009146F9" w:rsidP="00884C5D">
      <w:pPr>
        <w:spacing w:line="240" w:lineRule="atLeast"/>
        <w:ind w:left="618" w:hangingChars="294" w:hanging="618"/>
        <w:rPr>
          <w:rFonts w:ascii="仿宋_GB2312" w:eastAsia="仿宋_GB2312" w:hint="eastAsia"/>
          <w:szCs w:val="21"/>
        </w:rPr>
      </w:pPr>
      <w:r w:rsidRPr="00065F0C">
        <w:rPr>
          <w:rFonts w:ascii="仿宋_GB2312" w:eastAsia="仿宋_GB2312" w:hint="eastAsia"/>
          <w:b/>
          <w:szCs w:val="21"/>
        </w:rPr>
        <w:t>答案：</w:t>
      </w:r>
      <w:r w:rsidR="009635E7" w:rsidRPr="00065F0C">
        <w:rPr>
          <w:rFonts w:ascii="仿宋_GB2312" w:eastAsia="仿宋_GB2312" w:hint="eastAsia"/>
          <w:szCs w:val="21"/>
        </w:rPr>
        <w:t>溶解低溶解度的物质时，可使用超声波装置，也可加入对鱼低毒的有机溶剂，有机溶剂在试验溶液中的浓度不应超过</w:t>
      </w:r>
      <w:smartTag w:uri="urn:schemas-microsoft-com:office:smarttags" w:element="chmetcnv">
        <w:smartTagPr>
          <w:attr w:name="TCSC" w:val="0"/>
          <w:attr w:name="NumberType" w:val="1"/>
          <w:attr w:name="Negative" w:val="False"/>
          <w:attr w:name="HasSpace" w:val="False"/>
          <w:attr w:name="SourceValue" w:val=".1"/>
          <w:attr w:name="UnitName" w:val="m"/>
        </w:smartTagPr>
        <w:r w:rsidRPr="00065F0C">
          <w:rPr>
            <w:rFonts w:ascii="仿宋_GB2312" w:eastAsia="仿宋_GB2312" w:hint="eastAsia"/>
            <w:szCs w:val="21"/>
          </w:rPr>
          <w:t>0.1m</w:t>
        </w:r>
      </w:smartTag>
      <w:r w:rsidRPr="00065F0C">
        <w:rPr>
          <w:rFonts w:ascii="仿宋_GB2312" w:eastAsia="仿宋_GB2312" w:hint="eastAsia"/>
          <w:szCs w:val="21"/>
        </w:rPr>
        <w:t>。</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 xml:space="preserve">参考文献    </w:t>
      </w:r>
    </w:p>
    <w:p w:rsidR="009635E7" w:rsidRPr="00065F0C" w:rsidRDefault="009635E7" w:rsidP="00065F0C">
      <w:pPr>
        <w:spacing w:line="240" w:lineRule="atLeast"/>
        <w:rPr>
          <w:rFonts w:ascii="仿宋_GB2312" w:eastAsia="仿宋_GB2312" w:hint="eastAsia"/>
          <w:szCs w:val="21"/>
        </w:rPr>
      </w:pPr>
      <w:r w:rsidRPr="00065F0C">
        <w:rPr>
          <w:rFonts w:ascii="仿宋_GB2312" w:eastAsia="仿宋_GB2312" w:hint="eastAsia"/>
          <w:szCs w:val="21"/>
        </w:rPr>
        <w:t>[1</w:t>
      </w:r>
      <w:r w:rsidR="009146F9" w:rsidRPr="00065F0C">
        <w:rPr>
          <w:rFonts w:ascii="仿宋_GB2312" w:eastAsia="仿宋_GB2312" w:hint="eastAsia"/>
          <w:szCs w:val="21"/>
        </w:rPr>
        <w:t>]</w:t>
      </w:r>
      <w:r w:rsidRPr="00065F0C">
        <w:rPr>
          <w:rFonts w:ascii="仿宋_GB2312" w:eastAsia="仿宋_GB2312" w:hint="eastAsia"/>
          <w:szCs w:val="21"/>
        </w:rPr>
        <w:t xml:space="preserve">  水质物质对淡水鱼</w:t>
      </w:r>
      <w:r w:rsidR="00C813F9" w:rsidRPr="00065F0C">
        <w:rPr>
          <w:rFonts w:ascii="仿宋_GB2312" w:eastAsia="仿宋_GB2312" w:hint="eastAsia"/>
          <w:szCs w:val="21"/>
        </w:rPr>
        <w:t>（</w:t>
      </w:r>
      <w:r w:rsidR="00322B27" w:rsidRPr="00065F0C">
        <w:rPr>
          <w:rFonts w:ascii="仿宋_GB2312" w:eastAsia="仿宋_GB2312" w:hint="eastAsia"/>
          <w:szCs w:val="21"/>
        </w:rPr>
        <w:t>斑马</w:t>
      </w:r>
      <w:r w:rsidRPr="00065F0C">
        <w:rPr>
          <w:rFonts w:ascii="仿宋_GB2312" w:eastAsia="仿宋_GB2312" w:hint="eastAsia"/>
          <w:szCs w:val="21"/>
        </w:rPr>
        <w:t>鱼</w:t>
      </w:r>
      <w:r w:rsidR="00C813F9" w:rsidRPr="00065F0C">
        <w:rPr>
          <w:rFonts w:ascii="仿宋_GB2312" w:eastAsia="仿宋_GB2312" w:hint="eastAsia"/>
          <w:szCs w:val="21"/>
        </w:rPr>
        <w:t>）</w:t>
      </w:r>
      <w:r w:rsidRPr="00065F0C">
        <w:rPr>
          <w:rFonts w:ascii="仿宋_GB2312" w:eastAsia="仿宋_GB2312" w:hint="eastAsia"/>
          <w:szCs w:val="21"/>
        </w:rPr>
        <w:t>急性毒性测定方法</w:t>
      </w:r>
      <w:r w:rsidR="00C813F9" w:rsidRPr="00065F0C">
        <w:rPr>
          <w:rFonts w:ascii="仿宋_GB2312" w:eastAsia="仿宋_GB2312" w:hint="eastAsia"/>
          <w:szCs w:val="21"/>
        </w:rPr>
        <w:t>（</w:t>
      </w:r>
      <w:r w:rsidRPr="00065F0C">
        <w:rPr>
          <w:rFonts w:ascii="仿宋_GB2312" w:eastAsia="仿宋_GB2312" w:hint="eastAsia"/>
          <w:szCs w:val="21"/>
        </w:rPr>
        <w:t>GB</w:t>
      </w:r>
      <w:r w:rsidR="009146F9" w:rsidRPr="00065F0C">
        <w:rPr>
          <w:rFonts w:ascii="仿宋_GB2312" w:eastAsia="仿宋_GB2312" w:hint="eastAsia"/>
          <w:szCs w:val="21"/>
        </w:rPr>
        <w:t>/</w:t>
      </w:r>
      <w:r w:rsidRPr="00065F0C">
        <w:rPr>
          <w:rFonts w:ascii="仿宋_GB2312" w:eastAsia="仿宋_GB2312" w:hint="eastAsia"/>
          <w:szCs w:val="21"/>
        </w:rPr>
        <w:t>T 13267--1991</w:t>
      </w:r>
      <w:r w:rsidR="00C813F9" w:rsidRPr="00065F0C">
        <w:rPr>
          <w:rFonts w:ascii="仿宋_GB2312" w:eastAsia="仿宋_GB2312" w:hint="eastAsia"/>
          <w:szCs w:val="21"/>
        </w:rPr>
        <w:t>）</w:t>
      </w:r>
      <w:r w:rsidRPr="00065F0C">
        <w:rPr>
          <w:rFonts w:ascii="仿宋_GB2312" w:eastAsia="仿宋_GB2312" w:hint="eastAsia"/>
          <w:szCs w:val="21"/>
        </w:rPr>
        <w:t>．</w:t>
      </w:r>
    </w:p>
    <w:p w:rsidR="009635E7" w:rsidRPr="00065F0C" w:rsidRDefault="009146F9"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[2]</w:t>
      </w:r>
      <w:r w:rsidR="009635E7" w:rsidRPr="00065F0C">
        <w:rPr>
          <w:rFonts w:ascii="仿宋_GB2312" w:eastAsia="仿宋_GB2312" w:hint="eastAsia"/>
          <w:szCs w:val="21"/>
        </w:rPr>
        <w:t xml:space="preserve">  国家环境保护总局《水和废水监测分析方法》编委会．水和废水监测分析方法．4版．北京：中国环境科学出版社。2002．</w:t>
      </w:r>
    </w:p>
    <w:p w:rsidR="009635E7" w:rsidRPr="00065F0C" w:rsidRDefault="009635E7" w:rsidP="00065F0C">
      <w:pPr>
        <w:spacing w:line="240" w:lineRule="atLeast"/>
        <w:ind w:firstLineChars="1875" w:firstLine="3938"/>
        <w:rPr>
          <w:rFonts w:ascii="仿宋_GB2312" w:eastAsia="仿宋_GB2312" w:hint="eastAsia"/>
          <w:szCs w:val="21"/>
        </w:rPr>
      </w:pPr>
      <w:r w:rsidRPr="00065F0C">
        <w:rPr>
          <w:rFonts w:ascii="仿宋_GB2312" w:eastAsia="仿宋_GB2312" w:hint="eastAsia"/>
          <w:szCs w:val="21"/>
        </w:rPr>
        <w:t>命题：朱梦杰</w:t>
      </w:r>
    </w:p>
    <w:p w:rsidR="009146F9" w:rsidRPr="00065F0C" w:rsidRDefault="009635E7" w:rsidP="00065F0C">
      <w:pPr>
        <w:spacing w:line="240" w:lineRule="atLeast"/>
        <w:ind w:firstLineChars="1875" w:firstLine="3938"/>
        <w:rPr>
          <w:rFonts w:ascii="仿宋_GB2312" w:eastAsia="仿宋_GB2312" w:hint="eastAsia"/>
          <w:szCs w:val="21"/>
        </w:rPr>
      </w:pPr>
      <w:r w:rsidRPr="00065F0C">
        <w:rPr>
          <w:rFonts w:ascii="仿宋_GB2312" w:eastAsia="仿宋_GB2312" w:hint="eastAsia"/>
          <w:szCs w:val="21"/>
        </w:rPr>
        <w:t>审核：汤琳厉以强</w:t>
      </w:r>
    </w:p>
    <w:p w:rsidR="009635E7" w:rsidRPr="00065F0C" w:rsidRDefault="00C813F9"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w:t>
      </w:r>
      <w:r w:rsidR="009635E7" w:rsidRPr="00065F0C">
        <w:rPr>
          <w:rFonts w:ascii="仿宋_GB2312" w:eastAsia="仿宋_GB2312" w:hint="eastAsia"/>
          <w:szCs w:val="21"/>
          <w:highlight w:val="blue"/>
        </w:rPr>
        <w:t>三</w:t>
      </w:r>
      <w:r w:rsidRPr="00065F0C">
        <w:rPr>
          <w:rFonts w:ascii="仿宋_GB2312" w:eastAsia="仿宋_GB2312" w:hint="eastAsia"/>
          <w:szCs w:val="21"/>
          <w:highlight w:val="blue"/>
        </w:rPr>
        <w:t>）</w:t>
      </w:r>
      <w:r w:rsidR="009635E7" w:rsidRPr="00065F0C">
        <w:rPr>
          <w:rFonts w:ascii="仿宋_GB2312" w:eastAsia="仿宋_GB2312" w:hint="eastAsia"/>
          <w:szCs w:val="21"/>
          <w:highlight w:val="blue"/>
        </w:rPr>
        <w:t>潘类法</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lastRenderedPageBreak/>
        <w:t>分类号：B4</w:t>
      </w:r>
      <w:r w:rsidR="009146F9" w:rsidRPr="00065F0C">
        <w:rPr>
          <w:rFonts w:ascii="仿宋_GB2312" w:eastAsia="仿宋_GB2312" w:hint="eastAsia"/>
          <w:szCs w:val="21"/>
          <w:highlight w:val="blue"/>
        </w:rPr>
        <w:t>-</w:t>
      </w:r>
      <w:r w:rsidRPr="00065F0C">
        <w:rPr>
          <w:rFonts w:ascii="仿宋_GB2312" w:eastAsia="仿宋_GB2312" w:hint="eastAsia"/>
          <w:szCs w:val="21"/>
          <w:highlight w:val="blue"/>
        </w:rPr>
        <w:t>3</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主要内容</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查堕垫堕壁．查耋!查型鲎．兰垒性毒性测定方法</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GB／Tv-  r    1326仁1991</w:t>
      </w:r>
      <w:r w:rsidR="00C813F9" w:rsidRPr="00065F0C">
        <w:rPr>
          <w:rFonts w:ascii="仿宋_GB2312" w:eastAsia="仿宋_GB2312" w:hint="eastAsia"/>
          <w:szCs w:val="21"/>
          <w:highlight w:val="blue"/>
        </w:rPr>
        <w:t>）</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一、填空题</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1．潘类毒性试验前的培养温度要求与试验温度基本一致，</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或．    ．±——℃下进行。</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答囊；20  1  25  1</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2．潘类毒性试验所用的稀释水的pH应控制在</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于——。</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，同一试验pH波动不得大</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答案：6．5--,8．5 0．5</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3·潘类</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大型潘</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急性毒性测定方法中，作为参比物的重铬酸钾的24 h．EC5。应在ppm范围内</w:t>
      </w:r>
      <w:r w:rsidR="00C813F9" w:rsidRPr="00065F0C">
        <w:rPr>
          <w:rFonts w:ascii="仿宋_GB2312" w:eastAsia="仿宋_GB2312" w:hint="eastAsia"/>
          <w:szCs w:val="21"/>
          <w:highlight w:val="blue"/>
        </w:rPr>
        <w:t>（</w:t>
      </w:r>
      <w:smartTag w:uri="urn:schemas-microsoft-com:office:smarttags" w:element="chmetcnv">
        <w:smartTagPr>
          <w:attr w:name="TCSC" w:val="0"/>
          <w:attr w:name="NumberType" w:val="1"/>
          <w:attr w:name="Negative" w:val="False"/>
          <w:attr w:name="HasSpace" w:val="False"/>
          <w:attr w:name="SourceValue" w:val="20"/>
          <w:attr w:name="UnitName" w:val="℃"/>
        </w:smartTagPr>
        <w:r w:rsidRPr="00065F0C">
          <w:rPr>
            <w:rFonts w:ascii="仿宋_GB2312" w:eastAsia="仿宋_GB2312" w:hint="eastAsia"/>
            <w:szCs w:val="21"/>
            <w:highlight w:val="blue"/>
          </w:rPr>
          <w:t>20℃</w:t>
        </w:r>
      </w:smartTag>
      <w:r w:rsidRPr="00065F0C">
        <w:rPr>
          <w:rFonts w:ascii="仿宋_GB2312" w:eastAsia="仿宋_GB2312" w:hint="eastAsia"/>
          <w:szCs w:val="21"/>
          <w:highlight w:val="blue"/>
        </w:rPr>
        <w:t>条件下</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答案：O．5～1．2</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4·目前世界上常用于毒性试验的潘类种类有——、——和——。</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答案：大型潘  蚤状潘  隆线潘</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5·在进行潘类活动抑制试验时，试验温度应在——±I'C，试验系统的最大负荷</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答案；1 8"～22    1只潘／2 ml试验液</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6．潘类是——的通称，在分类上属节肢动物门、</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足目、枝角亚目。</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答案：枝角类  甲壳动物</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二、判断题</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lastRenderedPageBreak/>
        <w:t>纲、鳃足亚纲、双</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1．用于同次急性毒性测定的大型潘应选用同一母体的后代。</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 xml:space="preserve">  </w:t>
      </w:r>
      <w:r w:rsidR="00C813F9" w:rsidRPr="00065F0C">
        <w:rPr>
          <w:rFonts w:ascii="仿宋_GB2312" w:eastAsia="仿宋_GB2312" w:hint="eastAsia"/>
          <w:szCs w:val="21"/>
          <w:highlight w:val="blue"/>
        </w:rPr>
        <w:t>）</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答囊：正确    。</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2·判断大型潘运动受抑制的标准是反复转动试验容器，在l o s-内失去活动能力的被</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认为是运动受抑制。</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 xml:space="preserve">  </w:t>
      </w:r>
      <w:r w:rsidR="00C813F9" w:rsidRPr="00065F0C">
        <w:rPr>
          <w:rFonts w:ascii="仿宋_GB2312" w:eastAsia="仿宋_GB2312" w:hint="eastAsia"/>
          <w:szCs w:val="21"/>
          <w:highlight w:val="blue"/>
        </w:rPr>
        <w:t>）</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答案：错误  ’</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正确答案为：1 5 s内失去活动能力。</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3·为了防止玻璃容器对潘类</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大型涵</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急性毒性试验物质的吸附，试验前可以用高浓</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’度的试验溶液浸泡1 d。</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 xml:space="preserve">  </w:t>
      </w:r>
      <w:r w:rsidR="00C813F9" w:rsidRPr="00065F0C">
        <w:rPr>
          <w:rFonts w:ascii="仿宋_GB2312" w:eastAsia="仿宋_GB2312" w:hint="eastAsia"/>
          <w:szCs w:val="21"/>
          <w:highlight w:val="blue"/>
        </w:rPr>
        <w:t>）</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答案j错误  ．</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正确答案为：试验前可以用低浓度的试验溶液浸泡1 d。</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4·潘类急性试验的正式试验中，浓度按几何级数间距设置浓度系列。</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 xml:space="preserve">  </w:t>
      </w:r>
      <w:r w:rsidR="00C813F9" w:rsidRPr="00065F0C">
        <w:rPr>
          <w:rFonts w:ascii="仿宋_GB2312" w:eastAsia="仿宋_GB2312" w:hint="eastAsia"/>
          <w:szCs w:val="21"/>
          <w:highlight w:val="blue"/>
        </w:rPr>
        <w:t>）</w:t>
      </w:r>
    </w:p>
    <w:p w:rsidR="009635E7"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答囊：正确    ‘</w:t>
      </w:r>
    </w:p>
    <w:p w:rsidR="006A1BFF" w:rsidRPr="00065F0C" w:rsidRDefault="009635E7"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5·用于潘类急性毒性检测的废水，’在采集时应在采样瓶上端留有部分空气。</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 xml:space="preserve">  </w:t>
      </w:r>
      <w:r w:rsidR="00C813F9" w:rsidRPr="00065F0C">
        <w:rPr>
          <w:rFonts w:ascii="仿宋_GB2312" w:eastAsia="仿宋_GB2312" w:hint="eastAsia"/>
          <w:szCs w:val="21"/>
          <w:highlight w:val="blue"/>
        </w:rPr>
        <w:t>）</w:t>
      </w:r>
      <w:r w:rsidR="006A1BFF" w:rsidRPr="00065F0C">
        <w:rPr>
          <w:rFonts w:ascii="仿宋_GB2312" w:eastAsia="仿宋_GB2312" w:hint="eastAsia"/>
          <w:szCs w:val="21"/>
          <w:highlight w:val="blue"/>
        </w:rPr>
        <w:t xml:space="preserve">  正确答案为：应在采样瓶内充满水样不留空气。    ，</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6．在潘类活动抑制试验正式试验中，需要给潘类喂食。</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 xml:space="preserve">  </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 xml:space="preserve">    。</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答案：错误    ．</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正确答案为：在涵类活动抑制试验正式试验中，不需要给潘类喂食。</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7．涵类活动抑制试验中，在稀释水加入到受试物中之前需要曝气。</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 xml:space="preserve">  </w:t>
      </w:r>
      <w:r w:rsidR="00C813F9" w:rsidRPr="00065F0C">
        <w:rPr>
          <w:rFonts w:ascii="仿宋_GB2312" w:eastAsia="仿宋_GB2312" w:hint="eastAsia"/>
          <w:szCs w:val="21"/>
          <w:highlight w:val="blue"/>
        </w:rPr>
        <w:t>）</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答囊：正确</w:t>
      </w:r>
    </w:p>
    <w:p w:rsidR="006A1BFF" w:rsidRPr="00065F0C" w:rsidRDefault="006A1BFF" w:rsidP="00065F0C">
      <w:pPr>
        <w:spacing w:line="240" w:lineRule="atLeast"/>
        <w:ind w:left="210" w:hangingChars="100" w:hanging="210"/>
        <w:rPr>
          <w:rFonts w:ascii="仿宋_GB2312" w:eastAsia="仿宋_GB2312" w:hint="eastAsia"/>
          <w:szCs w:val="21"/>
          <w:highlight w:val="blue"/>
        </w:rPr>
      </w:pPr>
      <w:r w:rsidRPr="00065F0C">
        <w:rPr>
          <w:rFonts w:ascii="仿宋_GB2312" w:eastAsia="仿宋_GB2312" w:hint="eastAsia"/>
          <w:szCs w:val="21"/>
          <w:highlight w:val="blue"/>
        </w:rPr>
        <w:t>8．潘敏感度符合要求的条件是参比物重铬酸钾</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分析纯</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的24 h ECso值小于等于2．0；mg／L。</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 xml:space="preserve">  </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 xml:space="preserve">    ．    簟</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lastRenderedPageBreak/>
        <w:t>答囊：正确    o，</w:t>
      </w:r>
    </w:p>
    <w:p w:rsidR="006A1BFF" w:rsidRPr="00065F0C" w:rsidRDefault="006A1BFF" w:rsidP="00065F0C">
      <w:pPr>
        <w:spacing w:line="240" w:lineRule="atLeast"/>
        <w:ind w:left="210" w:hangingChars="100" w:hanging="210"/>
        <w:rPr>
          <w:rFonts w:ascii="仿宋_GB2312" w:eastAsia="仿宋_GB2312" w:hint="eastAsia"/>
          <w:szCs w:val="21"/>
          <w:highlight w:val="blue"/>
        </w:rPr>
      </w:pPr>
      <w:r w:rsidRPr="00065F0C">
        <w:rPr>
          <w:rFonts w:ascii="仿宋_GB2312" w:eastAsia="仿宋_GB2312" w:hint="eastAsia"/>
          <w:szCs w:val="21"/>
          <w:highlight w:val="blue"/>
        </w:rPr>
        <w:t>9．潘类活动抑</w:t>
      </w:r>
      <w:r w:rsidR="00D766A2" w:rsidRPr="00065F0C">
        <w:rPr>
          <w:rFonts w:ascii="仿宋_GB2312" w:eastAsia="仿宋_GB2312" w:hint="eastAsia"/>
          <w:szCs w:val="21"/>
          <w:highlight w:val="blue"/>
        </w:rPr>
        <w:t>制试验中，试验期间要经常观察潘类的活动与生存情况，及时取出死浸</w:t>
      </w:r>
      <w:r w:rsidRPr="00065F0C">
        <w:rPr>
          <w:rFonts w:ascii="仿宋_GB2312" w:eastAsia="仿宋_GB2312" w:hint="eastAsia"/>
          <w:szCs w:val="21"/>
          <w:highlight w:val="blue"/>
        </w:rPr>
        <w:t xml:space="preserve"> </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 xml:space="preserve">    </w:t>
      </w:r>
      <w:r w:rsidR="00C813F9" w:rsidRPr="00065F0C">
        <w:rPr>
          <w:rFonts w:ascii="仿宋_GB2312" w:eastAsia="仿宋_GB2312" w:hint="eastAsia"/>
          <w:szCs w:val="21"/>
          <w:highlight w:val="blue"/>
        </w:rPr>
        <w:t>）</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答案：正确</w:t>
      </w:r>
    </w:p>
    <w:p w:rsidR="006A1BFF" w:rsidRPr="00065F0C" w:rsidRDefault="006A1BFF" w:rsidP="00065F0C">
      <w:pPr>
        <w:spacing w:line="240" w:lineRule="atLeast"/>
        <w:ind w:left="420" w:hangingChars="200" w:hanging="420"/>
        <w:rPr>
          <w:rFonts w:ascii="仿宋_GB2312" w:eastAsia="仿宋_GB2312" w:hint="eastAsia"/>
          <w:szCs w:val="21"/>
          <w:highlight w:val="blue"/>
        </w:rPr>
      </w:pPr>
      <w:r w:rsidRPr="00065F0C">
        <w:rPr>
          <w:rFonts w:ascii="仿宋_GB2312" w:eastAsia="仿宋_GB2312" w:hint="eastAsia"/>
          <w:szCs w:val="21"/>
          <w:highlight w:val="blue"/>
        </w:rPr>
        <w:t xml:space="preserve">10．潘类活动抑制试验的试验结果应求出24 h和48 h的EC50，并计算95％的置信限。 </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 xml:space="preserve">    </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 xml:space="preserve">    。    ．</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答案：正确</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三、问答题</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二、I-口J脊题</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1．潘类急性毒性结果中ECso和LCso分别代表什么含义?</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答囊：ECso即半数抑制浓度，指相应时间内50％的受试潘运动受到抑制时被测物的浓</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度。LC50即半数致死浓度，指相应时间内50％的受试潘死亡时被测物的浓度。</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2．如何判断大型潘死亡?    ‘</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答案：受试潘心脏停止跳动为大型潘死亡的标志。    ．</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3．判断泾类急性毒性试验结果有效的标准有哪些7  ．</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答囊：</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1</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对照组试验未出现不活动的大型潘。</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2</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重铬酸钾的24 h EC50在20*</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2时为</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0．5～1．2 ppm的范围内。</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3</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试验结束时的溶解氧浓度必须大于或等于2 mg／L。</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4</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必须经检验证明被测定的试验物质浓度保持于试验全过程</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至少应为计划</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配制浓度的80％</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，如果浓度偏差&gt;20％，应以测试浓度结果为准。  ’</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4．进行潘类急性毒性试验时，如果用于测定的工业废水属于生产流程用水等不稳定工</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业废水，应如何测定及报送结果?</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答囊；应该在24 h内每隔6 h瞬时采样一次，分别测定每个样品，求出最大毒性，然</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lastRenderedPageBreak/>
        <w:t xml:space="preserve">    后报告。</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5．简述在潘类活动抑制试验中，对工业固体废物如何进行样品的前处理。</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答囊：首先将固体废物磨碎，，按固液1：1 0比例加入去离子水，摇匀后浸泡24 h，用</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滤纸过滤。其溶解部分为被测工业固体废物的浸出原液</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1 oo％</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，再用稀释水</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按百分数配置成各浓度。</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6．简述潘类活动抑制试验的组别设置。</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答囊：</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1</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在预试验中按较大范围的浓度系列</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如1、1 O、1 00 mg／L</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设置3～4个试</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验组和1个空白对照组，不设平行组。</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2</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在正式试验中，根据预试验结果，在包括使溢全部产生活动抑制的最低浓度和未产生活动抑制的最高浓度之间以</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几何级数</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如2倍</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至少设5个浓度组，同时设定空白对照组。若使用助溶剂，</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还要增设助溶剂对照组。以上每个组别均要设置平行组。</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7．简述潘类急性活动抑制毒性分级标准。</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答案：按48 h的ECso进行毒性分级，共分四个级别：弋&lt;1 mg／L时为极高毒，1～1 </w:t>
      </w:r>
      <w:smartTag w:uri="urn:schemas-microsoft-com:office:smarttags" w:element="chmetcnv">
        <w:smartTagPr>
          <w:attr w:name="TCSC" w:val="0"/>
          <w:attr w:name="NumberType" w:val="1"/>
          <w:attr w:name="Negative" w:val="False"/>
          <w:attr w:name="HasSpace" w:val="True"/>
          <w:attr w:name="SourceValue" w:val="0"/>
          <w:attr w:name="UnitName" w:val="m"/>
        </w:smartTagPr>
        <w:r w:rsidRPr="00065F0C">
          <w:rPr>
            <w:rFonts w:ascii="仿宋_GB2312" w:eastAsia="仿宋_GB2312" w:hint="eastAsia"/>
            <w:szCs w:val="21"/>
            <w:highlight w:val="blue"/>
          </w:rPr>
          <w:t>0 m</w:t>
        </w:r>
      </w:smartTag>
      <w:r w:rsidRPr="00065F0C">
        <w:rPr>
          <w:rFonts w:ascii="仿宋_GB2312" w:eastAsia="仿宋_GB2312" w:hint="eastAsia"/>
          <w:szCs w:val="21"/>
          <w:highlight w:val="blue"/>
        </w:rPr>
        <w:t>#L</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时为高毒，1 O～1 00 mg／L时为中毒，  1 00 mg／L时为低毒。</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8．简述可用于试验的潘种必须符合哪些要求。</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答囊：试验开始时潘龄应不超过24 h；实验室繁殖、表观健康，有明确来历</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繁殖方</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式、预培养</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的潘种才能用于试验。</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参考文献    。</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【1】  水质物质对潘类</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大型潘</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急性毒性测定方法</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GM 1326仁1991</w:t>
      </w:r>
      <w:r w:rsidR="00C813F9" w:rsidRPr="00065F0C">
        <w:rPr>
          <w:rFonts w:ascii="仿宋_GB2312" w:eastAsia="仿宋_GB2312" w:hint="eastAsia"/>
          <w:szCs w:val="21"/>
          <w:highlight w:val="blue"/>
        </w:rPr>
        <w:t>）</w:t>
      </w:r>
      <w:r w:rsidRPr="00065F0C">
        <w:rPr>
          <w:rFonts w:ascii="仿宋_GB2312" w:eastAsia="仿宋_GB2312" w:hint="eastAsia"/>
          <w:szCs w:val="21"/>
          <w:highlight w:val="blue"/>
        </w:rPr>
        <w:t>．</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[2】  国家环境保护总局《水和废水监测分析方法》编委会．水和废水监测分析方法．4版．北京：</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t xml:space="preserve">    中国环境科学出版社，2002．</w:t>
      </w:r>
    </w:p>
    <w:p w:rsidR="006A1BFF" w:rsidRPr="00065F0C" w:rsidRDefault="006A1BFF" w:rsidP="00065F0C">
      <w:pPr>
        <w:spacing w:line="240" w:lineRule="atLeast"/>
        <w:rPr>
          <w:rFonts w:ascii="仿宋_GB2312" w:eastAsia="仿宋_GB2312" w:hint="eastAsia"/>
          <w:szCs w:val="21"/>
          <w:highlight w:val="blue"/>
        </w:rPr>
      </w:pPr>
      <w:r w:rsidRPr="00065F0C">
        <w:rPr>
          <w:rFonts w:ascii="仿宋_GB2312" w:eastAsia="仿宋_GB2312" w:hint="eastAsia"/>
          <w:szCs w:val="21"/>
          <w:highlight w:val="blue"/>
        </w:rPr>
        <w:lastRenderedPageBreak/>
        <w:t xml:space="preserve">    ’    命题：汪琴</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highlight w:val="blue"/>
        </w:rPr>
        <w:t xml:space="preserve">    审核：李备军厉以强</w:t>
      </w:r>
    </w:p>
    <w:p w:rsidR="006A1BFF"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6A1BFF" w:rsidRPr="00065F0C">
        <w:rPr>
          <w:rFonts w:ascii="仿宋_GB2312" w:eastAsia="仿宋_GB2312" w:hint="eastAsia"/>
          <w:szCs w:val="21"/>
        </w:rPr>
        <w:t>四</w:t>
      </w:r>
      <w:r w:rsidRPr="00065F0C">
        <w:rPr>
          <w:rFonts w:ascii="仿宋_GB2312" w:eastAsia="仿宋_GB2312" w:hint="eastAsia"/>
          <w:szCs w:val="21"/>
        </w:rPr>
        <w:t>）</w:t>
      </w:r>
      <w:r w:rsidR="006A1BFF" w:rsidRPr="00065F0C">
        <w:rPr>
          <w:rFonts w:ascii="仿宋_GB2312" w:eastAsia="仿宋_GB2312" w:hint="eastAsia"/>
          <w:szCs w:val="21"/>
        </w:rPr>
        <w:t>藻类法</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t>分类号：B4</w:t>
      </w:r>
      <w:r w:rsidR="00D766A2" w:rsidRPr="00065F0C">
        <w:rPr>
          <w:rFonts w:ascii="仿宋_GB2312" w:eastAsia="仿宋_GB2312" w:hint="eastAsia"/>
          <w:szCs w:val="21"/>
        </w:rPr>
        <w:t>-</w:t>
      </w:r>
      <w:r w:rsidRPr="00065F0C">
        <w:rPr>
          <w:rFonts w:ascii="仿宋_GB2312" w:eastAsia="仿宋_GB2312" w:hint="eastAsia"/>
          <w:szCs w:val="21"/>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753FD9" w:rsidRPr="003D32AB" w:rsidTr="003D32AB">
        <w:trPr>
          <w:trHeight w:val="970"/>
        </w:trPr>
        <w:tc>
          <w:tcPr>
            <w:tcW w:w="8522" w:type="dxa"/>
          </w:tcPr>
          <w:p w:rsidR="00753FD9" w:rsidRPr="003D32AB" w:rsidRDefault="00753FD9"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753FD9" w:rsidRPr="003D32AB" w:rsidRDefault="00753FD9" w:rsidP="003D32AB">
            <w:pPr>
              <w:spacing w:line="240" w:lineRule="atLeast"/>
              <w:rPr>
                <w:rFonts w:ascii="仿宋_GB2312" w:eastAsia="仿宋_GB2312" w:hint="eastAsia"/>
                <w:szCs w:val="21"/>
              </w:rPr>
            </w:pPr>
            <w:r w:rsidRPr="003D32AB">
              <w:rPr>
                <w:rFonts w:ascii="仿宋_GB2312" w:eastAsia="仿宋_GB2312" w:hint="eastAsia"/>
                <w:szCs w:val="21"/>
              </w:rPr>
              <w:t>藻类生长抑制试验《水和废水监测分析方法》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r w:rsidRPr="003D32AB">
              <w:rPr>
                <w:rFonts w:ascii="仿宋_GB2312" w:eastAsia="仿宋_GB2312" w:hint="eastAsia"/>
                <w:szCs w:val="21"/>
              </w:rPr>
              <w:t xml:space="preserve"> </w:t>
            </w:r>
          </w:p>
        </w:tc>
      </w:tr>
    </w:tbl>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6A1BFF" w:rsidRPr="00065F0C" w:rsidRDefault="006A1BFF"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1．藻类是水体中的初级生产者，也是水生食物链的基础环节。在光的作用下，它们吸收水中的</w:t>
      </w:r>
      <w:r w:rsidR="00753FD9" w:rsidRPr="00065F0C">
        <w:rPr>
          <w:rFonts w:ascii="仿宋_GB2312" w:eastAsia="仿宋_GB2312" w:hint="eastAsia"/>
          <w:szCs w:val="21"/>
          <w:u w:val="single"/>
        </w:rPr>
        <w:t xml:space="preserve">     </w:t>
      </w:r>
      <w:r w:rsidRPr="00065F0C">
        <w:rPr>
          <w:rFonts w:ascii="仿宋_GB2312" w:eastAsia="仿宋_GB2312" w:hint="eastAsia"/>
          <w:szCs w:val="21"/>
        </w:rPr>
        <w:t>和</w:t>
      </w:r>
      <w:r w:rsidR="00753FD9" w:rsidRPr="00065F0C">
        <w:rPr>
          <w:rFonts w:ascii="仿宋_GB2312" w:eastAsia="仿宋_GB2312" w:hint="eastAsia"/>
          <w:szCs w:val="21"/>
          <w:u w:val="single"/>
        </w:rPr>
        <w:t xml:space="preserve">      </w:t>
      </w:r>
      <w:r w:rsidRPr="00065F0C">
        <w:rPr>
          <w:rFonts w:ascii="仿宋_GB2312" w:eastAsia="仿宋_GB2312" w:hint="eastAsia"/>
          <w:szCs w:val="21"/>
        </w:rPr>
        <w:t>，制造有机物。它们的存在无论是对水体生产力和水体污染的自净作用均具有十分量要的意义。</w:t>
      </w:r>
    </w:p>
    <w:p w:rsidR="006A1BFF" w:rsidRPr="00065F0C" w:rsidRDefault="00322B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A1BFF" w:rsidRPr="00065F0C">
        <w:rPr>
          <w:rFonts w:ascii="仿宋_GB2312" w:eastAsia="仿宋_GB2312" w:hint="eastAsia"/>
          <w:szCs w:val="21"/>
        </w:rPr>
        <w:t xml:space="preserve">无机营养盐类  二氧化碳 </w:t>
      </w:r>
    </w:p>
    <w:p w:rsidR="006A1BFF" w:rsidRPr="00065F0C" w:rsidRDefault="006A1BF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2．在藻类生长抑制试验中，将不同浓度的受试物加到处于对数生长期的藻培养物中，在规定条件下进行培养，每隔24 h测定</w:t>
      </w:r>
      <w:r w:rsidR="00322B27" w:rsidRPr="00065F0C">
        <w:rPr>
          <w:rFonts w:ascii="仿宋_GB2312" w:eastAsia="仿宋_GB2312" w:hint="eastAsia"/>
          <w:szCs w:val="21"/>
          <w:u w:val="single"/>
        </w:rPr>
        <w:t xml:space="preserve">      </w:t>
      </w:r>
      <w:r w:rsidRPr="00065F0C">
        <w:rPr>
          <w:rFonts w:ascii="仿宋_GB2312" w:eastAsia="仿宋_GB2312" w:hint="eastAsia"/>
          <w:szCs w:val="21"/>
        </w:rPr>
        <w:t>或</w:t>
      </w:r>
      <w:r w:rsidRPr="00065F0C">
        <w:rPr>
          <w:rFonts w:ascii="仿宋_GB2312" w:eastAsia="仿宋_GB2312" w:hint="eastAsia"/>
          <w:szCs w:val="21"/>
          <w:u w:val="single"/>
        </w:rPr>
        <w:t xml:space="preserve">    </w:t>
      </w:r>
      <w:r w:rsidRPr="00065F0C">
        <w:rPr>
          <w:rFonts w:ascii="仿宋_GB2312" w:eastAsia="仿宋_GB2312" w:hint="eastAsia"/>
          <w:szCs w:val="21"/>
        </w:rPr>
        <w:t>。</w:t>
      </w:r>
    </w:p>
    <w:p w:rsidR="006A1BFF" w:rsidRPr="00065F0C" w:rsidRDefault="00322B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A1BFF" w:rsidRPr="00065F0C">
        <w:rPr>
          <w:rFonts w:ascii="仿宋_GB2312" w:eastAsia="仿宋_GB2312" w:hint="eastAsia"/>
          <w:szCs w:val="21"/>
        </w:rPr>
        <w:t>藻类浓度  生物量</w:t>
      </w:r>
      <w:r w:rsidR="00C813F9" w:rsidRPr="00065F0C">
        <w:rPr>
          <w:rFonts w:ascii="仿宋_GB2312" w:eastAsia="仿宋_GB2312" w:hint="eastAsia"/>
          <w:szCs w:val="21"/>
        </w:rPr>
        <w:t>（</w:t>
      </w:r>
      <w:r w:rsidR="006A1BFF" w:rsidRPr="00065F0C">
        <w:rPr>
          <w:rFonts w:ascii="仿宋_GB2312" w:eastAsia="仿宋_GB2312" w:hint="eastAsia"/>
          <w:szCs w:val="21"/>
        </w:rPr>
        <w:t>重量</w:t>
      </w:r>
      <w:r w:rsidR="00C813F9" w:rsidRPr="00065F0C">
        <w:rPr>
          <w:rFonts w:ascii="仿宋_GB2312" w:eastAsia="仿宋_GB2312" w:hint="eastAsia"/>
          <w:szCs w:val="21"/>
        </w:rPr>
        <w:t>）</w:t>
      </w:r>
    </w:p>
    <w:p w:rsidR="006A1BFF" w:rsidRPr="00065F0C" w:rsidRDefault="006A1BFF" w:rsidP="00065F0C">
      <w:pPr>
        <w:spacing w:line="240" w:lineRule="atLeast"/>
        <w:ind w:left="315" w:hangingChars="150" w:hanging="315"/>
        <w:rPr>
          <w:rFonts w:ascii="仿宋_GB2312" w:eastAsia="仿宋_GB2312" w:hint="eastAsia"/>
          <w:szCs w:val="21"/>
          <w:u w:val="single"/>
        </w:rPr>
      </w:pPr>
      <w:r w:rsidRPr="00065F0C">
        <w:rPr>
          <w:rFonts w:ascii="仿宋_GB2312" w:eastAsia="仿宋_GB2312" w:hint="eastAsia"/>
          <w:szCs w:val="21"/>
        </w:rPr>
        <w:t>3．在藻类生长抑制试验中，常用的藻类生长测定方法包括：</w:t>
      </w:r>
      <w:r w:rsidR="00322B27" w:rsidRPr="00065F0C">
        <w:rPr>
          <w:rFonts w:ascii="仿宋_GB2312" w:eastAsia="仿宋_GB2312" w:hint="eastAsia"/>
          <w:szCs w:val="21"/>
          <w:u w:val="single"/>
        </w:rPr>
        <w:t xml:space="preserve">         </w:t>
      </w:r>
      <w:r w:rsidRPr="00065F0C">
        <w:rPr>
          <w:rFonts w:ascii="仿宋_GB2312" w:eastAsia="仿宋_GB2312" w:hint="eastAsia"/>
          <w:szCs w:val="21"/>
        </w:rPr>
        <w:t>和叶绿素</w:t>
      </w:r>
      <w:r w:rsidR="00C813F9" w:rsidRPr="00065F0C">
        <w:rPr>
          <w:rFonts w:ascii="仿宋_GB2312" w:eastAsia="仿宋_GB2312" w:hint="eastAsia"/>
          <w:szCs w:val="21"/>
        </w:rPr>
        <w:t>（</w:t>
      </w:r>
      <w:r w:rsidRPr="00065F0C">
        <w:rPr>
          <w:rFonts w:ascii="仿宋_GB2312" w:eastAsia="仿宋_GB2312" w:hint="eastAsia"/>
          <w:szCs w:val="21"/>
        </w:rPr>
        <w:t>或叶绿素a</w:t>
      </w:r>
      <w:r w:rsidR="00C813F9" w:rsidRPr="00065F0C">
        <w:rPr>
          <w:rFonts w:ascii="仿宋_GB2312" w:eastAsia="仿宋_GB2312" w:hint="eastAsia"/>
          <w:szCs w:val="21"/>
        </w:rPr>
        <w:t>）</w:t>
      </w:r>
      <w:r w:rsidRPr="00065F0C">
        <w:rPr>
          <w:rFonts w:ascii="仿宋_GB2312" w:eastAsia="仿宋_GB2312" w:hint="eastAsia"/>
          <w:szCs w:val="21"/>
        </w:rPr>
        <w:t>。</w:t>
      </w:r>
    </w:p>
    <w:p w:rsidR="006A1BFF" w:rsidRPr="00065F0C" w:rsidRDefault="00322B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A1BFF" w:rsidRPr="00065F0C">
        <w:rPr>
          <w:rFonts w:ascii="仿宋_GB2312" w:eastAsia="仿宋_GB2312" w:hint="eastAsia"/>
          <w:szCs w:val="21"/>
        </w:rPr>
        <w:t>细胞计数  光密度</w:t>
      </w:r>
    </w:p>
    <w:p w:rsidR="006A1BFF" w:rsidRPr="00065F0C" w:rsidRDefault="006A1BFF" w:rsidP="00065F0C">
      <w:pPr>
        <w:spacing w:line="240" w:lineRule="atLeast"/>
        <w:ind w:left="420" w:hangingChars="200" w:hanging="420"/>
        <w:rPr>
          <w:rFonts w:ascii="仿宋_GB2312" w:eastAsia="仿宋_GB2312" w:hint="eastAsia"/>
          <w:szCs w:val="21"/>
        </w:rPr>
      </w:pPr>
      <w:r w:rsidRPr="00065F0C">
        <w:rPr>
          <w:rFonts w:ascii="仿宋_GB2312" w:eastAsia="仿宋_GB2312" w:hint="eastAsia"/>
          <w:szCs w:val="21"/>
        </w:rPr>
        <w:t>4．在藻类生长抑制试验中，当保存藻种需要使用固体培养基时，可在灭菌前加入1．5％～2．</w:t>
      </w:r>
      <w:r w:rsidR="00322B27" w:rsidRPr="00065F0C">
        <w:rPr>
          <w:rFonts w:ascii="仿宋_GB2312" w:eastAsia="仿宋_GB2312" w:hint="eastAsia"/>
          <w:szCs w:val="21"/>
        </w:rPr>
        <w:t>0</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重量</w:t>
      </w:r>
      <w:r w:rsidR="00322B27" w:rsidRPr="00065F0C">
        <w:rPr>
          <w:rFonts w:ascii="仿宋_GB2312" w:eastAsia="仿宋_GB2312" w:hint="eastAsia"/>
          <w:szCs w:val="21"/>
        </w:rPr>
        <w:t>/</w:t>
      </w:r>
      <w:r w:rsidRPr="00065F0C">
        <w:rPr>
          <w:rFonts w:ascii="仿宋_GB2312" w:eastAsia="仿宋_GB2312" w:hint="eastAsia"/>
          <w:szCs w:val="21"/>
        </w:rPr>
        <w:t>体积比</w:t>
      </w:r>
      <w:r w:rsidR="00C813F9" w:rsidRPr="00065F0C">
        <w:rPr>
          <w:rFonts w:ascii="仿宋_GB2312" w:eastAsia="仿宋_GB2312" w:hint="eastAsia"/>
          <w:szCs w:val="21"/>
        </w:rPr>
        <w:t>）</w:t>
      </w:r>
      <w:r w:rsidRPr="00065F0C">
        <w:rPr>
          <w:rFonts w:ascii="仿宋_GB2312" w:eastAsia="仿宋_GB2312" w:hint="eastAsia"/>
          <w:szCs w:val="21"/>
        </w:rPr>
        <w:t>的</w:t>
      </w:r>
      <w:r w:rsidR="00322B27" w:rsidRPr="00065F0C">
        <w:rPr>
          <w:rFonts w:ascii="仿宋_GB2312" w:eastAsia="仿宋_GB2312" w:hint="eastAsia"/>
          <w:szCs w:val="21"/>
          <w:u w:val="single"/>
        </w:rPr>
        <w:t xml:space="preserve">      </w:t>
      </w:r>
      <w:r w:rsidRPr="00065F0C">
        <w:rPr>
          <w:rFonts w:ascii="仿宋_GB2312" w:eastAsia="仿宋_GB2312" w:hint="eastAsia"/>
          <w:szCs w:val="21"/>
        </w:rPr>
        <w:t>到培养基中。</w:t>
      </w:r>
    </w:p>
    <w:p w:rsidR="00322B27" w:rsidRPr="00065F0C" w:rsidRDefault="00322B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A1BFF" w:rsidRPr="00065F0C">
        <w:rPr>
          <w:rFonts w:ascii="仿宋_GB2312" w:eastAsia="仿宋_GB2312" w:hint="eastAsia"/>
          <w:szCs w:val="21"/>
        </w:rPr>
        <w:t>琼脂</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t xml:space="preserve">二、判断题 </w:t>
      </w:r>
    </w:p>
    <w:p w:rsidR="006A1BFF" w:rsidRPr="00065F0C" w:rsidRDefault="006A1BF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1．藻类生长抑制试验可以在较短时间内得到受试物对藻类许多时代及在群落水平影响，所</w:t>
      </w:r>
      <w:r w:rsidRPr="00065F0C">
        <w:rPr>
          <w:rFonts w:ascii="仿宋_GB2312" w:eastAsia="仿宋_GB2312" w:hint="eastAsia"/>
          <w:szCs w:val="21"/>
        </w:rPr>
        <w:lastRenderedPageBreak/>
        <w:t>得结果可以反映受试物对水体中次级生产者营养级的影响。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6A1BFF" w:rsidRPr="00065F0C" w:rsidRDefault="00322B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A1BFF" w:rsidRPr="00065F0C">
        <w:rPr>
          <w:rFonts w:ascii="仿宋_GB2312" w:eastAsia="仿宋_GB2312" w:hint="eastAsia"/>
          <w:szCs w:val="21"/>
        </w:rPr>
        <w:t>错误</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正确答案为：所得结果可以反映受试物对水体中初级生产者营养级的影响。</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t>2．藻类生长抑制试验方法只适用于海水绿藻。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6A1BFF" w:rsidRPr="00065F0C" w:rsidRDefault="00322B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A1BFF" w:rsidRPr="00065F0C">
        <w:rPr>
          <w:rFonts w:ascii="仿宋_GB2312" w:eastAsia="仿宋_GB2312" w:hint="eastAsia"/>
          <w:szCs w:val="21"/>
        </w:rPr>
        <w:t xml:space="preserve">错误 </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正确答案为：藻类生长抑制试验方法适用于淡水绿藻。</w:t>
      </w:r>
    </w:p>
    <w:p w:rsidR="006A1BFF" w:rsidRPr="00065F0C" w:rsidRDefault="006A1BFF" w:rsidP="00065F0C">
      <w:pPr>
        <w:spacing w:line="240" w:lineRule="atLeast"/>
        <w:ind w:left="105" w:hangingChars="50" w:hanging="105"/>
        <w:rPr>
          <w:rFonts w:ascii="仿宋_GB2312" w:eastAsia="仿宋_GB2312" w:hint="eastAsia"/>
          <w:szCs w:val="21"/>
        </w:rPr>
      </w:pPr>
      <w:r w:rsidRPr="00065F0C">
        <w:rPr>
          <w:rFonts w:ascii="仿宋_GB2312" w:eastAsia="仿宋_GB2312" w:hint="eastAsia"/>
          <w:szCs w:val="21"/>
        </w:rPr>
        <w:t>3．藻类生长抑制试验中，当受试物为废水或环境水样时，水样必须密封、</w:t>
      </w:r>
      <w:r w:rsidR="00322B27" w:rsidRPr="00065F0C">
        <w:rPr>
          <w:rFonts w:ascii="仿宋_GB2312" w:eastAsia="仿宋_GB2312" w:hint="eastAsia"/>
          <w:szCs w:val="21"/>
        </w:rPr>
        <w:t>0</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4"/>
          <w:attr w:name="UnitName" w:val="℃"/>
        </w:smartTagPr>
        <w:r w:rsidRPr="00065F0C">
          <w:rPr>
            <w:rFonts w:ascii="仿宋_GB2312" w:eastAsia="仿宋_GB2312" w:hint="eastAsia"/>
            <w:szCs w:val="21"/>
          </w:rPr>
          <w:t>4</w:t>
        </w:r>
        <w:r w:rsidR="00322B27" w:rsidRPr="00065F0C">
          <w:rPr>
            <w:rFonts w:ascii="仿宋_GB2312" w:eastAsia="仿宋_GB2312" w:hint="eastAsia"/>
            <w:szCs w:val="21"/>
          </w:rPr>
          <w:t>℃</w:t>
        </w:r>
      </w:smartTag>
      <w:r w:rsidR="00322B27" w:rsidRPr="00065F0C">
        <w:rPr>
          <w:rFonts w:ascii="仿宋_GB2312" w:eastAsia="仿宋_GB2312" w:hint="eastAsia"/>
          <w:szCs w:val="21"/>
        </w:rPr>
        <w:t>保温</w:t>
      </w:r>
      <w:r w:rsidRPr="00065F0C">
        <w:rPr>
          <w:rFonts w:ascii="仿宋_GB2312" w:eastAsia="仿宋_GB2312" w:hint="eastAsia"/>
          <w:szCs w:val="21"/>
        </w:rPr>
        <w:t>存放。</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6A1BFF" w:rsidRPr="00065F0C" w:rsidRDefault="00322B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A1BFF" w:rsidRPr="00065F0C">
        <w:rPr>
          <w:rFonts w:ascii="仿宋_GB2312" w:eastAsia="仿宋_GB2312" w:hint="eastAsia"/>
          <w:szCs w:val="21"/>
        </w:rPr>
        <w:t xml:space="preserve">正确 </w:t>
      </w:r>
    </w:p>
    <w:p w:rsidR="006A1BFF" w:rsidRPr="00065F0C" w:rsidRDefault="006A1BF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4．藻类生长抑制试验中，当受试物为有限水溶性化学物质时，试验无法进行。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E76864" w:rsidRPr="00065F0C">
        <w:rPr>
          <w:rFonts w:ascii="仿宋_GB2312" w:eastAsia="仿宋_GB2312" w:hint="eastAsia"/>
          <w:szCs w:val="21"/>
        </w:rPr>
        <w:t xml:space="preserve">  </w:t>
      </w:r>
      <w:r w:rsidR="00C813F9" w:rsidRPr="00065F0C">
        <w:rPr>
          <w:rFonts w:ascii="仿宋_GB2312" w:eastAsia="仿宋_GB2312" w:hint="eastAsia"/>
          <w:szCs w:val="21"/>
        </w:rPr>
        <w:t>）</w:t>
      </w:r>
    </w:p>
    <w:p w:rsidR="006A1BFF" w:rsidRPr="00065F0C" w:rsidRDefault="00322B27"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A1BFF" w:rsidRPr="00065F0C">
        <w:rPr>
          <w:rFonts w:ascii="仿宋_GB2312" w:eastAsia="仿宋_GB2312" w:hint="eastAsia"/>
          <w:szCs w:val="21"/>
        </w:rPr>
        <w:t xml:space="preserve">错误 </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正确答案为：此时试验能够进行，但试验操作应作一定修改。</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t xml:space="preserve">三、选择题 </w:t>
      </w:r>
    </w:p>
    <w:p w:rsidR="006A1BFF" w:rsidRPr="00065F0C" w:rsidRDefault="006A1BF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1．《水和废水监测分析方法》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的藻类生长抑制试验中，建议使用生长快速的绿藻品种，以便于培养和试验，但</w:t>
      </w:r>
      <w:r w:rsidR="00E76864" w:rsidRPr="00065F0C">
        <w:rPr>
          <w:rFonts w:ascii="仿宋_GB2312" w:eastAsia="仿宋_GB2312" w:hint="eastAsia"/>
          <w:szCs w:val="21"/>
          <w:u w:val="single"/>
        </w:rPr>
        <w:t xml:space="preserve">     </w:t>
      </w:r>
      <w:r w:rsidRPr="00065F0C">
        <w:rPr>
          <w:rFonts w:ascii="仿宋_GB2312" w:eastAsia="仿宋_GB2312" w:hint="eastAsia"/>
          <w:szCs w:val="21"/>
        </w:rPr>
        <w:t>除外。</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t xml:space="preserve">  A．羊角月芽藻  B．斜生栅藻  C．铜绿微囊藻  D．普通小球藻</w:t>
      </w:r>
    </w:p>
    <w:p w:rsidR="006A1BFF" w:rsidRPr="00065F0C" w:rsidRDefault="00E7686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A1BFF" w:rsidRPr="00065F0C">
        <w:rPr>
          <w:rFonts w:ascii="仿宋_GB2312" w:eastAsia="仿宋_GB2312" w:hint="eastAsia"/>
          <w:szCs w:val="21"/>
        </w:rPr>
        <w:t>C</w:t>
      </w:r>
    </w:p>
    <w:p w:rsidR="006A1BFF" w:rsidRPr="00065F0C" w:rsidRDefault="006A1BFF"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 xml:space="preserve"> 2．在藻类生长抑制试验中，建议选择</w:t>
      </w:r>
      <w:r w:rsidR="00E76864" w:rsidRPr="00065F0C">
        <w:rPr>
          <w:rFonts w:ascii="仿宋_GB2312" w:eastAsia="仿宋_GB2312" w:hint="eastAsia"/>
          <w:szCs w:val="21"/>
          <w:u w:val="single"/>
        </w:rPr>
        <w:t xml:space="preserve">     </w:t>
      </w:r>
      <w:r w:rsidRPr="00065F0C">
        <w:rPr>
          <w:rFonts w:ascii="仿宋_GB2312" w:eastAsia="仿宋_GB2312" w:hint="eastAsia"/>
          <w:szCs w:val="21"/>
        </w:rPr>
        <w:t>为试验容器，并根据需要选择试验容器的容量，同一批试验的容器应规格一致。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t xml:space="preserve">  A．试管  B．三角瓶  C．烧杯  D．容量瓶</w:t>
      </w:r>
    </w:p>
    <w:p w:rsidR="006A1BFF" w:rsidRPr="00065F0C" w:rsidRDefault="00E7686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A1BFF" w:rsidRPr="00065F0C">
        <w:rPr>
          <w:rFonts w:ascii="仿宋_GB2312" w:eastAsia="仿宋_GB2312" w:hint="eastAsia"/>
          <w:szCs w:val="21"/>
        </w:rPr>
        <w:t>B</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t xml:space="preserve"> 3．根据藻类生长抑制毒性评价的分级标准，以下叙述正确的是</w:t>
      </w:r>
      <w:r w:rsidR="00E76864"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A．1&lt;96 h EC50&lt;1 0，高毒    B．48 h EC50&lt;1，极高毒    </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t xml:space="preserve">C．1 0&lt;48 h EC50  1 00，中毒    D．1 0&lt;96 h EC50&lt;1 00，低毒  </w:t>
      </w:r>
    </w:p>
    <w:p w:rsidR="006A1BFF" w:rsidRPr="00065F0C" w:rsidRDefault="00E7686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A1BFF" w:rsidRPr="00065F0C">
        <w:rPr>
          <w:rFonts w:ascii="仿宋_GB2312" w:eastAsia="仿宋_GB2312" w:hint="eastAsia"/>
          <w:szCs w:val="21"/>
        </w:rPr>
        <w:t>A</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t xml:space="preserve"> 4．藻类生长抑制试验中，配制藻类培养基时，——不会在培养基中出现。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6A1BFF" w:rsidRPr="00065F0C" w:rsidRDefault="006A1BF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A．氯化铵  B．硫酸镁  C．磷酸二氢钾  D．氯化汞</w:t>
      </w:r>
    </w:p>
    <w:p w:rsidR="006A1BFF" w:rsidRPr="00065F0C" w:rsidRDefault="00E7686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A1BFF" w:rsidRPr="00065F0C">
        <w:rPr>
          <w:rFonts w:ascii="仿宋_GB2312" w:eastAsia="仿宋_GB2312" w:hint="eastAsia"/>
          <w:szCs w:val="21"/>
        </w:rPr>
        <w:t>D</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t xml:space="preserve"> 5．在藻类生长抑制试验中，不会使用到</w:t>
      </w:r>
      <w:r w:rsidR="00E76864" w:rsidRPr="00065F0C">
        <w:rPr>
          <w:rFonts w:ascii="仿宋_GB2312" w:eastAsia="仿宋_GB2312" w:hint="eastAsia"/>
          <w:szCs w:val="21"/>
          <w:u w:val="single"/>
        </w:rPr>
        <w:t xml:space="preserve">      </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00E76864" w:rsidRPr="00065F0C">
        <w:rPr>
          <w:rFonts w:ascii="仿宋_GB2312" w:eastAsia="仿宋_GB2312" w:hint="eastAsia"/>
          <w:szCs w:val="21"/>
        </w:rPr>
        <w:t xml:space="preserve"> </w:t>
      </w:r>
    </w:p>
    <w:p w:rsidR="006A1BFF" w:rsidRPr="00065F0C" w:rsidRDefault="006A1BFF"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A．照度计  B．解剖    C．机械振荡器  D．显微镜</w:t>
      </w:r>
    </w:p>
    <w:p w:rsidR="006A1BFF" w:rsidRPr="00065F0C" w:rsidRDefault="00E76864" w:rsidP="00065F0C">
      <w:pPr>
        <w:spacing w:line="240" w:lineRule="atLeast"/>
        <w:rPr>
          <w:rFonts w:ascii="仿宋_GB2312" w:eastAsia="仿宋_GB2312" w:hint="eastAsia"/>
          <w:szCs w:val="21"/>
        </w:rPr>
      </w:pPr>
      <w:r w:rsidRPr="00065F0C">
        <w:rPr>
          <w:rFonts w:ascii="仿宋_GB2312" w:eastAsia="仿宋_GB2312" w:hint="eastAsia"/>
          <w:b/>
          <w:szCs w:val="21"/>
        </w:rPr>
        <w:t>答案：</w:t>
      </w:r>
      <w:r w:rsidR="006A1BFF" w:rsidRPr="00065F0C">
        <w:rPr>
          <w:rFonts w:ascii="仿宋_GB2312" w:eastAsia="仿宋_GB2312" w:hint="eastAsia"/>
          <w:szCs w:val="21"/>
        </w:rPr>
        <w:t>B</w:t>
      </w:r>
    </w:p>
    <w:p w:rsidR="006A1BFF" w:rsidRPr="00065F0C" w:rsidRDefault="006A1BFF"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6A1BFF" w:rsidRPr="00065F0C" w:rsidRDefault="006A1BFF" w:rsidP="00065F0C">
      <w:pPr>
        <w:spacing w:line="240" w:lineRule="atLeast"/>
        <w:ind w:firstLineChars="150" w:firstLine="315"/>
        <w:rPr>
          <w:rFonts w:ascii="仿宋_GB2312" w:eastAsia="仿宋_GB2312" w:hint="eastAsia"/>
          <w:szCs w:val="21"/>
        </w:rPr>
      </w:pPr>
      <w:r w:rsidRPr="00065F0C">
        <w:rPr>
          <w:rFonts w:ascii="仿宋_GB2312" w:eastAsia="仿宋_GB2312" w:hint="eastAsia"/>
          <w:szCs w:val="21"/>
        </w:rPr>
        <w:t>1．在藻类生长抑制试验中，当受试物为有限水溶性化学物质时，试验应如何操作?</w:t>
      </w:r>
    </w:p>
    <w:p w:rsidR="005911A9" w:rsidRPr="00065F0C" w:rsidRDefault="00E76864"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6A1BFF" w:rsidRPr="00065F0C">
        <w:rPr>
          <w:rFonts w:ascii="仿宋_GB2312" w:eastAsia="仿宋_GB2312" w:hint="eastAsia"/>
          <w:szCs w:val="21"/>
        </w:rPr>
        <w:t>如果受试物的水溶性低于1 000 mg</w:t>
      </w:r>
      <w:r w:rsidRPr="00065F0C">
        <w:rPr>
          <w:rFonts w:ascii="仿宋_GB2312" w:eastAsia="仿宋_GB2312" w:hint="eastAsia"/>
          <w:szCs w:val="21"/>
        </w:rPr>
        <w:t>/</w:t>
      </w:r>
      <w:r w:rsidR="006A1BFF" w:rsidRPr="00065F0C">
        <w:rPr>
          <w:rFonts w:ascii="仿宋_GB2312" w:eastAsia="仿宋_GB2312" w:hint="eastAsia"/>
          <w:szCs w:val="21"/>
        </w:rPr>
        <w:t>L，试验操作应该作如下修改：</w:t>
      </w:r>
      <w:r w:rsidR="00C813F9" w:rsidRPr="00065F0C">
        <w:rPr>
          <w:rFonts w:ascii="仿宋_GB2312" w:eastAsia="仿宋_GB2312" w:hint="eastAsia"/>
          <w:szCs w:val="21"/>
        </w:rPr>
        <w:t>（</w:t>
      </w:r>
      <w:r w:rsidR="006A1BFF" w:rsidRPr="00065F0C">
        <w:rPr>
          <w:rFonts w:ascii="仿宋_GB2312" w:eastAsia="仿宋_GB2312" w:hint="eastAsia"/>
          <w:szCs w:val="21"/>
        </w:rPr>
        <w:t>1</w:t>
      </w:r>
      <w:r w:rsidR="00C813F9" w:rsidRPr="00065F0C">
        <w:rPr>
          <w:rFonts w:ascii="仿宋_GB2312" w:eastAsia="仿宋_GB2312" w:hint="eastAsia"/>
          <w:szCs w:val="21"/>
        </w:rPr>
        <w:t>）</w:t>
      </w:r>
      <w:r w:rsidR="006A1BFF" w:rsidRPr="00065F0C">
        <w:rPr>
          <w:rFonts w:ascii="仿宋_GB2312" w:eastAsia="仿宋_GB2312" w:hint="eastAsia"/>
          <w:szCs w:val="21"/>
        </w:rPr>
        <w:t>受试物</w:t>
      </w:r>
      <w:r w:rsidR="005911A9" w:rsidRPr="00065F0C">
        <w:rPr>
          <w:rFonts w:ascii="仿宋_GB2312" w:eastAsia="仿宋_GB2312" w:hint="eastAsia"/>
          <w:szCs w:val="21"/>
        </w:rPr>
        <w:t>试验液：用适当的溶剂制备受试物的贮备液，其浓度应该是测试时所需最高浓度的l 04倍。溶剂应对藻类生长无影响，并且在试验溶液中的含量最高不得超过1</w:t>
      </w:r>
      <w:r w:rsidRPr="00065F0C">
        <w:rPr>
          <w:rFonts w:ascii="仿宋_GB2312" w:eastAsia="仿宋_GB2312" w:hint="eastAsia"/>
          <w:szCs w:val="21"/>
        </w:rPr>
        <w:t>00</w:t>
      </w:r>
      <w:r w:rsidR="005911A9" w:rsidRPr="00065F0C">
        <w:rPr>
          <w:rFonts w:ascii="仿宋_GB2312" w:eastAsia="仿宋_GB2312" w:hint="eastAsia"/>
          <w:szCs w:val="21"/>
        </w:rPr>
        <w:t xml:space="preserve"> mg</w:t>
      </w:r>
      <w:r w:rsidRPr="00065F0C">
        <w:rPr>
          <w:rFonts w:ascii="仿宋_GB2312" w:eastAsia="仿宋_GB2312" w:hint="eastAsia"/>
          <w:szCs w:val="21"/>
        </w:rPr>
        <w:t>/</w:t>
      </w:r>
      <w:r w:rsidR="005911A9" w:rsidRPr="00065F0C">
        <w:rPr>
          <w:rFonts w:ascii="仿宋_GB2312" w:eastAsia="仿宋_GB2312" w:hint="eastAsia"/>
          <w:szCs w:val="21"/>
        </w:rPr>
        <w:t xml:space="preserve">L。要设置助溶剂对照，其浓度应与试验液中助溶剂的最高浓度一致。 </w:t>
      </w:r>
      <w:r w:rsidR="00C813F9" w:rsidRPr="00065F0C">
        <w:rPr>
          <w:rFonts w:ascii="仿宋_GB2312" w:eastAsia="仿宋_GB2312" w:hint="eastAsia"/>
          <w:szCs w:val="21"/>
        </w:rPr>
        <w:t>（</w:t>
      </w:r>
      <w:r w:rsidR="005911A9" w:rsidRPr="00065F0C">
        <w:rPr>
          <w:rFonts w:ascii="仿宋_GB2312" w:eastAsia="仿宋_GB2312" w:hint="eastAsia"/>
          <w:szCs w:val="21"/>
        </w:rPr>
        <w:t>2</w:t>
      </w:r>
      <w:r w:rsidR="00C813F9" w:rsidRPr="00065F0C">
        <w:rPr>
          <w:rFonts w:ascii="仿宋_GB2312" w:eastAsia="仿宋_GB2312" w:hint="eastAsia"/>
          <w:szCs w:val="21"/>
        </w:rPr>
        <w:t>）</w:t>
      </w:r>
      <w:r w:rsidR="005911A9" w:rsidRPr="00065F0C">
        <w:rPr>
          <w:rFonts w:ascii="仿宋_GB2312" w:eastAsia="仿宋_GB2312" w:hint="eastAsia"/>
          <w:szCs w:val="21"/>
        </w:rPr>
        <w:t>藻试验</w:t>
      </w:r>
      <w:r w:rsidRPr="00065F0C">
        <w:rPr>
          <w:rFonts w:ascii="仿宋_GB2312" w:eastAsia="仿宋_GB2312" w:hint="eastAsia"/>
          <w:szCs w:val="21"/>
        </w:rPr>
        <w:t>液：</w:t>
      </w:r>
      <w:r w:rsidR="005911A9" w:rsidRPr="00065F0C">
        <w:rPr>
          <w:rFonts w:ascii="仿宋_GB2312" w:eastAsia="仿宋_GB2312" w:hint="eastAsia"/>
          <w:szCs w:val="21"/>
        </w:rPr>
        <w:t>培养基将经过预培养的藻类培养物配制藻试验液，使细胞浓度为10</w:t>
      </w:r>
      <w:r w:rsidR="005911A9" w:rsidRPr="00065F0C">
        <w:rPr>
          <w:rFonts w:ascii="仿宋_GB2312" w:eastAsia="仿宋_GB2312" w:hint="eastAsia"/>
          <w:szCs w:val="21"/>
          <w:vertAlign w:val="superscript"/>
        </w:rPr>
        <w:t>4</w:t>
      </w:r>
      <w:r w:rsidR="005911A9" w:rsidRPr="00065F0C">
        <w:rPr>
          <w:rFonts w:ascii="仿宋_GB2312" w:eastAsia="仿宋_GB2312" w:hint="eastAsia"/>
          <w:szCs w:val="21"/>
        </w:rPr>
        <w:t>个</w:t>
      </w:r>
      <w:r w:rsidRPr="00065F0C">
        <w:rPr>
          <w:rFonts w:ascii="仿宋_GB2312" w:eastAsia="仿宋_GB2312" w:hint="eastAsia"/>
          <w:szCs w:val="21"/>
        </w:rPr>
        <w:t xml:space="preserve">/ </w:t>
      </w:r>
      <w:r w:rsidR="005911A9" w:rsidRPr="00065F0C">
        <w:rPr>
          <w:rFonts w:ascii="仿宋_GB2312" w:eastAsia="仿宋_GB2312" w:hint="eastAsia"/>
          <w:szCs w:val="21"/>
        </w:rPr>
        <w:t>ml。</w:t>
      </w:r>
      <w:r w:rsidR="00C813F9" w:rsidRPr="00065F0C">
        <w:rPr>
          <w:rFonts w:ascii="仿宋_GB2312" w:eastAsia="仿宋_GB2312" w:hint="eastAsia"/>
          <w:szCs w:val="21"/>
        </w:rPr>
        <w:t>（</w:t>
      </w:r>
      <w:r w:rsidR="005911A9" w:rsidRPr="00065F0C">
        <w:rPr>
          <w:rFonts w:ascii="仿宋_GB2312" w:eastAsia="仿宋_GB2312" w:hint="eastAsia"/>
          <w:szCs w:val="21"/>
        </w:rPr>
        <w:t>3</w:t>
      </w:r>
      <w:r w:rsidR="00C813F9" w:rsidRPr="00065F0C">
        <w:rPr>
          <w:rFonts w:ascii="仿宋_GB2312" w:eastAsia="仿宋_GB2312" w:hint="eastAsia"/>
          <w:szCs w:val="21"/>
        </w:rPr>
        <w:t>）</w:t>
      </w:r>
      <w:r w:rsidR="005911A9" w:rsidRPr="00065F0C">
        <w:rPr>
          <w:rFonts w:ascii="仿宋_GB2312" w:eastAsia="仿宋_GB2312" w:hint="eastAsia"/>
          <w:szCs w:val="21"/>
        </w:rPr>
        <w:t>测试液：每个三角瓶中加入100 ml藻种液，再添加l</w:t>
      </w:r>
      <w:r w:rsidRPr="00065F0C">
        <w:rPr>
          <w:rFonts w:ascii="仿宋_GB2312" w:eastAsia="仿宋_GB2312" w:hint="eastAsia"/>
          <w:szCs w:val="21"/>
        </w:rPr>
        <w:t>0μl</w:t>
      </w:r>
      <w:r w:rsidR="005911A9" w:rsidRPr="00065F0C">
        <w:rPr>
          <w:rFonts w:ascii="仿宋_GB2312" w:eastAsia="仿宋_GB2312" w:hint="eastAsia"/>
          <w:szCs w:val="21"/>
        </w:rPr>
        <w:t>助溶剂。其他步骤与易水溶性化学品试验操作相同。</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w:t>
      </w:r>
      <w:r w:rsidR="00E76864" w:rsidRPr="00065F0C">
        <w:rPr>
          <w:rFonts w:ascii="仿宋_GB2312" w:eastAsia="仿宋_GB2312" w:hint="eastAsia"/>
          <w:szCs w:val="21"/>
        </w:rPr>
        <w:t>.</w:t>
      </w:r>
      <w:r w:rsidRPr="00065F0C">
        <w:rPr>
          <w:rFonts w:ascii="仿宋_GB2312" w:eastAsia="仿宋_GB2312" w:hint="eastAsia"/>
          <w:szCs w:val="21"/>
        </w:rPr>
        <w:t>在藻类生长抑制试验中，当受试物为废水或环境水样时，应该如何开展正式试验?</w:t>
      </w:r>
    </w:p>
    <w:p w:rsidR="005911A9" w:rsidRPr="00065F0C" w:rsidRDefault="00E76864" w:rsidP="00884C5D">
      <w:pPr>
        <w:spacing w:line="240" w:lineRule="atLeast"/>
        <w:ind w:left="412" w:hangingChars="196" w:hanging="412"/>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5911A9" w:rsidRPr="00065F0C">
        <w:rPr>
          <w:rFonts w:ascii="仿宋_GB2312" w:eastAsia="仿宋_GB2312" w:hint="eastAsia"/>
          <w:szCs w:val="21"/>
        </w:rPr>
        <w:t>1</w:t>
      </w:r>
      <w:r w:rsidR="00C813F9" w:rsidRPr="00065F0C">
        <w:rPr>
          <w:rFonts w:ascii="仿宋_GB2312" w:eastAsia="仿宋_GB2312" w:hint="eastAsia"/>
          <w:szCs w:val="21"/>
        </w:rPr>
        <w:t>）</w:t>
      </w:r>
      <w:r w:rsidR="005911A9" w:rsidRPr="00065F0C">
        <w:rPr>
          <w:rFonts w:ascii="仿宋_GB2312" w:eastAsia="仿宋_GB2312" w:hint="eastAsia"/>
          <w:szCs w:val="21"/>
        </w:rPr>
        <w:t>当受试物为废水或环境水样时，水样必须密封、</w:t>
      </w:r>
      <w:r w:rsidRPr="00065F0C">
        <w:rPr>
          <w:rFonts w:ascii="仿宋_GB2312" w:eastAsia="仿宋_GB2312" w:hint="eastAsia"/>
          <w:szCs w:val="21"/>
        </w:rPr>
        <w:t>0</w:t>
      </w:r>
      <w:r w:rsidR="005911A9" w:rsidRPr="00065F0C">
        <w:rPr>
          <w:rFonts w:ascii="仿宋_GB2312" w:eastAsia="仿宋_GB2312" w:hint="eastAsia"/>
          <w:szCs w:val="21"/>
        </w:rPr>
        <w:t>～</w:t>
      </w:r>
      <w:smartTag w:uri="urn:schemas-microsoft-com:office:smarttags" w:element="chmetcnv">
        <w:smartTagPr>
          <w:attr w:name="UnitName" w:val="℃"/>
          <w:attr w:name="SourceValue" w:val="4"/>
          <w:attr w:name="HasSpace" w:val="False"/>
          <w:attr w:name="Negative" w:val="False"/>
          <w:attr w:name="NumberType" w:val="1"/>
          <w:attr w:name="TCSC" w:val="0"/>
        </w:smartTagPr>
        <w:r w:rsidR="005911A9" w:rsidRPr="00065F0C">
          <w:rPr>
            <w:rFonts w:ascii="仿宋_GB2312" w:eastAsia="仿宋_GB2312" w:hint="eastAsia"/>
            <w:szCs w:val="21"/>
          </w:rPr>
          <w:t>4℃</w:t>
        </w:r>
      </w:smartTag>
      <w:r w:rsidR="005911A9" w:rsidRPr="00065F0C">
        <w:rPr>
          <w:rFonts w:ascii="仿宋_GB2312" w:eastAsia="仿宋_GB2312" w:hint="eastAsia"/>
          <w:szCs w:val="21"/>
        </w:rPr>
        <w:t>低温存放。</w:t>
      </w:r>
      <w:r w:rsidR="00C813F9" w:rsidRPr="00065F0C">
        <w:rPr>
          <w:rFonts w:ascii="仿宋_GB2312" w:eastAsia="仿宋_GB2312" w:hint="eastAsia"/>
          <w:szCs w:val="21"/>
        </w:rPr>
        <w:t>（</w:t>
      </w:r>
      <w:r w:rsidR="005911A9" w:rsidRPr="00065F0C">
        <w:rPr>
          <w:rFonts w:ascii="仿宋_GB2312" w:eastAsia="仿宋_GB2312" w:hint="eastAsia"/>
          <w:szCs w:val="21"/>
        </w:rPr>
        <w:t>2</w:t>
      </w:r>
      <w:r w:rsidR="00C813F9" w:rsidRPr="00065F0C">
        <w:rPr>
          <w:rFonts w:ascii="仿宋_GB2312" w:eastAsia="仿宋_GB2312" w:hint="eastAsia"/>
          <w:szCs w:val="21"/>
        </w:rPr>
        <w:t>）</w:t>
      </w:r>
      <w:r w:rsidR="005911A9" w:rsidRPr="00065F0C">
        <w:rPr>
          <w:rFonts w:ascii="仿宋_GB2312" w:eastAsia="仿宋_GB2312" w:hint="eastAsia"/>
          <w:szCs w:val="21"/>
        </w:rPr>
        <w:t>样品瓶中应该充满水样不留空气，尽量使样品毒性变化较小，而且在试验前的保存时间越短越好。</w:t>
      </w:r>
      <w:r w:rsidR="00C813F9" w:rsidRPr="00065F0C">
        <w:rPr>
          <w:rFonts w:ascii="仿宋_GB2312" w:eastAsia="仿宋_GB2312" w:hint="eastAsia"/>
          <w:szCs w:val="21"/>
        </w:rPr>
        <w:t>（</w:t>
      </w:r>
      <w:r w:rsidR="005911A9" w:rsidRPr="00065F0C">
        <w:rPr>
          <w:rFonts w:ascii="仿宋_GB2312" w:eastAsia="仿宋_GB2312" w:hint="eastAsia"/>
          <w:szCs w:val="21"/>
        </w:rPr>
        <w:t>3</w:t>
      </w:r>
      <w:r w:rsidR="00C813F9" w:rsidRPr="00065F0C">
        <w:rPr>
          <w:rFonts w:ascii="仿宋_GB2312" w:eastAsia="仿宋_GB2312" w:hint="eastAsia"/>
          <w:szCs w:val="21"/>
        </w:rPr>
        <w:t>）</w:t>
      </w:r>
      <w:r w:rsidR="005911A9" w:rsidRPr="00065F0C">
        <w:rPr>
          <w:rFonts w:ascii="仿宋_GB2312" w:eastAsia="仿宋_GB2312" w:hint="eastAsia"/>
          <w:szCs w:val="21"/>
        </w:rPr>
        <w:t>测试废水样品或环境水样之前要预先振荡均匀。</w:t>
      </w:r>
      <w:r w:rsidR="00C813F9" w:rsidRPr="00065F0C">
        <w:rPr>
          <w:rFonts w:ascii="仿宋_GB2312" w:eastAsia="仿宋_GB2312" w:hint="eastAsia"/>
          <w:szCs w:val="21"/>
        </w:rPr>
        <w:t>（</w:t>
      </w:r>
      <w:r w:rsidR="005911A9" w:rsidRPr="00065F0C">
        <w:rPr>
          <w:rFonts w:ascii="仿宋_GB2312" w:eastAsia="仿宋_GB2312" w:hint="eastAsia"/>
          <w:szCs w:val="21"/>
        </w:rPr>
        <w:t>4</w:t>
      </w:r>
      <w:r w:rsidR="00C813F9" w:rsidRPr="00065F0C">
        <w:rPr>
          <w:rFonts w:ascii="仿宋_GB2312" w:eastAsia="仿宋_GB2312" w:hint="eastAsia"/>
          <w:szCs w:val="21"/>
        </w:rPr>
        <w:t>）</w:t>
      </w:r>
      <w:r w:rsidR="005911A9" w:rsidRPr="00065F0C">
        <w:rPr>
          <w:rFonts w:ascii="仿宋_GB2312" w:eastAsia="仿宋_GB2312" w:hint="eastAsia"/>
          <w:szCs w:val="21"/>
        </w:rPr>
        <w:t>可直接用水样作为毒物</w:t>
      </w:r>
      <w:r w:rsidR="005911A9" w:rsidRPr="00065F0C">
        <w:rPr>
          <w:rFonts w:ascii="仿宋_GB2312" w:eastAsia="仿宋_GB2312" w:hint="eastAsia"/>
          <w:szCs w:val="21"/>
        </w:rPr>
        <w:lastRenderedPageBreak/>
        <w:t>试验液；如果水样毒性过大，也可以使用稀释水配成适当浓度的试验液，对于含有难溶性毒物的水样，同样可以使用助溶剂或乳化剂。</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E76864"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5</w:t>
      </w:r>
      <w:r w:rsidR="00C813F9" w:rsidRPr="00065F0C">
        <w:rPr>
          <w:rFonts w:ascii="仿宋_GB2312" w:eastAsia="仿宋_GB2312" w:hint="eastAsia"/>
          <w:szCs w:val="21"/>
        </w:rPr>
        <w:t>）</w:t>
      </w:r>
      <w:r w:rsidRPr="00065F0C">
        <w:rPr>
          <w:rFonts w:ascii="仿宋_GB2312" w:eastAsia="仿宋_GB2312" w:hint="eastAsia"/>
          <w:szCs w:val="21"/>
        </w:rPr>
        <w:t>如果水样所含毒物在一段时间内不稳定，必须定期分析。</w:t>
      </w:r>
      <w:r w:rsidR="00E76864" w:rsidRPr="00065F0C">
        <w:rPr>
          <w:rFonts w:ascii="仿宋_GB2312" w:eastAsia="仿宋_GB2312" w:hint="eastAsia"/>
          <w:szCs w:val="21"/>
        </w:rPr>
        <w:t xml:space="preserve"> </w:t>
      </w:r>
    </w:p>
    <w:p w:rsidR="005911A9" w:rsidRPr="00065F0C" w:rsidRDefault="005911A9" w:rsidP="00065F0C">
      <w:pPr>
        <w:spacing w:line="240" w:lineRule="atLeast"/>
        <w:ind w:left="315" w:hangingChars="150" w:hanging="315"/>
        <w:rPr>
          <w:rFonts w:ascii="仿宋_GB2312" w:eastAsia="仿宋_GB2312" w:hint="eastAsia"/>
          <w:szCs w:val="21"/>
        </w:rPr>
      </w:pPr>
      <w:r w:rsidRPr="00065F0C">
        <w:rPr>
          <w:rFonts w:ascii="仿宋_GB2312" w:eastAsia="仿宋_GB2312" w:hint="eastAsia"/>
          <w:szCs w:val="21"/>
        </w:rPr>
        <w:t>3</w:t>
      </w:r>
      <w:r w:rsidR="00E76864" w:rsidRPr="00065F0C">
        <w:rPr>
          <w:rFonts w:ascii="仿宋_GB2312" w:eastAsia="仿宋_GB2312" w:hint="eastAsia"/>
          <w:szCs w:val="21"/>
        </w:rPr>
        <w:t>.</w:t>
      </w:r>
      <w:r w:rsidRPr="00065F0C">
        <w:rPr>
          <w:rFonts w:ascii="仿宋_GB2312" w:eastAsia="仿宋_GB2312" w:hint="eastAsia"/>
          <w:szCs w:val="21"/>
        </w:rPr>
        <w:t>表示藻类生长抑制试验结果96．h EC50的含义是什么?如果某一物质96 h藻类生长抑制试验结果EC50为5．60 mg</w:t>
      </w:r>
      <w:r w:rsidR="00E76864" w:rsidRPr="00065F0C">
        <w:rPr>
          <w:rFonts w:ascii="仿宋_GB2312" w:eastAsia="仿宋_GB2312" w:hint="eastAsia"/>
          <w:szCs w:val="21"/>
        </w:rPr>
        <w:t>/</w:t>
      </w:r>
      <w:r w:rsidRPr="00065F0C">
        <w:rPr>
          <w:rFonts w:ascii="仿宋_GB2312" w:eastAsia="仿宋_GB2312" w:hint="eastAsia"/>
          <w:szCs w:val="21"/>
        </w:rPr>
        <w:t>L，试解释该结果的含义。</w:t>
      </w:r>
    </w:p>
    <w:p w:rsidR="005911A9" w:rsidRPr="00065F0C" w:rsidRDefault="00E76864" w:rsidP="00884C5D">
      <w:pPr>
        <w:spacing w:line="240" w:lineRule="atLeast"/>
        <w:ind w:left="515" w:hangingChars="245" w:hanging="515"/>
        <w:rPr>
          <w:rFonts w:ascii="仿宋_GB2312" w:eastAsia="仿宋_GB2312" w:hint="eastAsia"/>
          <w:szCs w:val="21"/>
        </w:rPr>
      </w:pPr>
      <w:r w:rsidRPr="00065F0C">
        <w:rPr>
          <w:rFonts w:ascii="仿宋_GB2312" w:eastAsia="仿宋_GB2312" w:hint="eastAsia"/>
          <w:b/>
          <w:szCs w:val="21"/>
        </w:rPr>
        <w:t>答案：</w:t>
      </w:r>
      <w:r w:rsidR="00C813F9" w:rsidRPr="00065F0C">
        <w:rPr>
          <w:rFonts w:ascii="仿宋_GB2312" w:eastAsia="仿宋_GB2312" w:hint="eastAsia"/>
          <w:szCs w:val="21"/>
        </w:rPr>
        <w:t>（</w:t>
      </w:r>
      <w:r w:rsidR="005911A9" w:rsidRPr="00065F0C">
        <w:rPr>
          <w:rFonts w:ascii="仿宋_GB2312" w:eastAsia="仿宋_GB2312" w:hint="eastAsia"/>
          <w:szCs w:val="21"/>
        </w:rPr>
        <w:t>1</w:t>
      </w:r>
      <w:r w:rsidR="00C813F9" w:rsidRPr="00065F0C">
        <w:rPr>
          <w:rFonts w:ascii="仿宋_GB2312" w:eastAsia="仿宋_GB2312" w:hint="eastAsia"/>
          <w:szCs w:val="21"/>
        </w:rPr>
        <w:t>）</w:t>
      </w:r>
      <w:r w:rsidR="005911A9" w:rsidRPr="00065F0C">
        <w:rPr>
          <w:rFonts w:ascii="仿宋_GB2312" w:eastAsia="仿宋_GB2312" w:hint="eastAsia"/>
          <w:szCs w:val="21"/>
        </w:rPr>
        <w:t>96 h EC</w:t>
      </w:r>
      <w:r w:rsidR="005911A9" w:rsidRPr="00065F0C">
        <w:rPr>
          <w:rFonts w:ascii="仿宋_GB2312" w:eastAsia="仿宋_GB2312" w:hint="eastAsia"/>
          <w:szCs w:val="21"/>
          <w:vertAlign w:val="subscript"/>
        </w:rPr>
        <w:t>so</w:t>
      </w:r>
      <w:r w:rsidR="005911A9" w:rsidRPr="00065F0C">
        <w:rPr>
          <w:rFonts w:ascii="仿宋_GB2312" w:eastAsia="仿宋_GB2312" w:hint="eastAsia"/>
          <w:szCs w:val="21"/>
        </w:rPr>
        <w:t>表示：96 h半数有效浓度。</w:t>
      </w:r>
      <w:r w:rsidR="00C813F9" w:rsidRPr="00065F0C">
        <w:rPr>
          <w:rFonts w:ascii="仿宋_GB2312" w:eastAsia="仿宋_GB2312" w:hint="eastAsia"/>
          <w:szCs w:val="21"/>
        </w:rPr>
        <w:t>（</w:t>
      </w:r>
      <w:r w:rsidR="005911A9" w:rsidRPr="00065F0C">
        <w:rPr>
          <w:rFonts w:ascii="仿宋_GB2312" w:eastAsia="仿宋_GB2312" w:hint="eastAsia"/>
          <w:szCs w:val="21"/>
        </w:rPr>
        <w:t>2</w:t>
      </w:r>
      <w:r w:rsidR="00C813F9" w:rsidRPr="00065F0C">
        <w:rPr>
          <w:rFonts w:ascii="仿宋_GB2312" w:eastAsia="仿宋_GB2312" w:hint="eastAsia"/>
          <w:szCs w:val="21"/>
        </w:rPr>
        <w:t>）</w:t>
      </w:r>
      <w:r w:rsidR="005911A9" w:rsidRPr="00065F0C">
        <w:rPr>
          <w:rFonts w:ascii="仿宋_GB2312" w:eastAsia="仿宋_GB2312" w:hint="eastAsia"/>
          <w:szCs w:val="21"/>
        </w:rPr>
        <w:t>96 h EC50为5．60 mg</w:t>
      </w:r>
      <w:r w:rsidRPr="00065F0C">
        <w:rPr>
          <w:rFonts w:ascii="仿宋_GB2312" w:eastAsia="仿宋_GB2312" w:hint="eastAsia"/>
          <w:szCs w:val="21"/>
        </w:rPr>
        <w:t>/</w:t>
      </w:r>
      <w:r w:rsidR="005911A9" w:rsidRPr="00065F0C">
        <w:rPr>
          <w:rFonts w:ascii="仿宋_GB2312" w:eastAsia="仿宋_GB2312" w:hint="eastAsia"/>
          <w:szCs w:val="21"/>
        </w:rPr>
        <w:t>L表示：指该物质96 h引起受试藻类50％生长受抑制的有效浓度为5．60 mg</w:t>
      </w:r>
      <w:r w:rsidRPr="00065F0C">
        <w:rPr>
          <w:rFonts w:ascii="仿宋_GB2312" w:eastAsia="仿宋_GB2312" w:hint="eastAsia"/>
          <w:szCs w:val="21"/>
        </w:rPr>
        <w:t>/</w:t>
      </w:r>
      <w:r w:rsidR="005911A9" w:rsidRPr="00065F0C">
        <w:rPr>
          <w:rFonts w:ascii="仿宋_GB2312" w:eastAsia="仿宋_GB2312" w:hint="eastAsia"/>
          <w:szCs w:val="21"/>
        </w:rPr>
        <w:t>L。</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国家环境保护总局《水和废水监测分析方法》编委会．水和废水监测分析方法．4版．北京：中国环境科学出版社，2002．</w:t>
      </w:r>
    </w:p>
    <w:p w:rsidR="00E76864" w:rsidRPr="00065F0C" w:rsidRDefault="00E76864"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命题：汤琳</w:t>
      </w:r>
    </w:p>
    <w:p w:rsidR="00E76864" w:rsidRPr="00065F0C" w:rsidRDefault="00E76864" w:rsidP="00065F0C">
      <w:pPr>
        <w:spacing w:line="240" w:lineRule="atLeast"/>
        <w:ind w:firstLineChars="2025" w:firstLine="4253"/>
        <w:rPr>
          <w:rFonts w:ascii="仿宋_GB2312" w:eastAsia="仿宋_GB2312" w:hint="eastAsia"/>
          <w:szCs w:val="21"/>
        </w:rPr>
      </w:pPr>
      <w:r w:rsidRPr="00065F0C">
        <w:rPr>
          <w:rFonts w:ascii="仿宋_GB2312" w:eastAsia="仿宋_GB2312" w:hint="eastAsia"/>
          <w:szCs w:val="21"/>
        </w:rPr>
        <w:t>审核：厉以强李备军</w:t>
      </w:r>
    </w:p>
    <w:p w:rsidR="005911A9" w:rsidRPr="00065F0C" w:rsidRDefault="005911A9" w:rsidP="00065F0C">
      <w:pPr>
        <w:spacing w:line="240" w:lineRule="atLeast"/>
        <w:jc w:val="center"/>
        <w:rPr>
          <w:rFonts w:ascii="仿宋_GB2312" w:eastAsia="仿宋_GB2312" w:hint="eastAsia"/>
          <w:b/>
          <w:szCs w:val="21"/>
        </w:rPr>
      </w:pPr>
      <w:r w:rsidRPr="00065F0C">
        <w:rPr>
          <w:rFonts w:ascii="仿宋_GB2312" w:eastAsia="仿宋_GB2312" w:hint="eastAsia"/>
          <w:b/>
          <w:szCs w:val="21"/>
        </w:rPr>
        <w:t>第五节</w:t>
      </w:r>
      <w:r w:rsidR="00E76864" w:rsidRPr="00065F0C">
        <w:rPr>
          <w:rFonts w:ascii="仿宋_GB2312" w:eastAsia="仿宋_GB2312" w:hint="eastAsia"/>
          <w:b/>
          <w:szCs w:val="21"/>
        </w:rPr>
        <w:t xml:space="preserve">  </w:t>
      </w:r>
      <w:r w:rsidRPr="00065F0C">
        <w:rPr>
          <w:rFonts w:ascii="仿宋_GB2312" w:eastAsia="仿宋_GB2312" w:hint="eastAsia"/>
          <w:b/>
          <w:szCs w:val="21"/>
        </w:rPr>
        <w:t>致突变性试验</w:t>
      </w:r>
    </w:p>
    <w:p w:rsidR="005911A9"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highlight w:val="yellow"/>
        </w:rPr>
        <w:t>（</w:t>
      </w:r>
      <w:r w:rsidR="005911A9" w:rsidRPr="00065F0C">
        <w:rPr>
          <w:rFonts w:ascii="仿宋_GB2312" w:eastAsia="仿宋_GB2312" w:hint="eastAsia"/>
          <w:szCs w:val="21"/>
          <w:highlight w:val="yellow"/>
        </w:rPr>
        <w:t>一</w:t>
      </w:r>
      <w:r w:rsidRPr="00065F0C">
        <w:rPr>
          <w:rFonts w:ascii="仿宋_GB2312" w:eastAsia="仿宋_GB2312" w:hint="eastAsia"/>
          <w:szCs w:val="21"/>
          <w:highlight w:val="yellow"/>
        </w:rPr>
        <w:t>）</w:t>
      </w:r>
      <w:r w:rsidR="005911A9" w:rsidRPr="00065F0C">
        <w:rPr>
          <w:rFonts w:ascii="仿宋_GB2312" w:eastAsia="仿宋_GB2312" w:hint="eastAsia"/>
          <w:szCs w:val="21"/>
          <w:highlight w:val="yellow"/>
        </w:rPr>
        <w:t>紫露草微核试验</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分类号：B5</w:t>
      </w:r>
      <w:r w:rsidR="00E76864" w:rsidRPr="00065F0C">
        <w:rPr>
          <w:rFonts w:ascii="仿宋_GB2312" w:eastAsia="仿宋_GB2312" w:hint="eastAsia"/>
          <w:szCs w:val="21"/>
        </w:rPr>
        <w:t>-1</w:t>
      </w:r>
      <w:r w:rsidRPr="00065F0C">
        <w:rPr>
          <w:rFonts w:ascii="仿宋_GB2312" w:eastAsia="仿宋_GB2312" w:hint="eastAsia"/>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476923" w:rsidRPr="003D32AB" w:rsidTr="003D32AB">
        <w:trPr>
          <w:trHeight w:val="970"/>
        </w:trPr>
        <w:tc>
          <w:tcPr>
            <w:tcW w:w="8522" w:type="dxa"/>
          </w:tcPr>
          <w:p w:rsidR="00476923" w:rsidRPr="003D32AB" w:rsidRDefault="00476923" w:rsidP="003D32AB">
            <w:pPr>
              <w:spacing w:line="240" w:lineRule="atLeast"/>
              <w:rPr>
                <w:rFonts w:ascii="仿宋_GB2312" w:eastAsia="仿宋_GB2312" w:hint="eastAsia"/>
                <w:szCs w:val="21"/>
              </w:rPr>
            </w:pPr>
            <w:r w:rsidRPr="003D32AB">
              <w:rPr>
                <w:rFonts w:ascii="仿宋_GB2312" w:eastAsia="仿宋_GB2312" w:hint="eastAsia"/>
                <w:szCs w:val="21"/>
              </w:rPr>
              <w:t xml:space="preserve">主要内容 </w:t>
            </w:r>
          </w:p>
          <w:p w:rsidR="00476923" w:rsidRPr="003D32AB" w:rsidRDefault="00476923" w:rsidP="003D32AB">
            <w:pPr>
              <w:spacing w:line="240" w:lineRule="atLeast"/>
              <w:rPr>
                <w:rFonts w:ascii="仿宋_GB2312" w:eastAsia="仿宋_GB2312" w:hint="eastAsia"/>
                <w:szCs w:val="21"/>
              </w:rPr>
            </w:pPr>
            <w:r w:rsidRPr="003D32AB">
              <w:rPr>
                <w:rFonts w:ascii="仿宋_GB2312" w:eastAsia="仿宋_GB2312" w:hint="eastAsia"/>
                <w:szCs w:val="21"/>
              </w:rPr>
              <w:t>紫露草微核试验《水和废水监测分析方法》</w:t>
            </w:r>
            <w:r w:rsidR="00C813F9" w:rsidRPr="003D32AB">
              <w:rPr>
                <w:rFonts w:ascii="仿宋_GB2312" w:eastAsia="仿宋_GB2312" w:hint="eastAsia"/>
                <w:szCs w:val="21"/>
              </w:rPr>
              <w:t>（</w:t>
            </w:r>
            <w:r w:rsidRPr="003D32AB">
              <w:rPr>
                <w:rFonts w:ascii="仿宋_GB2312" w:eastAsia="仿宋_GB2312" w:hint="eastAsia"/>
                <w:szCs w:val="21"/>
              </w:rPr>
              <w:t>第四版</w:t>
            </w:r>
            <w:r w:rsidR="00C813F9" w:rsidRPr="003D32AB">
              <w:rPr>
                <w:rFonts w:ascii="仿宋_GB2312" w:eastAsia="仿宋_GB2312" w:hint="eastAsia"/>
                <w:szCs w:val="21"/>
              </w:rPr>
              <w:t>）</w:t>
            </w:r>
          </w:p>
        </w:tc>
      </w:tr>
    </w:tbl>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5911A9" w:rsidRPr="00065F0C" w:rsidRDefault="00476923" w:rsidP="00065F0C">
      <w:pPr>
        <w:spacing w:line="240" w:lineRule="atLeast"/>
        <w:rPr>
          <w:rFonts w:ascii="仿宋_GB2312" w:eastAsia="仿宋_GB2312" w:hint="eastAsia"/>
          <w:szCs w:val="21"/>
        </w:rPr>
      </w:pPr>
      <w:r w:rsidRPr="00065F0C">
        <w:rPr>
          <w:rFonts w:ascii="仿宋_GB2312" w:eastAsia="仿宋_GB2312" w:hint="eastAsia"/>
          <w:szCs w:val="21"/>
        </w:rPr>
        <w:t>1.</w:t>
      </w:r>
      <w:r w:rsidR="005911A9" w:rsidRPr="00065F0C">
        <w:rPr>
          <w:rFonts w:ascii="仿宋_GB2312" w:eastAsia="仿宋_GB2312" w:hint="eastAsia"/>
          <w:szCs w:val="21"/>
        </w:rPr>
        <w:t>紫露草微核试验中，紫露草栽培的地方应尽量避免工业“三废</w:t>
      </w:r>
      <w:r w:rsidRPr="00065F0C">
        <w:rPr>
          <w:rFonts w:ascii="仿宋_GB2312" w:eastAsia="仿宋_GB2312" w:hint="eastAsia"/>
          <w:szCs w:val="21"/>
        </w:rPr>
        <w:t>、</w:t>
      </w:r>
      <w:r w:rsidRPr="00065F0C">
        <w:rPr>
          <w:rFonts w:ascii="仿宋_GB2312" w:eastAsia="仿宋_GB2312" w:hint="eastAsia"/>
          <w:szCs w:val="21"/>
          <w:u w:val="single"/>
        </w:rPr>
        <w:t xml:space="preserve">    </w:t>
      </w:r>
      <w:r w:rsidRPr="00065F0C">
        <w:rPr>
          <w:rFonts w:ascii="仿宋_GB2312" w:eastAsia="仿宋_GB2312" w:hint="eastAsia"/>
          <w:szCs w:val="21"/>
        </w:rPr>
        <w:t>和</w:t>
      </w:r>
      <w:r w:rsidRPr="00065F0C">
        <w:rPr>
          <w:rFonts w:ascii="仿宋_GB2312" w:eastAsia="仿宋_GB2312" w:hint="eastAsia"/>
          <w:szCs w:val="21"/>
          <w:u w:val="single"/>
        </w:rPr>
        <w:t xml:space="preserve">     </w:t>
      </w:r>
      <w:r w:rsidRPr="00065F0C">
        <w:rPr>
          <w:rFonts w:ascii="仿宋_GB2312" w:eastAsia="仿宋_GB2312" w:hint="eastAsia"/>
          <w:szCs w:val="21"/>
        </w:rPr>
        <w:t>物</w:t>
      </w:r>
    </w:p>
    <w:p w:rsidR="005911A9" w:rsidRPr="00065F0C" w:rsidRDefault="005911A9" w:rsidP="00065F0C">
      <w:pPr>
        <w:spacing w:line="240" w:lineRule="atLeast"/>
        <w:ind w:firstLineChars="100" w:firstLine="210"/>
        <w:rPr>
          <w:rFonts w:ascii="仿宋_GB2312" w:eastAsia="仿宋_GB2312" w:hint="eastAsia"/>
          <w:szCs w:val="21"/>
        </w:rPr>
      </w:pPr>
      <w:r w:rsidRPr="00065F0C">
        <w:rPr>
          <w:rFonts w:ascii="仿宋_GB2312" w:eastAsia="仿宋_GB2312" w:hint="eastAsia"/>
          <w:szCs w:val="21"/>
        </w:rPr>
        <w:t>质污染。</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答案；农药  放射性</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2·紫露草微核试验中，供检测用的紫露草花序，在人工光源下应连续处理    h、恢复培养    </w:t>
      </w:r>
      <w:r w:rsidRPr="00065F0C">
        <w:rPr>
          <w:rFonts w:ascii="仿宋_GB2312" w:eastAsia="仿宋_GB2312" w:hint="eastAsia"/>
          <w:szCs w:val="21"/>
        </w:rPr>
        <w:lastRenderedPageBreak/>
        <w:t>h。</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答案；6  24～'30</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3．紫露草微核试验中，供检测用的紫露草花序应生长良好、无——，本底微核</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率应小于——。</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答案：病虫害  10％</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4．紫露草微核的统计，每个处理组和对照组至少要镜检5张片子，每张片子至少统计</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  个四分体，并将每个组的微核数全部加起来求出</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答囊≥300  平均微核率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二、判断题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1．紫露草微核试验中，栽培的紫露草如发生病虫害，而喷洒低毒、低残留的农药后，</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可马上作为试验材料。</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正确答案为：喷洒的药物要求低毒、低残留、浓度要小，施药一周后检查微核</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本底值，本底微核率不高，方能作试验材料。</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2．紫露草微核试验只能对水进行检测。</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正确答案为：由于紫露草微核试验具有快速、简便、经济二有效等优点，已在</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地表水、地下水、饮用水源水、饮用水、工业废水、海水、大气、土壤、农药、</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食品、食品添加剂和放射性污染监测等方面都得到了广泛的应用。</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3．紫露草微核试验中，由于紫露草只能检测水溶性诱变剂，如需检测非水溶性诱变剂，</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需先用二甲基亚砜溶解，处理后再进行试验。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答囊专正确</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4．紫露草微核试验中，供作阴性对照和稀释用的自来水I与充氧蒸馏水微核率应无差异，</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否则应采用充氧蒸馏水作阳性对照。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答囊专错误</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正确答案为：作阴性对照。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5．紫露草微核试验中，严格选择处于早期四分体时期的花蕾压片是试验成功的关</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键。</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1．美国沼泽紫露草3号，是一种对辐射和诱变反应敏感、自然本底微核率只有——</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的试验材料。</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A．5％～9％  B．5‰～9‰  C：10％o～20％o</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答案；A    1</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2．紫露草微核试验中，将恢复培养后的紫露草花序，去掉叶子和花梗，用新配制的</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——固定24 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A．卡诺氏液  B．鲁哥氏液  C．70％酒精答案：A</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3．供紫露草微核试验的水样，其pH应用1 mol／L HCl或1 mol／L NaOH溶液调节</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至——。</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A．5．5～8．5  B．4～6．</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．7～9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4．紫露草微核统计时，?如平均值等于或大于平均值差的标准误差——倍，表示处</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理组与对照组平均微核率有显著差异。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A．2    B．</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4    C</w:t>
        </w:r>
      </w:smartTag>
      <w:r w:rsidRPr="00065F0C">
        <w:rPr>
          <w:rFonts w:ascii="仿宋_GB2312" w:eastAsia="仿宋_GB2312" w:hint="eastAsia"/>
          <w:szCs w:val="21"/>
        </w:rPr>
        <w:t>．6</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答囊，’A</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1．紫露草微核试验中，为什么选用美国沼泽紫露草3号作为受试材料?</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对辐射和诱变反应十分敏感，自然本底微核率低。</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花粉母细胞在减数</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分裂时高度同步，微核形成的过程短。</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栽培方便，取材容易。</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2．简述紫露草微核试验的制片过程。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取一个固定好的花序，置于干净的玻板上，用解剖刀把花序从中纵剖成两</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部分。</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选择适龄的花蕾，用解剖针或尖镊子刺破花蕾，剥出花药，滴一滴</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洋红染液稍加压挤，显微镜观察。</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若绝大部分是早期四分体，充分捣碎花</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药，释放更多的四分体，去除杂质，盖上盖玻片，置酒精灯火焰上来回微热3～</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4次，然后把玻片放在吸水纸下，用手轻压，使四分体分散再显微镜镜检。</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3．试写出紫露草微核试验求平均微核率的公式。</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  平均微核率=一×1 00％</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4．简述紫露草微核试验早期四分体的特性。</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早期四分体的直径为1 8～22“rn，外具一层不易破裂的包膜，细胞核大而</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明显。</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适龄花蕾通常出现在第七对或第八对花蕾中。</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一个花序最多只</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有一个花蕾处于早期四分体时期，这种含有早期四分体的适龄花蕾在花序中存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在的几率一般为30％～．50％。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【1】  国家环境保护总局《水和废水监测分析方法》编委会．水和废水监测分析方法．4版．北京：</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中国环境科学出版社，2002．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  国家环境保护局．环境监测技术规范第四册生物</w:t>
      </w:r>
      <w:r w:rsidR="00C813F9" w:rsidRPr="00065F0C">
        <w:rPr>
          <w:rFonts w:ascii="仿宋_GB2312" w:eastAsia="仿宋_GB2312" w:hint="eastAsia"/>
          <w:szCs w:val="21"/>
        </w:rPr>
        <w:t>（</w:t>
      </w:r>
      <w:r w:rsidRPr="00065F0C">
        <w:rPr>
          <w:rFonts w:ascii="仿宋_GB2312" w:eastAsia="仿宋_GB2312" w:hint="eastAsia"/>
          <w:szCs w:val="21"/>
        </w:rPr>
        <w:t>水生生物部分</w:t>
      </w:r>
      <w:r w:rsidR="00C813F9" w:rsidRPr="00065F0C">
        <w:rPr>
          <w:rFonts w:ascii="仿宋_GB2312" w:eastAsia="仿宋_GB2312" w:hint="eastAsia"/>
          <w:szCs w:val="21"/>
        </w:rPr>
        <w:t>）</w:t>
      </w:r>
      <w:r w:rsidRPr="00065F0C">
        <w:rPr>
          <w:rFonts w:ascii="仿宋_GB2312" w:eastAsia="仿宋_GB2312" w:hint="eastAsia"/>
          <w:szCs w:val="21"/>
        </w:rPr>
        <w:t>．1986．</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命题：范玲南</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审核：史箴厉以强</w:t>
      </w:r>
      <w:r w:rsidR="00C813F9" w:rsidRPr="00065F0C">
        <w:rPr>
          <w:rFonts w:ascii="仿宋_GB2312" w:eastAsia="仿宋_GB2312" w:hint="eastAsia"/>
          <w:szCs w:val="21"/>
        </w:rPr>
        <w:t>（</w:t>
      </w:r>
      <w:r w:rsidRPr="00065F0C">
        <w:rPr>
          <w:rFonts w:ascii="仿宋_GB2312" w:eastAsia="仿宋_GB2312" w:hint="eastAsia"/>
          <w:szCs w:val="21"/>
        </w:rPr>
        <w:t>二</w:t>
      </w:r>
      <w:r w:rsidR="00C813F9" w:rsidRPr="00065F0C">
        <w:rPr>
          <w:rFonts w:ascii="仿宋_GB2312" w:eastAsia="仿宋_GB2312" w:hint="eastAsia"/>
          <w:szCs w:val="21"/>
        </w:rPr>
        <w:t>）</w:t>
      </w:r>
      <w:r w:rsidRPr="00065F0C">
        <w:rPr>
          <w:rFonts w:ascii="仿宋_GB2312" w:eastAsia="仿宋_GB2312" w:hint="eastAsia"/>
          <w:szCs w:val="21"/>
        </w:rPr>
        <w:t>蚕豆根尖微核试验</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分类号：B5-2</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1．蚕豆根尖微核试验的蚕豆品种为松滋青皮豆，它根尖细胞的——大，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量多，对诱变剂敏感。</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答案：染色体DNA</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2．蚕豆根尖微核试验引种松滋青皮豆时，应注意不要与其他的蚕豆品种——，不</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使用——，以保持其较低的本底微核值。</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答案：混种    农药和化肥</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3．蚕豆根尖微核试验的种子浸种，是将种子放入盛有自来水或蒸馏水的烧杯中，置</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25*</w:t>
      </w:r>
      <w:r w:rsidR="00C813F9" w:rsidRPr="00065F0C">
        <w:rPr>
          <w:rFonts w:ascii="仿宋_GB2312" w:eastAsia="仿宋_GB2312" w:hint="eastAsia"/>
          <w:szCs w:val="21"/>
        </w:rPr>
        <w:t>（</w:t>
      </w:r>
      <w:r w:rsidRPr="00065F0C">
        <w:rPr>
          <w:rFonts w:ascii="仿宋_GB2312" w:eastAsia="仿宋_GB2312" w:hint="eastAsia"/>
          <w:szCs w:val="21"/>
        </w:rPr>
        <w:t>2恒温箱内，浸泡    h，此期间至少要换水——次。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答案-26～30  2</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4．固定蚕豆的根尖细胞，是将恢复后的种子，从顶端切下</w:t>
      </w:r>
      <w:smartTag w:uri="urn:schemas-microsoft-com:office:smarttags" w:element="chmetcnv">
        <w:smartTagPr>
          <w:attr w:name="TCSC" w:val="0"/>
          <w:attr w:name="NumberType" w:val="1"/>
          <w:attr w:name="Negative" w:val="False"/>
          <w:attr w:name="HasSpace" w:val="True"/>
          <w:attr w:name="SourceValue" w:val="1"/>
          <w:attr w:name="UnitName" w:val="C"/>
        </w:smartTagPr>
        <w:r w:rsidRPr="00065F0C">
          <w:rPr>
            <w:rFonts w:ascii="仿宋_GB2312" w:eastAsia="仿宋_GB2312" w:hint="eastAsia"/>
            <w:szCs w:val="21"/>
          </w:rPr>
          <w:t>1 c</w:t>
        </w:r>
      </w:smartTag>
      <w:r w:rsidRPr="00065F0C">
        <w:rPr>
          <w:rFonts w:ascii="仿宋_GB2312" w:eastAsia="仿宋_GB2312" w:hint="eastAsia"/>
          <w:szCs w:val="21"/>
        </w:rPr>
        <w:t>击幼根放入空瓶中，加</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固定液固定    h。</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答耋：24</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5．蚕豆根尖微核试验中，固定好的蚕豆幼根如不能及时制片，可换入</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放置在</w:t>
      </w:r>
      <w:smartTag w:uri="urn:schemas-microsoft-com:office:smarttags" w:element="chmetcnv">
        <w:smartTagPr>
          <w:attr w:name="TCSC" w:val="0"/>
          <w:attr w:name="NumberType" w:val="1"/>
          <w:attr w:name="Negative" w:val="False"/>
          <w:attr w:name="HasSpace" w:val="False"/>
          <w:attr w:name="SourceValue" w:val="4"/>
          <w:attr w:name="UnitName" w:val="℃"/>
        </w:smartTagPr>
        <w:r w:rsidRPr="00065F0C">
          <w:rPr>
            <w:rFonts w:ascii="仿宋_GB2312" w:eastAsia="仿宋_GB2312" w:hint="eastAsia"/>
            <w:szCs w:val="21"/>
          </w:rPr>
          <w:t>4℃</w:t>
        </w:r>
      </w:smartTag>
      <w:r w:rsidRPr="00065F0C">
        <w:rPr>
          <w:rFonts w:ascii="仿宋_GB2312" w:eastAsia="仿宋_GB2312" w:hint="eastAsia"/>
          <w:szCs w:val="21"/>
        </w:rPr>
        <w:t>冰箱保存备用。</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答案：70％乙醇</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1．用蚕豆根尖微核试验对区域性水环境进行监测时，必须使用松滋青皮豆。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正确答案为：如只对区域性水环境进行监测，也可用其他蚕豆品种。‘但应注意</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其来源稳定、可靠，同时注意经常检查其敏感性，以保证数据的历史连续性和</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可比性。</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2．蚕豆根尖微核试验的席夫氏染色剂，在</w:t>
      </w:r>
      <w:smartTag w:uri="urn:schemas-microsoft-com:office:smarttags" w:element="chmetcnv">
        <w:smartTagPr>
          <w:attr w:name="TCSC" w:val="0"/>
          <w:attr w:name="NumberType" w:val="1"/>
          <w:attr w:name="Negative" w:val="False"/>
          <w:attr w:name="HasSpace" w:val="False"/>
          <w:attr w:name="SourceValue" w:val="4"/>
          <w:attr w:name="UnitName" w:val="℃"/>
        </w:smartTagPr>
        <w:r w:rsidRPr="00065F0C">
          <w:rPr>
            <w:rFonts w:ascii="仿宋_GB2312" w:eastAsia="仿宋_GB2312" w:hint="eastAsia"/>
            <w:szCs w:val="21"/>
          </w:rPr>
          <w:t>4℃</w:t>
        </w:r>
      </w:smartTag>
      <w:r w:rsidRPr="00065F0C">
        <w:rPr>
          <w:rFonts w:ascii="仿宋_GB2312" w:eastAsia="仿宋_GB2312" w:hint="eastAsia"/>
          <w:szCs w:val="21"/>
        </w:rPr>
        <w:t>的冰箱可保存半年，出现沉淀也不影响</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正确答案为：如出现沉淀，不可再用。</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3．用蚕豆根尖微核试验对严重污染的水样进行监测时，可能造成根尖死亡，应稀释后</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再作测试。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4．蚕豆根尖微核试验如果受试的样品不多，可直接用各样品的MCN率平均值与对照</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比较</w:t>
      </w:r>
      <w:r w:rsidR="00C813F9" w:rsidRPr="00065F0C">
        <w:rPr>
          <w:rFonts w:ascii="仿宋_GB2312" w:eastAsia="仿宋_GB2312" w:hint="eastAsia"/>
          <w:szCs w:val="21"/>
        </w:rPr>
        <w:t>（</w:t>
      </w:r>
      <w:r w:rsidRPr="00065F0C">
        <w:rPr>
          <w:rFonts w:ascii="仿宋_GB2312" w:eastAsia="仿宋_GB2312" w:hint="eastAsia"/>
          <w:szCs w:val="21"/>
        </w:rPr>
        <w:t>，检验</w:t>
      </w:r>
      <w:r w:rsidR="00C813F9" w:rsidRPr="00065F0C">
        <w:rPr>
          <w:rFonts w:ascii="仿宋_GB2312" w:eastAsia="仿宋_GB2312" w:hint="eastAsia"/>
          <w:szCs w:val="21"/>
        </w:rPr>
        <w:t>）</w:t>
      </w:r>
      <w:r w:rsidRPr="00065F0C">
        <w:rPr>
          <w:rFonts w:ascii="仿宋_GB2312" w:eastAsia="仿宋_GB2312" w:hint="eastAsia"/>
          <w:szCs w:val="21"/>
        </w:rPr>
        <w:t>从差异的显著性判断水质污染与否。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答囊：正确5．蚕豆根尖微核试验中，如果实验室的温度超过35"C，会引起蚕豆种子的本底微核</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率升高，可影响监测结果。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正确答案为：如室温超过35。C，本底微核率可能有升高现象，’但可采用污染指</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数法评价，不会影响监测结果。</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1．蚕豆根尖微核试验中，根尖的固定液是——。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A．卡诺氏液  B．席夫氏试剂  C．鲁哥氏液</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2．蚕豆根尖微核试验中，根尖的催芽是将种子吸胀后，放置手盘子中，用湿纱布覆盖，</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在——℃恒温箱中催芽一．．  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A．25，l 2～30  B．4，30～</w:t>
      </w:r>
      <w:smartTag w:uri="urn:schemas-microsoft-com:office:smarttags" w:element="chmetcnv">
        <w:smartTagPr>
          <w:attr w:name="TCSC" w:val="0"/>
          <w:attr w:name="NumberType" w:val="1"/>
          <w:attr w:name="Negative" w:val="False"/>
          <w:attr w:name="HasSpace" w:val="True"/>
          <w:attr w:name="SourceValue" w:val="40"/>
          <w:attr w:name="UnitName" w:val="C"/>
        </w:smartTagPr>
        <w:r w:rsidRPr="00065F0C">
          <w:rPr>
            <w:rFonts w:ascii="仿宋_GB2312" w:eastAsia="仿宋_GB2312" w:hint="eastAsia"/>
            <w:szCs w:val="21"/>
          </w:rPr>
          <w:t>40  C</w:t>
        </w:r>
      </w:smartTag>
      <w:r w:rsidRPr="00065F0C">
        <w:rPr>
          <w:rFonts w:ascii="仿宋_GB2312" w:eastAsia="仿宋_GB2312" w:hint="eastAsia"/>
          <w:szCs w:val="21"/>
        </w:rPr>
        <w:t>．37，26～30</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答囊j A</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3．蚕豆根尖微核试验的根尖孚尔根染色，应在染色前把固定好的根尖连瓶放入28。C</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水浴锅中水解幼根——min左右，至幼根被软化即可。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A．25  B．1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．60</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4．蚕豆根尖微核试验“污染指数</w:t>
      </w:r>
      <w:r w:rsidR="00C813F9" w:rsidRPr="00065F0C">
        <w:rPr>
          <w:rFonts w:ascii="仿宋_GB2312" w:eastAsia="仿宋_GB2312" w:hint="eastAsia"/>
          <w:szCs w:val="21"/>
        </w:rPr>
        <w:t>（</w:t>
      </w:r>
      <w:r w:rsidRPr="00065F0C">
        <w:rPr>
          <w:rFonts w:ascii="仿宋_GB2312" w:eastAsia="仿宋_GB2312" w:hint="eastAsia"/>
          <w:szCs w:val="21"/>
        </w:rPr>
        <w:t>丹</w:t>
      </w:r>
      <w:r w:rsidR="00C813F9" w:rsidRPr="00065F0C">
        <w:rPr>
          <w:rFonts w:ascii="仿宋_GB2312" w:eastAsia="仿宋_GB2312" w:hint="eastAsia"/>
          <w:szCs w:val="21"/>
        </w:rPr>
        <w:t>）</w:t>
      </w:r>
      <w:r w:rsidRPr="00065F0C">
        <w:rPr>
          <w:rFonts w:ascii="仿宋_GB2312" w:eastAsia="仿宋_GB2312" w:hint="eastAsia"/>
          <w:szCs w:val="21"/>
        </w:rPr>
        <w:t>’’计算式为．  一。</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A．样品实测MCN％o平均值／对照组MCN％o平均值</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B．</w:t>
      </w:r>
      <w:r w:rsidR="00C813F9" w:rsidRPr="00065F0C">
        <w:rPr>
          <w:rFonts w:ascii="仿宋_GB2312" w:eastAsia="仿宋_GB2312" w:hint="eastAsia"/>
          <w:szCs w:val="21"/>
        </w:rPr>
        <w:t>（</w:t>
      </w:r>
      <w:r w:rsidRPr="00065F0C">
        <w:rPr>
          <w:rFonts w:ascii="仿宋_GB2312" w:eastAsia="仿宋_GB2312" w:hint="eastAsia"/>
          <w:szCs w:val="21"/>
        </w:rPr>
        <w:t>微核总数／四分体总数</w:t>
      </w:r>
      <w:r w:rsidR="00C813F9" w:rsidRPr="00065F0C">
        <w:rPr>
          <w:rFonts w:ascii="仿宋_GB2312" w:eastAsia="仿宋_GB2312" w:hint="eastAsia"/>
          <w:szCs w:val="21"/>
        </w:rPr>
        <w:t>）</w:t>
      </w:r>
      <w:r w:rsidRPr="00065F0C">
        <w:rPr>
          <w:rFonts w:ascii="仿宋_GB2312" w:eastAsia="仿宋_GB2312" w:hint="eastAsia"/>
          <w:szCs w:val="21"/>
        </w:rPr>
        <w:t>×1 oo％</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答案；A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5．如果蚕豆根尖微核试验污染指数在——范围，则判别为基本无污染。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A．O～1．5  B．1．5～</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．2～3．5</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答棠：A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四、问答题    一。</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1．遗传毒理学试验经常采用蚕豆作为试验材料，为什么7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答案：蚕豆根尖细胞的染色体大，DNA含量多，对诱变物反应敏感。</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2．简要写出蚕豆根尖微核试验的步骤。</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浸种催芽。</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用待测溶液处理根尖。</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根尖细胞恢复培养。</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固定</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根尖细胞。</w:t>
      </w:r>
      <w:r w:rsidR="00C813F9" w:rsidRPr="00065F0C">
        <w:rPr>
          <w:rFonts w:ascii="仿宋_GB2312" w:eastAsia="仿宋_GB2312" w:hint="eastAsia"/>
          <w:szCs w:val="21"/>
        </w:rPr>
        <w:t>（</w:t>
      </w:r>
      <w:r w:rsidRPr="00065F0C">
        <w:rPr>
          <w:rFonts w:ascii="仿宋_GB2312" w:eastAsia="仿宋_GB2312" w:hint="eastAsia"/>
          <w:szCs w:val="21"/>
        </w:rPr>
        <w:t>5</w:t>
      </w:r>
      <w:r w:rsidR="00C813F9" w:rsidRPr="00065F0C">
        <w:rPr>
          <w:rFonts w:ascii="仿宋_GB2312" w:eastAsia="仿宋_GB2312" w:hint="eastAsia"/>
          <w:szCs w:val="21"/>
        </w:rPr>
        <w:t>）</w:t>
      </w:r>
      <w:r w:rsidRPr="00065F0C">
        <w:rPr>
          <w:rFonts w:ascii="仿宋_GB2312" w:eastAsia="仿宋_GB2312" w:hint="eastAsia"/>
          <w:szCs w:val="21"/>
        </w:rPr>
        <w:t>孚尔根染色。</w:t>
      </w:r>
      <w:r w:rsidR="00C813F9" w:rsidRPr="00065F0C">
        <w:rPr>
          <w:rFonts w:ascii="仿宋_GB2312" w:eastAsia="仿宋_GB2312" w:hint="eastAsia"/>
          <w:szCs w:val="21"/>
        </w:rPr>
        <w:t>（</w:t>
      </w:r>
      <w:r w:rsidRPr="00065F0C">
        <w:rPr>
          <w:rFonts w:ascii="仿宋_GB2312" w:eastAsia="仿宋_GB2312" w:hint="eastAsia"/>
          <w:szCs w:val="21"/>
        </w:rPr>
        <w:t>6</w:t>
      </w:r>
      <w:r w:rsidR="00C813F9" w:rsidRPr="00065F0C">
        <w:rPr>
          <w:rFonts w:ascii="仿宋_GB2312" w:eastAsia="仿宋_GB2312" w:hint="eastAsia"/>
          <w:szCs w:val="21"/>
        </w:rPr>
        <w:t>）</w:t>
      </w:r>
      <w:r w:rsidRPr="00065F0C">
        <w:rPr>
          <w:rFonts w:ascii="仿宋_GB2312" w:eastAsia="仿宋_GB2312" w:hint="eastAsia"/>
          <w:szCs w:val="21"/>
        </w:rPr>
        <w:t>制片。</w:t>
      </w:r>
      <w:r w:rsidR="00C813F9" w:rsidRPr="00065F0C">
        <w:rPr>
          <w:rFonts w:ascii="仿宋_GB2312" w:eastAsia="仿宋_GB2312" w:hint="eastAsia"/>
          <w:szCs w:val="21"/>
        </w:rPr>
        <w:t>（</w:t>
      </w:r>
      <w:r w:rsidRPr="00065F0C">
        <w:rPr>
          <w:rFonts w:ascii="仿宋_GB2312" w:eastAsia="仿宋_GB2312" w:hint="eastAsia"/>
          <w:szCs w:val="21"/>
        </w:rPr>
        <w:t>7</w:t>
      </w:r>
      <w:r w:rsidR="00C813F9" w:rsidRPr="00065F0C">
        <w:rPr>
          <w:rFonts w:ascii="仿宋_GB2312" w:eastAsia="仿宋_GB2312" w:hint="eastAsia"/>
          <w:szCs w:val="21"/>
        </w:rPr>
        <w:t>）</w:t>
      </w:r>
      <w:r w:rsidRPr="00065F0C">
        <w:rPr>
          <w:rFonts w:ascii="仿宋_GB2312" w:eastAsia="仿宋_GB2312" w:hint="eastAsia"/>
          <w:szCs w:val="21"/>
        </w:rPr>
        <w:t>镜检。</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3．试写出蚕豆根尖微核的识别标准。</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大小为主核的1／3以下，且与主核分离。</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着色与主核相当或稍浅。</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形</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态可为圆形、椭圆形或不规则形。</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4．如果蚕豆根尖微核试验采用专门培育的无污染的松滋青皮豆作试验材料，直接采用</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什么标准进行污染评价?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MCN％o在1 0％o以下为基本无污染。</w:t>
      </w:r>
      <w:r w:rsidR="00C813F9" w:rsidRPr="00065F0C">
        <w:rPr>
          <w:rFonts w:ascii="仿宋_GB2312" w:eastAsia="仿宋_GB2312" w:hint="eastAsia"/>
          <w:szCs w:val="21"/>
        </w:rPr>
        <w:t>（</w:t>
      </w:r>
      <w:r w:rsidRPr="00065F0C">
        <w:rPr>
          <w:rFonts w:ascii="仿宋_GB2312" w:eastAsia="仿宋_GB2312" w:hint="eastAsia"/>
          <w:szCs w:val="21"/>
        </w:rPr>
        <w:t>23 MCN％o在1 09</w:t>
      </w:r>
      <w:r w:rsidR="00C813F9" w:rsidRPr="00065F0C">
        <w:rPr>
          <w:rFonts w:ascii="仿宋_GB2312" w:eastAsia="仿宋_GB2312" w:hint="eastAsia"/>
          <w:szCs w:val="21"/>
        </w:rPr>
        <w:t>（</w:t>
      </w:r>
      <w:r w:rsidRPr="00065F0C">
        <w:rPr>
          <w:rFonts w:ascii="仿宋_GB2312" w:eastAsia="仿宋_GB2312" w:hint="eastAsia"/>
          <w:szCs w:val="21"/>
        </w:rPr>
        <w:t>,o～1 8％o区间为轻污染。</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MCN‰在1 8％o～30％0区间为中污染。</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MCN‰在30％0以上为重污染。参考文献</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【l】  国家环境保护总局《：水和废水监测分析方法》编委会．水和废水监测分析方法·4版．北嘲</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中国环境科学出版社，2002．</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  国家环境保护局．环境监测技术规范第四册生物</w:t>
      </w:r>
      <w:r w:rsidR="00C813F9" w:rsidRPr="00065F0C">
        <w:rPr>
          <w:rFonts w:ascii="仿宋_GB2312" w:eastAsia="仿宋_GB2312" w:hint="eastAsia"/>
          <w:szCs w:val="21"/>
        </w:rPr>
        <w:t>（</w:t>
      </w:r>
      <w:r w:rsidRPr="00065F0C">
        <w:rPr>
          <w:rFonts w:ascii="仿宋_GB2312" w:eastAsia="仿宋_GB2312" w:hint="eastAsia"/>
          <w:szCs w:val="21"/>
        </w:rPr>
        <w:t>水生生物部分</w:t>
      </w:r>
      <w:r w:rsidR="00C813F9" w:rsidRPr="00065F0C">
        <w:rPr>
          <w:rFonts w:ascii="仿宋_GB2312" w:eastAsia="仿宋_GB2312" w:hint="eastAsia"/>
          <w:szCs w:val="21"/>
        </w:rPr>
        <w:t>）</w:t>
      </w:r>
      <w:r w:rsidRPr="00065F0C">
        <w:rPr>
          <w:rFonts w:ascii="仿宋_GB2312" w:eastAsia="仿宋_GB2312" w:hint="eastAsia"/>
          <w:szCs w:val="21"/>
        </w:rPr>
        <w:t>．1986．</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命题：范玲南</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‘审核：厉以强史箴</w:t>
      </w:r>
    </w:p>
    <w:p w:rsidR="005911A9"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5911A9" w:rsidRPr="00065F0C">
        <w:rPr>
          <w:rFonts w:ascii="仿宋_GB2312" w:eastAsia="仿宋_GB2312" w:hint="eastAsia"/>
          <w:szCs w:val="21"/>
        </w:rPr>
        <w:t>三</w:t>
      </w:r>
      <w:r w:rsidRPr="00065F0C">
        <w:rPr>
          <w:rFonts w:ascii="仿宋_GB2312" w:eastAsia="仿宋_GB2312" w:hint="eastAsia"/>
          <w:szCs w:val="21"/>
        </w:rPr>
        <w:t>）</w:t>
      </w:r>
      <w:r w:rsidR="005911A9" w:rsidRPr="00065F0C">
        <w:rPr>
          <w:rFonts w:ascii="仿宋_GB2312" w:eastAsia="仿宋_GB2312" w:hint="eastAsia"/>
          <w:szCs w:val="21"/>
        </w:rPr>
        <w:t>Amos试验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分类号：B5．</w:t>
      </w:r>
      <w:smartTag w:uri="urn:schemas-microsoft-com:office:smarttags" w:element="chmetcnv">
        <w:smartTagPr>
          <w:attr w:name="TCSC" w:val="0"/>
          <w:attr w:name="NumberType" w:val="1"/>
          <w:attr w:name="Negative" w:val="False"/>
          <w:attr w:name="HasSpace" w:val="True"/>
          <w:attr w:name="SourceValue" w:val="3"/>
          <w:attr w:name="UnitName" w:val="”"/>
        </w:smartTagPr>
        <w:r w:rsidRPr="00065F0C">
          <w:rPr>
            <w:rFonts w:ascii="仿宋_GB2312" w:eastAsia="仿宋_GB2312" w:hint="eastAsia"/>
            <w:szCs w:val="21"/>
          </w:rPr>
          <w:t>3    ”</w:t>
        </w:r>
      </w:smartTag>
      <w:r w:rsidRPr="00065F0C">
        <w:rPr>
          <w:rFonts w:ascii="仿宋_GB2312" w:eastAsia="仿宋_GB2312" w:hint="eastAsia"/>
          <w:szCs w:val="21"/>
        </w:rPr>
        <w:t xml:space="preserve">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1细菌回复突变试验《水和废水监测分析方法》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r w:rsidRPr="00065F0C">
        <w:rPr>
          <w:rFonts w:ascii="仿宋_GB2312" w:eastAsia="仿宋_GB2312" w:hint="eastAsia"/>
          <w:szCs w:val="21"/>
        </w:rPr>
        <w:t xml:space="preserve">    一  ．    1</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1．鼠伤寒沙门氏菌回复突变试验是以微生物为指示生物的遗传毒理学</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遗传学终点是</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答囊：体外试验  基因突变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2．当Ames试验外加哺乳动物    ．  ．一  又称S-9时，可检出需要</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致突变物，提高了试验的可靠性及灵敏性。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答案：微粒体酶系统  代谢活化</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的</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3．Ames试验是沙门氏菌／哺乳动物——致突变性试验的通称，该试验所用鼠伤</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寒沙门氏茵是——菌株。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答案：微粒体  组氨酸缺陷型    +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4．．Ames试验TA97、TA98菌株可检测——型诱变剂、TA 1 00菌株可检测——</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型诱变剂、TAl 02菌株可检测上述两种类型的诱变剂。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答囊；移码  碱基置换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5．Ames试验中，鉴定合格的菌种应加入DMSO作为</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在——，或者冷冻干燥制成干粉于</w:t>
      </w:r>
      <w:smartTag w:uri="urn:schemas-microsoft-com:office:smarttags" w:element="chmetcnv">
        <w:smartTagPr>
          <w:attr w:name="TCSC" w:val="0"/>
          <w:attr w:name="NumberType" w:val="1"/>
          <w:attr w:name="Negative" w:val="False"/>
          <w:attr w:name="HasSpace" w:val="False"/>
          <w:attr w:name="SourceValue" w:val="4"/>
          <w:attr w:name="UnitName" w:val="℃"/>
        </w:smartTagPr>
        <w:r w:rsidRPr="00065F0C">
          <w:rPr>
            <w:rFonts w:ascii="仿宋_GB2312" w:eastAsia="仿宋_GB2312" w:hint="eastAsia"/>
            <w:szCs w:val="21"/>
          </w:rPr>
          <w:t>4℃</w:t>
        </w:r>
      </w:smartTag>
      <w:r w:rsidRPr="00065F0C">
        <w:rPr>
          <w:rFonts w:ascii="仿宋_GB2312" w:eastAsia="仿宋_GB2312" w:hint="eastAsia"/>
          <w:szCs w:val="21"/>
        </w:rPr>
        <w:t>保存。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答案：冷冻保护剂  一80"</w:t>
      </w:r>
      <w:r w:rsidR="00C813F9" w:rsidRPr="00065F0C">
        <w:rPr>
          <w:rFonts w:ascii="仿宋_GB2312" w:eastAsia="仿宋_GB2312" w:hint="eastAsia"/>
          <w:szCs w:val="21"/>
        </w:rPr>
        <w:t>（</w:t>
      </w:r>
      <w:r w:rsidRPr="00065F0C">
        <w:rPr>
          <w:rFonts w:ascii="仿宋_GB2312" w:eastAsia="仿宋_GB2312" w:hint="eastAsia"/>
          <w:szCs w:val="21"/>
        </w:rPr>
        <w:t>2或液氮</w:t>
      </w:r>
      <w:r w:rsidR="00C813F9" w:rsidRPr="00065F0C">
        <w:rPr>
          <w:rFonts w:ascii="仿宋_GB2312" w:eastAsia="仿宋_GB2312" w:hint="eastAsia"/>
          <w:szCs w:val="21"/>
        </w:rPr>
        <w:t>（</w:t>
      </w:r>
      <w:r w:rsidRPr="00065F0C">
        <w:rPr>
          <w:rFonts w:ascii="仿宋_GB2312" w:eastAsia="仿宋_GB2312" w:hint="eastAsia"/>
          <w:szCs w:val="21"/>
        </w:rPr>
        <w:t>一1 96"</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6．毒理学中“三致作用"是指</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答案：致癌  致畸  致突变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和</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，保存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7．凡含有标准致癌物或致突变的废弃物，原则上按    ．    废弃物</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处理方法进行处理。对试验中所用的沙门氏菌株接触过的物品，在洗净前，均</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应</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答囊；放射性同位素  高压蒸汽灭菌</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二、判断题    ．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1．在提奴水中有机物制备Ames‘试验样品时，按以下原则处理：地表水中悬浮物的量低于5％时可直接进行有机物的大孔树脂提取，悬浮物的量高于5％的地表水及废</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水进行有机物的液．液提取。</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2．Ames试验中，在加S-9和不加S-9的情况下，分别用受试物对四种标准菌株各做</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一次平皿掺入试验，如果试验结果均为阴性，即可认为此受试物对鼠伤寒沙门氏</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菌无致突变性。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答囊专错误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正确答案为：需要做两次以上的独立试验，试验结果可重复，且均为阴性。</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3．Ames试验结果为阳性的化合物都是哺乳动物的致癌物。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答囊：错误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正确答案为：Ames试验结果为阳性的化合物很多是哺乳动物致癌物，但其相</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关并不是绝对的，而是取决于化学物类别。</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4．Ames试验所用沙门氏菌试验菌株一般毒性较低，具有R因子的危害更小，因此对</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Ames试验的废弃物不需要采取特别处理。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答囊：错误    。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正确答案为：对于受试的致癌物与诱变剂的废弃处理，原则上应按照放射性同</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位素废弃物处理方法进行。</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5．Ames试验以微生物作为指示生物，是细菌学监测项目之一。</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正确答案为：Ames试验是以组氨酸缺陷型突变型的鼠伤寒沙门氏菌作为标准</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菌株的一种遗传毒理学体外试验。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6．致突变试验的“点试验’’是平皿渗入试验的一个改变，它是将少量的待测样品，直</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接加到琼脂表面，经培养后观察回变情况，是一种简单快速的定性试验。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7．平皿渗入试验是一种定量试验，目前主要采用这种方法来初步鉴定待测物是否有致</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突变性。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三、选择题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1．Ames试验中，对于不溶于水的化学污染物·般用    ：  来溶解。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A．丙酮  B．乙醇  C．四氯化碳  D．二甲基亚砜</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答囊；D</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2．在对Ames试验的标准菌株进行基因型鉴定时，——不会在组氨酸营养缺陷鉴</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定试验中被使用。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A．L．盐酸组氨酸溶液</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C．氨苄青霉素溶液</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答案：C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B．D-生物素溶液</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D．组氨酸．生物素平板</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3．在对Ames试验的标准菌株进行基因型鉴定时，无论营养肉汤琼脂培养基是否经过</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紫外线照射，——都能在平板上生长。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．A．TA97菌株  B．TA98菌株  C．TAl 00菌株  D．TAl 02菌株</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答案：D</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4·Ames试验的四种标准菌株均带有R固子，具有抗氨苄青霉素的特性。其中～．‘．弱</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含有pAQl质粒，还具有抗四环素的特性。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A．TA97菌株  B．TA98菌株  C．TAl 00菌株  D．TAl 02菌株</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答案；D</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5．在对．Ames试验的标准菌株进行生物学特性鉴定时，TA98菌株的自发回变菌赣</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应在——之间。</w:t>
      </w:r>
      <w:r w:rsidR="00C813F9" w:rsidRPr="00065F0C">
        <w:rPr>
          <w:rFonts w:ascii="仿宋_GB2312" w:eastAsia="仿宋_GB2312" w:hint="eastAsia"/>
          <w:szCs w:val="21"/>
        </w:rPr>
        <w:t>（）</w:t>
      </w:r>
      <w:r w:rsidRPr="00065F0C">
        <w:rPr>
          <w:rFonts w:ascii="仿宋_GB2312" w:eastAsia="仿宋_GB2312" w:hint="eastAsia"/>
          <w:szCs w:val="21"/>
        </w:rPr>
        <w:t xml:space="preserve">    ，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A．90～1 80  B．30～</w:t>
      </w:r>
      <w:smartTag w:uri="urn:schemas-microsoft-com:office:smarttags" w:element="chmetcnv">
        <w:smartTagPr>
          <w:attr w:name="TCSC" w:val="0"/>
          <w:attr w:name="NumberType" w:val="1"/>
          <w:attr w:name="Negative" w:val="False"/>
          <w:attr w:name="HasSpace" w:val="True"/>
          <w:attr w:name="SourceValue" w:val="50"/>
          <w:attr w:name="UnitName" w:val="C"/>
        </w:smartTagPr>
        <w:r w:rsidRPr="00065F0C">
          <w:rPr>
            <w:rFonts w:ascii="仿宋_GB2312" w:eastAsia="仿宋_GB2312" w:hint="eastAsia"/>
            <w:szCs w:val="21"/>
          </w:rPr>
          <w:t>50  C</w:t>
        </w:r>
      </w:smartTag>
      <w:r w:rsidRPr="00065F0C">
        <w:rPr>
          <w:rFonts w:ascii="仿宋_GB2312" w:eastAsia="仿宋_GB2312" w:hint="eastAsia"/>
          <w:szCs w:val="21"/>
        </w:rPr>
        <w:t>．1 20～200 D．240～320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6．Ames‘’试验中，在鉴别各标准菌株对诱变剂的反应时，——可直接溶解在水中·</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A．柔毛霉素  B．ICR</w:t>
      </w:r>
      <w:smartTag w:uri="urn:schemas-microsoft-com:office:smarttags" w:element="chmetcnv">
        <w:smartTagPr>
          <w:attr w:name="TCSC" w:val="0"/>
          <w:attr w:name="NumberType" w:val="1"/>
          <w:attr w:name="Negative" w:val="True"/>
          <w:attr w:name="HasSpace" w:val="True"/>
          <w:attr w:name="SourceValue" w:val="191"/>
          <w:attr w:name="UnitName" w:val="C"/>
        </w:smartTagPr>
        <w:r w:rsidRPr="00065F0C">
          <w:rPr>
            <w:rFonts w:ascii="仿宋_GB2312" w:eastAsia="仿宋_GB2312" w:hint="eastAsia"/>
            <w:szCs w:val="21"/>
          </w:rPr>
          <w:t>-191  C</w:t>
        </w:r>
      </w:smartTag>
      <w:r w:rsidRPr="00065F0C">
        <w:rPr>
          <w:rFonts w:ascii="仿宋_GB2312" w:eastAsia="仿宋_GB2312" w:hint="eastAsia"/>
          <w:szCs w:val="21"/>
        </w:rPr>
        <w:t>．敌克松  D．‘2．氨基芴</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7．Ames试验中，在鉴别各标准菌株对诱变剂的反应时，——的鉴别需在有代谢</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活化的条件下进行。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A．柔毛霉素  B．ICR．1 9 </w:t>
      </w:r>
      <w:smartTag w:uri="urn:schemas-microsoft-com:office:smarttags" w:element="chmetcnv">
        <w:smartTagPr>
          <w:attr w:name="TCSC" w:val="0"/>
          <w:attr w:name="NumberType" w:val="1"/>
          <w:attr w:name="Negative" w:val="False"/>
          <w:attr w:name="HasSpace" w:val="True"/>
          <w:attr w:name="SourceValue" w:val="1"/>
          <w:attr w:name="UnitName" w:val="C"/>
        </w:smartTagPr>
        <w:r w:rsidRPr="00065F0C">
          <w:rPr>
            <w:rFonts w:ascii="仿宋_GB2312" w:eastAsia="仿宋_GB2312" w:hint="eastAsia"/>
            <w:szCs w:val="21"/>
          </w:rPr>
          <w:t>1  C</w:t>
        </w:r>
      </w:smartTag>
      <w:r w:rsidRPr="00065F0C">
        <w:rPr>
          <w:rFonts w:ascii="仿宋_GB2312" w:eastAsia="仿宋_GB2312" w:hint="eastAsia"/>
          <w:szCs w:val="21"/>
        </w:rPr>
        <w:t>．敌克松  D．2．氨基芴</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答囊：D</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1．Ames试验菌株鉴定的内容是什么?</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答囊：用于Ames试验的菌株必须进行基因型、自发回复突变数、对鉴别性诱变剂的</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‘反应三个方面的鉴定．。其中，基因型鉴定还包括组氨酸营养缺陷型、深粗糙型</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rfa</w:t>
      </w:r>
      <w:r w:rsidR="00C813F9" w:rsidRPr="00065F0C">
        <w:rPr>
          <w:rFonts w:ascii="仿宋_GB2312" w:eastAsia="仿宋_GB2312" w:hint="eastAsia"/>
          <w:szCs w:val="21"/>
        </w:rPr>
        <w:t>）</w:t>
      </w:r>
      <w:r w:rsidRPr="00065F0C">
        <w:rPr>
          <w:rFonts w:ascii="仿宋_GB2312" w:eastAsia="仿宋_GB2312" w:hint="eastAsia"/>
          <w:szCs w:val="21"/>
        </w:rPr>
        <w:t>、uvrB缺失、R因子和pAQl质粒等方面的鉴定。</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2．Ames试验中鉴定标准菌株时，需要检验菌株对鉴别性诱变剂的反应，这些诱变剂</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包括lO多种致突变物，主要有哪些?</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用于点试法的鉴别性致突变物有：柔毛霉素、叠氮钠、ICR．1 9 1、丝裂霉素</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C、2,4,7．三硝基芴酮、4．硝基．D．苯撑二胺、4．硝基喹啉．N．氧化物．、甲基磺酸</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甲脂、敌克松、2．氨基芴和甲基硝基亚硝基胍。</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用于平板掺入法的鉴别性</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致突变物有：柔毛霉素、叠氮钠、ICR-1 9 1、链黑霉素、丝裂霉素C、2,4,7-三</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硝基芴酮、4-]i肖基．D．苯撑二胺、4．硝基喹啉-N-氧化物、甲基磺酸甲酯二敌克</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松、2．氨基芴和苯并[a】芘。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3．如需用Ames试验检测某化学污染物的致突变性，在设计方案和试验时应注意什么?</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受试物最低剂量为每平ml 0．1 gg，最高剂量为每平lnl 5 mg，或出现沉淀的剂</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量，或对细菌产生最小毒性剂量。</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实验时一般选择4～5个剂量组，进行剂</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量一反应关系研究，每个剂量组应有三个平行平板。</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溶剂可选用水、二甲基</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亚砜</w:t>
      </w:r>
      <w:r w:rsidR="00C813F9" w:rsidRPr="00065F0C">
        <w:rPr>
          <w:rFonts w:ascii="仿宋_GB2312" w:eastAsia="仿宋_GB2312" w:hint="eastAsia"/>
          <w:szCs w:val="21"/>
        </w:rPr>
        <w:t>（</w:t>
      </w:r>
      <w:r w:rsidRPr="00065F0C">
        <w:rPr>
          <w:rFonts w:ascii="仿宋_GB2312" w:eastAsia="仿宋_GB2312" w:hint="eastAsia"/>
          <w:szCs w:val="21"/>
        </w:rPr>
        <w:t>每皿不超过0．</w:t>
      </w:r>
      <w:smartTag w:uri="urn:schemas-microsoft-com:office:smarttags" w:element="chmetcnv">
        <w:smartTagPr>
          <w:attr w:name="TCSC" w:val="0"/>
          <w:attr w:name="NumberType" w:val="1"/>
          <w:attr w:name="Negative" w:val="False"/>
          <w:attr w:name="HasSpace" w:val="True"/>
          <w:attr w:name="SourceValue" w:val="4"/>
          <w:attr w:name="UnitName" w:val="m"/>
        </w:smartTagPr>
        <w:r w:rsidRPr="00065F0C">
          <w:rPr>
            <w:rFonts w:ascii="仿宋_GB2312" w:eastAsia="仿宋_GB2312" w:hint="eastAsia"/>
            <w:szCs w:val="21"/>
          </w:rPr>
          <w:t>4 m</w:t>
        </w:r>
      </w:smartTag>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或其他溶剂。</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每次实验应有同时进行的阳性对照</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和阴性</w:t>
      </w:r>
      <w:r w:rsidR="00C813F9" w:rsidRPr="00065F0C">
        <w:rPr>
          <w:rFonts w:ascii="仿宋_GB2312" w:eastAsia="仿宋_GB2312" w:hint="eastAsia"/>
          <w:szCs w:val="21"/>
        </w:rPr>
        <w:t>（</w:t>
      </w:r>
      <w:r w:rsidRPr="00065F0C">
        <w:rPr>
          <w:rFonts w:ascii="仿宋_GB2312" w:eastAsia="仿宋_GB2312" w:hint="eastAsia"/>
          <w:szCs w:val="21"/>
        </w:rPr>
        <w:t>溶剂</w:t>
      </w:r>
      <w:r w:rsidR="00C813F9" w:rsidRPr="00065F0C">
        <w:rPr>
          <w:rFonts w:ascii="仿宋_GB2312" w:eastAsia="仿宋_GB2312" w:hint="eastAsia"/>
          <w:szCs w:val="21"/>
        </w:rPr>
        <w:t>）</w:t>
      </w:r>
      <w:r w:rsidRPr="00065F0C">
        <w:rPr>
          <w:rFonts w:ascii="仿宋_GB2312" w:eastAsia="仿宋_GB2312" w:hint="eastAsia"/>
          <w:szCs w:val="21"/>
        </w:rPr>
        <w:t>对照。</w:t>
      </w:r>
      <w:r w:rsidR="00C813F9" w:rsidRPr="00065F0C">
        <w:rPr>
          <w:rFonts w:ascii="仿宋_GB2312" w:eastAsia="仿宋_GB2312" w:hint="eastAsia"/>
          <w:szCs w:val="21"/>
        </w:rPr>
        <w:t>（</w:t>
      </w:r>
      <w:r w:rsidRPr="00065F0C">
        <w:rPr>
          <w:rFonts w:ascii="仿宋_GB2312" w:eastAsia="仿宋_GB2312" w:hint="eastAsia"/>
          <w:szCs w:val="21"/>
        </w:rPr>
        <w:t>5</w:t>
      </w:r>
      <w:r w:rsidR="00C813F9" w:rsidRPr="00065F0C">
        <w:rPr>
          <w:rFonts w:ascii="仿宋_GB2312" w:eastAsia="仿宋_GB2312" w:hint="eastAsia"/>
          <w:szCs w:val="21"/>
        </w:rPr>
        <w:t>）</w:t>
      </w:r>
      <w:r w:rsidRPr="00065F0C">
        <w:rPr>
          <w:rFonts w:ascii="仿宋_GB2312" w:eastAsia="仿宋_GB2312" w:hint="eastAsia"/>
          <w:szCs w:val="21"/>
        </w:rPr>
        <w:t>需进行两次以上独立的试验，试验结果必须能重复。</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4．简述Ames试验标准菌株的生物学特性鉴定标准。答案：见下表。</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    基因型                                                              ┃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菌株  ┃                                                                        ┃自发回变菌落数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┃组氨酸缺陷  ┃脂多糖屏障缺失  ┃抗氨苄青霉素  ┃抗四环素  ┃uwB修复缺</w:t>
      </w:r>
      <w:r w:rsidRPr="00065F0C">
        <w:rPr>
          <w:rFonts w:ascii="仿宋_GB2312" w:eastAsia="仿宋_GB2312" w:hint="eastAsia"/>
          <w:szCs w:val="21"/>
        </w:rPr>
        <w:lastRenderedPageBreak/>
        <w:t>陷 ┃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┃TA</w:t>
      </w:r>
      <w:smartTag w:uri="urn:schemas-microsoft-com:office:smarttags" w:element="chmetcnv">
        <w:smartTagPr>
          <w:attr w:name="TCSC" w:val="0"/>
          <w:attr w:name="NumberType" w:val="1"/>
          <w:attr w:name="Negative" w:val="False"/>
          <w:attr w:name="HasSpace" w:val="False"/>
          <w:attr w:name="SourceValue" w:val="97"/>
          <w:attr w:name="UnitName" w:val="a"/>
        </w:smartTagPr>
        <w:r w:rsidRPr="00065F0C">
          <w:rPr>
            <w:rFonts w:ascii="仿宋_GB2312" w:eastAsia="仿宋_GB2312" w:hint="eastAsia"/>
            <w:szCs w:val="21"/>
          </w:rPr>
          <w:t>97a</w:t>
        </w:r>
      </w:smartTag>
      <w:r w:rsidRPr="00065F0C">
        <w:rPr>
          <w:rFonts w:ascii="仿宋_GB2312" w:eastAsia="仿宋_GB2312" w:hint="eastAsia"/>
          <w:szCs w:val="21"/>
        </w:rPr>
        <w:t xml:space="preserve">   ┃    +       ┃    +           ┃    +．  ．   ┃          ┃    ．+     ┃    90～l 80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TA98  ┃    +       ┃    +           ┃    +         ┃          ┃    +       ┃    30～50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TAlOO  ┃    +       ┃  。    +       ┃    +         ┃          ┃    +       ┃    120～200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TAl02  ┃    +       ┃    +           ┃    +         ┃    +     ┃            ┃  240，、一320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Ⅲ  国家环境保护总局《水和废水监测分析方法》编委会．水和废水监测分析方法．4版．北京：</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中国环境科学出版社，2002．</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  《环境监测技术基本理论</w:t>
      </w:r>
      <w:r w:rsidR="00C813F9" w:rsidRPr="00065F0C">
        <w:rPr>
          <w:rFonts w:ascii="仿宋_GB2312" w:eastAsia="仿宋_GB2312" w:hint="eastAsia"/>
          <w:szCs w:val="21"/>
        </w:rPr>
        <w:t>（</w:t>
      </w:r>
      <w:r w:rsidRPr="00065F0C">
        <w:rPr>
          <w:rFonts w:ascii="仿宋_GB2312" w:eastAsia="仿宋_GB2312" w:hint="eastAsia"/>
          <w:szCs w:val="21"/>
        </w:rPr>
        <w:t>参考</w:t>
      </w:r>
      <w:r w:rsidR="00C813F9" w:rsidRPr="00065F0C">
        <w:rPr>
          <w:rFonts w:ascii="仿宋_GB2312" w:eastAsia="仿宋_GB2312" w:hint="eastAsia"/>
          <w:szCs w:val="21"/>
        </w:rPr>
        <w:t>）</w:t>
      </w:r>
      <w:r w:rsidRPr="00065F0C">
        <w:rPr>
          <w:rFonts w:ascii="仿宋_GB2312" w:eastAsia="仿宋_GB2312" w:hint="eastAsia"/>
          <w:szCs w:val="21"/>
        </w:rPr>
        <w:t>试题集》编写组．环境监测技术基本理论</w:t>
      </w:r>
      <w:r w:rsidR="00C813F9" w:rsidRPr="00065F0C">
        <w:rPr>
          <w:rFonts w:ascii="仿宋_GB2312" w:eastAsia="仿宋_GB2312" w:hint="eastAsia"/>
          <w:szCs w:val="21"/>
        </w:rPr>
        <w:t>（</w:t>
      </w:r>
      <w:r w:rsidRPr="00065F0C">
        <w:rPr>
          <w:rFonts w:ascii="仿宋_GB2312" w:eastAsia="仿宋_GB2312" w:hint="eastAsia"/>
          <w:szCs w:val="21"/>
        </w:rPr>
        <w:t>参考</w:t>
      </w:r>
      <w:r w:rsidR="00C813F9" w:rsidRPr="00065F0C">
        <w:rPr>
          <w:rFonts w:ascii="仿宋_GB2312" w:eastAsia="仿宋_GB2312" w:hint="eastAsia"/>
          <w:szCs w:val="21"/>
        </w:rPr>
        <w:t>）</w:t>
      </w:r>
      <w:r w:rsidRPr="00065F0C">
        <w:rPr>
          <w:rFonts w:ascii="仿宋_GB2312" w:eastAsia="仿宋_GB2312" w:hint="eastAsia"/>
          <w:szCs w:val="21"/>
        </w:rPr>
        <w:t>试题集．北</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京：中国环境科学出版社，2002．</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  梁象秋，方纪祖，杨和荃．水生生物学．北京：中国农业出版社，1996．</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【4】  国家环境保护局．环境监测技术规范第四册生物</w:t>
      </w:r>
      <w:r w:rsidR="00C813F9" w:rsidRPr="00065F0C">
        <w:rPr>
          <w:rFonts w:ascii="仿宋_GB2312" w:eastAsia="仿宋_GB2312" w:hint="eastAsia"/>
          <w:szCs w:val="21"/>
        </w:rPr>
        <w:t>（</w:t>
      </w:r>
      <w:r w:rsidRPr="00065F0C">
        <w:rPr>
          <w:rFonts w:ascii="仿宋_GB2312" w:eastAsia="仿宋_GB2312" w:hint="eastAsia"/>
          <w:szCs w:val="21"/>
        </w:rPr>
        <w:t>水生生物部分</w:t>
      </w:r>
      <w:r w:rsidR="00C813F9" w:rsidRPr="00065F0C">
        <w:rPr>
          <w:rFonts w:ascii="仿宋_GB2312" w:eastAsia="仿宋_GB2312" w:hint="eastAsia"/>
          <w:szCs w:val="21"/>
        </w:rPr>
        <w:t>）</w:t>
      </w:r>
      <w:r w:rsidRPr="00065F0C">
        <w:rPr>
          <w:rFonts w:ascii="仿宋_GB2312" w:eastAsia="仿宋_GB2312" w:hint="eastAsia"/>
          <w:szCs w:val="21"/>
        </w:rPr>
        <w:t>．1986．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第六节液相色谱法</w:t>
      </w:r>
    </w:p>
    <w:p w:rsidR="005911A9"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5911A9" w:rsidRPr="00065F0C">
        <w:rPr>
          <w:rFonts w:ascii="仿宋_GB2312" w:eastAsia="仿宋_GB2312" w:hint="eastAsia"/>
          <w:szCs w:val="21"/>
        </w:rPr>
        <w:t>一</w:t>
      </w:r>
      <w:r w:rsidRPr="00065F0C">
        <w:rPr>
          <w:rFonts w:ascii="仿宋_GB2312" w:eastAsia="仿宋_GB2312" w:hint="eastAsia"/>
          <w:szCs w:val="21"/>
        </w:rPr>
        <w:t>）</w:t>
      </w:r>
      <w:r w:rsidR="005911A9" w:rsidRPr="00065F0C">
        <w:rPr>
          <w:rFonts w:ascii="仿宋_GB2312" w:eastAsia="仿宋_GB2312" w:hint="eastAsia"/>
          <w:szCs w:val="21"/>
        </w:rPr>
        <w:t>基础知识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分类号：B6．0</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试题同“上册第一章第十三节W1 3．O"。</w:t>
      </w:r>
    </w:p>
    <w:p w:rsidR="005911A9"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5911A9" w:rsidRPr="00065F0C">
        <w:rPr>
          <w:rFonts w:ascii="仿宋_GB2312" w:eastAsia="仿宋_GB2312" w:hint="eastAsia"/>
          <w:szCs w:val="21"/>
        </w:rPr>
        <w:t>二</w:t>
      </w:r>
      <w:r w:rsidRPr="00065F0C">
        <w:rPr>
          <w:rFonts w:ascii="仿宋_GB2312" w:eastAsia="仿宋_GB2312" w:hint="eastAsia"/>
          <w:szCs w:val="21"/>
        </w:rPr>
        <w:t>）</w:t>
      </w:r>
      <w:r w:rsidR="005911A9" w:rsidRPr="00065F0C">
        <w:rPr>
          <w:rFonts w:ascii="仿宋_GB2312" w:eastAsia="仿宋_GB2312" w:hint="eastAsia"/>
          <w:szCs w:val="21"/>
        </w:rPr>
        <w:t>微囊藻毒素</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分类号：B6．1</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命题：厉以强</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审核：厉以强</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微囊藻毒素的测定液相色谱法《水和废水监测分析方法》</w:t>
      </w:r>
      <w:r w:rsidR="00C813F9" w:rsidRPr="00065F0C">
        <w:rPr>
          <w:rFonts w:ascii="仿宋_GB2312" w:eastAsia="仿宋_GB2312" w:hint="eastAsia"/>
          <w:szCs w:val="21"/>
        </w:rPr>
        <w:t>（</w:t>
      </w:r>
      <w:r w:rsidRPr="00065F0C">
        <w:rPr>
          <w:rFonts w:ascii="仿宋_GB2312" w:eastAsia="仿宋_GB2312" w:hint="eastAsia"/>
          <w:szCs w:val="21"/>
        </w:rPr>
        <w:t>第四版</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测定微囊藻毒素的方法有</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和</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答案：酶联免疫吸附法  蛋白磷酸酶抑制法  高效液相色谱法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2．高效液相色谱法测定微囊藻毒素的水样如不能及时分析，可加入——至5％固</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定，置于——℃冰箱避光保存。    。答囊：乙酸  一20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3·通常水样中微囊藻毒素含量很低，高效液相色谱法测定时，常用——～．～</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富集浓缩。    ‘    一1</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答案：C 1 8反相固相萃取柱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4．液相色谱法测定微囊藻毒素常用——检测器。</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答囊：紫外</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5．液相色谱法测定微囊藻毒素所用流动相为——和    ：  ，其比例为6：‘0</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答囊；甲醇  磷酸缓冲液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1．高效液相色谱法测定微囊藻毒素的水样，应先用25号浮游生物网过滤，以除去水</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样中浮游生物。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2．高效液相色谱法测定微囊藻毒素的水样，需0．</w:t>
      </w:r>
      <w:smartTag w:uri="urn:schemas-microsoft-com:office:smarttags" w:element="chmetcnv">
        <w:smartTagPr>
          <w:attr w:name="TCSC" w:val="0"/>
          <w:attr w:name="NumberType" w:val="1"/>
          <w:attr w:name="Negative" w:val="False"/>
          <w:attr w:name="HasSpace" w:val="True"/>
          <w:attr w:name="SourceValue" w:val="45"/>
          <w:attr w:name="UnitName" w:val="gm"/>
        </w:smartTagPr>
        <w:r w:rsidRPr="00065F0C">
          <w:rPr>
            <w:rFonts w:ascii="仿宋_GB2312" w:eastAsia="仿宋_GB2312" w:hint="eastAsia"/>
            <w:szCs w:val="21"/>
          </w:rPr>
          <w:t>45 gm</w:t>
        </w:r>
      </w:smartTag>
      <w:r w:rsidRPr="00065F0C">
        <w:rPr>
          <w:rFonts w:ascii="仿宋_GB2312" w:eastAsia="仿宋_GB2312" w:hint="eastAsia"/>
          <w:szCs w:val="21"/>
        </w:rPr>
        <w:t>滤膜过滤。</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3．高效液相色谱法测定微囊藻毒素时，微囊藻毒素提取液可在冰箱中冷藏保存。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  正确答案为：微囊藻毒素洗脱液用旋转蒸发器蒸发干燥后于一20。C冷冻保存。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4．高效液相色谱法微囊藻毒素测定时，可根据水样中微囊藻毒素的含量高低来调整水</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样的取样量。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5．液相色谱法测定微囊藻毒素的检出限为0．02 gg／L。</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6．高效液相色谱法测定微囊藻毒素中，净化微囊藻毒素提取液的硅胶柱需先用甲醇活</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化。</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1．微囊藻毒素是最常见的——。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A．蓝藻毒素  B．红藻毒素  C．黑藻毒素</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答囊：A    ．</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2．通常水样中微囊藻毒素的含量在——。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 xml:space="preserve">    A．1～1 0 gg／L  B．  -tg／L以下  C．1 0 I-tg／L左右</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3．液相色谱法测定微囊藻毒素中，洗脱SEP柱上吸附的微囊藻毒素常用的洗脱液</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5911A9"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A．甲酸  B．甲醇  C．丙酮</w:t>
      </w:r>
    </w:p>
    <w:p w:rsidR="0035553C" w:rsidRPr="00065F0C" w:rsidRDefault="005911A9" w:rsidP="00065F0C">
      <w:pPr>
        <w:spacing w:line="240" w:lineRule="atLeast"/>
        <w:rPr>
          <w:rFonts w:ascii="仿宋_GB2312" w:eastAsia="仿宋_GB2312" w:hint="eastAsia"/>
          <w:szCs w:val="21"/>
        </w:rPr>
      </w:pPr>
      <w:r w:rsidRPr="00065F0C">
        <w:rPr>
          <w:rFonts w:ascii="仿宋_GB2312" w:eastAsia="仿宋_GB2312" w:hint="eastAsia"/>
          <w:szCs w:val="21"/>
        </w:rPr>
        <w:t>答囊：B    ‘</w:t>
      </w:r>
      <w:r w:rsidR="0035553C" w:rsidRPr="00065F0C">
        <w:rPr>
          <w:rFonts w:ascii="仿宋_GB2312" w:eastAsia="仿宋_GB2312" w:hint="eastAsia"/>
          <w:szCs w:val="21"/>
        </w:rPr>
        <w:t>四、问答题</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1．简述液相色谱法测定微囊藻毒素过程中干扰的引入途径。</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答案：水体中存在的干扰物质、采样器引入、周相萃取柱引入和溶剂引入。</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2．简述如何消除水样中对液相色谱法一微囊藻毒素测定的干扰物质。</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答案：对于水样中的干扰物质主要是通过反相填料的选择性吸附后，利用不同极性的</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 xml:space="preserve">    淋洗液将其去除；微囊藻毒素从SEP柱上洗脱时其洗脱条件也要优化，．而且必</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 xml:space="preserve">    须对SEP柱进行清洗，还要选择合适的洗脱液，90％或100％的甲醇可以达到</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    较好的结果。  、</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3．简述水样中微囊藻毒素提取过程。</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答案；用采样器采取适量水样，先用25号浮游生物网过滤，以除去水样中的浮游生物，</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 xml:space="preserve">    然后于杯式滤器中经0．45 Um的滤膜过滤，滤液加lO ml甲醇混匀后过C18反相</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 xml:space="preserve">    固相萃取柱</w:t>
      </w:r>
      <w:r w:rsidR="00C813F9" w:rsidRPr="00065F0C">
        <w:rPr>
          <w:rFonts w:ascii="仿宋_GB2312" w:eastAsia="仿宋_GB2312" w:hint="eastAsia"/>
          <w:szCs w:val="21"/>
        </w:rPr>
        <w:t>（</w:t>
      </w:r>
      <w:r w:rsidRPr="00065F0C">
        <w:rPr>
          <w:rFonts w:ascii="仿宋_GB2312" w:eastAsia="仿宋_GB2312" w:hint="eastAsia"/>
          <w:szCs w:val="21"/>
        </w:rPr>
        <w:t>500 ml／</w:t>
      </w:r>
      <w:smartTag w:uri="urn:schemas-microsoft-com:office:smarttags" w:element="chmetcnv">
        <w:smartTagPr>
          <w:attr w:name="TCSC" w:val="0"/>
          <w:attr w:name="NumberType" w:val="1"/>
          <w:attr w:name="Negative" w:val="False"/>
          <w:attr w:name="HasSpace" w:val="True"/>
          <w:attr w:name="SourceValue" w:val="6"/>
          <w:attr w:name="UnitName" w:val="m"/>
        </w:smartTagPr>
        <w:r w:rsidRPr="00065F0C">
          <w:rPr>
            <w:rFonts w:ascii="仿宋_GB2312" w:eastAsia="仿宋_GB2312" w:hint="eastAsia"/>
            <w:szCs w:val="21"/>
          </w:rPr>
          <w:t>6 m</w:t>
        </w:r>
      </w:smartTag>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。C18反相固相萃取柱预先用lO ml甲醇活化，再以20</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“的二次蒸馏水调整。将水样以5～10 ml／min流过固相萃取柱进行富集浓缩。</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 xml:space="preserve">    然后用lO ml 5％的甲醇水溶液淋洗以净化样品，待固相萃取柱吹干后，以4 ml</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 xml:space="preserve">    甲醇将微囊藻毒素洗脱液并经过针头过滤器后收集于浓缩瓶内。洗脱液用旋转蒸</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发器干燥后于一20"C冷冻保存。分析前用甲醇溶解，定溶至0．1 0 ml，上机测定。</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国家环境保护总局《水和废水监测分析方法》编委会．水和废水监测分析方法．4版．北京：中国环</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境科学出版社，2002．</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命题：史箴范玲南</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审核：史箴答囊：2  1 O</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底质样品脱水方法主要有——、——、</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和</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四种。</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答案：自然风干  离心分离  真空冷冻干燥  无水硫酸钠    ，</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5．城市土壤环境质量对城市生态系统影响极大，由于其复杂性一般分两层采样监测，</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 xml:space="preserve">  上层——cm可能是回填土或受人为影响大的部分，下层——C击为受人为</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 xml:space="preserve">  影响相对较小部分。</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答案：O～30  30～60</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6．对土壤进行环境监测时，在正式采样前，一般需要进行</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量的样品分析测定，为制订监测方案提供依据；正式采样测试后，</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 xml:space="preserve">  点没有满足总体设计需要，则要进行</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答案：前期采样  补充采样</w:t>
      </w:r>
    </w:p>
    <w:p w:rsidR="0035553C"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，采集一定数</w:t>
      </w:r>
    </w:p>
    <w:p w:rsidR="003A7B36" w:rsidRPr="00065F0C" w:rsidRDefault="0035553C" w:rsidP="00065F0C">
      <w:pPr>
        <w:spacing w:line="240" w:lineRule="atLeast"/>
        <w:rPr>
          <w:rFonts w:ascii="仿宋_GB2312" w:eastAsia="仿宋_GB2312" w:hint="eastAsia"/>
          <w:szCs w:val="21"/>
        </w:rPr>
      </w:pPr>
      <w:r w:rsidRPr="00065F0C">
        <w:rPr>
          <w:rFonts w:ascii="仿宋_GB2312" w:eastAsia="仿宋_GB2312" w:hint="eastAsia"/>
          <w:szCs w:val="21"/>
        </w:rPr>
        <w:t>发现布设的样</w:t>
      </w:r>
      <w:r w:rsidR="003A7B36" w:rsidRPr="00065F0C">
        <w:rPr>
          <w:rFonts w:ascii="仿宋_GB2312" w:eastAsia="仿宋_GB2312" w:hint="eastAsia"/>
          <w:szCs w:val="21"/>
        </w:rPr>
        <w:t>7．供测定有机污染物的土壤或者底质样品，应该用——</w:t>
      </w:r>
      <w:r w:rsidR="00C813F9" w:rsidRPr="00065F0C">
        <w:rPr>
          <w:rFonts w:ascii="仿宋_GB2312" w:eastAsia="仿宋_GB2312" w:hint="eastAsia"/>
          <w:szCs w:val="21"/>
        </w:rPr>
        <w:t>（</w:t>
      </w:r>
      <w:r w:rsidR="003A7B36" w:rsidRPr="00065F0C">
        <w:rPr>
          <w:rFonts w:ascii="仿宋_GB2312" w:eastAsia="仿宋_GB2312" w:hint="eastAsia"/>
          <w:szCs w:val="21"/>
        </w:rPr>
        <w:t>材质</w:t>
      </w:r>
      <w:r w:rsidR="00C813F9" w:rsidRPr="00065F0C">
        <w:rPr>
          <w:rFonts w:ascii="仿宋_GB2312" w:eastAsia="仿宋_GB2312" w:hint="eastAsia"/>
          <w:szCs w:val="21"/>
        </w:rPr>
        <w:t>）</w:t>
      </w:r>
      <w:r w:rsidR="003A7B36" w:rsidRPr="00065F0C">
        <w:rPr>
          <w:rFonts w:ascii="仿宋_GB2312" w:eastAsia="仿宋_GB2312" w:hint="eastAsia"/>
          <w:szCs w:val="21"/>
        </w:rPr>
        <w:t>器具采样，采集</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的样品置于棕色、——</w:t>
      </w:r>
      <w:r w:rsidR="00C813F9" w:rsidRPr="00065F0C">
        <w:rPr>
          <w:rFonts w:ascii="仿宋_GB2312" w:eastAsia="仿宋_GB2312" w:hint="eastAsia"/>
          <w:szCs w:val="21"/>
        </w:rPr>
        <w:t>（</w:t>
      </w:r>
      <w:r w:rsidRPr="00065F0C">
        <w:rPr>
          <w:rFonts w:ascii="仿宋_GB2312" w:eastAsia="仿宋_GB2312" w:hint="eastAsia"/>
          <w:szCs w:val="21"/>
        </w:rPr>
        <w:t>材质、容器</w:t>
      </w:r>
      <w:r w:rsidR="00C813F9" w:rsidRPr="00065F0C">
        <w:rPr>
          <w:rFonts w:ascii="仿宋_GB2312" w:eastAsia="仿宋_GB2312" w:hint="eastAsia"/>
          <w:szCs w:val="21"/>
        </w:rPr>
        <w:t>）</w:t>
      </w:r>
      <w:r w:rsidRPr="00065F0C">
        <w:rPr>
          <w:rFonts w:ascii="仿宋_GB2312" w:eastAsia="仿宋_GB2312" w:hint="eastAsia"/>
          <w:szCs w:val="21"/>
        </w:rPr>
        <w:t>中；</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塞能塞紧。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答案；金属    </w:t>
      </w:r>
      <w:r w:rsidR="00C813F9" w:rsidRPr="00065F0C">
        <w:rPr>
          <w:rFonts w:ascii="仿宋_GB2312" w:eastAsia="仿宋_GB2312" w:hint="eastAsia"/>
          <w:szCs w:val="21"/>
        </w:rPr>
        <w:t>（</w:t>
      </w:r>
      <w:r w:rsidRPr="00065F0C">
        <w:rPr>
          <w:rFonts w:ascii="仿宋_GB2312" w:eastAsia="仿宋_GB2312" w:hint="eastAsia"/>
          <w:szCs w:val="21"/>
        </w:rPr>
        <w:t>磨口</w:t>
      </w:r>
      <w:r w:rsidR="00C813F9" w:rsidRPr="00065F0C">
        <w:rPr>
          <w:rFonts w:ascii="仿宋_GB2312" w:eastAsia="仿宋_GB2312" w:hint="eastAsia"/>
          <w:szCs w:val="21"/>
        </w:rPr>
        <w:t>）</w:t>
      </w:r>
      <w:r w:rsidRPr="00065F0C">
        <w:rPr>
          <w:rFonts w:ascii="仿宋_GB2312" w:eastAsia="仿宋_GB2312" w:hint="eastAsia"/>
          <w:szCs w:val="21"/>
        </w:rPr>
        <w:t>玻璃瓶</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瓶口不要玷污，以保证磨口</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1．土壤采样的布点方法有简单随机法、分块随机法和系统随机法三种。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答案：正确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2．采集区域环境背景土壤样品时，一般采集O～30 em的表层土。</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答囊：错误    ‘    ．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正确答案为：应采集O～</w:t>
      </w:r>
      <w:smartTag w:uri="urn:schemas-microsoft-com:office:smarttags" w:element="chmetcnv">
        <w:smartTagPr>
          <w:attr w:name="TCSC" w:val="0"/>
          <w:attr w:name="NumberType" w:val="1"/>
          <w:attr w:name="Negative" w:val="False"/>
          <w:attr w:name="HasSpace" w:val="True"/>
          <w:attr w:name="SourceValue" w:val="20"/>
          <w:attr w:name="UnitName" w:val="cm"/>
        </w:smartTagPr>
        <w:r w:rsidRPr="00065F0C">
          <w:rPr>
            <w:rFonts w:ascii="仿宋_GB2312" w:eastAsia="仿宋_GB2312" w:hint="eastAsia"/>
            <w:szCs w:val="21"/>
          </w:rPr>
          <w:t>20 cm</w:t>
        </w:r>
      </w:smartTag>
      <w:r w:rsidRPr="00065F0C">
        <w:rPr>
          <w:rFonts w:ascii="仿宋_GB2312" w:eastAsia="仿宋_GB2312" w:hint="eastAsia"/>
          <w:szCs w:val="21"/>
        </w:rPr>
        <w:t>的表层土。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3．土壤样品风干室应具备如下条件：朝南</w:t>
      </w:r>
      <w:r w:rsidR="00C813F9" w:rsidRPr="00065F0C">
        <w:rPr>
          <w:rFonts w:ascii="仿宋_GB2312" w:eastAsia="仿宋_GB2312" w:hint="eastAsia"/>
          <w:szCs w:val="21"/>
        </w:rPr>
        <w:t>（</w:t>
      </w:r>
      <w:r w:rsidRPr="00065F0C">
        <w:rPr>
          <w:rFonts w:ascii="仿宋_GB2312" w:eastAsia="仿宋_GB2312" w:hint="eastAsia"/>
          <w:szCs w:val="21"/>
        </w:rPr>
        <w:t>以方便阳光直射土壤样品</w:t>
      </w:r>
      <w:r w:rsidR="00C813F9" w:rsidRPr="00065F0C">
        <w:rPr>
          <w:rFonts w:ascii="仿宋_GB2312" w:eastAsia="仿宋_GB2312" w:hint="eastAsia"/>
          <w:szCs w:val="21"/>
        </w:rPr>
        <w:t>）</w:t>
      </w:r>
      <w:r w:rsidRPr="00065F0C">
        <w:rPr>
          <w:rFonts w:ascii="仿宋_GB2312" w:eastAsia="仿宋_GB2312" w:hint="eastAsia"/>
          <w:szCs w:val="21"/>
        </w:rPr>
        <w:t>，通风良好，</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整洁，无尘，无易挥发性化学物质。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正确答案为：应严防阳光直射土壤样品o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4．土壤样品的风干操作为：在风干室将土样放置于风干盘中，摊成2～</w:t>
      </w:r>
      <w:smartTag w:uri="urn:schemas-microsoft-com:office:smarttags" w:element="chmetcnv">
        <w:smartTagPr>
          <w:attr w:name="TCSC" w:val="0"/>
          <w:attr w:name="NumberType" w:val="1"/>
          <w:attr w:name="Negative" w:val="False"/>
          <w:attr w:name="HasSpace" w:val="True"/>
          <w:attr w:name="SourceValue" w:val="3"/>
          <w:attr w:name="UnitName" w:val="cm"/>
        </w:smartTagPr>
        <w:r w:rsidRPr="00065F0C">
          <w:rPr>
            <w:rFonts w:ascii="仿宋_GB2312" w:eastAsia="仿宋_GB2312" w:hint="eastAsia"/>
            <w:szCs w:val="21"/>
          </w:rPr>
          <w:t>3 cm</w:t>
        </w:r>
      </w:smartTag>
      <w:r w:rsidRPr="00065F0C">
        <w:rPr>
          <w:rFonts w:ascii="仿宋_GB2312" w:eastAsia="仿宋_GB2312" w:hint="eastAsia"/>
          <w:szCs w:val="21"/>
        </w:rPr>
        <w:t>的薄层，</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适时地压碎、翻动，拣出碎石、沙砾和植物残体。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5．有容器包装的液态废物不属于固体废物。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正确答案为：有容器包装的液态废物也属于固体废物。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6．由对被采批工业废物非常熟悉的个人来采取样品时，可以置随机性于不顾，凭采样</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者的知识获得有效的样品。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答囊；正确</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7．在一批废物以运送带形式连续排出的移动过程中，按一定的质量或时间间隔采样，</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采第一个份样时，必须在第一间隔的起点开始。，</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正确答案为：第一个份样的采集不可在第一间隔的起点开始，可在第一间隔内随</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机确定。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8．一T业q固体废物样品采集时，小样指的是由一批中的全部份样或将其逐个进行粉碎和</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缩分后组成的样品。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正确答案为：小样指的是由一批中的两个或两个以上的份样或逐个进行粉碎和</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缩分后组成的样品。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9．工业固体废物采样是一项技术性很强的工作，应由受过专门培训、有经验的人员承</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担。采样时，应由两人以上在场进行操作。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l o．固体废物监测中，当样品含水率大于90％时，则将样品直接过滤，收集其全都滤</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出液，供分析用。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答囊：错误</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正确答案为：当样品含水率大于91％时，则将样品直接过滤，收集其全部蝴</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液，供分析用。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11．城市生活垃圾采样时，应采集各类垃圾收集点的全部垃圾。</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答囊：错误</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正确答案为：在大于</w:t>
      </w:r>
      <w:smartTag w:uri="urn:schemas-microsoft-com:office:smarttags" w:element="chmetcnv">
        <w:smartTagPr>
          <w:attr w:name="TCSC" w:val="0"/>
          <w:attr w:name="NumberType" w:val="1"/>
          <w:attr w:name="Negative" w:val="False"/>
          <w:attr w:name="HasSpace" w:val="True"/>
          <w:attr w:name="SourceValue" w:val="3"/>
          <w:attr w:name="UnitName" w:val="m3"/>
        </w:smartTagPr>
        <w:r w:rsidRPr="00065F0C">
          <w:rPr>
            <w:rFonts w:ascii="仿宋_GB2312" w:eastAsia="仿宋_GB2312" w:hint="eastAsia"/>
            <w:szCs w:val="21"/>
          </w:rPr>
          <w:t>3 m3</w:t>
        </w:r>
      </w:smartTag>
      <w:r w:rsidRPr="00065F0C">
        <w:rPr>
          <w:rFonts w:ascii="仿宋_GB2312" w:eastAsia="仿宋_GB2312" w:hint="eastAsia"/>
          <w:szCs w:val="21"/>
        </w:rPr>
        <w:t>的设施</w:t>
      </w:r>
      <w:r w:rsidR="00C813F9" w:rsidRPr="00065F0C">
        <w:rPr>
          <w:rFonts w:ascii="仿宋_GB2312" w:eastAsia="仿宋_GB2312" w:hint="eastAsia"/>
          <w:szCs w:val="21"/>
        </w:rPr>
        <w:t>（</w:t>
      </w:r>
      <w:r w:rsidRPr="00065F0C">
        <w:rPr>
          <w:rFonts w:ascii="仿宋_GB2312" w:eastAsia="仿宋_GB2312" w:hint="eastAsia"/>
          <w:szCs w:val="21"/>
        </w:rPr>
        <w:t>箱、坑</w:t>
      </w:r>
      <w:r w:rsidR="00C813F9" w:rsidRPr="00065F0C">
        <w:rPr>
          <w:rFonts w:ascii="仿宋_GB2312" w:eastAsia="仿宋_GB2312" w:hint="eastAsia"/>
          <w:szCs w:val="21"/>
        </w:rPr>
        <w:t>）</w:t>
      </w:r>
      <w:r w:rsidRPr="00065F0C">
        <w:rPr>
          <w:rFonts w:ascii="仿宋_GB2312" w:eastAsia="仿宋_GB2312" w:hint="eastAsia"/>
          <w:szCs w:val="21"/>
        </w:rPr>
        <w:t>中，采用立体对角线法，在等嘲</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不少于3个</w:t>
      </w:r>
      <w:r w:rsidR="00C813F9" w:rsidRPr="00065F0C">
        <w:rPr>
          <w:rFonts w:ascii="仿宋_GB2312" w:eastAsia="仿宋_GB2312" w:hint="eastAsia"/>
          <w:szCs w:val="21"/>
        </w:rPr>
        <w:t>）</w:t>
      </w:r>
      <w:r w:rsidRPr="00065F0C">
        <w:rPr>
          <w:rFonts w:ascii="仿宋_GB2312" w:eastAsia="仿宋_GB2312" w:hint="eastAsia"/>
          <w:szCs w:val="21"/>
        </w:rPr>
        <w:t>采等量垃圾，共1 00～</w:t>
      </w:r>
      <w:smartTag w:uri="urn:schemas-microsoft-com:office:smarttags" w:element="chmetcnv">
        <w:smartTagPr>
          <w:attr w:name="TCSC" w:val="0"/>
          <w:attr w:name="NumberType" w:val="1"/>
          <w:attr w:name="Negative" w:val="False"/>
          <w:attr w:name="HasSpace" w:val="True"/>
          <w:attr w:name="SourceValue" w:val="200"/>
          <w:attr w:name="UnitName" w:val="kg"/>
        </w:smartTagPr>
        <w:r w:rsidRPr="00065F0C">
          <w:rPr>
            <w:rFonts w:ascii="仿宋_GB2312" w:eastAsia="仿宋_GB2312" w:hint="eastAsia"/>
            <w:szCs w:val="21"/>
          </w:rPr>
          <w:t>200 kg</w:t>
        </w:r>
      </w:smartTag>
      <w:r w:rsidRPr="00065F0C">
        <w:rPr>
          <w:rFonts w:ascii="仿宋_GB2312" w:eastAsia="仿宋_GB2312" w:hint="eastAsia"/>
          <w:szCs w:val="21"/>
        </w:rPr>
        <w:t>；在小于</w:t>
      </w:r>
      <w:smartTag w:uri="urn:schemas-microsoft-com:office:smarttags" w:element="chmetcnv">
        <w:smartTagPr>
          <w:attr w:name="TCSC" w:val="0"/>
          <w:attr w:name="NumberType" w:val="1"/>
          <w:attr w:name="Negative" w:val="False"/>
          <w:attr w:name="HasSpace" w:val="True"/>
          <w:attr w:name="SourceValue" w:val="3"/>
          <w:attr w:name="UnitName" w:val="m3"/>
        </w:smartTagPr>
        <w:r w:rsidRPr="00065F0C">
          <w:rPr>
            <w:rFonts w:ascii="仿宋_GB2312" w:eastAsia="仿宋_GB2312" w:hint="eastAsia"/>
            <w:szCs w:val="21"/>
          </w:rPr>
          <w:t>3 m3</w:t>
        </w:r>
      </w:smartTag>
      <w:r w:rsidRPr="00065F0C">
        <w:rPr>
          <w:rFonts w:ascii="仿宋_GB2312" w:eastAsia="仿宋_GB2312" w:hint="eastAsia"/>
          <w:szCs w:val="21"/>
        </w:rPr>
        <w:t>的设施</w:t>
      </w:r>
      <w:r w:rsidR="00C813F9" w:rsidRPr="00065F0C">
        <w:rPr>
          <w:rFonts w:ascii="仿宋_GB2312" w:eastAsia="仿宋_GB2312" w:hint="eastAsia"/>
          <w:szCs w:val="21"/>
        </w:rPr>
        <w:t>（</w:t>
      </w:r>
      <w:r w:rsidRPr="00065F0C">
        <w:rPr>
          <w:rFonts w:ascii="仿宋_GB2312" w:eastAsia="仿宋_GB2312" w:hint="eastAsia"/>
          <w:szCs w:val="21"/>
        </w:rPr>
        <w:t>箱、桶</w:t>
      </w:r>
      <w:r w:rsidR="00C813F9" w:rsidRPr="00065F0C">
        <w:rPr>
          <w:rFonts w:ascii="仿宋_GB2312" w:eastAsia="仿宋_GB2312" w:hint="eastAsia"/>
          <w:szCs w:val="21"/>
        </w:rPr>
        <w:t>）</w:t>
      </w:r>
      <w:r w:rsidRPr="00065F0C">
        <w:rPr>
          <w:rFonts w:ascii="仿宋_GB2312" w:eastAsia="仿宋_GB2312" w:hint="eastAsia"/>
          <w:szCs w:val="21"/>
        </w:rPr>
        <w:t>i_商</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中，每个设施采</w:t>
      </w:r>
      <w:smartTag w:uri="urn:schemas-microsoft-com:office:smarttags" w:element="chmetcnv">
        <w:smartTagPr>
          <w:attr w:name="TCSC" w:val="0"/>
          <w:attr w:name="NumberType" w:val="1"/>
          <w:attr w:name="Negative" w:val="False"/>
          <w:attr w:name="HasSpace" w:val="True"/>
          <w:attr w:name="SourceValue" w:val="20"/>
          <w:attr w:name="UnitName" w:val="kg"/>
        </w:smartTagPr>
        <w:r w:rsidRPr="00065F0C">
          <w:rPr>
            <w:rFonts w:ascii="仿宋_GB2312" w:eastAsia="仿宋_GB2312" w:hint="eastAsia"/>
            <w:szCs w:val="21"/>
          </w:rPr>
          <w:t>20 kg</w:t>
        </w:r>
      </w:smartTag>
      <w:r w:rsidRPr="00065F0C">
        <w:rPr>
          <w:rFonts w:ascii="仿宋_GB2312" w:eastAsia="仿宋_GB2312" w:hint="eastAsia"/>
          <w:szCs w:val="21"/>
        </w:rPr>
        <w:t>以上，’最少采5个，共1 00～</w:t>
      </w:r>
      <w:smartTag w:uri="urn:schemas-microsoft-com:office:smarttags" w:element="chmetcnv">
        <w:smartTagPr>
          <w:attr w:name="TCSC" w:val="0"/>
          <w:attr w:name="NumberType" w:val="1"/>
          <w:attr w:name="Negative" w:val="False"/>
          <w:attr w:name="HasSpace" w:val="True"/>
          <w:attr w:name="SourceValue" w:val="200"/>
          <w:attr w:name="UnitName" w:val="kg"/>
        </w:smartTagPr>
        <w:r w:rsidRPr="00065F0C">
          <w:rPr>
            <w:rFonts w:ascii="仿宋_GB2312" w:eastAsia="仿宋_GB2312" w:hint="eastAsia"/>
            <w:szCs w:val="21"/>
          </w:rPr>
          <w:t>200 kg</w:t>
        </w:r>
      </w:smartTag>
      <w:r w:rsidRPr="00065F0C">
        <w:rPr>
          <w:rFonts w:ascii="仿宋_GB2312" w:eastAsia="仿宋_GB2312" w:hint="eastAsia"/>
          <w:szCs w:val="21"/>
        </w:rPr>
        <w:t>。    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12．除了特殊的污染纠纷调查或污染事故调查外，一般的土壤环境质量调查，样点阀</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尽量避开污染源，特别是工业污染源的影响。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答囊：正确</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13．土壤样品加工过程中，不用挑除草根和石块等非土部分，以使分析结果更符合实_{</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际组成。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答囊：错误</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正确答案为：土壤样品加工过程中，应挑除非土部分，使分析结果更能代表土</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壤本身的组成。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14．底质监测包括工厂废水沉积物及污水处理厂污泥的监测，还包括工业废水排污河</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沟</w:t>
      </w:r>
      <w:r w:rsidR="00C813F9" w:rsidRPr="00065F0C">
        <w:rPr>
          <w:rFonts w:ascii="仿宋_GB2312" w:eastAsia="仿宋_GB2312" w:hint="eastAsia"/>
          <w:szCs w:val="21"/>
        </w:rPr>
        <w:t>）</w:t>
      </w:r>
      <w:r w:rsidRPr="00065F0C">
        <w:rPr>
          <w:rFonts w:ascii="仿宋_GB2312" w:eastAsia="仿宋_GB2312" w:hint="eastAsia"/>
          <w:szCs w:val="21"/>
        </w:rPr>
        <w:t>道的底部表层沉积物。．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答囊：错误</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正确答案为：底质监测不包括工厂废水沉积物及污水处理厂污泥的监测，但包</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括工业废水排污河</w:t>
      </w:r>
      <w:r w:rsidR="00C813F9" w:rsidRPr="00065F0C">
        <w:rPr>
          <w:rFonts w:ascii="仿宋_GB2312" w:eastAsia="仿宋_GB2312" w:hint="eastAsia"/>
          <w:szCs w:val="21"/>
        </w:rPr>
        <w:t>（</w:t>
      </w:r>
      <w:r w:rsidRPr="00065F0C">
        <w:rPr>
          <w:rFonts w:ascii="仿宋_GB2312" w:eastAsia="仿宋_GB2312" w:hint="eastAsia"/>
          <w:szCs w:val="21"/>
        </w:rPr>
        <w:t>沟</w:t>
      </w:r>
      <w:r w:rsidR="00C813F9" w:rsidRPr="00065F0C">
        <w:rPr>
          <w:rFonts w:ascii="仿宋_GB2312" w:eastAsia="仿宋_GB2312" w:hint="eastAsia"/>
          <w:szCs w:val="21"/>
        </w:rPr>
        <w:t>）</w:t>
      </w:r>
      <w:r w:rsidRPr="00065F0C">
        <w:rPr>
          <w:rFonts w:ascii="仿宋_GB2312" w:eastAsia="仿宋_GB2312" w:hint="eastAsia"/>
          <w:szCs w:val="21"/>
        </w:rPr>
        <w:t>道的底部表层沉积物。</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1 5．底质采样点应尽量与水质采样点一致，并且通常位于水质采样点垂线的正下方。</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答囊；正确</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1 6．污染事故不可预料，接到举报后应立即组织采样。根据污染物及其对土壤的影响</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确定监测项目，尤其是污染事故的特征污染物是监测的重点，事故土壤监测要设</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定2～3个背景对照点。</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答囊：正确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l 7．土壤颜色可采用门塞尔比色卡比色，也可按土壤颜色三角表进行描述。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答囊：正确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三、选择题</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1．区域环境背景土壤采样适宜的野外点是：——。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A．坡脚、洼地等具有从属景观特征地点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B．地形相对平坦、稳定、植被良好地点</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C．城镇、住宅、道路及沟渠附近</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答囊：B</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2．土壤背景采样点离铁路、公路至少——m以上。</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A．50  B．1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00  C</w:t>
        </w:r>
      </w:smartTag>
      <w:r w:rsidRPr="00065F0C">
        <w:rPr>
          <w:rFonts w:ascii="仿宋_GB2312" w:eastAsia="仿宋_GB2312" w:hint="eastAsia"/>
          <w:szCs w:val="21"/>
        </w:rPr>
        <w:t>．200 D．300答案．-D</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3．建设项目土壤环境影响评价监测采样中，非机械干扰土样的柱状样采样深度一般</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为    ．crll。</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    7</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A．20  B．</w:t>
      </w:r>
      <w:smartTag w:uri="urn:schemas-microsoft-com:office:smarttags" w:element="chmetcnv">
        <w:smartTagPr>
          <w:attr w:name="TCSC" w:val="0"/>
          <w:attr w:name="NumberType" w:val="1"/>
          <w:attr w:name="Negative" w:val="False"/>
          <w:attr w:name="HasSpace" w:val="True"/>
          <w:attr w:name="SourceValue" w:val="60"/>
          <w:attr w:name="UnitName" w:val="C"/>
        </w:smartTagPr>
        <w:r w:rsidRPr="00065F0C">
          <w:rPr>
            <w:rFonts w:ascii="仿宋_GB2312" w:eastAsia="仿宋_GB2312" w:hint="eastAsia"/>
            <w:szCs w:val="21"/>
          </w:rPr>
          <w:t>60  C</w:t>
        </w:r>
      </w:smartTag>
      <w:r w:rsidRPr="00065F0C">
        <w:rPr>
          <w:rFonts w:ascii="仿宋_GB2312" w:eastAsia="仿宋_GB2312" w:hint="eastAsia"/>
          <w:szCs w:val="21"/>
        </w:rPr>
        <w:t>．1 00 D．1 20</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答案：C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4．测试项目需要新鲜土壤样品时，采集后用可密封的聚乙烯或玻璃瓶容器盛装，并且</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——保存。</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A．室温避光  B．在20"C以下  C．在4"C以下</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答囊：’C    ．+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5．固体废物样品制样时，粒度大于筛孔尺寸、不能筛过的样品应该不多于总量的</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A．5  B．1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．20</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6．工业固体废物样品缩分时，将样品混匀后，采用二分法，每次减量一半，直至试验</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、分析用量的!    倍为止。</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A．2  B．</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．1 0 D．20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答案：C</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7．工业固体废物样品保存期一般为——，易变质的不受此限制。‘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A．一个月  B．三个月  C．半年  D．一年</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答案：A    -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8．每份工业固体废物样品的保存量至少应为试验和分析需用量的——倍。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A．2  B．</w:t>
      </w:r>
      <w:smartTag w:uri="urn:schemas-microsoft-com:office:smarttags" w:element="chmetcnv">
        <w:smartTagPr>
          <w:attr w:name="TCSC" w:val="0"/>
          <w:attr w:name="NumberType" w:val="1"/>
          <w:attr w:name="Negative" w:val="False"/>
          <w:attr w:name="HasSpace" w:val="True"/>
          <w:attr w:name="SourceValue" w:val="3"/>
          <w:attr w:name="UnitName" w:val="C"/>
        </w:smartTagPr>
        <w:r w:rsidRPr="00065F0C">
          <w:rPr>
            <w:rFonts w:ascii="仿宋_GB2312" w:eastAsia="仿宋_GB2312" w:hint="eastAsia"/>
            <w:szCs w:val="21"/>
          </w:rPr>
          <w:t>3  C</w:t>
        </w:r>
      </w:smartTag>
      <w:r w:rsidRPr="00065F0C">
        <w:rPr>
          <w:rFonts w:ascii="仿宋_GB2312" w:eastAsia="仿宋_GB2312" w:hint="eastAsia"/>
          <w:szCs w:val="21"/>
        </w:rPr>
        <w:t>．5 D．1 O</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答囊：B    、  ’    H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9．在进行固体废物浸出性毒性测试时，固液比一般为——。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A．1：2．B．1：</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．1：1 0 D．1：20</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答囊：C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l O-市区人I：1 50万以下的城市，对生活垃圾采样时，最少采样点数一般不少于——</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个。!</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一    ’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A．5  B．</w:t>
      </w:r>
      <w:smartTag w:uri="urn:schemas-microsoft-com:office:smarttags" w:element="chmetcnv">
        <w:smartTagPr>
          <w:attr w:name="TCSC" w:val="0"/>
          <w:attr w:name="NumberType" w:val="1"/>
          <w:attr w:name="Negative" w:val="False"/>
          <w:attr w:name="HasSpace" w:val="True"/>
          <w:attr w:name="SourceValue" w:val="8"/>
          <w:attr w:name="UnitName" w:val="C"/>
        </w:smartTagPr>
        <w:r w:rsidRPr="00065F0C">
          <w:rPr>
            <w:rFonts w:ascii="仿宋_GB2312" w:eastAsia="仿宋_GB2312" w:hint="eastAsia"/>
            <w:szCs w:val="21"/>
          </w:rPr>
          <w:t>8  C</w:t>
        </w:r>
      </w:smartTag>
      <w:r w:rsidRPr="00065F0C">
        <w:rPr>
          <w:rFonts w:ascii="仿宋_GB2312" w:eastAsia="仿宋_GB2312" w:hint="eastAsia"/>
          <w:szCs w:val="21"/>
        </w:rPr>
        <w:t xml:space="preserve">．1 </w:t>
      </w:r>
      <w:smartTag w:uri="urn:schemas-microsoft-com:office:smarttags" w:element="chmetcnv">
        <w:smartTagPr>
          <w:attr w:name="TCSC" w:val="0"/>
          <w:attr w:name="NumberType" w:val="1"/>
          <w:attr w:name="Negative" w:val="False"/>
          <w:attr w:name="HasSpace" w:val="True"/>
          <w:attr w:name="SourceValue" w:val="0"/>
          <w:attr w:name="UnitName" w:val="dl"/>
        </w:smartTagPr>
        <w:r w:rsidRPr="00065F0C">
          <w:rPr>
            <w:rFonts w:ascii="仿宋_GB2312" w:eastAsia="仿宋_GB2312" w:hint="eastAsia"/>
            <w:szCs w:val="21"/>
          </w:rPr>
          <w:t>0 Dl</w:t>
        </w:r>
      </w:smartTag>
      <w:r w:rsidRPr="00065F0C">
        <w:rPr>
          <w:rFonts w:ascii="仿宋_GB2312" w:eastAsia="仿宋_GB2312" w:hint="eastAsia"/>
          <w:szCs w:val="21"/>
        </w:rPr>
        <w:t xml:space="preserve"> 1 6。，</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答囊；B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11．土壤样品全分解时，若采用酸分解，则必须使用——。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A．硝酸  B．高氯酸  C．氢氟酸  D．盐酸</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答囊：。C。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1 2．底质采样量通常不少于    kg。</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A’．1～2  B．4～</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．8 D．1 O</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答囊专A</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l 3．分析土壤中挥发性和半挥发性有机污染物时，采集的样品应储存在——，且样</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品要——样品瓶。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A．透明玻璃瓶，装满    B．棕色玻璃瓶，不装满   C·透明玻璃瓶，不装满D．棕色玻璃瓶，装满</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答案：D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14。弯翌銮苎二．．兰莲竺雹苎妻兰黛衰机污染物监测分析时，一般使用正己烷、苯、j!醚-．——</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至璧至璺或i氯，烷等溶剂进爷萃取，但——两种溶剂具有致癌性，为茹施</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用的溶剂。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”～叼节</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A·正己烷，苯    B．苯，二氯甲烷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C．苯，乙酸乙酯D．二氯甲烷，正己烷</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答案：B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1</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1孓、圭篓竺塑多差可分为采样误差</w:t>
      </w:r>
      <w:r w:rsidR="00C813F9" w:rsidRPr="00065F0C">
        <w:rPr>
          <w:rFonts w:ascii="仿宋_GB2312" w:eastAsia="仿宋_GB2312" w:hint="eastAsia"/>
          <w:szCs w:val="21"/>
        </w:rPr>
        <w:t>（</w:t>
      </w:r>
      <w:r w:rsidRPr="00065F0C">
        <w:rPr>
          <w:rFonts w:ascii="仿宋_GB2312" w:eastAsia="仿宋_GB2312" w:hint="eastAsia"/>
          <w:szCs w:val="21"/>
        </w:rPr>
        <w:t>sE</w:t>
      </w:r>
      <w:r w:rsidR="00C813F9" w:rsidRPr="00065F0C">
        <w:rPr>
          <w:rFonts w:ascii="仿宋_GB2312" w:eastAsia="仿宋_GB2312" w:hint="eastAsia"/>
          <w:szCs w:val="21"/>
        </w:rPr>
        <w:t>）</w:t>
      </w:r>
      <w:r w:rsidRPr="00065F0C">
        <w:rPr>
          <w:rFonts w:ascii="仿宋_GB2312" w:eastAsia="仿宋_GB2312" w:hint="eastAsia"/>
          <w:szCs w:val="21"/>
        </w:rPr>
        <w:t>．、制样误差</w:t>
      </w:r>
      <w:r w:rsidR="00C813F9" w:rsidRPr="00065F0C">
        <w:rPr>
          <w:rFonts w:ascii="仿宋_GB2312" w:eastAsia="仿宋_GB2312" w:hint="eastAsia"/>
          <w:szCs w:val="21"/>
        </w:rPr>
        <w:t>（</w:t>
      </w:r>
      <w:r w:rsidRPr="00065F0C">
        <w:rPr>
          <w:rFonts w:ascii="仿宋_GB2312" w:eastAsia="仿宋_GB2312" w:hint="eastAsia"/>
          <w:szCs w:val="21"/>
        </w:rPr>
        <w:t>PE</w:t>
      </w:r>
      <w:r w:rsidR="00C813F9" w:rsidRPr="00065F0C">
        <w:rPr>
          <w:rFonts w:ascii="仿宋_GB2312" w:eastAsia="仿宋_GB2312" w:hint="eastAsia"/>
          <w:szCs w:val="21"/>
        </w:rPr>
        <w:t>）</w:t>
      </w:r>
      <w:r w:rsidRPr="00065F0C">
        <w:rPr>
          <w:rFonts w:ascii="仿宋_GB2312" w:eastAsia="仿宋_GB2312" w:hint="eastAsia"/>
          <w:szCs w:val="21"/>
        </w:rPr>
        <w:t>和分析误差</w:t>
      </w:r>
      <w:r w:rsidR="00C813F9" w:rsidRPr="00065F0C">
        <w:rPr>
          <w:rFonts w:ascii="仿宋_GB2312" w:eastAsia="仿宋_GB2312" w:hint="eastAsia"/>
          <w:szCs w:val="21"/>
        </w:rPr>
        <w:t>（</w:t>
      </w:r>
      <w:r w:rsidRPr="00065F0C">
        <w:rPr>
          <w:rFonts w:ascii="仿宋_GB2312" w:eastAsia="仿宋_GB2312" w:hint="eastAsia"/>
          <w:szCs w:val="21"/>
        </w:rPr>
        <w:t>AE</w:t>
      </w:r>
      <w:r w:rsidR="00C813F9" w:rsidRPr="00065F0C">
        <w:rPr>
          <w:rFonts w:ascii="仿宋_GB2312" w:eastAsia="仿宋_GB2312" w:hint="eastAsia"/>
          <w:szCs w:val="21"/>
        </w:rPr>
        <w:t>）</w:t>
      </w:r>
      <w:r w:rsidRPr="00065F0C">
        <w:rPr>
          <w:rFonts w:ascii="仿宋_GB2312" w:eastAsia="仿宋_GB2312" w:hint="eastAsia"/>
          <w:szCs w:val="21"/>
        </w:rPr>
        <w:t>三类撑』</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通常情况下，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    ．    ．    一rn：</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．．，A·SE&gt;PE&lt;AE    B．SE&lt;PE&gt;AE    C．  SE&gt;PE&gt;AE D．都不是</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答囊：C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四、问答题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1．土壤背景值指的是什么?</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答囊：土壤背景值是指很少受人类活动影响和不受或未明显受现代工业污染与破坏时，</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土壤原来固有的化学组成的元素含量水平。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2·《土壤环境监测技术规范》</w:t>
      </w:r>
      <w:r w:rsidR="00C813F9" w:rsidRPr="00065F0C">
        <w:rPr>
          <w:rFonts w:ascii="仿宋_GB2312" w:eastAsia="仿宋_GB2312" w:hint="eastAsia"/>
          <w:szCs w:val="21"/>
        </w:rPr>
        <w:t>（</w:t>
      </w:r>
      <w:r w:rsidRPr="00065F0C">
        <w:rPr>
          <w:rFonts w:ascii="仿宋_GB2312" w:eastAsia="仿宋_GB2312" w:hint="eastAsia"/>
          <w:szCs w:val="21"/>
        </w:rPr>
        <w:t>H]rr 1 66一_2004</w:t>
      </w:r>
      <w:r w:rsidR="00C813F9" w:rsidRPr="00065F0C">
        <w:rPr>
          <w:rFonts w:ascii="仿宋_GB2312" w:eastAsia="仿宋_GB2312" w:hint="eastAsia"/>
          <w:szCs w:val="21"/>
        </w:rPr>
        <w:t>）</w:t>
      </w:r>
      <w:r w:rsidRPr="00065F0C">
        <w:rPr>
          <w:rFonts w:ascii="仿宋_GB2312" w:eastAsia="仿宋_GB2312" w:hint="eastAsia"/>
          <w:szCs w:val="21"/>
        </w:rPr>
        <w:t>的适用范围是什么?</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答案：《土壤环境监测技术规范》</w:t>
      </w:r>
      <w:r w:rsidR="00C813F9" w:rsidRPr="00065F0C">
        <w:rPr>
          <w:rFonts w:ascii="仿宋_GB2312" w:eastAsia="仿宋_GB2312" w:hint="eastAsia"/>
          <w:szCs w:val="21"/>
        </w:rPr>
        <w:t>（</w:t>
      </w:r>
      <w:r w:rsidRPr="00065F0C">
        <w:rPr>
          <w:rFonts w:ascii="仿宋_GB2312" w:eastAsia="仿宋_GB2312" w:hint="eastAsia"/>
          <w:szCs w:val="21"/>
        </w:rPr>
        <w:t>HJ／T 1 66-．2004</w:t>
      </w:r>
      <w:r w:rsidR="00C813F9" w:rsidRPr="00065F0C">
        <w:rPr>
          <w:rFonts w:ascii="仿宋_GB2312" w:eastAsia="仿宋_GB2312" w:hint="eastAsia"/>
          <w:szCs w:val="21"/>
        </w:rPr>
        <w:t>）</w:t>
      </w:r>
      <w:r w:rsidRPr="00065F0C">
        <w:rPr>
          <w:rFonts w:ascii="仿宋_GB2312" w:eastAsia="仿宋_GB2312" w:hint="eastAsia"/>
          <w:szCs w:val="21"/>
        </w:rPr>
        <w:t>适用于全国土壤区域背景、农田</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土壤环境、建设项目土壤环境评价和土壤污染事故等类型的监测。</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3·根据《土壤环境监测技术规范》</w:t>
      </w:r>
      <w:r w:rsidR="00C813F9" w:rsidRPr="00065F0C">
        <w:rPr>
          <w:rFonts w:ascii="仿宋_GB2312" w:eastAsia="仿宋_GB2312" w:hint="eastAsia"/>
          <w:szCs w:val="21"/>
        </w:rPr>
        <w:t>（</w:t>
      </w:r>
      <w:r w:rsidRPr="00065F0C">
        <w:rPr>
          <w:rFonts w:ascii="仿宋_GB2312" w:eastAsia="仿宋_GB2312" w:hint="eastAsia"/>
          <w:szCs w:val="21"/>
        </w:rPr>
        <w:t>HJ／T 1 6i乒_2004</w:t>
      </w:r>
      <w:r w:rsidR="00C813F9" w:rsidRPr="00065F0C">
        <w:rPr>
          <w:rFonts w:ascii="仿宋_GB2312" w:eastAsia="仿宋_GB2312" w:hint="eastAsia"/>
          <w:szCs w:val="21"/>
        </w:rPr>
        <w:t>）</w:t>
      </w:r>
      <w:r w:rsidRPr="00065F0C">
        <w:rPr>
          <w:rFonts w:ascii="仿宋_GB2312" w:eastAsia="仿宋_GB2312" w:hint="eastAsia"/>
          <w:szCs w:val="21"/>
        </w:rPr>
        <w:t>，环境土壤监测的常规项目有哪</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答案：常规项目包括基本项目和重点项目。基本项目有：pH和阳离子交换量；重点项</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目有：镉、铬、汞、砷、铅、铜、锌、镍、六六六和滴滴涕。</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4·简述液体倾翻污染型事故中，土壤监测现场采样的要点。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污染物向低洼处流动的同时向深度方向渗透，并向两侧横向方向扩散，采</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样点不少于5个。</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每个点分层采样，事故发点周围样品点较密，采样深度</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较深，离事故发生点相对远处样点较疏，采样深度较浅。</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要设定2～3个背</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景对照点。</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各点</w:t>
      </w:r>
      <w:r w:rsidR="00C813F9" w:rsidRPr="00065F0C">
        <w:rPr>
          <w:rFonts w:ascii="仿宋_GB2312" w:eastAsia="仿宋_GB2312" w:hint="eastAsia"/>
          <w:szCs w:val="21"/>
        </w:rPr>
        <w:t>（</w:t>
      </w:r>
      <w:r w:rsidRPr="00065F0C">
        <w:rPr>
          <w:rFonts w:ascii="仿宋_GB2312" w:eastAsia="仿宋_GB2312" w:hint="eastAsia"/>
          <w:szCs w:val="21"/>
        </w:rPr>
        <w:t>层</w:t>
      </w:r>
      <w:r w:rsidR="00C813F9" w:rsidRPr="00065F0C">
        <w:rPr>
          <w:rFonts w:ascii="仿宋_GB2312" w:eastAsia="仿宋_GB2312" w:hint="eastAsia"/>
          <w:szCs w:val="21"/>
        </w:rPr>
        <w:t>）</w:t>
      </w:r>
      <w:r w:rsidRPr="00065F0C">
        <w:rPr>
          <w:rFonts w:ascii="仿宋_GB2312" w:eastAsia="仿宋_GB2312" w:hint="eastAsia"/>
          <w:szCs w:val="21"/>
        </w:rPr>
        <w:t>取</w:t>
      </w:r>
      <w:smartTag w:uri="urn:schemas-microsoft-com:office:smarttags" w:element="chmetcnv">
        <w:smartTagPr>
          <w:attr w:name="TCSC" w:val="0"/>
          <w:attr w:name="NumberType" w:val="1"/>
          <w:attr w:name="Negative" w:val="False"/>
          <w:attr w:name="HasSpace" w:val="True"/>
          <w:attr w:name="SourceValue" w:val="1"/>
          <w:attr w:name="UnitName" w:val="kg"/>
        </w:smartTagPr>
        <w:r w:rsidRPr="00065F0C">
          <w:rPr>
            <w:rFonts w:ascii="仿宋_GB2312" w:eastAsia="仿宋_GB2312" w:hint="eastAsia"/>
            <w:szCs w:val="21"/>
          </w:rPr>
          <w:t>1 kg</w:t>
        </w:r>
      </w:smartTag>
      <w:r w:rsidRPr="00065F0C">
        <w:rPr>
          <w:rFonts w:ascii="仿宋_GB2312" w:eastAsia="仿宋_GB2312" w:hint="eastAsia"/>
          <w:szCs w:val="21"/>
        </w:rPr>
        <w:t>土样装入样品袋，有腐蚀性或要测定挥发性</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化合物时，改用广口瓶装样。含易分解有机物的待测定样品，采集后置于低温</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冰箱</w:t>
      </w:r>
      <w:r w:rsidR="00C813F9" w:rsidRPr="00065F0C">
        <w:rPr>
          <w:rFonts w:ascii="仿宋_GB2312" w:eastAsia="仿宋_GB2312" w:hint="eastAsia"/>
          <w:szCs w:val="21"/>
        </w:rPr>
        <w:t>）</w:t>
      </w:r>
      <w:r w:rsidRPr="00065F0C">
        <w:rPr>
          <w:rFonts w:ascii="仿宋_GB2312" w:eastAsia="仿宋_GB2312" w:hint="eastAsia"/>
          <w:szCs w:val="21"/>
        </w:rPr>
        <w:t>中，直至运送、移交到分析室。    ≯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5．简述工业固体废物采样记录一般应包括的内容。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答案：应记录工业固体废物的名称、来源、数量、性状、包装、．贮存、处置、环境、</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编号、份样量、份样数、采样点、采样法、采样日期和采样人等。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6·对于堆存、运输中的固体废物和大池</w:t>
      </w:r>
      <w:r w:rsidR="00C813F9" w:rsidRPr="00065F0C">
        <w:rPr>
          <w:rFonts w:ascii="仿宋_GB2312" w:eastAsia="仿宋_GB2312" w:hint="eastAsia"/>
          <w:szCs w:val="21"/>
        </w:rPr>
        <w:t>（</w:t>
      </w:r>
      <w:r w:rsidRPr="00065F0C">
        <w:rPr>
          <w:rFonts w:ascii="仿宋_GB2312" w:eastAsia="仿宋_GB2312" w:hint="eastAsia"/>
          <w:szCs w:val="21"/>
        </w:rPr>
        <w:t>坑、塘</w:t>
      </w:r>
      <w:r w:rsidR="00C813F9" w:rsidRPr="00065F0C">
        <w:rPr>
          <w:rFonts w:ascii="仿宋_GB2312" w:eastAsia="仿宋_GB2312" w:hint="eastAsia"/>
          <w:szCs w:val="21"/>
        </w:rPr>
        <w:t>）</w:t>
      </w:r>
      <w:r w:rsidRPr="00065F0C">
        <w:rPr>
          <w:rFonts w:ascii="仿宋_GB2312" w:eastAsia="仿宋_GB2312" w:hint="eastAsia"/>
          <w:szCs w:val="21"/>
        </w:rPr>
        <w:t>中的液体工业废物，应如何确定采</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答案：可按对角线形、梅花形、棋盘形或蛇形等点分布确定采样位置。</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7·如何定义固体废物具有浸出性毒性?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’答囊：按规定的浸出程序，对固体废物进行浸出试验，浸出液中有一种或一种以上的污染物浓度超过《危险废物鉴别标准浸出毒性鉴别》</w:t>
      </w:r>
      <w:r w:rsidR="00C813F9" w:rsidRPr="00065F0C">
        <w:rPr>
          <w:rFonts w:ascii="仿宋_GB2312" w:eastAsia="仿宋_GB2312" w:hint="eastAsia"/>
          <w:szCs w:val="21"/>
        </w:rPr>
        <w:t>（</w:t>
      </w:r>
      <w:r w:rsidRPr="00065F0C">
        <w:rPr>
          <w:rFonts w:ascii="仿宋_GB2312" w:eastAsia="仿宋_GB2312" w:hint="eastAsia"/>
          <w:szCs w:val="21"/>
        </w:rPr>
        <w:t>GB 5085．3一l 996</w:t>
      </w:r>
      <w:r w:rsidR="00C813F9" w:rsidRPr="00065F0C">
        <w:rPr>
          <w:rFonts w:ascii="仿宋_GB2312" w:eastAsia="仿宋_GB2312" w:hint="eastAsia"/>
          <w:szCs w:val="21"/>
        </w:rPr>
        <w:t>）</w:t>
      </w:r>
      <w:r w:rsidRPr="00065F0C">
        <w:rPr>
          <w:rFonts w:ascii="仿宋_GB2312" w:eastAsia="仿宋_GB2312" w:hint="eastAsia"/>
          <w:szCs w:val="21"/>
        </w:rPr>
        <w:t>所规</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定的阈值，则该废物被确定为具有浸出毒性。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8·城市生活垃圾采样按功能区确定点位，城市功能区主要分哪几个类别?</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答囊专居民区、事业区、商业区、清扫区、特殊区和混合区。</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9．对固体物样品进行的酸分解与酸浸提有何不同?</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答囊；酸分解是用酸对样品进行全分解，需要加热；酸浸提是以酸为浸提液，无须加热。</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10．根据监测目的的不同，底质样品的各种前处理方法之间有何不同7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警囊：</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要调查底质中元素含量水平随时间的变化和空间的分布，一般宜用全量分</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解方法。</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要了解底质受污染的状况，用硝酸分解法就可使水系中由于水解</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和悬浮物吸附而沉淀的大部分重金属溶出。</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要摸清底质对水体的二次污染，</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评价底质向水体中释放重金属的量，底质和蒸馏水按一定的比例做溶出试验。</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要监测底质中元素的价态和形态则要用特殊的溶样方法。</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    ‘    J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I·某区域农田土壤调查中，测得土壤中铜的含量为</w:t>
      </w:r>
      <w:smartTag w:uri="urn:schemas-microsoft-com:office:smarttags" w:element="chmetcnv">
        <w:smartTagPr>
          <w:attr w:name="TCSC" w:val="0"/>
          <w:attr w:name="NumberType" w:val="1"/>
          <w:attr w:name="Negative" w:val="False"/>
          <w:attr w:name="HasSpace" w:val="True"/>
          <w:attr w:name="SourceValue" w:val="75"/>
          <w:attr w:name="UnitName" w:val="m"/>
        </w:smartTagPr>
        <w:r w:rsidRPr="00065F0C">
          <w:rPr>
            <w:rFonts w:ascii="仿宋_GB2312" w:eastAsia="仿宋_GB2312" w:hint="eastAsia"/>
            <w:szCs w:val="21"/>
          </w:rPr>
          <w:t>75 m</w:t>
        </w:r>
      </w:smartTag>
      <w:r w:rsidRPr="00065F0C">
        <w:rPr>
          <w:rFonts w:ascii="仿宋_GB2312" w:eastAsia="仿宋_GB2312" w:hint="eastAsia"/>
          <w:szCs w:val="21"/>
        </w:rPr>
        <w:t>砂唿。已知土壤环境质量标</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准值一缨为3 5 mg&amp;g、二级为l 00 mg&amp;g、三级为400 mg他，土壤背景值为25</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mg／kg。则土壤单项污染指数是多少?土壤污染累积指数是多少?</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答囊{农田土壤执行二级标准：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土壤单项污染指数=土壤污染物实测值／土壤污染物质量标准=75／l OO=o．75</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土壤污染累积指数=土壤污染物实测值／污染物背景值=75／25=3</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2·准确称取0．</w:t>
      </w:r>
      <w:smartTag w:uri="urn:schemas-microsoft-com:office:smarttags" w:element="chmetcnv">
        <w:smartTagPr>
          <w:attr w:name="TCSC" w:val="0"/>
          <w:attr w:name="NumberType" w:val="1"/>
          <w:attr w:name="Negative" w:val="False"/>
          <w:attr w:name="HasSpace" w:val="True"/>
          <w:attr w:name="SourceValue" w:val="5"/>
          <w:attr w:name="UnitName" w:val="g"/>
        </w:smartTagPr>
        <w:r w:rsidRPr="00065F0C">
          <w:rPr>
            <w:rFonts w:ascii="仿宋_GB2312" w:eastAsia="仿宋_GB2312" w:hint="eastAsia"/>
            <w:szCs w:val="21"/>
          </w:rPr>
          <w:t>5 g</w:t>
        </w:r>
      </w:smartTag>
      <w:r w:rsidRPr="00065F0C">
        <w:rPr>
          <w:rFonts w:ascii="仿宋_GB2312" w:eastAsia="仿宋_GB2312" w:hint="eastAsia"/>
          <w:szCs w:val="21"/>
        </w:rPr>
        <w:t>风干的土壤样品到聚四氟乙烯坩埚中，经盐酸．硝酸．氢氟酸．高氯</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酸消解后，定容至1 00 ml，用火焰原子吸收分光光度法测定，溶液中铜的浓度为</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0．35 I_tg／ml，试计算该土壤样品中铜的含量。</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w:t>
      </w:r>
      <w:r w:rsidR="00C813F9" w:rsidRPr="00065F0C">
        <w:rPr>
          <w:rFonts w:ascii="仿宋_GB2312" w:eastAsia="仿宋_GB2312" w:hint="eastAsia"/>
          <w:szCs w:val="21"/>
        </w:rPr>
        <w:t>（</w:t>
      </w:r>
      <w:r w:rsidRPr="00065F0C">
        <w:rPr>
          <w:rFonts w:ascii="仿宋_GB2312" w:eastAsia="仿宋_GB2312" w:hint="eastAsia"/>
          <w:szCs w:val="21"/>
        </w:rPr>
        <w:t>O．35×100</w:t>
      </w:r>
      <w:r w:rsidR="00C813F9" w:rsidRPr="00065F0C">
        <w:rPr>
          <w:rFonts w:ascii="仿宋_GB2312" w:eastAsia="仿宋_GB2312" w:hint="eastAsia"/>
          <w:szCs w:val="21"/>
        </w:rPr>
        <w:t>）</w:t>
      </w:r>
      <w:r w:rsidRPr="00065F0C">
        <w:rPr>
          <w:rFonts w:ascii="仿宋_GB2312" w:eastAsia="仿宋_GB2312" w:hint="eastAsia"/>
          <w:szCs w:val="21"/>
        </w:rPr>
        <w:t>／o．5=70</w:t>
      </w:r>
      <w:r w:rsidR="00C813F9" w:rsidRPr="00065F0C">
        <w:rPr>
          <w:rFonts w:ascii="仿宋_GB2312" w:eastAsia="仿宋_GB2312" w:hint="eastAsia"/>
          <w:szCs w:val="21"/>
        </w:rPr>
        <w:t>（</w:t>
      </w:r>
      <w:r w:rsidRPr="00065F0C">
        <w:rPr>
          <w:rFonts w:ascii="仿宋_GB2312" w:eastAsia="仿宋_GB2312" w:hint="eastAsia"/>
          <w:szCs w:val="21"/>
        </w:rPr>
        <w:t>rig／g</w:t>
      </w:r>
      <w:r w:rsidR="00C813F9" w:rsidRPr="00065F0C">
        <w:rPr>
          <w:rFonts w:ascii="仿宋_GB2312" w:eastAsia="仿宋_GB2312" w:hint="eastAsia"/>
          <w:szCs w:val="21"/>
        </w:rPr>
        <w:t>）</w:t>
      </w:r>
      <w:r w:rsidRPr="00065F0C">
        <w:rPr>
          <w:rFonts w:ascii="仿宋_GB2312" w:eastAsia="仿宋_GB2312" w:hint="eastAsia"/>
          <w:szCs w:val="21"/>
        </w:rPr>
        <w:t>=70</w:t>
      </w:r>
      <w:r w:rsidR="00C813F9" w:rsidRPr="00065F0C">
        <w:rPr>
          <w:rFonts w:ascii="仿宋_GB2312" w:eastAsia="仿宋_GB2312" w:hint="eastAsia"/>
          <w:szCs w:val="21"/>
        </w:rPr>
        <w:t>（</w:t>
      </w:r>
      <w:r w:rsidRPr="00065F0C">
        <w:rPr>
          <w:rFonts w:ascii="仿宋_GB2312" w:eastAsia="仿宋_GB2312" w:hint="eastAsia"/>
          <w:szCs w:val="21"/>
        </w:rPr>
        <w:t>mg／kg</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3·在一批废物以运送带、管道等形式连续排出的移动过程中一按_定的质量间隔采份</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样，如果批量Q为1．5 t，查表得最少份样数刀为1 0，试计算采样质量间隔几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答案：T&lt;＼Q／n=I．5／10=0．1 5</w:t>
      </w:r>
      <w:r w:rsidR="00C813F9" w:rsidRPr="00065F0C">
        <w:rPr>
          <w:rFonts w:ascii="仿宋_GB2312" w:eastAsia="仿宋_GB2312" w:hint="eastAsia"/>
          <w:szCs w:val="21"/>
        </w:rPr>
        <w:t>（</w:t>
      </w:r>
      <w:r w:rsidRPr="00065F0C">
        <w:rPr>
          <w:rFonts w:ascii="仿宋_GB2312" w:eastAsia="仿宋_GB2312" w:hint="eastAsia"/>
          <w:szCs w:val="21"/>
        </w:rPr>
        <w:t>t</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4·如果做浸出性毒性的固体废物试样的含水率为65％，则应称取多少试棹々应加多</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少浸取剂进行浸出试验?</w:t>
      </w:r>
      <w:r w:rsidR="00C813F9" w:rsidRPr="00065F0C">
        <w:rPr>
          <w:rFonts w:ascii="仿宋_GB2312" w:eastAsia="仿宋_GB2312" w:hint="eastAsia"/>
          <w:szCs w:val="21"/>
        </w:rPr>
        <w:t>（</w:t>
      </w:r>
      <w:r w:rsidRPr="00065F0C">
        <w:rPr>
          <w:rFonts w:ascii="仿宋_GB2312" w:eastAsia="仿宋_GB2312" w:hint="eastAsia"/>
          <w:szCs w:val="21"/>
        </w:rPr>
        <w:t>试验需试样干基重量70、g</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答案之称取试样量为70／</w:t>
      </w:r>
      <w:r w:rsidR="00C813F9" w:rsidRPr="00065F0C">
        <w:rPr>
          <w:rFonts w:ascii="仿宋_GB2312" w:eastAsia="仿宋_GB2312" w:hint="eastAsia"/>
          <w:szCs w:val="21"/>
        </w:rPr>
        <w:t>（</w:t>
      </w:r>
      <w:r w:rsidRPr="00065F0C">
        <w:rPr>
          <w:rFonts w:ascii="仿宋_GB2312" w:eastAsia="仿宋_GB2312" w:hint="eastAsia"/>
          <w:szCs w:val="21"/>
        </w:rPr>
        <w:t>1 00％--65％</w:t>
      </w:r>
      <w:r w:rsidR="00C813F9" w:rsidRPr="00065F0C">
        <w:rPr>
          <w:rFonts w:ascii="仿宋_GB2312" w:eastAsia="仿宋_GB2312" w:hint="eastAsia"/>
          <w:szCs w:val="21"/>
        </w:rPr>
        <w:t>）</w:t>
      </w:r>
      <w:r w:rsidRPr="00065F0C">
        <w:rPr>
          <w:rFonts w:ascii="仿宋_GB2312" w:eastAsia="仿宋_GB2312" w:hint="eastAsia"/>
          <w:szCs w:val="21"/>
        </w:rPr>
        <w:t>=200</w:t>
      </w:r>
      <w:r w:rsidR="00C813F9" w:rsidRPr="00065F0C">
        <w:rPr>
          <w:rFonts w:ascii="仿宋_GB2312" w:eastAsia="仿宋_GB2312" w:hint="eastAsia"/>
          <w:szCs w:val="21"/>
        </w:rPr>
        <w:t>（</w:t>
      </w:r>
      <w:r w:rsidRPr="00065F0C">
        <w:rPr>
          <w:rFonts w:ascii="仿宋_GB2312" w:eastAsia="仿宋_GB2312" w:hint="eastAsia"/>
          <w:szCs w:val="21"/>
        </w:rPr>
        <w:t>g</w:t>
      </w:r>
      <w:r w:rsidR="00C813F9" w:rsidRPr="00065F0C">
        <w:rPr>
          <w:rFonts w:ascii="仿宋_GB2312" w:eastAsia="仿宋_GB2312" w:hint="eastAsia"/>
          <w:szCs w:val="21"/>
        </w:rPr>
        <w:t>）</w:t>
      </w:r>
      <w:r w:rsidRPr="00065F0C">
        <w:rPr>
          <w:rFonts w:ascii="仿宋_GB2312" w:eastAsia="仿宋_GB2312" w:hint="eastAsia"/>
          <w:szCs w:val="21"/>
        </w:rPr>
        <w:t>应补加浸取剂的量为700—2 00</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×65％=5 70</w:t>
      </w:r>
      <w:r w:rsidR="00C813F9" w:rsidRPr="00065F0C">
        <w:rPr>
          <w:rFonts w:ascii="仿宋_GB2312" w:eastAsia="仿宋_GB2312" w:hint="eastAsia"/>
          <w:szCs w:val="21"/>
        </w:rPr>
        <w:t>（</w:t>
      </w:r>
      <w:r w:rsidRPr="00065F0C">
        <w:rPr>
          <w:rFonts w:ascii="仿宋_GB2312" w:eastAsia="仿宋_GB2312" w:hint="eastAsia"/>
          <w:szCs w:val="21"/>
        </w:rPr>
        <w:t>m1</w:t>
      </w:r>
      <w:r w:rsidR="00C813F9" w:rsidRPr="00065F0C">
        <w:rPr>
          <w:rFonts w:ascii="仿宋_GB2312" w:eastAsia="仿宋_GB2312" w:hint="eastAsia"/>
          <w:szCs w:val="21"/>
        </w:rPr>
        <w:t>）</w:t>
      </w:r>
      <w:r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5·准确称取20．</w:t>
      </w:r>
      <w:smartTag w:uri="urn:schemas-microsoft-com:office:smarttags" w:element="chmetcnv">
        <w:smartTagPr>
          <w:attr w:name="TCSC" w:val="0"/>
          <w:attr w:name="NumberType" w:val="1"/>
          <w:attr w:name="Negative" w:val="False"/>
          <w:attr w:name="HasSpace" w:val="True"/>
          <w:attr w:name="SourceValue" w:val="0"/>
          <w:attr w:name="UnitName" w:val="g"/>
        </w:smartTagPr>
        <w:r w:rsidRPr="00065F0C">
          <w:rPr>
            <w:rFonts w:ascii="仿宋_GB2312" w:eastAsia="仿宋_GB2312" w:hint="eastAsia"/>
            <w:szCs w:val="21"/>
          </w:rPr>
          <w:t>00 g</w:t>
        </w:r>
      </w:smartTag>
      <w:r w:rsidRPr="00065F0C">
        <w:rPr>
          <w:rFonts w:ascii="仿宋_GB2312" w:eastAsia="仿宋_GB2312" w:hint="eastAsia"/>
          <w:szCs w:val="21"/>
        </w:rPr>
        <w:t>风干后的底质样品于已恒重的称量瓶或铝盆中，放入l 05±</w:t>
      </w:r>
      <w:smartTag w:uri="urn:schemas-microsoft-com:office:smarttags" w:element="chmetcnv">
        <w:smartTagPr>
          <w:attr w:name="TCSC" w:val="0"/>
          <w:attr w:name="NumberType" w:val="1"/>
          <w:attr w:name="Negative" w:val="False"/>
          <w:attr w:name="HasSpace" w:val="False"/>
          <w:attr w:name="SourceValue" w:val="2"/>
          <w:attr w:name="UnitName" w:val="℃"/>
        </w:smartTagPr>
        <w:r w:rsidRPr="00065F0C">
          <w:rPr>
            <w:rFonts w:ascii="仿宋_GB2312" w:eastAsia="仿宋_GB2312" w:hint="eastAsia"/>
            <w:szCs w:val="21"/>
          </w:rPr>
          <w:t>2℃</w:t>
        </w:r>
      </w:smartTag>
      <w:r w:rsidRPr="00065F0C">
        <w:rPr>
          <w:rFonts w:ascii="仿宋_GB2312" w:eastAsia="仿宋_GB2312" w:hint="eastAsia"/>
          <w:szCs w:val="21"/>
        </w:rPr>
        <w:t>烘</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箱中烘4 h后取出，置于干燥器中冷却0．5 h后称重。重复烘干直至恒重，其重量</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为19．</w:t>
      </w:r>
      <w:smartTag w:uri="urn:schemas-microsoft-com:office:smarttags" w:element="chmetcnv">
        <w:smartTagPr>
          <w:attr w:name="TCSC" w:val="0"/>
          <w:attr w:name="NumberType" w:val="1"/>
          <w:attr w:name="Negative" w:val="False"/>
          <w:attr w:name="HasSpace" w:val="True"/>
          <w:attr w:name="SourceValue" w:val="50"/>
          <w:attr w:name="UnitName" w:val="g"/>
        </w:smartTagPr>
        <w:r w:rsidRPr="00065F0C">
          <w:rPr>
            <w:rFonts w:ascii="仿宋_GB2312" w:eastAsia="仿宋_GB2312" w:hint="eastAsia"/>
            <w:szCs w:val="21"/>
          </w:rPr>
          <w:t>50 g</w:t>
        </w:r>
      </w:smartTag>
      <w:r w:rsidRPr="00065F0C">
        <w:rPr>
          <w:rFonts w:ascii="仿宋_GB2312" w:eastAsia="仿宋_GB2312" w:hint="eastAsia"/>
          <w:szCs w:val="21"/>
        </w:rPr>
        <w:t>，则风干样的含水量为多少?</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w:t>
      </w:r>
      <w:r w:rsidR="00C813F9" w:rsidRPr="00065F0C">
        <w:rPr>
          <w:rFonts w:ascii="仿宋_GB2312" w:eastAsia="仿宋_GB2312" w:hint="eastAsia"/>
          <w:szCs w:val="21"/>
        </w:rPr>
        <w:t>（</w:t>
      </w:r>
      <w:r w:rsidRPr="00065F0C">
        <w:rPr>
          <w:rFonts w:ascii="仿宋_GB2312" w:eastAsia="仿宋_GB2312" w:hint="eastAsia"/>
          <w:szCs w:val="21"/>
        </w:rPr>
        <w:t>20．00--19．50</w:t>
      </w:r>
      <w:r w:rsidR="00C813F9" w:rsidRPr="00065F0C">
        <w:rPr>
          <w:rFonts w:ascii="仿宋_GB2312" w:eastAsia="仿宋_GB2312" w:hint="eastAsia"/>
          <w:szCs w:val="21"/>
        </w:rPr>
        <w:t>）</w:t>
      </w:r>
      <w:r w:rsidRPr="00065F0C">
        <w:rPr>
          <w:rFonts w:ascii="仿宋_GB2312" w:eastAsia="仿宋_GB2312" w:hint="eastAsia"/>
          <w:szCs w:val="21"/>
        </w:rPr>
        <w:t>／20．00×100％=2 5％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【l】  土壤环境监测技术规范</w:t>
      </w:r>
      <w:r w:rsidR="00C813F9" w:rsidRPr="00065F0C">
        <w:rPr>
          <w:rFonts w:ascii="仿宋_GB2312" w:eastAsia="仿宋_GB2312" w:hint="eastAsia"/>
          <w:szCs w:val="21"/>
        </w:rPr>
        <w:t>（</w:t>
      </w:r>
      <w:r w:rsidRPr="00065F0C">
        <w:rPr>
          <w:rFonts w:ascii="仿宋_GB2312" w:eastAsia="仿宋_GB2312" w:hint="eastAsia"/>
          <w:szCs w:val="21"/>
        </w:rPr>
        <w:t>HJ／T 16D一2004</w:t>
      </w:r>
      <w:r w:rsidR="00C813F9" w:rsidRPr="00065F0C">
        <w:rPr>
          <w:rFonts w:ascii="仿宋_GB2312" w:eastAsia="仿宋_GB2312" w:hint="eastAsia"/>
          <w:szCs w:val="21"/>
        </w:rPr>
        <w:t>）</w:t>
      </w:r>
      <w:r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【2】  工业固体废物采样制样技术规范</w:t>
      </w:r>
      <w:r w:rsidR="00C813F9" w:rsidRPr="00065F0C">
        <w:rPr>
          <w:rFonts w:ascii="仿宋_GB2312" w:eastAsia="仿宋_GB2312" w:hint="eastAsia"/>
          <w:szCs w:val="21"/>
        </w:rPr>
        <w:t>（</w:t>
      </w:r>
      <w:r w:rsidRPr="00065F0C">
        <w:rPr>
          <w:rFonts w:ascii="仿宋_GB2312" w:eastAsia="仿宋_GB2312" w:hint="eastAsia"/>
          <w:szCs w:val="21"/>
        </w:rPr>
        <w:t>HJ／T 20--1 998</w:t>
      </w:r>
      <w:r w:rsidR="00C813F9" w:rsidRPr="00065F0C">
        <w:rPr>
          <w:rFonts w:ascii="仿宋_GB2312" w:eastAsia="仿宋_GB2312" w:hint="eastAsia"/>
          <w:szCs w:val="21"/>
        </w:rPr>
        <w:t>）</w:t>
      </w:r>
      <w:r w:rsidRPr="00065F0C">
        <w:rPr>
          <w:rFonts w:ascii="仿宋_GB2312" w:eastAsia="仿宋_GB2312" w:hint="eastAsia"/>
          <w:szCs w:val="21"/>
        </w:rPr>
        <w:t>．【3】  固体废物浸出性毒性浸出方法翻转法</w:t>
      </w:r>
      <w:r w:rsidR="00C813F9" w:rsidRPr="00065F0C">
        <w:rPr>
          <w:rFonts w:ascii="仿宋_GB2312" w:eastAsia="仿宋_GB2312" w:hint="eastAsia"/>
          <w:szCs w:val="21"/>
        </w:rPr>
        <w:t>（</w:t>
      </w:r>
      <w:r w:rsidRPr="00065F0C">
        <w:rPr>
          <w:rFonts w:ascii="仿宋_GB2312" w:eastAsia="仿宋_GB2312" w:hint="eastAsia"/>
          <w:szCs w:val="21"/>
        </w:rPr>
        <w:t>GB 5086．1—1997</w:t>
      </w:r>
      <w:r w:rsidR="00C813F9" w:rsidRPr="00065F0C">
        <w:rPr>
          <w:rFonts w:ascii="仿宋_GB2312" w:eastAsia="仿宋_GB2312" w:hint="eastAsia"/>
          <w:szCs w:val="21"/>
        </w:rPr>
        <w:t>）</w:t>
      </w:r>
      <w:r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【4】  固体废物浸出性毒性浸出方法水平振荡法</w:t>
      </w:r>
      <w:r w:rsidR="00C813F9" w:rsidRPr="00065F0C">
        <w:rPr>
          <w:rFonts w:ascii="仿宋_GB2312" w:eastAsia="仿宋_GB2312" w:hint="eastAsia"/>
          <w:szCs w:val="21"/>
        </w:rPr>
        <w:t>（</w:t>
      </w:r>
      <w:r w:rsidRPr="00065F0C">
        <w:rPr>
          <w:rFonts w:ascii="仿宋_GB2312" w:eastAsia="仿宋_GB2312" w:hint="eastAsia"/>
          <w:szCs w:val="21"/>
        </w:rPr>
        <w:t>GB 50．86．2一1997</w:t>
      </w:r>
      <w:r w:rsidR="00C813F9" w:rsidRPr="00065F0C">
        <w:rPr>
          <w:rFonts w:ascii="仿宋_GB2312" w:eastAsia="仿宋_GB2312" w:hint="eastAsia"/>
          <w:szCs w:val="21"/>
        </w:rPr>
        <w:t>）</w:t>
      </w:r>
      <w:r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【5】  城市生活垃圾采样和物理分析方法</w:t>
      </w:r>
      <w:r w:rsidR="00C813F9" w:rsidRPr="00065F0C">
        <w:rPr>
          <w:rFonts w:ascii="仿宋_GB2312" w:eastAsia="仿宋_GB2312" w:hint="eastAsia"/>
          <w:szCs w:val="21"/>
        </w:rPr>
        <w:t>（</w:t>
      </w:r>
      <w:r w:rsidRPr="00065F0C">
        <w:rPr>
          <w:rFonts w:ascii="仿宋_GB2312" w:eastAsia="仿宋_GB2312" w:hint="eastAsia"/>
          <w:szCs w:val="21"/>
        </w:rPr>
        <w:t>CJ／T 3039--1 995</w:t>
      </w:r>
      <w:r w:rsidR="00C813F9" w:rsidRPr="00065F0C">
        <w:rPr>
          <w:rFonts w:ascii="仿宋_GB2312" w:eastAsia="仿宋_GB2312" w:hint="eastAsia"/>
          <w:szCs w:val="21"/>
        </w:rPr>
        <w:t>）</w:t>
      </w:r>
      <w:r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【6】  煤样的制备方法</w:t>
      </w:r>
      <w:r w:rsidR="00C813F9" w:rsidRPr="00065F0C">
        <w:rPr>
          <w:rFonts w:ascii="仿宋_GB2312" w:eastAsia="仿宋_GB2312" w:hint="eastAsia"/>
          <w:szCs w:val="21"/>
        </w:rPr>
        <w:t>（</w:t>
      </w:r>
      <w:r w:rsidRPr="00065F0C">
        <w:rPr>
          <w:rFonts w:ascii="仿宋_GB2312" w:eastAsia="仿宋_GB2312" w:hint="eastAsia"/>
          <w:szCs w:val="21"/>
        </w:rPr>
        <w:t>GB 47仁1996</w:t>
      </w:r>
      <w:r w:rsidR="00C813F9" w:rsidRPr="00065F0C">
        <w:rPr>
          <w:rFonts w:ascii="仿宋_GB2312" w:eastAsia="仿宋_GB2312" w:hint="eastAsia"/>
          <w:szCs w:val="21"/>
        </w:rPr>
        <w:t>）</w:t>
      </w:r>
      <w:r w:rsidRPr="00065F0C">
        <w:rPr>
          <w:rFonts w:ascii="仿宋_GB2312" w:eastAsia="仿宋_GB2312" w:hint="eastAsia"/>
          <w:szCs w:val="21"/>
        </w:rPr>
        <w:t>．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f7】  中国环境监测总站．土壤元素的近代分析方法．北京：中国环境科学出版社，1992-    ‘  一</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【8】  国家环境保护总局l：水和废水监测分析方法》编委会．水和废水监测分析方法·4版·北京室</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中国环境科学出版社，2002．</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命题：刘国平胡正生</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审题：史箴彭刚华陈蓓夏新</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第=节  电化学法</w:t>
      </w:r>
    </w:p>
    <w:p w:rsidR="003A7B36"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3A7B36" w:rsidRPr="00065F0C">
        <w:rPr>
          <w:rFonts w:ascii="仿宋_GB2312" w:eastAsia="仿宋_GB2312" w:hint="eastAsia"/>
          <w:szCs w:val="21"/>
        </w:rPr>
        <w:t>‘_</w:t>
      </w:r>
      <w:r w:rsidRPr="00065F0C">
        <w:rPr>
          <w:rFonts w:ascii="仿宋_GB2312" w:eastAsia="仿宋_GB2312" w:hint="eastAsia"/>
          <w:szCs w:val="21"/>
        </w:rPr>
        <w:t>）</w:t>
      </w:r>
      <w:r w:rsidR="003A7B36" w:rsidRPr="00065F0C">
        <w:rPr>
          <w:rFonts w:ascii="仿宋_GB2312" w:eastAsia="仿宋_GB2312" w:hint="eastAsia"/>
          <w:szCs w:val="21"/>
        </w:rPr>
        <w:t>基础知识</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分类号：SS2-0</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试题同“上册第一章第四节W4</w:t>
      </w:r>
      <w:smartTag w:uri="urn:schemas-microsoft-com:office:smarttags" w:element="chmetcnv">
        <w:smartTagPr>
          <w:attr w:name="TCSC" w:val="0"/>
          <w:attr w:name="NumberType" w:val="1"/>
          <w:attr w:name="Negative" w:val="True"/>
          <w:attr w:name="HasSpace" w:val="False"/>
          <w:attr w:name="SourceValue" w:val="0"/>
          <w:attr w:name="UnitName" w:val="’"/>
        </w:smartTagPr>
        <w:r w:rsidRPr="00065F0C">
          <w:rPr>
            <w:rFonts w:ascii="仿宋_GB2312" w:eastAsia="仿宋_GB2312" w:hint="eastAsia"/>
            <w:szCs w:val="21"/>
          </w:rPr>
          <w:t>-0’</w:t>
        </w:r>
      </w:smartTag>
      <w:r w:rsidRPr="00065F0C">
        <w:rPr>
          <w:rFonts w:ascii="仿宋_GB2312" w:eastAsia="仿宋_GB2312" w:hint="eastAsia"/>
          <w:szCs w:val="21"/>
        </w:rPr>
        <w:t>’。</w:t>
      </w:r>
    </w:p>
    <w:p w:rsidR="003A7B36"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3A7B36" w:rsidRPr="00065F0C">
        <w:rPr>
          <w:rFonts w:ascii="仿宋_GB2312" w:eastAsia="仿宋_GB2312" w:hint="eastAsia"/>
          <w:szCs w:val="21"/>
        </w:rPr>
        <w:t>二</w:t>
      </w:r>
      <w:r w:rsidRPr="00065F0C">
        <w:rPr>
          <w:rFonts w:ascii="仿宋_GB2312" w:eastAsia="仿宋_GB2312" w:hint="eastAsia"/>
          <w:szCs w:val="21"/>
        </w:rPr>
        <w:t>）</w:t>
      </w:r>
      <w:r w:rsidR="003A7B36" w:rsidRPr="00065F0C">
        <w:rPr>
          <w:rFonts w:ascii="仿宋_GB2312" w:eastAsia="仿宋_GB2312" w:hint="eastAsia"/>
          <w:szCs w:val="21"/>
        </w:rPr>
        <w:t>pH</w:t>
      </w:r>
      <w:r w:rsidRPr="00065F0C">
        <w:rPr>
          <w:rFonts w:ascii="仿宋_GB2312" w:eastAsia="仿宋_GB2312" w:hint="eastAsia"/>
          <w:szCs w:val="21"/>
        </w:rPr>
        <w:t>（</w:t>
      </w:r>
      <w:r w:rsidR="003A7B36" w:rsidRPr="00065F0C">
        <w:rPr>
          <w:rFonts w:ascii="仿宋_GB2312" w:eastAsia="仿宋_GB2312" w:hint="eastAsia"/>
          <w:szCs w:val="21"/>
        </w:rPr>
        <w:t>腐蚀性</w:t>
      </w:r>
      <w:r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分</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类号：SS2-1</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主要内容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①森林土壤pH值的测定</w:t>
      </w:r>
      <w:r w:rsidR="00C813F9" w:rsidRPr="00065F0C">
        <w:rPr>
          <w:rFonts w:ascii="仿宋_GB2312" w:eastAsia="仿宋_GB2312" w:hint="eastAsia"/>
          <w:szCs w:val="21"/>
        </w:rPr>
        <w:t>（</w:t>
      </w:r>
      <w:r w:rsidRPr="00065F0C">
        <w:rPr>
          <w:rFonts w:ascii="仿宋_GB2312" w:eastAsia="仿宋_GB2312" w:hint="eastAsia"/>
          <w:szCs w:val="21"/>
        </w:rPr>
        <w:t>I，Y厂r 1239—1999</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②城市生活垃圾pH的测定玻璃电极法</w:t>
      </w:r>
      <w:r w:rsidR="00C813F9" w:rsidRPr="00065F0C">
        <w:rPr>
          <w:rFonts w:ascii="仿宋_GB2312" w:eastAsia="仿宋_GB2312" w:hint="eastAsia"/>
          <w:szCs w:val="21"/>
        </w:rPr>
        <w:t>（</w:t>
      </w:r>
      <w:r w:rsidRPr="00065F0C">
        <w:rPr>
          <w:rFonts w:ascii="仿宋_GB2312" w:eastAsia="仿宋_GB2312" w:hint="eastAsia"/>
          <w:szCs w:val="21"/>
        </w:rPr>
        <w:t>CJ／T 99—1999</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③固体废物腐蚀性测定玻璃电极法</w:t>
      </w:r>
      <w:r w:rsidR="00C813F9" w:rsidRPr="00065F0C">
        <w:rPr>
          <w:rFonts w:ascii="仿宋_GB2312" w:eastAsia="仿宋_GB2312" w:hint="eastAsia"/>
          <w:szCs w:val="21"/>
        </w:rPr>
        <w:t>（</w:t>
      </w:r>
      <w:r w:rsidRPr="00065F0C">
        <w:rPr>
          <w:rFonts w:ascii="仿宋_GB2312" w:eastAsia="仿宋_GB2312" w:hint="eastAsia"/>
          <w:szCs w:val="21"/>
        </w:rPr>
        <w:t>GB／T 15555．12一1995</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④口H值的测定玻璃电极法《土壤元素的垂垡坌堑查盗塑</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《土壤元素的近代分析方法》中的pH值的测定方法——玻璃电极法，适用于</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和</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答案：一般土壤  沉积物</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样品pH值的测定。④</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1．测定森林土壤pH值时，土壤样品需通过</w:t>
      </w:r>
      <w:smartTag w:uri="urn:schemas-microsoft-com:office:smarttags" w:element="chmetcnv">
        <w:smartTagPr>
          <w:attr w:name="TCSC" w:val="0"/>
          <w:attr w:name="NumberType" w:val="1"/>
          <w:attr w:name="Negative" w:val="False"/>
          <w:attr w:name="HasSpace" w:val="True"/>
          <w:attr w:name="SourceValue" w:val="1"/>
          <w:attr w:name="UnitName" w:val="mm"/>
        </w:smartTagPr>
        <w:r w:rsidRPr="00065F0C">
          <w:rPr>
            <w:rFonts w:ascii="仿宋_GB2312" w:eastAsia="仿宋_GB2312" w:hint="eastAsia"/>
            <w:szCs w:val="21"/>
          </w:rPr>
          <w:t>1 mm</w:t>
        </w:r>
      </w:smartTag>
      <w:r w:rsidRPr="00065F0C">
        <w:rPr>
          <w:rFonts w:ascii="仿宋_GB2312" w:eastAsia="仿宋_GB2312" w:hint="eastAsia"/>
          <w:szCs w:val="21"/>
        </w:rPr>
        <w:t>筛孔；测定_般土壤的pH值时，</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土壤样品需通过</w:t>
      </w:r>
      <w:smartTag w:uri="urn:schemas-microsoft-com:office:smarttags" w:element="chmetcnv">
        <w:smartTagPr>
          <w:attr w:name="TCSC" w:val="0"/>
          <w:attr w:name="NumberType" w:val="1"/>
          <w:attr w:name="Negative" w:val="False"/>
          <w:attr w:name="HasSpace" w:val="True"/>
          <w:attr w:name="SourceValue" w:val="2"/>
          <w:attr w:name="UnitName" w:val="mm"/>
        </w:smartTagPr>
        <w:r w:rsidRPr="00065F0C">
          <w:rPr>
            <w:rFonts w:ascii="仿宋_GB2312" w:eastAsia="仿宋_GB2312" w:hint="eastAsia"/>
            <w:szCs w:val="21"/>
          </w:rPr>
          <w:t>2 mm</w:t>
        </w:r>
      </w:smartTag>
      <w:r w:rsidRPr="00065F0C">
        <w:rPr>
          <w:rFonts w:ascii="仿宋_GB2312" w:eastAsia="仿宋_GB2312" w:hint="eastAsia"/>
          <w:szCs w:val="21"/>
        </w:rPr>
        <w:t>筛孔。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正确答案为：测定森林土壤pH值时，土壤样品需通过</w:t>
      </w:r>
      <w:smartTag w:uri="urn:schemas-microsoft-com:office:smarttags" w:element="chmetcnv">
        <w:smartTagPr>
          <w:attr w:name="TCSC" w:val="0"/>
          <w:attr w:name="NumberType" w:val="1"/>
          <w:attr w:name="Negative" w:val="False"/>
          <w:attr w:name="HasSpace" w:val="True"/>
          <w:attr w:name="SourceValue" w:val="2"/>
          <w:attr w:name="UnitName" w:val="mm"/>
        </w:smartTagPr>
        <w:r w:rsidRPr="00065F0C">
          <w:rPr>
            <w:rFonts w:ascii="仿宋_GB2312" w:eastAsia="仿宋_GB2312" w:hint="eastAsia"/>
            <w:szCs w:val="21"/>
          </w:rPr>
          <w:t>2 mm</w:t>
        </w:r>
      </w:smartTag>
      <w:r w:rsidRPr="00065F0C">
        <w:rPr>
          <w:rFonts w:ascii="仿宋_GB2312" w:eastAsia="仿宋_GB2312" w:hint="eastAsia"/>
          <w:szCs w:val="21"/>
        </w:rPr>
        <w:t>筛孔；测定■般土</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壤pH值时，土壤样品需通过</w:t>
      </w:r>
      <w:smartTag w:uri="urn:schemas-microsoft-com:office:smarttags" w:element="chmetcnv">
        <w:smartTagPr>
          <w:attr w:name="TCSC" w:val="0"/>
          <w:attr w:name="NumberType" w:val="1"/>
          <w:attr w:name="Negative" w:val="False"/>
          <w:attr w:name="HasSpace" w:val="True"/>
          <w:attr w:name="SourceValue" w:val="1"/>
          <w:attr w:name="UnitName" w:val="mm"/>
        </w:smartTagPr>
        <w:r w:rsidRPr="00065F0C">
          <w:rPr>
            <w:rFonts w:ascii="仿宋_GB2312" w:eastAsia="仿宋_GB2312" w:hint="eastAsia"/>
            <w:szCs w:val="21"/>
          </w:rPr>
          <w:t>1 mm</w:t>
        </w:r>
      </w:smartTag>
      <w:r w:rsidRPr="00065F0C">
        <w:rPr>
          <w:rFonts w:ascii="仿宋_GB2312" w:eastAsia="仿宋_GB2312" w:hint="eastAsia"/>
          <w:szCs w:val="21"/>
        </w:rPr>
        <w:t>筛孔。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2．为防止空气中氨、二氧化碳及酸碱性气体的影响，土壤样品应贮存在密闭玻璃瓶中。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3·测定一般土壤pH值时，水土比应固定不变，以l：1或2．5：1为宜。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4·测定固体废物腐蚀性时，应称取1 </w:t>
      </w:r>
      <w:smartTag w:uri="urn:schemas-microsoft-com:office:smarttags" w:element="chmetcnv">
        <w:smartTagPr>
          <w:attr w:name="TCSC" w:val="0"/>
          <w:attr w:name="NumberType" w:val="1"/>
          <w:attr w:name="Negative" w:val="False"/>
          <w:attr w:name="HasSpace" w:val="True"/>
          <w:attr w:name="SourceValue" w:val="0"/>
          <w:attr w:name="UnitName" w:val="g"/>
        </w:smartTagPr>
        <w:r w:rsidRPr="00065F0C">
          <w:rPr>
            <w:rFonts w:ascii="仿宋_GB2312" w:eastAsia="仿宋_GB2312" w:hint="eastAsia"/>
            <w:szCs w:val="21"/>
          </w:rPr>
          <w:t>00 g</w:t>
        </w:r>
      </w:smartTag>
      <w:r w:rsidRPr="00065F0C">
        <w:rPr>
          <w:rFonts w:ascii="仿宋_GB2312" w:eastAsia="仿宋_GB2312" w:hint="eastAsia"/>
          <w:szCs w:val="21"/>
        </w:rPr>
        <w:t>鲜样，加水1 L</w:t>
      </w:r>
      <w:r w:rsidR="00C813F9" w:rsidRPr="00065F0C">
        <w:rPr>
          <w:rFonts w:ascii="仿宋_GB2312" w:eastAsia="仿宋_GB2312" w:hint="eastAsia"/>
          <w:szCs w:val="21"/>
        </w:rPr>
        <w:t>（</w:t>
      </w:r>
      <w:r w:rsidRPr="00065F0C">
        <w:rPr>
          <w:rFonts w:ascii="仿宋_GB2312" w:eastAsia="仿宋_GB2312" w:hint="eastAsia"/>
          <w:szCs w:val="21"/>
        </w:rPr>
        <w:t>包括试样的含水量</w:t>
      </w:r>
      <w:r w:rsidR="00C813F9" w:rsidRPr="00065F0C">
        <w:rPr>
          <w:rFonts w:ascii="仿宋_GB2312" w:eastAsia="仿宋_GB2312" w:hint="eastAsia"/>
          <w:szCs w:val="21"/>
        </w:rPr>
        <w:t>）</w:t>
      </w:r>
      <w:r w:rsidRPr="00065F0C">
        <w:rPr>
          <w:rFonts w:ascii="仿宋_GB2312" w:eastAsia="仿宋_GB2312" w:hint="eastAsia"/>
          <w:szCs w:val="21"/>
        </w:rPr>
        <w:t>浸</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取。</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正确答案为：测定固体废物腐蚀性时，．应称取1 </w:t>
      </w:r>
      <w:smartTag w:uri="urn:schemas-microsoft-com:office:smarttags" w:element="chmetcnv">
        <w:smartTagPr>
          <w:attr w:name="TCSC" w:val="0"/>
          <w:attr w:name="NumberType" w:val="1"/>
          <w:attr w:name="Negative" w:val="False"/>
          <w:attr w:name="HasSpace" w:val="True"/>
          <w:attr w:name="SourceValue" w:val="0"/>
          <w:attr w:name="UnitName" w:val="g"/>
        </w:smartTagPr>
        <w:r w:rsidRPr="00065F0C">
          <w:rPr>
            <w:rFonts w:ascii="仿宋_GB2312" w:eastAsia="仿宋_GB2312" w:hint="eastAsia"/>
            <w:szCs w:val="21"/>
          </w:rPr>
          <w:t>00 g</w:t>
        </w:r>
      </w:smartTag>
      <w:r w:rsidRPr="00065F0C">
        <w:rPr>
          <w:rFonts w:ascii="仿宋_GB2312" w:eastAsia="仿宋_GB2312" w:hint="eastAsia"/>
          <w:szCs w:val="21"/>
        </w:rPr>
        <w:t>试样</w:t>
      </w:r>
      <w:r w:rsidR="00C813F9" w:rsidRPr="00065F0C">
        <w:rPr>
          <w:rFonts w:ascii="仿宋_GB2312" w:eastAsia="仿宋_GB2312" w:hint="eastAsia"/>
          <w:szCs w:val="21"/>
        </w:rPr>
        <w:t>（</w:t>
      </w:r>
      <w:r w:rsidRPr="00065F0C">
        <w:rPr>
          <w:rFonts w:ascii="仿宋_GB2312" w:eastAsia="仿宋_GB2312" w:hint="eastAsia"/>
          <w:szCs w:val="21"/>
        </w:rPr>
        <w:t>以干基计</w:t>
      </w:r>
      <w:r w:rsidR="00C813F9" w:rsidRPr="00065F0C">
        <w:rPr>
          <w:rFonts w:ascii="仿宋_GB2312" w:eastAsia="仿宋_GB2312" w:hint="eastAsia"/>
          <w:szCs w:val="21"/>
        </w:rPr>
        <w:t>）</w:t>
      </w:r>
      <w:r w:rsidRPr="00065F0C">
        <w:rPr>
          <w:rFonts w:ascii="仿宋_GB2312" w:eastAsia="仿宋_GB2312" w:hint="eastAsia"/>
          <w:szCs w:val="21"/>
        </w:rPr>
        <w:t>，加水</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 L</w:t>
        </w:r>
      </w:smartTag>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包括试样的含水量</w:t>
      </w:r>
      <w:r w:rsidR="00C813F9" w:rsidRPr="00065F0C">
        <w:rPr>
          <w:rFonts w:ascii="仿宋_GB2312" w:eastAsia="仿宋_GB2312" w:hint="eastAsia"/>
          <w:szCs w:val="21"/>
        </w:rPr>
        <w:t>）</w:t>
      </w:r>
      <w:r w:rsidRPr="00065F0C">
        <w:rPr>
          <w:rFonts w:ascii="仿宋_GB2312" w:eastAsia="仿宋_GB2312" w:hint="eastAsia"/>
          <w:szCs w:val="21"/>
        </w:rPr>
        <w:t>浸取。</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5·固体废物中干固体的含量小于O．5％</w:t>
      </w:r>
      <w:r w:rsidR="00C813F9" w:rsidRPr="00065F0C">
        <w:rPr>
          <w:rFonts w:ascii="仿宋_GB2312" w:eastAsia="仿宋_GB2312" w:hint="eastAsia"/>
          <w:szCs w:val="21"/>
        </w:rPr>
        <w:t>（</w:t>
      </w:r>
      <w:r w:rsidRPr="00065F0C">
        <w:rPr>
          <w:rFonts w:ascii="仿宋_GB2312" w:eastAsia="仿宋_GB2312" w:hint="eastAsia"/>
          <w:szCs w:val="21"/>
        </w:rPr>
        <w:t>mlm</w:t>
      </w:r>
      <w:r w:rsidR="00C813F9" w:rsidRPr="00065F0C">
        <w:rPr>
          <w:rFonts w:ascii="仿宋_GB2312" w:eastAsia="仿宋_GB2312" w:hint="eastAsia"/>
          <w:szCs w:val="21"/>
        </w:rPr>
        <w:t>）</w:t>
      </w:r>
      <w:r w:rsidRPr="00065F0C">
        <w:rPr>
          <w:rFonts w:ascii="仿宋_GB2312" w:eastAsia="仿宋_GB2312" w:hint="eastAsia"/>
          <w:szCs w:val="21"/>
        </w:rPr>
        <w:t>时，可不经过浸出步骤，直接测定溶</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液的pH值。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1．测定一般土壤pH值时，浸提液应选用——。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A·无二氧化碳的水    B．1 mollL氯化钾    C．O．01 moll]．．氯化钙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答囊：A</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2·测定酸性森林土壤pH值时，应选用——作为浸提液。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A·无二氧化碳的水    B．1 mol／L氯化钾    C．O．Ol mo儿氯化钙</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答囊：B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3·测定森林土壤pH值时，一般情况下浸提液与土样之比为——，盐土比为．；  ．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枯枝落叶层与泥炭层比为——I．。</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O：1，2．5：1，5：1．    B．2．5：1，l O：l，5：1</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C．2．5：1，5：l，  l O：1</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答囊；C</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4·测定固体废物腐蚀性的固体试样，风干、磨碎后应能通过    mm的筛孔。</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．5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答案j C    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5·玻璃电极法测定固体废物腐蚀性中，在振荡器上浸取固体废物时，振荡频率调节为</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1 1 0_--4-1 0次／min，振幅为40 toni，在室温下振荡  ．  b，静置一  h，然后通</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过过滤装置分离固液相。</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A．2，4    B．4，</w:t>
      </w:r>
      <w:smartTag w:uri="urn:schemas-microsoft-com:office:smarttags" w:element="chmetcnv">
        <w:smartTagPr>
          <w:attr w:name="TCSC" w:val="0"/>
          <w:attr w:name="NumberType" w:val="1"/>
          <w:attr w:name="Negative" w:val="False"/>
          <w:attr w:name="HasSpace" w:val="True"/>
          <w:attr w:name="SourceValue" w:val="8"/>
          <w:attr w:name="UnitName" w:val="C"/>
        </w:smartTagPr>
        <w:r w:rsidRPr="00065F0C">
          <w:rPr>
            <w:rFonts w:ascii="仿宋_GB2312" w:eastAsia="仿宋_GB2312" w:hint="eastAsia"/>
            <w:szCs w:val="21"/>
          </w:rPr>
          <w:t>8    C</w:t>
        </w:r>
      </w:smartTag>
      <w:r w:rsidRPr="00065F0C">
        <w:rPr>
          <w:rFonts w:ascii="仿宋_GB2312" w:eastAsia="仿宋_GB2312" w:hint="eastAsia"/>
          <w:szCs w:val="21"/>
        </w:rPr>
        <w:t>．8，1 6</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答案：C</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6·玻璃电极法测定城市生活垃圾pH值时，浸提液应选择为——。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A·无二氧化碳的水    B．O．1 mol／L氯化钾    C．O．O 1 mo儿氯化钙</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答案：B四、问答题</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1．简述何谓固体废物腐蚀性。③</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答囊：固体废物腐蚀性是指单位、个人在生产、经营、生活和其他活动中所产生帽</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体、半固体和高浓度液体，采用指定的标准鉴别方法，或者根据规定程序概。l</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的等效方法，测定其溶液或固体、半固体浸出液的pH值≤2，或者≥1 2．5，则_1</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这种废物即具有腐蚀性。</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2．简述土壤样品pH值待测液的制备步骤。①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答案；称取一定量的土壤样品，加一定体积的浸提液，用玻璃棒剧烈搅动1～2 rain或I</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放在磁力搅拌器上搅拌l min，静置30 min，待测。</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3．简述城市生活垃圾物理成分分析样品的制备和保存方法。②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制备方法：将测定容重后的大块垃圾破碎至小于50 IDATI的小块，摊铺在水</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泥地面充分混合搅拌，用四分法缩分2</w:t>
      </w:r>
      <w:r w:rsidR="00C813F9" w:rsidRPr="00065F0C">
        <w:rPr>
          <w:rFonts w:ascii="仿宋_GB2312" w:eastAsia="仿宋_GB2312" w:hint="eastAsia"/>
          <w:szCs w:val="21"/>
        </w:rPr>
        <w:t>（</w:t>
      </w:r>
      <w:r w:rsidRPr="00065F0C">
        <w:rPr>
          <w:rFonts w:ascii="仿宋_GB2312" w:eastAsia="仿宋_GB2312" w:hint="eastAsia"/>
          <w:szCs w:val="21"/>
        </w:rPr>
        <w:t>或3</w:t>
      </w:r>
      <w:r w:rsidR="00C813F9" w:rsidRPr="00065F0C">
        <w:rPr>
          <w:rFonts w:ascii="仿宋_GB2312" w:eastAsia="仿宋_GB2312" w:hint="eastAsia"/>
          <w:szCs w:val="21"/>
        </w:rPr>
        <w:t>）</w:t>
      </w:r>
      <w:r w:rsidRPr="00065F0C">
        <w:rPr>
          <w:rFonts w:ascii="仿宋_GB2312" w:eastAsia="仿宋_GB2312" w:hint="eastAsia"/>
          <w:szCs w:val="21"/>
        </w:rPr>
        <w:t>次至25～</w:t>
      </w:r>
      <w:smartTag w:uri="urn:schemas-microsoft-com:office:smarttags" w:element="chmetcnv">
        <w:smartTagPr>
          <w:attr w:name="TCSC" w:val="0"/>
          <w:attr w:name="NumberType" w:val="1"/>
          <w:attr w:name="Negative" w:val="False"/>
          <w:attr w:name="HasSpace" w:val="True"/>
          <w:attr w:name="SourceValue" w:val="50"/>
          <w:attr w:name="UnitName" w:val="kg"/>
        </w:smartTagPr>
        <w:r w:rsidRPr="00065F0C">
          <w:rPr>
            <w:rFonts w:ascii="仿宋_GB2312" w:eastAsia="仿宋_GB2312" w:hint="eastAsia"/>
            <w:szCs w:val="21"/>
          </w:rPr>
          <w:t>50 kg</w:t>
        </w:r>
      </w:smartTag>
      <w:r w:rsidRPr="00065F0C">
        <w:rPr>
          <w:rFonts w:ascii="仿宋_GB2312" w:eastAsia="仿宋_GB2312" w:hint="eastAsia"/>
          <w:szCs w:val="21"/>
        </w:rPr>
        <w:t>样品，置于密闭</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容器运到分析场地，确实难全部破碎的可预先剔除，在其余部分破碎缩分后，</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按缩分比例，将剔除垃圾部分破碎加入样品中。</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保存方法：采样后应立即</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分析，，否则必须将样品摊铺在室内避风阴凉干净的铺有防渗塑胶布的水泥地面，</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厚度不超过50 mnl，并防止样品损失和其他物质的混入，保存期不超过24 h</w:t>
      </w:r>
      <w:r w:rsidR="00C813F9" w:rsidRPr="00065F0C">
        <w:rPr>
          <w:rFonts w:ascii="仿宋_GB2312" w:eastAsia="仿宋_GB2312" w:hint="eastAsia"/>
          <w:szCs w:val="21"/>
        </w:rPr>
        <w:t>（</w:t>
      </w:r>
      <w:r w:rsidRPr="00065F0C">
        <w:rPr>
          <w:rFonts w:ascii="仿宋_GB2312" w:eastAsia="仿宋_GB2312" w:hint="eastAsia"/>
          <w:szCs w:val="21"/>
        </w:rPr>
        <w:t>垃</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圾发热量的测定试样保存期可为三个月</w:t>
      </w:r>
      <w:r w:rsidR="00C813F9" w:rsidRPr="00065F0C">
        <w:rPr>
          <w:rFonts w:ascii="仿宋_GB2312" w:eastAsia="仿宋_GB2312" w:hint="eastAsia"/>
          <w:szCs w:val="21"/>
        </w:rPr>
        <w:t>）</w:t>
      </w:r>
      <w:r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【1】，衣林土壤。pH值的测定</w:t>
      </w:r>
      <w:r w:rsidR="00C813F9" w:rsidRPr="00065F0C">
        <w:rPr>
          <w:rFonts w:ascii="仿宋_GB2312" w:eastAsia="仿宋_GB2312" w:hint="eastAsia"/>
          <w:szCs w:val="21"/>
        </w:rPr>
        <w:t>（</w:t>
      </w:r>
      <w:r w:rsidRPr="00065F0C">
        <w:rPr>
          <w:rFonts w:ascii="仿宋_GB2312" w:eastAsia="仿宋_GB2312" w:hint="eastAsia"/>
          <w:szCs w:val="21"/>
        </w:rPr>
        <w:t>LY／T 1239一1999</w:t>
      </w:r>
      <w:r w:rsidR="00C813F9" w:rsidRPr="00065F0C">
        <w:rPr>
          <w:rFonts w:ascii="仿宋_GB2312" w:eastAsia="仿宋_GB2312" w:hint="eastAsia"/>
          <w:szCs w:val="21"/>
        </w:rPr>
        <w:t>）</w:t>
      </w:r>
      <w:r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【2】  城市生活垃圾pH的测定玻璃电极法</w:t>
      </w:r>
      <w:r w:rsidR="00C813F9" w:rsidRPr="00065F0C">
        <w:rPr>
          <w:rFonts w:ascii="仿宋_GB2312" w:eastAsia="仿宋_GB2312" w:hint="eastAsia"/>
          <w:szCs w:val="21"/>
        </w:rPr>
        <w:t>（</w:t>
      </w:r>
      <w:r w:rsidRPr="00065F0C">
        <w:rPr>
          <w:rFonts w:ascii="仿宋_GB2312" w:eastAsia="仿宋_GB2312" w:hint="eastAsia"/>
          <w:szCs w:val="21"/>
        </w:rPr>
        <w:t>CJ／T 99—1999</w:t>
      </w:r>
      <w:r w:rsidR="00C813F9" w:rsidRPr="00065F0C">
        <w:rPr>
          <w:rFonts w:ascii="仿宋_GB2312" w:eastAsia="仿宋_GB2312" w:hint="eastAsia"/>
          <w:szCs w:val="21"/>
        </w:rPr>
        <w:t>）</w:t>
      </w:r>
      <w:r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【3】  固体废物腐蚀性测定玻璃电极法</w:t>
      </w:r>
      <w:r w:rsidR="00C813F9" w:rsidRPr="00065F0C">
        <w:rPr>
          <w:rFonts w:ascii="仿宋_GB2312" w:eastAsia="仿宋_GB2312" w:hint="eastAsia"/>
          <w:szCs w:val="21"/>
        </w:rPr>
        <w:t>（</w:t>
      </w:r>
      <w:r w:rsidRPr="00065F0C">
        <w:rPr>
          <w:rFonts w:ascii="仿宋_GB2312" w:eastAsia="仿宋_GB2312" w:hint="eastAsia"/>
          <w:szCs w:val="21"/>
        </w:rPr>
        <w:t>GB／T 15555．12—1995．</w:t>
      </w:r>
      <w:r w:rsidR="00C813F9" w:rsidRPr="00065F0C">
        <w:rPr>
          <w:rFonts w:ascii="仿宋_GB2312" w:eastAsia="仿宋_GB2312" w:hint="eastAsia"/>
          <w:szCs w:val="21"/>
        </w:rPr>
        <w:t>）</w:t>
      </w:r>
      <w:r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【4】  中国环境监测总站．土壤元素的近代分析方法．北京：中国环境科学出版社，1992．</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【5】  城市生活垃圾采样和物理分析方法</w:t>
      </w:r>
      <w:r w:rsidR="00C813F9" w:rsidRPr="00065F0C">
        <w:rPr>
          <w:rFonts w:ascii="仿宋_GB2312" w:eastAsia="仿宋_GB2312" w:hint="eastAsia"/>
          <w:szCs w:val="21"/>
        </w:rPr>
        <w:t>（</w:t>
      </w:r>
      <w:r w:rsidRPr="00065F0C">
        <w:rPr>
          <w:rFonts w:ascii="仿宋_GB2312" w:eastAsia="仿宋_GB2312" w:hint="eastAsia"/>
          <w:szCs w:val="21"/>
        </w:rPr>
        <w:t>CJ／T 3039—1 995</w:t>
      </w:r>
      <w:r w:rsidR="00C813F9" w:rsidRPr="00065F0C">
        <w:rPr>
          <w:rFonts w:ascii="仿宋_GB2312" w:eastAsia="仿宋_GB2312" w:hint="eastAsia"/>
          <w:szCs w:val="21"/>
        </w:rPr>
        <w:t>）</w:t>
      </w:r>
      <w:r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命题：张榆霞</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审核：吴丹张榆霞．夏新</w:t>
      </w:r>
    </w:p>
    <w:p w:rsidR="003A7B36"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3A7B36" w:rsidRPr="00065F0C">
        <w:rPr>
          <w:rFonts w:ascii="仿宋_GB2312" w:eastAsia="仿宋_GB2312" w:hint="eastAsia"/>
          <w:szCs w:val="21"/>
        </w:rPr>
        <w:t>三</w:t>
      </w:r>
      <w:r w:rsidRPr="00065F0C">
        <w:rPr>
          <w:rFonts w:ascii="仿宋_GB2312" w:eastAsia="仿宋_GB2312" w:hint="eastAsia"/>
          <w:szCs w:val="21"/>
        </w:rPr>
        <w:t>）</w:t>
      </w:r>
      <w:r w:rsidR="003A7B36" w:rsidRPr="00065F0C">
        <w:rPr>
          <w:rFonts w:ascii="仿宋_GB2312" w:eastAsia="仿宋_GB2312" w:hint="eastAsia"/>
          <w:szCs w:val="21"/>
        </w:rPr>
        <w:t>氟化物    +</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分类号：SS2．</w:t>
      </w:r>
      <w:smartTag w:uri="urn:schemas-microsoft-com:office:smarttags" w:element="chmetcnv">
        <w:smartTagPr>
          <w:attr w:name="TCSC" w:val="0"/>
          <w:attr w:name="NumberType" w:val="1"/>
          <w:attr w:name="Negative" w:val="False"/>
          <w:attr w:name="HasSpace" w:val="True"/>
          <w:attr w:name="SourceValue" w:val="2"/>
          <w:attr w:name="UnitName" w:val="’"/>
        </w:smartTagPr>
        <w:r w:rsidRPr="00065F0C">
          <w:rPr>
            <w:rFonts w:ascii="仿宋_GB2312" w:eastAsia="仿宋_GB2312" w:hint="eastAsia"/>
            <w:szCs w:val="21"/>
          </w:rPr>
          <w:t>2    ’</w:t>
        </w:r>
      </w:smartTag>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①氟化物的测定离子选择电极法《土壤元素的近代分析方法》</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②固体废物  氟化物的测定  离子选择电极法</w:t>
      </w:r>
      <w:r w:rsidR="00C813F9" w:rsidRPr="00065F0C">
        <w:rPr>
          <w:rFonts w:ascii="仿宋_GB2312" w:eastAsia="仿宋_GB2312" w:hint="eastAsia"/>
          <w:szCs w:val="21"/>
        </w:rPr>
        <w:t>（</w:t>
      </w:r>
      <w:r w:rsidRPr="00065F0C">
        <w:rPr>
          <w:rFonts w:ascii="仿宋_GB2312" w:eastAsia="仿宋_GB2312" w:hint="eastAsia"/>
          <w:szCs w:val="21"/>
        </w:rPr>
        <w:t>GB／T 1 5555．11—1 995</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③固体废物  浸出毒性浸出方法  水平振荡法</w:t>
      </w:r>
      <w:r w:rsidR="00C813F9" w:rsidRPr="00065F0C">
        <w:rPr>
          <w:rFonts w:ascii="仿宋_GB2312" w:eastAsia="仿宋_GB2312" w:hint="eastAsia"/>
          <w:szCs w:val="21"/>
        </w:rPr>
        <w:t>（</w:t>
      </w:r>
      <w:r w:rsidRPr="00065F0C">
        <w:rPr>
          <w:rFonts w:ascii="仿宋_GB2312" w:eastAsia="仿宋_GB2312" w:hint="eastAsia"/>
          <w:szCs w:val="21"/>
        </w:rPr>
        <w:t>GB 5086．</w:t>
      </w:r>
      <w:smartTag w:uri="urn:schemas-microsoft-com:office:smarttags" w:element="chmetcnv">
        <w:smartTagPr>
          <w:attr w:name="TCSC" w:val="0"/>
          <w:attr w:name="NumberType" w:val="1"/>
          <w:attr w:name="Negative" w:val="False"/>
          <w:attr w:name="HasSpace" w:val="False"/>
          <w:attr w:name="SourceValue" w:val="2"/>
          <w:attr w:name="UnitName" w:val="m"/>
        </w:smartTagPr>
        <w:r w:rsidRPr="00065F0C">
          <w:rPr>
            <w:rFonts w:ascii="仿宋_GB2312" w:eastAsia="仿宋_GB2312" w:hint="eastAsia"/>
            <w:szCs w:val="21"/>
          </w:rPr>
          <w:t>2m</w:t>
        </w:r>
      </w:smartTag>
      <w:r w:rsidRPr="00065F0C">
        <w:rPr>
          <w:rFonts w:ascii="仿宋_GB2312" w:eastAsia="仿宋_GB2312" w:hint="eastAsia"/>
          <w:szCs w:val="21"/>
        </w:rPr>
        <w:t>1 997</w:t>
      </w:r>
      <w:r w:rsidR="00C813F9" w:rsidRPr="00065F0C">
        <w:rPr>
          <w:rFonts w:ascii="仿宋_GB2312" w:eastAsia="仿宋_GB2312" w:hint="eastAsia"/>
          <w:szCs w:val="21"/>
        </w:rPr>
        <w:t>）</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3A7B36"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1．《土壤元素的近代分析方法》中测定氟的离子选择电极法，适用于一般土壤、岩石</w:t>
      </w:r>
    </w:p>
    <w:p w:rsidR="00EE2F14" w:rsidRPr="00065F0C" w:rsidRDefault="003A7B36" w:rsidP="00065F0C">
      <w:pPr>
        <w:spacing w:line="240" w:lineRule="atLeast"/>
        <w:rPr>
          <w:rFonts w:ascii="仿宋_GB2312" w:eastAsia="仿宋_GB2312" w:hint="eastAsia"/>
          <w:szCs w:val="21"/>
        </w:rPr>
      </w:pPr>
      <w:r w:rsidRPr="00065F0C">
        <w:rPr>
          <w:rFonts w:ascii="仿宋_GB2312" w:eastAsia="仿宋_GB2312" w:hint="eastAsia"/>
          <w:szCs w:val="21"/>
        </w:rPr>
        <w:t xml:space="preserve">  和沉积物中氟化物的测定，最低检出限为    嵋氟。①</w:t>
      </w:r>
      <w:r w:rsidR="00EE2F14" w:rsidRPr="00065F0C">
        <w:rPr>
          <w:rFonts w:ascii="仿宋_GB2312" w:eastAsia="仿宋_GB2312" w:hint="eastAsia"/>
          <w:szCs w:val="21"/>
        </w:rPr>
        <w:t>答案：2．5</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2．《固体废物氟化物的测定  离子选择电极法</w:t>
      </w:r>
      <w:r w:rsidR="00C813F9" w:rsidRPr="00065F0C">
        <w:rPr>
          <w:rFonts w:ascii="仿宋_GB2312" w:eastAsia="仿宋_GB2312" w:hint="eastAsia"/>
          <w:szCs w:val="21"/>
        </w:rPr>
        <w:t>））（</w:t>
      </w:r>
      <w:r w:rsidRPr="00065F0C">
        <w:rPr>
          <w:rFonts w:ascii="仿宋_GB2312" w:eastAsia="仿宋_GB2312" w:hint="eastAsia"/>
          <w:szCs w:val="21"/>
        </w:rPr>
        <w:t>GB／T 1 5555．11—1 995</w:t>
      </w:r>
      <w:r w:rsidR="00C813F9" w:rsidRPr="00065F0C">
        <w:rPr>
          <w:rFonts w:ascii="仿宋_GB2312" w:eastAsia="仿宋_GB2312" w:hint="eastAsia"/>
          <w:szCs w:val="21"/>
        </w:rPr>
        <w:t>）</w:t>
      </w:r>
      <w:r w:rsidRPr="00065F0C">
        <w:rPr>
          <w:rFonts w:ascii="仿宋_GB2312" w:eastAsia="仿宋_GB2312" w:hint="eastAsia"/>
          <w:szCs w:val="21"/>
        </w:rPr>
        <w:t>适用于固体</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废物浸出液中氟化物的测定，其检测限为_    mg／L</w:t>
      </w:r>
      <w:r w:rsidR="00C813F9" w:rsidRPr="00065F0C">
        <w:rPr>
          <w:rFonts w:ascii="仿宋_GB2312" w:eastAsia="仿宋_GB2312" w:hint="eastAsia"/>
          <w:szCs w:val="21"/>
        </w:rPr>
        <w:t>（</w:t>
      </w:r>
      <w:r w:rsidRPr="00065F0C">
        <w:rPr>
          <w:rFonts w:ascii="仿宋_GB2312" w:eastAsia="仿宋_GB2312" w:hint="eastAsia"/>
          <w:szCs w:val="21"/>
        </w:rPr>
        <w:t>以F一计</w:t>
      </w:r>
      <w:r w:rsidR="00C813F9" w:rsidRPr="00065F0C">
        <w:rPr>
          <w:rFonts w:ascii="仿宋_GB2312" w:eastAsia="仿宋_GB2312" w:hint="eastAsia"/>
          <w:szCs w:val="21"/>
        </w:rPr>
        <w:t>）</w:t>
      </w:r>
      <w:r w:rsidRPr="00065F0C">
        <w:rPr>
          <w:rFonts w:ascii="仿宋_GB2312" w:eastAsia="仿宋_GB2312" w:hint="eastAsia"/>
          <w:szCs w:val="21"/>
        </w:rPr>
        <w:t>。②</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‘答囊：0．05</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3．土壤试样的“全分解"方法就是把土壤的</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进入试样溶液中。①</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彻底破坏，使土壤中的全部</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答案：矿物晶格  待测元素    ．-</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二、判断题  ’    ．</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1．测定固体废物浸出液中氟化物时，浸出液可用玻璃瓶收集和贮存，若样品为中性，</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能保存数月。</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答案：错误    ，    ．</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正确答案为：测定固体废物浸出液中氟化物时，浸出液应用聚乙烯瓶收集和贮</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存，若样品为中性，能保存数月。</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2．测定固体废物中氟化物时，当浸出液不太复杂时，可直接取出分析。如含有氟硼酸</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盐或者成分复杂，则应先进行蒸馏。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3．土壤样品的消解方法，分为浸取法和全消解法两种。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答案．-IE确</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4．土壤样品的全消解法可分为酸分解法和碱熔法。离子选择电极法测定土壤氟化物的</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样品消解方法为酸分解法。．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正确答案为：离子选择电极法测定土壤氟化物的样品消解方法为碱熔法。</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1．测定土壤中氟化物时，样品在——下熔融后，用热水浸取，并加入适量盐酸，</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使有干扰作用的阳离子转化为不溶的氢氧化物，澄清除去。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A．  低温  B．  中温  C．  高温    ．</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答案．-C</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2．土壤样品测定中的全程序试剂空白溶液，是按照与土壤样品——的操作步骤进</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行制备。</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A．不同    B．差不多    C．相同</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答案：C</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3．土壤样品预处理后，待测氟离子浓度在1 0-5～1 O～mol／L范围时，其溶液的pH值</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应控制在    ：左右。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A．5．0～6．0  B．6．0～7．</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．7．0～8．0</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答囊：B  ，    ·    ．</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4．离子选择电极法测定固体废物中氟化物含量时，分离浸出液的过滤装置为市售成套</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过滤器，纤维滤摸孔径为谚  ．  Il 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  A．0．40    B．0．</w:t>
      </w:r>
      <w:smartTag w:uri="urn:schemas-microsoft-com:office:smarttags" w:element="chmetcnv">
        <w:smartTagPr>
          <w:attr w:name="TCSC" w:val="0"/>
          <w:attr w:name="NumberType" w:val="1"/>
          <w:attr w:name="Negative" w:val="False"/>
          <w:attr w:name="HasSpace" w:val="True"/>
          <w:attr w:name="SourceValue" w:val="45"/>
          <w:attr w:name="UnitName" w:val="C"/>
        </w:smartTagPr>
        <w:r w:rsidRPr="00065F0C">
          <w:rPr>
            <w:rFonts w:ascii="仿宋_GB2312" w:eastAsia="仿宋_GB2312" w:hint="eastAsia"/>
            <w:szCs w:val="21"/>
          </w:rPr>
          <w:t>45    C</w:t>
        </w:r>
      </w:smartTag>
      <w:r w:rsidRPr="00065F0C">
        <w:rPr>
          <w:rFonts w:ascii="仿宋_GB2312" w:eastAsia="仿宋_GB2312" w:hint="eastAsia"/>
          <w:szCs w:val="21"/>
        </w:rPr>
        <w:t>．0．50</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四、伺答题</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试写出固体废物浸出液的制备方法。②③</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答案：称取1 </w:t>
      </w:r>
      <w:smartTag w:uri="urn:schemas-microsoft-com:office:smarttags" w:element="chmetcnv">
        <w:smartTagPr>
          <w:attr w:name="TCSC" w:val="0"/>
          <w:attr w:name="NumberType" w:val="1"/>
          <w:attr w:name="Negative" w:val="False"/>
          <w:attr w:name="HasSpace" w:val="True"/>
          <w:attr w:name="SourceValue" w:val="0"/>
          <w:attr w:name="UnitName" w:val="g"/>
        </w:smartTagPr>
        <w:r w:rsidRPr="00065F0C">
          <w:rPr>
            <w:rFonts w:ascii="仿宋_GB2312" w:eastAsia="仿宋_GB2312" w:hint="eastAsia"/>
            <w:szCs w:val="21"/>
          </w:rPr>
          <w:t>00 g</w:t>
        </w:r>
      </w:smartTag>
      <w:r w:rsidRPr="00065F0C">
        <w:rPr>
          <w:rFonts w:ascii="仿宋_GB2312" w:eastAsia="仿宋_GB2312" w:hint="eastAsia"/>
          <w:szCs w:val="21"/>
        </w:rPr>
        <w:t>干基试样，置于浸出容器中加水1 L</w:t>
      </w:r>
      <w:r w:rsidR="00C813F9" w:rsidRPr="00065F0C">
        <w:rPr>
          <w:rFonts w:ascii="仿宋_GB2312" w:eastAsia="仿宋_GB2312" w:hint="eastAsia"/>
          <w:szCs w:val="21"/>
        </w:rPr>
        <w:t>（</w:t>
      </w:r>
      <w:r w:rsidRPr="00065F0C">
        <w:rPr>
          <w:rFonts w:ascii="仿宋_GB2312" w:eastAsia="仿宋_GB2312" w:hint="eastAsia"/>
          <w:szCs w:val="21"/>
        </w:rPr>
        <w:t>包括试样的含水量</w:t>
      </w:r>
      <w:r w:rsidR="00C813F9" w:rsidRPr="00065F0C">
        <w:rPr>
          <w:rFonts w:ascii="仿宋_GB2312" w:eastAsia="仿宋_GB2312" w:hint="eastAsia"/>
          <w:szCs w:val="21"/>
        </w:rPr>
        <w:t>）</w:t>
      </w:r>
      <w:r w:rsidRPr="00065F0C">
        <w:rPr>
          <w:rFonts w:ascii="仿宋_GB2312" w:eastAsia="仿宋_GB2312" w:hint="eastAsia"/>
          <w:szCs w:val="21"/>
        </w:rPr>
        <w:t>，将瓶晋</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垂直固定在振荡器上，振荡频率1 1 0±l O次／min，振幅为</w:t>
      </w:r>
      <w:smartTag w:uri="urn:schemas-microsoft-com:office:smarttags" w:element="chmetcnv">
        <w:smartTagPr>
          <w:attr w:name="TCSC" w:val="0"/>
          <w:attr w:name="NumberType" w:val="1"/>
          <w:attr w:name="Negative" w:val="False"/>
          <w:attr w:name="HasSpace" w:val="True"/>
          <w:attr w:name="SourceValue" w:val="40"/>
          <w:attr w:name="UnitName" w:val="mm"/>
        </w:smartTagPr>
        <w:r w:rsidRPr="00065F0C">
          <w:rPr>
            <w:rFonts w:ascii="仿宋_GB2312" w:eastAsia="仿宋_GB2312" w:hint="eastAsia"/>
            <w:szCs w:val="21"/>
          </w:rPr>
          <w:t>40 mm</w:t>
        </w:r>
      </w:smartTag>
      <w:r w:rsidRPr="00065F0C">
        <w:rPr>
          <w:rFonts w:ascii="仿宋_GB2312" w:eastAsia="仿宋_GB2312" w:hint="eastAsia"/>
          <w:szCs w:val="21"/>
        </w:rPr>
        <w:t>，在室温碍</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荡8 h，静置16 h，通过过滤装置分离固液相，过滤液于合适条件下贮存。</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参考文献  。</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【l】  固体废物氟化物的测定离子选择电极法</w:t>
      </w:r>
      <w:r w:rsidR="00C813F9" w:rsidRPr="00065F0C">
        <w:rPr>
          <w:rFonts w:ascii="仿宋_GB2312" w:eastAsia="仿宋_GB2312" w:hint="eastAsia"/>
          <w:szCs w:val="21"/>
        </w:rPr>
        <w:t>（</w:t>
      </w:r>
      <w:r w:rsidRPr="00065F0C">
        <w:rPr>
          <w:rFonts w:ascii="仿宋_GB2312" w:eastAsia="仿宋_GB2312" w:hint="eastAsia"/>
          <w:szCs w:val="21"/>
        </w:rPr>
        <w:t>GB／T 15555．1 1—1995</w:t>
      </w:r>
      <w:r w:rsidR="00C813F9" w:rsidRPr="00065F0C">
        <w:rPr>
          <w:rFonts w:ascii="仿宋_GB2312" w:eastAsia="仿宋_GB2312" w:hint="eastAsia"/>
          <w:szCs w:val="21"/>
        </w:rPr>
        <w:t>）</w:t>
      </w:r>
      <w:r w:rsidRPr="00065F0C">
        <w:rPr>
          <w:rFonts w:ascii="仿宋_GB2312" w:eastAsia="仿宋_GB2312" w:hint="eastAsia"/>
          <w:szCs w:val="21"/>
        </w:rPr>
        <w:t>．</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【2】  固体废物浸出毒性浸出方法水平振荡法</w:t>
      </w:r>
      <w:r w:rsidR="00C813F9" w:rsidRPr="00065F0C">
        <w:rPr>
          <w:rFonts w:ascii="仿宋_GB2312" w:eastAsia="仿宋_GB2312" w:hint="eastAsia"/>
          <w:szCs w:val="21"/>
        </w:rPr>
        <w:t>（</w:t>
      </w:r>
      <w:r w:rsidRPr="00065F0C">
        <w:rPr>
          <w:rFonts w:ascii="仿宋_GB2312" w:eastAsia="仿宋_GB2312" w:hint="eastAsia"/>
          <w:szCs w:val="21"/>
        </w:rPr>
        <w:t>GB 5086．2—1997</w:t>
      </w:r>
      <w:r w:rsidR="00C813F9" w:rsidRPr="00065F0C">
        <w:rPr>
          <w:rFonts w:ascii="仿宋_GB2312" w:eastAsia="仿宋_GB2312" w:hint="eastAsia"/>
          <w:szCs w:val="21"/>
        </w:rPr>
        <w:t>）</w:t>
      </w:r>
      <w:r w:rsidRPr="00065F0C">
        <w:rPr>
          <w:rFonts w:ascii="仿宋_GB2312" w:eastAsia="仿宋_GB2312" w:hint="eastAsia"/>
          <w:szCs w:val="21"/>
        </w:rPr>
        <w:t>．</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【3】  中国环境监测总站．土壤元素的近代分析方法．北京：中国环境科学出版社，1992．</w:t>
      </w:r>
    </w:p>
    <w:p w:rsidR="00EE2F14"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EE2F14" w:rsidRPr="00065F0C">
        <w:rPr>
          <w:rFonts w:ascii="仿宋_GB2312" w:eastAsia="仿宋_GB2312" w:hint="eastAsia"/>
          <w:szCs w:val="21"/>
        </w:rPr>
        <w:t>一</w:t>
      </w:r>
      <w:r w:rsidRPr="00065F0C">
        <w:rPr>
          <w:rFonts w:ascii="仿宋_GB2312" w:eastAsia="仿宋_GB2312" w:hint="eastAsia"/>
          <w:szCs w:val="21"/>
        </w:rPr>
        <w:t>）</w:t>
      </w:r>
      <w:r w:rsidR="00EE2F14" w:rsidRPr="00065F0C">
        <w:rPr>
          <w:rFonts w:ascii="仿宋_GB2312" w:eastAsia="仿宋_GB2312" w:hint="eastAsia"/>
          <w:szCs w:val="21"/>
        </w:rPr>
        <w:t>基础知识</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命题：张榆霞</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审核：吴丹张榆霞夏新</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第三节容量法</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分类号：SS3一</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试题同“上册第一章第三节W5</w:t>
      </w:r>
      <w:smartTag w:uri="urn:schemas-microsoft-com:office:smarttags" w:element="chmetcnv">
        <w:smartTagPr>
          <w:attr w:name="TCSC" w:val="0"/>
          <w:attr w:name="NumberType" w:val="1"/>
          <w:attr w:name="Negative" w:val="True"/>
          <w:attr w:name="HasSpace" w:val="False"/>
          <w:attr w:name="SourceValue" w:val="0"/>
          <w:attr w:name="UnitName" w:val="’"/>
        </w:smartTagPr>
        <w:r w:rsidRPr="00065F0C">
          <w:rPr>
            <w:rFonts w:ascii="仿宋_GB2312" w:eastAsia="仿宋_GB2312" w:hint="eastAsia"/>
            <w:szCs w:val="21"/>
          </w:rPr>
          <w:t>-0’</w:t>
        </w:r>
      </w:smartTag>
      <w:r w:rsidRPr="00065F0C">
        <w:rPr>
          <w:rFonts w:ascii="仿宋_GB2312" w:eastAsia="仿宋_GB2312" w:hint="eastAsia"/>
          <w:szCs w:val="21"/>
        </w:rPr>
        <w:t>’。</w:t>
      </w:r>
    </w:p>
    <w:p w:rsidR="00EE2F14"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EE2F14" w:rsidRPr="00065F0C">
        <w:rPr>
          <w:rFonts w:ascii="仿宋_GB2312" w:eastAsia="仿宋_GB2312" w:hint="eastAsia"/>
          <w:szCs w:val="21"/>
        </w:rPr>
        <w:t>二</w:t>
      </w:r>
      <w:r w:rsidRPr="00065F0C">
        <w:rPr>
          <w:rFonts w:ascii="仿宋_GB2312" w:eastAsia="仿宋_GB2312" w:hint="eastAsia"/>
          <w:szCs w:val="21"/>
        </w:rPr>
        <w:t>）</w:t>
      </w:r>
      <w:r w:rsidR="00EE2F14" w:rsidRPr="00065F0C">
        <w:rPr>
          <w:rFonts w:ascii="仿宋_GB2312" w:eastAsia="仿宋_GB2312" w:hint="eastAsia"/>
          <w:szCs w:val="21"/>
        </w:rPr>
        <w:t>总铬、六价铬</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分类号：SS3．1</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①固体废物  总铬的测定硫酸亚铁铵滴定法</w:t>
      </w:r>
      <w:r w:rsidR="00C813F9" w:rsidRPr="00065F0C">
        <w:rPr>
          <w:rFonts w:ascii="仿宋_GB2312" w:eastAsia="仿宋_GB2312" w:hint="eastAsia"/>
          <w:szCs w:val="21"/>
        </w:rPr>
        <w:t>（</w:t>
      </w:r>
      <w:r w:rsidRPr="00065F0C">
        <w:rPr>
          <w:rFonts w:ascii="仿宋_GB2312" w:eastAsia="仿宋_GB2312" w:hint="eastAsia"/>
          <w:szCs w:val="21"/>
        </w:rPr>
        <w:t>GB／T 15555．8—1995</w:t>
      </w:r>
      <w:r w:rsidR="00C813F9" w:rsidRPr="00065F0C">
        <w:rPr>
          <w:rFonts w:ascii="仿宋_GB2312" w:eastAsia="仿宋_GB2312" w:hint="eastAsia"/>
          <w:szCs w:val="21"/>
        </w:rPr>
        <w:t>）</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②固体废物  六价铬的测定硫酸亚铁铵滴定法</w:t>
      </w:r>
      <w:r w:rsidR="00C813F9" w:rsidRPr="00065F0C">
        <w:rPr>
          <w:rFonts w:ascii="仿宋_GB2312" w:eastAsia="仿宋_GB2312" w:hint="eastAsia"/>
          <w:szCs w:val="21"/>
        </w:rPr>
        <w:t>（</w:t>
      </w:r>
      <w:r w:rsidRPr="00065F0C">
        <w:rPr>
          <w:rFonts w:ascii="仿宋_GB2312" w:eastAsia="仿宋_GB2312" w:hint="eastAsia"/>
          <w:szCs w:val="21"/>
        </w:rPr>
        <w:t>GB厂r 15555．7—1995</w:t>
      </w:r>
      <w:r w:rsidR="00C813F9" w:rsidRPr="00065F0C">
        <w:rPr>
          <w:rFonts w:ascii="仿宋_GB2312" w:eastAsia="仿宋_GB2312" w:hint="eastAsia"/>
          <w:szCs w:val="21"/>
        </w:rPr>
        <w:t>）</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1．容量法测定固体废物中六价铬或总铬时，用硫酸亚铁铵滴定使六价铬还原成三价铬，</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过量的硫酸亚铁铵与指示剂反应，溶液呈  ：  色为终点。①②</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答囊；黄绿</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2．硫酸亚铁铵滴定法测定固体废物中六价铬或总铬时，使用的Ⅳ-苯基代邻氨基苯甲</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酸</w:t>
      </w:r>
      <w:r w:rsidR="00C813F9" w:rsidRPr="00065F0C">
        <w:rPr>
          <w:rFonts w:ascii="仿宋_GB2312" w:eastAsia="仿宋_GB2312" w:hint="eastAsia"/>
          <w:szCs w:val="21"/>
        </w:rPr>
        <w:t>（</w:t>
      </w:r>
      <w:r w:rsidRPr="00065F0C">
        <w:rPr>
          <w:rFonts w:ascii="仿宋_GB2312" w:eastAsia="仿宋_GB2312" w:hint="eastAsia"/>
          <w:szCs w:val="21"/>
        </w:rPr>
        <w:t>简称铬指示剂</w:t>
      </w:r>
      <w:r w:rsidR="00C813F9" w:rsidRPr="00065F0C">
        <w:rPr>
          <w:rFonts w:ascii="仿宋_GB2312" w:eastAsia="仿宋_GB2312" w:hint="eastAsia"/>
          <w:szCs w:val="21"/>
        </w:rPr>
        <w:t>）</w:t>
      </w:r>
      <w:r w:rsidRPr="00065F0C">
        <w:rPr>
          <w:rFonts w:ascii="仿宋_GB2312" w:eastAsia="仿宋_GB2312" w:hint="eastAsia"/>
          <w:szCs w:val="21"/>
        </w:rPr>
        <w:t>具有还原性，宜配成——</w:t>
      </w:r>
      <w:r w:rsidR="00C813F9" w:rsidRPr="00065F0C">
        <w:rPr>
          <w:rFonts w:ascii="仿宋_GB2312" w:eastAsia="仿宋_GB2312" w:hint="eastAsia"/>
          <w:szCs w:val="21"/>
        </w:rPr>
        <w:t>（</w:t>
      </w:r>
      <w:r w:rsidRPr="00065F0C">
        <w:rPr>
          <w:rFonts w:ascii="仿宋_GB2312" w:eastAsia="仿宋_GB2312" w:hint="eastAsia"/>
          <w:szCs w:val="21"/>
        </w:rPr>
        <w:t>浓度</w:t>
      </w:r>
      <w:r w:rsidR="00C813F9" w:rsidRPr="00065F0C">
        <w:rPr>
          <w:rFonts w:ascii="仿宋_GB2312" w:eastAsia="仿宋_GB2312" w:hint="eastAsia"/>
          <w:szCs w:val="21"/>
        </w:rPr>
        <w:t>）</w:t>
      </w:r>
      <w:r w:rsidRPr="00065F0C">
        <w:rPr>
          <w:rFonts w:ascii="仿宋_GB2312" w:eastAsia="仿宋_GB2312" w:hint="eastAsia"/>
          <w:szCs w:val="21"/>
        </w:rPr>
        <w:t>的溶液使用，并在溶液</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变成——色后再加入，而且每份的用量大致应一样。①②答案：较稀  淡黄</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3．硫酸亚铁铵滴定法测定固体废物中总铬和六价铬时，使用的玻璃器皿不能用</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答案；重铬酸钾洗液</w:t>
      </w:r>
      <w:r w:rsidR="00C813F9" w:rsidRPr="00065F0C">
        <w:rPr>
          <w:rFonts w:ascii="仿宋_GB2312" w:eastAsia="仿宋_GB2312" w:hint="eastAsia"/>
          <w:szCs w:val="21"/>
        </w:rPr>
        <w:t>（</w:t>
      </w:r>
      <w:r w:rsidRPr="00065F0C">
        <w:rPr>
          <w:rFonts w:ascii="仿宋_GB2312" w:eastAsia="仿宋_GB2312" w:hint="eastAsia"/>
          <w:szCs w:val="21"/>
        </w:rPr>
        <w:t>或铬酸溶液</w:t>
      </w:r>
      <w:r w:rsidR="00C813F9" w:rsidRPr="00065F0C">
        <w:rPr>
          <w:rFonts w:ascii="仿宋_GB2312" w:eastAsia="仿宋_GB2312" w:hint="eastAsia"/>
          <w:szCs w:val="21"/>
        </w:rPr>
        <w:t>）</w:t>
      </w:r>
      <w:r w:rsidRPr="00065F0C">
        <w:rPr>
          <w:rFonts w:ascii="仿宋_GB2312" w:eastAsia="仿宋_GB2312" w:hint="eastAsia"/>
          <w:szCs w:val="21"/>
        </w:rPr>
        <w:t xml:space="preserve">    硝酸与硫酸混合液或洗涤剂</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4．依据《固体废物总铬的测定硫酸亚铁铵滴定法》</w:t>
      </w:r>
      <w:r w:rsidR="00C813F9" w:rsidRPr="00065F0C">
        <w:rPr>
          <w:rFonts w:ascii="仿宋_GB2312" w:eastAsia="仿宋_GB2312" w:hint="eastAsia"/>
          <w:szCs w:val="21"/>
        </w:rPr>
        <w:t>（</w:t>
      </w:r>
      <w:r w:rsidRPr="00065F0C">
        <w:rPr>
          <w:rFonts w:ascii="仿宋_GB2312" w:eastAsia="仿宋_GB2312" w:hint="eastAsia"/>
          <w:szCs w:val="21"/>
        </w:rPr>
        <w:t>GB／T 1 5555．8—1 995</w:t>
      </w:r>
      <w:r w:rsidR="00C813F9" w:rsidRPr="00065F0C">
        <w:rPr>
          <w:rFonts w:ascii="仿宋_GB2312" w:eastAsia="仿宋_GB2312" w:hint="eastAsia"/>
          <w:szCs w:val="21"/>
        </w:rPr>
        <w:t>）</w:t>
      </w:r>
      <w:r w:rsidRPr="00065F0C">
        <w:rPr>
          <w:rFonts w:ascii="仿宋_GB2312" w:eastAsia="仿宋_GB2312" w:hint="eastAsia"/>
          <w:szCs w:val="21"/>
        </w:rPr>
        <w:t>测定固</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体废物中总铬时，向浸出液中加浓硝酸使pH&lt;2，保存于硬质玻璃瓶或聚乙烯瓶</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中，其目的是在酸性条件下保存，可防止——生成，减少——对铬的</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吸附作用。①，    +</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答案：氢氧化铬    器壁    。</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    ●</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5．依据《固体废物总铬的测定硫酸亚铁铵滴定法》</w:t>
      </w:r>
      <w:r w:rsidR="00C813F9" w:rsidRPr="00065F0C">
        <w:rPr>
          <w:rFonts w:ascii="仿宋_GB2312" w:eastAsia="仿宋_GB2312" w:hint="eastAsia"/>
          <w:szCs w:val="21"/>
        </w:rPr>
        <w:t>（</w:t>
      </w:r>
      <w:r w:rsidRPr="00065F0C">
        <w:rPr>
          <w:rFonts w:ascii="仿宋_GB2312" w:eastAsia="仿宋_GB2312" w:hint="eastAsia"/>
          <w:szCs w:val="21"/>
        </w:rPr>
        <w:t>GB／T 1 5555．8—1 995</w:t>
      </w:r>
      <w:r w:rsidR="00C813F9" w:rsidRPr="00065F0C">
        <w:rPr>
          <w:rFonts w:ascii="仿宋_GB2312" w:eastAsia="仿宋_GB2312" w:hint="eastAsia"/>
          <w:szCs w:val="21"/>
        </w:rPr>
        <w:t>）</w:t>
      </w:r>
      <w:r w:rsidRPr="00065F0C">
        <w:rPr>
          <w:rFonts w:ascii="仿宋_GB2312" w:eastAsia="仿宋_GB2312" w:hint="eastAsia"/>
          <w:szCs w:val="21"/>
        </w:rPr>
        <w:t>测定固</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体废物中总铬，处理样品时，于煮沸液中加入氯化钠，不仅可以除去反应中生成</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的——，还可以除去过量的——，这样可以避免由于氧化剂未除尽，</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将已被还原出的二价锰氧化成七价锰。①</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答囊：高锰酸  银盐</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1．‘依据《固体废物总铬的测定硫酸亚铁铵滴定法》</w:t>
      </w:r>
      <w:r w:rsidR="00C813F9" w:rsidRPr="00065F0C">
        <w:rPr>
          <w:rFonts w:ascii="仿宋_GB2312" w:eastAsia="仿宋_GB2312" w:hint="eastAsia"/>
          <w:szCs w:val="21"/>
        </w:rPr>
        <w:t>（</w:t>
      </w:r>
      <w:r w:rsidRPr="00065F0C">
        <w:rPr>
          <w:rFonts w:ascii="仿宋_GB2312" w:eastAsia="仿宋_GB2312" w:hint="eastAsia"/>
          <w:szCs w:val="21"/>
        </w:rPr>
        <w:t>GB／T 1 5555．8—1 995</w:t>
      </w:r>
      <w:r w:rsidR="00C813F9" w:rsidRPr="00065F0C">
        <w:rPr>
          <w:rFonts w:ascii="仿宋_GB2312" w:eastAsia="仿宋_GB2312" w:hint="eastAsia"/>
          <w:szCs w:val="21"/>
        </w:rPr>
        <w:t>）</w:t>
      </w:r>
      <w:r w:rsidRPr="00065F0C">
        <w:rPr>
          <w:rFonts w:ascii="仿宋_GB2312" w:eastAsia="仿宋_GB2312" w:hint="eastAsia"/>
          <w:szCs w:val="21"/>
        </w:rPr>
        <w:t>测定固</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体废物中总铬时，需将浸出液中的三价铬氧化成六价铬，若氧化不完全，使测定</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，结果偏高。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正确答案为：若氧化不完全，使结果偏低。</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2．氧化还原指示剂是具有氧化还原性的有机化合物，本身会消耗滴定剂，所以应对指</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示剂作空白校正。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3．硫酸亚铁铵滴定法测定固体废物中总铬或六价铬时，硫酸亚铁铵溶液在每次使用前</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都要进行标定。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4．硫酸亚铁铵滴定法测定固体废物中总铬过程中，用硫酸亚铁铵氧化浸出液中三价铬</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时，若在煮沸后溶液不变红，说明三价铬已经全部被氧化，可以进行下一步的实</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正确答案为：在煮沸后溶液不变红，说明三价铬没有全部被氧化成六价铬，应</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取下三角瓶稍冷却后，再加入稍许过硫酸铵煮沸，使溶液变红。</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5．硫酸亚铁铵滴定法测定固体废物中总铬时，为除去过量的高锰酸钾，应在煮沸液中</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加入过量的氯化钠。</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E2F14"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F1728B" w:rsidRPr="00065F0C" w:rsidRDefault="00EE2F1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正确答案为：氯化钠加入量不能过多。</w:t>
      </w:r>
      <w:r w:rsidR="00F1728B" w:rsidRPr="00065F0C">
        <w:rPr>
          <w:rFonts w:ascii="仿宋_GB2312" w:eastAsia="仿宋_GB2312" w:hint="eastAsia"/>
          <w:szCs w:val="21"/>
        </w:rPr>
        <w:t>三、选择题</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二、逑绰题</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l·依据《固体废物六价铬的测定硫酸亚铁铵滴定法》</w:t>
      </w:r>
      <w:r w:rsidR="00C813F9" w:rsidRPr="00065F0C">
        <w:rPr>
          <w:rFonts w:ascii="仿宋_GB2312" w:eastAsia="仿宋_GB2312" w:hint="eastAsia"/>
          <w:szCs w:val="21"/>
        </w:rPr>
        <w:t>（</w:t>
      </w:r>
      <w:r w:rsidRPr="00065F0C">
        <w:rPr>
          <w:rFonts w:ascii="仿宋_GB2312" w:eastAsia="仿宋_GB2312" w:hint="eastAsia"/>
          <w:szCs w:val="21"/>
        </w:rPr>
        <w:t>GBfF 15555．7---1995</w:t>
      </w:r>
      <w:r w:rsidR="00C813F9" w:rsidRPr="00065F0C">
        <w:rPr>
          <w:rFonts w:ascii="仿宋_GB2312" w:eastAsia="仿宋_GB2312" w:hint="eastAsia"/>
          <w:szCs w:val="21"/>
        </w:rPr>
        <w:t>）</w:t>
      </w:r>
      <w:r w:rsidRPr="00065F0C">
        <w:rPr>
          <w:rFonts w:ascii="仿宋_GB2312" w:eastAsia="仿宋_GB2312" w:hint="eastAsia"/>
          <w:szCs w:val="21"/>
        </w:rPr>
        <w:t>沁翅</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体废物中六价铬时，浸出液应在弱碱性介质中保存，若在pH&lt;2的硝酸介质中谪</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一旦有还原性物质存在，六价铬将逐渐被还原，其测定结果明显    。</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呷</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A．偏低  B．偏高  c．无明显影响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2·《．固体废物总铬的测定硫酸亚铁铵滴定法》</w:t>
      </w:r>
      <w:r w:rsidR="00C813F9" w:rsidRPr="00065F0C">
        <w:rPr>
          <w:rFonts w:ascii="仿宋_GB2312" w:eastAsia="仿宋_GB2312" w:hint="eastAsia"/>
          <w:szCs w:val="21"/>
        </w:rPr>
        <w:t>（</w:t>
      </w:r>
      <w:r w:rsidRPr="00065F0C">
        <w:rPr>
          <w:rFonts w:ascii="仿宋_GB2312" w:eastAsia="仿宋_GB2312" w:hint="eastAsia"/>
          <w:szCs w:val="21"/>
        </w:rPr>
        <w:t>GB／T 1 5555．8—1 995</w:t>
      </w:r>
      <w:r w:rsidR="00C813F9" w:rsidRPr="00065F0C">
        <w:rPr>
          <w:rFonts w:ascii="仿宋_GB2312" w:eastAsia="仿宋_GB2312" w:hint="eastAsia"/>
          <w:szCs w:val="21"/>
        </w:rPr>
        <w:t>）</w:t>
      </w:r>
      <w:r w:rsidRPr="00065F0C">
        <w:rPr>
          <w:rFonts w:ascii="仿宋_GB2312" w:eastAsia="仿宋_GB2312" w:hint="eastAsia"/>
          <w:szCs w:val="21"/>
        </w:rPr>
        <w:t>测定固体废《</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中总铬，在样品处理时，煮沸时间要适当控制，若时间太短，则氧化剂未除蔚</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会使结果——；若时间太长，则溶液体积少、酸度高，使部分六价铬被还原三</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使结果——。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A．偏高，偏低    B．偏低，偏高    C．偏高，偏高    D．不变，不变</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答囊：A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3·用硫酸亚铁铵滴定法测定固体废物中六价铬或总铬，配制O．2％Ⅳ．苯基代邻氨麟</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甲酸指示剂</w:t>
      </w:r>
      <w:r w:rsidR="00C813F9" w:rsidRPr="00065F0C">
        <w:rPr>
          <w:rFonts w:ascii="仿宋_GB2312" w:eastAsia="仿宋_GB2312" w:hint="eastAsia"/>
          <w:szCs w:val="21"/>
        </w:rPr>
        <w:t>（</w:t>
      </w:r>
      <w:r w:rsidRPr="00065F0C">
        <w:rPr>
          <w:rFonts w:ascii="仿宋_GB2312" w:eastAsia="仿宋_GB2312" w:hint="eastAsia"/>
          <w:szCs w:val="21"/>
        </w:rPr>
        <w:t>．简称铬指示剂</w:t>
      </w:r>
      <w:r w:rsidR="00C813F9" w:rsidRPr="00065F0C">
        <w:rPr>
          <w:rFonts w:ascii="仿宋_GB2312" w:eastAsia="仿宋_GB2312" w:hint="eastAsia"/>
          <w:szCs w:val="21"/>
        </w:rPr>
        <w:t>）</w:t>
      </w:r>
      <w:r w:rsidRPr="00065F0C">
        <w:rPr>
          <w:rFonts w:ascii="仿宋_GB2312" w:eastAsia="仿宋_GB2312" w:hint="eastAsia"/>
          <w:szCs w:val="21"/>
        </w:rPr>
        <w:t>的步骤如下：称取铬指示剂O．</w:t>
      </w:r>
      <w:smartTag w:uri="urn:schemas-microsoft-com:office:smarttags" w:element="chmetcnv">
        <w:smartTagPr>
          <w:attr w:name="TCSC" w:val="0"/>
          <w:attr w:name="NumberType" w:val="1"/>
          <w:attr w:name="Negative" w:val="False"/>
          <w:attr w:name="HasSpace" w:val="True"/>
          <w:attr w:name="SourceValue" w:val="2"/>
          <w:attr w:name="UnitName" w:val="g"/>
        </w:smartTagPr>
        <w:r w:rsidRPr="00065F0C">
          <w:rPr>
            <w:rFonts w:ascii="仿宋_GB2312" w:eastAsia="仿宋_GB2312" w:hint="eastAsia"/>
            <w:szCs w:val="21"/>
          </w:rPr>
          <w:t>2 g</w:t>
        </w:r>
      </w:smartTag>
      <w:r w:rsidRPr="00065F0C">
        <w:rPr>
          <w:rFonts w:ascii="仿宋_GB2312" w:eastAsia="仿宋_GB2312" w:hint="eastAsia"/>
          <w:szCs w:val="21"/>
        </w:rPr>
        <w:t>，溶于100 mL  一溶</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液中，摇匀，贮于棕色瓶中，在低温下保存。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A．O．2％碳酸钠    B．1 0％N—aOH    C．5％HCl</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4．依据《固体废物六价铬的测定硫酸亚铁铵滴定法》</w:t>
      </w:r>
      <w:r w:rsidR="00C813F9" w:rsidRPr="00065F0C">
        <w:rPr>
          <w:rFonts w:ascii="仿宋_GB2312" w:eastAsia="仿宋_GB2312" w:hint="eastAsia"/>
          <w:szCs w:val="21"/>
        </w:rPr>
        <w:t>（</w:t>
      </w:r>
      <w:r w:rsidRPr="00065F0C">
        <w:rPr>
          <w:rFonts w:ascii="仿宋_GB2312" w:eastAsia="仿宋_GB2312" w:hint="eastAsia"/>
          <w:szCs w:val="21"/>
        </w:rPr>
        <w:t>GB／T 1 5555．7_1 995</w:t>
      </w:r>
      <w:r w:rsidR="00C813F9" w:rsidRPr="00065F0C">
        <w:rPr>
          <w:rFonts w:ascii="仿宋_GB2312" w:eastAsia="仿宋_GB2312" w:hint="eastAsia"/>
          <w:szCs w:val="21"/>
        </w:rPr>
        <w:t>）</w:t>
      </w:r>
      <w:r w:rsidRPr="00065F0C">
        <w:rPr>
          <w:rFonts w:ascii="仿宋_GB2312" w:eastAsia="仿宋_GB2312" w:hint="eastAsia"/>
          <w:szCs w:val="21"/>
        </w:rPr>
        <w:t>测定</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固体废物中六价铬时，1％的钒相当于——％铬。</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A．O．56  ．B．O．</w:t>
      </w:r>
      <w:smartTag w:uri="urn:schemas-microsoft-com:office:smarttags" w:element="chmetcnv">
        <w:smartTagPr>
          <w:attr w:name="TCSC" w:val="0"/>
          <w:attr w:name="NumberType" w:val="1"/>
          <w:attr w:name="Negative" w:val="False"/>
          <w:attr w:name="HasSpace" w:val="True"/>
          <w:attr w:name="SourceValue" w:val="34"/>
          <w:attr w:name="UnitName" w:val="C"/>
        </w:smartTagPr>
        <w:r w:rsidRPr="00065F0C">
          <w:rPr>
            <w:rFonts w:ascii="仿宋_GB2312" w:eastAsia="仿宋_GB2312" w:hint="eastAsia"/>
            <w:szCs w:val="21"/>
          </w:rPr>
          <w:t>34    C</w:t>
        </w:r>
      </w:smartTag>
      <w:r w:rsidRPr="00065F0C">
        <w:rPr>
          <w:rFonts w:ascii="仿宋_GB2312" w:eastAsia="仿宋_GB2312" w:hint="eastAsia"/>
          <w:szCs w:val="21"/>
        </w:rPr>
        <w:t>．O．26</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答囊：B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5．用容量法测定固体废物中六价铬或总铬，配制浓度为0．025 mol／L的硫酸亚铁铵标</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准溶液时，硫酸亚铁铵应该是——。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A．用分析天平准确称量至万分之</w:t>
      </w:r>
      <w:smartTag w:uri="urn:schemas-microsoft-com:office:smarttags" w:element="chmetcnv">
        <w:smartTagPr>
          <w:attr w:name="TCSC" w:val="1"/>
          <w:attr w:name="NumberType" w:val="3"/>
          <w:attr w:name="Negative" w:val="False"/>
          <w:attr w:name="HasSpace" w:val="False"/>
          <w:attr w:name="SourceValue" w:val="1"/>
          <w:attr w:name="UnitName" w:val="克"/>
        </w:smartTagPr>
        <w:r w:rsidRPr="00065F0C">
          <w:rPr>
            <w:rFonts w:ascii="仿宋_GB2312" w:eastAsia="仿宋_GB2312" w:hint="eastAsia"/>
            <w:szCs w:val="21"/>
          </w:rPr>
          <w:t>一克</w:t>
        </w:r>
      </w:smartTag>
      <w:r w:rsidRPr="00065F0C">
        <w:rPr>
          <w:rFonts w:ascii="仿宋_GB2312" w:eastAsia="仿宋_GB2312" w:hint="eastAsia"/>
          <w:szCs w:val="21"/>
        </w:rPr>
        <w:t>后溶于水中定容    ．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B．称量至1 mg后溶于水中定容</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C．粗称后溶于</w:t>
      </w:r>
      <w:r w:rsidR="00C813F9" w:rsidRPr="00065F0C">
        <w:rPr>
          <w:rFonts w:ascii="仿宋_GB2312" w:eastAsia="仿宋_GB2312" w:hint="eastAsia"/>
          <w:szCs w:val="21"/>
        </w:rPr>
        <w:t>（</w:t>
      </w:r>
      <w:r w:rsidRPr="00065F0C">
        <w:rPr>
          <w:rFonts w:ascii="仿宋_GB2312" w:eastAsia="仿宋_GB2312" w:hint="eastAsia"/>
          <w:szCs w:val="21"/>
        </w:rPr>
        <w:t>1+9</w:t>
      </w:r>
      <w:r w:rsidR="00C813F9" w:rsidRPr="00065F0C">
        <w:rPr>
          <w:rFonts w:ascii="仿宋_GB2312" w:eastAsia="仿宋_GB2312" w:hint="eastAsia"/>
          <w:szCs w:val="21"/>
        </w:rPr>
        <w:t>）</w:t>
      </w:r>
      <w:r w:rsidRPr="00065F0C">
        <w:rPr>
          <w:rFonts w:ascii="仿宋_GB2312" w:eastAsia="仿宋_GB2312" w:hint="eastAsia"/>
          <w:szCs w:val="21"/>
        </w:rPr>
        <w:t>硫酸溶液中，过滤，再进行标定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答案：C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6．硫酸亚铁铵滴定法测定固体废物中总铬，在样品处理时卜取适量浸出液于500 ml</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三角瓶中，用：  一将溶液的pH调节至1～2。</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A．氨水溶液    B．硫酸溶液    C．氢氧化钠溶液    4</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7．硫酸亚铁铵滴定法测定固体废物中总铬，用"z-t硫酸铵氧化三价铬时，为保证三价铬充分</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被氧化，若加入少量    ．做指示剂后，出现紫红色溶液，即表明氧化完全二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A．硫酸锰  B．硫酸锌    C．氯化钠</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8．根据《固体废物六价铬的测定硫酸亚铁铵滴定法》</w:t>
      </w:r>
      <w:r w:rsidR="00C813F9" w:rsidRPr="00065F0C">
        <w:rPr>
          <w:rFonts w:ascii="仿宋_GB2312" w:eastAsia="仿宋_GB2312" w:hint="eastAsia"/>
          <w:szCs w:val="21"/>
        </w:rPr>
        <w:t>（</w:t>
      </w:r>
      <w:r w:rsidRPr="00065F0C">
        <w:rPr>
          <w:rFonts w:ascii="仿宋_GB2312" w:eastAsia="仿宋_GB2312" w:hint="eastAsia"/>
          <w:szCs w:val="21"/>
        </w:rPr>
        <w:t>GB／T 1 5555．7—1 995</w:t>
      </w:r>
      <w:r w:rsidR="00C813F9" w:rsidRPr="00065F0C">
        <w:rPr>
          <w:rFonts w:ascii="仿宋_GB2312" w:eastAsia="仿宋_GB2312" w:hint="eastAsia"/>
          <w:szCs w:val="21"/>
        </w:rPr>
        <w:t>）</w:t>
      </w:r>
      <w:r w:rsidRPr="00065F0C">
        <w:rPr>
          <w:rFonts w:ascii="仿宋_GB2312" w:eastAsia="仿宋_GB2312" w:hint="eastAsia"/>
          <w:szCs w:val="21"/>
        </w:rPr>
        <w:t>测定</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固体废物中六价铬时，浸出液应置于表面光洁的聚乙烯或者硬质玻璃瓶中，加入</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  调节pH至7～9，并尽快分析。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⑦A．氨水  B．氢氧化钠    C．硝酸</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1．试写出根据《固体废物总铬的测定硫酸亚铁铵滴定法》</w:t>
      </w:r>
      <w:r w:rsidR="00C813F9" w:rsidRPr="00065F0C">
        <w:rPr>
          <w:rFonts w:ascii="仿宋_GB2312" w:eastAsia="仿宋_GB2312" w:hint="eastAsia"/>
          <w:szCs w:val="21"/>
        </w:rPr>
        <w:t>（</w:t>
      </w:r>
      <w:r w:rsidRPr="00065F0C">
        <w:rPr>
          <w:rFonts w:ascii="仿宋_GB2312" w:eastAsia="仿宋_GB2312" w:hint="eastAsia"/>
          <w:szCs w:val="21"/>
        </w:rPr>
        <w:t>GB／T 1 5555．8—1 995</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‘测定固体废物中总铬时，总铬浸出液的制备方法。①</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答案：称取1 </w:t>
      </w:r>
      <w:smartTag w:uri="urn:schemas-microsoft-com:office:smarttags" w:element="chmetcnv">
        <w:smartTagPr>
          <w:attr w:name="TCSC" w:val="0"/>
          <w:attr w:name="NumberType" w:val="1"/>
          <w:attr w:name="Negative" w:val="False"/>
          <w:attr w:name="HasSpace" w:val="True"/>
          <w:attr w:name="SourceValue" w:val="0"/>
          <w:attr w:name="UnitName" w:val="g"/>
        </w:smartTagPr>
        <w:r w:rsidRPr="00065F0C">
          <w:rPr>
            <w:rFonts w:ascii="仿宋_GB2312" w:eastAsia="仿宋_GB2312" w:hint="eastAsia"/>
            <w:szCs w:val="21"/>
          </w:rPr>
          <w:t>00 g</w:t>
        </w:r>
      </w:smartTag>
      <w:r w:rsidRPr="00065F0C">
        <w:rPr>
          <w:rFonts w:ascii="仿宋_GB2312" w:eastAsia="仿宋_GB2312" w:hint="eastAsia"/>
          <w:szCs w:val="21"/>
        </w:rPr>
        <w:t>试样</w:t>
      </w:r>
      <w:r w:rsidR="00C813F9" w:rsidRPr="00065F0C">
        <w:rPr>
          <w:rFonts w:ascii="仿宋_GB2312" w:eastAsia="仿宋_GB2312" w:hint="eastAsia"/>
          <w:szCs w:val="21"/>
        </w:rPr>
        <w:t>（</w:t>
      </w:r>
      <w:r w:rsidRPr="00065F0C">
        <w:rPr>
          <w:rFonts w:ascii="仿宋_GB2312" w:eastAsia="仿宋_GB2312" w:hint="eastAsia"/>
          <w:szCs w:val="21"/>
        </w:rPr>
        <w:t>以干基计</w:t>
      </w:r>
      <w:r w:rsidR="00C813F9" w:rsidRPr="00065F0C">
        <w:rPr>
          <w:rFonts w:ascii="仿宋_GB2312" w:eastAsia="仿宋_GB2312" w:hint="eastAsia"/>
          <w:szCs w:val="21"/>
        </w:rPr>
        <w:t>）</w:t>
      </w:r>
      <w:r w:rsidRPr="00065F0C">
        <w:rPr>
          <w:rFonts w:ascii="仿宋_GB2312" w:eastAsia="仿宋_GB2312" w:hint="eastAsia"/>
          <w:szCs w:val="21"/>
        </w:rPr>
        <w:t>，置于浸取用的混合容器中，加水</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 L</w:t>
        </w:r>
      </w:smartTag>
      <w:r w:rsidRPr="00065F0C">
        <w:rPr>
          <w:rFonts w:ascii="仿宋_GB2312" w:eastAsia="仿宋_GB2312" w:hint="eastAsia"/>
          <w:szCs w:val="21"/>
        </w:rPr>
        <w:t>，将浸取用</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的混合容器垂直固定在振荡器上，调节振荡频率为1 1 0+1 0次／min，振幅为40</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mm，室温下振荡8 h，静置1 6 h，通过0．45 I．tm滤膜过滤，得到浸出液，于合</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适条件下贮存备用。</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2．依据《固体废物总铬的测定硫酸亚铁铵滴定法》</w:t>
      </w:r>
      <w:r w:rsidR="00C813F9" w:rsidRPr="00065F0C">
        <w:rPr>
          <w:rFonts w:ascii="仿宋_GB2312" w:eastAsia="仿宋_GB2312" w:hint="eastAsia"/>
          <w:szCs w:val="21"/>
        </w:rPr>
        <w:t>（</w:t>
      </w:r>
      <w:r w:rsidRPr="00065F0C">
        <w:rPr>
          <w:rFonts w:ascii="仿宋_GB2312" w:eastAsia="仿宋_GB2312" w:hint="eastAsia"/>
          <w:szCs w:val="21"/>
        </w:rPr>
        <w:t>GB／T 1 5 555．8—1 995</w:t>
      </w:r>
      <w:r w:rsidR="00C813F9" w:rsidRPr="00065F0C">
        <w:rPr>
          <w:rFonts w:ascii="仿宋_GB2312" w:eastAsia="仿宋_GB2312" w:hint="eastAsia"/>
          <w:szCs w:val="21"/>
        </w:rPr>
        <w:t>）</w:t>
      </w:r>
      <w:r w:rsidRPr="00065F0C">
        <w:rPr>
          <w:rFonts w:ascii="仿宋_GB2312" w:eastAsia="仿宋_GB2312" w:hint="eastAsia"/>
          <w:szCs w:val="21"/>
        </w:rPr>
        <w:t>‘测定固</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j体废物中总铬时，为什么要加入硫酸．磷酸混合酸?①</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为了减少终点误差。</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使三价铁离子生成无色络合物，从而降低三价铁</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离子和二价铁离子电对的电位，并使其在等当点附近突跃增大，反应也更完全。</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同时由于生成无色络合物，也消除了三价铁离子的黄色，有利于终点的观察。</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[1】  固体废物．总铬的测定硫酸亚铁铵滴定法</w:t>
      </w:r>
      <w:r w:rsidR="00C813F9" w:rsidRPr="00065F0C">
        <w:rPr>
          <w:rFonts w:ascii="仿宋_GB2312" w:eastAsia="仿宋_GB2312" w:hint="eastAsia"/>
          <w:szCs w:val="21"/>
        </w:rPr>
        <w:t>（</w:t>
      </w:r>
      <w:r w:rsidRPr="00065F0C">
        <w:rPr>
          <w:rFonts w:ascii="仿宋_GB2312" w:eastAsia="仿宋_GB2312" w:hint="eastAsia"/>
          <w:szCs w:val="21"/>
        </w:rPr>
        <w:t>GB／T 15555．8—1995</w:t>
      </w:r>
      <w:r w:rsidR="00C813F9" w:rsidRPr="00065F0C">
        <w:rPr>
          <w:rFonts w:ascii="仿宋_GB2312" w:eastAsia="仿宋_GB2312" w:hint="eastAsia"/>
          <w:szCs w:val="21"/>
        </w:rPr>
        <w:t>）</w:t>
      </w:r>
      <w:r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【2】  固体废物六价铬的测定硫酸亚铁铵滴定法</w:t>
      </w:r>
      <w:r w:rsidR="00C813F9" w:rsidRPr="00065F0C">
        <w:rPr>
          <w:rFonts w:ascii="仿宋_GB2312" w:eastAsia="仿宋_GB2312" w:hint="eastAsia"/>
          <w:szCs w:val="21"/>
        </w:rPr>
        <w:t>（</w:t>
      </w:r>
      <w:r w:rsidRPr="00065F0C">
        <w:rPr>
          <w:rFonts w:ascii="仿宋_GB2312" w:eastAsia="仿宋_GB2312" w:hint="eastAsia"/>
          <w:szCs w:val="21"/>
        </w:rPr>
        <w:t>G盯15555．7—1995</w:t>
      </w:r>
      <w:r w:rsidR="00C813F9" w:rsidRPr="00065F0C">
        <w:rPr>
          <w:rFonts w:ascii="仿宋_GB2312" w:eastAsia="仿宋_GB2312" w:hint="eastAsia"/>
          <w:szCs w:val="21"/>
        </w:rPr>
        <w:t>）</w:t>
      </w:r>
      <w:r w:rsidRPr="00065F0C">
        <w:rPr>
          <w:rFonts w:ascii="仿宋_GB2312" w:eastAsia="仿宋_GB2312" w:hint="eastAsia"/>
          <w:szCs w:val="21"/>
        </w:rPr>
        <w:t>．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  命题：张荣辉</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    审核：史箴彭刚华夏新袁元</w:t>
      </w:r>
    </w:p>
    <w:p w:rsidR="00F1728B"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F1728B" w:rsidRPr="00065F0C">
        <w:rPr>
          <w:rFonts w:ascii="仿宋_GB2312" w:eastAsia="仿宋_GB2312" w:hint="eastAsia"/>
          <w:szCs w:val="21"/>
        </w:rPr>
        <w:t>三</w:t>
      </w:r>
      <w:r w:rsidRPr="00065F0C">
        <w:rPr>
          <w:rFonts w:ascii="仿宋_GB2312" w:eastAsia="仿宋_GB2312" w:hint="eastAsia"/>
          <w:szCs w:val="21"/>
        </w:rPr>
        <w:t>）</w:t>
      </w:r>
      <w:r w:rsidR="00F1728B" w:rsidRPr="00065F0C">
        <w:rPr>
          <w:rFonts w:ascii="仿宋_GB2312" w:eastAsia="仿宋_GB2312" w:hint="eastAsia"/>
          <w:szCs w:val="21"/>
        </w:rPr>
        <w:t>有机质</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分类号：SS3-2，</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I主要内容    I</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I土壤检测第6部分：土壤有机质的测定</w:t>
      </w:r>
      <w:r w:rsidR="00C813F9" w:rsidRPr="00065F0C">
        <w:rPr>
          <w:rFonts w:ascii="仿宋_GB2312" w:eastAsia="仿宋_GB2312" w:hint="eastAsia"/>
          <w:szCs w:val="21"/>
        </w:rPr>
        <w:t>（</w:t>
      </w:r>
      <w:r w:rsidRPr="00065F0C">
        <w:rPr>
          <w:rFonts w:ascii="仿宋_GB2312" w:eastAsia="仿宋_GB2312" w:hint="eastAsia"/>
          <w:szCs w:val="21"/>
        </w:rPr>
        <w:t>NY厂r 112 1．6．一2006</w:t>
      </w:r>
      <w:r w:rsidR="00C813F9" w:rsidRPr="00065F0C">
        <w:rPr>
          <w:rFonts w:ascii="仿宋_GB2312" w:eastAsia="仿宋_GB2312" w:hint="eastAsia"/>
          <w:szCs w:val="21"/>
        </w:rPr>
        <w:t>）</w:t>
      </w:r>
      <w:r w:rsidRPr="00065F0C">
        <w:rPr>
          <w:rFonts w:ascii="仿宋_GB2312" w:eastAsia="仿宋_GB2312" w:hint="eastAsia"/>
          <w:szCs w:val="21"/>
        </w:rPr>
        <w:t xml:space="preserve">    ，    l</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1．土壤中有机质主要来源于．：</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和</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的残体，经生物分解形成各</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种——。</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答案：动植物  微生物  有机化合物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2．《土壤检测第6部分：土壤有机质的测定》</w:t>
      </w:r>
      <w:r w:rsidR="00C813F9" w:rsidRPr="00065F0C">
        <w:rPr>
          <w:rFonts w:ascii="仿宋_GB2312" w:eastAsia="仿宋_GB2312" w:hint="eastAsia"/>
          <w:szCs w:val="21"/>
        </w:rPr>
        <w:t>（</w:t>
      </w:r>
      <w:r w:rsidRPr="00065F0C">
        <w:rPr>
          <w:rFonts w:ascii="仿宋_GB2312" w:eastAsia="仿宋_GB2312" w:hint="eastAsia"/>
          <w:szCs w:val="21"/>
        </w:rPr>
        <w:t>NY／T 1 1 2 1．6---2006</w:t>
      </w:r>
      <w:r w:rsidR="00C813F9" w:rsidRPr="00065F0C">
        <w:rPr>
          <w:rFonts w:ascii="仿宋_GB2312" w:eastAsia="仿宋_GB2312" w:hint="eastAsia"/>
          <w:szCs w:val="21"/>
        </w:rPr>
        <w:t>）</w:t>
      </w:r>
      <w:r w:rsidRPr="00065F0C">
        <w:rPr>
          <w:rFonts w:ascii="仿宋_GB2312" w:eastAsia="仿宋_GB2312" w:hint="eastAsia"/>
          <w:szCs w:val="21"/>
        </w:rPr>
        <w:t>方法中，测定土</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壤有机质样品的制备方法为：选取有代表性风干土壤样品，用镊子挑除植物根叶</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等有机残体，然后用木棍把土块压细，使之通过——toni筛。充分混匀后，从</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中取出试样l O～</w:t>
      </w:r>
      <w:smartTag w:uri="urn:schemas-microsoft-com:office:smarttags" w:element="chmetcnv">
        <w:smartTagPr>
          <w:attr w:name="TCSC" w:val="0"/>
          <w:attr w:name="NumberType" w:val="1"/>
          <w:attr w:name="Negative" w:val="False"/>
          <w:attr w:name="HasSpace" w:val="True"/>
          <w:attr w:name="SourceValue" w:val="20"/>
          <w:attr w:name="UnitName" w:val="g"/>
        </w:smartTagPr>
        <w:r w:rsidRPr="00065F0C">
          <w:rPr>
            <w:rFonts w:ascii="仿宋_GB2312" w:eastAsia="仿宋_GB2312" w:hint="eastAsia"/>
            <w:szCs w:val="21"/>
          </w:rPr>
          <w:t>20 g</w:t>
        </w:r>
      </w:smartTag>
      <w:r w:rsidRPr="00065F0C">
        <w:rPr>
          <w:rFonts w:ascii="仿宋_GB2312" w:eastAsia="仿宋_GB2312" w:hint="eastAsia"/>
          <w:szCs w:val="21"/>
        </w:rPr>
        <w:t>，磨细，并全部通过——1Tim筛，装入磨口瓶备用。</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答童：1 0．25</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3．重铬酸钾容量法测定土壤有机质含量时，称样量视样品中有机质的含量而定，若含    。若含量小于2％，称样范围为——g。</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答案：0．05～1 0,2～0．3 0．4～0．5</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二、判断题</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1·重铬酸钾容量法测定土壤中有机质含量时，所使用邻菲哕啉指示剂易变质，．趟</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．保存于棕色瓶中。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答案：正确    ．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2．重铬酸钾容量法测定土壤中有机质含量时，使用的硫酸亚铁标准溶液易受空气氧</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使用时必须每天标定一次。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答囊：正确    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3·重铬酸钾容量法测定土壤中有机质时，因为有机质含碳量平均为58％，所以测蹦</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的碳转化为有机质的系数为100／58,≈1．．724。</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答囊：正确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4．重铬酸钾容量法测定土壤有机质含量时，每批样品必须同时做2个空白试验，即鼎</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灼烧浮石粉或土壤代替土壤，其他步骤同土壤测定。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答耋：正确</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5．采用重铬酸钾容量法测定土壤有机质含量，</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样测定结果之间相差不得超过0．</w:t>
      </w:r>
      <w:smartTag w:uri="urn:schemas-microsoft-com:office:smarttags" w:element="chmetcnv">
        <w:smartTagPr>
          <w:attr w:name="TCSC" w:val="0"/>
          <w:attr w:name="NumberType" w:val="1"/>
          <w:attr w:name="Negative" w:val="False"/>
          <w:attr w:name="HasSpace" w:val="True"/>
          <w:attr w:name="SourceValue" w:val="1"/>
          <w:attr w:name="UnitName" w:val="g"/>
        </w:smartTagPr>
        <w:r w:rsidRPr="00065F0C">
          <w:rPr>
            <w:rFonts w:ascii="仿宋_GB2312" w:eastAsia="仿宋_GB2312" w:hint="eastAsia"/>
            <w:szCs w:val="21"/>
          </w:rPr>
          <w:t>1 g</w:t>
        </w:r>
      </w:smartTag>
      <w:r w:rsidRPr="00065F0C">
        <w:rPr>
          <w:rFonts w:ascii="仿宋_GB2312" w:eastAsia="仿宋_GB2312" w:hint="eastAsia"/>
          <w:szCs w:val="21"/>
        </w:rPr>
        <w:t>／kg。</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当土壤有机质含量小于lg／kg时，平行</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正确答案为：平行样测定结果之间相差不得超过0．</w:t>
      </w:r>
      <w:smartTag w:uri="urn:schemas-microsoft-com:office:smarttags" w:element="chmetcnv">
        <w:smartTagPr>
          <w:attr w:name="TCSC" w:val="0"/>
          <w:attr w:name="NumberType" w:val="1"/>
          <w:attr w:name="Negative" w:val="False"/>
          <w:attr w:name="HasSpace" w:val="True"/>
          <w:attr w:name="SourceValue" w:val="5"/>
          <w:attr w:name="UnitName" w:val="g"/>
        </w:smartTagPr>
        <w:r w:rsidRPr="00065F0C">
          <w:rPr>
            <w:rFonts w:ascii="仿宋_GB2312" w:eastAsia="仿宋_GB2312" w:hint="eastAsia"/>
            <w:szCs w:val="21"/>
          </w:rPr>
          <w:t>5 g</w:t>
        </w:r>
      </w:smartTag>
      <w:r w:rsidRPr="00065F0C">
        <w:rPr>
          <w:rFonts w:ascii="仿宋_GB2312" w:eastAsia="仿宋_GB2312" w:hint="eastAsia"/>
          <w:szCs w:val="21"/>
        </w:rPr>
        <w:t>／kg。</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6．依据《土壤检测第6部分：土壤有机质的测定</w:t>
      </w:r>
      <w:r w:rsidR="00C813F9" w:rsidRPr="00065F0C">
        <w:rPr>
          <w:rFonts w:ascii="仿宋_GB2312" w:eastAsia="仿宋_GB2312" w:hint="eastAsia"/>
          <w:szCs w:val="21"/>
        </w:rPr>
        <w:t>））（</w:t>
      </w:r>
      <w:r w:rsidRPr="00065F0C">
        <w:rPr>
          <w:rFonts w:ascii="仿宋_GB2312" w:eastAsia="仿宋_GB2312" w:hint="eastAsia"/>
          <w:szCs w:val="21"/>
        </w:rPr>
        <w:t>NY／T 1 12 1．6—2006</w:t>
      </w:r>
      <w:r w:rsidR="00C813F9" w:rsidRPr="00065F0C">
        <w:rPr>
          <w:rFonts w:ascii="仿宋_GB2312" w:eastAsia="仿宋_GB2312" w:hint="eastAsia"/>
          <w:szCs w:val="21"/>
        </w:rPr>
        <w:t>）</w:t>
      </w:r>
      <w:r w:rsidRPr="00065F0C">
        <w:rPr>
          <w:rFonts w:ascii="仿宋_GB2312" w:eastAsia="仿宋_GB2312" w:hint="eastAsia"/>
          <w:szCs w:val="21"/>
        </w:rPr>
        <w:t>测定土壤</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有机质含量时，若待测土壤有机质含量大于1 5％，则可能氧化不完全，不能得到</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准确结果。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三、选择题    ．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1．土壤有机质是指土壤中——的总称。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A．含碳化合物  B．动植物残体    C．土壤微生物</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2．依据《土壤检测第6部分：土壤有机质的测定</w:t>
      </w:r>
      <w:r w:rsidR="00C813F9" w:rsidRPr="00065F0C">
        <w:rPr>
          <w:rFonts w:ascii="仿宋_GB2312" w:eastAsia="仿宋_GB2312" w:hint="eastAsia"/>
          <w:szCs w:val="21"/>
        </w:rPr>
        <w:t>））（</w:t>
      </w:r>
      <w:r w:rsidRPr="00065F0C">
        <w:rPr>
          <w:rFonts w:ascii="仿宋_GB2312" w:eastAsia="仿宋_GB2312" w:hint="eastAsia"/>
          <w:szCs w:val="21"/>
        </w:rPr>
        <w:t>NY／T 1 121．6---2006</w:t>
      </w:r>
      <w:r w:rsidR="00C813F9" w:rsidRPr="00065F0C">
        <w:rPr>
          <w:rFonts w:ascii="仿宋_GB2312" w:eastAsia="仿宋_GB2312" w:hint="eastAsia"/>
          <w:szCs w:val="21"/>
        </w:rPr>
        <w:t>）</w:t>
      </w:r>
      <w:r w:rsidRPr="00065F0C">
        <w:rPr>
          <w:rFonts w:ascii="仿宋_GB2312" w:eastAsia="仿宋_GB2312" w:hint="eastAsia"/>
          <w:szCs w:val="21"/>
        </w:rPr>
        <w:t>测定土壤</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有机质时，在试样中加入硫酸银的作用是——。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A．控制溶液酸度    B．起催化作用    C．消除氯化物的干扰</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答囊：C    ’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3．重铬酸钾容量法适用于测定土壤有机质含量在．：    ．％以下的土壤。</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A．5    B．1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．1 5</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答囊：C</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4．重铬酸钾容量法测定土壤有机质的过程中，消解样品的温度必须严格控制在———℃</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范围内。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酶囊：  B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I  关于重铬酸钾容量法测定土壤中有机质的操作步骤，叙述不正确的是——。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A．根据有机质含量，准确称取制备好的风干试样O．05～O．</w:t>
      </w:r>
      <w:smartTag w:uri="urn:schemas-microsoft-com:office:smarttags" w:element="chmetcnv">
        <w:smartTagPr>
          <w:attr w:name="TCSC" w:val="0"/>
          <w:attr w:name="NumberType" w:val="1"/>
          <w:attr w:name="Negative" w:val="False"/>
          <w:attr w:name="HasSpace" w:val="True"/>
          <w:attr w:name="SourceValue" w:val="5"/>
          <w:attr w:name="UnitName" w:val="g"/>
        </w:smartTagPr>
        <w:r w:rsidRPr="00065F0C">
          <w:rPr>
            <w:rFonts w:ascii="仿宋_GB2312" w:eastAsia="仿宋_GB2312" w:hint="eastAsia"/>
            <w:szCs w:val="21"/>
          </w:rPr>
          <w:t>5 g</w:t>
        </w:r>
      </w:smartTag>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  B．加入重铬酸钾一硫酸溶液10．oo ml，电沙浴上加热消煮10 min</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C．洗涤转移到250 ml三角瓶至体积为70 ml</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D．加入邻菲哕啉溶液4滴，用硫酸亚铁滴定至棕红色</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誉囊：B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n    J    ‘  f</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j 1．重铬酸钾容量法测定土壤中有机质含量时，消煮好的样品试液应为黄色或黄绿色，</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若以绿色为主，说明什么存在问题?应如何处理?</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答囊：说明重铬酸钾用量不足，应该重新测定。如果试液呈黄绿色，但滴定时消耗的</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硫酸亚铁溶液小于空白试验用量的1／3，可能氧化不完全，应减少土壤称样量，</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重新测定。</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2：依据《土壤检测第6部分：土壤有机质的测定》</w:t>
      </w:r>
      <w:r w:rsidR="00C813F9" w:rsidRPr="00065F0C">
        <w:rPr>
          <w:rFonts w:ascii="仿宋_GB2312" w:eastAsia="仿宋_GB2312" w:hint="eastAsia"/>
          <w:szCs w:val="21"/>
        </w:rPr>
        <w:t>（</w:t>
      </w:r>
      <w:r w:rsidRPr="00065F0C">
        <w:rPr>
          <w:rFonts w:ascii="仿宋_GB2312" w:eastAsia="仿宋_GB2312" w:hint="eastAsia"/>
          <w:szCs w:val="21"/>
        </w:rPr>
        <w:t>NY／T 11 2 1．6--2006</w:t>
      </w:r>
      <w:r w:rsidR="00C813F9" w:rsidRPr="00065F0C">
        <w:rPr>
          <w:rFonts w:ascii="仿宋_GB2312" w:eastAsia="仿宋_GB2312" w:hint="eastAsia"/>
          <w:szCs w:val="21"/>
        </w:rPr>
        <w:t>）</w:t>
      </w:r>
      <w:r w:rsidRPr="00065F0C">
        <w:rPr>
          <w:rFonts w:ascii="仿宋_GB2312" w:eastAsia="仿宋_GB2312" w:hint="eastAsia"/>
          <w:szCs w:val="21"/>
        </w:rPr>
        <w:t>测定土壤</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有机质含量时，有机质含量的计算公式为：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    O．M----[c×</w:t>
      </w:r>
      <w:r w:rsidR="00C813F9" w:rsidRPr="00065F0C">
        <w:rPr>
          <w:rFonts w:ascii="仿宋_GB2312" w:eastAsia="仿宋_GB2312" w:hint="eastAsia"/>
          <w:szCs w:val="21"/>
        </w:rPr>
        <w:t>（</w:t>
      </w:r>
      <w:r w:rsidRPr="00065F0C">
        <w:rPr>
          <w:rFonts w:ascii="仿宋_GB2312" w:eastAsia="仿宋_GB2312" w:hint="eastAsia"/>
          <w:szCs w:val="21"/>
        </w:rPr>
        <w:t>％一功×O．003×1．724×1．1 0×1 000】／朋</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i试说明公式中O．003、1．724、1．1 O及1 000的意义。</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答囊：0．003——l／4碳原子的毫摩尔质量，g；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1．724——由有机碳换算成有机质的系数；</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1．1 O——氧化校准系数；</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1 000——换算成每千克含量。</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【：i_】  土壤检测第6部分：土壤有机质的测定</w:t>
      </w:r>
      <w:r w:rsidR="00C813F9" w:rsidRPr="00065F0C">
        <w:rPr>
          <w:rFonts w:ascii="仿宋_GB2312" w:eastAsia="仿宋_GB2312" w:hint="eastAsia"/>
          <w:szCs w:val="21"/>
        </w:rPr>
        <w:t>（</w:t>
      </w:r>
      <w:r w:rsidRPr="00065F0C">
        <w:rPr>
          <w:rFonts w:ascii="仿宋_GB2312" w:eastAsia="仿宋_GB2312" w:hint="eastAsia"/>
          <w:szCs w:val="21"/>
        </w:rPr>
        <w:t>NYrr 1121．6--2006</w:t>
      </w:r>
      <w:r w:rsidR="00C813F9" w:rsidRPr="00065F0C">
        <w:rPr>
          <w:rFonts w:ascii="仿宋_GB2312" w:eastAsia="仿宋_GB2312" w:hint="eastAsia"/>
          <w:szCs w:val="21"/>
        </w:rPr>
        <w:t>）</w:t>
      </w:r>
      <w:r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【2】  森林土壤有机质的测定及碳氮比的计算</w:t>
      </w:r>
      <w:r w:rsidR="00C813F9" w:rsidRPr="00065F0C">
        <w:rPr>
          <w:rFonts w:ascii="仿宋_GB2312" w:eastAsia="仿宋_GB2312" w:hint="eastAsia"/>
          <w:szCs w:val="21"/>
        </w:rPr>
        <w:t>（</w:t>
      </w:r>
      <w:r w:rsidRPr="00065F0C">
        <w:rPr>
          <w:rFonts w:ascii="仿宋_GB2312" w:eastAsia="仿宋_GB2312" w:hint="eastAsia"/>
          <w:szCs w:val="21"/>
        </w:rPr>
        <w:t>GB／T 785卜1987</w:t>
      </w:r>
      <w:r w:rsidR="00C813F9" w:rsidRPr="00065F0C">
        <w:rPr>
          <w:rFonts w:ascii="仿宋_GB2312" w:eastAsia="仿宋_GB2312" w:hint="eastAsia"/>
          <w:szCs w:val="21"/>
        </w:rPr>
        <w:t>）</w:t>
      </w:r>
      <w:r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命题：张荣辉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审核：史箴彭刚华夏新</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第四节分光光度法</w:t>
      </w:r>
    </w:p>
    <w:p w:rsidR="00F1728B"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F1728B" w:rsidRPr="00065F0C">
        <w:rPr>
          <w:rFonts w:ascii="仿宋_GB2312" w:eastAsia="仿宋_GB2312" w:hint="eastAsia"/>
          <w:szCs w:val="21"/>
        </w:rPr>
        <w:t>一</w:t>
      </w:r>
      <w:r w:rsidRPr="00065F0C">
        <w:rPr>
          <w:rFonts w:ascii="仿宋_GB2312" w:eastAsia="仿宋_GB2312" w:hint="eastAsia"/>
          <w:szCs w:val="21"/>
        </w:rPr>
        <w:t>）</w:t>
      </w:r>
      <w:r w:rsidR="00F1728B" w:rsidRPr="00065F0C">
        <w:rPr>
          <w:rFonts w:ascii="仿宋_GB2312" w:eastAsia="仿宋_GB2312" w:hint="eastAsia"/>
          <w:szCs w:val="21"/>
        </w:rPr>
        <w:t>基础知识</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分类号：884-0</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试题同“上册第一章第六节W6-0"。</w:t>
      </w:r>
      <w:r w:rsidR="00C813F9" w:rsidRPr="00065F0C">
        <w:rPr>
          <w:rFonts w:ascii="仿宋_GB2312" w:eastAsia="仿宋_GB2312" w:hint="eastAsia"/>
          <w:szCs w:val="21"/>
        </w:rPr>
        <w:t>（</w:t>
      </w:r>
      <w:r w:rsidRPr="00065F0C">
        <w:rPr>
          <w:rFonts w:ascii="仿宋_GB2312" w:eastAsia="仿宋_GB2312" w:hint="eastAsia"/>
          <w:szCs w:val="21"/>
        </w:rPr>
        <w:t>二</w:t>
      </w:r>
      <w:r w:rsidR="00C813F9" w:rsidRPr="00065F0C">
        <w:rPr>
          <w:rFonts w:ascii="仿宋_GB2312" w:eastAsia="仿宋_GB2312" w:hint="eastAsia"/>
          <w:szCs w:val="21"/>
        </w:rPr>
        <w:t>）</w:t>
      </w:r>
      <w:r w:rsidRPr="00065F0C">
        <w:rPr>
          <w:rFonts w:ascii="仿宋_GB2312" w:eastAsia="仿宋_GB2312" w:hint="eastAsia"/>
          <w:szCs w:val="21"/>
        </w:rPr>
        <w:t>总铬六价铬</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分</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类号：SS4-1</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主</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①</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②</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③</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1．二苯碳酰二肼分光光度法测定固体废物中总铬或六价铬时，试液的——、’浊圈</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或含有：    ：．  、    一    及有机物等均干扰测定。①②</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答案：颜色  氧化性物质  还原性物质    _</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2．二苯碳酰二肼分光光度法测定固体废物中总铬或六价铬时，浸出液样品在加入啊</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剂后需尽快分析，应在    ．h内测定。①②</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答囊：24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3．．根据《固体废物六价铬的测定二苯碳酰二肼分光光度法》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 55 55·仁l 995埔</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样品的浸出液在保存时，需将浸出液用——调节pH值为——。①</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答案：氢氧化钠  8</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4．根据《固体废物六价铬的测定二苯碳酰二肼分光光度法》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 5555·仁l 995</w:t>
      </w:r>
      <w:r w:rsidR="00C813F9" w:rsidRPr="00065F0C">
        <w:rPr>
          <w:rFonts w:ascii="仿宋_GB2312" w:eastAsia="仿宋_GB2312" w:hint="eastAsia"/>
          <w:szCs w:val="21"/>
        </w:rPr>
        <w:t>）</w:t>
      </w:r>
      <w:r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当样品存在色度干扰时，可另取一份试料，按测试步骤以——二一代替显色剂，队．．</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——作参比测定其吸光度，扣除此色度，来校正吸光度值。①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答囊：丙酮  水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1．根据《固体废物六价铬的测定二苯碳酰二肼分光光度法》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 5555·卜1 995一?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测定六价铬时，当样品中有二价铁离子、亚硫酸根离子和硫代硫酸根离子等干扰物</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存在时，可在样品加入显色剂5 min  ，加硫酸溶液</w:t>
      </w:r>
      <w:r w:rsidR="00C813F9" w:rsidRPr="00065F0C">
        <w:rPr>
          <w:rFonts w:ascii="仿宋_GB2312" w:eastAsia="仿宋_GB2312" w:hint="eastAsia"/>
          <w:szCs w:val="21"/>
        </w:rPr>
        <w:t>（</w:t>
      </w:r>
      <w:r w:rsidRPr="00065F0C">
        <w:rPr>
          <w:rFonts w:ascii="仿宋_GB2312" w:eastAsia="仿宋_GB2312" w:hint="eastAsia"/>
          <w:szCs w:val="21"/>
        </w:rPr>
        <w:t>1+1</w:t>
      </w:r>
      <w:r w:rsidR="00C813F9" w:rsidRPr="00065F0C">
        <w:rPr>
          <w:rFonts w:ascii="仿宋_GB2312" w:eastAsia="仿宋_GB2312" w:hint="eastAsia"/>
          <w:szCs w:val="21"/>
        </w:rPr>
        <w:t>）</w:t>
      </w:r>
      <w:r w:rsidRPr="00065F0C">
        <w:rPr>
          <w:rFonts w:ascii="仿宋_GB2312" w:eastAsia="仿宋_GB2312" w:hint="eastAsia"/>
          <w:szCs w:val="21"/>
        </w:rPr>
        <w:t>来消除干扰。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答案：正确    t·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2．根据《固体废物总铬的测定二苯碳酰二肼分光光度法》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 5 55 5．5—1 995</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测定总铬时，如有铜、铁、钼和钒等干扰，可用氨水调节样品至中性后加</w:t>
      </w:r>
      <w:r w:rsidR="00C813F9" w:rsidRPr="00065F0C">
        <w:rPr>
          <w:rFonts w:ascii="仿宋_GB2312" w:eastAsia="仿宋_GB2312" w:hint="eastAsia"/>
          <w:szCs w:val="21"/>
        </w:rPr>
        <w:t>（</w:t>
      </w:r>
      <w:r w:rsidRPr="00065F0C">
        <w:rPr>
          <w:rFonts w:ascii="仿宋_GB2312" w:eastAsia="仿宋_GB2312" w:hint="eastAsia"/>
          <w:szCs w:val="21"/>
        </w:rPr>
        <w:t>1--t--1</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硫酸溶液后，直接用氯仿萃取，从而达到消除其干扰的目的。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正确答案为：加硫酸后还应加铜铁试剂，再反复用氯仿萃取。</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3．制备固体废物中总铬或六价铬的浸出液样品时，应称取l oo奎干基样于</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 L</w:t>
        </w:r>
      </w:smartTag>
      <w:r w:rsidRPr="00065F0C">
        <w:rPr>
          <w:rFonts w:ascii="仿宋_GB2312" w:eastAsia="仿宋_GB2312" w:hint="eastAsia"/>
          <w:szCs w:val="21"/>
        </w:rPr>
        <w:t>水中</w:t>
      </w:r>
      <w:r w:rsidR="00C813F9" w:rsidRPr="00065F0C">
        <w:rPr>
          <w:rFonts w:ascii="仿宋_GB2312" w:eastAsia="仿宋_GB2312" w:hint="eastAsia"/>
          <w:szCs w:val="21"/>
        </w:rPr>
        <w:t>（</w:t>
      </w:r>
      <w:r w:rsidRPr="00065F0C">
        <w:rPr>
          <w:rFonts w:ascii="仿宋_GB2312" w:eastAsia="仿宋_GB2312" w:hint="eastAsia"/>
          <w:szCs w:val="21"/>
        </w:rPr>
        <w:t>包</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括试样含水量</w:t>
      </w:r>
      <w:r w:rsidR="00C813F9" w:rsidRPr="00065F0C">
        <w:rPr>
          <w:rFonts w:ascii="仿宋_GB2312" w:eastAsia="仿宋_GB2312" w:hint="eastAsia"/>
          <w:szCs w:val="21"/>
        </w:rPr>
        <w:t>）</w:t>
      </w:r>
      <w:r w:rsidRPr="00065F0C">
        <w:rPr>
          <w:rFonts w:ascii="仿宋_GB2312" w:eastAsia="仿宋_GB2312" w:hint="eastAsia"/>
          <w:szCs w:val="21"/>
        </w:rPr>
        <w:t>，在规定的频率、温度、时间下振荡浸提。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4．根据《固体废物六价铬的测定二苯碳酰二肼分光光度法》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 5555．4—1．995</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测定六价铬时，拟消除三价铬的干扰，须先采用氢氧化锌沉淀分离法分离三价铬。</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i3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5．    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9</w:t>
      </w:r>
      <w:r w:rsidR="00C813F9" w:rsidRPr="00065F0C">
        <w:rPr>
          <w:rFonts w:ascii="仿宋_GB2312" w:eastAsia="仿宋_GB2312" w:hint="eastAsia"/>
          <w:szCs w:val="21"/>
        </w:rPr>
        <w:t>）</w:t>
      </w:r>
      <w:r w:rsidRPr="00065F0C">
        <w:rPr>
          <w:rFonts w:ascii="仿宋_GB2312" w:eastAsia="仿宋_GB2312" w:hint="eastAsia"/>
          <w:szCs w:val="21"/>
        </w:rPr>
        <w:t xml:space="preserve">  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9 5  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兰</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5．卜，一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父5汐一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5 5蚝一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跚溉吣一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L 5●一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仃M卜一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B T歹一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GⅣT一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，l_，、I rV_</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虢</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度法妥一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光度蜊一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燃型</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分光牡一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肼分竺</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二肼舡一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酰二熵一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麓型</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乞帔</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q r．—d刀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靴定懒</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的测铀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洲懒洲</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俐刎总</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容躺励蝣</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内体体沛</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鳓卧卧城答案：正确</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5．根据《固体废物总铬的测定二苯碳酰二肼分光光度法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15555．5—1995</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测定总铬时?样品振荡提取后，静置16 h，过滤，用硝酸溶液调节pH&lt;2，供测定</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6，根据《固体废物六价铬的测定二苯碳酰二肼分光光度法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 5555．4--一1 995</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测定六价铬时，若浸出液无还原性物质干扰，可直接取样进行测定。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正确答案为：当无还原性物质及有机物、色度等干扰时可直接取样进行测定。</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7．二苯碳酰二肼分光光度法测定固体废物中六价铬或总铬时，制备浸出液所要求的振</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荡频率是1 00 4-1 0次／min，振幅为</w:t>
      </w:r>
      <w:smartTag w:uri="urn:schemas-microsoft-com:office:smarttags" w:element="chmetcnv">
        <w:smartTagPr>
          <w:attr w:name="TCSC" w:val="0"/>
          <w:attr w:name="NumberType" w:val="1"/>
          <w:attr w:name="Negative" w:val="False"/>
          <w:attr w:name="HasSpace" w:val="True"/>
          <w:attr w:name="SourceValue" w:val="40"/>
          <w:attr w:name="UnitName" w:val="mm"/>
        </w:smartTagPr>
        <w:r w:rsidRPr="00065F0C">
          <w:rPr>
            <w:rFonts w:ascii="仿宋_GB2312" w:eastAsia="仿宋_GB2312" w:hint="eastAsia"/>
            <w:szCs w:val="21"/>
          </w:rPr>
          <w:t>40 mm</w:t>
        </w:r>
      </w:smartTag>
      <w:r w:rsidRPr="00065F0C">
        <w:rPr>
          <w:rFonts w:ascii="仿宋_GB2312" w:eastAsia="仿宋_GB2312" w:hint="eastAsia"/>
          <w:szCs w:val="21"/>
        </w:rPr>
        <w:t>，室温下振荡至少4 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答案：错误</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正确答案为：所要求的振荡频率1 104-10灿，振幅为</w:t>
      </w:r>
      <w:smartTag w:uri="urn:schemas-microsoft-com:office:smarttags" w:element="chmetcnv">
        <w:smartTagPr>
          <w:attr w:name="TCSC" w:val="0"/>
          <w:attr w:name="NumberType" w:val="1"/>
          <w:attr w:name="Negative" w:val="False"/>
          <w:attr w:name="HasSpace" w:val="True"/>
          <w:attr w:name="SourceValue" w:val="40"/>
          <w:attr w:name="UnitName" w:val="mm"/>
        </w:smartTagPr>
        <w:r w:rsidRPr="00065F0C">
          <w:rPr>
            <w:rFonts w:ascii="仿宋_GB2312" w:eastAsia="仿宋_GB2312" w:hint="eastAsia"/>
            <w:szCs w:val="21"/>
          </w:rPr>
          <w:t>40 mm</w:t>
        </w:r>
      </w:smartTag>
      <w:r w:rsidRPr="00065F0C">
        <w:rPr>
          <w:rFonts w:ascii="仿宋_GB2312" w:eastAsia="仿宋_GB2312" w:hint="eastAsia"/>
          <w:szCs w:val="21"/>
        </w:rPr>
        <w:t>，室温下振荡8 h．。</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1．二苯碳酰二肼分光光度法测定固体废物中总铬或六价铬时，测定结果应以——</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计量。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A．干基  B．新鲜样品  C．风干样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答案：A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2．根据《固体废物总铬的测定二苯碳酰二肼分光光度法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 5555．5—1 995</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测定总铬时，将浸出液中三价铬氧化为六价铬的过程中，最后滴加亚硝酸钠的作</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A．消除氧化性物质的干扰  B．消除还原性物质的干扰  C．调节pH值</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3．根据《固体废物总铬的测定二苯碳酰二肼分光光度法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 5555．5—1995</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测定总铬时，如样品中有机物含量较高，可加浓——和——各5 ml，并加热</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至冒烟，来消除其干扰。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A．盐酸，硝酸  B．磷酸，硫酸  C．硝酸，硫酸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答囊：C’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4．根据《城市生活垃圾总铬的测定二苯碳酰二肼比色法</w:t>
      </w:r>
      <w:r w:rsidR="00C813F9" w:rsidRPr="00065F0C">
        <w:rPr>
          <w:rFonts w:ascii="仿宋_GB2312" w:eastAsia="仿宋_GB2312" w:hint="eastAsia"/>
          <w:szCs w:val="21"/>
        </w:rPr>
        <w:t>））（</w:t>
      </w:r>
      <w:r w:rsidRPr="00065F0C">
        <w:rPr>
          <w:rFonts w:ascii="仿宋_GB2312" w:eastAsia="仿宋_GB2312" w:hint="eastAsia"/>
          <w:szCs w:val="21"/>
        </w:rPr>
        <w:t>CJ／T 97—1 999</w:t>
      </w:r>
      <w:r w:rsidR="00C813F9" w:rsidRPr="00065F0C">
        <w:rPr>
          <w:rFonts w:ascii="仿宋_GB2312" w:eastAsia="仿宋_GB2312" w:hint="eastAsia"/>
          <w:szCs w:val="21"/>
        </w:rPr>
        <w:t>）</w:t>
      </w:r>
      <w:r w:rsidRPr="00065F0C">
        <w:rPr>
          <w:rFonts w:ascii="仿宋_GB2312" w:eastAsia="仿宋_GB2312" w:hint="eastAsia"/>
          <w:szCs w:val="21"/>
        </w:rPr>
        <w:t>，消解</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样品时，最终应消解至样品变白，消解液的颜色呈——为止。</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A．褐红色  B．淡黄绿色‘C．深绿色    ．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答囊：B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5．根据《城市生活垃圾总铬的测定  二苯碳酰二肼比色法</w:t>
      </w:r>
      <w:r w:rsidR="00C813F9" w:rsidRPr="00065F0C">
        <w:rPr>
          <w:rFonts w:ascii="仿宋_GB2312" w:eastAsia="仿宋_GB2312" w:hint="eastAsia"/>
          <w:szCs w:val="21"/>
        </w:rPr>
        <w:t>））（</w:t>
      </w:r>
      <w:r w:rsidRPr="00065F0C">
        <w:rPr>
          <w:rFonts w:ascii="仿宋_GB2312" w:eastAsia="仿宋_GB2312" w:hint="eastAsia"/>
          <w:szCs w:val="21"/>
        </w:rPr>
        <w:t>CJ／T 9卜1 999</w:t>
      </w:r>
      <w:r w:rsidR="00C813F9" w:rsidRPr="00065F0C">
        <w:rPr>
          <w:rFonts w:ascii="仿宋_GB2312" w:eastAsia="仿宋_GB2312" w:hint="eastAsia"/>
          <w:szCs w:val="21"/>
        </w:rPr>
        <w:t>）</w:t>
      </w:r>
      <w:r w:rsidRPr="00065F0C">
        <w:rPr>
          <w:rFonts w:ascii="仿宋_GB2312" w:eastAsia="仿宋_GB2312" w:hint="eastAsia"/>
          <w:szCs w:val="21"/>
        </w:rPr>
        <w:t>，样</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品消解完成后，应将——转移至1 00 ml容量瓶中，定容备用。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A．消解液  B．残渣  C．消解液和残渣</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答囊：C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6．根据《城市生活垃圾总铬的测定二苯碳酰二肼比色法</w:t>
      </w:r>
      <w:r w:rsidR="00C813F9" w:rsidRPr="00065F0C">
        <w:rPr>
          <w:rFonts w:ascii="仿宋_GB2312" w:eastAsia="仿宋_GB2312" w:hint="eastAsia"/>
          <w:szCs w:val="21"/>
        </w:rPr>
        <w:t>））（</w:t>
      </w:r>
      <w:r w:rsidRPr="00065F0C">
        <w:rPr>
          <w:rFonts w:ascii="仿宋_GB2312" w:eastAsia="仿宋_GB2312" w:hint="eastAsia"/>
          <w:szCs w:val="21"/>
        </w:rPr>
        <w:t>CJ／T 97—1 999</w:t>
      </w:r>
      <w:r w:rsidR="00C813F9" w:rsidRPr="00065F0C">
        <w:rPr>
          <w:rFonts w:ascii="仿宋_GB2312" w:eastAsia="仿宋_GB2312" w:hint="eastAsia"/>
          <w:szCs w:val="21"/>
        </w:rPr>
        <w:t>）</w:t>
      </w:r>
      <w:r w:rsidRPr="00065F0C">
        <w:rPr>
          <w:rFonts w:ascii="仿宋_GB2312" w:eastAsia="仿宋_GB2312" w:hint="eastAsia"/>
          <w:szCs w:val="21"/>
        </w:rPr>
        <w:t>，‘消解‘</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样品时，应在样品中加入适量的——浸泡。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  +  A．硫酸、磷酸和硝酸  B．硫酸、高氯酸和磷酸  C．盐酸、硝酸和硫酸爿</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答案．-A    ’    -L{</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7．根据《城市生活垃圾总铬的测定二苯碳酰二肼比色法</w:t>
      </w:r>
      <w:r w:rsidR="00C813F9" w:rsidRPr="00065F0C">
        <w:rPr>
          <w:rFonts w:ascii="仿宋_GB2312" w:eastAsia="仿宋_GB2312" w:hint="eastAsia"/>
          <w:szCs w:val="21"/>
        </w:rPr>
        <w:t>））（</w:t>
      </w:r>
      <w:r w:rsidRPr="00065F0C">
        <w:rPr>
          <w:rFonts w:ascii="仿宋_GB2312" w:eastAsia="仿宋_GB2312" w:hint="eastAsia"/>
          <w:szCs w:val="21"/>
        </w:rPr>
        <w:t>CJ／T 97—1 999</w:t>
      </w:r>
      <w:r w:rsidR="00C813F9" w:rsidRPr="00065F0C">
        <w:rPr>
          <w:rFonts w:ascii="仿宋_GB2312" w:eastAsia="仿宋_GB2312" w:hint="eastAsia"/>
          <w:szCs w:val="21"/>
        </w:rPr>
        <w:t>）</w:t>
      </w:r>
      <w:r w:rsidRPr="00065F0C">
        <w:rPr>
          <w:rFonts w:ascii="仿宋_GB2312" w:eastAsia="仿宋_GB2312" w:hint="eastAsia"/>
          <w:szCs w:val="21"/>
        </w:rPr>
        <w:t>，蝴</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样品时，电热板的温度应控制在——℃以下。</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A．350  B．</w:t>
      </w:r>
      <w:smartTag w:uri="urn:schemas-microsoft-com:office:smarttags" w:element="chmetcnv">
        <w:smartTagPr>
          <w:attr w:name="TCSC" w:val="0"/>
          <w:attr w:name="NumberType" w:val="1"/>
          <w:attr w:name="Negative" w:val="False"/>
          <w:attr w:name="HasSpace" w:val="True"/>
          <w:attr w:name="SourceValue" w:val="200"/>
          <w:attr w:name="UnitName" w:val="C"/>
        </w:smartTagPr>
        <w:r w:rsidRPr="00065F0C">
          <w:rPr>
            <w:rFonts w:ascii="仿宋_GB2312" w:eastAsia="仿宋_GB2312" w:hint="eastAsia"/>
            <w:szCs w:val="21"/>
          </w:rPr>
          <w:t>200  C</w:t>
        </w:r>
      </w:smartTag>
      <w:r w:rsidRPr="00065F0C">
        <w:rPr>
          <w:rFonts w:ascii="仿宋_GB2312" w:eastAsia="仿宋_GB2312" w:hint="eastAsia"/>
          <w:szCs w:val="21"/>
        </w:rPr>
        <w:t>．1 50</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答囊：B</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8．根据《固体废物六价铬的测定二苯碳酰二肼分光光度法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 5555．4---1995》l</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测定六价铬时，若样品中存在次氯酸盐氧化物质干扰，可在样品中加入适量的硝</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酸、磷酸和脲素之后，再加入适量的——溶液来消除干扰。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1</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A．高锰酸钾  B．亚硝酸钠  C．硫酸铵    一</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答囊：B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9．根据《固体废物六价铬的测定二苯碳酰二肼分光光度法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 5555．4--199的</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测定六价铬时，有机物干扰可采用加入——溶液来分解消除。</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A．碱性高锰酸钾  B．酸性重铬酸钾  C．酸性高锰酸钾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答囊．-C</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10．根据《固体废物六价铬的测定二苯碳酰二肼分光光度法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15555．4--1995</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测定六价铬时，还原性物质的干扰可在去除三价铬后，用——使其氧化后再测</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A．高锰酸钾  B．过硫酸铵  C．亚硫酸铵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答囊：B  ．    ，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11．根据《固体废物六价铬的测定二苯碳酰二肼分光光度法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 5555．4--1995</w:t>
      </w:r>
      <w:r w:rsidR="00C813F9" w:rsidRPr="00065F0C">
        <w:rPr>
          <w:rFonts w:ascii="仿宋_GB2312" w:eastAsia="仿宋_GB2312" w:hint="eastAsia"/>
          <w:szCs w:val="21"/>
        </w:rPr>
        <w: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测定六价铬时，还原性物质的干扰可在加入显色剂5 min后，加——来消除。</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入．硝酸  B．硫酸  C．碘化钾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答囊：B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1 2．二苯碳酰二肼分光光度法测定固体废物中铬时，制备浸出液所用浸取容器的材质</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A．聚乙烯  B．塑料  C．玻璃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答囊．-A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四、问答题    ’</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1．简述根据《固体废物总铬的测定二苯碳酰二肼分光光度法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 5555．5—</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1 995</w:t>
      </w:r>
      <w:r w:rsidR="00C813F9" w:rsidRPr="00065F0C">
        <w:rPr>
          <w:rFonts w:ascii="仿宋_GB2312" w:eastAsia="仿宋_GB2312" w:hint="eastAsia"/>
          <w:szCs w:val="21"/>
        </w:rPr>
        <w:t>）</w:t>
      </w:r>
      <w:r w:rsidRPr="00065F0C">
        <w:rPr>
          <w:rFonts w:ascii="仿宋_GB2312" w:eastAsia="仿宋_GB2312" w:hint="eastAsia"/>
          <w:szCs w:val="21"/>
        </w:rPr>
        <w:t>测定总铬时，分光光度法测定固体废物中总铬时，将浸出液中三价铬氧化</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成六价铬的过程。②    t</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．答囊：取适量浸出液</w:t>
      </w:r>
      <w:r w:rsidR="00C813F9" w:rsidRPr="00065F0C">
        <w:rPr>
          <w:rFonts w:ascii="仿宋_GB2312" w:eastAsia="仿宋_GB2312" w:hint="eastAsia"/>
          <w:szCs w:val="21"/>
        </w:rPr>
        <w:t>（</w:t>
      </w:r>
      <w:r w:rsidRPr="00065F0C">
        <w:rPr>
          <w:rFonts w:ascii="仿宋_GB2312" w:eastAsia="仿宋_GB2312" w:hint="eastAsia"/>
          <w:szCs w:val="21"/>
        </w:rPr>
        <w:t>铬含量少于50 I_tg</w:t>
      </w:r>
      <w:r w:rsidR="00C813F9" w:rsidRPr="00065F0C">
        <w:rPr>
          <w:rFonts w:ascii="仿宋_GB2312" w:eastAsia="仿宋_GB2312" w:hint="eastAsia"/>
          <w:szCs w:val="21"/>
        </w:rPr>
        <w:t>）</w:t>
      </w:r>
      <w:r w:rsidRPr="00065F0C">
        <w:rPr>
          <w:rFonts w:ascii="仿宋_GB2312" w:eastAsia="仿宋_GB2312" w:hint="eastAsia"/>
          <w:szCs w:val="21"/>
        </w:rPr>
        <w:t>，调节pH至中性，分别加入</w:t>
      </w:r>
      <w:r w:rsidR="00C813F9" w:rsidRPr="00065F0C">
        <w:rPr>
          <w:rFonts w:ascii="仿宋_GB2312" w:eastAsia="仿宋_GB2312" w:hint="eastAsia"/>
          <w:szCs w:val="21"/>
        </w:rPr>
        <w:t>（</w:t>
      </w:r>
      <w:r w:rsidRPr="00065F0C">
        <w:rPr>
          <w:rFonts w:ascii="仿宋_GB2312" w:eastAsia="仿宋_GB2312" w:hint="eastAsia"/>
          <w:szCs w:val="21"/>
        </w:rPr>
        <w:t>1+1</w:t>
      </w:r>
      <w:r w:rsidR="00C813F9" w:rsidRPr="00065F0C">
        <w:rPr>
          <w:rFonts w:ascii="仿宋_GB2312" w:eastAsia="仿宋_GB2312" w:hint="eastAsia"/>
          <w:szCs w:val="21"/>
        </w:rPr>
        <w:t>）</w:t>
      </w:r>
      <w:r w:rsidRPr="00065F0C">
        <w:rPr>
          <w:rFonts w:ascii="仿宋_GB2312" w:eastAsia="仿宋_GB2312" w:hint="eastAsia"/>
          <w:szCs w:val="21"/>
        </w:rPr>
        <w:t>硫酸和</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磷酸各0．5 ml，加水至</w:t>
      </w:r>
      <w:smartTag w:uri="urn:schemas-microsoft-com:office:smarttags" w:element="chmetcnv">
        <w:smartTagPr>
          <w:attr w:name="TCSC" w:val="0"/>
          <w:attr w:name="NumberType" w:val="1"/>
          <w:attr w:name="Negative" w:val="False"/>
          <w:attr w:name="HasSpace" w:val="True"/>
          <w:attr w:name="SourceValue" w:val="50"/>
          <w:attr w:name="UnitName" w:val="m"/>
        </w:smartTagPr>
        <w:r w:rsidRPr="00065F0C">
          <w:rPr>
            <w:rFonts w:ascii="仿宋_GB2312" w:eastAsia="仿宋_GB2312" w:hint="eastAsia"/>
            <w:szCs w:val="21"/>
          </w:rPr>
          <w:t>50 m</w:t>
        </w:r>
      </w:smartTag>
      <w:r w:rsidRPr="00065F0C">
        <w:rPr>
          <w:rFonts w:ascii="仿宋_GB2312" w:eastAsia="仿宋_GB2312" w:hint="eastAsia"/>
          <w:szCs w:val="21"/>
        </w:rPr>
        <w:t>1．，滴加配制好的高锰酸钾溶液至红色不消失为止，</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xml:space="preserve">    加热至溶液仅剩20 ml，冷却加1 ml脲素，过量的高锰酸钾用滴加亚硝酸钠来</w:t>
      </w:r>
    </w:p>
    <w:p w:rsidR="00F1728B"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分解。    ’</w:t>
      </w:r>
    </w:p>
    <w:p w:rsidR="00F371C8" w:rsidRPr="00065F0C" w:rsidRDefault="00F1728B" w:rsidP="00065F0C">
      <w:pPr>
        <w:spacing w:line="240" w:lineRule="atLeast"/>
        <w:rPr>
          <w:rFonts w:ascii="仿宋_GB2312" w:eastAsia="仿宋_GB2312" w:hint="eastAsia"/>
          <w:szCs w:val="21"/>
        </w:rPr>
      </w:pPr>
      <w:r w:rsidRPr="00065F0C">
        <w:rPr>
          <w:rFonts w:ascii="仿宋_GB2312" w:eastAsia="仿宋_GB2312" w:hint="eastAsia"/>
          <w:szCs w:val="21"/>
        </w:rPr>
        <w:t>。  2．根据《城市生活垃圾总铬的测定二苯碳酰二肼比色法</w:t>
      </w:r>
      <w:r w:rsidR="00C813F9" w:rsidRPr="00065F0C">
        <w:rPr>
          <w:rFonts w:ascii="仿宋_GB2312" w:eastAsia="仿宋_GB2312" w:hint="eastAsia"/>
          <w:szCs w:val="21"/>
        </w:rPr>
        <w:t>））（</w:t>
      </w:r>
      <w:r w:rsidRPr="00065F0C">
        <w:rPr>
          <w:rFonts w:ascii="仿宋_GB2312" w:eastAsia="仿宋_GB2312" w:hint="eastAsia"/>
          <w:szCs w:val="21"/>
        </w:rPr>
        <w:t>CJ／T 97—1 999</w:t>
      </w:r>
      <w:r w:rsidR="00C813F9" w:rsidRPr="00065F0C">
        <w:rPr>
          <w:rFonts w:ascii="仿宋_GB2312" w:eastAsia="仿宋_GB2312" w:hint="eastAsia"/>
          <w:szCs w:val="21"/>
        </w:rPr>
        <w:t>）</w:t>
      </w:r>
      <w:r w:rsidRPr="00065F0C">
        <w:rPr>
          <w:rFonts w:ascii="仿宋_GB2312" w:eastAsia="仿宋_GB2312" w:hint="eastAsia"/>
          <w:szCs w:val="21"/>
        </w:rPr>
        <w:t>，样品</w:t>
      </w:r>
      <w:r w:rsidR="00F371C8" w:rsidRPr="00065F0C">
        <w:rPr>
          <w:rFonts w:ascii="仿宋_GB2312" w:eastAsia="仿宋_GB2312" w:hint="eastAsia"/>
          <w:szCs w:val="21"/>
        </w:rPr>
        <w:lastRenderedPageBreak/>
        <w:t>加热消解过程中，若已经冒白烟，但试样未变白，应如何处理?③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答案；待锥形瓶稍冷后，重复加入浓硝酸1,-～1．5 ml，直至试样变白，消解液呈淡黄绿</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色为止。’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3·根据《固体废物六价铬的测定二苯碳酰二肼分光光度法》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15555．仁1995</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测定六价铬时，还原性物质干扰的消除方法有哪两种?简述其操作步骤。①</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答案：其一是在样品加入显色剂5 min</w:t>
      </w:r>
      <w:r w:rsidR="00C813F9" w:rsidRPr="00065F0C">
        <w:rPr>
          <w:rFonts w:ascii="仿宋_GB2312" w:eastAsia="仿宋_GB2312" w:hint="eastAsia"/>
          <w:szCs w:val="21"/>
        </w:rPr>
        <w:t>）</w:t>
      </w:r>
      <w:r w:rsidRPr="00065F0C">
        <w:rPr>
          <w:rFonts w:ascii="仿宋_GB2312" w:eastAsia="仿宋_GB2312" w:hint="eastAsia"/>
          <w:szCs w:val="21"/>
        </w:rPr>
        <w:t>舌，加</w:t>
      </w:r>
      <w:r w:rsidR="00C813F9" w:rsidRPr="00065F0C">
        <w:rPr>
          <w:rFonts w:ascii="仿宋_GB2312" w:eastAsia="仿宋_GB2312" w:hint="eastAsia"/>
          <w:szCs w:val="21"/>
        </w:rPr>
        <w:t>（</w:t>
      </w:r>
      <w:r w:rsidRPr="00065F0C">
        <w:rPr>
          <w:rFonts w:ascii="仿宋_GB2312" w:eastAsia="仿宋_GB2312" w:hint="eastAsia"/>
          <w:szCs w:val="21"/>
        </w:rPr>
        <w:t>1+1</w:t>
      </w:r>
      <w:r w:rsidR="00C813F9" w:rsidRPr="00065F0C">
        <w:rPr>
          <w:rFonts w:ascii="仿宋_GB2312" w:eastAsia="仿宋_GB2312" w:hint="eastAsia"/>
          <w:szCs w:val="21"/>
        </w:rPr>
        <w:t>）</w:t>
      </w:r>
      <w:r w:rsidRPr="00065F0C">
        <w:rPr>
          <w:rFonts w:ascii="仿宋_GB2312" w:eastAsia="仿宋_GB2312" w:hint="eastAsia"/>
          <w:szCs w:val="21"/>
        </w:rPr>
        <w:t>硫酸1 ml，放置1 O min，再比色。</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其二是在分离三价铬后，用过硫酸铵将还原性物质氧化后再测定。</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  固体废物六价铬的tll!i定二苯碳酰二肼分光光度法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GB／T 15555．仁1995</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  固体废物总铬的测定二苯碳酰二肼分光光度法</w:t>
      </w:r>
      <w:r w:rsidR="00C813F9" w:rsidRPr="00065F0C">
        <w:rPr>
          <w:rFonts w:ascii="仿宋_GB2312" w:eastAsia="仿宋_GB2312" w:hint="eastAsia"/>
          <w:szCs w:val="21"/>
        </w:rPr>
        <w:t>（</w:t>
      </w:r>
      <w:r w:rsidRPr="00065F0C">
        <w:rPr>
          <w:rFonts w:ascii="仿宋_GB2312" w:eastAsia="仿宋_GB2312" w:hint="eastAsia"/>
          <w:szCs w:val="21"/>
        </w:rPr>
        <w:t>GBff 15555．5—1995</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  城市生活垃圾总铬的测定一i苯碳酰二肼比色法</w:t>
      </w:r>
      <w:r w:rsidR="00C813F9" w:rsidRPr="00065F0C">
        <w:rPr>
          <w:rFonts w:ascii="仿宋_GB2312" w:eastAsia="仿宋_GB2312" w:hint="eastAsia"/>
          <w:szCs w:val="21"/>
        </w:rPr>
        <w:t>（</w:t>
      </w:r>
      <w:r w:rsidRPr="00065F0C">
        <w:rPr>
          <w:rFonts w:ascii="仿宋_GB2312" w:eastAsia="仿宋_GB2312" w:hint="eastAsia"/>
          <w:szCs w:val="21"/>
        </w:rPr>
        <w:t>CJff 97—1999</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  固体废物总汞的测定冷原子吸收分光光度法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15555．1一1995</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【5】  固体废物浸出毒性浸出方法翻转法</w:t>
      </w:r>
      <w:r w:rsidR="00C813F9" w:rsidRPr="00065F0C">
        <w:rPr>
          <w:rFonts w:ascii="仿宋_GB2312" w:eastAsia="仿宋_GB2312" w:hint="eastAsia"/>
          <w:szCs w:val="21"/>
        </w:rPr>
        <w:t>（</w:t>
      </w:r>
      <w:r w:rsidRPr="00065F0C">
        <w:rPr>
          <w:rFonts w:ascii="仿宋_GB2312" w:eastAsia="仿宋_GB2312" w:hint="eastAsia"/>
          <w:szCs w:val="21"/>
        </w:rPr>
        <w:t>GB 5086．1一1997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[6】  固体废物浸出毒性浸出方法水平振荡法</w:t>
      </w:r>
      <w:r w:rsidR="00C813F9" w:rsidRPr="00065F0C">
        <w:rPr>
          <w:rFonts w:ascii="仿宋_GB2312" w:eastAsia="仿宋_GB2312" w:hint="eastAsia"/>
          <w:szCs w:val="21"/>
        </w:rPr>
        <w:t>（</w:t>
      </w:r>
      <w:r w:rsidRPr="00065F0C">
        <w:rPr>
          <w:rFonts w:ascii="仿宋_GB2312" w:eastAsia="仿宋_GB2312" w:hint="eastAsia"/>
          <w:szCs w:val="21"/>
        </w:rPr>
        <w:t>GB 5086．2—1997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F371C8" w:rsidRPr="00065F0C">
        <w:rPr>
          <w:rFonts w:ascii="仿宋_GB2312" w:eastAsia="仿宋_GB2312" w:hint="eastAsia"/>
          <w:szCs w:val="21"/>
        </w:rPr>
        <w:t>三</w:t>
      </w:r>
      <w:r w:rsidRPr="00065F0C">
        <w:rPr>
          <w:rFonts w:ascii="仿宋_GB2312" w:eastAsia="仿宋_GB2312" w:hint="eastAsia"/>
          <w:szCs w:val="21"/>
        </w:rPr>
        <w:t>）</w:t>
      </w:r>
      <w:r w:rsidR="00F371C8" w:rsidRPr="00065F0C">
        <w:rPr>
          <w:rFonts w:ascii="仿宋_GB2312" w:eastAsia="仿宋_GB2312" w:hint="eastAsia"/>
          <w:szCs w:val="21"/>
        </w:rPr>
        <w:t>砷</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分类号：SS4．2</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命题：肖兰平</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审核：彭刚华史箴夏新袁元</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①土壤质量总砷的测定二乙基二硫代氨基甲酸银分光光度法</w:t>
      </w:r>
      <w:r w:rsidR="00C813F9" w:rsidRPr="00065F0C">
        <w:rPr>
          <w:rFonts w:ascii="仿宋_GB2312" w:eastAsia="仿宋_GB2312" w:hint="eastAsia"/>
          <w:szCs w:val="21"/>
        </w:rPr>
        <w:t>（</w:t>
      </w:r>
      <w:r w:rsidRPr="00065F0C">
        <w:rPr>
          <w:rFonts w:ascii="仿宋_GB2312" w:eastAsia="仿宋_GB2312" w:hint="eastAsia"/>
          <w:szCs w:val="21"/>
        </w:rPr>
        <w:t>GBff 1713仁1 9}97</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②土壤质量总砷的测定硼氢化钾．硝酸银分光光度法</w:t>
      </w:r>
      <w:r w:rsidR="00C813F9" w:rsidRPr="00065F0C">
        <w:rPr>
          <w:rFonts w:ascii="仿宋_GB2312" w:eastAsia="仿宋_GB2312" w:hint="eastAsia"/>
          <w:szCs w:val="21"/>
        </w:rPr>
        <w:t>（</w:t>
      </w:r>
      <w:r w:rsidRPr="00065F0C">
        <w:rPr>
          <w:rFonts w:ascii="仿宋_GB2312" w:eastAsia="仿宋_GB2312" w:hint="eastAsia"/>
          <w:szCs w:val="21"/>
        </w:rPr>
        <w:t>GBff 17135—1997</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③固体废物砷的测定二乙基二硫代氨基甲酸银分光光度法</w:t>
      </w:r>
      <w:r w:rsidR="00C813F9" w:rsidRPr="00065F0C">
        <w:rPr>
          <w:rFonts w:ascii="仿宋_GB2312" w:eastAsia="仿宋_GB2312" w:hint="eastAsia"/>
          <w:szCs w:val="21"/>
        </w:rPr>
        <w:t>（</w:t>
      </w:r>
      <w:r w:rsidRPr="00065F0C">
        <w:rPr>
          <w:rFonts w:ascii="仿宋_GB2312" w:eastAsia="仿宋_GB2312" w:hint="eastAsia"/>
          <w:szCs w:val="21"/>
        </w:rPr>
        <w:t>GBff 1 5555．3—1 995</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望壅主生重垫垫壁丝型窒三鱼叁二硫代氨基甲酸银分光光度法</w:t>
      </w:r>
      <w:r w:rsidR="00C813F9" w:rsidRPr="00065F0C">
        <w:rPr>
          <w:rFonts w:ascii="仿宋_GB2312" w:eastAsia="仿宋_GB2312" w:hint="eastAsia"/>
          <w:szCs w:val="21"/>
        </w:rPr>
        <w:t>（</w:t>
      </w:r>
      <w:r w:rsidRPr="00065F0C">
        <w:rPr>
          <w:rFonts w:ascii="仿宋_GB2312" w:eastAsia="仿宋_GB2312" w:hint="eastAsia"/>
          <w:szCs w:val="21"/>
        </w:rPr>
        <w:t>CJff 1102一1999</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————————————————————一一    ==    ：  二二：二，    ’    …7  ，_  ，V，叫^’一    、    V-    ■／一，／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1·分光光度法测定土壤中总砷时，制备土壤样品过程中，需取过2 nun筛的土样，用</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玛瑙研钵将其研细至全部通过    mm筛后，备用。①②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答案；Oi 1 49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2·二乙基二硫代氨基甲酸银分光光度法测定生活垃圾中砷时，消解的初始温度较低，</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逐渐升高温度至约为——℃，并保持此温度，直至消解完成。④</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答耋：</w:t>
      </w:r>
      <w:smartTag w:uri="urn:schemas-microsoft-com:office:smarttags" w:element="chmetcnv">
        <w:smartTagPr>
          <w:attr w:name="TCSC" w:val="0"/>
          <w:attr w:name="NumberType" w:val="1"/>
          <w:attr w:name="Negative" w:val="False"/>
          <w:attr w:name="HasSpace" w:val="True"/>
          <w:attr w:name="SourceValue" w:val="200"/>
          <w:attr w:name="UnitName" w:val="’"/>
        </w:smartTagPr>
        <w:r w:rsidRPr="00065F0C">
          <w:rPr>
            <w:rFonts w:ascii="仿宋_GB2312" w:eastAsia="仿宋_GB2312" w:hint="eastAsia"/>
            <w:szCs w:val="21"/>
          </w:rPr>
          <w:t>200    ’</w:t>
        </w:r>
      </w:smartTag>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1·分光光度法测定土壤中总砷时，在样品中加入酸，并在电热板上加热，目的是分解</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有机物和氧化样品中各种形态存在的砷，使之成为可溶态的砷。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答案：正确    12．分光光度法测定土壤中总砷时，应直接称取新鲜的土样进行测定。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正确答案为：应称取风干或冷冻干燥的样品测定。</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3．分光光度法测定土壤样品中总砷时，有机物会干扰测定，应加酸并加热分解，以漶{</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除其干扰。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    i</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4．硼氢化钾．硝酸银分光光度法测定土壤中总砷时，样品消解过程中所加的酸分别是，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盐酸、硝酸和磷酸。</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答囊：错误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正确答案为：样品消解所加的酸分别是盐酸、硝酸和高氯酸。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5．固体废物中砷含量超过其浸出毒性鉴别标准值，就说明该废物是具有浸出毒性的危</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险废物。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6．--K,基二硫代氨基甲酸银分光光度法测定固体废物中砷时，试样保存是用硝酸调节</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pH小于2。</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正确答案为：应该用硫酸，因为硝酸对测定有负干扰。</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7．分光光度法测定生活垃圾或土壤中砷时，若所用试剂中含有少量氰化物，可用乙酸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铅脱脂棉吸收去除。</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①②④</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正确答案为：乙酸铅脱脂棉吸收去除的是试剂中的硫化物。</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8．分光光度法测定固体废物中砷时，所取的样品应为适量的浸出液，以保证其含砷的</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绝对量不超过25 1．tg。</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答囊：。正确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三、选择题    7</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1．分光光度法测定砷的土壤样品是用——缩分土样。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A．四分法  B．梅花形  C．六分法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答案；A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2．分光光度法测定土壤中总砷时，应考虑土壤——对其结果的影响。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A．土壤粒径  B．酸度  C．含水量</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答囊：C</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3．根据《土壤质量总砷的测定硼氢化钾．硝酸银分光光度法</w:t>
      </w:r>
      <w:r w:rsidR="00C813F9" w:rsidRPr="00065F0C">
        <w:rPr>
          <w:rFonts w:ascii="仿宋_GB2312" w:eastAsia="仿宋_GB2312" w:hint="eastAsia"/>
          <w:szCs w:val="21"/>
        </w:rPr>
        <w:t>））（</w:t>
      </w:r>
      <w:r w:rsidRPr="00065F0C">
        <w:rPr>
          <w:rFonts w:ascii="仿宋_GB2312" w:eastAsia="仿宋_GB2312" w:hint="eastAsia"/>
          <w:szCs w:val="21"/>
        </w:rPr>
        <w:t>GBfr 1 7 1 35—1 997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样品消解完成后，加入抗坏血酸的目的是——。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A．氧化二价铁离子为三价铁离子  B．还原三价铁离子为二价铁离子</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C．还原三价铁离子为单质铁</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答案：B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4．根据《土壤质量总砷的测定硼氢化钾．硝酸银分光光度法</w:t>
      </w:r>
      <w:r w:rsidR="00C813F9" w:rsidRPr="00065F0C">
        <w:rPr>
          <w:rFonts w:ascii="仿宋_GB2312" w:eastAsia="仿宋_GB2312" w:hint="eastAsia"/>
          <w:szCs w:val="21"/>
        </w:rPr>
        <w:t>））（</w:t>
      </w:r>
      <w:r w:rsidRPr="00065F0C">
        <w:rPr>
          <w:rFonts w:ascii="仿宋_GB2312" w:eastAsia="仿宋_GB2312" w:hint="eastAsia"/>
          <w:szCs w:val="21"/>
        </w:rPr>
        <w:t>GB／T 17135—1997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对能形成氢的共价化合物的锑、铋和硒等，并且含量为砷的20倍的干扰物可用  ——浸渍的脱脂棉除去。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A．乙酸铅  B．二甲基甲酰胺一乙酸铵  C．二甲基甲酰胺．乙醇胺</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答案：C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5．硼氢化钾-硝酸银分光光度法测定土壤中总砷时，样品消解过程中在电热板上加热，</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待剧烈反应停止后，用少量水冲洗小漏斗于锥形瓶中，再蒸至——。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A．近干  B．液体蒸发一半时  C．液体蒸发1／3时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答案：A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6．根据《城市生活垃圾砷的测定·二乙基二硫代氨基甲酸银分光光度法</w:t>
      </w:r>
      <w:r w:rsidR="00C813F9" w:rsidRPr="00065F0C">
        <w:rPr>
          <w:rFonts w:ascii="仿宋_GB2312" w:eastAsia="仿宋_GB2312" w:hint="eastAsia"/>
          <w:szCs w:val="21"/>
        </w:rPr>
        <w:t>））（</w:t>
      </w:r>
      <w:r w:rsidRPr="00065F0C">
        <w:rPr>
          <w:rFonts w:ascii="仿宋_GB2312" w:eastAsia="仿宋_GB2312" w:hint="eastAsia"/>
          <w:szCs w:val="21"/>
        </w:rPr>
        <w:t>CJ／T 102—</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1999</w:t>
      </w:r>
      <w:r w:rsidR="00C813F9" w:rsidRPr="00065F0C">
        <w:rPr>
          <w:rFonts w:ascii="仿宋_GB2312" w:eastAsia="仿宋_GB2312" w:hint="eastAsia"/>
          <w:szCs w:val="21"/>
        </w:rPr>
        <w:t>）</w:t>
      </w:r>
      <w:r w:rsidRPr="00065F0C">
        <w:rPr>
          <w:rFonts w:ascii="仿宋_GB2312" w:eastAsia="仿宋_GB2312" w:hint="eastAsia"/>
          <w:szCs w:val="21"/>
        </w:rPr>
        <w:t>，在进行垃圾样品消解时，消解完成的样品应呈白色，试液应呈二一。</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A．棕色  B．淡绿色  C．白色或淡黄色</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答案：C</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7．根据《城市生活垃圾砷的测定二乙基二硫代氨基甲酸银分光光度法</w:t>
      </w:r>
      <w:r w:rsidR="00C813F9" w:rsidRPr="00065F0C">
        <w:rPr>
          <w:rFonts w:ascii="仿宋_GB2312" w:eastAsia="仿宋_GB2312" w:hint="eastAsia"/>
          <w:szCs w:val="21"/>
        </w:rPr>
        <w:t>））（</w:t>
      </w:r>
      <w:r w:rsidRPr="00065F0C">
        <w:rPr>
          <w:rFonts w:ascii="仿宋_GB2312" w:eastAsia="仿宋_GB2312" w:hint="eastAsia"/>
          <w:szCs w:val="21"/>
        </w:rPr>
        <w:t>CJ／T 102--</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1 999</w:t>
      </w:r>
      <w:r w:rsidR="00C813F9" w:rsidRPr="00065F0C">
        <w:rPr>
          <w:rFonts w:ascii="仿宋_GB2312" w:eastAsia="仿宋_GB2312" w:hint="eastAsia"/>
          <w:szCs w:val="21"/>
        </w:rPr>
        <w:t>）</w:t>
      </w:r>
      <w:r w:rsidRPr="00065F0C">
        <w:rPr>
          <w:rFonts w:ascii="仿宋_GB2312" w:eastAsia="仿宋_GB2312" w:hint="eastAsia"/>
          <w:szCs w:val="21"/>
        </w:rPr>
        <w:t>，在进行垃圾样品消解时，在水润湿后的样品中加入3 ml——、8～1 O滴高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氯酸，然后于电热板上进行加热。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A．浓盐酸  B．浓硫酸  C．浓硝酸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答案：B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8．根据《城市生活垃圾砷的测定二乙基二硫代氨基甲酸银分光光度法</w:t>
      </w:r>
      <w:r w:rsidR="00C813F9" w:rsidRPr="00065F0C">
        <w:rPr>
          <w:rFonts w:ascii="仿宋_GB2312" w:eastAsia="仿宋_GB2312" w:hint="eastAsia"/>
          <w:szCs w:val="21"/>
        </w:rPr>
        <w:t>））（</w:t>
      </w:r>
      <w:r w:rsidRPr="00065F0C">
        <w:rPr>
          <w:rFonts w:ascii="仿宋_GB2312" w:eastAsia="仿宋_GB2312" w:hint="eastAsia"/>
          <w:szCs w:val="21"/>
        </w:rPr>
        <w:t>CJ／T 102—</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1 999</w:t>
      </w:r>
      <w:r w:rsidR="00C813F9" w:rsidRPr="00065F0C">
        <w:rPr>
          <w:rFonts w:ascii="仿宋_GB2312" w:eastAsia="仿宋_GB2312" w:hint="eastAsia"/>
          <w:szCs w:val="21"/>
        </w:rPr>
        <w:t>）</w:t>
      </w:r>
      <w:r w:rsidRPr="00065F0C">
        <w:rPr>
          <w:rFonts w:ascii="仿宋_GB2312" w:eastAsia="仿宋_GB2312" w:hint="eastAsia"/>
          <w:szCs w:val="21"/>
        </w:rPr>
        <w:t>，样品在加入硫酸和高氯酸消解时，电热板逐渐升温至——，保持此温度</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消解，直至完成。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A．试液剧烈沸腾  B．大量冒白烟  C．试液颜色变深</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答囊：B</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9．固体废物中砷</w:t>
      </w:r>
      <w:r w:rsidR="00C813F9" w:rsidRPr="00065F0C">
        <w:rPr>
          <w:rFonts w:ascii="仿宋_GB2312" w:eastAsia="仿宋_GB2312" w:hint="eastAsia"/>
          <w:szCs w:val="21"/>
        </w:rPr>
        <w:t>（</w:t>
      </w:r>
      <w:r w:rsidRPr="00065F0C">
        <w:rPr>
          <w:rFonts w:ascii="仿宋_GB2312" w:eastAsia="仿宋_GB2312" w:hint="eastAsia"/>
          <w:szCs w:val="21"/>
        </w:rPr>
        <w:t>以总砷计</w:t>
      </w:r>
      <w:r w:rsidR="00C813F9" w:rsidRPr="00065F0C">
        <w:rPr>
          <w:rFonts w:ascii="仿宋_GB2312" w:eastAsia="仿宋_GB2312" w:hint="eastAsia"/>
          <w:szCs w:val="21"/>
        </w:rPr>
        <w:t>）</w:t>
      </w:r>
      <w:r w:rsidRPr="00065F0C">
        <w:rPr>
          <w:rFonts w:ascii="仿宋_GB2312" w:eastAsia="仿宋_GB2312" w:hint="eastAsia"/>
          <w:szCs w:val="21"/>
        </w:rPr>
        <w:t>的浸出毒性鉴别标准值为——m班。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A．2．5  B．3．</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．5．0</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答囊：C  ‘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l O．分光光度法测定固体废物中砷时，</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低温保存，时间不超过  ．  _d。</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A．2，5  B．2，</w:t>
      </w:r>
      <w:smartTag w:uri="urn:schemas-microsoft-com:office:smarttags" w:element="chmetcnv">
        <w:smartTagPr>
          <w:attr w:name="TCSC" w:val="0"/>
          <w:attr w:name="NumberType" w:val="1"/>
          <w:attr w:name="Negative" w:val="False"/>
          <w:attr w:name="HasSpace" w:val="True"/>
          <w:attr w:name="SourceValue" w:val="7"/>
          <w:attr w:name="UnitName" w:val="C"/>
        </w:smartTagPr>
        <w:r w:rsidRPr="00065F0C">
          <w:rPr>
            <w:rFonts w:ascii="仿宋_GB2312" w:eastAsia="仿宋_GB2312" w:hint="eastAsia"/>
            <w:szCs w:val="21"/>
          </w:rPr>
          <w:t>7  C</w:t>
        </w:r>
      </w:smartTag>
      <w:r w:rsidRPr="00065F0C">
        <w:rPr>
          <w:rFonts w:ascii="仿宋_GB2312" w:eastAsia="仿宋_GB2312" w:hint="eastAsia"/>
          <w:szCs w:val="21"/>
        </w:rPr>
        <w:t>．4，7</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制备好的浸出液应加硝酸使其pH&lt;——、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⑨    </w:t>
      </w:r>
      <w:smartTag w:uri="urn:schemas-microsoft-com:office:smarttags" w:element="chmetcnv">
        <w:smartTagPr>
          <w:attr w:name="TCSC" w:val="0"/>
          <w:attr w:name="NumberType" w:val="1"/>
          <w:attr w:name="Negative" w:val="False"/>
          <w:attr w:name="HasSpace" w:val="True"/>
          <w:attr w:name="SourceValue" w:val="7"/>
          <w:attr w:name="UnitName" w:val="’"/>
        </w:smartTagPr>
        <w:r w:rsidRPr="00065F0C">
          <w:rPr>
            <w:rFonts w:ascii="仿宋_GB2312" w:eastAsia="仿宋_GB2312" w:hint="eastAsia"/>
            <w:szCs w:val="21"/>
          </w:rPr>
          <w:t>7  ’</w:t>
        </w:r>
      </w:smartTag>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D．  1 2，5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1．--L,基二硫代氨基甲酸银分光光度法和硼氢化钾．硝酸银分光光度法测定土壤中总</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砷时，样品消解时为何都要加入浓硝酸?其作用是什么?①②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答案：由于土壤中有机质含量较高，加入浓硝酸可使其分解；当有机质含量较低时，</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不必加浓硝酸消解。</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2．二乙基二硫代氨基甲酸银分光光度法测定土壤中总砷时，样品消解完成后，应呈什</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么颜色?反之说明什么问题?①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答囊：样品消解完成后，剩余残渣应呈白色；-如有黑色颗粒，说明有机质分解不完全，</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应继续加硝酸分解，直到样品全呈白色为止。3．分光光度法测定土壤中总砷时，硫化物的存在会对测定产生干扰，怎样除去?试剂</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中的硫化物又怎样除去?①②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答案：分光光度法测定土壤中总砷时，在样品的消解时，硫化物被酸氧化分解；试剂</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中的少量的硫化物，可被乙酸铅脱脂棉吸收除去。</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4．在《城市生活垃圾砷的测定二乙基二硫代氨基甲酸银分光光度法》</w:t>
      </w:r>
      <w:r w:rsidR="00C813F9" w:rsidRPr="00065F0C">
        <w:rPr>
          <w:rFonts w:ascii="仿宋_GB2312" w:eastAsia="仿宋_GB2312" w:hint="eastAsia"/>
          <w:szCs w:val="21"/>
        </w:rPr>
        <w:t>（</w:t>
      </w:r>
      <w:r w:rsidRPr="00065F0C">
        <w:rPr>
          <w:rFonts w:ascii="仿宋_GB2312" w:eastAsia="仿宋_GB2312" w:hint="eastAsia"/>
          <w:szCs w:val="21"/>
        </w:rPr>
        <w:t>CJ／T 1 02～</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1999</w:t>
      </w:r>
      <w:r w:rsidR="00C813F9" w:rsidRPr="00065F0C">
        <w:rPr>
          <w:rFonts w:ascii="仿宋_GB2312" w:eastAsia="仿宋_GB2312" w:hint="eastAsia"/>
          <w:szCs w:val="21"/>
        </w:rPr>
        <w:t>）</w:t>
      </w:r>
      <w:r w:rsidRPr="00065F0C">
        <w:rPr>
          <w:rFonts w:ascii="仿宋_GB2312" w:eastAsia="仿宋_GB2312" w:hint="eastAsia"/>
          <w:szCs w:val="21"/>
        </w:rPr>
        <w:t>中，吸收液中三乙醇胺的作用是什么?④</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答案：可促使还原反应的进行，并能增加红色胶体银在溶剂中的稳定性。</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【l】  土壤质量总砷的测定二乙基二硫代氨基甲酸银分光光度法</w:t>
      </w:r>
      <w:r w:rsidR="00C813F9" w:rsidRPr="00065F0C">
        <w:rPr>
          <w:rFonts w:ascii="仿宋_GB2312" w:eastAsia="仿宋_GB2312" w:hint="eastAsia"/>
          <w:szCs w:val="21"/>
        </w:rPr>
        <w:t>（</w:t>
      </w:r>
      <w:r w:rsidRPr="00065F0C">
        <w:rPr>
          <w:rFonts w:ascii="仿宋_GB2312" w:eastAsia="仿宋_GB2312" w:hint="eastAsia"/>
          <w:szCs w:val="21"/>
        </w:rPr>
        <w:t>GB／T 17134--1997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[21  土壤质量总砷的测定硼氢化钾一硝酸银分光光度法</w:t>
      </w:r>
      <w:r w:rsidR="00C813F9" w:rsidRPr="00065F0C">
        <w:rPr>
          <w:rFonts w:ascii="仿宋_GB2312" w:eastAsia="仿宋_GB2312" w:hint="eastAsia"/>
          <w:szCs w:val="21"/>
        </w:rPr>
        <w:t>（</w:t>
      </w:r>
      <w:r w:rsidRPr="00065F0C">
        <w:rPr>
          <w:rFonts w:ascii="仿宋_GB2312" w:eastAsia="仿宋_GB2312" w:hint="eastAsia"/>
          <w:szCs w:val="21"/>
        </w:rPr>
        <w:t>GB／T 17135--1997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  固体废物砷的测定二乙基二硫代氨基甲酸银分光光度法</w:t>
      </w:r>
      <w:r w:rsidR="00C813F9" w:rsidRPr="00065F0C">
        <w:rPr>
          <w:rFonts w:ascii="仿宋_GB2312" w:eastAsia="仿宋_GB2312" w:hint="eastAsia"/>
          <w:szCs w:val="21"/>
        </w:rPr>
        <w:t>（</w:t>
      </w:r>
      <w:r w:rsidRPr="00065F0C">
        <w:rPr>
          <w:rFonts w:ascii="仿宋_GB2312" w:eastAsia="仿宋_GB2312" w:hint="eastAsia"/>
          <w:szCs w:val="21"/>
        </w:rPr>
        <w:t>GB／T 1 5555．3一l 995</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  城市生活垃圾砷的测定--Z．,基二硫代氨基甲酸银分光光度法</w:t>
      </w:r>
      <w:r w:rsidR="00C813F9" w:rsidRPr="00065F0C">
        <w:rPr>
          <w:rFonts w:ascii="仿宋_GB2312" w:eastAsia="仿宋_GB2312" w:hint="eastAsia"/>
          <w:szCs w:val="21"/>
        </w:rPr>
        <w:t>（</w:t>
      </w:r>
      <w:r w:rsidRPr="00065F0C">
        <w:rPr>
          <w:rFonts w:ascii="仿宋_GB2312" w:eastAsia="仿宋_GB2312" w:hint="eastAsia"/>
          <w:szCs w:val="21"/>
        </w:rPr>
        <w:t>CJ／T 102—1999</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『51  危险废物鉴别标准——浸出毒性鉴别</w:t>
      </w:r>
      <w:r w:rsidR="00C813F9" w:rsidRPr="00065F0C">
        <w:rPr>
          <w:rFonts w:ascii="仿宋_GB2312" w:eastAsia="仿宋_GB2312" w:hint="eastAsia"/>
          <w:szCs w:val="21"/>
        </w:rPr>
        <w:t>（</w:t>
      </w:r>
      <w:r w:rsidRPr="00065F0C">
        <w:rPr>
          <w:rFonts w:ascii="仿宋_GB2312" w:eastAsia="仿宋_GB2312" w:hint="eastAsia"/>
          <w:szCs w:val="21"/>
        </w:rPr>
        <w:t>GB 5085．3-2007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F371C8" w:rsidRPr="00065F0C">
        <w:rPr>
          <w:rFonts w:ascii="仿宋_GB2312" w:eastAsia="仿宋_GB2312" w:hint="eastAsia"/>
          <w:szCs w:val="21"/>
        </w:rPr>
        <w:t>四</w:t>
      </w:r>
      <w:r w:rsidRPr="00065F0C">
        <w:rPr>
          <w:rFonts w:ascii="仿宋_GB2312" w:eastAsia="仿宋_GB2312" w:hint="eastAsia"/>
          <w:szCs w:val="21"/>
        </w:rPr>
        <w:t>）</w:t>
      </w:r>
      <w:r w:rsidR="00F371C8" w:rsidRPr="00065F0C">
        <w:rPr>
          <w:rFonts w:ascii="仿宋_GB2312" w:eastAsia="仿宋_GB2312" w:hint="eastAsia"/>
          <w:szCs w:val="21"/>
        </w:rPr>
        <w:t>镍</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分类号：SS4—3</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命题：肖兰平夏新</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审核：彭刚华史箴夏新</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固体废物镍的测定丁二酮肟分光光度法</w:t>
      </w:r>
      <w:r w:rsidR="00C813F9" w:rsidRPr="00065F0C">
        <w:rPr>
          <w:rFonts w:ascii="仿宋_GB2312" w:eastAsia="仿宋_GB2312" w:hint="eastAsia"/>
          <w:szCs w:val="21"/>
        </w:rPr>
        <w:t>（</w:t>
      </w:r>
      <w:r w:rsidRPr="00065F0C">
        <w:rPr>
          <w:rFonts w:ascii="仿宋_GB2312" w:eastAsia="仿宋_GB2312" w:hint="eastAsia"/>
          <w:szCs w:val="21"/>
        </w:rPr>
        <w:t>GB／T 155—55．10--—1995</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1．根据《固体废物镍的测定丁二酮肟分光光度法》</w:t>
      </w:r>
      <w:r w:rsidR="00C813F9" w:rsidRPr="00065F0C">
        <w:rPr>
          <w:rFonts w:ascii="仿宋_GB2312" w:eastAsia="仿宋_GB2312" w:hint="eastAsia"/>
          <w:szCs w:val="21"/>
        </w:rPr>
        <w:t>（</w:t>
      </w:r>
      <w:r w:rsidRPr="00065F0C">
        <w:rPr>
          <w:rFonts w:ascii="仿宋_GB2312" w:eastAsia="仿宋_GB2312" w:hint="eastAsia"/>
          <w:szCs w:val="21"/>
        </w:rPr>
        <w:t>GB／T 1 555 5．1旺l 995</w:t>
      </w:r>
      <w:r w:rsidR="00C813F9" w:rsidRPr="00065F0C">
        <w:rPr>
          <w:rFonts w:ascii="仿宋_GB2312" w:eastAsia="仿宋_GB2312" w:hint="eastAsia"/>
          <w:szCs w:val="21"/>
        </w:rPr>
        <w:t>）</w:t>
      </w:r>
      <w:r w:rsidRPr="00065F0C">
        <w:rPr>
          <w:rFonts w:ascii="仿宋_GB2312" w:eastAsia="仿宋_GB2312" w:hint="eastAsia"/>
          <w:szCs w:val="21"/>
        </w:rPr>
        <w:t>，一些</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金属干扰镍的测定，当——的浓度超过300 mg／L、．  ．：  的浓度超过100 mg／L、</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铜的浓度超过50 mg／L时，可用丁二酮肟．正丁醇萃取消除干扰。</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．答囊；铁  钴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2．根据《固体废物镍的测定丁二酮肟分光光度法》</w:t>
      </w:r>
      <w:r w:rsidR="00C813F9" w:rsidRPr="00065F0C">
        <w:rPr>
          <w:rFonts w:ascii="仿宋_GB2312" w:eastAsia="仿宋_GB2312" w:hint="eastAsia"/>
          <w:szCs w:val="21"/>
        </w:rPr>
        <w:t>（</w:t>
      </w:r>
      <w:r w:rsidRPr="00065F0C">
        <w:rPr>
          <w:rFonts w:ascii="仿宋_GB2312" w:eastAsia="仿宋_GB2312" w:hint="eastAsia"/>
          <w:szCs w:val="21"/>
        </w:rPr>
        <w:t>GB／T 1 5555．1旺1 995</w:t>
      </w:r>
      <w:r w:rsidR="00C813F9" w:rsidRPr="00065F0C">
        <w:rPr>
          <w:rFonts w:ascii="仿宋_GB2312" w:eastAsia="仿宋_GB2312" w:hint="eastAsia"/>
          <w:szCs w:val="21"/>
        </w:rPr>
        <w:t>）</w:t>
      </w:r>
      <w:r w:rsidRPr="00065F0C">
        <w:rPr>
          <w:rFonts w:ascii="仿宋_GB2312" w:eastAsia="仿宋_GB2312" w:hint="eastAsia"/>
          <w:szCs w:val="21"/>
        </w:rPr>
        <w:t>，浸出</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液制备后，应立即加硝酸酸化，使其pH值为——，保存时间不要超过——d。</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答案；1～2  7</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3．固体废物浸出液中镍及其化合物的最高允许浓度不得超过    mg／L，如超过该</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值，该废物就是具有浸出毒性的危险废物。</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w:t>
      </w:r>
      <w:smartTag w:uri="urn:schemas-microsoft-com:office:smarttags" w:element="chmetcnv">
        <w:smartTagPr>
          <w:attr w:name="TCSC" w:val="0"/>
          <w:attr w:name="NumberType" w:val="1"/>
          <w:attr w:name="Negative" w:val="False"/>
          <w:attr w:name="HasSpace" w:val="True"/>
          <w:attr w:name="SourceValue" w:val="5"/>
          <w:attr w:name="UnitName" w:val="’"/>
        </w:smartTagPr>
        <w:r w:rsidRPr="00065F0C">
          <w:rPr>
            <w:rFonts w:ascii="仿宋_GB2312" w:eastAsia="仿宋_GB2312" w:hint="eastAsia"/>
            <w:szCs w:val="21"/>
          </w:rPr>
          <w:t>5    ’</w:t>
        </w:r>
      </w:smartTag>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1．根据《固体废物镍的测定丁二酮肟分光光度法》</w:t>
      </w:r>
      <w:r w:rsidR="00C813F9" w:rsidRPr="00065F0C">
        <w:rPr>
          <w:rFonts w:ascii="仿宋_GB2312" w:eastAsia="仿宋_GB2312" w:hint="eastAsia"/>
          <w:szCs w:val="21"/>
        </w:rPr>
        <w:t>（</w:t>
      </w:r>
      <w:r w:rsidRPr="00065F0C">
        <w:rPr>
          <w:rFonts w:ascii="仿宋_GB2312" w:eastAsia="仿宋_GB2312" w:hint="eastAsia"/>
          <w:szCs w:val="21"/>
        </w:rPr>
        <w:t>GB／T 1 5555．1旺1 995</w:t>
      </w:r>
      <w:r w:rsidR="00C813F9" w:rsidRPr="00065F0C">
        <w:rPr>
          <w:rFonts w:ascii="仿宋_GB2312" w:eastAsia="仿宋_GB2312" w:hint="eastAsia"/>
          <w:szCs w:val="21"/>
        </w:rPr>
        <w:t>）</w:t>
      </w:r>
      <w:r w:rsidRPr="00065F0C">
        <w:rPr>
          <w:rFonts w:ascii="仿宋_GB2312" w:eastAsia="仿宋_GB2312" w:hint="eastAsia"/>
          <w:szCs w:val="21"/>
        </w:rPr>
        <w:t>，．制备</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、浸出液时，如样品的含水率大于或等于9 1％，则可将样品直接过滤，收集足够测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试用的滤出液，混匀待用。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正确答案为：应收集全部滤出液。</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2。堡巷兰粤体废物镍的测定丁二酮肟分光光度法》</w:t>
      </w:r>
      <w:r w:rsidR="00C813F9" w:rsidRPr="00065F0C">
        <w:rPr>
          <w:rFonts w:ascii="仿宋_GB2312" w:eastAsia="仿宋_GB2312" w:hint="eastAsia"/>
          <w:szCs w:val="21"/>
        </w:rPr>
        <w:t>（</w:t>
      </w:r>
      <w:r w:rsidRPr="00065F0C">
        <w:rPr>
          <w:rFonts w:ascii="仿宋_GB2312" w:eastAsia="仿宋_GB2312" w:hint="eastAsia"/>
          <w:szCs w:val="21"/>
        </w:rPr>
        <w:t>GB／T 1 5555．1旺1 995</w:t>
      </w:r>
      <w:r w:rsidR="00C813F9" w:rsidRPr="00065F0C">
        <w:rPr>
          <w:rFonts w:ascii="仿宋_GB2312" w:eastAsia="仿宋_GB2312" w:hint="eastAsia"/>
          <w:szCs w:val="21"/>
        </w:rPr>
        <w:t>）</w:t>
      </w:r>
      <w:r w:rsidRPr="00065F0C">
        <w:rPr>
          <w:rFonts w:ascii="仿宋_GB2312" w:eastAsia="仿宋_GB2312" w:hint="eastAsia"/>
          <w:szCs w:val="21"/>
        </w:rPr>
        <w:t>，浸出液</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制备完毕后，可不经消解处理，直接进行显色测试镍含量。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正确答案为：在证明不必进行消解处理之后，才可以进行显色测试。</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3。堡堡鬟粤体废物镍的测定丁二酮肟分光光度法》</w:t>
      </w:r>
      <w:r w:rsidR="00C813F9" w:rsidRPr="00065F0C">
        <w:rPr>
          <w:rFonts w:ascii="仿宋_GB2312" w:eastAsia="仿宋_GB2312" w:hint="eastAsia"/>
          <w:szCs w:val="21"/>
        </w:rPr>
        <w:t>（</w:t>
      </w:r>
      <w:r w:rsidRPr="00065F0C">
        <w:rPr>
          <w:rFonts w:ascii="仿宋_GB2312" w:eastAsia="仿宋_GB2312" w:hint="eastAsia"/>
          <w:szCs w:val="21"/>
        </w:rPr>
        <w:t>GB／T 1 5555．1旺l 995</w:t>
      </w:r>
      <w:r w:rsidR="00C813F9" w:rsidRPr="00065F0C">
        <w:rPr>
          <w:rFonts w:ascii="仿宋_GB2312" w:eastAsia="仿宋_GB2312" w:hint="eastAsia"/>
          <w:szCs w:val="21"/>
        </w:rPr>
        <w:t>）</w:t>
      </w:r>
      <w:r w:rsidRPr="00065F0C">
        <w:rPr>
          <w:rFonts w:ascii="仿宋_GB2312" w:eastAsia="仿宋_GB2312" w:hint="eastAsia"/>
          <w:szCs w:val="21"/>
        </w:rPr>
        <w:t>，．在I-a．-</w:t>
      </w:r>
      <w:r w:rsidRPr="00065F0C">
        <w:rPr>
          <w:rFonts w:ascii="仿宋_GB2312" w:eastAsia="仿宋_GB2312" w:hint="eastAsia"/>
          <w:szCs w:val="21"/>
        </w:rPr>
        <w:lastRenderedPageBreak/>
        <w:t>消I N</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篓鋈竺鳖，’若消解产物用硝酸酸溶后，溶液浑浊，则应重复加酸消解，直到消</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解液清亮为止。</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4·测定水分后的固体废物样品，可以用于镍浸出毒性试验测定。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正确答案为：测定水分后的样品不得用于浸出毒性试验。</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1。警璺竺乎物镍的测定丁二酮肟分光光度法》</w:t>
      </w:r>
      <w:r w:rsidR="00C813F9" w:rsidRPr="00065F0C">
        <w:rPr>
          <w:rFonts w:ascii="仿宋_GB2312" w:eastAsia="仿宋_GB2312" w:hint="eastAsia"/>
          <w:szCs w:val="21"/>
        </w:rPr>
        <w:t>（</w:t>
      </w:r>
      <w:r w:rsidRPr="00065F0C">
        <w:rPr>
          <w:rFonts w:ascii="仿宋_GB2312" w:eastAsia="仿宋_GB2312" w:hint="eastAsia"/>
          <w:szCs w:val="21"/>
        </w:rPr>
        <w:t>GB／T 15555．1旺1995</w:t>
      </w:r>
      <w:r w:rsidR="00C813F9" w:rsidRPr="00065F0C">
        <w:rPr>
          <w:rFonts w:ascii="仿宋_GB2312" w:eastAsia="仿宋_GB2312" w:hint="eastAsia"/>
          <w:szCs w:val="21"/>
        </w:rPr>
        <w:t>）</w:t>
      </w:r>
      <w:r w:rsidRPr="00065F0C">
        <w:rPr>
          <w:rFonts w:ascii="仿宋_GB2312" w:eastAsia="仿宋_GB2312" w:hint="eastAsia"/>
          <w:szCs w:val="21"/>
        </w:rPr>
        <w:t>的最低检测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浓度为——二』19／L，检测上限为    mg／L。</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A·O·1，、2  B．0．2，</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4    C</w:t>
        </w:r>
      </w:smartTag>
      <w:r w:rsidRPr="00065F0C">
        <w:rPr>
          <w:rFonts w:ascii="仿宋_GB2312" w:eastAsia="仿宋_GB2312" w:hint="eastAsia"/>
          <w:szCs w:val="21"/>
        </w:rPr>
        <w:t>．O…1 4  。D．0．2，5</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答案：C</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2·根据《固体废物  镍的测定  丁二酮肟分光光度法》</w:t>
      </w:r>
      <w:r w:rsidR="00C813F9" w:rsidRPr="00065F0C">
        <w:rPr>
          <w:rFonts w:ascii="仿宋_GB2312" w:eastAsia="仿宋_GB2312" w:hint="eastAsia"/>
          <w:szCs w:val="21"/>
        </w:rPr>
        <w:t>（</w:t>
      </w:r>
      <w:r w:rsidRPr="00065F0C">
        <w:rPr>
          <w:rFonts w:ascii="仿宋_GB2312" w:eastAsia="仿宋_GB2312" w:hint="eastAsia"/>
          <w:szCs w:val="21"/>
        </w:rPr>
        <w:t>GB／T 1 5555．1旺1 995</w:t>
      </w:r>
      <w:r w:rsidR="00C813F9" w:rsidRPr="00065F0C">
        <w:rPr>
          <w:rFonts w:ascii="仿宋_GB2312" w:eastAsia="仿宋_GB2312" w:hint="eastAsia"/>
          <w:szCs w:val="21"/>
        </w:rPr>
        <w:t>）</w:t>
      </w:r>
      <w:r w:rsidRPr="00065F0C">
        <w:rPr>
          <w:rFonts w:ascii="仿宋_GB2312" w:eastAsia="仿宋_GB2312" w:hint="eastAsia"/>
          <w:szCs w:val="21"/>
        </w:rPr>
        <w:t>，在</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消解浸出液时，加硝酸后应在——状态下蒸发至近干。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A．低温  B．近沸  C．1 80。C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答囊；B</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3·根据《固体废物  镍的测定  丁二酮肟分光光度法》</w:t>
      </w:r>
      <w:r w:rsidR="00C813F9" w:rsidRPr="00065F0C">
        <w:rPr>
          <w:rFonts w:ascii="仿宋_GB2312" w:eastAsia="仿宋_GB2312" w:hint="eastAsia"/>
          <w:szCs w:val="21"/>
        </w:rPr>
        <w:t>（</w:t>
      </w:r>
      <w:r w:rsidRPr="00065F0C">
        <w:rPr>
          <w:rFonts w:ascii="仿宋_GB2312" w:eastAsia="仿宋_GB2312" w:hint="eastAsia"/>
          <w:szCs w:val="21"/>
        </w:rPr>
        <w:t>GB／T 1 5555．1¨1 995</w:t>
      </w:r>
      <w:r w:rsidR="00C813F9" w:rsidRPr="00065F0C">
        <w:rPr>
          <w:rFonts w:ascii="仿宋_GB2312" w:eastAsia="仿宋_GB2312" w:hint="eastAsia"/>
          <w:szCs w:val="21"/>
        </w:rPr>
        <w:t>）</w:t>
      </w:r>
      <w:r w:rsidRPr="00065F0C">
        <w:rPr>
          <w:rFonts w:ascii="仿宋_GB2312" w:eastAsia="仿宋_GB2312" w:hint="eastAsia"/>
          <w:szCs w:val="21"/>
        </w:rPr>
        <w:t>，氰</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冀竺三苎警的测定，其消除方法为：在测定前向样品中加入——溶液并加热】：¨</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分解镍氰络笛．A叨dt L。</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A·高氯酸、硫酸    B．高氯酸、硝酸    C．次氯酸钠、硝酸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答案：C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4。鼍曼尊粤物．镍的测定  丁二酮肟分光光度法》</w:t>
      </w:r>
      <w:r w:rsidR="00C813F9" w:rsidRPr="00065F0C">
        <w:rPr>
          <w:rFonts w:ascii="仿宋_GB2312" w:eastAsia="仿宋_GB2312" w:hint="eastAsia"/>
          <w:szCs w:val="21"/>
        </w:rPr>
        <w:t>（</w:t>
      </w:r>
      <w:r w:rsidRPr="00065F0C">
        <w:rPr>
          <w:rFonts w:ascii="仿宋_GB2312" w:eastAsia="仿宋_GB2312" w:hint="eastAsia"/>
          <w:szCs w:val="21"/>
        </w:rPr>
        <w:t>GB／T 15555．10—1995</w:t>
      </w:r>
      <w:r w:rsidR="00C813F9" w:rsidRPr="00065F0C">
        <w:rPr>
          <w:rFonts w:ascii="仿宋_GB2312" w:eastAsia="仿宋_GB2312" w:hint="eastAsia"/>
          <w:szCs w:val="21"/>
        </w:rPr>
        <w:t>）</w:t>
      </w:r>
      <w:r w:rsidRPr="00065F0C">
        <w:rPr>
          <w:rFonts w:ascii="仿宋_GB2312" w:eastAsia="仿宋_GB2312" w:hint="eastAsia"/>
          <w:szCs w:val="21"/>
        </w:rPr>
        <w:t>，制各浸出</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液时，浸取条件中所要求的固液比为——。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A．I：50  B．。I：1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．1：1 00</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5。謦据《固体废物  镍的测定  丁二酮肟分光光度法》</w:t>
      </w:r>
      <w:r w:rsidR="00C813F9" w:rsidRPr="00065F0C">
        <w:rPr>
          <w:rFonts w:ascii="仿宋_GB2312" w:eastAsia="仿宋_GB2312" w:hint="eastAsia"/>
          <w:szCs w:val="21"/>
        </w:rPr>
        <w:t>（</w:t>
      </w:r>
      <w:r w:rsidRPr="00065F0C">
        <w:rPr>
          <w:rFonts w:ascii="仿宋_GB2312" w:eastAsia="仿宋_GB2312" w:hint="eastAsia"/>
          <w:szCs w:val="21"/>
        </w:rPr>
        <w:t>GB／T 1 5555．1旺1 995</w:t>
      </w:r>
      <w:r w:rsidR="00C813F9" w:rsidRPr="00065F0C">
        <w:rPr>
          <w:rFonts w:ascii="仿宋_GB2312" w:eastAsia="仿宋_GB2312" w:hint="eastAsia"/>
          <w:szCs w:val="21"/>
        </w:rPr>
        <w:t>）</w:t>
      </w:r>
      <w:r w:rsidRPr="00065F0C">
        <w:rPr>
          <w:rFonts w:ascii="仿宋_GB2312" w:eastAsia="仿宋_GB2312" w:hint="eastAsia"/>
          <w:szCs w:val="21"/>
        </w:rPr>
        <w:t>，制</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备浸出液所用浸取容器材质为——。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A．聚乙烯    B．塑料    C．玻璃</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答耋：A</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  固体废物镍的测定丁二酮肟分光光度法</w:t>
      </w:r>
      <w:r w:rsidR="00C813F9" w:rsidRPr="00065F0C">
        <w:rPr>
          <w:rFonts w:ascii="仿宋_GB2312" w:eastAsia="仿宋_GB2312" w:hint="eastAsia"/>
          <w:szCs w:val="21"/>
        </w:rPr>
        <w:t>（</w:t>
      </w:r>
      <w:r w:rsidRPr="00065F0C">
        <w:rPr>
          <w:rFonts w:ascii="仿宋_GB2312" w:eastAsia="仿宋_GB2312" w:hint="eastAsia"/>
          <w:szCs w:val="21"/>
        </w:rPr>
        <w:t>GB／T 15555．1旺1995</w:t>
      </w:r>
      <w:r w:rsidR="00C813F9" w:rsidRPr="00065F0C">
        <w:rPr>
          <w:rFonts w:ascii="仿宋_GB2312" w:eastAsia="仿宋_GB2312" w:hint="eastAsia"/>
          <w:szCs w:val="21"/>
        </w:rPr>
        <w:t>）</w:t>
      </w:r>
      <w:r w:rsidRPr="00065F0C">
        <w:rPr>
          <w:rFonts w:ascii="仿宋_GB2312" w:eastAsia="仿宋_GB2312" w:hint="eastAsia"/>
          <w:szCs w:val="21"/>
        </w:rPr>
        <w:t>．【2】  危险废物鉴别标准——浸出毒性鉴别</w:t>
      </w:r>
      <w:r w:rsidR="00C813F9" w:rsidRPr="00065F0C">
        <w:rPr>
          <w:rFonts w:ascii="仿宋_GB2312" w:eastAsia="仿宋_GB2312" w:hint="eastAsia"/>
          <w:szCs w:val="21"/>
        </w:rPr>
        <w:t>（</w:t>
      </w:r>
      <w:r w:rsidRPr="00065F0C">
        <w:rPr>
          <w:rFonts w:ascii="仿宋_GB2312" w:eastAsia="仿宋_GB2312" w:hint="eastAsia"/>
          <w:szCs w:val="21"/>
        </w:rPr>
        <w:t>GB 5085．3--2007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  固体废物浸出毒性浸出方法翻转法</w:t>
      </w:r>
      <w:r w:rsidR="00C813F9" w:rsidRPr="00065F0C">
        <w:rPr>
          <w:rFonts w:ascii="仿宋_GB2312" w:eastAsia="仿宋_GB2312" w:hint="eastAsia"/>
          <w:szCs w:val="21"/>
        </w:rPr>
        <w:t>（</w:t>
      </w:r>
      <w:r w:rsidRPr="00065F0C">
        <w:rPr>
          <w:rFonts w:ascii="仿宋_GB2312" w:eastAsia="仿宋_GB2312" w:hint="eastAsia"/>
          <w:szCs w:val="21"/>
        </w:rPr>
        <w:t>GB 5086．1—1997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  固体废物浸出毒性浸出方法水平振荡法</w:t>
      </w:r>
      <w:r w:rsidR="00C813F9" w:rsidRPr="00065F0C">
        <w:rPr>
          <w:rFonts w:ascii="仿宋_GB2312" w:eastAsia="仿宋_GB2312" w:hint="eastAsia"/>
          <w:szCs w:val="21"/>
        </w:rPr>
        <w:t>（</w:t>
      </w:r>
      <w:r w:rsidRPr="00065F0C">
        <w:rPr>
          <w:rFonts w:ascii="仿宋_GB2312" w:eastAsia="仿宋_GB2312" w:hint="eastAsia"/>
          <w:szCs w:val="21"/>
        </w:rPr>
        <w:t>GB 5086．</w:t>
      </w:r>
      <w:smartTag w:uri="urn:schemas-microsoft-com:office:smarttags" w:element="chmetcnv">
        <w:smartTagPr>
          <w:attr w:name="TCSC" w:val="0"/>
          <w:attr w:name="NumberType" w:val="1"/>
          <w:attr w:name="Negative" w:val="False"/>
          <w:attr w:name="HasSpace" w:val="False"/>
          <w:attr w:name="SourceValue" w:val="2"/>
          <w:attr w:name="UnitName" w:val="m"/>
        </w:smartTagPr>
        <w:r w:rsidRPr="00065F0C">
          <w:rPr>
            <w:rFonts w:ascii="仿宋_GB2312" w:eastAsia="仿宋_GB2312" w:hint="eastAsia"/>
            <w:szCs w:val="21"/>
          </w:rPr>
          <w:t>2m</w:t>
        </w:r>
      </w:smartTag>
      <w:r w:rsidRPr="00065F0C">
        <w:rPr>
          <w:rFonts w:ascii="仿宋_GB2312" w:eastAsia="仿宋_GB2312" w:hint="eastAsia"/>
          <w:szCs w:val="21"/>
        </w:rPr>
        <w:t>1997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【5】  固体废物总汞的测定冷原子吸收分光光度法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15555．1—1995</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F371C8" w:rsidRPr="00065F0C">
        <w:rPr>
          <w:rFonts w:ascii="仿宋_GB2312" w:eastAsia="仿宋_GB2312" w:hint="eastAsia"/>
          <w:szCs w:val="21"/>
        </w:rPr>
        <w:t>五</w:t>
      </w:r>
      <w:r w:rsidRPr="00065F0C">
        <w:rPr>
          <w:rFonts w:ascii="仿宋_GB2312" w:eastAsia="仿宋_GB2312" w:hint="eastAsia"/>
          <w:szCs w:val="21"/>
        </w:rPr>
        <w:t>）</w:t>
      </w:r>
      <w:r w:rsidR="00F371C8" w:rsidRPr="00065F0C">
        <w:rPr>
          <w:rFonts w:ascii="仿宋_GB2312" w:eastAsia="仿宋_GB2312" w:hint="eastAsia"/>
          <w:szCs w:val="21"/>
        </w:rPr>
        <w:t>全氮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分类号：SS44</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命题：肖兰平’</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审核：彭刚华史箴夏新．</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①土壤全氮测定法半微量开氏法</w:t>
      </w:r>
      <w:r w:rsidR="00C813F9" w:rsidRPr="00065F0C">
        <w:rPr>
          <w:rFonts w:ascii="仿宋_GB2312" w:eastAsia="仿宋_GB2312" w:hint="eastAsia"/>
          <w:szCs w:val="21"/>
        </w:rPr>
        <w:t>（</w:t>
      </w:r>
      <w:r w:rsidRPr="00065F0C">
        <w:rPr>
          <w:rFonts w:ascii="仿宋_GB2312" w:eastAsia="仿宋_GB2312" w:hint="eastAsia"/>
          <w:szCs w:val="21"/>
        </w:rPr>
        <w:t>NY／T 53—1987</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②森林土壤全氮的测定</w:t>
      </w:r>
      <w:r w:rsidR="00C813F9" w:rsidRPr="00065F0C">
        <w:rPr>
          <w:rFonts w:ascii="仿宋_GB2312" w:eastAsia="仿宋_GB2312" w:hint="eastAsia"/>
          <w:szCs w:val="21"/>
        </w:rPr>
        <w:t>（</w:t>
      </w:r>
      <w:r w:rsidRPr="00065F0C">
        <w:rPr>
          <w:rFonts w:ascii="仿宋_GB2312" w:eastAsia="仿宋_GB2312" w:hint="eastAsia"/>
          <w:szCs w:val="21"/>
        </w:rPr>
        <w:t>LY／T 1228—1999</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③城市生活垃圾全氮的测定半微量开氏法</w:t>
      </w:r>
      <w:r w:rsidR="00C813F9" w:rsidRPr="00065F0C">
        <w:rPr>
          <w:rFonts w:ascii="仿宋_GB2312" w:eastAsia="仿宋_GB2312" w:hint="eastAsia"/>
          <w:szCs w:val="21"/>
        </w:rPr>
        <w:t>（</w:t>
      </w:r>
      <w:r w:rsidRPr="00065F0C">
        <w:rPr>
          <w:rFonts w:ascii="仿宋_GB2312" w:eastAsia="仿宋_GB2312" w:hint="eastAsia"/>
          <w:szCs w:val="21"/>
        </w:rPr>
        <w:t>CJ／T 103—1999</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一、填空题．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根据《城市生活垃圾全氮的测定半微量开氏法》</w:t>
      </w:r>
      <w:r w:rsidR="00C813F9" w:rsidRPr="00065F0C">
        <w:rPr>
          <w:rFonts w:ascii="仿宋_GB2312" w:eastAsia="仿宋_GB2312" w:hint="eastAsia"/>
          <w:szCs w:val="21"/>
        </w:rPr>
        <w:t>（</w:t>
      </w:r>
      <w:r w:rsidRPr="00065F0C">
        <w:rPr>
          <w:rFonts w:ascii="仿宋_GB2312" w:eastAsia="仿宋_GB2312" w:hint="eastAsia"/>
          <w:szCs w:val="21"/>
        </w:rPr>
        <w:t>CJ／T 103—1999</w:t>
      </w:r>
      <w:r w:rsidR="00C813F9" w:rsidRPr="00065F0C">
        <w:rPr>
          <w:rFonts w:ascii="仿宋_GB2312" w:eastAsia="仿宋_GB2312" w:hint="eastAsia"/>
          <w:szCs w:val="21"/>
        </w:rPr>
        <w:t>）</w:t>
      </w:r>
      <w:r w:rsidRPr="00065F0C">
        <w:rPr>
          <w:rFonts w:ascii="仿宋_GB2312" w:eastAsia="仿宋_GB2312" w:hint="eastAsia"/>
          <w:szCs w:val="21"/>
        </w:rPr>
        <w:t>测定城市生活</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垃圾中全氮时，样品的采集与制备按《城市生活垃圾采样和物理分析方法》</w:t>
      </w:r>
      <w:r w:rsidR="00C813F9" w:rsidRPr="00065F0C">
        <w:rPr>
          <w:rFonts w:ascii="仿宋_GB2312" w:eastAsia="仿宋_GB2312" w:hint="eastAsia"/>
          <w:szCs w:val="21"/>
        </w:rPr>
        <w:t>（</w:t>
      </w:r>
      <w:r w:rsidRPr="00065F0C">
        <w:rPr>
          <w:rFonts w:ascii="仿宋_GB2312" w:eastAsia="仿宋_GB2312" w:hint="eastAsia"/>
          <w:szCs w:val="21"/>
        </w:rPr>
        <w:t>CJ／T 3039--</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1 995</w:t>
      </w:r>
      <w:r w:rsidR="00C813F9" w:rsidRPr="00065F0C">
        <w:rPr>
          <w:rFonts w:ascii="仿宋_GB2312" w:eastAsia="仿宋_GB2312" w:hint="eastAsia"/>
          <w:szCs w:val="21"/>
        </w:rPr>
        <w:t>）</w:t>
      </w:r>
      <w:r w:rsidRPr="00065F0C">
        <w:rPr>
          <w:rFonts w:ascii="仿宋_GB2312" w:eastAsia="仿宋_GB2312" w:hint="eastAsia"/>
          <w:szCs w:val="21"/>
        </w:rPr>
        <w:t>规定进行，样品的保存时间不超过一  h。③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答案：24</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二、判断题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1．根据《城市生活垃圾全氮的测定半微量开氏法》  </w:t>
      </w:r>
      <w:r w:rsidR="00C813F9" w:rsidRPr="00065F0C">
        <w:rPr>
          <w:rFonts w:ascii="仿宋_GB2312" w:eastAsia="仿宋_GB2312" w:hint="eastAsia"/>
          <w:szCs w:val="21"/>
        </w:rPr>
        <w:t>（</w:t>
      </w:r>
      <w:r w:rsidRPr="00065F0C">
        <w:rPr>
          <w:rFonts w:ascii="仿宋_GB2312" w:eastAsia="仿宋_GB2312" w:hint="eastAsia"/>
          <w:szCs w:val="21"/>
        </w:rPr>
        <w:t>CJ／T 1 03—1 999</w:t>
      </w:r>
      <w:r w:rsidR="00C813F9" w:rsidRPr="00065F0C">
        <w:rPr>
          <w:rFonts w:ascii="仿宋_GB2312" w:eastAsia="仿宋_GB2312" w:hint="eastAsia"/>
          <w:szCs w:val="21"/>
        </w:rPr>
        <w:t>）</w:t>
      </w:r>
      <w:r w:rsidRPr="00065F0C">
        <w:rPr>
          <w:rFonts w:ascii="仿宋_GB2312" w:eastAsia="仿宋_GB2312" w:hint="eastAsia"/>
          <w:szCs w:val="21"/>
        </w:rPr>
        <w:t>测定城市生</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活垃圾中全氮时，用还原法和非还原法测定的全氮含量很接近。</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答案：正确    。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2．光度法测定土壤中全氮时，如需提供烘干基含量，则应测定土壤水分，并进行折算。</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3．光度法测定土壤中包括硝态和亚硝态氮的全氮时，若铁粉中含有大量的碳会干扰测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定，所以在选择时应注意。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答棠；错误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正确答案为：若铁粉含有大量的氮会干扰测定，所以在选择时应注意。</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4．光度法测定土壤中全氮时，如样品数量较多则可以不同时做空白。</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答案：错误    1</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正确答案为：无论样品多少，都应同时做空白。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5．光度法测定土壤中全氮时，当消煮液和土粒全部变灰白稍带绿色后，再继续消煮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30 min，冷却，备用。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正确答案为：当消煮液和土粒全部变灰白稍带绿后，应继续消煮1 h，冷却，备用。6．光度法测定土壤中全氮时，在消煮土样的同时应做一份空白试验。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正确答案为：在消煮土样的同时应做两份空白试验。</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7．光度法测定土壤中全氮的过程中，样品消煮时，开氏瓶受热部位应超过液面，以保</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持液面的沸腾状态。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正确答案为：不能超过液面，如超过则会导致瓶壁温度过高而使铵分解。</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8．半微量开氏法测定森林土壤中全氮时，硼酸指示剂最好在使用时与硼酸混合，如混</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合时间过久会出现终点不灵敏的现象。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答案：正确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9．半微量开氏法测定土壤和城市生活垃圾的全氮，在样品的消解过程中，应经常振摇</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开氏瓶。</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答案：正确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1 O．用扩散法测定森林土壤中全氮时，滴定时可用细玻璃棒小心搅动吸收液，不可摇</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动扩散皿。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答案：正确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11．用扩散法测定森林土壤中全氮时，扩散完成后，应将扩散皿放置于40。C恒温箱中，</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并保温48 h。在此期间水平摇动2～3次，以避免毛玻璃上的液珠滴入扩散皿内室</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造成的误差。</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正确答案为：应将扩散皿放置于40。C恒温箱中，并保温24 h。</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12．根据《城市生活垃圾全氮的测定半微量开氏法</w:t>
      </w:r>
      <w:r w:rsidR="00C813F9" w:rsidRPr="00065F0C">
        <w:rPr>
          <w:rFonts w:ascii="仿宋_GB2312" w:eastAsia="仿宋_GB2312" w:hint="eastAsia"/>
          <w:szCs w:val="21"/>
        </w:rPr>
        <w:t>））（</w:t>
      </w:r>
      <w:r w:rsidRPr="00065F0C">
        <w:rPr>
          <w:rFonts w:ascii="仿宋_GB2312" w:eastAsia="仿宋_GB2312" w:hint="eastAsia"/>
          <w:szCs w:val="21"/>
        </w:rPr>
        <w:t>CJ／T 103—1999</w:t>
      </w:r>
      <w:r w:rsidR="00C813F9" w:rsidRPr="00065F0C">
        <w:rPr>
          <w:rFonts w:ascii="仿宋_GB2312" w:eastAsia="仿宋_GB2312" w:hint="eastAsia"/>
          <w:szCs w:val="21"/>
        </w:rPr>
        <w:t>）</w:t>
      </w:r>
      <w:r w:rsidRPr="00065F0C">
        <w:rPr>
          <w:rFonts w:ascii="仿宋_GB2312" w:eastAsia="仿宋_GB2312" w:hint="eastAsia"/>
          <w:szCs w:val="21"/>
        </w:rPr>
        <w:t>测定城市</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生活垃圾中全氮时，实验甩水均应为无二氧化碳水。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答囊；错误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正确答案为：实验用水均应用无氨水。</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l 3．根据《森林土壤全氮的测定</w:t>
      </w:r>
      <w:r w:rsidR="00C813F9" w:rsidRPr="00065F0C">
        <w:rPr>
          <w:rFonts w:ascii="仿宋_GB2312" w:eastAsia="仿宋_GB2312" w:hint="eastAsia"/>
          <w:szCs w:val="21"/>
        </w:rPr>
        <w:t>））（</w:t>
      </w:r>
      <w:r w:rsidRPr="00065F0C">
        <w:rPr>
          <w:rFonts w:ascii="仿宋_GB2312" w:eastAsia="仿宋_GB2312" w:hint="eastAsia"/>
          <w:szCs w:val="21"/>
        </w:rPr>
        <w:t>LY／T 1 228—1 999</w:t>
      </w:r>
      <w:r w:rsidR="00C813F9" w:rsidRPr="00065F0C">
        <w:rPr>
          <w:rFonts w:ascii="仿宋_GB2312" w:eastAsia="仿宋_GB2312" w:hint="eastAsia"/>
          <w:szCs w:val="21"/>
        </w:rPr>
        <w:t>）</w:t>
      </w:r>
      <w:r w:rsidRPr="00065F0C">
        <w:rPr>
          <w:rFonts w:ascii="仿宋_GB2312" w:eastAsia="仿宋_GB2312" w:hint="eastAsia"/>
          <w:szCs w:val="21"/>
        </w:rPr>
        <w:t>，扩散法测定森林土壤中全氮时，</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涂胶液和洗涤扩散皿时应特别细心，防止污染扩散皿内室而造成误差。</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答棠：正确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1 4．根据《城市生活垃圾全氮的测定半微量开氏法</w:t>
      </w:r>
      <w:r w:rsidR="00C813F9" w:rsidRPr="00065F0C">
        <w:rPr>
          <w:rFonts w:ascii="仿宋_GB2312" w:eastAsia="仿宋_GB2312" w:hint="eastAsia"/>
          <w:szCs w:val="21"/>
        </w:rPr>
        <w:t>））（</w:t>
      </w:r>
      <w:r w:rsidRPr="00065F0C">
        <w:rPr>
          <w:rFonts w:ascii="仿宋_GB2312" w:eastAsia="仿宋_GB2312" w:hint="eastAsia"/>
          <w:szCs w:val="21"/>
        </w:rPr>
        <w:t>CJ／T 1 03—1 999</w:t>
      </w:r>
      <w:r w:rsidR="00C813F9" w:rsidRPr="00065F0C">
        <w:rPr>
          <w:rFonts w:ascii="仿宋_GB2312" w:eastAsia="仿宋_GB2312" w:hint="eastAsia"/>
          <w:szCs w:val="21"/>
        </w:rPr>
        <w:t>）</w:t>
      </w:r>
      <w:r w:rsidRPr="00065F0C">
        <w:rPr>
          <w:rFonts w:ascii="仿宋_GB2312" w:eastAsia="仿宋_GB2312" w:hint="eastAsia"/>
          <w:szCs w:val="21"/>
        </w:rPr>
        <w:t>测定城市</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生活垃圾中全氮时，应吸取定容后消解液的上清液进行后续的蒸馏。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⑧</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答囊：正确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三、选择题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1．光度法测定土壤和城市生活垃圾中全氮时，在样品消解时，所加的催化剂为——</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混合物。。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A．硫酸钾、银粉和水合氯化钾  B．五水合硫酸铜、硫酸钾和硒粉</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C．氯化钾、水合硫酸镁和硒粉</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答囊：B</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2．光度法测定土壤和城市生活垃圾中全氮时，消解所用的器皿为——。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  A．索氏提取器  B．全玻蒸馏器  C．开氏定氮装置    j</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答案：C．</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3．光度法测定土壤和城市生活垃圾中全氮时，消解的目的是利用催化剂在酸性环境和</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加热条件下，使样品中的各种含氮有机物转化为——。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A．铵态氮  B．亚硝态氮  C．硝态氮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4．光度法测定土壤中全氮时，土壤消煮液显——。</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A．碱性  B．中性  C．酸性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答案：C</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5．光度法测定土壤中全氮过程中，在消煮样品时，若消煮温度——，将会使硫酸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、铵受热分解而使氮素损失。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A．过高  B．过低</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6．根据《土壤全氮测定法．半微量开氏法</w:t>
      </w:r>
      <w:r w:rsidR="00C813F9" w:rsidRPr="00065F0C">
        <w:rPr>
          <w:rFonts w:ascii="仿宋_GB2312" w:eastAsia="仿宋_GB2312" w:hint="eastAsia"/>
          <w:szCs w:val="21"/>
        </w:rPr>
        <w:t>））（</w:t>
      </w:r>
      <w:r w:rsidRPr="00065F0C">
        <w:rPr>
          <w:rFonts w:ascii="仿宋_GB2312" w:eastAsia="仿宋_GB2312" w:hint="eastAsia"/>
          <w:szCs w:val="21"/>
        </w:rPr>
        <w:t>NY／T 53—1987</w:t>
      </w:r>
      <w:r w:rsidR="00C813F9" w:rsidRPr="00065F0C">
        <w:rPr>
          <w:rFonts w:ascii="仿宋_GB2312" w:eastAsia="仿宋_GB2312" w:hint="eastAsia"/>
          <w:szCs w:val="21"/>
        </w:rPr>
        <w:t>）</w:t>
      </w:r>
      <w:r w:rsidRPr="00065F0C">
        <w:rPr>
          <w:rFonts w:ascii="仿宋_GB2312" w:eastAsia="仿宋_GB2312" w:hint="eastAsia"/>
          <w:szCs w:val="21"/>
        </w:rPr>
        <w:t>，在消煮样品时，加入</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高锰酸钾和铁粉是因为——。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A．土壤的有机氮含量高  B．硝态氮含量高  C．硝态氮含量低</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7．根据《城市生活垃圾全氮的测定半微量开氏法</w:t>
      </w:r>
      <w:r w:rsidR="00C813F9" w:rsidRPr="00065F0C">
        <w:rPr>
          <w:rFonts w:ascii="仿宋_GB2312" w:eastAsia="仿宋_GB2312" w:hint="eastAsia"/>
          <w:szCs w:val="21"/>
        </w:rPr>
        <w:t>））（</w:t>
      </w:r>
      <w:r w:rsidRPr="00065F0C">
        <w:rPr>
          <w:rFonts w:ascii="仿宋_GB2312" w:eastAsia="仿宋_GB2312" w:hint="eastAsia"/>
          <w:szCs w:val="21"/>
        </w:rPr>
        <w:t>CJ／T 1 03—1 999</w:t>
      </w:r>
      <w:r w:rsidR="00C813F9" w:rsidRPr="00065F0C">
        <w:rPr>
          <w:rFonts w:ascii="仿宋_GB2312" w:eastAsia="仿宋_GB2312" w:hint="eastAsia"/>
          <w:szCs w:val="21"/>
        </w:rPr>
        <w:t>）</w:t>
      </w:r>
      <w:r w:rsidRPr="00065F0C">
        <w:rPr>
          <w:rFonts w:ascii="仿宋_GB2312" w:eastAsia="仿宋_GB2312" w:hint="eastAsia"/>
          <w:szCs w:val="21"/>
        </w:rPr>
        <w:t>，用于测定</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全氮的城市生活垃圾样品应为——样品。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A．新鲜  B．风干  C．烘干</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答案暑C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1．光度法测定土壤中全氮时，消煮过程中应如何控制温度?为什么?①②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答案：在土壤样的消煮中，温度应得到合理控制，以保持消煮液处于微沸状态下，硫</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酸蒸气在消化管上部+1／3处冷凝流回；如温度过高，消煮液将剧烈沸腾，硫酸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蒸气在消化管项部甚至逸出，引起硫酸铵的热分解而使氮素损失。</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2．根据《土壤全氮测定法半微量开氏法</w:t>
      </w:r>
      <w:r w:rsidR="00C813F9" w:rsidRPr="00065F0C">
        <w:rPr>
          <w:rFonts w:ascii="仿宋_GB2312" w:eastAsia="仿宋_GB2312" w:hint="eastAsia"/>
          <w:szCs w:val="21"/>
        </w:rPr>
        <w:t>））（</w:t>
      </w:r>
      <w:r w:rsidRPr="00065F0C">
        <w:rPr>
          <w:rFonts w:ascii="仿宋_GB2312" w:eastAsia="仿宋_GB2312" w:hint="eastAsia"/>
          <w:szCs w:val="21"/>
        </w:rPr>
        <w:t>NY／T 53—1 987</w:t>
      </w:r>
      <w:r w:rsidR="00C813F9" w:rsidRPr="00065F0C">
        <w:rPr>
          <w:rFonts w:ascii="仿宋_GB2312" w:eastAsia="仿宋_GB2312" w:hint="eastAsia"/>
          <w:szCs w:val="21"/>
        </w:rPr>
        <w:t>）</w:t>
      </w:r>
      <w:r w:rsidRPr="00065F0C">
        <w:rPr>
          <w:rFonts w:ascii="仿宋_GB2312" w:eastAsia="仿宋_GB2312" w:hint="eastAsia"/>
          <w:szCs w:val="21"/>
        </w:rPr>
        <w:t>，土壤样品的消煮有哪</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两种消煮方式?两者的区别是什么?①．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答囊：土壤样品的消煮方式包括：</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不包括硝态氮和亚硝态氮的消煮。</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包括硝</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态氮和亚硝态氮的消煮。后者与前者方式不同的是：在消煮中加入高锰酸钾和</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铁粉，使样品中的硝态氮和亚硝态氮转化成铵态氮。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3．根据《土壤全氮测定法半微量开氏法</w:t>
      </w:r>
      <w:r w:rsidR="00C813F9" w:rsidRPr="00065F0C">
        <w:rPr>
          <w:rFonts w:ascii="仿宋_GB2312" w:eastAsia="仿宋_GB2312" w:hint="eastAsia"/>
          <w:szCs w:val="21"/>
        </w:rPr>
        <w:t>））（</w:t>
      </w:r>
      <w:r w:rsidRPr="00065F0C">
        <w:rPr>
          <w:rFonts w:ascii="仿宋_GB2312" w:eastAsia="仿宋_GB2312" w:hint="eastAsia"/>
          <w:szCs w:val="21"/>
        </w:rPr>
        <w:t>NY／T 53—1 987</w:t>
      </w:r>
      <w:r w:rsidR="00C813F9" w:rsidRPr="00065F0C">
        <w:rPr>
          <w:rFonts w:ascii="仿宋_GB2312" w:eastAsia="仿宋_GB2312" w:hint="eastAsia"/>
          <w:szCs w:val="21"/>
        </w:rPr>
        <w:t>）</w:t>
      </w:r>
      <w:r w:rsidRPr="00065F0C">
        <w:rPr>
          <w:rFonts w:ascii="仿宋_GB2312" w:eastAsia="仿宋_GB2312" w:hint="eastAsia"/>
          <w:szCs w:val="21"/>
        </w:rPr>
        <w:t>，在测定土壤中包括硝</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态及亚硝态氮的全氮时，样品消煮前加入了什么试剂?各起什么作用?①</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答囊：先加入高锰酸钾将样品中的亚硝态氮氧化成硝态氮后，再用还原铁粉使全部硝</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态氮还原，转化成铵态氮。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4．用半微量开氏法测定森林土壤中全氮时，只加入硫酸铜、硫酸钾和硒粉消解，测定</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出的全氮不包括哪种形态的氮?为什么?②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答案；用半微量开氏法测定森林土壤的全氮不包括硝态氮和亚硝态氮，因为在一般的‘森林土壤中硝态氮含量不超过全氮量的1％</w:t>
      </w:r>
      <w:r w:rsidR="00C813F9" w:rsidRPr="00065F0C">
        <w:rPr>
          <w:rFonts w:ascii="仿宋_GB2312" w:eastAsia="仿宋_GB2312" w:hint="eastAsia"/>
          <w:szCs w:val="21"/>
        </w:rPr>
        <w:t>（</w:t>
      </w:r>
      <w:r w:rsidRPr="00065F0C">
        <w:rPr>
          <w:rFonts w:ascii="仿宋_GB2312" w:eastAsia="仿宋_GB2312" w:hint="eastAsia"/>
          <w:szCs w:val="21"/>
        </w:rPr>
        <w:t>亚硝态氮量低不稳定</w:t>
      </w:r>
      <w:r w:rsidR="00C813F9" w:rsidRPr="00065F0C">
        <w:rPr>
          <w:rFonts w:ascii="仿宋_GB2312" w:eastAsia="仿宋_GB2312" w:hint="eastAsia"/>
          <w:szCs w:val="21"/>
        </w:rPr>
        <w:t>）</w:t>
      </w:r>
      <w:r w:rsidRPr="00065F0C">
        <w:rPr>
          <w:rFonts w:ascii="仿宋_GB2312" w:eastAsia="仿宋_GB2312" w:hint="eastAsia"/>
          <w:szCs w:val="21"/>
        </w:rPr>
        <w:t>，故可忽略</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不计。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5．简述用扩散法测定森林土壤中全氮时，扩散完成后</w:t>
      </w:r>
      <w:r w:rsidR="00C813F9" w:rsidRPr="00065F0C">
        <w:rPr>
          <w:rFonts w:ascii="仿宋_GB2312" w:eastAsia="仿宋_GB2312" w:hint="eastAsia"/>
          <w:szCs w:val="21"/>
        </w:rPr>
        <w:t>（</w:t>
      </w:r>
      <w:r w:rsidRPr="00065F0C">
        <w:rPr>
          <w:rFonts w:ascii="仿宋_GB2312" w:eastAsia="仿宋_GB2312" w:hint="eastAsia"/>
          <w:szCs w:val="21"/>
        </w:rPr>
        <w:t>滴定前</w:t>
      </w:r>
      <w:r w:rsidR="00C813F9" w:rsidRPr="00065F0C">
        <w:rPr>
          <w:rFonts w:ascii="仿宋_GB2312" w:eastAsia="仿宋_GB2312" w:hint="eastAsia"/>
          <w:szCs w:val="21"/>
        </w:rPr>
        <w:t>）</w:t>
      </w:r>
      <w:r w:rsidRPr="00065F0C">
        <w:rPr>
          <w:rFonts w:ascii="仿宋_GB2312" w:eastAsia="仿宋_GB2312" w:hint="eastAsia"/>
          <w:szCs w:val="21"/>
        </w:rPr>
        <w:t>的操作中的注意</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事项。②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答案：扩散完成后的扩散皿用毛玻璃和橡皮筋固定，在恒温箱内于</w:t>
      </w:r>
      <w:smartTag w:uri="urn:schemas-microsoft-com:office:smarttags" w:element="chmetcnv">
        <w:smartTagPr>
          <w:attr w:name="TCSC" w:val="0"/>
          <w:attr w:name="NumberType" w:val="1"/>
          <w:attr w:name="Negative" w:val="False"/>
          <w:attr w:name="HasSpace" w:val="False"/>
          <w:attr w:name="SourceValue" w:val="40"/>
          <w:attr w:name="UnitName" w:val="℃"/>
        </w:smartTagPr>
        <w:r w:rsidRPr="00065F0C">
          <w:rPr>
            <w:rFonts w:ascii="仿宋_GB2312" w:eastAsia="仿宋_GB2312" w:hint="eastAsia"/>
            <w:szCs w:val="21"/>
          </w:rPr>
          <w:t>40℃</w:t>
        </w:r>
      </w:smartTag>
      <w:r w:rsidRPr="00065F0C">
        <w:rPr>
          <w:rFonts w:ascii="仿宋_GB2312" w:eastAsia="仿宋_GB2312" w:hint="eastAsia"/>
          <w:szCs w:val="21"/>
        </w:rPr>
        <w:t>保温24 h，其</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间要水平摇动2～3次，并防止毛玻璃上的液滴滴入扩散皿内室而造成误差。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6．简述根据《城市生活垃圾全氮的测定半微量开氏法》  </w:t>
      </w:r>
      <w:r w:rsidR="00C813F9" w:rsidRPr="00065F0C">
        <w:rPr>
          <w:rFonts w:ascii="仿宋_GB2312" w:eastAsia="仿宋_GB2312" w:hint="eastAsia"/>
          <w:szCs w:val="21"/>
        </w:rPr>
        <w:t>（</w:t>
      </w:r>
      <w:r w:rsidRPr="00065F0C">
        <w:rPr>
          <w:rFonts w:ascii="仿宋_GB2312" w:eastAsia="仿宋_GB2312" w:hint="eastAsia"/>
          <w:szCs w:val="21"/>
        </w:rPr>
        <w:t>CJ／T 1 03—1 999</w:t>
      </w:r>
      <w:r w:rsidR="00C813F9" w:rsidRPr="00065F0C">
        <w:rPr>
          <w:rFonts w:ascii="仿宋_GB2312" w:eastAsia="仿宋_GB2312" w:hint="eastAsia"/>
          <w:szCs w:val="21"/>
        </w:rPr>
        <w:t>）</w:t>
      </w:r>
      <w:r w:rsidRPr="00065F0C">
        <w:rPr>
          <w:rFonts w:ascii="仿宋_GB2312" w:eastAsia="仿宋_GB2312" w:hint="eastAsia"/>
          <w:szCs w:val="21"/>
        </w:rPr>
        <w:t>测定</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城市生活垃圾样品全氮的消解过程。③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答案：称取适量的样品，送入干燥的开氏瓶底部，润湿后加</w:t>
      </w:r>
      <w:smartTag w:uri="urn:schemas-microsoft-com:office:smarttags" w:element="chmetcnv">
        <w:smartTagPr>
          <w:attr w:name="TCSC" w:val="0"/>
          <w:attr w:name="NumberType" w:val="1"/>
          <w:attr w:name="Negative" w:val="False"/>
          <w:attr w:name="HasSpace" w:val="True"/>
          <w:attr w:name="SourceValue" w:val="2"/>
          <w:attr w:name="UnitName" w:val="g"/>
        </w:smartTagPr>
        <w:r w:rsidRPr="00065F0C">
          <w:rPr>
            <w:rFonts w:ascii="仿宋_GB2312" w:eastAsia="仿宋_GB2312" w:hint="eastAsia"/>
            <w:szCs w:val="21"/>
          </w:rPr>
          <w:t>2 g</w:t>
        </w:r>
      </w:smartTag>
      <w:r w:rsidRPr="00065F0C">
        <w:rPr>
          <w:rFonts w:ascii="仿宋_GB2312" w:eastAsia="仿宋_GB2312" w:hint="eastAsia"/>
          <w:szCs w:val="21"/>
        </w:rPr>
        <w:t>催化剂和5 IId浓硫酸，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摇匀，瓶口盖一个小漏斗；电炉上低温加热，当瓶内反应缓和时，调高温度，</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使消解液微沸，但温度不能过高，以硫酸蒸气在瓶颈上部1／3处冷凝回流为宜，</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当消解液全部变为灰白稍带绿色时，再继续消解1 h，即完成了消解。</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【l】  土壤全氮测定法半微量开氏法</w:t>
      </w:r>
      <w:r w:rsidR="00C813F9" w:rsidRPr="00065F0C">
        <w:rPr>
          <w:rFonts w:ascii="仿宋_GB2312" w:eastAsia="仿宋_GB2312" w:hint="eastAsia"/>
          <w:szCs w:val="21"/>
        </w:rPr>
        <w:t>（</w:t>
      </w:r>
      <w:r w:rsidRPr="00065F0C">
        <w:rPr>
          <w:rFonts w:ascii="仿宋_GB2312" w:eastAsia="仿宋_GB2312" w:hint="eastAsia"/>
          <w:szCs w:val="21"/>
        </w:rPr>
        <w:t>NY／T 53—1987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  森林土壤全氮的测定</w:t>
      </w:r>
      <w:r w:rsidR="00C813F9" w:rsidRPr="00065F0C">
        <w:rPr>
          <w:rFonts w:ascii="仿宋_GB2312" w:eastAsia="仿宋_GB2312" w:hint="eastAsia"/>
          <w:szCs w:val="21"/>
        </w:rPr>
        <w:t>（</w:t>
      </w:r>
      <w:r w:rsidRPr="00065F0C">
        <w:rPr>
          <w:rFonts w:ascii="仿宋_GB2312" w:eastAsia="仿宋_GB2312" w:hint="eastAsia"/>
          <w:szCs w:val="21"/>
        </w:rPr>
        <w:t>LY／T 1228—1999</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f31  城市生活垃圾全氮的测定半微量开氏法</w:t>
      </w:r>
      <w:r w:rsidR="00C813F9" w:rsidRPr="00065F0C">
        <w:rPr>
          <w:rFonts w:ascii="仿宋_GB2312" w:eastAsia="仿宋_GB2312" w:hint="eastAsia"/>
          <w:szCs w:val="21"/>
        </w:rPr>
        <w:t>（</w:t>
      </w:r>
      <w:r w:rsidRPr="00065F0C">
        <w:rPr>
          <w:rFonts w:ascii="仿宋_GB2312" w:eastAsia="仿宋_GB2312" w:hint="eastAsia"/>
          <w:szCs w:val="21"/>
        </w:rPr>
        <w:t>CJ／T 103一1999</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F371C8" w:rsidRPr="00065F0C">
        <w:rPr>
          <w:rFonts w:ascii="仿宋_GB2312" w:eastAsia="仿宋_GB2312" w:hint="eastAsia"/>
          <w:szCs w:val="21"/>
        </w:rPr>
        <w:t>六</w:t>
      </w:r>
      <w:r w:rsidRPr="00065F0C">
        <w:rPr>
          <w:rFonts w:ascii="仿宋_GB2312" w:eastAsia="仿宋_GB2312" w:hint="eastAsia"/>
          <w:szCs w:val="21"/>
        </w:rPr>
        <w:t>）</w:t>
      </w:r>
      <w:r w:rsidR="00F371C8" w:rsidRPr="00065F0C">
        <w:rPr>
          <w:rFonts w:ascii="仿宋_GB2312" w:eastAsia="仿宋_GB2312" w:hint="eastAsia"/>
          <w:szCs w:val="21"/>
        </w:rPr>
        <w:t>全磷    ．J·</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分类号：SS4-5</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命题：肖兰平</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审核：吴丹  史箴夏新</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①土壤全磷测定法</w:t>
      </w:r>
      <w:r w:rsidR="00C813F9" w:rsidRPr="00065F0C">
        <w:rPr>
          <w:rFonts w:ascii="仿宋_GB2312" w:eastAsia="仿宋_GB2312" w:hint="eastAsia"/>
          <w:szCs w:val="21"/>
        </w:rPr>
        <w:t>（</w:t>
      </w:r>
      <w:r w:rsidRPr="00065F0C">
        <w:rPr>
          <w:rFonts w:ascii="仿宋_GB2312" w:eastAsia="仿宋_GB2312" w:hint="eastAsia"/>
          <w:szCs w:val="21"/>
        </w:rPr>
        <w:t>NY／T 88—1988</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②森林土壤全磷的测定</w:t>
      </w:r>
      <w:r w:rsidR="00C813F9" w:rsidRPr="00065F0C">
        <w:rPr>
          <w:rFonts w:ascii="仿宋_GB2312" w:eastAsia="仿宋_GB2312" w:hint="eastAsia"/>
          <w:szCs w:val="21"/>
        </w:rPr>
        <w:t>（</w:t>
      </w:r>
      <w:r w:rsidRPr="00065F0C">
        <w:rPr>
          <w:rFonts w:ascii="仿宋_GB2312" w:eastAsia="仿宋_GB2312" w:hint="eastAsia"/>
          <w:szCs w:val="21"/>
        </w:rPr>
        <w:t>LY／T 1232—1999</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③城市生活垃圾全磷的测定偏钼酸铵分光光度法</w:t>
      </w:r>
      <w:r w:rsidR="00C813F9" w:rsidRPr="00065F0C">
        <w:rPr>
          <w:rFonts w:ascii="仿宋_GB2312" w:eastAsia="仿宋_GB2312" w:hint="eastAsia"/>
          <w:szCs w:val="21"/>
        </w:rPr>
        <w:t>（</w:t>
      </w:r>
      <w:r w:rsidRPr="00065F0C">
        <w:rPr>
          <w:rFonts w:ascii="仿宋_GB2312" w:eastAsia="仿宋_GB2312" w:hint="eastAsia"/>
          <w:szCs w:val="21"/>
        </w:rPr>
        <w:t>CJ／T 104---1999</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一、填空题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1．光度法测定森林土壤全磷的样品，在碱熔完成后，应加入——℃的水溶解熔块，</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并用硫酸和热水多次洗涤坩埚。①②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w:t>
      </w:r>
      <w:smartTag w:uri="urn:schemas-microsoft-com:office:smarttags" w:element="chmetcnv">
        <w:smartTagPr>
          <w:attr w:name="TCSC" w:val="0"/>
          <w:attr w:name="NumberType" w:val="1"/>
          <w:attr w:name="Negative" w:val="False"/>
          <w:attr w:name="HasSpace" w:val="True"/>
          <w:attr w:name="SourceValue" w:val="80"/>
          <w:attr w:name="UnitName" w:val="’"/>
        </w:smartTagPr>
        <w:r w:rsidRPr="00065F0C">
          <w:rPr>
            <w:rFonts w:ascii="仿宋_GB2312" w:eastAsia="仿宋_GB2312" w:hint="eastAsia"/>
            <w:szCs w:val="21"/>
          </w:rPr>
          <w:t>80    ’</w:t>
        </w:r>
      </w:smartTag>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2．根据《城市生活垃圾全磷的测定偏钼酸铵分光光度法》  </w:t>
      </w:r>
      <w:r w:rsidR="00C813F9" w:rsidRPr="00065F0C">
        <w:rPr>
          <w:rFonts w:ascii="仿宋_GB2312" w:eastAsia="仿宋_GB2312" w:hint="eastAsia"/>
          <w:szCs w:val="21"/>
        </w:rPr>
        <w:t>（</w:t>
      </w:r>
      <w:r w:rsidRPr="00065F0C">
        <w:rPr>
          <w:rFonts w:ascii="仿宋_GB2312" w:eastAsia="仿宋_GB2312" w:hint="eastAsia"/>
          <w:szCs w:val="21"/>
        </w:rPr>
        <w:t>CJ／T 1 04_1 999</w:t>
      </w:r>
      <w:r w:rsidR="00C813F9" w:rsidRPr="00065F0C">
        <w:rPr>
          <w:rFonts w:ascii="仿宋_GB2312" w:eastAsia="仿宋_GB2312" w:hint="eastAsia"/>
          <w:szCs w:val="21"/>
        </w:rPr>
        <w:t>）</w:t>
      </w:r>
      <w:r w:rsidRPr="00065F0C">
        <w:rPr>
          <w:rFonts w:ascii="仿宋_GB2312" w:eastAsia="仿宋_GB2312" w:hint="eastAsia"/>
          <w:szCs w:val="21"/>
        </w:rPr>
        <w:t>，测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定过程中所用的玻璃器皿均应用</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答囊：稀硝酸．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二、判断题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浸泡。③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1．光度法测定土壤中全磷时，如样品数量较多则可不同时做空白。</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答囊：错误‘  正确答案为：测定土壤中全磷时，无论样品多少，都应同时做空白。</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2．光度法测定土壤中全磷时，如样品数量较多，应将称好后并在其上平铺氢氧化钠嘲</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样品坩埚暂放入干燥器中保存，防止吸潮。</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3．光度法测定土壤中全磷量时，应该按风干土壤计算。</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正确答案为：应该按烘干土壤计算。</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4．光度法测定土壤中全磷时，样品应该采用碱熔的方式来进行前处理。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答案‘ji错误    ．    ．    一</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正确答案为：应根据土壤类型和坩埚材质的不同，选择碱熔或酸熔方式。</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5．根据《城市生活垃圾全磷的测定偏钼酸铵分光光度法</w:t>
      </w:r>
      <w:r w:rsidR="00C813F9" w:rsidRPr="00065F0C">
        <w:rPr>
          <w:rFonts w:ascii="仿宋_GB2312" w:eastAsia="仿宋_GB2312" w:hint="eastAsia"/>
          <w:szCs w:val="21"/>
        </w:rPr>
        <w:t>））（</w:t>
      </w:r>
      <w:r w:rsidRPr="00065F0C">
        <w:rPr>
          <w:rFonts w:ascii="仿宋_GB2312" w:eastAsia="仿宋_GB2312" w:hint="eastAsia"/>
          <w:szCs w:val="21"/>
        </w:rPr>
        <w:t>CJ／T 104—1999</w:t>
      </w:r>
      <w:r w:rsidR="00C813F9" w:rsidRPr="00065F0C">
        <w:rPr>
          <w:rFonts w:ascii="仿宋_GB2312" w:eastAsia="仿宋_GB2312" w:hint="eastAsia"/>
          <w:szCs w:val="21"/>
        </w:rPr>
        <w:t>）</w:t>
      </w:r>
      <w:r w:rsidRPr="00065F0C">
        <w:rPr>
          <w:rFonts w:ascii="仿宋_GB2312" w:eastAsia="仿宋_GB2312" w:hint="eastAsia"/>
          <w:szCs w:val="21"/>
        </w:rPr>
        <w:t>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定城市生活垃圾中全磷时，样品应采用碱熔的方式来进行前处理。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‘正确答案为：样品用硫酸一高氯酸消煮的方式来进行前处理。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1．光度法测定全磷的森林土壤样品应为过    mm筛孔的风干或烘干土样。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B．0．</w:t>
      </w:r>
      <w:smartTag w:uri="urn:schemas-microsoft-com:office:smarttags" w:element="chmetcnv">
        <w:smartTagPr>
          <w:attr w:name="TCSC" w:val="0"/>
          <w:attr w:name="NumberType" w:val="1"/>
          <w:attr w:name="Negative" w:val="False"/>
          <w:attr w:name="HasSpace" w:val="True"/>
          <w:attr w:name="SourceValue" w:val="149"/>
          <w:attr w:name="UnitName" w:val="C"/>
        </w:smartTagPr>
        <w:r w:rsidRPr="00065F0C">
          <w:rPr>
            <w:rFonts w:ascii="仿宋_GB2312" w:eastAsia="仿宋_GB2312" w:hint="eastAsia"/>
            <w:szCs w:val="21"/>
          </w:rPr>
          <w:t>149    C</w:t>
        </w:r>
      </w:smartTag>
      <w:r w:rsidRPr="00065F0C">
        <w:rPr>
          <w:rFonts w:ascii="仿宋_GB2312" w:eastAsia="仿宋_GB2312" w:hint="eastAsia"/>
          <w:szCs w:val="21"/>
        </w:rPr>
        <w:t>．0．25</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答囊；B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2．光度法测定土壤中全磷时，碱熔完成的样品定容后，可用——过滤。</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A．定量滤纸    B．无磷定性滤纸    C．定性滤纸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答案：B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3．光度法测定森林土壤中全磷时，用高温电炉碱熔样品，应控制的最高温度为</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A．720    B．</w:t>
      </w:r>
      <w:smartTag w:uri="urn:schemas-microsoft-com:office:smarttags" w:element="chmetcnv">
        <w:smartTagPr>
          <w:attr w:name="TCSC" w:val="0"/>
          <w:attr w:name="NumberType" w:val="1"/>
          <w:attr w:name="Negative" w:val="False"/>
          <w:attr w:name="HasSpace" w:val="True"/>
          <w:attr w:name="SourceValue" w:val="850"/>
          <w:attr w:name="UnitName" w:val="C"/>
        </w:smartTagPr>
        <w:r w:rsidRPr="00065F0C">
          <w:rPr>
            <w:rFonts w:ascii="仿宋_GB2312" w:eastAsia="仿宋_GB2312" w:hint="eastAsia"/>
            <w:szCs w:val="21"/>
          </w:rPr>
          <w:t>850    C</w:t>
        </w:r>
      </w:smartTag>
      <w:r w:rsidRPr="00065F0C">
        <w:rPr>
          <w:rFonts w:ascii="仿宋_GB2312" w:eastAsia="仿宋_GB2312" w:hint="eastAsia"/>
          <w:szCs w:val="21"/>
        </w:rPr>
        <w:t>．750 D．780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答案：C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4．根据《城市生活垃圾全磷的测定偏钼酸铵分光光度法</w:t>
      </w:r>
      <w:r w:rsidR="00C813F9" w:rsidRPr="00065F0C">
        <w:rPr>
          <w:rFonts w:ascii="仿宋_GB2312" w:eastAsia="仿宋_GB2312" w:hint="eastAsia"/>
          <w:szCs w:val="21"/>
        </w:rPr>
        <w:t>））（</w:t>
      </w:r>
      <w:r w:rsidRPr="00065F0C">
        <w:rPr>
          <w:rFonts w:ascii="仿宋_GB2312" w:eastAsia="仿宋_GB2312" w:hint="eastAsia"/>
          <w:szCs w:val="21"/>
        </w:rPr>
        <w:t>CJ／T 1 04---1 999</w:t>
      </w:r>
      <w:r w:rsidR="00C813F9" w:rsidRPr="00065F0C">
        <w:rPr>
          <w:rFonts w:ascii="仿宋_GB2312" w:eastAsia="仿宋_GB2312" w:hint="eastAsia"/>
          <w:szCs w:val="21"/>
        </w:rPr>
        <w:t>）</w:t>
      </w:r>
      <w:r w:rsidRPr="00065F0C">
        <w:rPr>
          <w:rFonts w:ascii="仿宋_GB2312" w:eastAsia="仿宋_GB2312" w:hint="eastAsia"/>
          <w:szCs w:val="21"/>
        </w:rPr>
        <w:t>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定城市生活垃圾中全磷时，样品用加——消煮的方式进行前处理。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A．硫酸．硝酸  B．硫酸．高氯酸  C．硝酸．高氯酸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答案；B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5．根据《城市生活垃圾全磷的测定偏钼酸铵分光光度法</w:t>
      </w:r>
      <w:r w:rsidR="00C813F9" w:rsidRPr="00065F0C">
        <w:rPr>
          <w:rFonts w:ascii="仿宋_GB2312" w:eastAsia="仿宋_GB2312" w:hint="eastAsia"/>
          <w:szCs w:val="21"/>
        </w:rPr>
        <w:t>））（</w:t>
      </w:r>
      <w:r w:rsidRPr="00065F0C">
        <w:rPr>
          <w:rFonts w:ascii="仿宋_GB2312" w:eastAsia="仿宋_GB2312" w:hint="eastAsia"/>
          <w:szCs w:val="21"/>
        </w:rPr>
        <w:t>CJ／T 1 04—1 999</w:t>
      </w:r>
      <w:r w:rsidR="00C813F9" w:rsidRPr="00065F0C">
        <w:rPr>
          <w:rFonts w:ascii="仿宋_GB2312" w:eastAsia="仿宋_GB2312" w:hint="eastAsia"/>
          <w:szCs w:val="21"/>
        </w:rPr>
        <w:t>）</w:t>
      </w:r>
      <w:r w:rsidRPr="00065F0C">
        <w:rPr>
          <w:rFonts w:ascii="仿宋_GB2312" w:eastAsia="仿宋_GB2312" w:hint="eastAsia"/>
          <w:szCs w:val="21"/>
        </w:rPr>
        <w:t>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定城市生活垃圾中全磷时，消煮的目的是使样品中的含磷难溶盐及有机物分解成</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可溶的——。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A．正磷酸盐  B．偏磷酸盐    C．磷酸二氢钠</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6．根据《城市生活垃圾全磷的测定偏钼酸铵分光光度法</w:t>
      </w:r>
      <w:r w:rsidR="00C813F9" w:rsidRPr="00065F0C">
        <w:rPr>
          <w:rFonts w:ascii="仿宋_GB2312" w:eastAsia="仿宋_GB2312" w:hint="eastAsia"/>
          <w:szCs w:val="21"/>
        </w:rPr>
        <w:t>））（</w:t>
      </w:r>
      <w:r w:rsidRPr="00065F0C">
        <w:rPr>
          <w:rFonts w:ascii="仿宋_GB2312" w:eastAsia="仿宋_GB2312" w:hint="eastAsia"/>
          <w:szCs w:val="21"/>
        </w:rPr>
        <w:t>CJ／T 1 04--1 999</w:t>
      </w:r>
      <w:r w:rsidR="00C813F9" w:rsidRPr="00065F0C">
        <w:rPr>
          <w:rFonts w:ascii="仿宋_GB2312" w:eastAsia="仿宋_GB2312" w:hint="eastAsia"/>
          <w:szCs w:val="21"/>
        </w:rPr>
        <w:t>）</w:t>
      </w:r>
      <w:r w:rsidRPr="00065F0C">
        <w:rPr>
          <w:rFonts w:ascii="仿宋_GB2312" w:eastAsia="仿宋_GB2312" w:hint="eastAsia"/>
          <w:szCs w:val="21"/>
        </w:rPr>
        <w:t>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定城市生活垃圾中全磷时，消煮完全的样品应呈——色。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A．浅黄    B．浅棕    C．灰白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答囊：C7．根据《城市生活垃圾全磷的测定偏钼酸铵分光光度法》</w:t>
      </w:r>
      <w:r w:rsidR="00C813F9" w:rsidRPr="00065F0C">
        <w:rPr>
          <w:rFonts w:ascii="仿宋_GB2312" w:eastAsia="仿宋_GB2312" w:hint="eastAsia"/>
          <w:szCs w:val="21"/>
        </w:rPr>
        <w:t>（</w:t>
      </w:r>
      <w:r w:rsidRPr="00065F0C">
        <w:rPr>
          <w:rFonts w:ascii="仿宋_GB2312" w:eastAsia="仿宋_GB2312" w:hint="eastAsia"/>
          <w:szCs w:val="21"/>
        </w:rPr>
        <w:t>CJ／T 1 04—1 999</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测定城市生活垃圾中全磷时，在样品消煮过程中，若样品呈黑色或棕色则表示</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用量不足。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A．高氯酸    B．硫酸．  C．盐酸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1．简述光度法测定森林土壤全磷的样品制备过程。①②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答案：取通过l mm孔筛的风干样，在牛皮纸上铺成薄层，划分成许多小方格，用小</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勺在每个方格中提取出等量的土样</w:t>
      </w:r>
      <w:r w:rsidR="00C813F9" w:rsidRPr="00065F0C">
        <w:rPr>
          <w:rFonts w:ascii="仿宋_GB2312" w:eastAsia="仿宋_GB2312" w:hint="eastAsia"/>
          <w:szCs w:val="21"/>
        </w:rPr>
        <w:t>（</w:t>
      </w:r>
      <w:r w:rsidRPr="00065F0C">
        <w:rPr>
          <w:rFonts w:ascii="仿宋_GB2312" w:eastAsia="仿宋_GB2312" w:hint="eastAsia"/>
          <w:szCs w:val="21"/>
        </w:rPr>
        <w:t>总量不少于20 g</w:t>
      </w:r>
      <w:r w:rsidR="00C813F9" w:rsidRPr="00065F0C">
        <w:rPr>
          <w:rFonts w:ascii="仿宋_GB2312" w:eastAsia="仿宋_GB2312" w:hint="eastAsia"/>
          <w:szCs w:val="21"/>
        </w:rPr>
        <w:t>）</w:t>
      </w:r>
      <w:r w:rsidRPr="00065F0C">
        <w:rPr>
          <w:rFonts w:ascii="仿宋_GB2312" w:eastAsia="仿宋_GB2312" w:hint="eastAsia"/>
          <w:szCs w:val="21"/>
        </w:rPr>
        <w:t>，于玛瑙研钵中研磨，．使</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其全部通过0．</w:t>
      </w:r>
      <w:smartTag w:uri="urn:schemas-microsoft-com:office:smarttags" w:element="chmetcnv">
        <w:smartTagPr>
          <w:attr w:name="TCSC" w:val="0"/>
          <w:attr w:name="NumberType" w:val="1"/>
          <w:attr w:name="Negative" w:val="False"/>
          <w:attr w:name="HasSpace" w:val="True"/>
          <w:attr w:name="SourceValue" w:val="149"/>
          <w:attr w:name="UnitName" w:val="mm"/>
        </w:smartTagPr>
        <w:r w:rsidRPr="00065F0C">
          <w:rPr>
            <w:rFonts w:ascii="仿宋_GB2312" w:eastAsia="仿宋_GB2312" w:hint="eastAsia"/>
            <w:szCs w:val="21"/>
          </w:rPr>
          <w:t>149 mm</w:t>
        </w:r>
      </w:smartTag>
      <w:r w:rsidRPr="00065F0C">
        <w:rPr>
          <w:rFonts w:ascii="仿宋_GB2312" w:eastAsia="仿宋_GB2312" w:hint="eastAsia"/>
          <w:szCs w:val="21"/>
        </w:rPr>
        <w:t>孔筛，混匀后装入磨口瓶中备用。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2．分光光度法测定城市生活垃圾样品中全磷时，样品消煮过程应注意什么?③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控制温度。初始温度不宜过高，当消煮至高氯酸烟雾消失时再提高温度使</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硫酸发烟回流。</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控制消煮时间。消煮时间一般在40～60 min内。</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保证</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消解完全。消煮完全时的样品颜色应为灰白色。</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防溅。消煮过程中应防止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  溶液溅出。</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3．根据《城市生活垃圾全磷的测定偏钼酸铵分光光度法》</w:t>
      </w:r>
      <w:r w:rsidR="00C813F9" w:rsidRPr="00065F0C">
        <w:rPr>
          <w:rFonts w:ascii="仿宋_GB2312" w:eastAsia="仿宋_GB2312" w:hint="eastAsia"/>
          <w:szCs w:val="21"/>
        </w:rPr>
        <w:t>（</w:t>
      </w:r>
      <w:r w:rsidRPr="00065F0C">
        <w:rPr>
          <w:rFonts w:ascii="仿宋_GB2312" w:eastAsia="仿宋_GB2312" w:hint="eastAsia"/>
          <w:szCs w:val="21"/>
        </w:rPr>
        <w:t>CJ／T 1 04--1 999</w:t>
      </w:r>
      <w:r w:rsidR="00C813F9" w:rsidRPr="00065F0C">
        <w:rPr>
          <w:rFonts w:ascii="仿宋_GB2312" w:eastAsia="仿宋_GB2312" w:hint="eastAsia"/>
          <w:szCs w:val="21"/>
        </w:rPr>
        <w:t>）</w:t>
      </w:r>
      <w:r w:rsidRPr="00065F0C">
        <w:rPr>
          <w:rFonts w:ascii="仿宋_GB2312" w:eastAsia="仿宋_GB2312" w:hint="eastAsia"/>
          <w:szCs w:val="21"/>
        </w:rPr>
        <w:t>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定城市生活垃圾中全磷时，为什么在样品消煮时会呈黑色或棕色?出现该情况应</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如何处理?③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答案：在样品消煮时呈黑色或棕色说明所用高氯酸量不足，应待样品稍冷后补加高氯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+酸，再加热，直至样品呈灰白色。</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  土壤全磷测定法</w:t>
      </w:r>
      <w:r w:rsidR="00C813F9" w:rsidRPr="00065F0C">
        <w:rPr>
          <w:rFonts w:ascii="仿宋_GB2312" w:eastAsia="仿宋_GB2312" w:hint="eastAsia"/>
          <w:szCs w:val="21"/>
        </w:rPr>
        <w:t>（</w:t>
      </w:r>
      <w:r w:rsidRPr="00065F0C">
        <w:rPr>
          <w:rFonts w:ascii="仿宋_GB2312" w:eastAsia="仿宋_GB2312" w:hint="eastAsia"/>
          <w:szCs w:val="21"/>
        </w:rPr>
        <w:t>NY厂r 88—1988</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  森林土壤全磷的测定</w:t>
      </w:r>
      <w:r w:rsidR="00C813F9" w:rsidRPr="00065F0C">
        <w:rPr>
          <w:rFonts w:ascii="仿宋_GB2312" w:eastAsia="仿宋_GB2312" w:hint="eastAsia"/>
          <w:szCs w:val="21"/>
        </w:rPr>
        <w:t>（</w:t>
      </w:r>
      <w:r w:rsidRPr="00065F0C">
        <w:rPr>
          <w:rFonts w:ascii="仿宋_GB2312" w:eastAsia="仿宋_GB2312" w:hint="eastAsia"/>
          <w:szCs w:val="21"/>
        </w:rPr>
        <w:t>“／T 1232—1999</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  城市生活垃圾全磷的测定偏钼酸铵分光光度"法</w:t>
      </w:r>
      <w:r w:rsidR="00C813F9" w:rsidRPr="00065F0C">
        <w:rPr>
          <w:rFonts w:ascii="仿宋_GB2312" w:eastAsia="仿宋_GB2312" w:hint="eastAsia"/>
          <w:szCs w:val="21"/>
        </w:rPr>
        <w:t>（</w:t>
      </w:r>
      <w:r w:rsidRPr="00065F0C">
        <w:rPr>
          <w:rFonts w:ascii="仿宋_GB2312" w:eastAsia="仿宋_GB2312" w:hint="eastAsia"/>
          <w:szCs w:val="21"/>
        </w:rPr>
        <w:t>CJ／T 1 04--1 999</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分类号卜SS5</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命题：肖兰平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审核：吴丹史箴夏新</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第五节冷原子荧光法测定汞</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土壤、底质中汞的测定  冷原子荧光法《土壤元素的近代分析方法》</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1．用冷原子荧光法测定土壤或底质中汞时，样品用</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混合酸在沸水  浴中加热消解    一b。</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答囊：硝酸．盐酸  1</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2．用冷原子荧光法测定土壤或底质中汞时，样品保存液的配制方法为：</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答案：重铬酸钾</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，用少量水溶解，加——50 ml，用水稀释至1 000 ml，</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硝酸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称取0．S s</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混匀。</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1．用冷原子荧光法测定土壤中汞时，在酸性介质中能与汞反应的物质</w:t>
      </w:r>
      <w:r w:rsidR="00C813F9" w:rsidRPr="00065F0C">
        <w:rPr>
          <w:rFonts w:ascii="仿宋_GB2312" w:eastAsia="仿宋_GB2312" w:hint="eastAsia"/>
          <w:szCs w:val="21"/>
        </w:rPr>
        <w:t>（</w:t>
      </w:r>
      <w:r w:rsidRPr="00065F0C">
        <w:rPr>
          <w:rFonts w:ascii="仿宋_GB2312" w:eastAsia="仿宋_GB2312" w:hint="eastAsia"/>
          <w:szCs w:val="21"/>
        </w:rPr>
        <w:t>如三价金离子；-</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二价铂离子、四价碲离子、二价钯离子等</w:t>
      </w:r>
      <w:r w:rsidR="00C813F9" w:rsidRPr="00065F0C">
        <w:rPr>
          <w:rFonts w:ascii="仿宋_GB2312" w:eastAsia="仿宋_GB2312" w:hint="eastAsia"/>
          <w:szCs w:val="21"/>
        </w:rPr>
        <w:t>）</w:t>
      </w:r>
      <w:r w:rsidRPr="00065F0C">
        <w:rPr>
          <w:rFonts w:ascii="仿宋_GB2312" w:eastAsia="仿宋_GB2312" w:hint="eastAsia"/>
          <w:szCs w:val="21"/>
        </w:rPr>
        <w:t>对汞的测定产生严重的负干扰。</w:t>
      </w:r>
      <w:r w:rsidR="00C813F9" w:rsidRPr="00065F0C">
        <w:rPr>
          <w:rFonts w:ascii="仿宋_GB2312" w:eastAsia="仿宋_GB2312" w:hint="eastAsia"/>
          <w:szCs w:val="21"/>
        </w:rPr>
        <w:t>（</w:t>
      </w:r>
      <w:r w:rsidRPr="00065F0C">
        <w:rPr>
          <w:rFonts w:ascii="仿宋_GB2312" w:eastAsia="仿宋_GB2312" w:hint="eastAsia"/>
          <w:szCs w:val="21"/>
        </w:rPr>
        <w:t xml:space="preserve">  ：玛·</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2．用冷原子荧光法测定土壤中汞时，若样品中汞含量太高，不能直接测量，可以用2</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mol／L硝酸溶液适当稀释，使样品中汞含量保持在校准曲线的直线范围内。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答案：错误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  正确答案为：可以适当减少称样量，使样品中汞含量保持在校准曲线的直线范</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围内。</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3．冷原子荧光法测定汞的原理为：基态汞原子吸收波长为253．7 nm的紫外光激发而</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．产生共振荧光，在一定的测量条件下和较宽的浓度范围内，荧光强度与汞浓度成</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+正比。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正确答案为：基态汞原子吸收波长为253．7 nm的紫外光激发而产生共振荧光，</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在一定的测量条件下和较低的浓度范围内，荧光强度与汞浓度成正比。</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三、选择题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1．用冷原子荧光法测定土壤中汞时，样品消解完毕后，若不能立即分析，通常加</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入——，以防止汞的损失。</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A．硫酸    B．保存液  C．保存液和稀释液    D．重铬酸钾’</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答案．-C</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2．用冷原子荧光法测定土壤中汞时，一般情况下，消解完的样品只允许保存  ：d。</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A．1～2    B．2～</w:t>
      </w:r>
      <w:smartTag w:uri="urn:schemas-microsoft-com:office:smarttags" w:element="chmetcnv">
        <w:smartTagPr>
          <w:attr w:name="TCSC" w:val="0"/>
          <w:attr w:name="NumberType" w:val="1"/>
          <w:attr w:name="Negative" w:val="False"/>
          <w:attr w:name="HasSpace" w:val="True"/>
          <w:attr w:name="SourceValue" w:val="3"/>
          <w:attr w:name="UnitName" w:val="C"/>
        </w:smartTagPr>
        <w:r w:rsidRPr="00065F0C">
          <w:rPr>
            <w:rFonts w:ascii="仿宋_GB2312" w:eastAsia="仿宋_GB2312" w:hint="eastAsia"/>
            <w:szCs w:val="21"/>
          </w:rPr>
          <w:t>3    C</w:t>
        </w:r>
      </w:smartTag>
      <w:r w:rsidRPr="00065F0C">
        <w:rPr>
          <w:rFonts w:ascii="仿宋_GB2312" w:eastAsia="仿宋_GB2312" w:hint="eastAsia"/>
          <w:szCs w:val="21"/>
        </w:rPr>
        <w:t>．3～5</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答囊：B</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3．用冷原子荧光法测定土壤中汞时，若样品中含有大量的有机物，可以适当——。</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A．增加硝酸．盐酸混合酸的浓度和用量    B．对样品进行稀释</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C．减少取样量</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答囊．-A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1．用冷原子荧光法测定土壤中汞中，样品消解时，如何防止汞以氯化物的形式挥发损失?</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答案；使用盐酸．硝酸混合试剂溶解样品，在沸水浴中消解，避免使用沸腾的王水。</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2．用冷原子荧光法测定土壤中汞时，如何避免“荧光淬灭"现象发生?</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答案：用惰性气体氩气或高纯氮气做载气通入荧光池中，操作时注意避免空气或水蒸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气进入荧光池。</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参考文献。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中国环境监测总站．土壤元素的近代分析方法．北京：中国环境科学出版社，1992．</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命题：王玉平</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审核：吴丹王玉平夏新</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第六节氢化物一非色散原子荧光法测定砷</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分类号：SS6</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主要内容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土壤中砷的测定氢化物．非色散原子荧光法《土壤元素的近代分析方法》</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一、填空题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1．用氢化物．非色散原子荧光法测定土壤中砷时，上机用样品溶液的制备方法为：取</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一定量消解液于50 ml比色管中，加5 ml盐酸，1一g——及O～g——充</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分摇匀溶解，用水稀释至标线。</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答囊：硫脲  抗坏血酸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2．用氢化物．非色散原子荧光法测定土壤中砷时，土壤样品加入消解液后，盖上表面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皿放置过夜，移到电热板上加热分解，当试液体积减少而且发黑时，再补加硝酸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2 ml，继续加热，提高温度至——℃，除去表面皿，蒸发除去全部高氯酸，残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渣为：    色。</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答囊：200  灰白</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1．土壤中的砷主要以As</w:t>
      </w:r>
      <w:r w:rsidR="00C813F9" w:rsidRPr="00065F0C">
        <w:rPr>
          <w:rFonts w:ascii="仿宋_GB2312" w:eastAsia="仿宋_GB2312" w:hint="eastAsia"/>
          <w:szCs w:val="21"/>
        </w:rPr>
        <w:t>（</w:t>
      </w:r>
      <w:r w:rsidRPr="00065F0C">
        <w:rPr>
          <w:rFonts w:ascii="仿宋_GB2312" w:eastAsia="仿宋_GB2312" w:hint="eastAsia"/>
          <w:szCs w:val="21"/>
        </w:rPr>
        <w:t>III</w:t>
      </w:r>
      <w:r w:rsidR="00C813F9" w:rsidRPr="00065F0C">
        <w:rPr>
          <w:rFonts w:ascii="仿宋_GB2312" w:eastAsia="仿宋_GB2312" w:hint="eastAsia"/>
          <w:szCs w:val="21"/>
        </w:rPr>
        <w:t>）</w:t>
      </w:r>
      <w:r w:rsidRPr="00065F0C">
        <w:rPr>
          <w:rFonts w:ascii="仿宋_GB2312" w:eastAsia="仿宋_GB2312" w:hint="eastAsia"/>
          <w:szCs w:val="21"/>
        </w:rPr>
        <w:t>和As</w:t>
      </w:r>
      <w:r w:rsidR="00C813F9" w:rsidRPr="00065F0C">
        <w:rPr>
          <w:rFonts w:ascii="仿宋_GB2312" w:eastAsia="仿宋_GB2312" w:hint="eastAsia"/>
          <w:szCs w:val="21"/>
        </w:rPr>
        <w:t>（</w:t>
      </w:r>
      <w:r w:rsidRPr="00065F0C">
        <w:rPr>
          <w:rFonts w:ascii="仿宋_GB2312" w:eastAsia="仿宋_GB2312" w:hint="eastAsia"/>
          <w:szCs w:val="21"/>
        </w:rPr>
        <w:t>V</w:t>
      </w:r>
      <w:r w:rsidR="00C813F9" w:rsidRPr="00065F0C">
        <w:rPr>
          <w:rFonts w:ascii="仿宋_GB2312" w:eastAsia="仿宋_GB2312" w:hint="eastAsia"/>
          <w:szCs w:val="21"/>
        </w:rPr>
        <w:t>）</w:t>
      </w:r>
      <w:r w:rsidRPr="00065F0C">
        <w:rPr>
          <w:rFonts w:ascii="仿宋_GB2312" w:eastAsia="仿宋_GB2312" w:hint="eastAsia"/>
          <w:szCs w:val="21"/>
        </w:rPr>
        <w:t>的形式存在，采用硝酸．高氯酸体系分解，</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能破坏土壤中的有机物，使砷完全进入试液中，土壤中的大多数元素经分解后也</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会进入待测试液中。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2．用氢化物．非色散原子荧光法测定土壤中砷时，消解液中的三价金离子、二价钴离</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子、二价镍离子、二价铜离子、Cr</w:t>
      </w:r>
      <w:r w:rsidR="00C813F9" w:rsidRPr="00065F0C">
        <w:rPr>
          <w:rFonts w:ascii="仿宋_GB2312" w:eastAsia="仿宋_GB2312" w:hint="eastAsia"/>
          <w:szCs w:val="21"/>
        </w:rPr>
        <w:t>（</w:t>
      </w:r>
      <w:r w:rsidRPr="00065F0C">
        <w:rPr>
          <w:rFonts w:ascii="仿宋_GB2312" w:eastAsia="仿宋_GB2312" w:hint="eastAsia"/>
          <w:szCs w:val="21"/>
        </w:rPr>
        <w:t>Ⅵ</w:t>
      </w:r>
      <w:r w:rsidR="00C813F9" w:rsidRPr="00065F0C">
        <w:rPr>
          <w:rFonts w:ascii="仿宋_GB2312" w:eastAsia="仿宋_GB2312" w:hint="eastAsia"/>
          <w:szCs w:val="21"/>
        </w:rPr>
        <w:t>）</w:t>
      </w:r>
      <w:r w:rsidRPr="00065F0C">
        <w:rPr>
          <w:rFonts w:ascii="仿宋_GB2312" w:eastAsia="仿宋_GB2312" w:hint="eastAsia"/>
          <w:szCs w:val="21"/>
        </w:rPr>
        <w:t>和二价汞离子对测定有干扰，加入硫脲．</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盐酸混合溶液可消除。</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答案：错误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正确答案为：加入硫脲．抗坏血酸混合溶液可消除这些离子的干扰。</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1．用氢化物．非色散原子荧光法测定土壤中砷时，土壤样品经硝酸-高氯酸消解后，对消</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解液要进行预还原，预还原受酸度影响较大，盐酸酸度选择在——均可。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A．5％～1 O％    B．1 0％～20％    C．20％～30％    ‘j：摹</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答案：B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2．用氢化物．非色散原子荧光法测定土壤中砷时，消解过程中应注意加热温度不宜进：</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高，温度高于——℃时，试样中待测元素可能挥发损失，影响结果测定。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OO    B．</w:t>
      </w:r>
      <w:smartTag w:uri="urn:schemas-microsoft-com:office:smarttags" w:element="chmetcnv">
        <w:smartTagPr>
          <w:attr w:name="TCSC" w:val="0"/>
          <w:attr w:name="NumberType" w:val="1"/>
          <w:attr w:name="Negative" w:val="False"/>
          <w:attr w:name="HasSpace" w:val="True"/>
          <w:attr w:name="SourceValue" w:val="200"/>
          <w:attr w:name="UnitName" w:val="C"/>
        </w:smartTagPr>
        <w:r w:rsidRPr="00065F0C">
          <w:rPr>
            <w:rFonts w:ascii="仿宋_GB2312" w:eastAsia="仿宋_GB2312" w:hint="eastAsia"/>
            <w:szCs w:val="21"/>
          </w:rPr>
          <w:t>200    C</w:t>
        </w:r>
      </w:smartTag>
      <w:r w:rsidRPr="00065F0C">
        <w:rPr>
          <w:rFonts w:ascii="仿宋_GB2312" w:eastAsia="仿宋_GB2312" w:hint="eastAsia"/>
          <w:szCs w:val="21"/>
        </w:rPr>
        <w:t>．300    D．400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答耋：C</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1．用氢化物．非色散原子荧光法测定土壤中砷时，样品用硝酸一高氯酸消解后为何加入</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硫脲和盐酸?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答囊：土壤样品经硝酸．高氯酸消解后，砷一般以高价态【As</w:t>
      </w:r>
      <w:r w:rsidR="00C813F9" w:rsidRPr="00065F0C">
        <w:rPr>
          <w:rFonts w:ascii="仿宋_GB2312" w:eastAsia="仿宋_GB2312" w:hint="eastAsia"/>
          <w:szCs w:val="21"/>
        </w:rPr>
        <w:t>（</w:t>
      </w:r>
      <w:r w:rsidRPr="00065F0C">
        <w:rPr>
          <w:rFonts w:ascii="仿宋_GB2312" w:eastAsia="仿宋_GB2312" w:hint="eastAsia"/>
          <w:szCs w:val="21"/>
        </w:rPr>
        <w:t>V</w:t>
      </w:r>
      <w:r w:rsidR="00C813F9" w:rsidRPr="00065F0C">
        <w:rPr>
          <w:rFonts w:ascii="仿宋_GB2312" w:eastAsia="仿宋_GB2312" w:hint="eastAsia"/>
          <w:szCs w:val="21"/>
        </w:rPr>
        <w:t>）</w:t>
      </w:r>
      <w:r w:rsidRPr="00065F0C">
        <w:rPr>
          <w:rFonts w:ascii="仿宋_GB2312" w:eastAsia="仿宋_GB2312" w:hint="eastAsia"/>
          <w:szCs w:val="21"/>
        </w:rPr>
        <w:t>】存在。因为只有低</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价砷[As</w:t>
      </w:r>
      <w:r w:rsidR="00C813F9" w:rsidRPr="00065F0C">
        <w:rPr>
          <w:rFonts w:ascii="仿宋_GB2312" w:eastAsia="仿宋_GB2312" w:hint="eastAsia"/>
          <w:szCs w:val="21"/>
        </w:rPr>
        <w:t>（</w:t>
      </w:r>
      <w:r w:rsidRPr="00065F0C">
        <w:rPr>
          <w:rFonts w:ascii="仿宋_GB2312" w:eastAsia="仿宋_GB2312" w:hint="eastAsia"/>
          <w:szCs w:val="21"/>
        </w:rPr>
        <w:t>Ⅲ</w:t>
      </w:r>
      <w:r w:rsidR="00C813F9" w:rsidRPr="00065F0C">
        <w:rPr>
          <w:rFonts w:ascii="仿宋_GB2312" w:eastAsia="仿宋_GB2312" w:hint="eastAsia"/>
          <w:szCs w:val="21"/>
        </w:rPr>
        <w:t>）</w:t>
      </w:r>
      <w:r w:rsidRPr="00065F0C">
        <w:rPr>
          <w:rFonts w:ascii="仿宋_GB2312" w:eastAsia="仿宋_GB2312" w:hint="eastAsia"/>
          <w:szCs w:val="21"/>
        </w:rPr>
        <w:t>】才能有效地生成砷化氢，所以要加入硫脲和盐酸进行预还原，</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将As</w:t>
      </w:r>
      <w:r w:rsidR="00C813F9" w:rsidRPr="00065F0C">
        <w:rPr>
          <w:rFonts w:ascii="仿宋_GB2312" w:eastAsia="仿宋_GB2312" w:hint="eastAsia"/>
          <w:szCs w:val="21"/>
        </w:rPr>
        <w:t>（</w:t>
      </w:r>
      <w:r w:rsidRPr="00065F0C">
        <w:rPr>
          <w:rFonts w:ascii="仿宋_GB2312" w:eastAsia="仿宋_GB2312" w:hint="eastAsia"/>
          <w:szCs w:val="21"/>
        </w:rPr>
        <w:t>V</w:t>
      </w:r>
      <w:r w:rsidR="00C813F9" w:rsidRPr="00065F0C">
        <w:rPr>
          <w:rFonts w:ascii="仿宋_GB2312" w:eastAsia="仿宋_GB2312" w:hint="eastAsia"/>
          <w:szCs w:val="21"/>
        </w:rPr>
        <w:t>）</w:t>
      </w:r>
      <w:r w:rsidRPr="00065F0C">
        <w:rPr>
          <w:rFonts w:ascii="仿宋_GB2312" w:eastAsia="仿宋_GB2312" w:hint="eastAsia"/>
          <w:szCs w:val="21"/>
        </w:rPr>
        <w:t>还原为As</w:t>
      </w:r>
      <w:r w:rsidR="00C813F9" w:rsidRPr="00065F0C">
        <w:rPr>
          <w:rFonts w:ascii="仿宋_GB2312" w:eastAsia="仿宋_GB2312" w:hint="eastAsia"/>
          <w:szCs w:val="21"/>
        </w:rPr>
        <w:t>（</w:t>
      </w:r>
      <w:r w:rsidRPr="00065F0C">
        <w:rPr>
          <w:rFonts w:ascii="仿宋_GB2312" w:eastAsia="仿宋_GB2312" w:hint="eastAsia"/>
          <w:szCs w:val="21"/>
        </w:rPr>
        <w:t>III</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2．测定土壤中的砷有哪几种方法?  </w:t>
      </w:r>
      <w:r w:rsidR="00C813F9" w:rsidRPr="00065F0C">
        <w:rPr>
          <w:rFonts w:ascii="仿宋_GB2312" w:eastAsia="仿宋_GB2312" w:hint="eastAsia"/>
          <w:szCs w:val="21"/>
        </w:rPr>
        <w:t>（</w:t>
      </w:r>
      <w:r w:rsidRPr="00065F0C">
        <w:rPr>
          <w:rFonts w:ascii="仿宋_GB2312" w:eastAsia="仿宋_GB2312" w:hint="eastAsia"/>
          <w:szCs w:val="21"/>
        </w:rPr>
        <w:t>至少列出3种方法</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答囊：二乙氨基二硫代甲酸银光度法，新银盐光度法，氢化物发生原子吸收光度法，</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氢化物非色散原子荧光法</w:t>
      </w:r>
      <w:r w:rsidR="00C813F9" w:rsidRPr="00065F0C">
        <w:rPr>
          <w:rFonts w:ascii="仿宋_GB2312" w:eastAsia="仿宋_GB2312" w:hint="eastAsia"/>
          <w:szCs w:val="21"/>
        </w:rPr>
        <w:t>（</w:t>
      </w:r>
      <w:r w:rsidRPr="00065F0C">
        <w:rPr>
          <w:rFonts w:ascii="仿宋_GB2312" w:eastAsia="仿宋_GB2312" w:hint="eastAsia"/>
          <w:szCs w:val="21"/>
        </w:rPr>
        <w:t>或原子荧光法</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中国环境监测总站．土壤元素的近代分析方法．北京：中国环境科学出版社，1 992．</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命题：王玉平</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审核：吴丹王玉平夏新</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第七节原子吸收分光光度法</w:t>
      </w:r>
    </w:p>
    <w:p w:rsidR="00F371C8"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F371C8" w:rsidRPr="00065F0C">
        <w:rPr>
          <w:rFonts w:ascii="仿宋_GB2312" w:eastAsia="仿宋_GB2312" w:hint="eastAsia"/>
          <w:szCs w:val="21"/>
        </w:rPr>
        <w:t>一</w:t>
      </w:r>
      <w:r w:rsidRPr="00065F0C">
        <w:rPr>
          <w:rFonts w:ascii="仿宋_GB2312" w:eastAsia="仿宋_GB2312" w:hint="eastAsia"/>
          <w:szCs w:val="21"/>
        </w:rPr>
        <w:t>）</w:t>
      </w:r>
      <w:r w:rsidR="00F371C8" w:rsidRPr="00065F0C">
        <w:rPr>
          <w:rFonts w:ascii="仿宋_GB2312" w:eastAsia="仿宋_GB2312" w:hint="eastAsia"/>
          <w:szCs w:val="21"/>
        </w:rPr>
        <w:t>基础知识</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分类号：SS7-0</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试题同“上册第一章第九节W9-0、第十节W 1 O—O"。</w:t>
      </w:r>
      <w:r w:rsidR="00C813F9" w:rsidRPr="00065F0C">
        <w:rPr>
          <w:rFonts w:ascii="仿宋_GB2312" w:eastAsia="仿宋_GB2312" w:hint="eastAsia"/>
          <w:szCs w:val="21"/>
        </w:rPr>
        <w:t>（</w:t>
      </w:r>
      <w:r w:rsidRPr="00065F0C">
        <w:rPr>
          <w:rFonts w:ascii="仿宋_GB2312" w:eastAsia="仿宋_GB2312" w:hint="eastAsia"/>
          <w:szCs w:val="21"/>
        </w:rPr>
        <w:t>二</w:t>
      </w:r>
      <w:r w:rsidR="00C813F9" w:rsidRPr="00065F0C">
        <w:rPr>
          <w:rFonts w:ascii="仿宋_GB2312" w:eastAsia="仿宋_GB2312" w:hint="eastAsia"/>
          <w:szCs w:val="21"/>
        </w:rPr>
        <w:t>）</w:t>
      </w:r>
      <w:r w:rsidRPr="00065F0C">
        <w:rPr>
          <w:rFonts w:ascii="仿宋_GB2312" w:eastAsia="仿宋_GB2312" w:hint="eastAsia"/>
          <w:szCs w:val="21"/>
        </w:rPr>
        <w:t>’镍、总铬、铜、铅、锌、镉</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分类号：SS7．1</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主要内容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①土壤质量镍的测定火焰原子吸收分光光度法</w:t>
      </w:r>
      <w:r w:rsidR="00C813F9" w:rsidRPr="00065F0C">
        <w:rPr>
          <w:rFonts w:ascii="仿宋_GB2312" w:eastAsia="仿宋_GB2312" w:hint="eastAsia"/>
          <w:szCs w:val="21"/>
        </w:rPr>
        <w:t>（</w:t>
      </w:r>
      <w:r w:rsidRPr="00065F0C">
        <w:rPr>
          <w:rFonts w:ascii="仿宋_GB2312" w:eastAsia="仿宋_GB2312" w:hint="eastAsia"/>
          <w:szCs w:val="21"/>
        </w:rPr>
        <w:t>GB／T 17139—1997</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②固体废物镍的测定直接吸入火焰原子吸收分光光度法</w:t>
      </w:r>
      <w:r w:rsidR="00C813F9" w:rsidRPr="00065F0C">
        <w:rPr>
          <w:rFonts w:ascii="仿宋_GB2312" w:eastAsia="仿宋_GB2312" w:hint="eastAsia"/>
          <w:szCs w:val="21"/>
        </w:rPr>
        <w:t>（</w:t>
      </w:r>
      <w:r w:rsidRPr="00065F0C">
        <w:rPr>
          <w:rFonts w:ascii="仿宋_GB2312" w:eastAsia="仿宋_GB2312" w:hint="eastAsia"/>
          <w:szCs w:val="21"/>
        </w:rPr>
        <w:t>GB／T 15555．9一1995</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③土壤质量总铬的测定火焰原子吸收分光光度法</w:t>
      </w:r>
      <w:r w:rsidR="00C813F9" w:rsidRPr="00065F0C">
        <w:rPr>
          <w:rFonts w:ascii="仿宋_GB2312" w:eastAsia="仿宋_GB2312" w:hint="eastAsia"/>
          <w:szCs w:val="21"/>
        </w:rPr>
        <w:t>（</w:t>
      </w:r>
      <w:r w:rsidRPr="00065F0C">
        <w:rPr>
          <w:rFonts w:ascii="仿宋_GB2312" w:eastAsia="仿宋_GB2312" w:hint="eastAsia"/>
          <w:szCs w:val="21"/>
        </w:rPr>
        <w:t>GB／T 17137一1997</w:t>
      </w:r>
      <w:r w:rsidR="00C813F9" w:rsidRPr="00065F0C">
        <w:rPr>
          <w:rFonts w:ascii="仿宋_GB2312" w:eastAsia="仿宋_GB2312" w:hint="eastAsia"/>
          <w:szCs w:val="21"/>
        </w:rPr>
        <w:t>）</w:t>
      </w:r>
      <w:r w:rsidRPr="00065F0C">
        <w:rPr>
          <w:rFonts w:ascii="仿宋_GB2312" w:eastAsia="仿宋_GB2312" w:hint="eastAsia"/>
          <w:szCs w:val="21"/>
        </w:rPr>
        <w:t xml:space="preserve">    1</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④固体废物总铬的测定直接吸入火焰原子吸收分光光度法</w:t>
      </w:r>
      <w:r w:rsidR="00C813F9" w:rsidRPr="00065F0C">
        <w:rPr>
          <w:rFonts w:ascii="仿宋_GB2312" w:eastAsia="仿宋_GB2312" w:hint="eastAsia"/>
          <w:szCs w:val="21"/>
        </w:rPr>
        <w:t>（</w:t>
      </w:r>
      <w:r w:rsidRPr="00065F0C">
        <w:rPr>
          <w:rFonts w:ascii="仿宋_GB2312" w:eastAsia="仿宋_GB2312" w:hint="eastAsia"/>
          <w:szCs w:val="21"/>
        </w:rPr>
        <w:t>GB／T 15555．6—1995</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⑤土壤质量铜、锌的测定  火焰原子吸收分光光度法</w:t>
      </w:r>
      <w:r w:rsidR="00C813F9" w:rsidRPr="00065F0C">
        <w:rPr>
          <w:rFonts w:ascii="仿宋_GB2312" w:eastAsia="仿宋_GB2312" w:hint="eastAsia"/>
          <w:szCs w:val="21"/>
        </w:rPr>
        <w:t>（</w:t>
      </w:r>
      <w:r w:rsidRPr="00065F0C">
        <w:rPr>
          <w:rFonts w:ascii="仿宋_GB2312" w:eastAsia="仿宋_GB2312" w:hint="eastAsia"/>
          <w:szCs w:val="21"/>
        </w:rPr>
        <w:t xml:space="preserve">GB／T </w:t>
      </w:r>
      <w:smartTag w:uri="urn:schemas-microsoft-com:office:smarttags" w:element="chmetcnv">
        <w:smartTagPr>
          <w:attr w:name="TCSC" w:val="0"/>
          <w:attr w:name="NumberType" w:val="1"/>
          <w:attr w:name="Negative" w:val="False"/>
          <w:attr w:name="HasSpace" w:val="True"/>
          <w:attr w:name="SourceValue" w:val="17"/>
          <w:attr w:name="UnitName" w:val="l"/>
        </w:smartTagPr>
        <w:r w:rsidRPr="00065F0C">
          <w:rPr>
            <w:rFonts w:ascii="仿宋_GB2312" w:eastAsia="仿宋_GB2312" w:hint="eastAsia"/>
            <w:szCs w:val="21"/>
          </w:rPr>
          <w:t>17 l</w:t>
        </w:r>
      </w:smartTag>
      <w:r w:rsidRPr="00065F0C">
        <w:rPr>
          <w:rFonts w:ascii="仿宋_GB2312" w:eastAsia="仿宋_GB2312" w:hint="eastAsia"/>
          <w:szCs w:val="21"/>
        </w:rPr>
        <w:t xml:space="preserve"> 38—1 997</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⑥土壤质量铅、镉的测定KI-MIBK萃取火焰原子吸收分光光度</w:t>
      </w:r>
      <w:r w:rsidR="00C813F9" w:rsidRPr="00065F0C">
        <w:rPr>
          <w:rFonts w:ascii="仿宋_GB2312" w:eastAsia="仿宋_GB2312" w:hint="eastAsia"/>
          <w:szCs w:val="21"/>
        </w:rPr>
        <w:t>（</w:t>
      </w:r>
      <w:r w:rsidRPr="00065F0C">
        <w:rPr>
          <w:rFonts w:ascii="仿宋_GB2312" w:eastAsia="仿宋_GB2312" w:hint="eastAsia"/>
          <w:szCs w:val="21"/>
        </w:rPr>
        <w:t>GB／T 17140—1997</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⑦土壤质量铅、镉的测定石墨炉原子吸收分光光度</w:t>
      </w:r>
      <w:r w:rsidR="00C813F9" w:rsidRPr="00065F0C">
        <w:rPr>
          <w:rFonts w:ascii="仿宋_GB2312" w:eastAsia="仿宋_GB2312" w:hint="eastAsia"/>
          <w:szCs w:val="21"/>
        </w:rPr>
        <w:t>（</w:t>
      </w:r>
      <w:r w:rsidRPr="00065F0C">
        <w:rPr>
          <w:rFonts w:ascii="仿宋_GB2312" w:eastAsia="仿宋_GB2312" w:hint="eastAsia"/>
          <w:szCs w:val="21"/>
        </w:rPr>
        <w:t xml:space="preserve">GB／T </w:t>
      </w:r>
      <w:smartTag w:uri="urn:schemas-microsoft-com:office:smarttags" w:element="chmetcnv">
        <w:smartTagPr>
          <w:attr w:name="TCSC" w:val="0"/>
          <w:attr w:name="NumberType" w:val="1"/>
          <w:attr w:name="Negative" w:val="False"/>
          <w:attr w:name="HasSpace" w:val="False"/>
          <w:attr w:name="SourceValue" w:val="1714"/>
          <w:attr w:name="UnitName" w:val="l"/>
        </w:smartTagPr>
        <w:r w:rsidRPr="00065F0C">
          <w:rPr>
            <w:rFonts w:ascii="仿宋_GB2312" w:eastAsia="仿宋_GB2312" w:hint="eastAsia"/>
            <w:szCs w:val="21"/>
          </w:rPr>
          <w:t>1714l</w:t>
        </w:r>
      </w:smartTag>
      <w:r w:rsidRPr="00065F0C">
        <w:rPr>
          <w:rFonts w:ascii="仿宋_GB2312" w:eastAsia="仿宋_GB2312" w:hint="eastAsia"/>
          <w:szCs w:val="21"/>
        </w:rPr>
        <w:t>一1997</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⑧固体废物铜、铅、锌、镉的测定原子吸收分光光度法</w:t>
      </w:r>
      <w:r w:rsidR="00C813F9" w:rsidRPr="00065F0C">
        <w:rPr>
          <w:rFonts w:ascii="仿宋_GB2312" w:eastAsia="仿宋_GB2312" w:hint="eastAsia"/>
          <w:szCs w:val="21"/>
        </w:rPr>
        <w:t>（</w:t>
      </w:r>
      <w:r w:rsidRPr="00065F0C">
        <w:rPr>
          <w:rFonts w:ascii="仿宋_GB2312" w:eastAsia="仿宋_GB2312" w:hint="eastAsia"/>
          <w:szCs w:val="21"/>
        </w:rPr>
        <w:t>GB／T 15555．2一1995</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⑨城市生活垃圾铅的测定原子吸收分光光度法</w:t>
      </w:r>
      <w:r w:rsidR="00C813F9" w:rsidRPr="00065F0C">
        <w:rPr>
          <w:rFonts w:ascii="仿宋_GB2312" w:eastAsia="仿宋_GB2312" w:hint="eastAsia"/>
          <w:szCs w:val="21"/>
        </w:rPr>
        <w:t>（</w:t>
      </w:r>
      <w:r w:rsidRPr="00065F0C">
        <w:rPr>
          <w:rFonts w:ascii="仿宋_GB2312" w:eastAsia="仿宋_GB2312" w:hint="eastAsia"/>
          <w:szCs w:val="21"/>
        </w:rPr>
        <w:t>CJ／T 101一1999</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⑩城市生活垃圾镉的测定原子吸收分光光废法</w:t>
      </w:r>
      <w:r w:rsidR="00C813F9" w:rsidRPr="00065F0C">
        <w:rPr>
          <w:rFonts w:ascii="仿宋_GB2312" w:eastAsia="仿宋_GB2312" w:hint="eastAsia"/>
          <w:szCs w:val="21"/>
        </w:rPr>
        <w:t>（</w:t>
      </w:r>
      <w:r w:rsidRPr="00065F0C">
        <w:rPr>
          <w:rFonts w:ascii="仿宋_GB2312" w:eastAsia="仿宋_GB2312" w:hint="eastAsia"/>
          <w:szCs w:val="21"/>
        </w:rPr>
        <w:t>CJ／T loo一1999</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⑩总铬、铅、镉的测定原子吸收分光光度法《土壤元素的近代分析方法》</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1．土壤样品在研磨过程中的分样，是将采集的土壤样品</w:t>
      </w:r>
      <w:r w:rsidR="00C813F9" w:rsidRPr="00065F0C">
        <w:rPr>
          <w:rFonts w:ascii="仿宋_GB2312" w:eastAsia="仿宋_GB2312" w:hint="eastAsia"/>
          <w:szCs w:val="21"/>
        </w:rPr>
        <w:t>（</w:t>
      </w:r>
      <w:r w:rsidRPr="00065F0C">
        <w:rPr>
          <w:rFonts w:ascii="仿宋_GB2312" w:eastAsia="仿宋_GB2312" w:hint="eastAsia"/>
          <w:szCs w:val="21"/>
        </w:rPr>
        <w:t>一般不少于一一  g</w:t>
      </w:r>
      <w:r w:rsidR="00C813F9" w:rsidRPr="00065F0C">
        <w:rPr>
          <w:rFonts w:ascii="仿宋_GB2312" w:eastAsia="仿宋_GB2312" w:hint="eastAsia"/>
          <w:szCs w:val="21"/>
        </w:rPr>
        <w:t>）</w:t>
      </w:r>
      <w:r w:rsidRPr="00065F0C">
        <w:rPr>
          <w:rFonts w:ascii="仿宋_GB2312" w:eastAsia="仿宋_GB2312" w:hint="eastAsia"/>
          <w:szCs w:val="21"/>
        </w:rPr>
        <w:t>混匀</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后用四分法缩分至约    g。</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答案：500  1 OO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2．土壤样品经酸法消解完全后，其消解液一般应呈——色或——色</w:t>
      </w:r>
      <w:r w:rsidR="00C813F9" w:rsidRPr="00065F0C">
        <w:rPr>
          <w:rFonts w:ascii="仿宋_GB2312" w:eastAsia="仿宋_GB2312" w:hint="eastAsia"/>
          <w:szCs w:val="21"/>
        </w:rPr>
        <w:t>（</w:t>
      </w:r>
      <w:r w:rsidRPr="00065F0C">
        <w:rPr>
          <w:rFonts w:ascii="仿宋_GB2312" w:eastAsia="仿宋_GB2312" w:hint="eastAsia"/>
          <w:szCs w:val="21"/>
        </w:rPr>
        <w:t>含铁量较</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高的土壤</w:t>
      </w:r>
      <w:r w:rsidR="00C813F9" w:rsidRPr="00065F0C">
        <w:rPr>
          <w:rFonts w:ascii="仿宋_GB2312" w:eastAsia="仿宋_GB2312" w:hint="eastAsia"/>
          <w:szCs w:val="21"/>
        </w:rPr>
        <w:t>）</w:t>
      </w:r>
      <w:r w:rsidRPr="00065F0C">
        <w:rPr>
          <w:rFonts w:ascii="仿宋_GB2312" w:eastAsia="仿宋_GB2312" w:hint="eastAsia"/>
          <w:szCs w:val="21"/>
        </w:rPr>
        <w:t>，没有明显沉淀物。</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答案：白  淡黄</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3．若固体废物样品组成复杂或成分不明，采用原子吸收分光光度法对其浸出液进行分</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析时，应采用——</w:t>
      </w:r>
      <w:r w:rsidR="00C813F9" w:rsidRPr="00065F0C">
        <w:rPr>
          <w:rFonts w:ascii="仿宋_GB2312" w:eastAsia="仿宋_GB2312" w:hint="eastAsia"/>
          <w:szCs w:val="21"/>
        </w:rPr>
        <w:t>（</w:t>
      </w:r>
      <w:r w:rsidRPr="00065F0C">
        <w:rPr>
          <w:rFonts w:ascii="仿宋_GB2312" w:eastAsia="仿宋_GB2312" w:hint="eastAsia"/>
          <w:szCs w:val="21"/>
        </w:rPr>
        <w:t>方法</w:t>
      </w:r>
      <w:r w:rsidR="00C813F9" w:rsidRPr="00065F0C">
        <w:rPr>
          <w:rFonts w:ascii="仿宋_GB2312" w:eastAsia="仿宋_GB2312" w:hint="eastAsia"/>
          <w:szCs w:val="21"/>
        </w:rPr>
        <w:t>）</w:t>
      </w:r>
      <w:r w:rsidRPr="00065F0C">
        <w:rPr>
          <w:rFonts w:ascii="仿宋_GB2312" w:eastAsia="仿宋_GB2312" w:hint="eastAsia"/>
          <w:szCs w:val="21"/>
        </w:rPr>
        <w:t>制作标准曲线，用以考察样品是否适</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宜用——</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答案：标准加入法  校准</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曲线法定量。</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1．土壤样品制备过程中，缩分后的土样经风干后，除去其中的石子和动植物残体等异</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物，只能使用玛瑙棒研磨，直至全部通过4 i／lln尼龙筛。</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答棠：错误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正确答案为：可用木棒或玛瑙棒研压，通过</w:t>
      </w:r>
      <w:smartTag w:uri="urn:schemas-microsoft-com:office:smarttags" w:element="chmetcnv">
        <w:smartTagPr>
          <w:attr w:name="TCSC" w:val="0"/>
          <w:attr w:name="NumberType" w:val="1"/>
          <w:attr w:name="Negative" w:val="False"/>
          <w:attr w:name="HasSpace" w:val="True"/>
          <w:attr w:name="SourceValue" w:val="2"/>
          <w:attr w:name="UnitName" w:val="mm"/>
        </w:smartTagPr>
        <w:r w:rsidRPr="00065F0C">
          <w:rPr>
            <w:rFonts w:ascii="仿宋_GB2312" w:eastAsia="仿宋_GB2312" w:hint="eastAsia"/>
            <w:szCs w:val="21"/>
          </w:rPr>
          <w:t>2 mm</w:t>
        </w:r>
      </w:smartTag>
      <w:r w:rsidRPr="00065F0C">
        <w:rPr>
          <w:rFonts w:ascii="仿宋_GB2312" w:eastAsia="仿宋_GB2312" w:hint="eastAsia"/>
          <w:szCs w:val="21"/>
        </w:rPr>
        <w:t>尼龙筛。</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2．采用火焰原子吸收法测定土壤中总铬时，土壤试液应喷入贫燃性空气．乙炔</w:t>
      </w:r>
      <w:r w:rsidR="00C813F9" w:rsidRPr="00065F0C">
        <w:rPr>
          <w:rFonts w:ascii="仿宋_GB2312" w:eastAsia="仿宋_GB2312" w:hint="eastAsia"/>
          <w:szCs w:val="21"/>
        </w:rPr>
        <w:t>（</w:t>
      </w:r>
      <w:r w:rsidRPr="00065F0C">
        <w:rPr>
          <w:rFonts w:ascii="仿宋_GB2312" w:eastAsia="仿宋_GB2312" w:hint="eastAsia"/>
          <w:szCs w:val="21"/>
        </w:rPr>
        <w:t>淡蓝</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色火焰</w:t>
      </w:r>
      <w:r w:rsidR="00C813F9" w:rsidRPr="00065F0C">
        <w:rPr>
          <w:rFonts w:ascii="仿宋_GB2312" w:eastAsia="仿宋_GB2312" w:hint="eastAsia"/>
          <w:szCs w:val="21"/>
        </w:rPr>
        <w:t>）</w:t>
      </w:r>
      <w:r w:rsidRPr="00065F0C">
        <w:rPr>
          <w:rFonts w:ascii="仿宋_GB2312" w:eastAsia="仿宋_GB2312" w:hint="eastAsia"/>
          <w:szCs w:val="21"/>
        </w:rPr>
        <w:t>中，于波长357．9 hi／1处进行测量。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正确答案为：应喷入富燃性空气．乙炔</w:t>
      </w:r>
      <w:r w:rsidR="00C813F9" w:rsidRPr="00065F0C">
        <w:rPr>
          <w:rFonts w:ascii="仿宋_GB2312" w:eastAsia="仿宋_GB2312" w:hint="eastAsia"/>
          <w:szCs w:val="21"/>
        </w:rPr>
        <w:t>（</w:t>
      </w:r>
      <w:r w:rsidRPr="00065F0C">
        <w:rPr>
          <w:rFonts w:ascii="仿宋_GB2312" w:eastAsia="仿宋_GB2312" w:hint="eastAsia"/>
          <w:szCs w:val="21"/>
        </w:rPr>
        <w:t>黄色火焰</w:t>
      </w:r>
      <w:r w:rsidR="00C813F9" w:rsidRPr="00065F0C">
        <w:rPr>
          <w:rFonts w:ascii="仿宋_GB2312" w:eastAsia="仿宋_GB2312" w:hint="eastAsia"/>
          <w:szCs w:val="21"/>
        </w:rPr>
        <w:t>）</w:t>
      </w:r>
      <w:r w:rsidRPr="00065F0C">
        <w:rPr>
          <w:rFonts w:ascii="仿宋_GB2312" w:eastAsia="仿宋_GB2312" w:hint="eastAsia"/>
          <w:szCs w:val="21"/>
        </w:rPr>
        <w:t>中。</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3．采用火焰原子吸收分光光度法测定固体废物浸出液中铜、铅、锌、镉和镍时，浸出</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液如不能尽快测定，应加浓硝酸达1％进行保存，但时间不要超过1个月。</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正确答案为：时间不要超过1周。4．原子吸收分光光度法适用于固体废物浸出液中铜、铅、锌、镉及总铬等项目’的锄</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一</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5．土壤样品常用盐酸、硫酸、氢氟酸和高氯酸4种酸进行酸化分解。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正确答案为：土壤样品常用盐酸、硝酸、氢氟酸和高氯酸进行酸化分解。</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6．原子吸收分光光度法测定城市生活垃圾样品中的铅或镉时，样品消解过程需要伊I</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氢氟酸。</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答囊：错误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正确答案为：不需要使用氢氟酸。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7．原子吸收分光光度法测定土壤及城市生活垃圾样品中金属含量时，以去离子水代替J</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试样做全程序空白试验。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1．消解土壤样品所用的酸均应为——级试剂。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A．化学纯  B．分析纯  C．优级纯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答棠-C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2．酸消解土壤样品所用的坩埚应为——。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A．瓷坩埚  B．镍坩埚  C．铂金坩埚  D．聚四氟乙烯坩埚</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答案：D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1．采用酸法分解土壤样品过程中，所用的氢氟酸主要起什么作用?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答案：除去样品中的硅，使之生成挥发性物质而逸去。</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2．酸法分解土壤试样过程中，在驱赶高氯酸时为什么不可将试样蒸至干涸?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答囊；若蒸至干涸，则铁盐和铝盐可能生成难溶的氧化物而包藏镉、铅，使结果偏低。</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准确称取风干土样8．</w:t>
      </w:r>
      <w:smartTag w:uri="urn:schemas-microsoft-com:office:smarttags" w:element="chmetcnv">
        <w:smartTagPr>
          <w:attr w:name="TCSC" w:val="0"/>
          <w:attr w:name="NumberType" w:val="1"/>
          <w:attr w:name="Negative" w:val="False"/>
          <w:attr w:name="HasSpace" w:val="True"/>
          <w:attr w:name="SourceValue" w:val="0"/>
          <w:attr w:name="UnitName" w:val="g"/>
        </w:smartTagPr>
        <w:r w:rsidRPr="00065F0C">
          <w:rPr>
            <w:rFonts w:ascii="仿宋_GB2312" w:eastAsia="仿宋_GB2312" w:hint="eastAsia"/>
            <w:szCs w:val="21"/>
          </w:rPr>
          <w:t>00 g</w:t>
        </w:r>
      </w:smartTag>
      <w:r w:rsidRPr="00065F0C">
        <w:rPr>
          <w:rFonts w:ascii="仿宋_GB2312" w:eastAsia="仿宋_GB2312" w:hint="eastAsia"/>
          <w:szCs w:val="21"/>
        </w:rPr>
        <w:t>，置于称量瓶中，在105。C烘箱中烘4～5 h，烘干至恒重，</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称得烘干恒重后的土样重量为7．</w:t>
      </w:r>
      <w:smartTag w:uri="urn:schemas-microsoft-com:office:smarttags" w:element="chmetcnv">
        <w:smartTagPr>
          <w:attr w:name="TCSC" w:val="0"/>
          <w:attr w:name="NumberType" w:val="1"/>
          <w:attr w:name="Negative" w:val="False"/>
          <w:attr w:name="HasSpace" w:val="True"/>
          <w:attr w:name="SourceValue" w:val="80"/>
          <w:attr w:name="UnitName" w:val="g"/>
        </w:smartTagPr>
        <w:r w:rsidRPr="00065F0C">
          <w:rPr>
            <w:rFonts w:ascii="仿宋_GB2312" w:eastAsia="仿宋_GB2312" w:hint="eastAsia"/>
            <w:szCs w:val="21"/>
          </w:rPr>
          <w:t>80 g</w:t>
        </w:r>
      </w:smartTag>
      <w:r w:rsidRPr="00065F0C">
        <w:rPr>
          <w:rFonts w:ascii="仿宋_GB2312" w:eastAsia="仿宋_GB2312" w:hint="eastAsia"/>
          <w:szCs w:val="21"/>
        </w:rPr>
        <w:t>，试计算该土样的水分含量。</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誉囊：以百分数表示风干土样水分含量办</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厂：</w:t>
      </w:r>
      <w:r w:rsidR="00C813F9" w:rsidRPr="00065F0C">
        <w:rPr>
          <w:rFonts w:ascii="仿宋_GB2312" w:eastAsia="仿宋_GB2312" w:hint="eastAsia"/>
          <w:szCs w:val="21"/>
        </w:rPr>
        <w:t>（</w:t>
      </w:r>
      <w:r w:rsidRPr="00065F0C">
        <w:rPr>
          <w:rFonts w:ascii="仿宋_GB2312" w:eastAsia="仿宋_GB2312" w:hint="eastAsia"/>
          <w:szCs w:val="21"/>
        </w:rPr>
        <w:t>％一％</w:t>
      </w:r>
      <w:r w:rsidR="00C813F9" w:rsidRPr="00065F0C">
        <w:rPr>
          <w:rFonts w:ascii="仿宋_GB2312" w:eastAsia="仿宋_GB2312" w:hint="eastAsia"/>
          <w:szCs w:val="21"/>
        </w:rPr>
        <w:t>）</w:t>
      </w:r>
      <w:r w:rsidRPr="00065F0C">
        <w:rPr>
          <w:rFonts w:ascii="仿宋_GB2312" w:eastAsia="仿宋_GB2312" w:hint="eastAsia"/>
          <w:szCs w:val="21"/>
        </w:rPr>
        <w:t>×1 00％／暇=</w:t>
      </w:r>
      <w:r w:rsidR="00C813F9" w:rsidRPr="00065F0C">
        <w:rPr>
          <w:rFonts w:ascii="仿宋_GB2312" w:eastAsia="仿宋_GB2312" w:hint="eastAsia"/>
          <w:szCs w:val="21"/>
        </w:rPr>
        <w:t>（</w:t>
      </w:r>
      <w:r w:rsidRPr="00065F0C">
        <w:rPr>
          <w:rFonts w:ascii="仿宋_GB2312" w:eastAsia="仿宋_GB2312" w:hint="eastAsia"/>
          <w:szCs w:val="21"/>
        </w:rPr>
        <w:t>8．00—7．80</w:t>
      </w:r>
      <w:r w:rsidR="00C813F9" w:rsidRPr="00065F0C">
        <w:rPr>
          <w:rFonts w:ascii="仿宋_GB2312" w:eastAsia="仿宋_GB2312" w:hint="eastAsia"/>
          <w:szCs w:val="21"/>
        </w:rPr>
        <w:t>）</w:t>
      </w:r>
      <w:r w:rsidRPr="00065F0C">
        <w:rPr>
          <w:rFonts w:ascii="仿宋_GB2312" w:eastAsia="仿宋_GB2312" w:hint="eastAsia"/>
          <w:szCs w:val="21"/>
        </w:rPr>
        <w:t>×1 00％／8．00=2．5％</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．【l】  土壤质量</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  固体废物</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  土壤质量</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  固体废物</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镍的测定火焰原子吸收分光光度法</w:t>
      </w:r>
      <w:r w:rsidR="00C813F9" w:rsidRPr="00065F0C">
        <w:rPr>
          <w:rFonts w:ascii="仿宋_GB2312" w:eastAsia="仿宋_GB2312" w:hint="eastAsia"/>
          <w:szCs w:val="21"/>
        </w:rPr>
        <w:t>（</w:t>
      </w:r>
      <w:r w:rsidRPr="00065F0C">
        <w:rPr>
          <w:rFonts w:ascii="仿宋_GB2312" w:eastAsia="仿宋_GB2312" w:hint="eastAsia"/>
          <w:szCs w:val="21"/>
        </w:rPr>
        <w:t>GB／T 17139--1997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镍的测定直接吸入火焰原子吸收分光光度法</w:t>
      </w:r>
      <w:r w:rsidR="00C813F9" w:rsidRPr="00065F0C">
        <w:rPr>
          <w:rFonts w:ascii="仿宋_GB2312" w:eastAsia="仿宋_GB2312" w:hint="eastAsia"/>
          <w:szCs w:val="21"/>
        </w:rPr>
        <w:t>（</w:t>
      </w:r>
      <w:r w:rsidRPr="00065F0C">
        <w:rPr>
          <w:rFonts w:ascii="仿宋_GB2312" w:eastAsia="仿宋_GB2312" w:hint="eastAsia"/>
          <w:szCs w:val="21"/>
        </w:rPr>
        <w:t>GB／T 15555．9—1995</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总铬的测定火焰原子吸收分光光度法</w:t>
      </w:r>
      <w:r w:rsidR="00C813F9" w:rsidRPr="00065F0C">
        <w:rPr>
          <w:rFonts w:ascii="仿宋_GB2312" w:eastAsia="仿宋_GB2312" w:hint="eastAsia"/>
          <w:szCs w:val="21"/>
        </w:rPr>
        <w:t>（</w:t>
      </w:r>
      <w:r w:rsidRPr="00065F0C">
        <w:rPr>
          <w:rFonts w:ascii="仿宋_GB2312" w:eastAsia="仿宋_GB2312" w:hint="eastAsia"/>
          <w:szCs w:val="21"/>
        </w:rPr>
        <w:t>GB／T 17137—1997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总铬的测定直接吸入火焰原子吸收分光光度法</w:t>
      </w:r>
      <w:r w:rsidR="00C813F9" w:rsidRPr="00065F0C">
        <w:rPr>
          <w:rFonts w:ascii="仿宋_GB2312" w:eastAsia="仿宋_GB2312" w:hint="eastAsia"/>
          <w:szCs w:val="21"/>
        </w:rPr>
        <w:t>（</w:t>
      </w:r>
      <w:r w:rsidRPr="00065F0C">
        <w:rPr>
          <w:rFonts w:ascii="仿宋_GB2312" w:eastAsia="仿宋_GB2312" w:hint="eastAsia"/>
          <w:szCs w:val="21"/>
        </w:rPr>
        <w:t>GB／T 15555．6一1995</w:t>
      </w:r>
      <w:r w:rsidR="00C813F9" w:rsidRPr="00065F0C">
        <w:rPr>
          <w:rFonts w:ascii="仿宋_GB2312" w:eastAsia="仿宋_GB2312" w:hint="eastAsia"/>
          <w:szCs w:val="21"/>
        </w:rPr>
        <w:t>）</w:t>
      </w:r>
      <w:r w:rsidRPr="00065F0C">
        <w:rPr>
          <w:rFonts w:ascii="仿宋_GB2312" w:eastAsia="仿宋_GB2312" w:hint="eastAsia"/>
          <w:szCs w:val="21"/>
        </w:rPr>
        <w:t>．【5】  土壤质量铜、锌的测定火焰原子吸收分光光度法</w:t>
      </w:r>
      <w:r w:rsidR="00C813F9" w:rsidRPr="00065F0C">
        <w:rPr>
          <w:rFonts w:ascii="仿宋_GB2312" w:eastAsia="仿宋_GB2312" w:hint="eastAsia"/>
          <w:szCs w:val="21"/>
        </w:rPr>
        <w:t>（</w:t>
      </w:r>
      <w:r w:rsidRPr="00065F0C">
        <w:rPr>
          <w:rFonts w:ascii="仿宋_GB2312" w:eastAsia="仿宋_GB2312" w:hint="eastAsia"/>
          <w:szCs w:val="21"/>
        </w:rPr>
        <w:t>GB／T 17138--1997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【6】  土壤质量铅、镉的测定KI．MmK萃取火焰原子吸收分光光度</w:t>
      </w:r>
      <w:r w:rsidR="00C813F9" w:rsidRPr="00065F0C">
        <w:rPr>
          <w:rFonts w:ascii="仿宋_GB2312" w:eastAsia="仿宋_GB2312" w:hint="eastAsia"/>
          <w:szCs w:val="21"/>
        </w:rPr>
        <w:t>（</w:t>
      </w:r>
      <w:r w:rsidRPr="00065F0C">
        <w:rPr>
          <w:rFonts w:ascii="仿宋_GB2312" w:eastAsia="仿宋_GB2312" w:hint="eastAsia"/>
          <w:szCs w:val="21"/>
        </w:rPr>
        <w:t>GB／T 17140—1997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【7】  土壤质量铅、镉的测定石墨炉原子吸收分光光度</w:t>
      </w:r>
      <w:r w:rsidR="00C813F9" w:rsidRPr="00065F0C">
        <w:rPr>
          <w:rFonts w:ascii="仿宋_GB2312" w:eastAsia="仿宋_GB2312" w:hint="eastAsia"/>
          <w:szCs w:val="21"/>
        </w:rPr>
        <w:t>（</w:t>
      </w:r>
      <w:r w:rsidRPr="00065F0C">
        <w:rPr>
          <w:rFonts w:ascii="仿宋_GB2312" w:eastAsia="仿宋_GB2312" w:hint="eastAsia"/>
          <w:szCs w:val="21"/>
        </w:rPr>
        <w:t xml:space="preserve">GB／T </w:t>
      </w:r>
      <w:smartTag w:uri="urn:schemas-microsoft-com:office:smarttags" w:element="chmetcnv">
        <w:smartTagPr>
          <w:attr w:name="TCSC" w:val="0"/>
          <w:attr w:name="NumberType" w:val="1"/>
          <w:attr w:name="Negative" w:val="False"/>
          <w:attr w:name="HasSpace" w:val="False"/>
          <w:attr w:name="SourceValue" w:val="1714"/>
          <w:attr w:name="UnitName" w:val="l"/>
        </w:smartTagPr>
        <w:r w:rsidRPr="00065F0C">
          <w:rPr>
            <w:rFonts w:ascii="仿宋_GB2312" w:eastAsia="仿宋_GB2312" w:hint="eastAsia"/>
            <w:szCs w:val="21"/>
          </w:rPr>
          <w:t>1714l</w:t>
        </w:r>
      </w:smartTag>
      <w:r w:rsidRPr="00065F0C">
        <w:rPr>
          <w:rFonts w:ascii="仿宋_GB2312" w:eastAsia="仿宋_GB2312" w:hint="eastAsia"/>
          <w:szCs w:val="21"/>
        </w:rPr>
        <w:t>一1997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【8】  固体废物铜、铅、锌、镉的测定原子吸收分光光度法</w:t>
      </w:r>
      <w:r w:rsidR="00C813F9" w:rsidRPr="00065F0C">
        <w:rPr>
          <w:rFonts w:ascii="仿宋_GB2312" w:eastAsia="仿宋_GB2312" w:hint="eastAsia"/>
          <w:szCs w:val="21"/>
        </w:rPr>
        <w:t>（</w:t>
      </w:r>
      <w:r w:rsidRPr="00065F0C">
        <w:rPr>
          <w:rFonts w:ascii="仿宋_GB2312" w:eastAsia="仿宋_GB2312" w:hint="eastAsia"/>
          <w:szCs w:val="21"/>
        </w:rPr>
        <w:t>GB／T 15555．卜1995</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【9】  城市生活垃圾铅的测定原子吸收分光光度法</w:t>
      </w:r>
      <w:r w:rsidR="00C813F9" w:rsidRPr="00065F0C">
        <w:rPr>
          <w:rFonts w:ascii="仿宋_GB2312" w:eastAsia="仿宋_GB2312" w:hint="eastAsia"/>
          <w:szCs w:val="21"/>
        </w:rPr>
        <w:t>（</w:t>
      </w:r>
      <w:r w:rsidRPr="00065F0C">
        <w:rPr>
          <w:rFonts w:ascii="仿宋_GB2312" w:eastAsia="仿宋_GB2312" w:hint="eastAsia"/>
          <w:szCs w:val="21"/>
        </w:rPr>
        <w:t>CJ／T 101—1999</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【101城市生活垃圾镉的测定原子吸收分光光度法</w:t>
      </w:r>
      <w:r w:rsidR="00C813F9" w:rsidRPr="00065F0C">
        <w:rPr>
          <w:rFonts w:ascii="仿宋_GB2312" w:eastAsia="仿宋_GB2312" w:hint="eastAsia"/>
          <w:szCs w:val="21"/>
        </w:rPr>
        <w:t>（</w:t>
      </w:r>
      <w:r w:rsidRPr="00065F0C">
        <w:rPr>
          <w:rFonts w:ascii="仿宋_GB2312" w:eastAsia="仿宋_GB2312" w:hint="eastAsia"/>
          <w:szCs w:val="21"/>
        </w:rPr>
        <w:t>CJ／T 10¨1999</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【11】中国环境监测总站．土壤元素的近代分析方法．北京：中自环境科学出版社，1992．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    命题：刘国平</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审核：陈素兰彭刚华夏新</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第八节气相色谱法    ，</w:t>
      </w:r>
    </w:p>
    <w:p w:rsidR="00F371C8"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F371C8" w:rsidRPr="00065F0C">
        <w:rPr>
          <w:rFonts w:ascii="仿宋_GB2312" w:eastAsia="仿宋_GB2312" w:hint="eastAsia"/>
          <w:szCs w:val="21"/>
        </w:rPr>
        <w:t>一</w:t>
      </w:r>
      <w:r w:rsidRPr="00065F0C">
        <w:rPr>
          <w:rFonts w:ascii="仿宋_GB2312" w:eastAsia="仿宋_GB2312" w:hint="eastAsia"/>
          <w:szCs w:val="21"/>
        </w:rPr>
        <w:t>）</w:t>
      </w:r>
      <w:r w:rsidR="00F371C8" w:rsidRPr="00065F0C">
        <w:rPr>
          <w:rFonts w:ascii="仿宋_GB2312" w:eastAsia="仿宋_GB2312" w:hint="eastAsia"/>
          <w:szCs w:val="21"/>
        </w:rPr>
        <w:t>基础知识</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分类号：SS8．0</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试题同“上册第一章第十二节W1 2．O"。</w:t>
      </w:r>
    </w:p>
    <w:p w:rsidR="00F371C8"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F371C8" w:rsidRPr="00065F0C">
        <w:rPr>
          <w:rFonts w:ascii="仿宋_GB2312" w:eastAsia="仿宋_GB2312" w:hint="eastAsia"/>
          <w:szCs w:val="21"/>
        </w:rPr>
        <w:t>二</w:t>
      </w:r>
      <w:r w:rsidRPr="00065F0C">
        <w:rPr>
          <w:rFonts w:ascii="仿宋_GB2312" w:eastAsia="仿宋_GB2312" w:hint="eastAsia"/>
          <w:szCs w:val="21"/>
        </w:rPr>
        <w:t>）</w:t>
      </w:r>
      <w:r w:rsidR="00F371C8" w:rsidRPr="00065F0C">
        <w:rPr>
          <w:rFonts w:ascii="仿宋_GB2312" w:eastAsia="仿宋_GB2312" w:hint="eastAsia"/>
          <w:szCs w:val="21"/>
        </w:rPr>
        <w:t>有机氯农药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分类号：SS8．1</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主要内容——_——————————～</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圭垄丛量  窒查窒查塑塑鲞丝型定  甜目色谱法</w:t>
      </w:r>
      <w:r w:rsidR="00C813F9" w:rsidRPr="00065F0C">
        <w:rPr>
          <w:rFonts w:ascii="仿宋_GB2312" w:eastAsia="仿宋_GB2312" w:hint="eastAsia"/>
          <w:szCs w:val="21"/>
        </w:rPr>
        <w:t>（</w:t>
      </w:r>
      <w:r w:rsidRPr="00065F0C">
        <w:rPr>
          <w:rFonts w:ascii="仿宋_GB2312" w:eastAsia="仿宋_GB2312" w:hint="eastAsia"/>
          <w:szCs w:val="21"/>
        </w:rPr>
        <w:t>GB／T 1455¨1993</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——————————————一-    ：    ：    ：    =    !’’：--’H一    、    I  --，</w:t>
      </w:r>
      <w:r w:rsidRPr="00065F0C">
        <w:rPr>
          <w:rFonts w:ascii="仿宋_GB2312" w:eastAsia="仿宋_GB2312" w:hint="eastAsia"/>
          <w:szCs w:val="21"/>
        </w:rPr>
        <w:lastRenderedPageBreak/>
        <w:t>-，V    工／一，．，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1·根据《土壤质量六六六和滴滴涕的测定》</w:t>
      </w:r>
      <w:r w:rsidR="00C813F9" w:rsidRPr="00065F0C">
        <w:rPr>
          <w:rFonts w:ascii="仿宋_GB2312" w:eastAsia="仿宋_GB2312" w:hint="eastAsia"/>
          <w:szCs w:val="21"/>
        </w:rPr>
        <w:t>（</w:t>
      </w:r>
      <w:r w:rsidRPr="00065F0C">
        <w:rPr>
          <w:rFonts w:ascii="仿宋_GB2312" w:eastAsia="仿宋_GB2312" w:hint="eastAsia"/>
          <w:szCs w:val="21"/>
        </w:rPr>
        <w:t>GB／T 1 455旺l 993</w:t>
      </w:r>
      <w:r w:rsidR="00C813F9" w:rsidRPr="00065F0C">
        <w:rPr>
          <w:rFonts w:ascii="仿宋_GB2312" w:eastAsia="仿宋_GB2312" w:hint="eastAsia"/>
          <w:szCs w:val="21"/>
        </w:rPr>
        <w:t>）</w:t>
      </w:r>
      <w:r w:rsidRPr="00065F0C">
        <w:rPr>
          <w:rFonts w:ascii="仿宋_GB2312" w:eastAsia="仿宋_GB2312" w:hint="eastAsia"/>
          <w:szCs w:val="21"/>
        </w:rPr>
        <w:t>进行测定时，通常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将样品装入索氏提取器，加入溶剂浸泡  ：  h，在——℃恒温水浴锅上加</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热提取    h。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答案：1 2  75"～95 4</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2·根据《土壤质量六六六和滴滴涕的测定》</w:t>
      </w:r>
      <w:r w:rsidR="00C813F9" w:rsidRPr="00065F0C">
        <w:rPr>
          <w:rFonts w:ascii="仿宋_GB2312" w:eastAsia="仿宋_GB2312" w:hint="eastAsia"/>
          <w:szCs w:val="21"/>
        </w:rPr>
        <w:t>（</w:t>
      </w:r>
      <w:r w:rsidRPr="00065F0C">
        <w:rPr>
          <w:rFonts w:ascii="仿宋_GB2312" w:eastAsia="仿宋_GB2312" w:hint="eastAsia"/>
          <w:szCs w:val="21"/>
        </w:rPr>
        <w:t>GB／T 1455¨l 993</w:t>
      </w:r>
      <w:r w:rsidR="00C813F9" w:rsidRPr="00065F0C">
        <w:rPr>
          <w:rFonts w:ascii="仿宋_GB2312" w:eastAsia="仿宋_GB2312" w:hint="eastAsia"/>
          <w:szCs w:val="21"/>
        </w:rPr>
        <w:t>）</w:t>
      </w:r>
      <w:r w:rsidRPr="00065F0C">
        <w:rPr>
          <w:rFonts w:ascii="仿宋_GB2312" w:eastAsia="仿宋_GB2312" w:hint="eastAsia"/>
          <w:szCs w:val="21"/>
        </w:rPr>
        <w:t>进行测定时，用浓</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硫酸净化时，要防止发热爆炸，加浓硫酸后，开始要——振摇，不断——，</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然后再——振摇。</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答囊：慢慢  放气  较快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3·根据《土壤质量六六六和滴滴涕的测定》</w:t>
      </w:r>
      <w:r w:rsidR="00C813F9" w:rsidRPr="00065F0C">
        <w:rPr>
          <w:rFonts w:ascii="仿宋_GB2312" w:eastAsia="仿宋_GB2312" w:hint="eastAsia"/>
          <w:szCs w:val="21"/>
        </w:rPr>
        <w:t>（</w:t>
      </w:r>
      <w:r w:rsidRPr="00065F0C">
        <w:rPr>
          <w:rFonts w:ascii="仿宋_GB2312" w:eastAsia="仿宋_GB2312" w:hint="eastAsia"/>
          <w:szCs w:val="21"/>
        </w:rPr>
        <w:t>GB／T l 455¨l 993</w:t>
      </w:r>
      <w:r w:rsidR="00C813F9" w:rsidRPr="00065F0C">
        <w:rPr>
          <w:rFonts w:ascii="仿宋_GB2312" w:eastAsia="仿宋_GB2312" w:hint="eastAsia"/>
          <w:szCs w:val="21"/>
        </w:rPr>
        <w:t>）</w:t>
      </w:r>
      <w:r w:rsidRPr="00065F0C">
        <w:rPr>
          <w:rFonts w:ascii="仿宋_GB2312" w:eastAsia="仿宋_GB2312" w:hint="eastAsia"/>
          <w:szCs w:val="21"/>
        </w:rPr>
        <w:t>进行测定时，经常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采用有机溶剂提取，经液液分配及浓硫酸净化或——净化除去干扰杂质。</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答囊专柱层析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4·根据《土壤质量六六六和滴滴涕的测定》</w:t>
      </w:r>
      <w:r w:rsidR="00C813F9" w:rsidRPr="00065F0C">
        <w:rPr>
          <w:rFonts w:ascii="仿宋_GB2312" w:eastAsia="仿宋_GB2312" w:hint="eastAsia"/>
          <w:szCs w:val="21"/>
        </w:rPr>
        <w:t>（</w:t>
      </w:r>
      <w:r w:rsidRPr="00065F0C">
        <w:rPr>
          <w:rFonts w:ascii="仿宋_GB2312" w:eastAsia="仿宋_GB2312" w:hint="eastAsia"/>
          <w:szCs w:val="21"/>
        </w:rPr>
        <w:t>GB／T 1455旺1993</w:t>
      </w:r>
      <w:r w:rsidR="00C813F9" w:rsidRPr="00065F0C">
        <w:rPr>
          <w:rFonts w:ascii="仿宋_GB2312" w:eastAsia="仿宋_GB2312" w:hint="eastAsia"/>
          <w:szCs w:val="21"/>
        </w:rPr>
        <w:t>）</w:t>
      </w:r>
      <w:r w:rsidRPr="00065F0C">
        <w:rPr>
          <w:rFonts w:ascii="仿宋_GB2312" w:eastAsia="仿宋_GB2312" w:hint="eastAsia"/>
          <w:szCs w:val="21"/>
        </w:rPr>
        <w:t>进行测定时，样品</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的提取采用——混合溶剂进行索氏提取，目标化合物在  ．    ：层，</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以—二一净化样品提取液o    、．答案：丙酮．石油醚  石油醚  浓硫酸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5．气相色谱法测定土壤中有机氯农药时，样品处理过程中应避免使用塑料制品以消除</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    对测定的干扰，所使用的玻璃器皿必要时可使用一一二．．  ．洗</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液清洗和——。</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答案：邻苯二甲酸酯  铬酸  高温灼烧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6．配制有机氯农药标样时，硫丹和异狄氏剂等农药不易溶于正己烷，需要一定量的</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    助溶。</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1．根据《土壤质量六六六和滴滴涕的测定》</w:t>
      </w:r>
      <w:r w:rsidR="00C813F9" w:rsidRPr="00065F0C">
        <w:rPr>
          <w:rFonts w:ascii="仿宋_GB2312" w:eastAsia="仿宋_GB2312" w:hint="eastAsia"/>
          <w:szCs w:val="21"/>
        </w:rPr>
        <w:t>（</w:t>
      </w:r>
      <w:r w:rsidRPr="00065F0C">
        <w:rPr>
          <w:rFonts w:ascii="仿宋_GB2312" w:eastAsia="仿宋_GB2312" w:hint="eastAsia"/>
          <w:szCs w:val="21"/>
        </w:rPr>
        <w:t>GB／T 14550---1 993</w:t>
      </w:r>
      <w:r w:rsidR="00C813F9" w:rsidRPr="00065F0C">
        <w:rPr>
          <w:rFonts w:ascii="仿宋_GB2312" w:eastAsia="仿宋_GB2312" w:hint="eastAsia"/>
          <w:szCs w:val="21"/>
        </w:rPr>
        <w:t>）</w:t>
      </w:r>
      <w:r w:rsidRPr="00065F0C">
        <w:rPr>
          <w:rFonts w:ascii="仿宋_GB2312" w:eastAsia="仿宋_GB2312" w:hint="eastAsia"/>
          <w:szCs w:val="21"/>
        </w:rPr>
        <w:t>进行测定时，土壤</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不需要风干和研碎，直接提取测定。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正确答案为：需要风干去杂物，研碎过60目筛。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2．电子捕获检测器重现性不如氢火焰检测器，做有机氯农药测定时，‘校准曲线相关系</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数在0．995以上也可以定量。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1．根据《土壤质量。六六六和滴滴涕的测定》</w:t>
      </w:r>
      <w:r w:rsidR="00C813F9" w:rsidRPr="00065F0C">
        <w:rPr>
          <w:rFonts w:ascii="仿宋_GB2312" w:eastAsia="仿宋_GB2312" w:hint="eastAsia"/>
          <w:szCs w:val="21"/>
        </w:rPr>
        <w:t>（</w:t>
      </w:r>
      <w:r w:rsidRPr="00065F0C">
        <w:rPr>
          <w:rFonts w:ascii="仿宋_GB2312" w:eastAsia="仿宋_GB2312" w:hint="eastAsia"/>
          <w:szCs w:val="21"/>
        </w:rPr>
        <w:t>GB／T 14550---1 993</w:t>
      </w:r>
      <w:r w:rsidR="00C813F9" w:rsidRPr="00065F0C">
        <w:rPr>
          <w:rFonts w:ascii="仿宋_GB2312" w:eastAsia="仿宋_GB2312" w:hint="eastAsia"/>
          <w:szCs w:val="21"/>
        </w:rPr>
        <w:t>）</w:t>
      </w:r>
      <w:r w:rsidRPr="00065F0C">
        <w:rPr>
          <w:rFonts w:ascii="仿宋_GB2312" w:eastAsia="仿宋_GB2312" w:hint="eastAsia"/>
          <w:szCs w:val="21"/>
        </w:rPr>
        <w:t>进行测定时，采甩</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的检测器是——。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A．氮磷检测器    7 B．热电导检测器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C．电子捕获检测器    D．火焰光度检测器</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答案睾C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2．艾氏剂和狄氏剂农药化学性质稳定，易在环境介质中累积，它们属于-_—』农</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A．有机磷  B．有机氯  C．菊酯  D．氨基甲酸酯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答囊；B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土壤质量六六六和滴滴涕的测定气相色谱法</w:t>
      </w:r>
      <w:r w:rsidR="00C813F9" w:rsidRPr="00065F0C">
        <w:rPr>
          <w:rFonts w:ascii="仿宋_GB2312" w:eastAsia="仿宋_GB2312" w:hint="eastAsia"/>
          <w:szCs w:val="21"/>
        </w:rPr>
        <w:t>（</w:t>
      </w:r>
      <w:r w:rsidRPr="00065F0C">
        <w:rPr>
          <w:rFonts w:ascii="仿宋_GB2312" w:eastAsia="仿宋_GB2312" w:hint="eastAsia"/>
          <w:szCs w:val="21"/>
        </w:rPr>
        <w:t>GB／T 1455旺1993</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命题：胡正生’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    审核：陈蓓蓓彭刚华夏新</w:t>
      </w:r>
    </w:p>
    <w:p w:rsidR="00F371C8"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F371C8" w:rsidRPr="00065F0C">
        <w:rPr>
          <w:rFonts w:ascii="仿宋_GB2312" w:eastAsia="仿宋_GB2312" w:hint="eastAsia"/>
          <w:szCs w:val="21"/>
        </w:rPr>
        <w:t>三</w:t>
      </w:r>
      <w:r w:rsidRPr="00065F0C">
        <w:rPr>
          <w:rFonts w:ascii="仿宋_GB2312" w:eastAsia="仿宋_GB2312" w:hint="eastAsia"/>
          <w:szCs w:val="21"/>
        </w:rPr>
        <w:t>）</w:t>
      </w:r>
      <w:r w:rsidR="00F371C8" w:rsidRPr="00065F0C">
        <w:rPr>
          <w:rFonts w:ascii="仿宋_GB2312" w:eastAsia="仿宋_GB2312" w:hint="eastAsia"/>
          <w:szCs w:val="21"/>
        </w:rPr>
        <w:t>有机磷农药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分类号：SS8—2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水和土壤质量有机磷农药的测定  钳目色谱法‘qp俚!垒兰至塾兰鲤塑一、填空题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1．根据《水和土壤质量有机磷农药的测定</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定土壤样品时，通常采用丙酮加水提取、</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-．相色谱测定二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答囊：二氯甲烷  凝结</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气相色谱法》</w:t>
      </w:r>
      <w:r w:rsidR="00C813F9" w:rsidRPr="00065F0C">
        <w:rPr>
          <w:rFonts w:ascii="仿宋_GB2312" w:eastAsia="仿宋_GB2312" w:hint="eastAsia"/>
          <w:szCs w:val="21"/>
        </w:rPr>
        <w:t>（</w:t>
      </w:r>
      <w:r w:rsidRPr="00065F0C">
        <w:rPr>
          <w:rFonts w:ascii="仿宋_GB2312" w:eastAsia="仿宋_GB2312" w:hint="eastAsia"/>
          <w:szCs w:val="21"/>
        </w:rPr>
        <w:t>GB／T 14552—2003</w:t>
      </w:r>
      <w:r w:rsidR="00C813F9" w:rsidRPr="00065F0C">
        <w:rPr>
          <w:rFonts w:ascii="仿宋_GB2312" w:eastAsia="仿宋_GB2312" w:hint="eastAsia"/>
          <w:szCs w:val="21"/>
        </w:rPr>
        <w:t>）</w:t>
      </w:r>
      <w:r w:rsidRPr="00065F0C">
        <w:rPr>
          <w:rFonts w:ascii="仿宋_GB2312" w:eastAsia="仿宋_GB2312" w:hint="eastAsia"/>
          <w:szCs w:val="21"/>
        </w:rPr>
        <w:t>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2．根据《水和土壤质量有机磷农药的测定气相色谱法》</w:t>
      </w:r>
      <w:r w:rsidR="00C813F9" w:rsidRPr="00065F0C">
        <w:rPr>
          <w:rFonts w:ascii="仿宋_GB2312" w:eastAsia="仿宋_GB2312" w:hint="eastAsia"/>
          <w:szCs w:val="21"/>
        </w:rPr>
        <w:t>（</w:t>
      </w:r>
      <w:r w:rsidRPr="00065F0C">
        <w:rPr>
          <w:rFonts w:ascii="仿宋_GB2312" w:eastAsia="仿宋_GB2312" w:hint="eastAsia"/>
          <w:szCs w:val="21"/>
        </w:rPr>
        <w:t>GB／T 1 4552---2003</w:t>
      </w:r>
      <w:r w:rsidR="00C813F9" w:rsidRPr="00065F0C">
        <w:rPr>
          <w:rFonts w:ascii="仿宋_GB2312" w:eastAsia="仿宋_GB2312" w:hint="eastAsia"/>
          <w:szCs w:val="21"/>
        </w:rPr>
        <w:t>）</w:t>
      </w:r>
      <w:r w:rsidRPr="00065F0C">
        <w:rPr>
          <w:rFonts w:ascii="仿宋_GB2312" w:eastAsia="仿宋_GB2312" w:hint="eastAsia"/>
          <w:szCs w:val="21"/>
        </w:rPr>
        <w:t>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定土壤样品时，将土壤加入含20％水分的丙酮浸泡    b后，振荡    h。</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答囊：6_8  。1</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3．‘评价气相色谱检测器性能的主要指标有二——一、</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+!有机磷农药的测定常用的气相色谱检测器有氮磷检测器和</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答棠：灵敏度．．。线性范围  火焰光度检测器</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    ’    1</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和选择性，土壤中</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根据《水和土壤质量有机磷农药的测定气相色谱法》</w:t>
      </w:r>
      <w:r w:rsidR="00C813F9" w:rsidRPr="00065F0C">
        <w:rPr>
          <w:rFonts w:ascii="仿宋_GB2312" w:eastAsia="仿宋_GB2312" w:hint="eastAsia"/>
          <w:szCs w:val="21"/>
        </w:rPr>
        <w:t>（</w:t>
      </w:r>
      <w:r w:rsidRPr="00065F0C">
        <w:rPr>
          <w:rFonts w:ascii="仿宋_GB2312" w:eastAsia="仿宋_GB2312" w:hint="eastAsia"/>
          <w:szCs w:val="21"/>
        </w:rPr>
        <w:t>GB／T 14552—2003</w:t>
      </w:r>
      <w:r w:rsidR="00C813F9" w:rsidRPr="00065F0C">
        <w:rPr>
          <w:rFonts w:ascii="仿宋_GB2312" w:eastAsia="仿宋_GB2312" w:hint="eastAsia"/>
          <w:szCs w:val="21"/>
        </w:rPr>
        <w:t>）</w:t>
      </w:r>
      <w:r w:rsidRPr="00065F0C">
        <w:rPr>
          <w:rFonts w:ascii="仿宋_GB2312" w:eastAsia="仿宋_GB2312" w:hint="eastAsia"/>
          <w:szCs w:val="21"/>
        </w:rPr>
        <w:t>进</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行测定时，土壤不需要风干和研碎，应直接提取测定。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参考文献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I</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水和土壤质量有机磷农药的测定气相色谱</w:t>
      </w:r>
      <w:r w:rsidR="00C813F9" w:rsidRPr="00065F0C">
        <w:rPr>
          <w:rFonts w:ascii="仿宋_GB2312" w:eastAsia="仿宋_GB2312" w:hint="eastAsia"/>
          <w:szCs w:val="21"/>
        </w:rPr>
        <w:t>（</w:t>
      </w:r>
      <w:r w:rsidRPr="00065F0C">
        <w:rPr>
          <w:rFonts w:ascii="仿宋_GB2312" w:eastAsia="仿宋_GB2312" w:hint="eastAsia"/>
          <w:szCs w:val="21"/>
        </w:rPr>
        <w:t>GB／T 14552--2003</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    命题：胡正生</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一    审核：樊孝俊彭刚华夏新</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    、    ，</w:t>
      </w:r>
    </w:p>
    <w:p w:rsidR="00F371C8"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F371C8" w:rsidRPr="00065F0C">
        <w:rPr>
          <w:rFonts w:ascii="仿宋_GB2312" w:eastAsia="仿宋_GB2312" w:hint="eastAsia"/>
          <w:szCs w:val="21"/>
        </w:rPr>
        <w:t>四</w:t>
      </w:r>
      <w:r w:rsidRPr="00065F0C">
        <w:rPr>
          <w:rFonts w:ascii="仿宋_GB2312" w:eastAsia="仿宋_GB2312" w:hint="eastAsia"/>
          <w:szCs w:val="21"/>
        </w:rPr>
        <w:t>）</w:t>
      </w:r>
      <w:r w:rsidR="00F371C8" w:rsidRPr="00065F0C">
        <w:rPr>
          <w:rFonts w:ascii="仿宋_GB2312" w:eastAsia="仿宋_GB2312" w:hint="eastAsia"/>
          <w:szCs w:val="21"/>
        </w:rPr>
        <w:t>多氯联苯．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分类号：SS8-3+·  ’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I主要内容    ，    l</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I全垒：塾壁茎壅丝重鲞垄型蕉垒!．塑三兰Q三至=兰22三2堕茎垒鏖塑土兰叁壁茎!鉴里!丝型奎  l</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填空题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1．根据《含多氯联苯废物污染控制标准》</w:t>
      </w:r>
      <w:r w:rsidR="00C813F9" w:rsidRPr="00065F0C">
        <w:rPr>
          <w:rFonts w:ascii="仿宋_GB2312" w:eastAsia="仿宋_GB2312" w:hint="eastAsia"/>
          <w:szCs w:val="21"/>
        </w:rPr>
        <w:t>（</w:t>
      </w:r>
      <w:r w:rsidRPr="00065F0C">
        <w:rPr>
          <w:rFonts w:ascii="仿宋_GB2312" w:eastAsia="仿宋_GB2312" w:hint="eastAsia"/>
          <w:szCs w:val="21"/>
        </w:rPr>
        <w:t>GB 1 3 0 1 5—1 99 1</w:t>
      </w:r>
      <w:r w:rsidR="00C813F9" w:rsidRPr="00065F0C">
        <w:rPr>
          <w:rFonts w:ascii="仿宋_GB2312" w:eastAsia="仿宋_GB2312" w:hint="eastAsia"/>
          <w:szCs w:val="21"/>
        </w:rPr>
        <w:t>）</w:t>
      </w:r>
      <w:r w:rsidRPr="00065F0C">
        <w:rPr>
          <w:rFonts w:ascii="仿宋_GB2312" w:eastAsia="仿宋_GB2312" w:hint="eastAsia"/>
          <w:szCs w:val="21"/>
        </w:rPr>
        <w:t>附录A“废物中多氯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联苯</w:t>
      </w:r>
      <w:r w:rsidR="00C813F9" w:rsidRPr="00065F0C">
        <w:rPr>
          <w:rFonts w:ascii="仿宋_GB2312" w:eastAsia="仿宋_GB2312" w:hint="eastAsia"/>
          <w:szCs w:val="21"/>
        </w:rPr>
        <w:t>（</w:t>
      </w:r>
      <w:r w:rsidRPr="00065F0C">
        <w:rPr>
          <w:rFonts w:ascii="仿宋_GB2312" w:eastAsia="仿宋_GB2312" w:hint="eastAsia"/>
          <w:szCs w:val="21"/>
        </w:rPr>
        <w:t>PCB</w:t>
      </w:r>
      <w:r w:rsidR="00C813F9" w:rsidRPr="00065F0C">
        <w:rPr>
          <w:rFonts w:ascii="仿宋_GB2312" w:eastAsia="仿宋_GB2312" w:hint="eastAsia"/>
          <w:szCs w:val="21"/>
        </w:rPr>
        <w:t>）</w:t>
      </w:r>
      <w:r w:rsidRPr="00065F0C">
        <w:rPr>
          <w:rFonts w:ascii="仿宋_GB2312" w:eastAsia="仿宋_GB2312" w:hint="eastAsia"/>
          <w:szCs w:val="21"/>
        </w:rPr>
        <w:t>韵测定’’，测定固体废弃物中多氯联苯时，采用．    ．  ．法消</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除有机氯农药六六六干扰，水蒸气蒸馏．液液萃取</w:t>
      </w:r>
      <w:r w:rsidR="00C813F9" w:rsidRPr="00065F0C">
        <w:rPr>
          <w:rFonts w:ascii="仿宋_GB2312" w:eastAsia="仿宋_GB2312" w:hint="eastAsia"/>
          <w:szCs w:val="21"/>
        </w:rPr>
        <w:t>（</w:t>
      </w:r>
      <w:r w:rsidRPr="00065F0C">
        <w:rPr>
          <w:rFonts w:ascii="仿宋_GB2312" w:eastAsia="仿宋_GB2312" w:hint="eastAsia"/>
          <w:szCs w:val="21"/>
        </w:rPr>
        <w:t>必要时加硫酸净化</w:t>
      </w:r>
      <w:r w:rsidR="00C813F9" w:rsidRPr="00065F0C">
        <w:rPr>
          <w:rFonts w:ascii="仿宋_GB2312" w:eastAsia="仿宋_GB2312" w:hint="eastAsia"/>
          <w:szCs w:val="21"/>
        </w:rPr>
        <w:t>）</w:t>
      </w:r>
      <w:r w:rsidRPr="00065F0C">
        <w:rPr>
          <w:rFonts w:ascii="仿宋_GB2312" w:eastAsia="仿宋_GB2312" w:hint="eastAsia"/>
          <w:szCs w:val="21"/>
        </w:rPr>
        <w:t>，然后</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用——检测器气相色谱法测定。’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答案：碱破解  电子捕获</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2．根据《含多氯联苯废物污染控制标准》</w:t>
      </w:r>
      <w:r w:rsidR="00C813F9" w:rsidRPr="00065F0C">
        <w:rPr>
          <w:rFonts w:ascii="仿宋_GB2312" w:eastAsia="仿宋_GB2312" w:hint="eastAsia"/>
          <w:szCs w:val="21"/>
        </w:rPr>
        <w:t>（</w:t>
      </w:r>
      <w:r w:rsidRPr="00065F0C">
        <w:rPr>
          <w:rFonts w:ascii="仿宋_GB2312" w:eastAsia="仿宋_GB2312" w:hint="eastAsia"/>
          <w:szCs w:val="21"/>
        </w:rPr>
        <w:t>GB 1 3 0 1 5—1 99 1</w:t>
      </w:r>
      <w:r w:rsidR="00C813F9" w:rsidRPr="00065F0C">
        <w:rPr>
          <w:rFonts w:ascii="仿宋_GB2312" w:eastAsia="仿宋_GB2312" w:hint="eastAsia"/>
          <w:szCs w:val="21"/>
        </w:rPr>
        <w:t>）</w:t>
      </w:r>
      <w:r w:rsidRPr="00065F0C">
        <w:rPr>
          <w:rFonts w:ascii="仿宋_GB2312" w:eastAsia="仿宋_GB2312" w:hint="eastAsia"/>
          <w:szCs w:val="21"/>
        </w:rPr>
        <w:t>附录A“废物中多氯联</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苯</w:t>
      </w:r>
      <w:r w:rsidR="00C813F9" w:rsidRPr="00065F0C">
        <w:rPr>
          <w:rFonts w:ascii="仿宋_GB2312" w:eastAsia="仿宋_GB2312" w:hint="eastAsia"/>
          <w:szCs w:val="21"/>
        </w:rPr>
        <w:t>（</w:t>
      </w:r>
      <w:r w:rsidRPr="00065F0C">
        <w:rPr>
          <w:rFonts w:ascii="仿宋_GB2312" w:eastAsia="仿宋_GB2312" w:hint="eastAsia"/>
          <w:szCs w:val="21"/>
        </w:rPr>
        <w:t>PCB</w:t>
      </w:r>
      <w:r w:rsidR="00C813F9" w:rsidRPr="00065F0C">
        <w:rPr>
          <w:rFonts w:ascii="仿宋_GB2312" w:eastAsia="仿宋_GB2312" w:hint="eastAsia"/>
          <w:szCs w:val="21"/>
        </w:rPr>
        <w:t>）</w:t>
      </w:r>
      <w:r w:rsidRPr="00065F0C">
        <w:rPr>
          <w:rFonts w:ascii="仿宋_GB2312" w:eastAsia="仿宋_GB2312" w:hint="eastAsia"/>
          <w:szCs w:val="21"/>
        </w:rPr>
        <w:t>．的测定"，测定固体废弃物中多氯联苯时，为消除测定干扰，采用色谱</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答囊：吸附薄层</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法和——色谱法结合的方法进行确证实验。</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反相分配薄层    -3．根据《含多氯联苯废物污染控制标准》</w:t>
      </w:r>
      <w:r w:rsidR="00C813F9" w:rsidRPr="00065F0C">
        <w:rPr>
          <w:rFonts w:ascii="仿宋_GB2312" w:eastAsia="仿宋_GB2312" w:hint="eastAsia"/>
          <w:szCs w:val="21"/>
        </w:rPr>
        <w:t>（</w:t>
      </w:r>
      <w:r w:rsidRPr="00065F0C">
        <w:rPr>
          <w:rFonts w:ascii="仿宋_GB2312" w:eastAsia="仿宋_GB2312" w:hint="eastAsia"/>
          <w:szCs w:val="21"/>
        </w:rPr>
        <w:t>GB．1 30{5—1 99 1</w:t>
      </w:r>
      <w:r w:rsidR="00C813F9" w:rsidRPr="00065F0C">
        <w:rPr>
          <w:rFonts w:ascii="仿宋_GB2312" w:eastAsia="仿宋_GB2312" w:hint="eastAsia"/>
          <w:szCs w:val="21"/>
        </w:rPr>
        <w:t>）</w:t>
      </w:r>
      <w:r w:rsidRPr="00065F0C">
        <w:rPr>
          <w:rFonts w:ascii="仿宋_GB2312" w:eastAsia="仿宋_GB2312" w:hint="eastAsia"/>
          <w:szCs w:val="21"/>
        </w:rPr>
        <w:t>附录A“废物中多氯喽</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苯</w:t>
      </w:r>
      <w:r w:rsidR="00C813F9" w:rsidRPr="00065F0C">
        <w:rPr>
          <w:rFonts w:ascii="仿宋_GB2312" w:eastAsia="仿宋_GB2312" w:hint="eastAsia"/>
          <w:szCs w:val="21"/>
        </w:rPr>
        <w:t>（</w:t>
      </w:r>
      <w:r w:rsidRPr="00065F0C">
        <w:rPr>
          <w:rFonts w:ascii="仿宋_GB2312" w:eastAsia="仿宋_GB2312" w:hint="eastAsia"/>
          <w:szCs w:val="21"/>
        </w:rPr>
        <w:t>PCB</w:t>
      </w:r>
      <w:r w:rsidR="00C813F9" w:rsidRPr="00065F0C">
        <w:rPr>
          <w:rFonts w:ascii="仿宋_GB2312" w:eastAsia="仿宋_GB2312" w:hint="eastAsia"/>
          <w:szCs w:val="21"/>
        </w:rPr>
        <w:t>）</w:t>
      </w:r>
      <w:r w:rsidRPr="00065F0C">
        <w:rPr>
          <w:rFonts w:ascii="仿宋_GB2312" w:eastAsia="仿宋_GB2312" w:hint="eastAsia"/>
          <w:szCs w:val="21"/>
        </w:rPr>
        <w:t>的测定"，各种多氯联苯经反相分配薄层色谱展开后，呈现数个彼此晟</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串且重叠的圆形斑点，这是多氯联苯具有的</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确证实验。</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答囊：色谱行为</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含多氯联苯废物污染控制标准</w:t>
      </w:r>
      <w:r w:rsidR="00C813F9" w:rsidRPr="00065F0C">
        <w:rPr>
          <w:rFonts w:ascii="仿宋_GB2312" w:eastAsia="仿宋_GB2312" w:hint="eastAsia"/>
          <w:szCs w:val="21"/>
        </w:rPr>
        <w:t>（</w:t>
      </w:r>
      <w:r w:rsidRPr="00065F0C">
        <w:rPr>
          <w:rFonts w:ascii="仿宋_GB2312" w:eastAsia="仿宋_GB2312" w:hint="eastAsia"/>
          <w:szCs w:val="21"/>
        </w:rPr>
        <w:t>GB 13015—1991</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分类号：SS9</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』征，利用这种特征可作</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命题：胡正生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审核：陈蓓蓓彭刚华夏新</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第九节冷原子吸收分光光度法测定汞</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①固体废物总汞的测定冷原子吸收分光光度法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15555．1一1995</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②城市生活垃圾汞的测定冷原子吸收分光光度法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CJ／T 98—1999</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③土壤质量总汞的测定冷原子吸收分光光度法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17136---1997</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④城市生活垃圾采样和物理分析方法</w:t>
      </w:r>
      <w:r w:rsidR="00C813F9" w:rsidRPr="00065F0C">
        <w:rPr>
          <w:rFonts w:ascii="仿宋_GB2312" w:eastAsia="仿宋_GB2312" w:hint="eastAsia"/>
          <w:szCs w:val="21"/>
        </w:rPr>
        <w:t>（</w:t>
      </w:r>
      <w:r w:rsidRPr="00065F0C">
        <w:rPr>
          <w:rFonts w:ascii="仿宋_GB2312" w:eastAsia="仿宋_GB2312" w:hint="eastAsia"/>
          <w:szCs w:val="21"/>
        </w:rPr>
        <w:t>CJ／T 3039--1995</w:t>
      </w:r>
      <w:r w:rsidR="00C813F9" w:rsidRPr="00065F0C">
        <w:rPr>
          <w:rFonts w:ascii="仿宋_GB2312" w:eastAsia="仿宋_GB2312" w:hint="eastAsia"/>
          <w:szCs w:val="21"/>
        </w:rPr>
        <w:t>）</w:t>
      </w:r>
      <w:r w:rsidRPr="00065F0C">
        <w:rPr>
          <w:rFonts w:ascii="仿宋_GB2312" w:eastAsia="仿宋_GB2312" w:hint="eastAsia"/>
          <w:szCs w:val="21"/>
        </w:rPr>
        <w:t xml:space="preserve">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1．根据《土壤质量总汞的测定冷原子吸收分光光度法》  </w:t>
      </w:r>
      <w:r w:rsidR="00C813F9" w:rsidRPr="00065F0C">
        <w:rPr>
          <w:rFonts w:ascii="仿宋_GB2312" w:eastAsia="仿宋_GB2312" w:hint="eastAsia"/>
          <w:szCs w:val="21"/>
        </w:rPr>
        <w:t>（</w:t>
      </w:r>
      <w:r w:rsidRPr="00065F0C">
        <w:rPr>
          <w:rFonts w:ascii="仿宋_GB2312" w:eastAsia="仿宋_GB2312" w:hint="eastAsia"/>
          <w:szCs w:val="21"/>
        </w:rPr>
        <w:t xml:space="preserve">GB／T </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 l</w:t>
        </w:r>
      </w:smartTag>
      <w:r w:rsidRPr="00065F0C">
        <w:rPr>
          <w:rFonts w:ascii="仿宋_GB2312" w:eastAsia="仿宋_GB2312" w:hint="eastAsia"/>
          <w:szCs w:val="21"/>
        </w:rPr>
        <w:t xml:space="preserve"> 7 136--1 997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用硫酸．硝酸．高锰酸钾消解法消解土壤样品时，若样品中含有机质较多，可预先</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加    加热回流消解，然后加——和高锰酸钾溶液继续消解。③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答囊：硝酸  硫酸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2巴根据《城市生活垃圾汞的测定冷原子吸收分光光度法》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CJJT 98—1999</w:t>
      </w:r>
      <w:r w:rsidR="00C813F9" w:rsidRPr="00065F0C">
        <w:rPr>
          <w:rFonts w:ascii="仿宋_GB2312" w:eastAsia="仿宋_GB2312" w:hint="eastAsia"/>
          <w:szCs w:val="21"/>
        </w:rPr>
        <w:t>）</w:t>
      </w:r>
      <w:r w:rsidRPr="00065F0C">
        <w:rPr>
          <w:rFonts w:ascii="仿宋_GB2312" w:eastAsia="仿宋_GB2312" w:hint="eastAsia"/>
          <w:szCs w:val="21"/>
        </w:rPr>
        <w:t>，垃</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圾样品消解所得混合物，在临测定前滴加1 O％盐酸羟胺溶液还原过剩的高锰酸钾</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时，应边滴边摇，直至——褪尽，定容，保留    用于汞的测定。②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答囊：紫红色和棕色  上清液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3．根据《固体废物总汞的测定冷原子吸收分光光度法》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 5555．1一l 995</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样品消解所用的试剂依次为是：1．5 mL  ．  、‘4 mL  ．  和</w:t>
      </w:r>
      <w:smartTag w:uri="urn:schemas-microsoft-com:office:smarttags" w:element="chmetcnv">
        <w:smartTagPr>
          <w:attr w:name="TCSC" w:val="0"/>
          <w:attr w:name="NumberType" w:val="1"/>
          <w:attr w:name="Negative" w:val="False"/>
          <w:attr w:name="HasSpace" w:val="True"/>
          <w:attr w:name="SourceValue" w:val="4"/>
          <w:attr w:name="UnitName" w:val="m"/>
        </w:smartTagPr>
        <w:r w:rsidRPr="00065F0C">
          <w:rPr>
            <w:rFonts w:ascii="仿宋_GB2312" w:eastAsia="仿宋_GB2312" w:hint="eastAsia"/>
            <w:szCs w:val="21"/>
          </w:rPr>
          <w:t>4 m</w:t>
        </w:r>
      </w:smartTag>
      <w:r w:rsidRPr="00065F0C">
        <w:rPr>
          <w:rFonts w:ascii="仿宋_GB2312" w:eastAsia="仿宋_GB2312" w:hint="eastAsia"/>
          <w:szCs w:val="21"/>
        </w:rPr>
        <w:t>1．    二。①</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答囊：硫酸  高锰酸钾溶液  过硫酸钾溶液</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4．根据《城市生活垃圾汞的测定冷原子吸收分光光度法》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CJ／T 9801999</w:t>
      </w:r>
      <w:r w:rsidR="00C813F9" w:rsidRPr="00065F0C">
        <w:rPr>
          <w:rFonts w:ascii="仿宋_GB2312" w:eastAsia="仿宋_GB2312" w:hint="eastAsia"/>
          <w:szCs w:val="21"/>
        </w:rPr>
        <w:t>）</w:t>
      </w:r>
      <w:r w:rsidRPr="00065F0C">
        <w:rPr>
          <w:rFonts w:ascii="仿宋_GB2312" w:eastAsia="仿宋_GB2312" w:hint="eastAsia"/>
          <w:szCs w:val="21"/>
        </w:rPr>
        <w:t>，样</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品的一．  ．一．  、．  -  ．一．．和．．  一，．：    一的测定及样品的保存，均按</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《城市生活垃圾采样和物理分析方法》</w:t>
      </w:r>
      <w:r w:rsidR="00C813F9" w:rsidRPr="00065F0C">
        <w:rPr>
          <w:rFonts w:ascii="仿宋_GB2312" w:eastAsia="仿宋_GB2312" w:hint="eastAsia"/>
          <w:szCs w:val="21"/>
        </w:rPr>
        <w:t>（</w:t>
      </w:r>
      <w:r w:rsidRPr="00065F0C">
        <w:rPr>
          <w:rFonts w:ascii="仿宋_GB2312" w:eastAsia="仿宋_GB2312" w:hint="eastAsia"/>
          <w:szCs w:val="21"/>
        </w:rPr>
        <w:t>CJ／T 3039--1995</w:t>
      </w:r>
      <w:r w:rsidR="00C813F9" w:rsidRPr="00065F0C">
        <w:rPr>
          <w:rFonts w:ascii="仿宋_GB2312" w:eastAsia="仿宋_GB2312" w:hint="eastAsia"/>
          <w:szCs w:val="21"/>
        </w:rPr>
        <w:t>）</w:t>
      </w:r>
      <w:r w:rsidRPr="00065F0C">
        <w:rPr>
          <w:rFonts w:ascii="仿宋_GB2312" w:eastAsia="仿宋_GB2312" w:hint="eastAsia"/>
          <w:szCs w:val="21"/>
        </w:rPr>
        <w:t>规定执行。。②④</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答囊：采集  制备  含水率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5．根据《固体废物总汞的测定冷原子吸收分光光度法》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 5555．1—1 995</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 加入固定液的浸出液样品应在——℃下保存，最长不超过  ．  d。①</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答案’40…．，28．．．，</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6．制备无秉琴馏水时，可将蒸馏水用——酸化奎——，然后通过</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除汞。①③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答案：优级纯盐酸pH=3  巯基棉纤维管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二、判断题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1．根据《土壤质量总汞的测定冷原子吸收分光光度法》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 xml:space="preserve">GB／T l </w:t>
      </w:r>
      <w:smartTag w:uri="urn:schemas-microsoft-com:office:smarttags" w:element="chmetcnv">
        <w:smartTagPr>
          <w:attr w:name="TCSC" w:val="0"/>
          <w:attr w:name="NumberType" w:val="1"/>
          <w:attr w:name="Negative" w:val="False"/>
          <w:attr w:name="HasSpace" w:val="True"/>
          <w:attr w:name="SourceValue" w:val="7"/>
          <w:attr w:name="UnitName" w:val="l"/>
        </w:smartTagPr>
        <w:r w:rsidRPr="00065F0C">
          <w:rPr>
            <w:rFonts w:ascii="仿宋_GB2312" w:eastAsia="仿宋_GB2312" w:hint="eastAsia"/>
            <w:szCs w:val="21"/>
          </w:rPr>
          <w:t>7 l</w:t>
        </w:r>
      </w:smartTag>
      <w:r w:rsidRPr="00065F0C">
        <w:rPr>
          <w:rFonts w:ascii="仿宋_GB2312" w:eastAsia="仿宋_GB2312" w:hint="eastAsia"/>
          <w:szCs w:val="21"/>
        </w:rPr>
        <w:t xml:space="preserve"> 3仁l 997</w:t>
      </w:r>
      <w:r w:rsidR="00C813F9" w:rsidRPr="00065F0C">
        <w:rPr>
          <w:rFonts w:ascii="仿宋_GB2312" w:eastAsia="仿宋_GB2312" w:hint="eastAsia"/>
          <w:szCs w:val="21"/>
        </w:rPr>
        <w:t>）</w:t>
      </w:r>
      <w:r w:rsidRPr="00065F0C">
        <w:rPr>
          <w:rFonts w:ascii="仿宋_GB2312" w:eastAsia="仿宋_GB2312" w:hint="eastAsia"/>
          <w:szCs w:val="21"/>
        </w:rPr>
        <w:t>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定土壤中謦汞时，硫酸-硝酸一高锰酸钾消解法和硝酸．硫酸．五氧化二矾消解法都可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以用于样品消解。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2．根据《城市生活垃圾汞的测定冷原子吸收分光光度法》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CJ／T 9扯1999</w:t>
      </w:r>
      <w:r w:rsidR="00C813F9" w:rsidRPr="00065F0C">
        <w:rPr>
          <w:rFonts w:ascii="仿宋_GB2312" w:eastAsia="仿宋_GB2312" w:hint="eastAsia"/>
          <w:szCs w:val="21"/>
        </w:rPr>
        <w:t>）</w:t>
      </w:r>
      <w:r w:rsidRPr="00065F0C">
        <w:rPr>
          <w:rFonts w:ascii="仿宋_GB2312" w:eastAsia="仿宋_GB2312" w:hint="eastAsia"/>
          <w:szCs w:val="21"/>
        </w:rPr>
        <w:t>，制</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各样品时，称取约</w:t>
      </w:r>
      <w:smartTag w:uri="urn:schemas-microsoft-com:office:smarttags" w:element="chmetcnv">
        <w:smartTagPr>
          <w:attr w:name="TCSC" w:val="0"/>
          <w:attr w:name="NumberType" w:val="1"/>
          <w:attr w:name="Negative" w:val="False"/>
          <w:attr w:name="HasSpace" w:val="True"/>
          <w:attr w:name="SourceValue" w:val="1"/>
          <w:attr w:name="UnitName" w:val="g"/>
        </w:smartTagPr>
        <w:r w:rsidRPr="00065F0C">
          <w:rPr>
            <w:rFonts w:ascii="仿宋_GB2312" w:eastAsia="仿宋_GB2312" w:hint="eastAsia"/>
            <w:szCs w:val="21"/>
          </w:rPr>
          <w:t>1 g</w:t>
        </w:r>
      </w:smartTag>
      <w:r w:rsidRPr="00065F0C">
        <w:rPr>
          <w:rFonts w:ascii="仿宋_GB2312" w:eastAsia="仿宋_GB2312" w:hint="eastAsia"/>
          <w:szCs w:val="21"/>
        </w:rPr>
        <w:t>的试样</w:t>
      </w:r>
      <w:r w:rsidR="00C813F9" w:rsidRPr="00065F0C">
        <w:rPr>
          <w:rFonts w:ascii="仿宋_GB2312" w:eastAsia="仿宋_GB2312" w:hint="eastAsia"/>
          <w:szCs w:val="21"/>
        </w:rPr>
        <w:t>（</w:t>
      </w:r>
      <w:r w:rsidRPr="00065F0C">
        <w:rPr>
          <w:rFonts w:ascii="仿宋_GB2312" w:eastAsia="仿宋_GB2312" w:hint="eastAsia"/>
          <w:szCs w:val="21"/>
        </w:rPr>
        <w:t>精确至0．000 1 g</w:t>
      </w:r>
      <w:r w:rsidR="00C813F9" w:rsidRPr="00065F0C">
        <w:rPr>
          <w:rFonts w:ascii="仿宋_GB2312" w:eastAsia="仿宋_GB2312" w:hint="eastAsia"/>
          <w:szCs w:val="21"/>
        </w:rPr>
        <w:t>）</w:t>
      </w:r>
      <w:r w:rsidRPr="00065F0C">
        <w:rPr>
          <w:rFonts w:ascii="仿宋_GB2312" w:eastAsia="仿宋_GB2312" w:hint="eastAsia"/>
          <w:szCs w:val="21"/>
        </w:rPr>
        <w:t>于1 50 ral锥形瓶中，加入l O ml</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浓硝酸，瓶P放一个小漏斗静置过夜，然后加入‘l o ml浓硫酸，冷却后再加2 ml</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浓盐酸且盖好小漏斗，再置于恒温水浴中加热消解。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答案：正确  ．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3．根据《土壤质量总汞的测定冷原子吸收分光光度法》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 7 1 3仁l 997</w:t>
      </w:r>
      <w:r w:rsidR="00C813F9" w:rsidRPr="00065F0C">
        <w:rPr>
          <w:rFonts w:ascii="仿宋_GB2312" w:eastAsia="仿宋_GB2312" w:hint="eastAsia"/>
          <w:szCs w:val="21"/>
        </w:rPr>
        <w:t>）</w:t>
      </w:r>
      <w:r w:rsidRPr="00065F0C">
        <w:rPr>
          <w:rFonts w:ascii="仿宋_GB2312" w:eastAsia="仿宋_GB2312" w:hint="eastAsia"/>
          <w:szCs w:val="21"/>
        </w:rPr>
        <w:t>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定土壤中总汞的含量时，应同时测定土样的水分含量，并纳入样品总汞含量的计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算。</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答囊专正确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4·冷原子吸收分光光度法测定固体废物、土壤和城市生活垃圾样品或其浸提液中的总</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汞时需要先对样品进行消解，其目的是氧化分解试样中各种形态的汞，·使之转化</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成可溶态汞离子。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答案{正确  一，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5．根据《土壤质量总汞的测定冷原子吸收分光光度法》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17136--1997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应称取烘干的土样进行汞的测定。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正确答案为：测定土壤中的汞时，应称取风干或冷冻干燥的样品测定。．</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6·根据《土壤质量．总汞的测定冷原子吸收分光光度法》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17136--1997</w:t>
      </w:r>
      <w:r w:rsidR="00C813F9" w:rsidRPr="00065F0C">
        <w:rPr>
          <w:rFonts w:ascii="仿宋_GB2312" w:eastAsia="仿宋_GB2312" w:hint="eastAsia"/>
          <w:szCs w:val="21"/>
        </w:rPr>
        <w:t>）</w:t>
      </w:r>
      <w:r w:rsidRPr="00065F0C">
        <w:rPr>
          <w:rFonts w:ascii="仿宋_GB2312" w:eastAsia="仿宋_GB2312" w:hint="eastAsia"/>
          <w:szCs w:val="21"/>
        </w:rPr>
        <w:t>进</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行土壤中总汞测定时，样品中的挥发性有机物会对测定产生干扰，应消解予以除</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去。</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⑧</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7．二次重蒸水或电渗析去离子水可作为无汞蒸馏水使用。</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8·用于制备无汞蒸馏水的巯基棉纤维应于棕色广口磨口瓶中常温保存。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正确答案为：应避光、低温保存。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9·根据《城市生活垃圾汞的测定冷原子吸收分光光度法》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CJ／T 9卜l 999</w:t>
      </w:r>
      <w:r w:rsidR="00C813F9" w:rsidRPr="00065F0C">
        <w:rPr>
          <w:rFonts w:ascii="仿宋_GB2312" w:eastAsia="仿宋_GB2312" w:hint="eastAsia"/>
          <w:szCs w:val="21"/>
        </w:rPr>
        <w:t>）</w:t>
      </w:r>
      <w:r w:rsidRPr="00065F0C">
        <w:rPr>
          <w:rFonts w:ascii="仿宋_GB2312" w:eastAsia="仿宋_GB2312" w:hint="eastAsia"/>
          <w:szCs w:val="21"/>
        </w:rPr>
        <w:t>进行</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城市生活垃圾样品中总汞测定时，在加入酸试剂后，置锥形瓶于75～</w:t>
      </w:r>
      <w:smartTag w:uri="urn:schemas-microsoft-com:office:smarttags" w:element="chmetcnv">
        <w:smartTagPr>
          <w:attr w:name="TCSC" w:val="0"/>
          <w:attr w:name="NumberType" w:val="1"/>
          <w:attr w:name="Negative" w:val="False"/>
          <w:attr w:name="HasSpace" w:val="False"/>
          <w:attr w:name="SourceValue" w:val="85"/>
          <w:attr w:name="UnitName" w:val="℃"/>
        </w:smartTagPr>
        <w:r w:rsidRPr="00065F0C">
          <w:rPr>
            <w:rFonts w:ascii="仿宋_GB2312" w:eastAsia="仿宋_GB2312" w:hint="eastAsia"/>
            <w:szCs w:val="21"/>
          </w:rPr>
          <w:t>85℃</w:t>
        </w:r>
      </w:smartTag>
      <w:r w:rsidRPr="00065F0C">
        <w:rPr>
          <w:rFonts w:ascii="仿宋_GB2312" w:eastAsia="仿宋_GB2312" w:hint="eastAsia"/>
          <w:szCs w:val="21"/>
        </w:rPr>
        <w:t>的恒温水浴中进行消化。</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正确答案为：应于65～75"C的恒温水浴中进行消化，高温可导致汞挥发。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三、选择题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1．根据《土壤质量总汞的测定冷原子吸收分光光度法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17136---1997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土壤样品采集后用四分法缩分，取样量二般不少于——g，缩分后的样品应经风</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干干燥或冷冻干燥。</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A．300  B．</w:t>
      </w:r>
      <w:smartTag w:uri="urn:schemas-microsoft-com:office:smarttags" w:element="chmetcnv">
        <w:smartTagPr>
          <w:attr w:name="TCSC" w:val="0"/>
          <w:attr w:name="NumberType" w:val="1"/>
          <w:attr w:name="Negative" w:val="False"/>
          <w:attr w:name="HasSpace" w:val="True"/>
          <w:attr w:name="SourceValue" w:val="400"/>
          <w:attr w:name="UnitName" w:val="C"/>
        </w:smartTagPr>
        <w:r w:rsidRPr="00065F0C">
          <w:rPr>
            <w:rFonts w:ascii="仿宋_GB2312" w:eastAsia="仿宋_GB2312" w:hint="eastAsia"/>
            <w:szCs w:val="21"/>
          </w:rPr>
          <w:t>400  C</w:t>
        </w:r>
      </w:smartTag>
      <w:r w:rsidRPr="00065F0C">
        <w:rPr>
          <w:rFonts w:ascii="仿宋_GB2312" w:eastAsia="仿宋_GB2312" w:hint="eastAsia"/>
          <w:szCs w:val="21"/>
        </w:rPr>
        <w:t>．500</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答囊：C</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2．根据《土壤质量总汞的测定冷原子吸收分光光度法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 7 1 36---1 997</w:t>
      </w:r>
      <w:r w:rsidR="00C813F9" w:rsidRPr="00065F0C">
        <w:rPr>
          <w:rFonts w:ascii="仿宋_GB2312" w:eastAsia="仿宋_GB2312" w:hint="eastAsia"/>
          <w:szCs w:val="21"/>
        </w:rPr>
        <w:t>）</w:t>
      </w:r>
      <w:r w:rsidRPr="00065F0C">
        <w:rPr>
          <w:rFonts w:ascii="仿宋_GB2312" w:eastAsia="仿宋_GB2312" w:hint="eastAsia"/>
          <w:szCs w:val="21"/>
        </w:rPr>
        <w:t>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定土壤总汞时，样品的消解加热方式为    加热。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A．水浴  B．电热板    C．A、B均可</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答囊：B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3．冷原子吸收分光光度法测定固体废物和土壤样品中总汞含量时，应考虑样品——</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对其测定结果的影响。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①⑨</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A．粒径  B．酸度  C．含水率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答囊：C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4．根据《固体废物总汞的测定冷原子吸收分光光度法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15555．1—1995</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测定固体废物浸出液中总汞，是在酸性介质和加热条件下，在氧化剂作用下，使</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试液中各种汞化合物消解，转化为——。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A．Hg  B．Hg</w:t>
      </w:r>
      <w:r w:rsidR="00C813F9" w:rsidRPr="00065F0C">
        <w:rPr>
          <w:rFonts w:ascii="仿宋_GB2312" w:eastAsia="仿宋_GB2312" w:hint="eastAsia"/>
          <w:szCs w:val="21"/>
        </w:rPr>
        <w:t>（</w:t>
      </w:r>
      <w:r w:rsidRPr="00065F0C">
        <w:rPr>
          <w:rFonts w:ascii="仿宋_GB2312" w:eastAsia="仿宋_GB2312" w:hint="eastAsia"/>
          <w:szCs w:val="21"/>
        </w:rPr>
        <w:t>I</w:t>
      </w:r>
      <w:r w:rsidR="00C813F9" w:rsidRPr="00065F0C">
        <w:rPr>
          <w:rFonts w:ascii="仿宋_GB2312" w:eastAsia="仿宋_GB2312" w:hint="eastAsia"/>
          <w:szCs w:val="21"/>
        </w:rPr>
        <w:t>）</w:t>
      </w:r>
      <w:r w:rsidRPr="00065F0C">
        <w:rPr>
          <w:rFonts w:ascii="仿宋_GB2312" w:eastAsia="仿宋_GB2312" w:hint="eastAsia"/>
          <w:szCs w:val="21"/>
        </w:rPr>
        <w:t xml:space="preserve">  C．Hg</w:t>
      </w:r>
      <w:r w:rsidR="00C813F9" w:rsidRPr="00065F0C">
        <w:rPr>
          <w:rFonts w:ascii="仿宋_GB2312" w:eastAsia="仿宋_GB2312" w:hint="eastAsia"/>
          <w:szCs w:val="21"/>
        </w:rPr>
        <w:t>（</w:t>
      </w:r>
      <w:r w:rsidRPr="00065F0C">
        <w:rPr>
          <w:rFonts w:ascii="仿宋_GB2312" w:eastAsia="仿宋_GB2312" w:hint="eastAsia"/>
          <w:szCs w:val="21"/>
        </w:rPr>
        <w:t>II</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．答案专C</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5．根据《固体废物总汞的测定冷原子吸收分光光度法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15555．1—1995</w:t>
      </w:r>
      <w:r w:rsidR="00C813F9" w:rsidRPr="00065F0C">
        <w:rPr>
          <w:rFonts w:ascii="仿宋_GB2312" w:eastAsia="仿宋_GB2312" w:hint="eastAsia"/>
          <w:szCs w:val="21"/>
        </w:rPr>
        <w:t>）</w:t>
      </w:r>
      <w:r w:rsidRPr="00065F0C">
        <w:rPr>
          <w:rFonts w:ascii="仿宋_GB2312" w:eastAsia="仿宋_GB2312" w:hint="eastAsia"/>
          <w:szCs w:val="21"/>
        </w:rPr>
        <w:t>，用</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高锰酸钾．过硫酸钾消解处理固体废物样品时，应采用的加热方式为：——。</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．A．近沸保温法  B．煮沸法  C．A或B</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答囊：C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6．固体废物浸出液保存容器的材质应为：——。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A．硬质玻璃瓶  B．高密聚乙烯瓶  C．A或B</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7．根据《固体废物总汞的测定冷原子吸收分光光度法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 5555．1—1 995</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当采集的固体废物中干固体的含量小于    ％</w:t>
      </w:r>
      <w:r w:rsidR="00C813F9" w:rsidRPr="00065F0C">
        <w:rPr>
          <w:rFonts w:ascii="仿宋_GB2312" w:eastAsia="仿宋_GB2312" w:hint="eastAsia"/>
          <w:szCs w:val="21"/>
        </w:rPr>
        <w:t>（</w:t>
      </w:r>
      <w:r w:rsidRPr="00065F0C">
        <w:rPr>
          <w:rFonts w:ascii="仿宋_GB2312" w:eastAsia="仿宋_GB2312" w:hint="eastAsia"/>
          <w:szCs w:val="21"/>
        </w:rPr>
        <w:t>聊／m</w:t>
      </w:r>
      <w:r w:rsidR="00C813F9" w:rsidRPr="00065F0C">
        <w:rPr>
          <w:rFonts w:ascii="仿宋_GB2312" w:eastAsia="仿宋_GB2312" w:hint="eastAsia"/>
          <w:szCs w:val="21"/>
        </w:rPr>
        <w:t>）</w:t>
      </w:r>
      <w:r w:rsidRPr="00065F0C">
        <w:rPr>
          <w:rFonts w:ascii="仿宋_GB2312" w:eastAsia="仿宋_GB2312" w:hint="eastAsia"/>
          <w:szCs w:val="21"/>
        </w:rPr>
        <w:t>时，则不经过浸出可以直</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接取样分析。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A．0．5    B．‘1．</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．1．5</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答案：A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8．根据《城市生活垃圾汞的测定冷原子吸收分光光度法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CJ／T 98—1999</w:t>
      </w:r>
      <w:r w:rsidR="00C813F9" w:rsidRPr="00065F0C">
        <w:rPr>
          <w:rFonts w:ascii="仿宋_GB2312" w:eastAsia="仿宋_GB2312" w:hint="eastAsia"/>
          <w:szCs w:val="21"/>
        </w:rPr>
        <w:t>）</w:t>
      </w:r>
      <w:r w:rsidRPr="00065F0C">
        <w:rPr>
          <w:rFonts w:ascii="仿宋_GB2312" w:eastAsia="仿宋_GB2312" w:hint="eastAsia"/>
          <w:szCs w:val="21"/>
        </w:rPr>
        <w:t>．，测</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定总汞的样品消解液冷却后应缓慢滴加6％高锰酸钾溶液，搅拌，维持高锰酸盐离</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子的紫色至少——min，然后加入5％过硫酸钾溶液。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②  A．5    B．1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．1 5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答囊；C</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9．根据《城市生活垃圾汞的测定冷原子吸收分光光度法》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CJ／T 98---1 999</w:t>
      </w:r>
      <w:r w:rsidR="00C813F9" w:rsidRPr="00065F0C">
        <w:rPr>
          <w:rFonts w:ascii="仿宋_GB2312" w:eastAsia="仿宋_GB2312" w:hint="eastAsia"/>
          <w:szCs w:val="21"/>
        </w:rPr>
        <w:t>）</w:t>
      </w:r>
      <w:r w:rsidRPr="00065F0C">
        <w:rPr>
          <w:rFonts w:ascii="仿宋_GB2312" w:eastAsia="仿宋_GB2312" w:hint="eastAsia"/>
          <w:szCs w:val="21"/>
        </w:rPr>
        <w:t>，垃</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圾样品消解结束后，在滴加l O％盐酸羟胺溶液前，应——。②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A．静置4 h  B．放置过夜  C．A或B</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答案：C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1．根据《固体废物总汞的测定冷原子吸收分光光度法》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 xml:space="preserve">GB／T l </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smartTag>
      <w:r w:rsidRPr="00065F0C">
        <w:rPr>
          <w:rFonts w:ascii="仿宋_GB2312" w:eastAsia="仿宋_GB2312" w:hint="eastAsia"/>
          <w:szCs w:val="21"/>
        </w:rPr>
        <w:t>555．1—1 995</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测定固体废物浸出液中的总汞，样品应如何保存?①</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答案：采用表面光洁的硬质玻璃容器，在接收浸出液的器皿中应预先加入适量的固定</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液。样品应在</w:t>
      </w:r>
      <w:smartTag w:uri="urn:schemas-microsoft-com:office:smarttags" w:element="chmetcnv">
        <w:smartTagPr>
          <w:attr w:name="TCSC" w:val="0"/>
          <w:attr w:name="NumberType" w:val="1"/>
          <w:attr w:name="Negative" w:val="False"/>
          <w:attr w:name="HasSpace" w:val="False"/>
          <w:attr w:name="SourceValue" w:val="40"/>
          <w:attr w:name="UnitName" w:val="℃"/>
        </w:smartTagPr>
        <w:r w:rsidRPr="00065F0C">
          <w:rPr>
            <w:rFonts w:ascii="仿宋_GB2312" w:eastAsia="仿宋_GB2312" w:hint="eastAsia"/>
            <w:szCs w:val="21"/>
          </w:rPr>
          <w:t>40℃</w:t>
        </w:r>
      </w:smartTag>
      <w:r w:rsidRPr="00065F0C">
        <w:rPr>
          <w:rFonts w:ascii="仿宋_GB2312" w:eastAsia="仿宋_GB2312" w:hint="eastAsia"/>
          <w:szCs w:val="21"/>
        </w:rPr>
        <w:t>下保存，最长不超过28 d。</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2．冷原子吸收分光光度法测定固体废物样品和城市生活垃圾样品中总汞时，经高锰酸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钾．过硫酸钾消解后的试样临测定前需滴加盐酸羟胺溶液，其作用是什么?①</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答囊：滴加盐酸羟胺溶液使过剩的高锰酸钾褪色及生成的二氧化锰全部溶解。</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3．冷原子吸收分光光度法测定固体废物样品和城市生活垃圾样品中总汞时，经高锰酸</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钾．过硫酸钾消解后的试样临测定前需滴加盐酸羟胺溶液，此操作中应注意什么?</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①②    ，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用盐酸羟胺还原高锰酸钾会产生氯气，必须放置数分钟使氯气逸失，以免</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干扰汞的测定。</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该过程应在通风橱内或通风良好的地方完成。</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4．简述根据《固体废物总汞的测定冷原子吸收分光光度法》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 5555．1—1 99—5</w:t>
      </w:r>
      <w:r w:rsidR="00C813F9"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制备固体废物浸出液的方法及过程。①</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 xml:space="preserve">称取1 </w:t>
      </w:r>
      <w:smartTag w:uri="urn:schemas-microsoft-com:office:smarttags" w:element="chmetcnv">
        <w:smartTagPr>
          <w:attr w:name="TCSC" w:val="0"/>
          <w:attr w:name="NumberType" w:val="1"/>
          <w:attr w:name="Negative" w:val="False"/>
          <w:attr w:name="HasSpace" w:val="True"/>
          <w:attr w:name="SourceValue" w:val="0"/>
          <w:attr w:name="UnitName" w:val="g"/>
        </w:smartTagPr>
        <w:r w:rsidRPr="00065F0C">
          <w:rPr>
            <w:rFonts w:ascii="仿宋_GB2312" w:eastAsia="仿宋_GB2312" w:hint="eastAsia"/>
            <w:szCs w:val="21"/>
          </w:rPr>
          <w:t>00 g</w:t>
        </w:r>
      </w:smartTag>
      <w:r w:rsidRPr="00065F0C">
        <w:rPr>
          <w:rFonts w:ascii="仿宋_GB2312" w:eastAsia="仿宋_GB2312" w:hint="eastAsia"/>
          <w:szCs w:val="21"/>
        </w:rPr>
        <w:t>试样</w:t>
      </w:r>
      <w:r w:rsidR="00C813F9" w:rsidRPr="00065F0C">
        <w:rPr>
          <w:rFonts w:ascii="仿宋_GB2312" w:eastAsia="仿宋_GB2312" w:hint="eastAsia"/>
          <w:szCs w:val="21"/>
        </w:rPr>
        <w:t>（</w:t>
      </w:r>
      <w:r w:rsidRPr="00065F0C">
        <w:rPr>
          <w:rFonts w:ascii="仿宋_GB2312" w:eastAsia="仿宋_GB2312" w:hint="eastAsia"/>
          <w:szCs w:val="21"/>
        </w:rPr>
        <w:t>以干基计</w:t>
      </w:r>
      <w:r w:rsidR="00C813F9" w:rsidRPr="00065F0C">
        <w:rPr>
          <w:rFonts w:ascii="仿宋_GB2312" w:eastAsia="仿宋_GB2312" w:hint="eastAsia"/>
          <w:szCs w:val="21"/>
        </w:rPr>
        <w:t>）</w:t>
      </w:r>
      <w:r w:rsidRPr="00065F0C">
        <w:rPr>
          <w:rFonts w:ascii="仿宋_GB2312" w:eastAsia="仿宋_GB2312" w:hint="eastAsia"/>
          <w:szCs w:val="21"/>
        </w:rPr>
        <w:t>，置于浸取用的混合容器中，加水1 L</w:t>
      </w:r>
      <w:r w:rsidR="00C813F9" w:rsidRPr="00065F0C">
        <w:rPr>
          <w:rFonts w:ascii="仿宋_GB2312" w:eastAsia="仿宋_GB2312" w:hint="eastAsia"/>
          <w:szCs w:val="21"/>
        </w:rPr>
        <w:t>（</w:t>
      </w:r>
      <w:r w:rsidRPr="00065F0C">
        <w:rPr>
          <w:rFonts w:ascii="仿宋_GB2312" w:eastAsia="仿宋_GB2312" w:hint="eastAsia"/>
          <w:szCs w:val="21"/>
        </w:rPr>
        <w:t>包括</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试样的含水量</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将浸取用的混合容器垂直固定在振荡器上，调节振荡频率</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为1 1 0±1 0次／rain，振幅为</w:t>
      </w:r>
      <w:smartTag w:uri="urn:schemas-microsoft-com:office:smarttags" w:element="chmetcnv">
        <w:smartTagPr>
          <w:attr w:name="TCSC" w:val="0"/>
          <w:attr w:name="NumberType" w:val="1"/>
          <w:attr w:name="Negative" w:val="False"/>
          <w:attr w:name="HasSpace" w:val="True"/>
          <w:attr w:name="SourceValue" w:val="40"/>
          <w:attr w:name="UnitName" w:val="mm"/>
        </w:smartTagPr>
        <w:r w:rsidRPr="00065F0C">
          <w:rPr>
            <w:rFonts w:ascii="仿宋_GB2312" w:eastAsia="仿宋_GB2312" w:hint="eastAsia"/>
            <w:szCs w:val="21"/>
          </w:rPr>
          <w:t>40 mm</w:t>
        </w:r>
      </w:smartTag>
      <w:r w:rsidRPr="00065F0C">
        <w:rPr>
          <w:rFonts w:ascii="仿宋_GB2312" w:eastAsia="仿宋_GB2312" w:hint="eastAsia"/>
          <w:szCs w:val="21"/>
        </w:rPr>
        <w:t>，在室温下振荡8 h，静置1 6 h。</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过滤装</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置分离固液相，并立即测定滤液的pH值。</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滤液应尽快分析，或者按规定</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分析方法的要求妥善保护贮存浸出液。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5．简述根据《城市生活垃圾采样和物理分析方法》</w:t>
      </w:r>
      <w:r w:rsidR="00C813F9" w:rsidRPr="00065F0C">
        <w:rPr>
          <w:rFonts w:ascii="仿宋_GB2312" w:eastAsia="仿宋_GB2312" w:hint="eastAsia"/>
          <w:szCs w:val="21"/>
        </w:rPr>
        <w:t>（</w:t>
      </w:r>
      <w:r w:rsidRPr="00065F0C">
        <w:rPr>
          <w:rFonts w:ascii="仿宋_GB2312" w:eastAsia="仿宋_GB2312" w:hint="eastAsia"/>
          <w:szCs w:val="21"/>
        </w:rPr>
        <w:t>cJfr 3039_1995</w:t>
      </w:r>
      <w:r w:rsidR="00C813F9" w:rsidRPr="00065F0C">
        <w:rPr>
          <w:rFonts w:ascii="仿宋_GB2312" w:eastAsia="仿宋_GB2312" w:hint="eastAsia"/>
          <w:szCs w:val="21"/>
        </w:rPr>
        <w:t>）</w:t>
      </w:r>
      <w:r w:rsidRPr="00065F0C">
        <w:rPr>
          <w:rFonts w:ascii="仿宋_GB2312" w:eastAsia="仿宋_GB2312" w:hint="eastAsia"/>
          <w:szCs w:val="21"/>
        </w:rPr>
        <w:t>进行城市生活</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垃圾样品中汞的测定时，样品的保存方法。④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答囊：采样后应立即分析，否则必须将样品摊铺在室内避风阴凉干燥的铺有防渗塑料</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布的水泥地面，厚度不超过</w:t>
      </w:r>
      <w:smartTag w:uri="urn:schemas-microsoft-com:office:smarttags" w:element="chmetcnv">
        <w:smartTagPr>
          <w:attr w:name="TCSC" w:val="0"/>
          <w:attr w:name="NumberType" w:val="1"/>
          <w:attr w:name="Negative" w:val="False"/>
          <w:attr w:name="HasSpace" w:val="True"/>
          <w:attr w:name="SourceValue" w:val="50"/>
          <w:attr w:name="UnitName" w:val="mm"/>
        </w:smartTagPr>
        <w:r w:rsidRPr="00065F0C">
          <w:rPr>
            <w:rFonts w:ascii="仿宋_GB2312" w:eastAsia="仿宋_GB2312" w:hint="eastAsia"/>
            <w:szCs w:val="21"/>
          </w:rPr>
          <w:t>50 mm</w:t>
        </w:r>
      </w:smartTag>
      <w:r w:rsidRPr="00065F0C">
        <w:rPr>
          <w:rFonts w:ascii="仿宋_GB2312" w:eastAsia="仿宋_GB2312" w:hint="eastAsia"/>
          <w:szCs w:val="21"/>
        </w:rPr>
        <w:t>，并防止样品损失和其他物质的混入，保存</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期不超过24 h。    +</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6．根据《土壤质量总汞的测定冷原子吸收分光光度法》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 7 1 36---1 997</w:t>
      </w:r>
      <w:r w:rsidR="00C813F9" w:rsidRPr="00065F0C">
        <w:rPr>
          <w:rFonts w:ascii="仿宋_GB2312" w:eastAsia="仿宋_GB2312" w:hint="eastAsia"/>
          <w:szCs w:val="21"/>
        </w:rPr>
        <w:t>）</w:t>
      </w:r>
      <w:r w:rsidRPr="00065F0C">
        <w:rPr>
          <w:rFonts w:ascii="仿宋_GB2312" w:eastAsia="仿宋_GB2312" w:hint="eastAsia"/>
          <w:szCs w:val="21"/>
        </w:rPr>
        <w:t>，</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在采用硝酸．硫酸．五氧化二矾消解法消解土壤样品时，消解完全的土样应呈什么颜</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 xml:space="preserve">  色，如不符合要求应如何处理?③</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答囊：浅灰白色，如色深应适当补加硝酸再进行分解。</w:t>
      </w:r>
    </w:p>
    <w:p w:rsidR="00F371C8"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A22F79" w:rsidRPr="00065F0C" w:rsidRDefault="00F371C8" w:rsidP="00065F0C">
      <w:pPr>
        <w:spacing w:line="240" w:lineRule="atLeast"/>
        <w:rPr>
          <w:rFonts w:ascii="仿宋_GB2312" w:eastAsia="仿宋_GB2312" w:hint="eastAsia"/>
          <w:szCs w:val="21"/>
        </w:rPr>
      </w:pPr>
      <w:r w:rsidRPr="00065F0C">
        <w:rPr>
          <w:rFonts w:ascii="仿宋_GB2312" w:eastAsia="仿宋_GB2312" w:hint="eastAsia"/>
          <w:szCs w:val="21"/>
        </w:rPr>
        <w:t>『11  固体废物总汞的测定冷原子吸收分光光度法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15555．1—1995</w:t>
      </w:r>
      <w:r w:rsidR="00C813F9" w:rsidRPr="00065F0C">
        <w:rPr>
          <w:rFonts w:ascii="仿宋_GB2312" w:eastAsia="仿宋_GB2312" w:hint="eastAsia"/>
          <w:szCs w:val="21"/>
        </w:rPr>
        <w:t>）</w:t>
      </w:r>
      <w:r w:rsidRPr="00065F0C">
        <w:rPr>
          <w:rFonts w:ascii="仿宋_GB2312" w:eastAsia="仿宋_GB2312" w:hint="eastAsia"/>
          <w:szCs w:val="21"/>
        </w:rPr>
        <w:t>．</w:t>
      </w:r>
      <w:r w:rsidR="00A22F79" w:rsidRPr="00065F0C">
        <w:rPr>
          <w:rFonts w:ascii="仿宋_GB2312" w:eastAsia="仿宋_GB2312" w:hint="eastAsia"/>
          <w:szCs w:val="21"/>
        </w:rPr>
        <w:t>【2】  城市生活垃圾汞的测定冷原子吸收分光光度</w:t>
      </w:r>
      <w:r w:rsidR="00C813F9" w:rsidRPr="00065F0C">
        <w:rPr>
          <w:rFonts w:ascii="仿宋_GB2312" w:eastAsia="仿宋_GB2312" w:hint="eastAsia"/>
          <w:szCs w:val="21"/>
        </w:rPr>
        <w:t>（</w:t>
      </w:r>
      <w:r w:rsidR="00A22F79" w:rsidRPr="00065F0C">
        <w:rPr>
          <w:rFonts w:ascii="仿宋_GB2312" w:eastAsia="仿宋_GB2312" w:hint="eastAsia"/>
          <w:szCs w:val="21"/>
        </w:rPr>
        <w:t>CJ]T 9卜1999</w:t>
      </w:r>
      <w:r w:rsidR="00C813F9" w:rsidRPr="00065F0C">
        <w:rPr>
          <w:rFonts w:ascii="仿宋_GB2312" w:eastAsia="仿宋_GB2312" w:hint="eastAsia"/>
          <w:szCs w:val="21"/>
        </w:rPr>
        <w:t>）</w:t>
      </w:r>
      <w:r w:rsidR="00A22F7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【3】  土壤质量总汞的测定冷原子吸收分光光度：法</w:t>
      </w:r>
      <w:r w:rsidR="00C813F9" w:rsidRPr="00065F0C">
        <w:rPr>
          <w:rFonts w:ascii="仿宋_GB2312" w:eastAsia="仿宋_GB2312" w:hint="eastAsia"/>
          <w:szCs w:val="21"/>
        </w:rPr>
        <w:t>（</w:t>
      </w:r>
      <w:r w:rsidRPr="00065F0C">
        <w:rPr>
          <w:rFonts w:ascii="仿宋_GB2312" w:eastAsia="仿宋_GB2312" w:hint="eastAsia"/>
          <w:szCs w:val="21"/>
        </w:rPr>
        <w:t>GB／T 17136---1997</w:t>
      </w:r>
      <w:r w:rsidR="00C813F9" w:rsidRPr="00065F0C">
        <w:rPr>
          <w:rFonts w:ascii="仿宋_GB2312" w:eastAsia="仿宋_GB2312" w:hint="eastAsia"/>
          <w:szCs w:val="21"/>
        </w:rPr>
        <w:t>）</w:t>
      </w:r>
      <w:r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【4】  城市生活垃圾采样和物理分析方法’’</w:t>
      </w:r>
      <w:r w:rsidR="00C813F9" w:rsidRPr="00065F0C">
        <w:rPr>
          <w:rFonts w:ascii="仿宋_GB2312" w:eastAsia="仿宋_GB2312" w:hint="eastAsia"/>
          <w:szCs w:val="21"/>
        </w:rPr>
        <w:t>（</w:t>
      </w:r>
      <w:r w:rsidRPr="00065F0C">
        <w:rPr>
          <w:rFonts w:ascii="仿宋_GB2312" w:eastAsia="仿宋_GB2312" w:hint="eastAsia"/>
          <w:szCs w:val="21"/>
        </w:rPr>
        <w:t>C胛303卜l 995</w:t>
      </w:r>
      <w:r w:rsidR="00C813F9" w:rsidRPr="00065F0C">
        <w:rPr>
          <w:rFonts w:ascii="仿宋_GB2312" w:eastAsia="仿宋_GB2312" w:hint="eastAsia"/>
          <w:szCs w:val="21"/>
        </w:rPr>
        <w:t>）</w:t>
      </w:r>
      <w:r w:rsidRPr="00065F0C">
        <w:rPr>
          <w:rFonts w:ascii="仿宋_GB2312" w:eastAsia="仿宋_GB2312" w:hint="eastAsia"/>
          <w:szCs w:val="21"/>
        </w:rPr>
        <w:t>∥：I．</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命题：曹  阳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审核：吴丹史箴夏</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第十节红外分光光度法测定石油类</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分类号：S$1 0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压画丽r————■——_——————————————1</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I石油类的测定红外分光光度法《全国土壤污染状况调查样品分析测试技术规定》    I</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o。。。。‘’—。。。’。—。。。—‘。。‘。’。’——‘。‘‘。。。。1。’’。。’。。。。。。。。。’。。’。。。。。‘。‘…。。。‘‘。‘’’。’’。—。。。。。。。。。。。‘’’。‘。。‘—‘。。。’。’。’。。’。。’—’。。。。_-l-·-_-一II</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J-。</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1．根据《全国土壤污染状况调查样品分析测试技术规定》采用红外分光光度法测定土</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壤样品中石油类时，热的氢氧化钾．乙醇溶液能使土壤氯仿提取物中的——、</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答囊：有机酸．  腐质酸  油脂</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2．测定土壤中的油类非皂化物时0可用二．一一</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    ●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答囊：重量  非分散红外光度．红外分光光度</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法、</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法和</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法。</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3．根据《全国土壤污染状况调查样品分析测试技术规定》采用红外分光光度法测定土</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壤样品中石油类时，土壤氯仿提取物通常在：    ：℃水浴上进行水解皂化，皂化</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时间为一  b。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答案：65～75  1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4．．．根据《全国土壤污染状况调查样品分析测试技术规定》采用红外分光光度法测定土</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。壤中石油类时，能够吸附土壤氯仿提取物的油类非皂化物中芳烃</w:t>
      </w:r>
      <w:r w:rsidR="00C813F9" w:rsidRPr="00065F0C">
        <w:rPr>
          <w:rFonts w:ascii="仿宋_GB2312" w:eastAsia="仿宋_GB2312" w:hint="eastAsia"/>
          <w:szCs w:val="21"/>
        </w:rPr>
        <w:t>（</w:t>
      </w:r>
      <w:r w:rsidRPr="00065F0C">
        <w:rPr>
          <w:rFonts w:ascii="仿宋_GB2312" w:eastAsia="仿宋_GB2312" w:hint="eastAsia"/>
          <w:szCs w:val="21"/>
        </w:rPr>
        <w:t>动植物油</w:t>
      </w:r>
      <w:r w:rsidR="00C813F9" w:rsidRPr="00065F0C">
        <w:rPr>
          <w:rFonts w:ascii="仿宋_GB2312" w:eastAsia="仿宋_GB2312" w:hint="eastAsia"/>
          <w:szCs w:val="21"/>
        </w:rPr>
        <w:t>）</w:t>
      </w:r>
      <w:r w:rsidRPr="00065F0C">
        <w:rPr>
          <w:rFonts w:ascii="仿宋_GB2312" w:eastAsia="仿宋_GB2312" w:hint="eastAsia"/>
          <w:szCs w:val="21"/>
        </w:rPr>
        <w:t>的</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答案：氧化铝  硅胶  硅酸镁．I，』o</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5．．．根据，《全国土壤污染状况调查样品分析测试技术规定》采用红外分光光度法测定土</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．．．。．壤中石油类的标准油品为：二二：二二二二或二二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答囊：1 5#机油  20#重柴油    ．．’：．．。o．．．  ‘j．‘·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二、判断题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_</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1．根据《全国土壤污染状况调查样品分析测试技术规定》采用红外分光光度法测定土</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壤样品中石油类时，用氯仿提取土壤中石油类时，，无须控制温度。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答囊：错误    ．一··一‘j j‘．．．■j  ’、·‘    o。．一：．．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正确答案为：加入氯仿放置过夜后，应将锥形瓶置于50～55。C水浴上热浸l h。</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2．根据《全国土壤污染状况调查样品分析测试技术规定》采用红外分光光度法测定土壤样品中石油类时，采用重量法测定土壤中油类非皂化物总量前，需在60～70。</w:t>
      </w:r>
      <w:r w:rsidR="00C813F9" w:rsidRPr="00065F0C">
        <w:rPr>
          <w:rFonts w:ascii="仿宋_GB2312" w:eastAsia="仿宋_GB2312" w:hint="eastAsia"/>
          <w:szCs w:val="21"/>
        </w:rPr>
        <w:t>（</w:t>
      </w:r>
      <w:r w:rsidRPr="00065F0C">
        <w:rPr>
          <w:rFonts w:ascii="仿宋_GB2312" w:eastAsia="仿宋_GB2312" w:hint="eastAsia"/>
          <w:szCs w:val="21"/>
        </w:rPr>
        <w:t>2烘</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箱中将石油醚萃取物烘4 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答囊：正确    7</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3．根据《全国土壤污染状况调查样品分析测试技术规定》采用红外分光光度法测定土</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壤样品中石油类时，浸提时间对土壤中石油类的提取效率影响较大。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4．根据《全国土壤污染状况调查样品分析测试技术规定》采用红外分光光度法测定</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土壤样品中石油类时，收集土壤的氯仿提取物和非皂化物的烧杯都需事先恒重。</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正确答案为：测定氯仿提取物的重量和用重量法测定非皂化物的重量时，’收集</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用的烧杯需事先烘干称重。</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三、选择题    r</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1．测定土壤中的氯仿总萃取物用——测定。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A．重量法    B．红外法  C．紫外法  D．非分散红外法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2．根据《全国土壤污染状况调查样品分析测试技术规定》采用红外分光光度法测定土</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壤样品中石油类时，用于测定石油类的土壤样品粒径不大于——mm。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A．0．3    B．0．</w:t>
      </w:r>
      <w:smartTag w:uri="urn:schemas-microsoft-com:office:smarttags" w:element="chmetcnv">
        <w:smartTagPr>
          <w:attr w:name="TCSC" w:val="0"/>
          <w:attr w:name="NumberType" w:val="1"/>
          <w:attr w:name="Negative" w:val="False"/>
          <w:attr w:name="HasSpace" w:val="True"/>
          <w:attr w:name="SourceValue" w:val="25"/>
          <w:attr w:name="UnitName" w:val="C"/>
        </w:smartTagPr>
        <w:r w:rsidRPr="00065F0C">
          <w:rPr>
            <w:rFonts w:ascii="仿宋_GB2312" w:eastAsia="仿宋_GB2312" w:hint="eastAsia"/>
            <w:szCs w:val="21"/>
          </w:rPr>
          <w:t>25  C</w:t>
        </w:r>
      </w:smartTag>
      <w:r w:rsidRPr="00065F0C">
        <w:rPr>
          <w:rFonts w:ascii="仿宋_GB2312" w:eastAsia="仿宋_GB2312" w:hint="eastAsia"/>
          <w:szCs w:val="21"/>
        </w:rPr>
        <w:t>．0．4 D．0．35</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3．根据《全国土壤污染状况调查样品分析测试技术规定》采用红外分光光度法测定土</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壤样品中石油类时，土壤中的油类非皂化物用    提取。</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A．三氯甲烷  B．石油醚．C．苯  D．四氯化碳’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4．根据《全国土壤污染状况调查样品分析测试技术规定》，采用红外分光光度法测定</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土壤样品中石油类的溶剂介质为：——。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A．三氯甲烷  B．石油醚    C．苯  D．四氯化碳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答囊．-D</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5．根据《全国土壤污染状况调查样品分析测试技术规定》采用红外分光光度法测定土</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壤样品中石油类时，使用——II一。</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A．风干土样  B．烘干土样  C．新鲜土样    一</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四、问答题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1．根据《全国土壤污染状况调查样品分析测试技术规定》采用红外分光光度法测定土</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壤样品中石油类时，为什么浓缩土壤的氯仿萃取物需在55～58。C水浴上进行?</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答案：氯仿的沸点为61．I。C，为控制浓缩速度，保证质量，需控制在此温度：．</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2．根据《全国土壤污染状况调查样品分析测试技术规定》采用红外分光光度法测定土壤样品中石油类时，为什么在浓缩土壤的氯仿萃取物和石油醚提取物时要通氮气</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‘或空气?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答囊：为了加快浓缩速度。</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参考文献    一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【1】  国家环境保护总局．全国土壤污染状况调查样品分析测试技术规定．2006．</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【2】  城乡建设环境保护韶环境保护局环境监测分析方法编写组．环境监测分析方法．1983．</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命题：史箴</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审核：吴丹史箴夏新</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第十一节发热量～水分二灰分-‘挥发分和硫分的测定</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分类号：SSl 1</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主要内容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①煤中全水分的测定方法</w:t>
      </w:r>
      <w:r w:rsidR="00C813F9" w:rsidRPr="00065F0C">
        <w:rPr>
          <w:rFonts w:ascii="仿宋_GB2312" w:eastAsia="仿宋_GB2312" w:hint="eastAsia"/>
          <w:szCs w:val="21"/>
        </w:rPr>
        <w:t>（</w:t>
      </w:r>
      <w:r w:rsidRPr="00065F0C">
        <w:rPr>
          <w:rFonts w:ascii="仿宋_GB2312" w:eastAsia="仿宋_GB2312" w:hint="eastAsia"/>
          <w:szCs w:val="21"/>
        </w:rPr>
        <w:t>GB／T 21 1--2007</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②煤的工业分析方法</w:t>
      </w:r>
      <w:r w:rsidR="00C813F9" w:rsidRPr="00065F0C">
        <w:rPr>
          <w:rFonts w:ascii="仿宋_GB2312" w:eastAsia="仿宋_GB2312" w:hint="eastAsia"/>
          <w:szCs w:val="21"/>
        </w:rPr>
        <w:t>（</w:t>
      </w:r>
      <w:r w:rsidRPr="00065F0C">
        <w:rPr>
          <w:rFonts w:ascii="仿宋_GB2312" w:eastAsia="仿宋_GB2312" w:hint="eastAsia"/>
          <w:szCs w:val="21"/>
        </w:rPr>
        <w:t>GB／T 212--2008</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⑨煤的发热量测定方法</w:t>
      </w:r>
      <w:r w:rsidR="00C813F9" w:rsidRPr="00065F0C">
        <w:rPr>
          <w:rFonts w:ascii="仿宋_GB2312" w:eastAsia="仿宋_GB2312" w:hint="eastAsia"/>
          <w:szCs w:val="21"/>
        </w:rPr>
        <w:t>（</w:t>
      </w:r>
      <w:r w:rsidRPr="00065F0C">
        <w:rPr>
          <w:rFonts w:ascii="仿宋_GB2312" w:eastAsia="仿宋_GB2312" w:hint="eastAsia"/>
          <w:szCs w:val="21"/>
        </w:rPr>
        <w:t>GB／T 213--2008</w:t>
      </w:r>
      <w:r w:rsidR="00C813F9" w:rsidRPr="00065F0C">
        <w:rPr>
          <w:rFonts w:ascii="仿宋_GB2312" w:eastAsia="仿宋_GB2312" w:hint="eastAsia"/>
          <w:szCs w:val="21"/>
        </w:rPr>
        <w:t>）</w:t>
      </w:r>
      <w:r w:rsidRPr="00065F0C">
        <w:rPr>
          <w:rFonts w:ascii="仿宋_GB2312" w:eastAsia="仿宋_GB2312" w:hint="eastAsia"/>
          <w:szCs w:val="21"/>
        </w:rPr>
        <w:t>1</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④煤中全硫的测定方法</w:t>
      </w:r>
      <w:r w:rsidR="00C813F9" w:rsidRPr="00065F0C">
        <w:rPr>
          <w:rFonts w:ascii="仿宋_GB2312" w:eastAsia="仿宋_GB2312" w:hint="eastAsia"/>
          <w:szCs w:val="21"/>
        </w:rPr>
        <w:t>（</w:t>
      </w:r>
      <w:r w:rsidRPr="00065F0C">
        <w:rPr>
          <w:rFonts w:ascii="仿宋_GB2312" w:eastAsia="仿宋_GB2312" w:hint="eastAsia"/>
          <w:szCs w:val="21"/>
        </w:rPr>
        <w:t>GB／T 214----2007</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一、填空题    ‘  ．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1．．煤的主要燃烧法技术有两种，即悬浮燃烧和层武燃烧。煤粉炉沸腾炉属于—二二燃</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    ●    ●    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r</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烧方式。．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答案：悬浮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2：‘’燃煤中‘_一二．含量和粉末煤量增加，·+烟尘的排放量就会增加二·+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答囊；灰分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3…煤的收到基低位发热量是指，以所收到的煤的二一：二为基准，测定和计算的低位</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．发热量4，：’．’单位为kJlgo</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答囊专组成  0．．’．’o’．．  ．．．．．．  ．  一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4：库仑测硫仪圭娄由管式高温妒0龟解池和搅拌器、</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：_I撞翻袅‘：圣气供应及净化装蛊九部分组成。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答豢。库仑积分器．．_．．．I j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煤中发热量的测定结果是用</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、送样程序</w:t>
      </w:r>
    </w:p>
    <w:p w:rsidR="00A22F79"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A22F79" w:rsidRPr="00065F0C">
        <w:rPr>
          <w:rFonts w:ascii="仿宋_GB2312" w:eastAsia="仿宋_GB2312" w:hint="eastAsia"/>
          <w:szCs w:val="21"/>
        </w:rPr>
        <w:t>单位</w:t>
      </w:r>
      <w:r w:rsidRPr="00065F0C">
        <w:rPr>
          <w:rFonts w:ascii="仿宋_GB2312" w:eastAsia="仿宋_GB2312" w:hint="eastAsia"/>
          <w:szCs w:val="21"/>
        </w:rPr>
        <w:t>）</w:t>
      </w:r>
      <w:r w:rsidR="00A22F79" w:rsidRPr="00065F0C">
        <w:rPr>
          <w:rFonts w:ascii="仿宋_GB2312" w:eastAsia="仿宋_GB2312" w:hint="eastAsia"/>
          <w:szCs w:val="21"/>
        </w:rPr>
        <w:t>来表示的。</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答秉+i MJ／kg’</w:t>
      </w:r>
      <w:r w:rsidR="00C813F9" w:rsidRPr="00065F0C">
        <w:rPr>
          <w:rFonts w:ascii="仿宋_GB2312" w:eastAsia="仿宋_GB2312" w:hint="eastAsia"/>
          <w:szCs w:val="21"/>
        </w:rPr>
        <w:t>（</w:t>
      </w:r>
      <w:r w:rsidRPr="00065F0C">
        <w:rPr>
          <w:rFonts w:ascii="仿宋_GB2312" w:eastAsia="仿宋_GB2312" w:hint="eastAsia"/>
          <w:szCs w:val="21"/>
        </w:rPr>
        <w:t>兆焦／千克</w:t>
      </w:r>
      <w:r w:rsidR="00C813F9" w:rsidRPr="00065F0C">
        <w:rPr>
          <w:rFonts w:ascii="仿宋_GB2312" w:eastAsia="仿宋_GB2312" w:hint="eastAsia"/>
          <w:szCs w:val="21"/>
        </w:rPr>
        <w:t>）</w:t>
      </w:r>
      <w:r w:rsidRPr="00065F0C">
        <w:rPr>
          <w:rFonts w:ascii="仿宋_GB2312" w:eastAsia="仿宋_GB2312" w:hint="eastAsia"/>
          <w:szCs w:val="21"/>
        </w:rPr>
        <w:t>‘或kJ／gj</w:t>
      </w:r>
      <w:r w:rsidR="00C813F9" w:rsidRPr="00065F0C">
        <w:rPr>
          <w:rFonts w:ascii="仿宋_GB2312" w:eastAsia="仿宋_GB2312" w:hint="eastAsia"/>
          <w:szCs w:val="21"/>
        </w:rPr>
        <w:t>（</w:t>
      </w:r>
      <w:r w:rsidRPr="00065F0C">
        <w:rPr>
          <w:rFonts w:ascii="仿宋_GB2312" w:eastAsia="仿宋_GB2312" w:hint="eastAsia"/>
          <w:szCs w:val="21"/>
        </w:rPr>
        <w:t>千焦．／克</w:t>
      </w:r>
      <w:r w:rsidR="00C813F9" w:rsidRPr="00065F0C">
        <w:rPr>
          <w:rFonts w:ascii="仿宋_GB2312" w:eastAsia="仿宋_GB2312" w:hint="eastAsia"/>
          <w:szCs w:val="21"/>
        </w:rPr>
        <w:t>）</w:t>
      </w:r>
      <w:r w:rsidRPr="00065F0C">
        <w:rPr>
          <w:rFonts w:ascii="仿宋_GB2312" w:eastAsia="仿宋_GB2312" w:hint="eastAsia"/>
          <w:szCs w:val="21"/>
        </w:rPr>
        <w:t>』’    一·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6．《煤的工业分析方法》</w:t>
      </w:r>
      <w:r w:rsidR="00C813F9" w:rsidRPr="00065F0C">
        <w:rPr>
          <w:rFonts w:ascii="仿宋_GB2312" w:eastAsia="仿宋_GB2312" w:hint="eastAsia"/>
          <w:szCs w:val="21"/>
        </w:rPr>
        <w:t>（</w:t>
      </w:r>
      <w:r w:rsidRPr="00065F0C">
        <w:rPr>
          <w:rFonts w:ascii="仿宋_GB2312" w:eastAsia="仿宋_GB2312" w:hint="eastAsia"/>
          <w:szCs w:val="21"/>
        </w:rPr>
        <w:t>’GB／T 2 10乏00+8</w:t>
      </w:r>
      <w:r w:rsidR="00C813F9" w:rsidRPr="00065F0C">
        <w:rPr>
          <w:rFonts w:ascii="仿宋_GB2312" w:eastAsia="仿宋_GB2312" w:hint="eastAsia"/>
          <w:szCs w:val="21"/>
        </w:rPr>
        <w:t>）</w:t>
      </w:r>
      <w:r w:rsidRPr="00065F0C">
        <w:rPr>
          <w:rFonts w:ascii="仿宋_GB2312" w:eastAsia="仿宋_GB2312" w:hint="eastAsia"/>
          <w:szCs w:val="21"/>
        </w:rPr>
        <w:t>规定了煤的水分、灰分、j挥发分的测定方</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答案：固定碳’  ．o’．·：。j</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r</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    ●。    ’  二、判断题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1．烟尘的排放量主要受到燃烧方式等因素的影响，煤在煤粉锅炉上燃烧几乎是完全的，</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排放的烟尘里几乎全是灰粉。’</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2．用艾士卡法测定煤中的全硫量时，煤样是在氧气中灼烧的。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警囊：错误    ‘t    ．  。·    7</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正确答案为：用艾士卡法测定煤中的全硫量时，煤样不是在氧气中灼烧的。</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3．用库仑滴定法测定煤中的全硫量时，．煤样是在空气中燃烧的。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4．用高温燃烧中和法测定煤中的全硫量时，煤样是在催化剂作用下在空气中燃烧的。</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答案：错误．    一</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正确答案为：煤样是在催化剂作用下于氧气流中燃烧的。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5．用库仑滴定法和高温燃烧中和法测定煤中全硫量，均采用三氧化钨为催化剂。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1</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答案；正确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6．煤燃烧中S02的产污系数主要取决于煤的含硫量、锅炉燃烧方式和煤在燃烧中硫的</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．转化率。</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  一</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7，煤燃烧中s02的排放系数与脱硫措施的脱硫效率有关。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答囊：正确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8．《煤中发热量的测定方法》+</w:t>
      </w:r>
      <w:r w:rsidR="00C813F9" w:rsidRPr="00065F0C">
        <w:rPr>
          <w:rFonts w:ascii="仿宋_GB2312" w:eastAsia="仿宋_GB2312" w:hint="eastAsia"/>
          <w:szCs w:val="21"/>
        </w:rPr>
        <w:t>（</w:t>
      </w:r>
      <w:r w:rsidRPr="00065F0C">
        <w:rPr>
          <w:rFonts w:ascii="仿宋_GB2312" w:eastAsia="仿宋_GB2312" w:hint="eastAsia"/>
          <w:szCs w:val="21"/>
        </w:rPr>
        <w:t>GB／T 21．3--2008</w:t>
      </w:r>
      <w:r w:rsidR="00C813F9" w:rsidRPr="00065F0C">
        <w:rPr>
          <w:rFonts w:ascii="仿宋_GB2312" w:eastAsia="仿宋_GB2312" w:hint="eastAsia"/>
          <w:szCs w:val="21"/>
        </w:rPr>
        <w:t>）</w:t>
      </w:r>
      <w:r w:rsidRPr="00065F0C">
        <w:rPr>
          <w:rFonts w:ascii="仿宋_GB2312" w:eastAsia="仿宋_GB2312" w:hint="eastAsia"/>
          <w:szCs w:val="21"/>
        </w:rPr>
        <w:t>中对煤的高位发热量和低位发热量的</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：．测定方法也适用于对泥炭和碳质页岩的测定。．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答囊卜正确．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    -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·9．《煤的i业分析方法》</w:t>
      </w:r>
      <w:r w:rsidR="00C813F9" w:rsidRPr="00065F0C">
        <w:rPr>
          <w:rFonts w:ascii="仿宋_GB2312" w:eastAsia="仿宋_GB2312" w:hint="eastAsia"/>
          <w:szCs w:val="21"/>
        </w:rPr>
        <w:t>（</w:t>
      </w:r>
      <w:r w:rsidRPr="00065F0C">
        <w:rPr>
          <w:rFonts w:ascii="仿宋_GB2312" w:eastAsia="仿宋_GB2312" w:hint="eastAsia"/>
          <w:szCs w:val="21"/>
        </w:rPr>
        <w:t>GB／T 212--2008</w:t>
      </w:r>
      <w:r w:rsidR="00C813F9" w:rsidRPr="00065F0C">
        <w:rPr>
          <w:rFonts w:ascii="仿宋_GB2312" w:eastAsia="仿宋_GB2312" w:hint="eastAsia"/>
          <w:szCs w:val="21"/>
        </w:rPr>
        <w:t>）</w:t>
      </w:r>
      <w:r w:rsidRPr="00065F0C">
        <w:rPr>
          <w:rFonts w:ascii="仿宋_GB2312" w:eastAsia="仿宋_GB2312" w:hint="eastAsia"/>
          <w:szCs w:val="21"/>
        </w:rPr>
        <w:t>中，规定了对煤的灰分的测量方法，其中</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。的缓慢灰化法和快速灰化法都可以作为仲裁方法。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．爷蘩：错误  1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正确答案为≥缓慢灰化法才可以作为仲裁方法。：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．．10．．《煤中全永分测定方法》‘</w:t>
      </w:r>
      <w:r w:rsidR="00C813F9" w:rsidRPr="00065F0C">
        <w:rPr>
          <w:rFonts w:ascii="仿宋_GB2312" w:eastAsia="仿宋_GB2312" w:hint="eastAsia"/>
          <w:szCs w:val="21"/>
        </w:rPr>
        <w:t>（</w:t>
      </w:r>
      <w:r w:rsidRPr="00065F0C">
        <w:rPr>
          <w:rFonts w:ascii="仿宋_GB2312" w:eastAsia="仿宋_GB2312" w:hint="eastAsia"/>
          <w:szCs w:val="21"/>
        </w:rPr>
        <w:t>．GB厂r．211--2007≯中规定的方法‘B</w:t>
      </w:r>
      <w:r w:rsidR="00C813F9" w:rsidRPr="00065F0C">
        <w:rPr>
          <w:rFonts w:ascii="仿宋_GB2312" w:eastAsia="仿宋_GB2312" w:hint="eastAsia"/>
          <w:szCs w:val="21"/>
        </w:rPr>
        <w:t>（</w:t>
      </w:r>
      <w:r w:rsidRPr="00065F0C">
        <w:rPr>
          <w:rFonts w:ascii="仿宋_GB2312" w:eastAsia="仿宋_GB2312" w:hint="eastAsia"/>
          <w:szCs w:val="21"/>
        </w:rPr>
        <w:t>即空气干燥法</w:t>
      </w:r>
      <w:r w:rsidR="00C813F9" w:rsidRPr="00065F0C">
        <w:rPr>
          <w:rFonts w:ascii="仿宋_GB2312" w:eastAsia="仿宋_GB2312" w:hint="eastAsia"/>
          <w:szCs w:val="21"/>
        </w:rPr>
        <w:t>）</w:t>
      </w:r>
      <w:r w:rsidRPr="00065F0C">
        <w:rPr>
          <w:rFonts w:ascii="仿宋_GB2312" w:eastAsia="仿宋_GB2312" w:hint="eastAsia"/>
          <w:szCs w:val="21"/>
        </w:rPr>
        <w:t>适</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．．用于对烟煤和褐煤的测定．o j</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    ●    ●●  ’    __    十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·答案。错误．．    一．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芷确答案为：．方法．一</w:t>
      </w:r>
      <w:r w:rsidR="00C813F9" w:rsidRPr="00065F0C">
        <w:rPr>
          <w:rFonts w:ascii="仿宋_GB2312" w:eastAsia="仿宋_GB2312" w:hint="eastAsia"/>
          <w:szCs w:val="21"/>
        </w:rPr>
        <w:t>（</w:t>
      </w:r>
      <w:r w:rsidRPr="00065F0C">
        <w:rPr>
          <w:rFonts w:ascii="仿宋_GB2312" w:eastAsia="仿宋_GB2312" w:hint="eastAsia"/>
          <w:szCs w:val="21"/>
        </w:rPr>
        <w:t>即微波干燥法</w:t>
      </w:r>
      <w:r w:rsidR="00C813F9" w:rsidRPr="00065F0C">
        <w:rPr>
          <w:rFonts w:ascii="仿宋_GB2312" w:eastAsia="仿宋_GB2312" w:hint="eastAsia"/>
          <w:szCs w:val="21"/>
        </w:rPr>
        <w:t>）</w:t>
      </w:r>
      <w:r w:rsidRPr="00065F0C">
        <w:rPr>
          <w:rFonts w:ascii="仿宋_GB2312" w:eastAsia="仿宋_GB2312" w:hint="eastAsia"/>
          <w:szCs w:val="21"/>
        </w:rPr>
        <w:t>?适用手对烟煤和褐煤的测定二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．‘II．‘．瘭中硫在．。80．0。850"C‘高温下灼烧，煤中的硫生成硫酸盐，根据硫酸钡的质量可以</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‘计算煤中的全硫量。。0  ．</w:t>
      </w:r>
      <w:r w:rsidR="00C813F9" w:rsidRPr="00065F0C">
        <w:rPr>
          <w:rFonts w:ascii="仿宋_GB2312" w:eastAsia="仿宋_GB2312" w:hint="eastAsia"/>
          <w:szCs w:val="21"/>
        </w:rPr>
        <w:t>）</w:t>
      </w:r>
      <w:r w:rsidRPr="00065F0C">
        <w:rPr>
          <w:rFonts w:ascii="仿宋_GB2312" w:eastAsia="仿宋_GB2312" w:hint="eastAsia"/>
          <w:szCs w:val="21"/>
        </w:rPr>
        <w:t>．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答囊◆正确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三二．．迭择题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    t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_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1．‘茶浴炉租大灶层燃炉炉膛温度低，煤炭中硫的转化率就低，二氧化硫排放量就</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  ：  。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A．小    B．大</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2．煤的收到基灰分含量是指：</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A．kJ／kg    B．％</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答囊：B</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以所收到的煤的成分为基准，测定的灰分含晕。州</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C．g／kg</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3·《煤中全硫的测定方法》</w:t>
      </w:r>
      <w:r w:rsidR="00C813F9" w:rsidRPr="00065F0C">
        <w:rPr>
          <w:rFonts w:ascii="仿宋_GB2312" w:eastAsia="仿宋_GB2312" w:hint="eastAsia"/>
          <w:szCs w:val="21"/>
        </w:rPr>
        <w:t>（</w:t>
      </w:r>
      <w:r w:rsidRPr="00065F0C">
        <w:rPr>
          <w:rFonts w:ascii="仿宋_GB2312" w:eastAsia="仿宋_GB2312" w:hint="eastAsia"/>
          <w:szCs w:val="21"/>
        </w:rPr>
        <w:t>GB／T 2 14-一2007</w:t>
      </w:r>
      <w:r w:rsidR="00C813F9" w:rsidRPr="00065F0C">
        <w:rPr>
          <w:rFonts w:ascii="仿宋_GB2312" w:eastAsia="仿宋_GB2312" w:hint="eastAsia"/>
          <w:szCs w:val="21"/>
        </w:rPr>
        <w:t>）</w:t>
      </w:r>
      <w:r w:rsidRPr="00065F0C">
        <w:rPr>
          <w:rFonts w:ascii="仿宋_GB2312" w:eastAsia="仿宋_GB2312" w:hint="eastAsia"/>
          <w:szCs w:val="21"/>
        </w:rPr>
        <w:t>只适用于对褐煤、无烟煤和    i童蠢I：</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A．烟煤    B．次烟煤</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4·《煤中全硫的测定方法》</w:t>
      </w:r>
      <w:r w:rsidR="00C813F9" w:rsidRPr="00065F0C">
        <w:rPr>
          <w:rFonts w:ascii="仿宋_GB2312" w:eastAsia="仿宋_GB2312" w:hint="eastAsia"/>
          <w:szCs w:val="21"/>
        </w:rPr>
        <w:t>（</w:t>
      </w:r>
      <w:r w:rsidRPr="00065F0C">
        <w:rPr>
          <w:rFonts w:ascii="仿宋_GB2312" w:eastAsia="仿宋_GB2312" w:hint="eastAsia"/>
          <w:szCs w:val="21"/>
        </w:rPr>
        <w:t>GB厂r 214_-2007</w:t>
      </w:r>
      <w:r w:rsidR="00C813F9" w:rsidRPr="00065F0C">
        <w:rPr>
          <w:rFonts w:ascii="仿宋_GB2312" w:eastAsia="仿宋_GB2312" w:hint="eastAsia"/>
          <w:szCs w:val="21"/>
        </w:rPr>
        <w:t>）</w:t>
      </w:r>
      <w:r w:rsidRPr="00065F0C">
        <w:rPr>
          <w:rFonts w:ascii="仿宋_GB2312" w:eastAsia="仿宋_GB2312" w:hint="eastAsia"/>
          <w:szCs w:val="21"/>
        </w:rPr>
        <w:t>中规定，在仲裁分析11"寸9必须用．    ．法</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来测定煤中的全硫量。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A．艾士卡法    B．库仑滴定法    C．高温燃烧中和法</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答囊；A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5·用高温燃烧中和法测定煤中全硫的含量：将煤样在催化剂作用下于——流中愿</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烧，煤中硫生成硫的氧化物，并捕集、形成硫酸。用氢氧化钠溶液滴定，根据其</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耗量计算煤中全硫的含量。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A．氧气    B．空气    C．氮气</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6．用库仑滴定法测定煤中的全硫含量时，煤样预分解位置的温度是——℃，高温</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分解位置的温度是1 1 50"t2。</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A．500  B．</w:t>
      </w:r>
      <w:smartTag w:uri="urn:schemas-microsoft-com:office:smarttags" w:element="chmetcnv">
        <w:smartTagPr>
          <w:attr w:name="TCSC" w:val="0"/>
          <w:attr w:name="NumberType" w:val="1"/>
          <w:attr w:name="Negative" w:val="False"/>
          <w:attr w:name="HasSpace" w:val="True"/>
          <w:attr w:name="SourceValue" w:val="600"/>
          <w:attr w:name="UnitName" w:val="C"/>
        </w:smartTagPr>
        <w:r w:rsidRPr="00065F0C">
          <w:rPr>
            <w:rFonts w:ascii="仿宋_GB2312" w:eastAsia="仿宋_GB2312" w:hint="eastAsia"/>
            <w:szCs w:val="21"/>
          </w:rPr>
          <w:t>600  C</w:t>
        </w:r>
      </w:smartTag>
      <w:r w:rsidRPr="00065F0C">
        <w:rPr>
          <w:rFonts w:ascii="仿宋_GB2312" w:eastAsia="仿宋_GB2312" w:hint="eastAsia"/>
          <w:szCs w:val="21"/>
        </w:rPr>
        <w:t>．800  D．1 000</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答囊：A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1．《煤中全硫的测定方法》</w:t>
      </w:r>
      <w:r w:rsidR="00C813F9" w:rsidRPr="00065F0C">
        <w:rPr>
          <w:rFonts w:ascii="仿宋_GB2312" w:eastAsia="仿宋_GB2312" w:hint="eastAsia"/>
          <w:szCs w:val="21"/>
        </w:rPr>
        <w:t>（</w:t>
      </w:r>
      <w:r w:rsidRPr="00065F0C">
        <w:rPr>
          <w:rFonts w:ascii="仿宋_GB2312" w:eastAsia="仿宋_GB2312" w:hint="eastAsia"/>
          <w:szCs w:val="21"/>
        </w:rPr>
        <w:t xml:space="preserve">GB／T </w:t>
      </w:r>
      <w:smartTag w:uri="urn:schemas-microsoft-com:office:smarttags" w:element="chmetcnv">
        <w:smartTagPr>
          <w:attr w:name="TCSC" w:val="0"/>
          <w:attr w:name="NumberType" w:val="1"/>
          <w:attr w:name="Negative" w:val="False"/>
          <w:attr w:name="HasSpace" w:val="True"/>
          <w:attr w:name="SourceValue" w:val="2"/>
          <w:attr w:name="UnitName" w:val="l"/>
        </w:smartTagPr>
        <w:r w:rsidRPr="00065F0C">
          <w:rPr>
            <w:rFonts w:ascii="仿宋_GB2312" w:eastAsia="仿宋_GB2312" w:hint="eastAsia"/>
            <w:szCs w:val="21"/>
          </w:rPr>
          <w:t>2 l</w:t>
        </w:r>
      </w:smartTag>
      <w:r w:rsidRPr="00065F0C">
        <w:rPr>
          <w:rFonts w:ascii="仿宋_GB2312" w:eastAsia="仿宋_GB2312" w:hint="eastAsia"/>
          <w:szCs w:val="21"/>
        </w:rPr>
        <w:t xml:space="preserve"> 4-．2007</w:t>
      </w:r>
      <w:r w:rsidR="00C813F9" w:rsidRPr="00065F0C">
        <w:rPr>
          <w:rFonts w:ascii="仿宋_GB2312" w:eastAsia="仿宋_GB2312" w:hint="eastAsia"/>
          <w:szCs w:val="21"/>
        </w:rPr>
        <w:t>）</w:t>
      </w:r>
      <w:r w:rsidRPr="00065F0C">
        <w:rPr>
          <w:rFonts w:ascii="仿宋_GB2312" w:eastAsia="仿宋_GB2312" w:hint="eastAsia"/>
          <w:szCs w:val="21"/>
        </w:rPr>
        <w:t>中，规定了哪几种测定全硫‘的方法?</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答囊：标准中规定了艾士卡法、库仑滴定法和高温燃烧中和法三种。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2．简述库仑滴定法测定煤中全硫的原理。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答囊：煤样在催化剂作用下，于空气流中燃烧分解，煤中的硫生成二氧化硫并被碘化</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钾溶液吸收，以电解碘化钾溶液所产生的碘进行滴定，根据电解所消耗的电量</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钎算煤中全硫的含量。</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3．根据《煤中全硫的测定方法》</w:t>
      </w:r>
      <w:r w:rsidR="00C813F9" w:rsidRPr="00065F0C">
        <w:rPr>
          <w:rFonts w:ascii="仿宋_GB2312" w:eastAsia="仿宋_GB2312" w:hint="eastAsia"/>
          <w:szCs w:val="21"/>
        </w:rPr>
        <w:t>（</w:t>
      </w:r>
      <w:r w:rsidRPr="00065F0C">
        <w:rPr>
          <w:rFonts w:ascii="仿宋_GB2312" w:eastAsia="仿宋_GB2312" w:hint="eastAsia"/>
          <w:szCs w:val="21"/>
        </w:rPr>
        <w:t>GB／T 2 14--2007</w:t>
      </w:r>
      <w:r w:rsidR="00C813F9" w:rsidRPr="00065F0C">
        <w:rPr>
          <w:rFonts w:ascii="仿宋_GB2312" w:eastAsia="仿宋_GB2312" w:hint="eastAsia"/>
          <w:szCs w:val="21"/>
        </w:rPr>
        <w:t>）</w:t>
      </w:r>
      <w:r w:rsidRPr="00065F0C">
        <w:rPr>
          <w:rFonts w:ascii="仿宋_GB2312" w:eastAsia="仿宋_GB2312" w:hint="eastAsia"/>
          <w:szCs w:val="21"/>
        </w:rPr>
        <w:t>，如何制备艾士卡试剂?</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答案：以2份质量的化学纯轻质氧化镁与1份质量的化学纯无水碳酸钠混匀并研细至</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粒度小于O．2 iIlm。</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4．简述煤中发热量</w:t>
      </w:r>
      <w:r w:rsidR="00C813F9" w:rsidRPr="00065F0C">
        <w:rPr>
          <w:rFonts w:ascii="仿宋_GB2312" w:eastAsia="仿宋_GB2312" w:hint="eastAsia"/>
          <w:szCs w:val="21"/>
        </w:rPr>
        <w:t>（</w:t>
      </w:r>
      <w:r w:rsidRPr="00065F0C">
        <w:rPr>
          <w:rFonts w:ascii="仿宋_GB2312" w:eastAsia="仿宋_GB2312" w:hint="eastAsia"/>
          <w:szCs w:val="21"/>
        </w:rPr>
        <w:t>含高位发热量和低位发热量</w:t>
      </w:r>
      <w:r w:rsidR="00C813F9" w:rsidRPr="00065F0C">
        <w:rPr>
          <w:rFonts w:ascii="仿宋_GB2312" w:eastAsia="仿宋_GB2312" w:hint="eastAsia"/>
          <w:szCs w:val="21"/>
        </w:rPr>
        <w:t>）</w:t>
      </w:r>
      <w:r w:rsidRPr="00065F0C">
        <w:rPr>
          <w:rFonts w:ascii="仿宋_GB2312" w:eastAsia="仿宋_GB2312" w:hint="eastAsia"/>
          <w:szCs w:val="21"/>
        </w:rPr>
        <w:t>的测定原理。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煤的发热量在氧弹热量计中进行测定。根据试样点燃前后量热系统产生的</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温升，并对点火等附加热进行校正后即可求得试样的弹筒发热量。</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从弹筒</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热量中扣除硝酸形成热和硫酸校正热</w:t>
      </w:r>
      <w:r w:rsidR="00C813F9" w:rsidRPr="00065F0C">
        <w:rPr>
          <w:rFonts w:ascii="仿宋_GB2312" w:eastAsia="仿宋_GB2312" w:hint="eastAsia"/>
          <w:szCs w:val="21"/>
        </w:rPr>
        <w:t>（</w:t>
      </w:r>
      <w:r w:rsidRPr="00065F0C">
        <w:rPr>
          <w:rFonts w:ascii="仿宋_GB2312" w:eastAsia="仿宋_GB2312" w:hint="eastAsia"/>
          <w:szCs w:val="21"/>
        </w:rPr>
        <w:t>硫酸和二氧化硫形成热之差</w:t>
      </w:r>
      <w:r w:rsidR="00C813F9" w:rsidRPr="00065F0C">
        <w:rPr>
          <w:rFonts w:ascii="仿宋_GB2312" w:eastAsia="仿宋_GB2312" w:hint="eastAsia"/>
          <w:szCs w:val="21"/>
        </w:rPr>
        <w:t>）</w:t>
      </w:r>
      <w:r w:rsidRPr="00065F0C">
        <w:rPr>
          <w:rFonts w:ascii="仿宋_GB2312" w:eastAsia="仿宋_GB2312" w:hint="eastAsia"/>
          <w:szCs w:val="21"/>
        </w:rPr>
        <w:t>后即得高</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位发热量。</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对煤中水分</w:t>
      </w:r>
      <w:r w:rsidR="00C813F9" w:rsidRPr="00065F0C">
        <w:rPr>
          <w:rFonts w:ascii="仿宋_GB2312" w:eastAsia="仿宋_GB2312" w:hint="eastAsia"/>
          <w:szCs w:val="21"/>
        </w:rPr>
        <w:t>（</w:t>
      </w:r>
      <w:r w:rsidRPr="00065F0C">
        <w:rPr>
          <w:rFonts w:ascii="仿宋_GB2312" w:eastAsia="仿宋_GB2312" w:hint="eastAsia"/>
          <w:szCs w:val="21"/>
        </w:rPr>
        <w:t>煤中原有的水和氢燃烧生成的水</w:t>
      </w:r>
      <w:r w:rsidR="00C813F9" w:rsidRPr="00065F0C">
        <w:rPr>
          <w:rFonts w:ascii="仿宋_GB2312" w:eastAsia="仿宋_GB2312" w:hint="eastAsia"/>
          <w:szCs w:val="21"/>
        </w:rPr>
        <w:t>）</w:t>
      </w:r>
      <w:r w:rsidRPr="00065F0C">
        <w:rPr>
          <w:rFonts w:ascii="仿宋_GB2312" w:eastAsia="仿宋_GB2312" w:hint="eastAsia"/>
          <w:szCs w:val="21"/>
        </w:rPr>
        <w:t>的汽化热进行f    校正后求得煤的低位发热量。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5．简述《煤中全水分测定方法</w:t>
      </w:r>
      <w:r w:rsidR="00C813F9" w:rsidRPr="00065F0C">
        <w:rPr>
          <w:rFonts w:ascii="仿宋_GB2312" w:eastAsia="仿宋_GB2312" w:hint="eastAsia"/>
          <w:szCs w:val="21"/>
        </w:rPr>
        <w:t>））（</w:t>
      </w:r>
      <w:r w:rsidRPr="00065F0C">
        <w:rPr>
          <w:rFonts w:ascii="仿宋_GB2312" w:eastAsia="仿宋_GB2312" w:hint="eastAsia"/>
          <w:szCs w:val="21"/>
        </w:rPr>
        <w:t>GB／T 2 1 1--2007</w:t>
      </w:r>
      <w:r w:rsidR="00C813F9" w:rsidRPr="00065F0C">
        <w:rPr>
          <w:rFonts w:ascii="仿宋_GB2312" w:eastAsia="仿宋_GB2312" w:hint="eastAsia"/>
          <w:szCs w:val="21"/>
        </w:rPr>
        <w:t>）</w:t>
      </w:r>
      <w:r w:rsidRPr="00065F0C">
        <w:rPr>
          <w:rFonts w:ascii="仿宋_GB2312" w:eastAsia="仿宋_GB2312" w:hint="eastAsia"/>
          <w:szCs w:val="21"/>
        </w:rPr>
        <w:t>中方法B</w:t>
      </w:r>
      <w:r w:rsidR="00C813F9" w:rsidRPr="00065F0C">
        <w:rPr>
          <w:rFonts w:ascii="仿宋_GB2312" w:eastAsia="仿宋_GB2312" w:hint="eastAsia"/>
          <w:szCs w:val="21"/>
        </w:rPr>
        <w:t>（</w:t>
      </w:r>
      <w:r w:rsidRPr="00065F0C">
        <w:rPr>
          <w:rFonts w:ascii="仿宋_GB2312" w:eastAsia="仿宋_GB2312" w:hint="eastAsia"/>
          <w:szCs w:val="21"/>
        </w:rPr>
        <w:t>11p空气干燥法</w:t>
      </w:r>
      <w:r w:rsidR="00C813F9" w:rsidRPr="00065F0C">
        <w:rPr>
          <w:rFonts w:ascii="仿宋_GB2312" w:eastAsia="仿宋_GB2312" w:hint="eastAsia"/>
          <w:szCs w:val="21"/>
        </w:rPr>
        <w:t>）</w:t>
      </w:r>
      <w:r w:rsidRPr="00065F0C">
        <w:rPr>
          <w:rFonts w:ascii="仿宋_GB2312" w:eastAsia="仿宋_GB2312" w:hint="eastAsia"/>
          <w:szCs w:val="21"/>
        </w:rPr>
        <w:t xml:space="preserve">  的工</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作原理。</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．答案：称取一定量的粒度小于</w:t>
      </w:r>
      <w:smartTag w:uri="urn:schemas-microsoft-com:office:smarttags" w:element="chmetcnv">
        <w:smartTagPr>
          <w:attr w:name="TCSC" w:val="0"/>
          <w:attr w:name="NumberType" w:val="1"/>
          <w:attr w:name="Negative" w:val="False"/>
          <w:attr w:name="HasSpace" w:val="True"/>
          <w:attr w:name="SourceValue" w:val="6"/>
          <w:attr w:name="UnitName" w:val="mm"/>
        </w:smartTagPr>
        <w:r w:rsidRPr="00065F0C">
          <w:rPr>
            <w:rFonts w:ascii="仿宋_GB2312" w:eastAsia="仿宋_GB2312" w:hint="eastAsia"/>
            <w:szCs w:val="21"/>
          </w:rPr>
          <w:t>6 mm</w:t>
        </w:r>
      </w:smartTag>
      <w:r w:rsidRPr="00065F0C">
        <w:rPr>
          <w:rFonts w:ascii="仿宋_GB2312" w:eastAsia="仿宋_GB2312" w:hint="eastAsia"/>
          <w:szCs w:val="21"/>
        </w:rPr>
        <w:t>的煤样，在空气流中，于105·110"</w:t>
      </w:r>
      <w:r w:rsidR="00C813F9" w:rsidRPr="00065F0C">
        <w:rPr>
          <w:rFonts w:ascii="仿宋_GB2312" w:eastAsia="仿宋_GB2312" w:hint="eastAsia"/>
          <w:szCs w:val="21"/>
        </w:rPr>
        <w:t>（</w:t>
      </w:r>
      <w:r w:rsidRPr="00065F0C">
        <w:rPr>
          <w:rFonts w:ascii="仿宋_GB2312" w:eastAsia="仿宋_GB2312" w:hint="eastAsia"/>
          <w:szCs w:val="21"/>
        </w:rPr>
        <w:t>2下干燥到质</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一    量恒定，然后根据煤样的质量损失计算出水分含量。</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’6．简述测定煤巾灰分的缓慢灰化法的工作原理。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答棠：称取一．?定量的空气干燥煤样，放入马弗炉中，以一定的速度加热到815+10"</w:t>
      </w:r>
      <w:r w:rsidR="00C813F9" w:rsidRPr="00065F0C">
        <w:rPr>
          <w:rFonts w:ascii="仿宋_GB2312" w:eastAsia="仿宋_GB2312" w:hint="eastAsia"/>
          <w:szCs w:val="21"/>
        </w:rPr>
        <w:t>（</w:t>
      </w:r>
      <w:r w:rsidRPr="00065F0C">
        <w:rPr>
          <w:rFonts w:ascii="仿宋_GB2312" w:eastAsia="仿宋_GB2312" w:hint="eastAsia"/>
          <w:szCs w:val="21"/>
        </w:rPr>
        <w:t>2，</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灰化并灼烧到质量恒定。以残留物的质量占煤样质量的百分比作为灰分产率。</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1．采用库仑法测定煤中的全硫含量</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。称取空气干燥煤样0．</w:t>
      </w:r>
      <w:smartTag w:uri="urn:schemas-microsoft-com:office:smarttags" w:element="chmetcnv">
        <w:smartTagPr>
          <w:attr w:name="TCSC" w:val="0"/>
          <w:attr w:name="NumberType" w:val="1"/>
          <w:attr w:name="Negative" w:val="False"/>
          <w:attr w:name="HasSpace" w:val="True"/>
          <w:attr w:name="SourceValue" w:val="5"/>
          <w:attr w:name="UnitName" w:val="g"/>
        </w:smartTagPr>
        <w:r w:rsidRPr="00065F0C">
          <w:rPr>
            <w:rFonts w:ascii="仿宋_GB2312" w:eastAsia="仿宋_GB2312" w:hint="eastAsia"/>
            <w:szCs w:val="21"/>
          </w:rPr>
          <w:t>05 g</w:t>
        </w:r>
      </w:smartTag>
      <w:r w:rsidRPr="00065F0C">
        <w:rPr>
          <w:rFonts w:ascii="仿宋_GB2312" w:eastAsia="仿宋_GB2312" w:hint="eastAsia"/>
          <w:szCs w:val="21"/>
        </w:rPr>
        <w:t>，测定结束时，</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库仑仪积分器上显示值为0 90 mg，试计算出该空气干燥煤样中的全硫含量。</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答案；煤的全硫含量为；．叉矿Oj90×100％／,</w:t>
      </w:r>
      <w:r w:rsidR="00C813F9" w:rsidRPr="00065F0C">
        <w:rPr>
          <w:rFonts w:ascii="仿宋_GB2312" w:eastAsia="仿宋_GB2312" w:hint="eastAsia"/>
          <w:szCs w:val="21"/>
        </w:rPr>
        <w:t>（</w:t>
      </w:r>
      <w:r w:rsidRPr="00065F0C">
        <w:rPr>
          <w:rFonts w:ascii="仿宋_GB2312" w:eastAsia="仿宋_GB2312" w:hint="eastAsia"/>
          <w:szCs w:val="21"/>
        </w:rPr>
        <w:t>O．05×1 000</w:t>
      </w:r>
      <w:r w:rsidR="00C813F9" w:rsidRPr="00065F0C">
        <w:rPr>
          <w:rFonts w:ascii="仿宋_GB2312" w:eastAsia="仿宋_GB2312" w:hint="eastAsia"/>
          <w:szCs w:val="21"/>
        </w:rPr>
        <w:t>）</w:t>
      </w:r>
      <w:r w:rsidRPr="00065F0C">
        <w:rPr>
          <w:rFonts w:ascii="仿宋_GB2312" w:eastAsia="仿宋_GB2312" w:hint="eastAsia"/>
          <w:szCs w:val="21"/>
        </w:rPr>
        <w:t>=1．8％</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2．某煤样通过库仑法测定，其全硫含量为1．8％。已知某台锅炉全年用该种煤1 0 000 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煤中含全水分为7．4％，试用So：2的产污系数法计算出该锅炉燃煤所产生的S02排</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放量</w:t>
      </w:r>
      <w:r w:rsidR="00C813F9" w:rsidRPr="00065F0C">
        <w:rPr>
          <w:rFonts w:ascii="仿宋_GB2312" w:eastAsia="仿宋_GB2312" w:hint="eastAsia"/>
          <w:szCs w:val="21"/>
        </w:rPr>
        <w:t>（</w:t>
      </w:r>
      <w:r w:rsidRPr="00065F0C">
        <w:rPr>
          <w:rFonts w:ascii="仿宋_GB2312" w:eastAsia="仿宋_GB2312" w:hint="eastAsia"/>
          <w:szCs w:val="21"/>
        </w:rPr>
        <w:t>硫的转化率取80％</w:t>
      </w:r>
      <w:r w:rsidR="00C813F9" w:rsidRPr="00065F0C">
        <w:rPr>
          <w:rFonts w:ascii="仿宋_GB2312" w:eastAsia="仿宋_GB2312" w:hint="eastAsia"/>
          <w:szCs w:val="21"/>
        </w:rPr>
        <w:t>）</w:t>
      </w:r>
      <w:r w:rsidRPr="00065F0C">
        <w:rPr>
          <w:rFonts w:ascii="仿宋_GB2312" w:eastAsia="仿宋_GB2312" w:hint="eastAsia"/>
          <w:szCs w:val="21"/>
        </w:rPr>
        <w:t>：二：一’一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答案：干燥煤量为：1 0 000 X</w:t>
      </w:r>
      <w:r w:rsidR="00C813F9" w:rsidRPr="00065F0C">
        <w:rPr>
          <w:rFonts w:ascii="仿宋_GB2312" w:eastAsia="仿宋_GB2312" w:hint="eastAsia"/>
          <w:szCs w:val="21"/>
        </w:rPr>
        <w:t>（</w:t>
      </w:r>
      <w:r w:rsidRPr="00065F0C">
        <w:rPr>
          <w:rFonts w:ascii="仿宋_GB2312" w:eastAsia="仿宋_GB2312" w:hint="eastAsia"/>
          <w:szCs w:val="21"/>
        </w:rPr>
        <w:t>1—7．4％</w:t>
      </w:r>
      <w:r w:rsidR="00C813F9" w:rsidRPr="00065F0C">
        <w:rPr>
          <w:rFonts w:ascii="仿宋_GB2312" w:eastAsia="仿宋_GB2312" w:hint="eastAsia"/>
          <w:szCs w:val="21"/>
        </w:rPr>
        <w:t>）</w:t>
      </w:r>
      <w:r w:rsidRPr="00065F0C">
        <w:rPr>
          <w:rFonts w:ascii="仿宋_GB2312" w:eastAsia="仿宋_GB2312" w:hint="eastAsia"/>
          <w:szCs w:val="21"/>
        </w:rPr>
        <w:t>=9 260</w:t>
      </w:r>
      <w:r w:rsidR="00C813F9" w:rsidRPr="00065F0C">
        <w:rPr>
          <w:rFonts w:ascii="仿宋_GB2312" w:eastAsia="仿宋_GB2312" w:hint="eastAsia"/>
          <w:szCs w:val="21"/>
        </w:rPr>
        <w:t>（</w:t>
      </w:r>
      <w:r w:rsidRPr="00065F0C">
        <w:rPr>
          <w:rFonts w:ascii="仿宋_GB2312" w:eastAsia="仿宋_GB2312" w:hint="eastAsia"/>
          <w:szCs w:val="21"/>
        </w:rPr>
        <w:t>t</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S02的产污系数：．K</w:t>
      </w:r>
      <w:r w:rsidR="00C813F9" w:rsidRPr="00065F0C">
        <w:rPr>
          <w:rFonts w:ascii="仿宋_GB2312" w:eastAsia="仿宋_GB2312" w:hint="eastAsia"/>
          <w:szCs w:val="21"/>
        </w:rPr>
        <w:t>（</w:t>
      </w:r>
      <w:r w:rsidRPr="00065F0C">
        <w:rPr>
          <w:rFonts w:ascii="仿宋_GB2312" w:eastAsia="仿宋_GB2312" w:hint="eastAsia"/>
          <w:szCs w:val="21"/>
        </w:rPr>
        <w:t>S02</w:t>
      </w:r>
      <w:r w:rsidR="00C813F9" w:rsidRPr="00065F0C">
        <w:rPr>
          <w:rFonts w:ascii="仿宋_GB2312" w:eastAsia="仿宋_GB2312" w:hint="eastAsia"/>
          <w:szCs w:val="21"/>
        </w:rPr>
        <w:t>）</w:t>
      </w:r>
      <w:r w:rsidRPr="00065F0C">
        <w:rPr>
          <w:rFonts w:ascii="仿宋_GB2312" w:eastAsia="仿宋_GB2312" w:hint="eastAsia"/>
          <w:szCs w:val="21"/>
        </w:rPr>
        <w:t>=0．2×1．8×80=28．8</w:t>
      </w:r>
      <w:r w:rsidR="00C813F9" w:rsidRPr="00065F0C">
        <w:rPr>
          <w:rFonts w:ascii="仿宋_GB2312" w:eastAsia="仿宋_GB2312" w:hint="eastAsia"/>
          <w:szCs w:val="21"/>
        </w:rPr>
        <w:t>（</w:t>
      </w:r>
      <w:r w:rsidRPr="00065F0C">
        <w:rPr>
          <w:rFonts w:ascii="仿宋_GB2312" w:eastAsia="仿宋_GB2312" w:hint="eastAsia"/>
          <w:szCs w:val="21"/>
        </w:rPr>
        <w:t>k趴</w:t>
      </w:r>
      <w:r w:rsidR="00C813F9" w:rsidRPr="00065F0C">
        <w:rPr>
          <w:rFonts w:ascii="仿宋_GB2312" w:eastAsia="仿宋_GB2312" w:hint="eastAsia"/>
          <w:szCs w:val="21"/>
        </w:rPr>
        <w:t>）</w:t>
      </w:r>
      <w:r w:rsidRPr="00065F0C">
        <w:rPr>
          <w:rFonts w:ascii="仿宋_GB2312" w:eastAsia="仿宋_GB2312" w:hint="eastAsia"/>
          <w:szCs w:val="21"/>
        </w:rPr>
        <w:t>‘．．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全年燃煤产生S02的排放量为：G=9 260×28．8 X 1 0-3=266．7</w:t>
      </w:r>
      <w:r w:rsidR="00C813F9" w:rsidRPr="00065F0C">
        <w:rPr>
          <w:rFonts w:ascii="仿宋_GB2312" w:eastAsia="仿宋_GB2312" w:hint="eastAsia"/>
          <w:szCs w:val="21"/>
        </w:rPr>
        <w:t>（</w:t>
      </w:r>
      <w:r w:rsidRPr="00065F0C">
        <w:rPr>
          <w:rFonts w:ascii="仿宋_GB2312" w:eastAsia="仿宋_GB2312" w:hint="eastAsia"/>
          <w:szCs w:val="21"/>
        </w:rPr>
        <w:t>t</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3．采用艾士卡法测定干燥空气煤样中的全硫含量</w:t>
      </w:r>
      <w:r w:rsidR="00C813F9" w:rsidRPr="00065F0C">
        <w:rPr>
          <w:rFonts w:ascii="仿宋_GB2312" w:eastAsia="仿宋_GB2312" w:hint="eastAsia"/>
          <w:szCs w:val="21"/>
        </w:rPr>
        <w:t>（</w:t>
      </w:r>
      <w:r w:rsidRPr="00065F0C">
        <w:rPr>
          <w:rFonts w:ascii="仿宋_GB2312" w:eastAsia="仿宋_GB2312" w:hint="eastAsia"/>
          <w:szCs w:val="21"/>
        </w:rPr>
        <w:t>&amp;ad</w:t>
      </w:r>
      <w:r w:rsidR="00C813F9" w:rsidRPr="00065F0C">
        <w:rPr>
          <w:rFonts w:ascii="仿宋_GB2312" w:eastAsia="仿宋_GB2312" w:hint="eastAsia"/>
          <w:szCs w:val="21"/>
        </w:rPr>
        <w:t>）</w:t>
      </w:r>
      <w:r w:rsidRPr="00065F0C">
        <w:rPr>
          <w:rFonts w:ascii="仿宋_GB2312" w:eastAsia="仿宋_GB2312" w:hint="eastAsia"/>
          <w:szCs w:val="21"/>
        </w:rPr>
        <w:t>。称取空气干燥煤样0．</w:t>
      </w:r>
      <w:smartTag w:uri="urn:schemas-microsoft-com:office:smarttags" w:element="chmetcnv">
        <w:smartTagPr>
          <w:attr w:name="TCSC" w:val="0"/>
          <w:attr w:name="NumberType" w:val="1"/>
          <w:attr w:name="Negative" w:val="False"/>
          <w:attr w:name="HasSpace" w:val="True"/>
          <w:attr w:name="SourceValue" w:val="5"/>
          <w:attr w:name="UnitName" w:val="g"/>
        </w:smartTagPr>
        <w:r w:rsidRPr="00065F0C">
          <w:rPr>
            <w:rFonts w:ascii="仿宋_GB2312" w:eastAsia="仿宋_GB2312" w:hint="eastAsia"/>
            <w:szCs w:val="21"/>
          </w:rPr>
          <w:t>05 g</w:t>
        </w:r>
      </w:smartTag>
      <w:r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空白硫酸钡质量：0．‘008 5。酚硫酸钡质量’0．183 </w:t>
      </w:r>
      <w:smartTag w:uri="urn:schemas-microsoft-com:office:smarttags" w:element="chmetcnv">
        <w:smartTagPr>
          <w:attr w:name="TCSC" w:val="0"/>
          <w:attr w:name="NumberType" w:val="1"/>
          <w:attr w:name="Negative" w:val="False"/>
          <w:attr w:name="HasSpace" w:val="True"/>
          <w:attr w:name="SourceValue" w:val="5"/>
          <w:attr w:name="UnitName" w:val="g"/>
        </w:smartTagPr>
        <w:r w:rsidRPr="00065F0C">
          <w:rPr>
            <w:rFonts w:ascii="仿宋_GB2312" w:eastAsia="仿宋_GB2312" w:hint="eastAsia"/>
            <w:szCs w:val="21"/>
          </w:rPr>
          <w:t>5 g</w:t>
        </w:r>
      </w:smartTag>
      <w:r w:rsidRPr="00065F0C">
        <w:rPr>
          <w:rFonts w:ascii="仿宋_GB2312" w:eastAsia="仿宋_GB2312" w:hint="eastAsia"/>
          <w:szCs w:val="21"/>
        </w:rPr>
        <w:t>，试计算出该空气干燥煤样中全</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_    ●    ，    ●    ●    ‘    ，    _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硫含量d    ’  ’  t。．·．’j．．’．．    ．  ·：    ‘’    j</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1</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答案；．煤的全硫含量为：．&amp;扩</w:t>
      </w:r>
      <w:r w:rsidR="00C813F9" w:rsidRPr="00065F0C">
        <w:rPr>
          <w:rFonts w:ascii="仿宋_GB2312" w:eastAsia="仿宋_GB2312" w:hint="eastAsia"/>
          <w:szCs w:val="21"/>
        </w:rPr>
        <w:t>（</w:t>
      </w:r>
      <w:r w:rsidRPr="00065F0C">
        <w:rPr>
          <w:rFonts w:ascii="仿宋_GB2312" w:eastAsia="仿宋_GB2312" w:hint="eastAsia"/>
          <w:szCs w:val="21"/>
        </w:rPr>
        <w:t>O．1 83 5—0．008 5</w:t>
      </w:r>
      <w:r w:rsidR="00C813F9" w:rsidRPr="00065F0C">
        <w:rPr>
          <w:rFonts w:ascii="仿宋_GB2312" w:eastAsia="仿宋_GB2312" w:hint="eastAsia"/>
          <w:szCs w:val="21"/>
        </w:rPr>
        <w:t>）</w:t>
      </w:r>
      <w:r w:rsidRPr="00065F0C">
        <w:rPr>
          <w:rFonts w:ascii="仿宋_GB2312" w:eastAsia="仿宋_GB2312" w:hint="eastAsia"/>
          <w:szCs w:val="21"/>
        </w:rPr>
        <w:t>X O．1 37 4×1 00％0／0．05=0．48％</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4．用库仑法测定某煤中的全硫含量为·1．6％。某单位锅炉于2002年建成，试烧期间用</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定电解电位法测得锅炉燃煤排放的S02浓度为425 ppm</w:t>
      </w:r>
      <w:r w:rsidR="00C813F9" w:rsidRPr="00065F0C">
        <w:rPr>
          <w:rFonts w:ascii="仿宋_GB2312" w:eastAsia="仿宋_GB2312" w:hint="eastAsia"/>
          <w:szCs w:val="21"/>
        </w:rPr>
        <w:t>（</w:t>
      </w:r>
      <w:r w:rsidRPr="00065F0C">
        <w:rPr>
          <w:rFonts w:ascii="仿宋_GB2312" w:eastAsia="仿宋_GB2312" w:hint="eastAsia"/>
          <w:szCs w:val="21"/>
        </w:rPr>
        <w:t>标准状态下</w:t>
      </w:r>
      <w:r w:rsidR="00C813F9" w:rsidRPr="00065F0C">
        <w:rPr>
          <w:rFonts w:ascii="仿宋_GB2312" w:eastAsia="仿宋_GB2312" w:hint="eastAsia"/>
          <w:szCs w:val="21"/>
        </w:rPr>
        <w:t>）</w:t>
      </w:r>
      <w:r w:rsidRPr="00065F0C">
        <w:rPr>
          <w:rFonts w:ascii="仿宋_GB2312" w:eastAsia="仿宋_GB2312" w:hint="eastAsia"/>
          <w:szCs w:val="21"/>
        </w:rPr>
        <w:t>，·排风量为</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8 </w:t>
      </w:r>
      <w:smartTag w:uri="urn:schemas-microsoft-com:office:smarttags" w:element="chmetcnv">
        <w:smartTagPr>
          <w:attr w:name="TCSC" w:val="0"/>
          <w:attr w:name="NumberType" w:val="1"/>
          <w:attr w:name="Negative" w:val="False"/>
          <w:attr w:name="HasSpace" w:val="True"/>
          <w:attr w:name="SourceValue" w:val="0"/>
          <w:attr w:name="UnitName" w:val="m3"/>
        </w:smartTagPr>
        <w:r w:rsidRPr="00065F0C">
          <w:rPr>
            <w:rFonts w:ascii="仿宋_GB2312" w:eastAsia="仿宋_GB2312" w:hint="eastAsia"/>
            <w:szCs w:val="21"/>
          </w:rPr>
          <w:t>000 m3</w:t>
        </w:r>
      </w:smartTag>
      <w:r w:rsidRPr="00065F0C">
        <w:rPr>
          <w:rFonts w:ascii="仿宋_GB2312" w:eastAsia="仿宋_GB2312" w:hint="eastAsia"/>
          <w:szCs w:val="21"/>
        </w:rPr>
        <w:t>／h</w:t>
      </w:r>
      <w:r w:rsidR="00C813F9" w:rsidRPr="00065F0C">
        <w:rPr>
          <w:rFonts w:ascii="仿宋_GB2312" w:eastAsia="仿宋_GB2312" w:hint="eastAsia"/>
          <w:szCs w:val="21"/>
        </w:rPr>
        <w:t>（</w:t>
      </w:r>
      <w:r w:rsidRPr="00065F0C">
        <w:rPr>
          <w:rFonts w:ascii="仿宋_GB2312" w:eastAsia="仿宋_GB2312" w:hint="eastAsia"/>
          <w:szCs w:val="21"/>
        </w:rPr>
        <w:t>标准状态下干烟气</w:t>
      </w:r>
      <w:r w:rsidR="00C813F9" w:rsidRPr="00065F0C">
        <w:rPr>
          <w:rFonts w:ascii="仿宋_GB2312" w:eastAsia="仿宋_GB2312" w:hint="eastAsia"/>
          <w:szCs w:val="21"/>
        </w:rPr>
        <w:t>）</w:t>
      </w:r>
      <w:r w:rsidRPr="00065F0C">
        <w:rPr>
          <w:rFonts w:ascii="仿宋_GB2312" w:eastAsia="仿宋_GB2312" w:hint="eastAsia"/>
          <w:szCs w:val="21"/>
        </w:rPr>
        <w:t>a‘</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试计算该批燃煤在使用中排放的S02浓度是</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否会超过国家允许排放标准【：《锅炉大气污染物排放标准</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GB 13271--2001</w:t>
      </w:r>
      <w:r w:rsidR="00C813F9" w:rsidRPr="00065F0C">
        <w:rPr>
          <w:rFonts w:ascii="仿宋_GB2312" w:eastAsia="仿宋_GB2312" w:hint="eastAsia"/>
          <w:szCs w:val="21"/>
        </w:rPr>
        <w:t>）</w:t>
      </w:r>
      <w:r w:rsidRPr="00065F0C">
        <w:rPr>
          <w:rFonts w:ascii="仿宋_GB2312" w:eastAsia="仿宋_GB2312" w:hint="eastAsia"/>
          <w:szCs w:val="21"/>
        </w:rPr>
        <w:t>中</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规定：S02最高允许排放浓度为900 mg／m3】。</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试烧期间燃煤中S02的排放量是</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多少?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试烧期间S02排放浓度：C</w:t>
      </w:r>
      <w:r w:rsidR="00C813F9" w:rsidRPr="00065F0C">
        <w:rPr>
          <w:rFonts w:ascii="仿宋_GB2312" w:eastAsia="仿宋_GB2312" w:hint="eastAsia"/>
          <w:szCs w:val="21"/>
        </w:rPr>
        <w:t>（</w:t>
      </w:r>
      <w:r w:rsidRPr="00065F0C">
        <w:rPr>
          <w:rFonts w:ascii="仿宋_GB2312" w:eastAsia="仿宋_GB2312" w:hint="eastAsia"/>
          <w:szCs w:val="21"/>
        </w:rPr>
        <w:t>S02</w:t>
      </w:r>
      <w:r w:rsidR="00C813F9" w:rsidRPr="00065F0C">
        <w:rPr>
          <w:rFonts w:ascii="仿宋_GB2312" w:eastAsia="仿宋_GB2312" w:hint="eastAsia"/>
          <w:szCs w:val="21"/>
        </w:rPr>
        <w:t>）</w:t>
      </w:r>
      <w:r w:rsidRPr="00065F0C">
        <w:rPr>
          <w:rFonts w:ascii="仿宋_GB2312" w:eastAsia="仿宋_GB2312" w:hint="eastAsia"/>
          <w:szCs w:val="21"/>
        </w:rPr>
        <w:t>=2．86×425</w:t>
      </w:r>
      <w:r w:rsidR="00C813F9" w:rsidRPr="00065F0C">
        <w:rPr>
          <w:rFonts w:ascii="仿宋_GB2312" w:eastAsia="仿宋_GB2312" w:hint="eastAsia"/>
          <w:szCs w:val="21"/>
        </w:rPr>
        <w:t>（</w:t>
      </w:r>
      <w:r w:rsidRPr="00065F0C">
        <w:rPr>
          <w:rFonts w:ascii="仿宋_GB2312" w:eastAsia="仿宋_GB2312" w:hint="eastAsia"/>
          <w:szCs w:val="21"/>
        </w:rPr>
        <w:t>ppm</w:t>
      </w:r>
      <w:r w:rsidR="00C813F9" w:rsidRPr="00065F0C">
        <w:rPr>
          <w:rFonts w:ascii="仿宋_GB2312" w:eastAsia="仿宋_GB2312" w:hint="eastAsia"/>
          <w:szCs w:val="21"/>
        </w:rPr>
        <w:t>）</w:t>
      </w:r>
      <w:r w:rsidRPr="00065F0C">
        <w:rPr>
          <w:rFonts w:ascii="仿宋_GB2312" w:eastAsia="仿宋_GB2312" w:hint="eastAsia"/>
          <w:szCs w:val="21"/>
        </w:rPr>
        <w:t>；l 2 1 5．5</w:t>
      </w:r>
      <w:r w:rsidR="00C813F9" w:rsidRPr="00065F0C">
        <w:rPr>
          <w:rFonts w:ascii="仿宋_GB2312" w:eastAsia="仿宋_GB2312" w:hint="eastAsia"/>
          <w:szCs w:val="21"/>
        </w:rPr>
        <w:t>（</w:t>
      </w:r>
      <w:r w:rsidRPr="00065F0C">
        <w:rPr>
          <w:rFonts w:ascii="仿宋_GB2312" w:eastAsia="仿宋_GB2312" w:hint="eastAsia"/>
          <w:szCs w:val="21"/>
        </w:rPr>
        <w:t>mg／m3</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1 215．5 mg／m3&gt;900 mg／m3即超过’《锅炉大气污染物排放标准</w:t>
      </w:r>
      <w:r w:rsidR="00C813F9" w:rsidRPr="00065F0C">
        <w:rPr>
          <w:rFonts w:ascii="仿宋_GB2312" w:eastAsia="仿宋_GB2312" w:hint="eastAsia"/>
          <w:szCs w:val="21"/>
        </w:rPr>
        <w:t>））（</w:t>
      </w:r>
      <w:r w:rsidRPr="00065F0C">
        <w:rPr>
          <w:rFonts w:ascii="仿宋_GB2312" w:eastAsia="仿宋_GB2312" w:hint="eastAsia"/>
          <w:szCs w:val="21"/>
        </w:rPr>
        <w:t>GB 13271"-2001．</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规定值  ‘  ．．’j  |-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试烧期间．S02排放量：G</w:t>
      </w:r>
      <w:r w:rsidR="00C813F9" w:rsidRPr="00065F0C">
        <w:rPr>
          <w:rFonts w:ascii="仿宋_GB2312" w:eastAsia="仿宋_GB2312" w:hint="eastAsia"/>
          <w:szCs w:val="21"/>
        </w:rPr>
        <w:t>（</w:t>
      </w:r>
      <w:r w:rsidRPr="00065F0C">
        <w:rPr>
          <w:rFonts w:ascii="仿宋_GB2312" w:eastAsia="仿宋_GB2312" w:hint="eastAsia"/>
          <w:szCs w:val="21"/>
        </w:rPr>
        <w:t>+SO≯导：C</w:t>
      </w:r>
      <w:r w:rsidR="00C813F9" w:rsidRPr="00065F0C">
        <w:rPr>
          <w:rFonts w:ascii="仿宋_GB2312" w:eastAsia="仿宋_GB2312" w:hint="eastAsia"/>
          <w:szCs w:val="21"/>
        </w:rPr>
        <w:t>（</w:t>
      </w:r>
      <w:r w:rsidRPr="00065F0C">
        <w:rPr>
          <w:rFonts w:ascii="仿宋_GB2312" w:eastAsia="仿宋_GB2312" w:hint="eastAsia"/>
          <w:szCs w:val="21"/>
        </w:rPr>
        <w:t>S02</w:t>
      </w:r>
      <w:r w:rsidR="00C813F9" w:rsidRPr="00065F0C">
        <w:rPr>
          <w:rFonts w:ascii="仿宋_GB2312" w:eastAsia="仿宋_GB2312" w:hint="eastAsia"/>
          <w:szCs w:val="21"/>
        </w:rPr>
        <w:t>）</w:t>
      </w:r>
      <w:r w:rsidRPr="00065F0C">
        <w:rPr>
          <w:rFonts w:ascii="仿宋_GB2312" w:eastAsia="仿宋_GB2312" w:hint="eastAsia"/>
          <w:szCs w:val="21"/>
        </w:rPr>
        <w:t>×Q X 1 0-．．6=1 2 1 5．5</w:t>
      </w:r>
      <w:r w:rsidRPr="00065F0C">
        <w:rPr>
          <w:rFonts w:ascii="仿宋_GB2312" w:eastAsia="仿宋_GB2312" w:hint="eastAsia"/>
          <w:szCs w:val="21"/>
        </w:rPr>
        <w:lastRenderedPageBreak/>
        <w:t>×8 0．00×</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．_：·  ·-。    ‘．    ’  ．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1 0-6=9．72</w:t>
      </w:r>
      <w:r w:rsidR="00C813F9" w:rsidRPr="00065F0C">
        <w:rPr>
          <w:rFonts w:ascii="仿宋_GB2312" w:eastAsia="仿宋_GB2312" w:hint="eastAsia"/>
          <w:szCs w:val="21"/>
        </w:rPr>
        <w:t>（</w:t>
      </w:r>
      <w:r w:rsidRPr="00065F0C">
        <w:rPr>
          <w:rFonts w:ascii="仿宋_GB2312" w:eastAsia="仿宋_GB2312" w:hint="eastAsia"/>
          <w:szCs w:val="21"/>
        </w:rPr>
        <w:t>k矾</w:t>
      </w:r>
      <w:r w:rsidR="00C813F9" w:rsidRPr="00065F0C">
        <w:rPr>
          <w:rFonts w:ascii="仿宋_GB2312" w:eastAsia="仿宋_GB2312" w:hint="eastAsia"/>
          <w:szCs w:val="21"/>
        </w:rPr>
        <w:t>）</w:t>
      </w:r>
      <w:r w:rsidRPr="00065F0C">
        <w:rPr>
          <w:rFonts w:ascii="仿宋_GB2312" w:eastAsia="仿宋_GB2312" w:hint="eastAsia"/>
          <w:szCs w:val="21"/>
        </w:rPr>
        <w:t>o    ．，．．‘．··．一．．．一．    ’    ‘_．</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5．对煤中全水分进行测定时，用预先干燥过的称量瓶在分析天平上称取煤样1 0．020</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g，然后将煤样在鼓风干燥箱1 05～1 1 0"</w:t>
      </w:r>
      <w:r w:rsidR="00C813F9" w:rsidRPr="00065F0C">
        <w:rPr>
          <w:rFonts w:ascii="仿宋_GB2312" w:eastAsia="仿宋_GB2312" w:hint="eastAsia"/>
          <w:szCs w:val="21"/>
        </w:rPr>
        <w:t>（</w:t>
      </w:r>
      <w:r w:rsidRPr="00065F0C">
        <w:rPr>
          <w:rFonts w:ascii="仿宋_GB2312" w:eastAsia="仿宋_GB2312" w:hint="eastAsia"/>
          <w:szCs w:val="21"/>
        </w:rPr>
        <w:t>2中干燥2 h。冷却至室温后称的重量为</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9．</w:t>
      </w:r>
      <w:smartTag w:uri="urn:schemas-microsoft-com:office:smarttags" w:element="chmetcnv">
        <w:smartTagPr>
          <w:attr w:name="TCSC" w:val="0"/>
          <w:attr w:name="NumberType" w:val="1"/>
          <w:attr w:name="Negative" w:val="False"/>
          <w:attr w:name="HasSpace" w:val="True"/>
          <w:attr w:name="SourceValue" w:val="688"/>
          <w:attr w:name="UnitName" w:val="g"/>
        </w:smartTagPr>
        <w:r w:rsidRPr="00065F0C">
          <w:rPr>
            <w:rFonts w:ascii="仿宋_GB2312" w:eastAsia="仿宋_GB2312" w:hint="eastAsia"/>
            <w:szCs w:val="21"/>
          </w:rPr>
          <w:t>688 g</w:t>
        </w:r>
      </w:smartTag>
      <w:r w:rsidRPr="00065F0C">
        <w:rPr>
          <w:rFonts w:ascii="仿宋_GB2312" w:eastAsia="仿宋_GB2312" w:hint="eastAsia"/>
          <w:szCs w:val="21"/>
        </w:rPr>
        <w:t>，试求该煤样的全水分测定结果。    ·．  ．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答案：&amp;aa=9．688×1 OO％／1 O．．02胪96．69％    ‘参考文献</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【l】  煤中全水分的测定方法</w:t>
      </w:r>
      <w:r w:rsidR="00C813F9" w:rsidRPr="00065F0C">
        <w:rPr>
          <w:rFonts w:ascii="仿宋_GB2312" w:eastAsia="仿宋_GB2312" w:hint="eastAsia"/>
          <w:szCs w:val="21"/>
        </w:rPr>
        <w:t>（</w:t>
      </w:r>
      <w:r w:rsidRPr="00065F0C">
        <w:rPr>
          <w:rFonts w:ascii="仿宋_GB2312" w:eastAsia="仿宋_GB2312" w:hint="eastAsia"/>
          <w:szCs w:val="21"/>
        </w:rPr>
        <w:t>GB／T 211--2007</w:t>
      </w:r>
      <w:r w:rsidR="00C813F9" w:rsidRPr="00065F0C">
        <w:rPr>
          <w:rFonts w:ascii="仿宋_GB2312" w:eastAsia="仿宋_GB2312" w:hint="eastAsia"/>
          <w:szCs w:val="21"/>
        </w:rPr>
        <w:t>）</w:t>
      </w:r>
      <w:r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【2】  煤的工业分析方法</w:t>
      </w:r>
      <w:r w:rsidR="00C813F9" w:rsidRPr="00065F0C">
        <w:rPr>
          <w:rFonts w:ascii="仿宋_GB2312" w:eastAsia="仿宋_GB2312" w:hint="eastAsia"/>
          <w:szCs w:val="21"/>
        </w:rPr>
        <w:t>（</w:t>
      </w:r>
      <w:r w:rsidRPr="00065F0C">
        <w:rPr>
          <w:rFonts w:ascii="仿宋_GB2312" w:eastAsia="仿宋_GB2312" w:hint="eastAsia"/>
          <w:szCs w:val="21"/>
        </w:rPr>
        <w:t>GB／T 212--2008</w:t>
      </w:r>
      <w:r w:rsidR="00C813F9" w:rsidRPr="00065F0C">
        <w:rPr>
          <w:rFonts w:ascii="仿宋_GB2312" w:eastAsia="仿宋_GB2312" w:hint="eastAsia"/>
          <w:szCs w:val="21"/>
        </w:rPr>
        <w:t>）</w:t>
      </w:r>
      <w:r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【3】  煤的发热量测定方法GB／T 213—2008</w:t>
      </w:r>
      <w:r w:rsidR="00C813F9" w:rsidRPr="00065F0C">
        <w:rPr>
          <w:rFonts w:ascii="仿宋_GB2312" w:eastAsia="仿宋_GB2312" w:hint="eastAsia"/>
          <w:szCs w:val="21"/>
        </w:rPr>
        <w:t>）</w:t>
      </w:r>
      <w:r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【4】  煤中全硫的测定方法</w:t>
      </w:r>
      <w:r w:rsidR="00C813F9" w:rsidRPr="00065F0C">
        <w:rPr>
          <w:rFonts w:ascii="仿宋_GB2312" w:eastAsia="仿宋_GB2312" w:hint="eastAsia"/>
          <w:szCs w:val="21"/>
        </w:rPr>
        <w:t>（</w:t>
      </w:r>
      <w:r w:rsidRPr="00065F0C">
        <w:rPr>
          <w:rFonts w:ascii="仿宋_GB2312" w:eastAsia="仿宋_GB2312" w:hint="eastAsia"/>
          <w:szCs w:val="21"/>
        </w:rPr>
        <w:t>GB／T 214--2007</w:t>
      </w:r>
      <w:r w:rsidR="00C813F9" w:rsidRPr="00065F0C">
        <w:rPr>
          <w:rFonts w:ascii="仿宋_GB2312" w:eastAsia="仿宋_GB2312" w:hint="eastAsia"/>
          <w:szCs w:val="21"/>
        </w:rPr>
        <w:t>）</w:t>
      </w:r>
      <w:r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【5】  锅炉大气污染物排放标准</w:t>
      </w:r>
      <w:r w:rsidR="00C813F9" w:rsidRPr="00065F0C">
        <w:rPr>
          <w:rFonts w:ascii="仿宋_GB2312" w:eastAsia="仿宋_GB2312" w:hint="eastAsia"/>
          <w:szCs w:val="21"/>
        </w:rPr>
        <w:t>（</w:t>
      </w:r>
      <w:r w:rsidRPr="00065F0C">
        <w:rPr>
          <w:rFonts w:ascii="仿宋_GB2312" w:eastAsia="仿宋_GB2312" w:hint="eastAsia"/>
          <w:szCs w:val="21"/>
        </w:rPr>
        <w:t xml:space="preserve">GB </w:t>
      </w:r>
      <w:smartTag w:uri="urn:schemas-microsoft-com:office:smarttags" w:element="chmetcnv">
        <w:smartTagPr>
          <w:attr w:name="TCSC" w:val="0"/>
          <w:attr w:name="NumberType" w:val="1"/>
          <w:attr w:name="Negative" w:val="False"/>
          <w:attr w:name="HasSpace" w:val="False"/>
          <w:attr w:name="SourceValue" w:val="1327"/>
          <w:attr w:name="UnitName" w:val="l"/>
        </w:smartTagPr>
        <w:r w:rsidRPr="00065F0C">
          <w:rPr>
            <w:rFonts w:ascii="仿宋_GB2312" w:eastAsia="仿宋_GB2312" w:hint="eastAsia"/>
            <w:szCs w:val="21"/>
          </w:rPr>
          <w:t>1327l</w:t>
        </w:r>
      </w:smartTag>
      <w:r w:rsidRPr="00065F0C">
        <w:rPr>
          <w:rFonts w:ascii="仿宋_GB2312" w:eastAsia="仿宋_GB2312" w:hint="eastAsia"/>
          <w:szCs w:val="21"/>
        </w:rPr>
        <w:t>--2001</w:t>
      </w:r>
      <w:r w:rsidR="00C813F9" w:rsidRPr="00065F0C">
        <w:rPr>
          <w:rFonts w:ascii="仿宋_GB2312" w:eastAsia="仿宋_GB2312" w:hint="eastAsia"/>
          <w:szCs w:val="21"/>
        </w:rPr>
        <w:t>）</w:t>
      </w:r>
      <w:r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[6】  燃煤锅炉烟尘及二氧化硫排放总量核定技术方法物料衡算法</w:t>
      </w:r>
      <w:r w:rsidR="00C813F9" w:rsidRPr="00065F0C">
        <w:rPr>
          <w:rFonts w:ascii="仿宋_GB2312" w:eastAsia="仿宋_GB2312" w:hint="eastAsia"/>
          <w:szCs w:val="21"/>
        </w:rPr>
        <w:t>（</w:t>
      </w:r>
      <w:r w:rsidRPr="00065F0C">
        <w:rPr>
          <w:rFonts w:ascii="仿宋_GB2312" w:eastAsia="仿宋_GB2312" w:hint="eastAsia"/>
          <w:szCs w:val="21"/>
        </w:rPr>
        <w:t>试行</w:t>
      </w:r>
      <w:r w:rsidR="00C813F9" w:rsidRPr="00065F0C">
        <w:rPr>
          <w:rFonts w:ascii="仿宋_GB2312" w:eastAsia="仿宋_GB2312" w:hint="eastAsia"/>
          <w:szCs w:val="21"/>
        </w:rPr>
        <w:t>）（</w:t>
      </w:r>
      <w:r w:rsidRPr="00065F0C">
        <w:rPr>
          <w:rFonts w:ascii="仿宋_GB2312" w:eastAsia="仿宋_GB2312" w:hint="eastAsia"/>
          <w:szCs w:val="21"/>
        </w:rPr>
        <w:t>HJ／T 69一-2001</w:t>
      </w:r>
      <w:r w:rsidR="00C813F9" w:rsidRPr="00065F0C">
        <w:rPr>
          <w:rFonts w:ascii="仿宋_GB2312" w:eastAsia="仿宋_GB2312" w:hint="eastAsia"/>
          <w:szCs w:val="21"/>
        </w:rPr>
        <w:t>）</w:t>
      </w:r>
      <w:r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【7】  国家环境保护总局科技标准司．工业污染物产生和排放系数手册．北京：中国环境科学出版__</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社，l 996．    c l</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命题：张  宁</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    审核：马先锋张宁夏新</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第十二节  等离子发射光谱法</w:t>
      </w:r>
    </w:p>
    <w:p w:rsidR="00A22F79"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A22F79" w:rsidRPr="00065F0C">
        <w:rPr>
          <w:rFonts w:ascii="仿宋_GB2312" w:eastAsia="仿宋_GB2312" w:hint="eastAsia"/>
          <w:szCs w:val="21"/>
        </w:rPr>
        <w:t>一</w:t>
      </w:r>
      <w:r w:rsidRPr="00065F0C">
        <w:rPr>
          <w:rFonts w:ascii="仿宋_GB2312" w:eastAsia="仿宋_GB2312" w:hint="eastAsia"/>
          <w:szCs w:val="21"/>
        </w:rPr>
        <w:t>）</w:t>
      </w:r>
      <w:r w:rsidR="00A22F79" w:rsidRPr="00065F0C">
        <w:rPr>
          <w:rFonts w:ascii="仿宋_GB2312" w:eastAsia="仿宋_GB2312" w:hint="eastAsia"/>
          <w:szCs w:val="21"/>
        </w:rPr>
        <w:t>基础知识</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分类号：SSl 2．O</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试题同靠上册第一章第十一节W11．O’’。</w:t>
      </w:r>
    </w:p>
    <w:p w:rsidR="00A22F79"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A22F79" w:rsidRPr="00065F0C">
        <w:rPr>
          <w:rFonts w:ascii="仿宋_GB2312" w:eastAsia="仿宋_GB2312" w:hint="eastAsia"/>
          <w:szCs w:val="21"/>
        </w:rPr>
        <w:t>二</w:t>
      </w:r>
      <w:r w:rsidRPr="00065F0C">
        <w:rPr>
          <w:rFonts w:ascii="仿宋_GB2312" w:eastAsia="仿宋_GB2312" w:hint="eastAsia"/>
          <w:szCs w:val="21"/>
        </w:rPr>
        <w:t>）</w:t>
      </w:r>
      <w:r w:rsidR="00A22F79" w:rsidRPr="00065F0C">
        <w:rPr>
          <w:rFonts w:ascii="仿宋_GB2312" w:eastAsia="仿宋_GB2312" w:hint="eastAsia"/>
          <w:szCs w:val="21"/>
        </w:rPr>
        <w:t>固体样品</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分类号：SSl 2．1</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主要内容    ．</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等离子发射光谱法测定固体样品《环境监测实用技术》</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一、判断题</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1．固体样品引入ICP光源的方法有多种，但优先考虑的仍是将液体引入ICP光源</w:t>
      </w:r>
      <w:r w:rsidR="00C813F9" w:rsidRPr="00065F0C">
        <w:rPr>
          <w:rFonts w:ascii="仿宋_GB2312" w:eastAsia="仿宋_GB2312" w:hint="eastAsia"/>
          <w:szCs w:val="21"/>
        </w:rPr>
        <w:t>（</w:t>
      </w:r>
      <w:r w:rsidRPr="00065F0C">
        <w:rPr>
          <w:rFonts w:ascii="仿宋_GB2312" w:eastAsia="仿宋_GB2312" w:hint="eastAsia"/>
          <w:szCs w:val="21"/>
        </w:rPr>
        <w:t>溶</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液雾化法</w:t>
      </w:r>
      <w:r w:rsidR="00C813F9" w:rsidRPr="00065F0C">
        <w:rPr>
          <w:rFonts w:ascii="仿宋_GB2312" w:eastAsia="仿宋_GB2312" w:hint="eastAsia"/>
          <w:szCs w:val="21"/>
        </w:rPr>
        <w:t>）</w:t>
      </w:r>
      <w:r w:rsidRPr="00065F0C">
        <w:rPr>
          <w:rFonts w:ascii="仿宋_GB2312" w:eastAsia="仿宋_GB2312" w:hint="eastAsia"/>
          <w:szCs w:val="21"/>
        </w:rPr>
        <w:t>的方法。从实践看来，溶液雾化法有很好的效果与实用性。因此需要</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把固体样品转化成液体样品。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2．在应用化学方法进行样品处理时，应根据需要将被测元素进行富集分离。分离的目</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的是将干扰被测元素测定的基体及其他元素予以分离以提高测定准确度。分离的</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组分必须分离得十分干净。</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22F79"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F11A22" w:rsidRPr="00065F0C" w:rsidRDefault="00A22F79"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正确答案为：分离的组分不必分离得十分干净。</w:t>
      </w:r>
      <w:r w:rsidR="00F11A22" w:rsidRPr="00065F0C">
        <w:rPr>
          <w:rFonts w:ascii="仿宋_GB2312" w:eastAsia="仿宋_GB2312" w:hint="eastAsia"/>
          <w:szCs w:val="21"/>
        </w:rPr>
        <w:t>二、选择题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1．在常规分析工作中，分析试液的总固体溶解量希望愈低愈好，一般控制在    m咖l</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左右。因此，IC+P-AES的样品处理应尽可能地采用酸分解而不用碱熔。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A．0．5    B．</w:t>
      </w:r>
      <w:smartTag w:uri="urn:schemas-microsoft-com:office:smarttags" w:element="chmetcnv">
        <w:smartTagPr>
          <w:attr w:name="TCSC" w:val="0"/>
          <w:attr w:name="NumberType" w:val="1"/>
          <w:attr w:name="Negative" w:val="False"/>
          <w:attr w:name="HasSpace" w:val="True"/>
          <w:attr w:name="SourceValue" w:val="1"/>
          <w:attr w:name="UnitName" w:val="C"/>
        </w:smartTagPr>
        <w:r w:rsidRPr="00065F0C">
          <w:rPr>
            <w:rFonts w:ascii="仿宋_GB2312" w:eastAsia="仿宋_GB2312" w:hint="eastAsia"/>
            <w:szCs w:val="21"/>
          </w:rPr>
          <w:t>1    C</w:t>
        </w:r>
      </w:smartTag>
      <w:r w:rsidRPr="00065F0C">
        <w:rPr>
          <w:rFonts w:ascii="仿宋_GB2312" w:eastAsia="仿宋_GB2312" w:hint="eastAsia"/>
          <w:szCs w:val="21"/>
        </w:rPr>
        <w:t>．5 D．1 O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答案：B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2．．氢氟酸</w:t>
      </w:r>
      <w:r w:rsidR="00C813F9" w:rsidRPr="00065F0C">
        <w:rPr>
          <w:rFonts w:ascii="仿宋_GB2312" w:eastAsia="仿宋_GB2312" w:hint="eastAsia"/>
          <w:szCs w:val="21"/>
        </w:rPr>
        <w:t>（</w:t>
      </w:r>
      <w:r w:rsidRPr="00065F0C">
        <w:rPr>
          <w:rFonts w:ascii="仿宋_GB2312" w:eastAsia="仿宋_GB2312" w:hint="eastAsia"/>
          <w:szCs w:val="21"/>
        </w:rPr>
        <w:t>HF</w:t>
      </w:r>
      <w:r w:rsidR="00C813F9" w:rsidRPr="00065F0C">
        <w:rPr>
          <w:rFonts w:ascii="仿宋_GB2312" w:eastAsia="仿宋_GB2312" w:hint="eastAsia"/>
          <w:szCs w:val="21"/>
        </w:rPr>
        <w:t>）</w:t>
      </w:r>
      <w:r w:rsidRPr="00065F0C">
        <w:rPr>
          <w:rFonts w:ascii="仿宋_GB2312" w:eastAsia="仿宋_GB2312" w:hint="eastAsia"/>
          <w:szCs w:val="21"/>
        </w:rPr>
        <w:t>会腐蚀玻璃和硅酸盐材质容器，因此在用氢氟酸</w:t>
      </w:r>
      <w:r w:rsidR="00C813F9" w:rsidRPr="00065F0C">
        <w:rPr>
          <w:rFonts w:ascii="仿宋_GB2312" w:eastAsia="仿宋_GB2312" w:hint="eastAsia"/>
          <w:szCs w:val="21"/>
        </w:rPr>
        <w:t>（</w:t>
      </w:r>
      <w:r w:rsidRPr="00065F0C">
        <w:rPr>
          <w:rFonts w:ascii="仿宋_GB2312" w:eastAsia="仿宋_GB2312" w:hint="eastAsia"/>
          <w:szCs w:val="21"/>
        </w:rPr>
        <w:t>HF</w:t>
      </w:r>
      <w:r w:rsidR="00C813F9" w:rsidRPr="00065F0C">
        <w:rPr>
          <w:rFonts w:ascii="仿宋_GB2312" w:eastAsia="仿宋_GB2312" w:hint="eastAsia"/>
          <w:szCs w:val="21"/>
        </w:rPr>
        <w:t>）</w:t>
      </w:r>
      <w:r w:rsidRPr="00065F0C">
        <w:rPr>
          <w:rFonts w:ascii="仿宋_GB2312" w:eastAsia="仿宋_GB2312" w:hint="eastAsia"/>
          <w:szCs w:val="21"/>
        </w:rPr>
        <w:t>分解样品时</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不能用玻璃、石英或陶瓷等器皿，而最常用的是以——为材料的烧杯、坩埚等</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器皿，其最高使用温度为——℃。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．，A．铂金，1 60  B．聚氯乙烯，</w:t>
      </w:r>
      <w:smartTag w:uri="urn:schemas-microsoft-com:office:smarttags" w:element="chmetcnv">
        <w:smartTagPr>
          <w:attr w:name="TCSC" w:val="0"/>
          <w:attr w:name="NumberType" w:val="1"/>
          <w:attr w:name="Negative" w:val="False"/>
          <w:attr w:name="HasSpace" w:val="True"/>
          <w:attr w:name="SourceValue" w:val="250"/>
          <w:attr w:name="UnitName" w:val="C"/>
        </w:smartTagPr>
        <w:r w:rsidRPr="00065F0C">
          <w:rPr>
            <w:rFonts w:ascii="仿宋_GB2312" w:eastAsia="仿宋_GB2312" w:hint="eastAsia"/>
            <w:szCs w:val="21"/>
          </w:rPr>
          <w:t>250  C</w:t>
        </w:r>
      </w:smartTag>
      <w:r w:rsidRPr="00065F0C">
        <w:rPr>
          <w:rFonts w:ascii="仿宋_GB2312" w:eastAsia="仿宋_GB2312" w:hint="eastAsia"/>
          <w:szCs w:val="21"/>
        </w:rPr>
        <w:t>．聚四氟乙烯，250 D．镍，200</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答童：C</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三、问答题</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二、I司否题</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1．用ICP-AES法分析固体样品时，消解样品常用的无机酸有哪四种?</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答囊专硝酸、盐酸、氢氟酸和高氯酸。</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2．使用高氯酸分解有机样品过程中如何避免爆炸现象?</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答案；应先用硝酸或硝酸．高氯酸混合酸处理</w:t>
      </w:r>
      <w:r w:rsidR="00C813F9" w:rsidRPr="00065F0C">
        <w:rPr>
          <w:rFonts w:ascii="仿宋_GB2312" w:eastAsia="仿宋_GB2312" w:hint="eastAsia"/>
          <w:szCs w:val="21"/>
        </w:rPr>
        <w:t>（</w:t>
      </w:r>
      <w:r w:rsidRPr="00065F0C">
        <w:rPr>
          <w:rFonts w:ascii="仿宋_GB2312" w:eastAsia="仿宋_GB2312" w:hint="eastAsia"/>
          <w:szCs w:val="21"/>
        </w:rPr>
        <w:t>硝酸用量大于高氯酸4倍</w:t>
      </w:r>
      <w:r w:rsidR="00C813F9" w:rsidRPr="00065F0C">
        <w:rPr>
          <w:rFonts w:ascii="仿宋_GB2312" w:eastAsia="仿宋_GB2312" w:hint="eastAsia"/>
          <w:szCs w:val="21"/>
        </w:rPr>
        <w:t>）</w:t>
      </w:r>
      <w:r w:rsidRPr="00065F0C">
        <w:rPr>
          <w:rFonts w:ascii="仿宋_GB2312" w:eastAsia="仿宋_GB2312" w:hint="eastAsia"/>
          <w:szCs w:val="21"/>
        </w:rPr>
        <w:t>，以避免单</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用高氯酸而发生爆炸现象。【热、浓的高氯酸是强氧化剂，它将和有机化合物发</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生强烈</w:t>
      </w:r>
      <w:r w:rsidR="00C813F9" w:rsidRPr="00065F0C">
        <w:rPr>
          <w:rFonts w:ascii="仿宋_GB2312" w:eastAsia="仿宋_GB2312" w:hint="eastAsia"/>
          <w:szCs w:val="21"/>
        </w:rPr>
        <w:t>（</w:t>
      </w:r>
      <w:r w:rsidRPr="00065F0C">
        <w:rPr>
          <w:rFonts w:ascii="仿宋_GB2312" w:eastAsia="仿宋_GB2312" w:hint="eastAsia"/>
          <w:szCs w:val="21"/>
        </w:rPr>
        <w:t>爆炸</w:t>
      </w:r>
      <w:r w:rsidR="00C813F9" w:rsidRPr="00065F0C">
        <w:rPr>
          <w:rFonts w:ascii="仿宋_GB2312" w:eastAsia="仿宋_GB2312" w:hint="eastAsia"/>
          <w:szCs w:val="21"/>
        </w:rPr>
        <w:t>）</w:t>
      </w:r>
      <w:r w:rsidRPr="00065F0C">
        <w:rPr>
          <w:rFonts w:ascii="仿宋_GB2312" w:eastAsia="仿宋_GB2312" w:hint="eastAsia"/>
          <w:szCs w:val="21"/>
        </w:rPr>
        <w:t>反应，而冷或稀的高氯酸则无此情况】</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3．固体样品的采集和制备应考虑到哪几个方面?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样品的代表性。</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样品的制备：①破碎、过筛中的污染问题，例如金属</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元素的引入。②潮湿的样品在粉碎前需要干燥，对于易挥发性元素，不能通风</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干燥，可冷冻干燥，或低于60。C干燥。</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样品加工粒度视测定项目而定，一</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般样品粉碎奎1 00目，对于植物、生物样品可干燥后，剪碎再细碎。</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参考文献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齐文启．环境监测实用技术．北京：+中国环境科学出版社，2006．</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命题：刘国平</w:t>
      </w:r>
    </w:p>
    <w:p w:rsidR="00E03856"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审核：吴丹彭刚华夏新</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第五章质量管理</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分类号：</w:t>
      </w:r>
      <w:r w:rsidR="00E03856" w:rsidRPr="00065F0C">
        <w:rPr>
          <w:rFonts w:ascii="仿宋_GB2312" w:eastAsia="仿宋_GB2312" w:hint="eastAsia"/>
          <w:szCs w:val="21"/>
        </w:rPr>
        <w:t>Q</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一、填空题</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1．国家环境标准包括国家环境质量标准、环境基础标准、</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标准和</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标准、</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答案：污染物排放</w:t>
      </w:r>
      <w:r w:rsidR="00C813F9" w:rsidRPr="00065F0C">
        <w:rPr>
          <w:rFonts w:ascii="仿宋_GB2312" w:eastAsia="仿宋_GB2312" w:hint="eastAsia"/>
          <w:szCs w:val="21"/>
        </w:rPr>
        <w:t>（</w:t>
      </w:r>
      <w:r w:rsidRPr="00065F0C">
        <w:rPr>
          <w:rFonts w:ascii="仿宋_GB2312" w:eastAsia="仿宋_GB2312" w:hint="eastAsia"/>
          <w:szCs w:val="21"/>
        </w:rPr>
        <w:t>或控制</w:t>
      </w:r>
      <w:r w:rsidR="00C813F9" w:rsidRPr="00065F0C">
        <w:rPr>
          <w:rFonts w:ascii="仿宋_GB2312" w:eastAsia="仿宋_GB2312" w:hint="eastAsia"/>
          <w:szCs w:val="21"/>
        </w:rPr>
        <w:t>）</w:t>
      </w:r>
      <w:r w:rsidRPr="00065F0C">
        <w:rPr>
          <w:rFonts w:ascii="仿宋_GB2312" w:eastAsia="仿宋_GB2312" w:hint="eastAsia"/>
          <w:szCs w:val="21"/>
        </w:rPr>
        <w:t xml:space="preserve">    环境监测方法</w:t>
      </w:r>
      <w:r w:rsidR="00C813F9" w:rsidRPr="00065F0C">
        <w:rPr>
          <w:rFonts w:ascii="仿宋_GB2312" w:eastAsia="仿宋_GB2312" w:hint="eastAsia"/>
          <w:szCs w:val="21"/>
        </w:rPr>
        <w:t>（</w:t>
      </w:r>
      <w:r w:rsidRPr="00065F0C">
        <w:rPr>
          <w:rFonts w:ascii="仿宋_GB2312" w:eastAsia="仿宋_GB2312" w:hint="eastAsia"/>
          <w:szCs w:val="21"/>
        </w:rPr>
        <w:t>或环境监测分析方法</w:t>
      </w:r>
      <w:r w:rsidR="00C813F9" w:rsidRPr="00065F0C">
        <w:rPr>
          <w:rFonts w:ascii="仿宋_GB2312" w:eastAsia="仿宋_GB2312" w:hint="eastAsia"/>
          <w:szCs w:val="21"/>
        </w:rPr>
        <w:t>）</w:t>
      </w:r>
      <w:r w:rsidRPr="00065F0C">
        <w:rPr>
          <w:rFonts w:ascii="仿宋_GB2312" w:eastAsia="仿宋_GB2312" w:hint="eastAsia"/>
          <w:szCs w:val="21"/>
        </w:rPr>
        <w:t xml:space="preserve">    环境标准</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样品    一</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2．我国化学试剂分为四级，优级纯试剂用G．R表示，标签颜色为    色，分析</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纯试剂用A．R表示，标签颜色为——色，化学纯试剂用c．P表示，标签颜色为</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——色。    ’    1</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答囊：绿  红  蓝</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3．生物样品采集中，应特别注意防止——和样品的——。</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答囊：沾污  代表性</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气体标准的传递是指将国家一级标准气体的．  ．  ．    传递到</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上的过程。标准传递的逆过程称为标准的溯源，当进行系统误差分析时，可逆向</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逐级检查各步骤对误差的贡献．，追踪原因，从而保证监测数据质量。</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答案：准确时值  例行工作所用的标准气体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5．在空气和废气监测中，如果现场污染物浓度不清楚，采气量或采样时间应根据</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答案；标准规定的浓度  分析方法的测定下限</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6．在水污染物排放总量的实验室分析中，对有些斜率较为稳定的校准曲线，在实验条</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件没有改变的情况下，使用以前的校准曲线时，必须测定——个标准点，测定</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结果与原曲线相应点的相对偏差均应小于——％，否则应重新制备曲线。</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答案：两  5</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7．在水污染源在线监测中，运行维护人员每月应对每个站点所有自动分析仪至少进行</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1次质控样试验，采用国家认可的两种浓度的质控样进行试验，质控样品浓度■种</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应接近——浓度，另一种应超过相应排放标准邃廑!堡型壁昌至尘塑0定</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——次，质控样测定的相对误差应不大于标准值耵±——％。</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答案：废水实际  2  1 O</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1．环境监测质量保证是整个环境监测过程的全面质量管理。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誊囊：正确    ．2．进行水样分析时，应按向批测试的样品数，至少随机抽取l O％～20％的样品进行平</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行双样测定。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3．对拟修约的数字，在确定修约位数后必须连续修约到所确定的位数。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正确答案为：对拟修约的数字，在确定修约位数后应该一次修约获得结果，而</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不得多次连续修约。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4．仪器校准、空白试验、标准物质对比分析和回收率测定，都是减少系统误差的方法。</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5．实验室内使用的化学试剂应有专人保管，定期检查使用及保管情况，但是少量酸碱</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试剂不用分开存放。</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正确答案为：酸碱试剂必须分开存放。</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6．水样的pH、溶解氧、电导率和透明度应尽可能在现场测定。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7．灵敏度是指某特定分析方法、在给定的置信度内、可从样品中检出待测物质的最小</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浓度或最小量。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答橐：错误    ’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，’征确答案为：灵敏度是指某方法对单位浓度或单位量待测物质变化所致的响应</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量变化程度。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8．标准曲线包括校准曲线和工作曲线。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正确答案为：校准曲线包括工作曲线和标准曲线。</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9．实验室问质量控制的目的是为了检查各实验室是否存在系统误差，找出误差来源，</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提高实验室的监测分析水平。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lO．根据产生原因，误差可分为系统误差、环境误差和过失误差。</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答囊：错误’    ，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正确答案为：根据产生原因，误差可分为系统误差、随机误差和过失误差。</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11．使用天平称量物质前，应开启侧门平衡天平内和室内的温度和湿度。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12．对于第一类水污染物，不分行业和污水排放方式，也不分受纳水体的功能类别，</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一律在车间或车间处理设施排放口采样。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警囊：正确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13．空白试验反映实验室的基本情况和分析人员的经验与技术水平。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14．常规监测质量控制技术包括平行样分析、明码样分析、密码样分析、标准样品分</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析、加标回收率分析、室内互检、室间外检、方法比对分析和质量控制图等。</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答案；正确</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15．系统误差又称恒定误差或可测误差、偏倚。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答案：正确    ，·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1 6．实验室间质量控制是在各参加实验室处于受控的条件下，由有经验的实验室主持</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毒．</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答案：正确    ’    一</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竹．环境监测人员持证上岗考核工作实行国家环境保护行政主管部门统一管理，不实</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行分级管理。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    ．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  正确答案为：环境监测人员持证上岗考核工作实行分级管理，分为国家和省级两</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级管理。    ‘    j。    ‘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1 8．开展环境监测时，选择监测分析方法的原则是首选国家标准分析方法。</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1 9．剧毒试剂应由两个人负责管理，加双锁存放，共同称量，登记用量。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答案；正确  ·    ．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20．根据《环境监测质量管理规定》，质量管理机构</w:t>
      </w:r>
      <w:r w:rsidR="00C813F9" w:rsidRPr="00065F0C">
        <w:rPr>
          <w:rFonts w:ascii="仿宋_GB2312" w:eastAsia="仿宋_GB2312" w:hint="eastAsia"/>
          <w:szCs w:val="21"/>
        </w:rPr>
        <w:t>（</w:t>
      </w:r>
      <w:r w:rsidRPr="00065F0C">
        <w:rPr>
          <w:rFonts w:ascii="仿宋_GB2312" w:eastAsia="仿宋_GB2312" w:hint="eastAsia"/>
          <w:szCs w:val="21"/>
        </w:rPr>
        <w:t>或人员</w:t>
      </w:r>
      <w:r w:rsidR="00C813F9" w:rsidRPr="00065F0C">
        <w:rPr>
          <w:rFonts w:ascii="仿宋_GB2312" w:eastAsia="仿宋_GB2312" w:hint="eastAsia"/>
          <w:szCs w:val="21"/>
        </w:rPr>
        <w:t>）</w:t>
      </w:r>
      <w:r w:rsidRPr="00065F0C">
        <w:rPr>
          <w:rFonts w:ascii="仿宋_GB2312" w:eastAsia="仿宋_GB2312" w:hint="eastAsia"/>
          <w:szCs w:val="21"/>
        </w:rPr>
        <w:t>的主要职责中不包括：‘</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组织开展对下级环境监测机构监测质量、质量管理的监督与检查。</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正确答案为：根据《环境监测质量管理规定》，组织开展对下级环境监测机构监</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一测质量、质量管理的监督与检查是质量管理机构</w:t>
      </w:r>
      <w:r w:rsidR="00C813F9" w:rsidRPr="00065F0C">
        <w:rPr>
          <w:rFonts w:ascii="仿宋_GB2312" w:eastAsia="仿宋_GB2312" w:hint="eastAsia"/>
          <w:szCs w:val="21"/>
        </w:rPr>
        <w:t>（</w:t>
      </w:r>
      <w:r w:rsidRPr="00065F0C">
        <w:rPr>
          <w:rFonts w:ascii="仿宋_GB2312" w:eastAsia="仿宋_GB2312" w:hint="eastAsia"/>
          <w:szCs w:val="21"/>
        </w:rPr>
        <w:t>或人员</w:t>
      </w:r>
      <w:r w:rsidR="00C813F9" w:rsidRPr="00065F0C">
        <w:rPr>
          <w:rFonts w:ascii="仿宋_GB2312" w:eastAsia="仿宋_GB2312" w:hint="eastAsia"/>
          <w:szCs w:val="21"/>
        </w:rPr>
        <w:t>）</w:t>
      </w:r>
      <w:r w:rsidRPr="00065F0C">
        <w:rPr>
          <w:rFonts w:ascii="仿宋_GB2312" w:eastAsia="仿宋_GB2312" w:hint="eastAsia"/>
          <w:szCs w:val="21"/>
        </w:rPr>
        <w:t>的主要职责。</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21．样品在采集、运输、保存、交接、制备和分析测试过程中，应严格遵守操作规程，</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确保样品质量。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22．内部质量控制的方式不包括空白样分析。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正确答案为：采取密码样、明码样、空白样、加标回收和平行样测试等方式都</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是内部质量控制的有效措施。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．23．对环境监测人员实施持证上岗考核时，对没有标准样品的环境监测璎目，可采取实</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际样品测定、现场加标、留样复测、现场操作演示和提问等方式进行考核。</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24．根据《环境监测人员持证上岗考核制度》，环境监测人员取得上岗合格证后，有编</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造数据、弄虚作假者即取消持证资格，收回或注销合格证。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25．影响空气中污染物浓度分布和存在形态的气象参数主要有风速、风向、湿度、温</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度、压力、降水以及太阳辐射等。</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26．湿沉降采样器的设置应保证采集到无偏向性的试样，．应设置在离树林、土丘及其</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他障碍物足够远的地方。</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F11A22"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8315EF" w:rsidRPr="00065F0C" w:rsidRDefault="00F11A22" w:rsidP="00065F0C">
      <w:pPr>
        <w:spacing w:line="240" w:lineRule="atLeast"/>
        <w:rPr>
          <w:rFonts w:ascii="仿宋_GB2312" w:eastAsia="仿宋_GB2312" w:hint="eastAsia"/>
          <w:szCs w:val="21"/>
        </w:rPr>
      </w:pPr>
      <w:r w:rsidRPr="00065F0C">
        <w:rPr>
          <w:rFonts w:ascii="仿宋_GB2312" w:eastAsia="仿宋_GB2312" w:hint="eastAsia"/>
          <w:szCs w:val="21"/>
        </w:rPr>
        <w:t>答耋：正确    ．    ’</w:t>
      </w:r>
      <w:r w:rsidR="008315EF" w:rsidRPr="00065F0C">
        <w:rPr>
          <w:rFonts w:ascii="仿宋_GB2312" w:eastAsia="仿宋_GB2312" w:hint="eastAsia"/>
          <w:szCs w:val="21"/>
        </w:rPr>
        <w:t xml:space="preserve"> 27．实验室内对玻璃量器进行容量校准，通常使用称量法。</w:t>
      </w:r>
      <w:r w:rsidR="00C813F9" w:rsidRPr="00065F0C">
        <w:rPr>
          <w:rFonts w:ascii="仿宋_GB2312" w:eastAsia="仿宋_GB2312" w:hint="eastAsia"/>
          <w:szCs w:val="21"/>
        </w:rPr>
        <w:t>（</w:t>
      </w:r>
      <w:r w:rsidR="008315EF"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答案；正确．．    、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28．实验室间比对是按照预先规定的条件，由2个或多个实验室对相同的样品进行检</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测的组织、实施和评价。。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29．能力验证是确定的2个实验室间、对同一个标准样品进行测试。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答案：错误  ‘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正确答案为：能力验证是利用实验室间比对确定实验室的检测能力，不陲</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实验室。  ’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30．量值溯源的目的是使所有测量结果或标准的量值都能最终溯源到国家基滩</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计量基准。．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答案：正确  ‘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31．．采集到的水样应有唯一标识。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答案专正确    ．    ．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32．平行双样测定的精密度用相对误差表示。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  正确答案为：平行双样测定的精密度用相对偏差表示。</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33．相对偏差是恒定的正值。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正确答案为：相对偏差可以是正值，也可以是负值。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34．最佳测定范围是校准曲线的直线范围。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正确答案为：最佳测定范围是指在限定误差能满足预定要求的前提下，特定方</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J  ，法的测定下限至测定上限之间的浓度范围。’</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3 5．线性范围是方法检出限到曲线最高点之间的浓度范围。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正确答案为：线性范围是方法校准曲线的直线部分所对应的浓度范围。</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36．标准曲线是描述待测物质浓度</w:t>
      </w:r>
      <w:r w:rsidR="00C813F9" w:rsidRPr="00065F0C">
        <w:rPr>
          <w:rFonts w:ascii="仿宋_GB2312" w:eastAsia="仿宋_GB2312" w:hint="eastAsia"/>
          <w:szCs w:val="21"/>
        </w:rPr>
        <w:t>（</w:t>
      </w:r>
      <w:r w:rsidRPr="00065F0C">
        <w:rPr>
          <w:rFonts w:ascii="仿宋_GB2312" w:eastAsia="仿宋_GB2312" w:hint="eastAsia"/>
          <w:szCs w:val="21"/>
        </w:rPr>
        <w:t>或量</w:t>
      </w:r>
      <w:r w:rsidR="00C813F9" w:rsidRPr="00065F0C">
        <w:rPr>
          <w:rFonts w:ascii="仿宋_GB2312" w:eastAsia="仿宋_GB2312" w:hint="eastAsia"/>
          <w:szCs w:val="21"/>
        </w:rPr>
        <w:t>）</w:t>
      </w:r>
      <w:r w:rsidRPr="00065F0C">
        <w:rPr>
          <w:rFonts w:ascii="仿宋_GB2312" w:eastAsia="仿宋_GB2312" w:hint="eastAsia"/>
          <w:szCs w:val="21"/>
        </w:rPr>
        <w:t>与相应的测量仪器响应量</w:t>
      </w:r>
      <w:r w:rsidR="00C813F9" w:rsidRPr="00065F0C">
        <w:rPr>
          <w:rFonts w:ascii="仿宋_GB2312" w:eastAsia="仿宋_GB2312" w:hint="eastAsia"/>
          <w:szCs w:val="21"/>
        </w:rPr>
        <w:t>（</w:t>
      </w:r>
      <w:r w:rsidRPr="00065F0C">
        <w:rPr>
          <w:rFonts w:ascii="仿宋_GB2312" w:eastAsia="仿宋_GB2312" w:hint="eastAsia"/>
          <w:szCs w:val="21"/>
        </w:rPr>
        <w:t>或其他指示量</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之间的定量关系的曲线。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37．为提高工作效率，玻璃器皿和量器可以在1 1 0～1 20"</w:t>
      </w:r>
      <w:r w:rsidR="00C813F9" w:rsidRPr="00065F0C">
        <w:rPr>
          <w:rFonts w:ascii="仿宋_GB2312" w:eastAsia="仿宋_GB2312" w:hint="eastAsia"/>
          <w:szCs w:val="21"/>
        </w:rPr>
        <w:t>（</w:t>
      </w:r>
      <w:r w:rsidRPr="00065F0C">
        <w:rPr>
          <w:rFonts w:ascii="仿宋_GB2312" w:eastAsia="仿宋_GB2312" w:hint="eastAsia"/>
          <w:szCs w:val="21"/>
        </w:rPr>
        <w:t>2的烘箱中烘干。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．／’正确答案为：玻璃量器不能烘干。</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3 8．1化学试剂的提纯方法有蒸馏法、萃取法、重结晶法和醇析法等。</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答戴：正确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39．直接称量法包括：常规称量、固定量称量和减量称量。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答囊：＼正确    ，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40．环境监测质量控制是通过配套实施各种质量控制技术和管理规程，而达到保证各</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个监测环节工作质量的目的。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答案：正确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41．Grubbs检验法可用于一组测量值的一致性和剔除一组测量值中的异常值，一次检</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验可以检出一个或多个异常值。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答案：错误</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正确答案为：Grubbs检验法可用于一组测量值的一致性和剔除一组测量值中的</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异常值，一次只能检出一个异常值。</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42．</w:t>
      </w:r>
      <w:smartTag w:uri="urn:schemas-microsoft-com:office:smarttags" w:element="chmetcnv">
        <w:smartTagPr>
          <w:attr w:name="TCSC" w:val="0"/>
          <w:attr w:name="NumberType" w:val="1"/>
          <w:attr w:name="Negative" w:val="False"/>
          <w:attr w:name="HasSpace" w:val="False"/>
          <w:attr w:name="SourceValue" w:val="20"/>
          <w:attr w:name="UnitName" w:val="℃"/>
        </w:smartTagPr>
        <w:r w:rsidRPr="00065F0C">
          <w:rPr>
            <w:rFonts w:ascii="仿宋_GB2312" w:eastAsia="仿宋_GB2312" w:hint="eastAsia"/>
            <w:szCs w:val="21"/>
          </w:rPr>
          <w:t>20℃</w:t>
        </w:r>
      </w:smartTag>
      <w:r w:rsidRPr="00065F0C">
        <w:rPr>
          <w:rFonts w:ascii="仿宋_GB2312" w:eastAsia="仿宋_GB2312" w:hint="eastAsia"/>
          <w:szCs w:val="21"/>
        </w:rPr>
        <w:t>时，1 00 ml A级滴定管的总容量允差为±O．1 O ml。</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答案：正确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43．Dixon检验法用于一组测定值的一致性检验和剔除一组测定值中的异常值，可用</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于检出一个异常值。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答案：错误</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正确答案为：Dixon检验法用于一组测定值的一致性检验和剔除一组测定值中</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的异常值，可用于要检出一个或多个异常值。</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44．置信区间的大小与所取置信水平及显著性水平有关，置信水平取得大，置信区间</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也大，因此置信水平取得越大越好。</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答囊：错误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正确答案为：置信区间过大，估计的精度就差，所以不是置信水平越大越好。</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45．环境监测中用于质量控制的标准物质必须是有证标准物质。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46．我国的标准物质一般分为国家一级标准物质和二级标准物质。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答囊：正确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、＼47．实验室质量体系的管理评审每年不少于2次。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答囊；错误</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＼正确答案为：实验室质量体系管理评审每年至少组织一次。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48．如果质量体系运行没有出现大的问题，当年不进行内部审核也可以。</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答囊：错误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正确答案为：实验室质量体系内部审核一般每年不少于一次。</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49．对于政府下达的指令性监测任务，也应编制工作计划和质量保证计划。’</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50．水样可以通过加入抑制剂、氧化剂、还原剂和控制pH进行保存。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5 1．根据《环境空气质量自动监测技术规范》</w:t>
      </w:r>
      <w:r w:rsidR="00C813F9" w:rsidRPr="00065F0C">
        <w:rPr>
          <w:rFonts w:ascii="仿宋_GB2312" w:eastAsia="仿宋_GB2312" w:hint="eastAsia"/>
          <w:szCs w:val="21"/>
        </w:rPr>
        <w:t>（</w:t>
      </w:r>
      <w:r w:rsidRPr="00065F0C">
        <w:rPr>
          <w:rFonts w:ascii="仿宋_GB2312" w:eastAsia="仿宋_GB2312" w:hint="eastAsia"/>
          <w:szCs w:val="21"/>
        </w:rPr>
        <w:t>HJ／T 1 93--2005</w:t>
      </w:r>
      <w:r w:rsidR="00C813F9" w:rsidRPr="00065F0C">
        <w:rPr>
          <w:rFonts w:ascii="仿宋_GB2312" w:eastAsia="仿宋_GB2312" w:hint="eastAsia"/>
          <w:szCs w:val="21"/>
        </w:rPr>
        <w:t>）</w:t>
      </w:r>
      <w:r w:rsidRPr="00065F0C">
        <w:rPr>
          <w:rFonts w:ascii="仿宋_GB2312" w:eastAsia="仿宋_GB2312" w:hint="eastAsia"/>
          <w:szCs w:val="21"/>
        </w:rPr>
        <w:t>，对于空气自动监测</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中的气态污染物监测仪器，对于不具有自动校零／校跨的系统，一般每5～7 d进行</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1次零／跨漂检查。</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52．用基准试剂配制元素、离子、化合物和原子团的已知准确浓度的溶液称为标准溶</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答囊：正确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53．实验室分析过程中产生的“三废"应妥善处理，确保符合环保、健康和安全的要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54．J用于校准采样仪器的流量校准装置，其精度应高于采样仪器流量计的精度。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．答燕：正确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55／．采集气</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答案：错误</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    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$6．气态污</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59．由污染</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态污染物的溶液吸收法属于直接采样法。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答案为：属于有动力采样法即富集采样法。</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染物的采样方法包括直接采样法、有动力采样法和被动式采样法。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源排放出的污染物进入空气中，在物理、化学作用下，发生一系列化学反</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应，形成了另一种污染物质，叫二次污染物。</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58．河流水质监测时，若水深5～1 </w:t>
      </w:r>
      <w:smartTag w:uri="urn:schemas-microsoft-com:office:smarttags" w:element="chmetcnv">
        <w:smartTagPr>
          <w:attr w:name="TCSC" w:val="0"/>
          <w:attr w:name="NumberType" w:val="1"/>
          <w:attr w:name="Negative" w:val="False"/>
          <w:attr w:name="HasSpace" w:val="True"/>
          <w:attr w:name="SourceValue" w:val="0"/>
          <w:attr w:name="UnitName" w:val="m"/>
        </w:smartTagPr>
        <w:r w:rsidRPr="00065F0C">
          <w:rPr>
            <w:rFonts w:ascii="仿宋_GB2312" w:eastAsia="仿宋_GB2312" w:hint="eastAsia"/>
            <w:szCs w:val="21"/>
          </w:rPr>
          <w:t>0 m</w:t>
        </w:r>
      </w:smartTag>
      <w:r w:rsidRPr="00065F0C">
        <w:rPr>
          <w:rFonts w:ascii="仿宋_GB2312" w:eastAsia="仿宋_GB2312" w:hint="eastAsia"/>
          <w:szCs w:val="21"/>
        </w:rPr>
        <w:t>，采样垂线设上、中、下三层共三点。。</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答棠：错误    ‘    ·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正确答案为：河流水深5～1 </w:t>
      </w:r>
      <w:smartTag w:uri="urn:schemas-microsoft-com:office:smarttags" w:element="chmetcnv">
        <w:smartTagPr>
          <w:attr w:name="TCSC" w:val="0"/>
          <w:attr w:name="NumberType" w:val="1"/>
          <w:attr w:name="Negative" w:val="False"/>
          <w:attr w:name="HasSpace" w:val="True"/>
          <w:attr w:name="SourceValue" w:val="0"/>
          <w:attr w:name="UnitName" w:val="m"/>
        </w:smartTagPr>
        <w:r w:rsidRPr="00065F0C">
          <w:rPr>
            <w:rFonts w:ascii="仿宋_GB2312" w:eastAsia="仿宋_GB2312" w:hint="eastAsia"/>
            <w:szCs w:val="21"/>
          </w:rPr>
          <w:t>0 m</w:t>
        </w:r>
      </w:smartTag>
      <w:r w:rsidRPr="00065F0C">
        <w:rPr>
          <w:rFonts w:ascii="仿宋_GB2312" w:eastAsia="仿宋_GB2312" w:hint="eastAsia"/>
          <w:szCs w:val="21"/>
        </w:rPr>
        <w:t>时，采样垂线设上、下层共两点。</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59．河流水质监测时，若水面宽小于</w:t>
      </w:r>
      <w:smartTag w:uri="urn:schemas-microsoft-com:office:smarttags" w:element="chmetcnv">
        <w:smartTagPr>
          <w:attr w:name="TCSC" w:val="0"/>
          <w:attr w:name="NumberType" w:val="1"/>
          <w:attr w:name="Negative" w:val="False"/>
          <w:attr w:name="HasSpace" w:val="True"/>
          <w:attr w:name="SourceValue" w:val="50"/>
          <w:attr w:name="UnitName" w:val="m"/>
        </w:smartTagPr>
        <w:r w:rsidRPr="00065F0C">
          <w:rPr>
            <w:rFonts w:ascii="仿宋_GB2312" w:eastAsia="仿宋_GB2312" w:hint="eastAsia"/>
            <w:szCs w:val="21"/>
          </w:rPr>
          <w:t>50 m</w:t>
        </w:r>
      </w:smartTag>
      <w:r w:rsidRPr="00065F0C">
        <w:rPr>
          <w:rFonts w:ascii="仿宋_GB2312" w:eastAsia="仿宋_GB2312" w:hint="eastAsia"/>
          <w:szCs w:val="21"/>
        </w:rPr>
        <w:t>，采样垂线设两条垂线。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答案j错误</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正确答案为：河流水面宽小于</w:t>
      </w:r>
      <w:smartTag w:uri="urn:schemas-microsoft-com:office:smarttags" w:element="chmetcnv">
        <w:smartTagPr>
          <w:attr w:name="TCSC" w:val="0"/>
          <w:attr w:name="NumberType" w:val="1"/>
          <w:attr w:name="Negative" w:val="False"/>
          <w:attr w:name="HasSpace" w:val="True"/>
          <w:attr w:name="SourceValue" w:val="50"/>
          <w:attr w:name="UnitName" w:val="m"/>
        </w:smartTagPr>
        <w:r w:rsidRPr="00065F0C">
          <w:rPr>
            <w:rFonts w:ascii="仿宋_GB2312" w:eastAsia="仿宋_GB2312" w:hint="eastAsia"/>
            <w:szCs w:val="21"/>
          </w:rPr>
          <w:t>50 m</w:t>
        </w:r>
      </w:smartTag>
      <w:r w:rsidRPr="00065F0C">
        <w:rPr>
          <w:rFonts w:ascii="仿宋_GB2312" w:eastAsia="仿宋_GB2312" w:hint="eastAsia"/>
          <w:szCs w:val="21"/>
        </w:rPr>
        <w:t>时，采样垂线设一条中泓线。</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60．瞬时水样是指从水中不连续地随机采集的单一样品。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61．等比例混合水样是指在某时段内，在同一采样点位所采水样量随时间或流量成比</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例的混合水样。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62．地表水和污水监测中，测定溶解氧、生化需氧量和有机污染物等项目时，水样必</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须注满容器，上部不留空间，并有水封口。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63．平均风速大于4．</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／s时，很有利于污染物的扩散和稀释，不适宜进行大气污染物</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无组织排放监测。</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64．按照《室内空气质量标准</w:t>
      </w:r>
      <w:r w:rsidR="00C813F9" w:rsidRPr="00065F0C">
        <w:rPr>
          <w:rFonts w:ascii="仿宋_GB2312" w:eastAsia="仿宋_GB2312" w:hint="eastAsia"/>
          <w:szCs w:val="21"/>
        </w:rPr>
        <w:t>））（</w:t>
      </w:r>
      <w:r w:rsidRPr="00065F0C">
        <w:rPr>
          <w:rFonts w:ascii="仿宋_GB2312" w:eastAsia="仿宋_GB2312" w:hint="eastAsia"/>
          <w:szCs w:val="21"/>
        </w:rPr>
        <w:t>GB／T 1 8883—2000</w:t>
      </w:r>
      <w:r w:rsidR="00C813F9" w:rsidRPr="00065F0C">
        <w:rPr>
          <w:rFonts w:ascii="仿宋_GB2312" w:eastAsia="仿宋_GB2312" w:hint="eastAsia"/>
          <w:szCs w:val="21"/>
        </w:rPr>
        <w:t>）</w:t>
      </w:r>
      <w:r w:rsidRPr="00065F0C">
        <w:rPr>
          <w:rFonts w:ascii="仿宋_GB2312" w:eastAsia="仿宋_GB2312" w:hint="eastAsia"/>
          <w:szCs w:val="21"/>
        </w:rPr>
        <w:t>进行室内环境空气质量检测时，</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采样点的高度原则上与人的呼吸带高度一致，一般相对高度在0．5～1．</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之间。</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65．’《室内空气质量标准</w:t>
      </w:r>
      <w:r w:rsidR="00C813F9" w:rsidRPr="00065F0C">
        <w:rPr>
          <w:rFonts w:ascii="仿宋_GB2312" w:eastAsia="仿宋_GB2312" w:hint="eastAsia"/>
          <w:szCs w:val="21"/>
        </w:rPr>
        <w:t>））（</w:t>
      </w:r>
      <w:r w:rsidRPr="00065F0C">
        <w:rPr>
          <w:rFonts w:ascii="仿宋_GB2312" w:eastAsia="仿宋_GB2312" w:hint="eastAsia"/>
          <w:szCs w:val="21"/>
        </w:rPr>
        <w:t>GB／T 18883---2000</w:t>
      </w:r>
      <w:r w:rsidR="00C813F9" w:rsidRPr="00065F0C">
        <w:rPr>
          <w:rFonts w:ascii="仿宋_GB2312" w:eastAsia="仿宋_GB2312" w:hint="eastAsia"/>
          <w:szCs w:val="21"/>
        </w:rPr>
        <w:t>）</w:t>
      </w:r>
      <w:r w:rsidRPr="00065F0C">
        <w:rPr>
          <w:rFonts w:ascii="仿宋_GB2312" w:eastAsia="仿宋_GB2312" w:hint="eastAsia"/>
          <w:szCs w:val="21"/>
        </w:rPr>
        <w:t>规定，室内环境空气监测应在装修完</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成3 d后进行。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正确答案为：室内环境空气监测应在装修完成7 d后进行。</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66．《室内空气质量标准</w:t>
      </w:r>
      <w:r w:rsidR="00C813F9" w:rsidRPr="00065F0C">
        <w:rPr>
          <w:rFonts w:ascii="仿宋_GB2312" w:eastAsia="仿宋_GB2312" w:hint="eastAsia"/>
          <w:szCs w:val="21"/>
        </w:rPr>
        <w:t>））（</w:t>
      </w:r>
      <w:r w:rsidRPr="00065F0C">
        <w:rPr>
          <w:rFonts w:ascii="仿宋_GB2312" w:eastAsia="仿宋_GB2312" w:hint="eastAsia"/>
          <w:szCs w:val="21"/>
        </w:rPr>
        <w:t>GB／T 1 8883--2000</w:t>
      </w:r>
      <w:r w:rsidR="00C813F9" w:rsidRPr="00065F0C">
        <w:rPr>
          <w:rFonts w:ascii="仿宋_GB2312" w:eastAsia="仿宋_GB2312" w:hint="eastAsia"/>
          <w:szCs w:val="21"/>
        </w:rPr>
        <w:t>）</w:t>
      </w:r>
      <w:r w:rsidRPr="00065F0C">
        <w:rPr>
          <w:rFonts w:ascii="仿宋_GB2312" w:eastAsia="仿宋_GB2312" w:hint="eastAsia"/>
          <w:szCs w:val="21"/>
        </w:rPr>
        <w:t>规定，室内环境空气监测应在对外门</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．窗关闭24 h后进行。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正确答案为：室内环境空气质量监测应在对外门窗关闭12 h后进行。</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67．环境空气手工监测时，采样仪器临界限流孔流量每月校准1次，流量误差应小于</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8％。</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正确答案为：流量误差应小于5％。</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68．大气污染物无组织排放监测，一般在排放源上风向设1个参照点，在下风向最多</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设4个监控点。</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69．固定污染源废气中气态污染物监测采样时，为防止气体中水分在采样管内冷凝，</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造成待测污染物溶于水而产生测定误差i采样管需加热。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答囊；正确    1</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70．一般情况下，固定污染源排气温度可在烟道内任一点测定。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正确答案为：固定污染源排气温度应在烟道中心点测定。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71．根据《环境空气质量自动监测技术规范</w:t>
      </w:r>
      <w:r w:rsidR="00C813F9" w:rsidRPr="00065F0C">
        <w:rPr>
          <w:rFonts w:ascii="仿宋_GB2312" w:eastAsia="仿宋_GB2312" w:hint="eastAsia"/>
          <w:szCs w:val="21"/>
        </w:rPr>
        <w:t>））（</w:t>
      </w:r>
      <w:r w:rsidRPr="00065F0C">
        <w:rPr>
          <w:rFonts w:ascii="仿宋_GB2312" w:eastAsia="仿宋_GB2312" w:hint="eastAsia"/>
          <w:szCs w:val="21"/>
        </w:rPr>
        <w:t>HJ／T 193---2005</w:t>
      </w:r>
      <w:r w:rsidR="00C813F9" w:rsidRPr="00065F0C">
        <w:rPr>
          <w:rFonts w:ascii="仿宋_GB2312" w:eastAsia="仿宋_GB2312" w:hint="eastAsia"/>
          <w:szCs w:val="21"/>
        </w:rPr>
        <w:t>）</w:t>
      </w:r>
      <w:r w:rsidRPr="00065F0C">
        <w:rPr>
          <w:rFonts w:ascii="仿宋_GB2312" w:eastAsia="仿宋_GB2312" w:hint="eastAsia"/>
          <w:szCs w:val="21"/>
        </w:rPr>
        <w:t>，PMlo采样头至少每</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6个月清洗1次。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正确答案为：PMlo采样头至少每2个月清洗1次。</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72．废气采样装置的流量计和监测气态污染物的传感器应定期进行校准。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答囊：正确    ’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73．采集土壤样品时均应填写2个标签，一个放在袋</w:t>
      </w:r>
      <w:r w:rsidR="00C813F9" w:rsidRPr="00065F0C">
        <w:rPr>
          <w:rFonts w:ascii="仿宋_GB2312" w:eastAsia="仿宋_GB2312" w:hint="eastAsia"/>
          <w:szCs w:val="21"/>
        </w:rPr>
        <w:t>（</w:t>
      </w:r>
      <w:r w:rsidRPr="00065F0C">
        <w:rPr>
          <w:rFonts w:ascii="仿宋_GB2312" w:eastAsia="仿宋_GB2312" w:hint="eastAsia"/>
          <w:szCs w:val="21"/>
        </w:rPr>
        <w:t>或瓶</w:t>
      </w:r>
      <w:r w:rsidR="00C813F9" w:rsidRPr="00065F0C">
        <w:rPr>
          <w:rFonts w:ascii="仿宋_GB2312" w:eastAsia="仿宋_GB2312" w:hint="eastAsia"/>
          <w:szCs w:val="21"/>
        </w:rPr>
        <w:t>）</w:t>
      </w:r>
      <w:r w:rsidRPr="00065F0C">
        <w:rPr>
          <w:rFonts w:ascii="仿宋_GB2312" w:eastAsia="仿宋_GB2312" w:hint="eastAsia"/>
          <w:szCs w:val="21"/>
        </w:rPr>
        <w:t>内，一个放在袋</w:t>
      </w:r>
      <w:r w:rsidR="00C813F9" w:rsidRPr="00065F0C">
        <w:rPr>
          <w:rFonts w:ascii="仿宋_GB2312" w:eastAsia="仿宋_GB2312" w:hint="eastAsia"/>
          <w:szCs w:val="21"/>
        </w:rPr>
        <w:t>（</w:t>
      </w:r>
      <w:r w:rsidRPr="00065F0C">
        <w:rPr>
          <w:rFonts w:ascii="仿宋_GB2312" w:eastAsia="仿宋_GB2312" w:hint="eastAsia"/>
          <w:szCs w:val="21"/>
        </w:rPr>
        <w:t>或瓶</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外或贴在袋</w:t>
      </w:r>
      <w:r w:rsidR="00C813F9" w:rsidRPr="00065F0C">
        <w:rPr>
          <w:rFonts w:ascii="仿宋_GB2312" w:eastAsia="仿宋_GB2312" w:hint="eastAsia"/>
          <w:szCs w:val="21"/>
        </w:rPr>
        <w:t>（</w:t>
      </w:r>
      <w:r w:rsidRPr="00065F0C">
        <w:rPr>
          <w:rFonts w:ascii="仿宋_GB2312" w:eastAsia="仿宋_GB2312" w:hint="eastAsia"/>
          <w:szCs w:val="21"/>
        </w:rPr>
        <w:t>或瓶</w:t>
      </w:r>
      <w:r w:rsidR="00C813F9" w:rsidRPr="00065F0C">
        <w:rPr>
          <w:rFonts w:ascii="仿宋_GB2312" w:eastAsia="仿宋_GB2312" w:hint="eastAsia"/>
          <w:szCs w:val="21"/>
        </w:rPr>
        <w:t>）</w:t>
      </w:r>
      <w:r w:rsidRPr="00065F0C">
        <w:rPr>
          <w:rFonts w:ascii="仿宋_GB2312" w:eastAsia="仿宋_GB2312" w:hint="eastAsia"/>
          <w:szCs w:val="21"/>
        </w:rPr>
        <w:t>外表面上。</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74．进行易挥发固体废物采样时j应在容器顶部留一定空间，常温方式保存。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正确答案为：进行易挥发固体废物采样时，应采取容器顶部无顶空存样，冷冻</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方式保存。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75．进行污染事故土壤监测时，如果是固体污染物抛撤型，打扫后采集表层O～</w:t>
      </w:r>
      <w:smartTag w:uri="urn:schemas-microsoft-com:office:smarttags" w:element="chmetcnv">
        <w:smartTagPr>
          <w:attr w:name="TCSC" w:val="0"/>
          <w:attr w:name="NumberType" w:val="1"/>
          <w:attr w:name="Negative" w:val="False"/>
          <w:attr w:name="HasSpace" w:val="True"/>
          <w:attr w:name="SourceValue" w:val="5"/>
          <w:attr w:name="UnitName" w:val="cm"/>
        </w:smartTagPr>
        <w:r w:rsidRPr="00065F0C">
          <w:rPr>
            <w:rFonts w:ascii="仿宋_GB2312" w:eastAsia="仿宋_GB2312" w:hint="eastAsia"/>
            <w:szCs w:val="21"/>
          </w:rPr>
          <w:t>5 cm</w:t>
        </w:r>
      </w:smartTag>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土壤，样品数不少于3个。</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76．采集水中底质样品时，船体或采泥器冲击搅动底质不影响继续采样。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正确答案为：若船体或采泥器冲击搅动了底质，应另选采样点位。</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77．采集用于监测细菌学指标水样的玻璃瓶，在洗涤干燥后，要在1 60～1 70"C干热灭</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菌2 h或高压蒸汽1 2 1。C灭菌20 min。</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78．根据《环境空气质量自动监测技术规范</w:t>
      </w:r>
      <w:r w:rsidR="00C813F9" w:rsidRPr="00065F0C">
        <w:rPr>
          <w:rFonts w:ascii="仿宋_GB2312" w:eastAsia="仿宋_GB2312" w:hint="eastAsia"/>
          <w:szCs w:val="21"/>
        </w:rPr>
        <w:t>））（</w:t>
      </w:r>
      <w:r w:rsidRPr="00065F0C">
        <w:rPr>
          <w:rFonts w:ascii="仿宋_GB2312" w:eastAsia="仿宋_GB2312" w:hint="eastAsia"/>
          <w:szCs w:val="21"/>
        </w:rPr>
        <w:t>HJ／T 1 93—2005</w:t>
      </w:r>
      <w:r w:rsidR="00C813F9" w:rsidRPr="00065F0C">
        <w:rPr>
          <w:rFonts w:ascii="仿宋_GB2312" w:eastAsia="仿宋_GB2312" w:hint="eastAsia"/>
          <w:szCs w:val="21"/>
        </w:rPr>
        <w:t>）</w:t>
      </w:r>
      <w:r w:rsidRPr="00065F0C">
        <w:rPr>
          <w:rFonts w:ascii="仿宋_GB2312" w:eastAsia="仿宋_GB2312" w:hint="eastAsia"/>
          <w:szCs w:val="21"/>
        </w:rPr>
        <w:t>，在正常情况下，气</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态污染物至少有1 8 h的采样时间，可吸入颗粒物有不少于12 h的采样时间，才能代表环境空气质量日均值。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79．在测量时间内，被测声源的声级起伏不大于3 dB</w:t>
      </w:r>
      <w:r w:rsidR="00C813F9" w:rsidRPr="00065F0C">
        <w:rPr>
          <w:rFonts w:ascii="仿宋_GB2312" w:eastAsia="仿宋_GB2312" w:hint="eastAsia"/>
          <w:szCs w:val="21"/>
        </w:rPr>
        <w:t>（</w:t>
      </w:r>
      <w:r w:rsidRPr="00065F0C">
        <w:rPr>
          <w:rFonts w:ascii="仿宋_GB2312" w:eastAsia="仿宋_GB2312" w:hint="eastAsia"/>
          <w:szCs w:val="21"/>
        </w:rPr>
        <w:t>A</w:t>
      </w:r>
      <w:r w:rsidR="00C813F9" w:rsidRPr="00065F0C">
        <w:rPr>
          <w:rFonts w:ascii="仿宋_GB2312" w:eastAsia="仿宋_GB2312" w:hint="eastAsia"/>
          <w:szCs w:val="21"/>
        </w:rPr>
        <w:t>）</w:t>
      </w:r>
      <w:r w:rsidRPr="00065F0C">
        <w:rPr>
          <w:rFonts w:ascii="仿宋_GB2312" w:eastAsia="仿宋_GB2312" w:hint="eastAsia"/>
          <w:szCs w:val="21"/>
        </w:rPr>
        <w:t>的视为稳态噪声，否则为</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非稳态噪声。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80．在进行噪声测量时，传声器加不加风罩均可。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答案：错误    ，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正确答案为：在进行噪声测量时，传声器应加风罩。</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81．大气酸沉降监测中，应每24 h采样一次，一天有几次降水可合并为一个样，若遇</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连续几天下雨，上午9-00至次日上午9：oo的降水视为一个样品。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三、选择题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1．平行样分析反映分析结果的——。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A．精密度  B．准确度  C．灵敏度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答囊：A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2．加标回收率分析反映分析结果的——。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A．精密度  B．准确度  C．灵敏度    一</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答囊：B</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3．正态分布的总体偏差磁大，数据——，正态分布曲线越平宽。</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A．越分散  B．越集中  C．不变</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答案：A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4．随机误差又称——或不可测误差。</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A．偶然误差  B．粗差  C，．可测误差  D．恒定误差</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答囊：A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5．在水质监测采样中，用船只采样时，采样人员应在船    采样，采样船应位于</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——方向，  ．  一采样，避免搅动底部沉积物造成水样污染。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A．后部，下游，逆流  B．前部，上游，逆流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C．前部，下游，顺流  D．前部，下游，逆流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答囊：D</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6．进行加标回收率测定时，下列注意事项中错误的是：——。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A．加标物的形态应该和待测物的形态相同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B．在任何情况下加标量均不得小于待测物含量的3倍</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C．加标量应尽量与样品中待测物含量相等或相近</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D．加标后的测定值不应超出方法的测定上限的90％</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答案：B    ‘</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7．近似数运算中，1 8．3+1．454 6+0．877等于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8315EF"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 xml:space="preserve">    A．20．6  B．、20．</w:t>
      </w:r>
      <w:smartTag w:uri="urn:schemas-microsoft-com:office:smarttags" w:element="chmetcnv">
        <w:smartTagPr>
          <w:attr w:name="TCSC" w:val="0"/>
          <w:attr w:name="NumberType" w:val="1"/>
          <w:attr w:name="Negative" w:val="False"/>
          <w:attr w:name="HasSpace" w:val="True"/>
          <w:attr w:name="SourceValue" w:val="63"/>
          <w:attr w:name="UnitName" w:val="C"/>
        </w:smartTagPr>
        <w:r w:rsidRPr="00065F0C">
          <w:rPr>
            <w:rFonts w:ascii="仿宋_GB2312" w:eastAsia="仿宋_GB2312" w:hint="eastAsia"/>
            <w:szCs w:val="21"/>
          </w:rPr>
          <w:t>63  C</w:t>
        </w:r>
      </w:smartTag>
      <w:r w:rsidRPr="00065F0C">
        <w:rPr>
          <w:rFonts w:ascii="仿宋_GB2312" w:eastAsia="仿宋_GB2312" w:hint="eastAsia"/>
          <w:szCs w:val="21"/>
        </w:rPr>
        <w:t>．20．632 D．20．63 1 6    ．</w:t>
      </w:r>
    </w:p>
    <w:p w:rsidR="00A43454" w:rsidRPr="00065F0C" w:rsidRDefault="008315EF" w:rsidP="00065F0C">
      <w:pPr>
        <w:spacing w:line="240" w:lineRule="atLeast"/>
        <w:rPr>
          <w:rFonts w:ascii="仿宋_GB2312" w:eastAsia="仿宋_GB2312" w:hint="eastAsia"/>
          <w:szCs w:val="21"/>
        </w:rPr>
      </w:pPr>
      <w:r w:rsidRPr="00065F0C">
        <w:rPr>
          <w:rFonts w:ascii="仿宋_GB2312" w:eastAsia="仿宋_GB2312" w:hint="eastAsia"/>
          <w:szCs w:val="21"/>
        </w:rPr>
        <w:t>答案：A  7‘</w:t>
      </w:r>
      <w:r w:rsidR="00A43454" w:rsidRPr="00065F0C">
        <w:rPr>
          <w:rFonts w:ascii="仿宋_GB2312" w:eastAsia="仿宋_GB2312" w:hint="eastAsia"/>
          <w:szCs w:val="21"/>
        </w:rPr>
        <w:t>8．灵敏度与检出限密切相关i灵敏度越高，检出限——。</w:t>
      </w:r>
      <w:r w:rsidR="00C813F9" w:rsidRPr="00065F0C">
        <w:rPr>
          <w:rFonts w:ascii="仿宋_GB2312" w:eastAsia="仿宋_GB2312" w:hint="eastAsia"/>
          <w:szCs w:val="21"/>
        </w:rPr>
        <w:t>（</w:t>
      </w:r>
      <w:r w:rsidR="00A43454"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A．越高  B．越低  C．不变</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答囊．-B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9．准确度常用绝对误差或    表示。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A．相对误差  B．平均偏差    C．标准偏差    D．相对标准偏差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l O．为减少随机误差，‘除必须严格控制实验条件、正确执行操作规程外，还可用增</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加——。</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A．样品用量  B．样品数量  C．测定次数  D．标准溶液浓度</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答案：C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11．一个分析方法或分析系统的——是反映该方法或该测量系统存在的系统误差和</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随机误差的综合指标，它决定着这个分析结果的可靠性。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A．精密度  B．准确度    C．灵敏度  D．检出限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1 2．——表示极差。</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A．绝对偏差的绝对值之和的平均值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B．平均偏差与测量均值的比值</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C．一组测量值内最大值与最小值之差</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D．测量值与真值之差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答囊．-C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3．根据《环境监测人员持证上岗考核制度》，环境监测人员持证上岗考核合格证有效</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期为——。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A．长期  B．十年  C．五年  D．三年</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答案-C</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14．由最高管理者组织就质量方针和目标，对质量体系的现状和适应性进行的正式评</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价是——。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A．质量评审  B．管理评审  C．质量审核  D．合同评审</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答案：B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5．质量的国际单位制名称是——。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A．毫克  B．克  C．千克  D．斤</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，答案-C</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6．列入强检目录的环境监测仪器，应按计量法的规定定期进行检定，贴上三色标签，</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其中——标签代表准用。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A．绿色  B．黄色  C．蓝色  D．红色</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答囊：B</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1 7．一般情况下，分析有机污染物的水样应冷藏或冷冻，并在d内萃取完毕。</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A．7    B．1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．1 5 D．3</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答囊：A    ’    ‘l 8·滴定管活塞密合性检查操作为：在活塞不涂凡士林的清洁滴定管中加蒸馏水至零</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标线处，</w:t>
      </w:r>
      <w:r w:rsidR="00C813F9" w:rsidRPr="00065F0C">
        <w:rPr>
          <w:rFonts w:ascii="仿宋_GB2312" w:eastAsia="仿宋_GB2312" w:hint="eastAsia"/>
          <w:szCs w:val="21"/>
        </w:rPr>
        <w:t>）</w:t>
      </w:r>
      <w:r w:rsidRPr="00065F0C">
        <w:rPr>
          <w:rFonts w:ascii="仿宋_GB2312" w:eastAsia="仿宋_GB2312" w:hint="eastAsia"/>
          <w:szCs w:val="21"/>
        </w:rPr>
        <w:t>姆——min，液面下降不超过1个最小分度者为合格。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·A·1 5 B·</w:t>
      </w:r>
      <w:smartTag w:uri="urn:schemas-microsoft-com:office:smarttags" w:element="chmetcnv">
        <w:smartTagPr>
          <w:attr w:name="TCSC" w:val="0"/>
          <w:attr w:name="NumberType" w:val="1"/>
          <w:attr w:name="Negative" w:val="False"/>
          <w:attr w:name="HasSpace" w:val="True"/>
          <w:attr w:name="SourceValue" w:val="30"/>
          <w:attr w:name="UnitName" w:val="C"/>
        </w:smartTagPr>
        <w:r w:rsidRPr="00065F0C">
          <w:rPr>
            <w:rFonts w:ascii="仿宋_GB2312" w:eastAsia="仿宋_GB2312" w:hint="eastAsia"/>
            <w:szCs w:val="21"/>
          </w:rPr>
          <w:t>30 C</w:t>
        </w:r>
      </w:smartTag>
      <w:r w:rsidRPr="00065F0C">
        <w:rPr>
          <w:rFonts w:ascii="仿宋_GB2312" w:eastAsia="仿宋_GB2312" w:hint="eastAsia"/>
          <w:szCs w:val="21"/>
        </w:rPr>
        <w:t>—D．5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答案：A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9·水质环境监测分析中，制作校准曲线时，包括零浓度点在内至少应有    个浓</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度点，各浓度点应较均匀地分布在该方法的线性范围内。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A．3  B．</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4  C</w:t>
        </w:r>
      </w:smartTag>
      <w:r w:rsidRPr="00065F0C">
        <w:rPr>
          <w:rFonts w:ascii="仿宋_GB2312" w:eastAsia="仿宋_GB2312" w:hint="eastAsia"/>
          <w:szCs w:val="21"/>
        </w:rPr>
        <w:t>．5 D．6</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答童：D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20．采集环境空气中颗粒物样品时，</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面应——。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A．向上  B．向下</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 1．空气质量手工监测时，</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A．80    B．</w:t>
      </w:r>
      <w:smartTag w:uri="urn:schemas-microsoft-com:office:smarttags" w:element="chmetcnv">
        <w:smartTagPr>
          <w:attr w:name="TCSC" w:val="0"/>
          <w:attr w:name="NumberType" w:val="1"/>
          <w:attr w:name="Negative" w:val="False"/>
          <w:attr w:name="HasSpace" w:val="True"/>
          <w:attr w:name="SourceValue" w:val="85"/>
          <w:attr w:name="UnitName" w:val="C"/>
        </w:smartTagPr>
        <w:r w:rsidRPr="00065F0C">
          <w:rPr>
            <w:rFonts w:ascii="仿宋_GB2312" w:eastAsia="仿宋_GB2312" w:hint="eastAsia"/>
            <w:szCs w:val="21"/>
          </w:rPr>
          <w:t>85  C</w:t>
        </w:r>
      </w:smartTag>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答案：D</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采样前应确认采样滤膜无针孔和破损，，滤膜的毛</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C．不分上下</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吸收瓶吸收效率测定大于    ％为符合要求。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90    D．95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22．建设项目竣工环境保护验收监测时，一般企业和水泥厂生产工况应分别达到设计</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规模的——％和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A·90，85    B．85，</w:t>
      </w:r>
      <w:smartTag w:uri="urn:schemas-microsoft-com:office:smarttags" w:element="chmetcnv">
        <w:smartTagPr>
          <w:attr w:name="TCSC" w:val="0"/>
          <w:attr w:name="NumberType" w:val="1"/>
          <w:attr w:name="Negative" w:val="False"/>
          <w:attr w:name="HasSpace" w:val="True"/>
          <w:attr w:name="SourceValue" w:val="80"/>
          <w:attr w:name="UnitName" w:val="C"/>
        </w:smartTagPr>
        <w:r w:rsidRPr="00065F0C">
          <w:rPr>
            <w:rFonts w:ascii="仿宋_GB2312" w:eastAsia="仿宋_GB2312" w:hint="eastAsia"/>
            <w:szCs w:val="21"/>
          </w:rPr>
          <w:t>80  C</w:t>
        </w:r>
      </w:smartTag>
      <w:r w:rsidRPr="00065F0C">
        <w:rPr>
          <w:rFonts w:ascii="仿宋_GB2312" w:eastAsia="仿宋_GB2312" w:hint="eastAsia"/>
          <w:szCs w:val="21"/>
        </w:rPr>
        <w:t>．70，75    D．75，80</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答囊：D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23．面积较小、地势平坦、土壤组成和受污染程度相对比较均匀的地块，．在采集土壤</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混合样时应采用：  i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A．对角线法  B．梅花点法  C．棋盘式法  D．蛇形法</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答案；B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24．用测烟望远镜法测定烟气黑度时，一般测定值可分为——级。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A．1～6  B j l～</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．0～6  ，D．0--．,5</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答案：D</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25．《固定污染源质量保证与质量控制技术规范</w:t>
      </w:r>
      <w:r w:rsidR="00C813F9" w:rsidRPr="00065F0C">
        <w:rPr>
          <w:rFonts w:ascii="仿宋_GB2312" w:eastAsia="仿宋_GB2312" w:hint="eastAsia"/>
          <w:szCs w:val="21"/>
        </w:rPr>
        <w:t>（</w:t>
      </w:r>
      <w:r w:rsidRPr="00065F0C">
        <w:rPr>
          <w:rFonts w:ascii="仿宋_GB2312" w:eastAsia="仿宋_GB2312" w:hint="eastAsia"/>
          <w:szCs w:val="21"/>
        </w:rPr>
        <w:t>试行</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H]／r 373--2007</w:t>
      </w:r>
      <w:r w:rsidR="00C813F9" w:rsidRPr="00065F0C">
        <w:rPr>
          <w:rFonts w:ascii="仿宋_GB2312" w:eastAsia="仿宋_GB2312" w:hint="eastAsia"/>
          <w:szCs w:val="21"/>
        </w:rPr>
        <w:t>）</w:t>
      </w:r>
      <w:r w:rsidRPr="00065F0C">
        <w:rPr>
          <w:rFonts w:ascii="仿宋_GB2312" w:eastAsia="仿宋_GB2312" w:hint="eastAsia"/>
          <w:szCs w:val="21"/>
        </w:rPr>
        <w:t>中规定，样</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／品分析当天或仪器每运行12 h，应用标准溶液对标准曲线进行核查，通常情况下若标</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准溶液的分析结果与标准值标准偏差不超过    ％，原曲线可继续使用。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A．5  B．1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．1 5 D．20</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答案：D    ‘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26．水质自动监测常规五参数是：——。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A．pH、氨氮、电导率、高锰酸盐指数、浊度</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B．高锰酸盐指数、浊度、TOC、水温、化学需氧量</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C．pH、电导率、浊度、水温、溶解氧</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D．氨氮、电导率、高锰酸盐指数、浊度、水温</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答案：C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一</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27．废水监测时，需要单独定量采样的是——。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A．悬浮物  B．挥发酚  C．氨氮  D．生化需氧量罾秉：A    ‘    ．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28．工业企业厂界噪声监测点位应选在法定厂界外l m，．·高度    m-．．以上，距任～</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反射面距离不小于l m的位置。</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A．1,0  B．一1．</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．1．5 D一2．0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答案．-B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29．工业企业厂界噪声监测时，如是稳态噪声，则采取：,    min的等效声级。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．3 D．5</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答案；A</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30。‘噪声测量应在无雨雪、无雷电的天气条件下进行，风速超过．一州s时停止游</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A．4．5  B-5．．0．．：．’C-5．5 D．6．0</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f    ’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答案．-B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3 1．地下水质监测中，：可以不在现场监测的项目是二．．。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A．水量  B．pH  C．电导率  D．氟化物  E．浊度</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答案．-D</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四、问答题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1．实验室内质量控制手段主要有哪些t</w:t>
      </w:r>
      <w:r w:rsidR="00C813F9" w:rsidRPr="00065F0C">
        <w:rPr>
          <w:rFonts w:ascii="仿宋_GB2312" w:eastAsia="仿宋_GB2312" w:hint="eastAsia"/>
          <w:szCs w:val="21"/>
        </w:rPr>
        <w:t>（</w:t>
      </w:r>
      <w:r w:rsidRPr="00065F0C">
        <w:rPr>
          <w:rFonts w:ascii="仿宋_GB2312" w:eastAsia="仿宋_GB2312" w:hint="eastAsia"/>
          <w:szCs w:val="21"/>
        </w:rPr>
        <w:t>至少回答出5种</w:t>
      </w:r>
      <w:r w:rsidR="00C813F9" w:rsidRPr="00065F0C">
        <w:rPr>
          <w:rFonts w:ascii="仿宋_GB2312" w:eastAsia="仿宋_GB2312" w:hint="eastAsia"/>
          <w:szCs w:val="21"/>
        </w:rPr>
        <w:t>）</w:t>
      </w:r>
      <w:r w:rsidRPr="00065F0C">
        <w:rPr>
          <w:rFonts w:ascii="仿宋_GB2312" w:eastAsia="仿宋_GB2312" w:hint="eastAsia"/>
          <w:szCs w:val="21"/>
        </w:rPr>
        <w:t>7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答案：主要手段包括0实验室的基础工作</w:t>
      </w:r>
      <w:r w:rsidR="00C813F9" w:rsidRPr="00065F0C">
        <w:rPr>
          <w:rFonts w:ascii="仿宋_GB2312" w:eastAsia="仿宋_GB2312" w:hint="eastAsia"/>
          <w:szCs w:val="21"/>
        </w:rPr>
        <w:t>（</w:t>
      </w:r>
      <w:r w:rsidRPr="00065F0C">
        <w:rPr>
          <w:rFonts w:ascii="仿宋_GB2312" w:eastAsia="仿宋_GB2312" w:hint="eastAsia"/>
          <w:szCs w:val="21"/>
        </w:rPr>
        <w:t>方法选择、试剂和实验用水的纯化、容器</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和量器的校准、．仪器设备和检定等</w:t>
      </w:r>
      <w:r w:rsidR="00C813F9" w:rsidRPr="00065F0C">
        <w:rPr>
          <w:rFonts w:ascii="仿宋_GB2312" w:eastAsia="仿宋_GB2312" w:hint="eastAsia"/>
          <w:szCs w:val="21"/>
        </w:rPr>
        <w:t>）</w:t>
      </w:r>
      <w:r w:rsidRPr="00065F0C">
        <w:rPr>
          <w:rFonts w:ascii="仿宋_GB2312" w:eastAsia="仿宋_GB2312" w:hint="eastAsia"/>
          <w:szCs w:val="21"/>
        </w:rPr>
        <w:t>，空白值试验，检出限的测量，校准曲线的</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绘制和检验，平行双样、加标回收率，绘制质量控制图等。</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2．监测数据“五性0是什么?简述其含义。</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答案：监测数据，五性’’包括：代表性、准确性、精密性、可比性和完整性。．</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代</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表性：指在具有代表性的时间、地点，‘并按规定的采样要求采集有效样品。使</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监测数据能真实代表污染物存在的状态和污染现状。</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准确性：．指测定值与</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真实值的符合程度，一般以监测数据的准确度来表征。</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精密性：指测定值</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有无良好的重复性和再现性，一般以监测数据的精密度表征。</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可比性：指</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用不同的测定方法测量同一样品时，所得出结果的一致程度。</w:t>
      </w:r>
      <w:r w:rsidR="00C813F9" w:rsidRPr="00065F0C">
        <w:rPr>
          <w:rFonts w:ascii="仿宋_GB2312" w:eastAsia="仿宋_GB2312" w:hint="eastAsia"/>
          <w:szCs w:val="21"/>
        </w:rPr>
        <w:t>（</w:t>
      </w:r>
      <w:r w:rsidRPr="00065F0C">
        <w:rPr>
          <w:rFonts w:ascii="仿宋_GB2312" w:eastAsia="仿宋_GB2312" w:hint="eastAsia"/>
          <w:szCs w:val="21"/>
        </w:rPr>
        <w:t>5</w:t>
      </w:r>
      <w:r w:rsidR="00C813F9" w:rsidRPr="00065F0C">
        <w:rPr>
          <w:rFonts w:ascii="仿宋_GB2312" w:eastAsia="仿宋_GB2312" w:hint="eastAsia"/>
          <w:szCs w:val="21"/>
        </w:rPr>
        <w:t>）</w:t>
      </w:r>
      <w:r w:rsidRPr="00065F0C">
        <w:rPr>
          <w:rFonts w:ascii="仿宋_GB2312" w:eastAsia="仿宋_GB2312" w:hint="eastAsia"/>
          <w:szCs w:val="21"/>
        </w:rPr>
        <w:t>完整性：强</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调工作总体规划的切实完成，即保证按预期计划取得有系统性和连续性的有效</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样品，而且无缺漏地获得监测结果及有关信息。</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3．．根据《环境监测人员持K I-．岗考核制度：》，考核内容包括几个部分?简述各部分包</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    。    ·    j</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．．‘含的知识点。-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答囊：共包括三部分。</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基本理论考核：包括环境保护基本知识、环境监测基础理论</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知识、环境保护标准和监测规范、质量保证和质量控制知识、常用数据统计知识、</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采样方法、样品预处理方法、分析测试方法、数据处理和评价模式。</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基本</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技能考核：布点、采样、试剂配制二常用分析仪器的规范化操作、仪器校准、</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质量保证和质量控制措施弋数据记录和处理、校准曲线制作、样品测试以及数</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据审核程序。一3</w:t>
      </w:r>
      <w:r w:rsidR="00C813F9" w:rsidRPr="00065F0C">
        <w:rPr>
          <w:rFonts w:ascii="仿宋_GB2312" w:eastAsia="仿宋_GB2312" w:hint="eastAsia"/>
          <w:szCs w:val="21"/>
        </w:rPr>
        <w:t>）</w:t>
      </w:r>
      <w:r w:rsidRPr="00065F0C">
        <w:rPr>
          <w:rFonts w:ascii="仿宋_GB2312" w:eastAsia="仿宋_GB2312" w:hint="eastAsia"/>
          <w:szCs w:val="21"/>
        </w:rPr>
        <w:t>．样品分析：按照规定的操作程序对发放的考核样品进行分析</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测试，给出分析结果</w:t>
      </w:r>
      <w:smartTag w:uri="urn:schemas-microsoft-com:office:smarttags" w:element="chmetcnv">
        <w:smartTagPr>
          <w:attr w:name="TCSC" w:val="0"/>
          <w:attr w:name="NumberType" w:val="1"/>
          <w:attr w:name="Negative" w:val="False"/>
          <w:attr w:name="HasSpace" w:val="False"/>
          <w:attr w:name="SourceValue" w:val="0"/>
          <w:attr w:name="UnitName" w:val="’"/>
        </w:smartTagPr>
        <w:r w:rsidRPr="00065F0C">
          <w:rPr>
            <w:rFonts w:ascii="仿宋_GB2312" w:eastAsia="仿宋_GB2312" w:hint="eastAsia"/>
            <w:szCs w:val="21"/>
          </w:rPr>
          <w:t>0’</w:t>
        </w:r>
      </w:smartTag>
      <w:r w:rsidRPr="00065F0C">
        <w:rPr>
          <w:rFonts w:ascii="仿宋_GB2312" w:eastAsia="仿宋_GB2312" w:hint="eastAsia"/>
          <w:szCs w:val="21"/>
        </w:rPr>
        <w:t>．4．我国颁布实施的主要环境保护法律有哪些?</w:t>
      </w:r>
      <w:r w:rsidR="00C813F9" w:rsidRPr="00065F0C">
        <w:rPr>
          <w:rFonts w:ascii="仿宋_GB2312" w:eastAsia="仿宋_GB2312" w:hint="eastAsia"/>
          <w:szCs w:val="21"/>
        </w:rPr>
        <w:t>（</w:t>
      </w:r>
      <w:r w:rsidRPr="00065F0C">
        <w:rPr>
          <w:rFonts w:ascii="仿宋_GB2312" w:eastAsia="仿宋_GB2312" w:hint="eastAsia"/>
          <w:szCs w:val="21"/>
        </w:rPr>
        <w:t>至少回答4个</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中华人民共和国环境保护法。</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中华人民共和国水污染防治法。</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中</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华人民和国大气污染防治法。</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中华人民共和国环境噪声污染防治法。</w:t>
      </w:r>
      <w:r w:rsidR="00C813F9" w:rsidRPr="00065F0C">
        <w:rPr>
          <w:rFonts w:ascii="仿宋_GB2312" w:eastAsia="仿宋_GB2312" w:hint="eastAsia"/>
          <w:szCs w:val="21"/>
        </w:rPr>
        <w:t>（</w:t>
      </w:r>
      <w:r w:rsidRPr="00065F0C">
        <w:rPr>
          <w:rFonts w:ascii="仿宋_GB2312" w:eastAsia="仿宋_GB2312" w:hint="eastAsia"/>
          <w:szCs w:val="21"/>
        </w:rPr>
        <w:t>5</w:t>
      </w:r>
      <w:r w:rsidR="00C813F9" w:rsidRPr="00065F0C">
        <w:rPr>
          <w:rFonts w:ascii="仿宋_GB2312" w:eastAsia="仿宋_GB2312" w:hint="eastAsia"/>
          <w:szCs w:val="21"/>
        </w:rPr>
        <w:t>）</w:t>
      </w:r>
      <w:r w:rsidRPr="00065F0C">
        <w:rPr>
          <w:rFonts w:ascii="仿宋_GB2312" w:eastAsia="仿宋_GB2312" w:hint="eastAsia"/>
          <w:szCs w:val="21"/>
        </w:rPr>
        <w:t>中华</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人民共和国固体废物污染防治法。</w:t>
      </w:r>
      <w:r w:rsidR="00C813F9" w:rsidRPr="00065F0C">
        <w:rPr>
          <w:rFonts w:ascii="仿宋_GB2312" w:eastAsia="仿宋_GB2312" w:hint="eastAsia"/>
          <w:szCs w:val="21"/>
        </w:rPr>
        <w:t>（</w:t>
      </w:r>
      <w:r w:rsidRPr="00065F0C">
        <w:rPr>
          <w:rFonts w:ascii="仿宋_GB2312" w:eastAsia="仿宋_GB2312" w:hint="eastAsia"/>
          <w:szCs w:val="21"/>
        </w:rPr>
        <w:t>6</w:t>
      </w:r>
      <w:r w:rsidR="00C813F9" w:rsidRPr="00065F0C">
        <w:rPr>
          <w:rFonts w:ascii="仿宋_GB2312" w:eastAsia="仿宋_GB2312" w:hint="eastAsia"/>
          <w:szCs w:val="21"/>
        </w:rPr>
        <w:t>）</w:t>
      </w:r>
      <w:r w:rsidRPr="00065F0C">
        <w:rPr>
          <w:rFonts w:ascii="仿宋_GB2312" w:eastAsia="仿宋_GB2312" w:hint="eastAsia"/>
          <w:szCs w:val="21"/>
        </w:rPr>
        <w:t>中华人民共和国海洋污染防治法。、</w:t>
      </w:r>
      <w:r w:rsidR="00C813F9" w:rsidRPr="00065F0C">
        <w:rPr>
          <w:rFonts w:ascii="仿宋_GB2312" w:eastAsia="仿宋_GB2312" w:hint="eastAsia"/>
          <w:szCs w:val="21"/>
        </w:rPr>
        <w:t>（</w:t>
      </w:r>
      <w:r w:rsidRPr="00065F0C">
        <w:rPr>
          <w:rFonts w:ascii="仿宋_GB2312" w:eastAsia="仿宋_GB2312" w:hint="eastAsia"/>
          <w:szCs w:val="21"/>
        </w:rPr>
        <w:t>7</w:t>
      </w:r>
      <w:r w:rsidR="00C813F9" w:rsidRPr="00065F0C">
        <w:rPr>
          <w:rFonts w:ascii="仿宋_GB2312" w:eastAsia="仿宋_GB2312" w:hint="eastAsia"/>
          <w:szCs w:val="21"/>
        </w:rPr>
        <w:t>）</w:t>
      </w:r>
      <w:r w:rsidRPr="00065F0C">
        <w:rPr>
          <w:rFonts w:ascii="仿宋_GB2312" w:eastAsia="仿宋_GB2312" w:hint="eastAsia"/>
          <w:szCs w:val="21"/>
        </w:rPr>
        <w:t>中华</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人民共和国放射性污染防治法。</w:t>
      </w:r>
      <w:r w:rsidR="00C813F9" w:rsidRPr="00065F0C">
        <w:rPr>
          <w:rFonts w:ascii="仿宋_GB2312" w:eastAsia="仿宋_GB2312" w:hint="eastAsia"/>
          <w:szCs w:val="21"/>
        </w:rPr>
        <w:t>（</w:t>
      </w:r>
      <w:r w:rsidRPr="00065F0C">
        <w:rPr>
          <w:rFonts w:ascii="仿宋_GB2312" w:eastAsia="仿宋_GB2312" w:hint="eastAsia"/>
          <w:szCs w:val="21"/>
        </w:rPr>
        <w:t>8</w:t>
      </w:r>
      <w:r w:rsidR="00C813F9" w:rsidRPr="00065F0C">
        <w:rPr>
          <w:rFonts w:ascii="仿宋_GB2312" w:eastAsia="仿宋_GB2312" w:hint="eastAsia"/>
          <w:szCs w:val="21"/>
        </w:rPr>
        <w:t>）</w:t>
      </w:r>
      <w:r w:rsidRPr="00065F0C">
        <w:rPr>
          <w:rFonts w:ascii="仿宋_GB2312" w:eastAsia="仿宋_GB2312" w:hint="eastAsia"/>
          <w:szCs w:val="21"/>
        </w:rPr>
        <w:t>中华人民共和国影响评价法。</w:t>
      </w:r>
      <w:r w:rsidR="00C813F9" w:rsidRPr="00065F0C">
        <w:rPr>
          <w:rFonts w:ascii="仿宋_GB2312" w:eastAsia="仿宋_GB2312" w:hint="eastAsia"/>
          <w:szCs w:val="21"/>
        </w:rPr>
        <w:t>（</w:t>
      </w:r>
      <w:r w:rsidRPr="00065F0C">
        <w:rPr>
          <w:rFonts w:ascii="仿宋_GB2312" w:eastAsia="仿宋_GB2312" w:hint="eastAsia"/>
          <w:szCs w:val="21"/>
        </w:rPr>
        <w:t>9</w:t>
      </w:r>
      <w:r w:rsidR="00C813F9" w:rsidRPr="00065F0C">
        <w:rPr>
          <w:rFonts w:ascii="仿宋_GB2312" w:eastAsia="仿宋_GB2312" w:hint="eastAsia"/>
          <w:szCs w:val="21"/>
        </w:rPr>
        <w:t>）</w:t>
      </w:r>
      <w:r w:rsidRPr="00065F0C">
        <w:rPr>
          <w:rFonts w:ascii="仿宋_GB2312" w:eastAsia="仿宋_GB2312" w:hint="eastAsia"/>
          <w:szCs w:val="21"/>
        </w:rPr>
        <w:t>中华人民</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共和国清洁生产促进法。    ·</w:t>
      </w:r>
    </w:p>
    <w:p w:rsidR="00A43454" w:rsidRPr="00065F0C" w:rsidRDefault="00E03856" w:rsidP="00065F0C">
      <w:pPr>
        <w:spacing w:line="240" w:lineRule="atLeast"/>
        <w:rPr>
          <w:rFonts w:ascii="仿宋_GB2312" w:eastAsia="仿宋_GB2312" w:hint="eastAsia"/>
          <w:szCs w:val="21"/>
          <w:highlight w:val="green"/>
        </w:rPr>
      </w:pPr>
      <w:r w:rsidRPr="00065F0C">
        <w:rPr>
          <w:rFonts w:ascii="仿宋_GB2312" w:eastAsia="仿宋_GB2312" w:hint="eastAsia"/>
          <w:szCs w:val="21"/>
          <w:highlight w:val="green"/>
        </w:rPr>
        <w:t>五</w:t>
      </w:r>
      <w:r w:rsidR="00A43454" w:rsidRPr="00065F0C">
        <w:rPr>
          <w:rFonts w:ascii="仿宋_GB2312" w:eastAsia="仿宋_GB2312" w:hint="eastAsia"/>
          <w:szCs w:val="21"/>
          <w:highlight w:val="green"/>
        </w:rPr>
        <w:t>、计算题</w:t>
      </w:r>
    </w:p>
    <w:p w:rsidR="00A43454" w:rsidRPr="00065F0C" w:rsidRDefault="00A43454" w:rsidP="00065F0C">
      <w:pPr>
        <w:spacing w:line="240" w:lineRule="atLeast"/>
        <w:rPr>
          <w:rFonts w:ascii="仿宋_GB2312" w:eastAsia="仿宋_GB2312" w:hint="eastAsia"/>
          <w:szCs w:val="21"/>
          <w:highlight w:val="green"/>
        </w:rPr>
      </w:pPr>
      <w:r w:rsidRPr="00065F0C">
        <w:rPr>
          <w:rFonts w:ascii="仿宋_GB2312" w:eastAsia="仿宋_GB2312" w:hint="eastAsia"/>
          <w:szCs w:val="21"/>
          <w:highlight w:val="green"/>
        </w:rPr>
        <w:t>1．对同一样品作10次平行测定，获得的数据分别为441、4．49、4．50、4．5 1、4．64、4．75、4．</w:t>
      </w:r>
      <w:r w:rsidR="00E03856" w:rsidRPr="00065F0C">
        <w:rPr>
          <w:rFonts w:ascii="仿宋_GB2312" w:eastAsia="仿宋_GB2312" w:hint="eastAsia"/>
          <w:szCs w:val="21"/>
          <w:highlight w:val="green"/>
        </w:rPr>
        <w:t>8</w:t>
      </w:r>
      <w:r w:rsidRPr="00065F0C">
        <w:rPr>
          <w:rFonts w:ascii="仿宋_GB2312" w:eastAsia="仿宋_GB2312" w:hint="eastAsia"/>
          <w:szCs w:val="21"/>
          <w:highlight w:val="green"/>
        </w:rPr>
        <w:t>1、4．95、</w:t>
      </w:r>
      <w:r w:rsidR="00E03856" w:rsidRPr="00065F0C">
        <w:rPr>
          <w:rFonts w:ascii="仿宋_GB2312" w:eastAsia="仿宋_GB2312" w:hint="eastAsia"/>
          <w:szCs w:val="21"/>
          <w:highlight w:val="green"/>
        </w:rPr>
        <w:t>5.</w:t>
      </w:r>
      <w:r w:rsidRPr="00065F0C">
        <w:rPr>
          <w:rFonts w:ascii="仿宋_GB2312" w:eastAsia="仿宋_GB2312" w:hint="eastAsia"/>
          <w:szCs w:val="21"/>
          <w:highlight w:val="green"/>
        </w:rPr>
        <w:t>01和5．39，试检验最大值是否为异常值。取检验水平</w:t>
      </w:r>
      <w:r w:rsidR="00E03856" w:rsidRPr="00065F0C">
        <w:rPr>
          <w:rFonts w:ascii="仿宋_GB2312" w:eastAsia="仿宋_GB2312" w:hint="eastAsia"/>
          <w:szCs w:val="21"/>
          <w:highlight w:val="green"/>
        </w:rPr>
        <w:t>α=</w:t>
      </w:r>
      <w:r w:rsidRPr="00065F0C">
        <w:rPr>
          <w:rFonts w:ascii="仿宋_GB2312" w:eastAsia="仿宋_GB2312" w:hint="eastAsia"/>
          <w:szCs w:val="21"/>
          <w:highlight w:val="green"/>
        </w:rPr>
        <w:t>5％。</w:t>
      </w:r>
      <w:r w:rsidR="00E03856" w:rsidRPr="00065F0C">
        <w:rPr>
          <w:rFonts w:ascii="仿宋_GB2312" w:eastAsia="仿宋_GB2312" w:hint="eastAsia"/>
          <w:szCs w:val="21"/>
          <w:highlight w:val="green"/>
        </w:rPr>
        <w:lastRenderedPageBreak/>
        <w:t>【</w:t>
      </w:r>
      <w:r w:rsidRPr="00065F0C">
        <w:rPr>
          <w:rFonts w:ascii="仿宋_GB2312" w:eastAsia="仿宋_GB2312" w:hint="eastAsia"/>
          <w:i/>
          <w:szCs w:val="21"/>
          <w:highlight w:val="green"/>
        </w:rPr>
        <w:t>G</w:t>
      </w:r>
      <w:r w:rsidRPr="00065F0C">
        <w:rPr>
          <w:rFonts w:ascii="仿宋_GB2312" w:eastAsia="仿宋_GB2312" w:hint="eastAsia"/>
          <w:szCs w:val="21"/>
          <w:highlight w:val="green"/>
          <w:vertAlign w:val="subscript"/>
        </w:rPr>
        <w:t>0．95</w:t>
      </w:r>
      <w:r w:rsidR="00C813F9" w:rsidRPr="00065F0C">
        <w:rPr>
          <w:rFonts w:ascii="仿宋_GB2312" w:eastAsia="仿宋_GB2312" w:hint="eastAsia"/>
          <w:szCs w:val="21"/>
          <w:highlight w:val="green"/>
          <w:vertAlign w:val="subscript"/>
        </w:rPr>
        <w:t>（</w:t>
      </w:r>
      <w:r w:rsidRPr="00065F0C">
        <w:rPr>
          <w:rFonts w:ascii="仿宋_GB2312" w:eastAsia="仿宋_GB2312" w:hint="eastAsia"/>
          <w:szCs w:val="21"/>
          <w:highlight w:val="green"/>
          <w:vertAlign w:val="subscript"/>
        </w:rPr>
        <w:t>1</w:t>
      </w:r>
      <w:r w:rsidR="003134C0" w:rsidRPr="00065F0C">
        <w:rPr>
          <w:rFonts w:ascii="仿宋_GB2312" w:eastAsia="仿宋_GB2312" w:hint="eastAsia"/>
          <w:szCs w:val="21"/>
          <w:highlight w:val="green"/>
          <w:vertAlign w:val="subscript"/>
        </w:rPr>
        <w:t>0</w:t>
      </w:r>
      <w:r w:rsidR="00C813F9" w:rsidRPr="00065F0C">
        <w:rPr>
          <w:rFonts w:ascii="仿宋_GB2312" w:eastAsia="仿宋_GB2312" w:hint="eastAsia"/>
          <w:szCs w:val="21"/>
          <w:highlight w:val="green"/>
          <w:vertAlign w:val="subscript"/>
        </w:rPr>
        <w:t>）</w:t>
      </w:r>
      <w:r w:rsidRPr="00065F0C">
        <w:rPr>
          <w:rFonts w:ascii="仿宋_GB2312" w:eastAsia="仿宋_GB2312" w:hint="eastAsia"/>
          <w:szCs w:val="21"/>
          <w:highlight w:val="green"/>
        </w:rPr>
        <w:t>=2．</w:t>
      </w:r>
      <w:r w:rsidR="003134C0" w:rsidRPr="00065F0C">
        <w:rPr>
          <w:rFonts w:ascii="仿宋_GB2312" w:eastAsia="仿宋_GB2312" w:hint="eastAsia"/>
          <w:szCs w:val="21"/>
          <w:highlight w:val="green"/>
        </w:rPr>
        <w:t>1</w:t>
      </w:r>
      <w:r w:rsidRPr="00065F0C">
        <w:rPr>
          <w:rFonts w:ascii="仿宋_GB2312" w:eastAsia="仿宋_GB2312" w:hint="eastAsia"/>
          <w:szCs w:val="21"/>
          <w:highlight w:val="green"/>
        </w:rPr>
        <w:t>76】</w:t>
      </w:r>
    </w:p>
    <w:p w:rsidR="00A43454" w:rsidRPr="00065F0C" w:rsidRDefault="00A43454" w:rsidP="00065F0C">
      <w:pPr>
        <w:spacing w:line="240" w:lineRule="atLeast"/>
        <w:rPr>
          <w:rFonts w:ascii="仿宋_GB2312" w:eastAsia="仿宋_GB2312" w:hint="eastAsia"/>
          <w:szCs w:val="21"/>
          <w:highlight w:val="green"/>
        </w:rPr>
      </w:pPr>
      <w:r w:rsidRPr="00065F0C">
        <w:rPr>
          <w:rFonts w:ascii="仿宋_GB2312" w:eastAsia="仿宋_GB2312" w:hint="eastAsia"/>
          <w:szCs w:val="21"/>
          <w:highlight w:val="green"/>
        </w:rPr>
        <w:t>答案：用Grubbs检验法，为单侧检验：</w:t>
      </w:r>
    </w:p>
    <w:p w:rsidR="003134C0" w:rsidRPr="00065F0C" w:rsidRDefault="00403646" w:rsidP="00065F0C">
      <w:pPr>
        <w:spacing w:line="240" w:lineRule="atLeast"/>
        <w:rPr>
          <w:rFonts w:ascii="仿宋_GB2312" w:eastAsia="仿宋_GB2312" w:hint="eastAsia"/>
          <w:szCs w:val="21"/>
          <w:highlight w:val="green"/>
        </w:rPr>
      </w:pPr>
      <w:r w:rsidRPr="00065F0C">
        <w:rPr>
          <w:rFonts w:ascii="仿宋_GB2312" w:eastAsia="仿宋_GB2312" w:hint="eastAsia"/>
          <w:position w:val="-4"/>
          <w:szCs w:val="21"/>
          <w:highlight w:val="green"/>
        </w:rPr>
        <w:object w:dxaOrig="200" w:dyaOrig="320">
          <v:shape id="_x0000_i1038" type="#_x0000_t75" style="width:9.75pt;height:15.75pt" o:ole="">
            <v:imagedata r:id="rId45" o:title=""/>
          </v:shape>
          <o:OLEObject Type="Embed" ProgID="Equation.3" ShapeID="_x0000_i1038" DrawAspect="Content" ObjectID="_1553604995" r:id="rId46"/>
        </w:object>
      </w:r>
      <w:r w:rsidRPr="00065F0C">
        <w:rPr>
          <w:rFonts w:ascii="仿宋_GB2312" w:eastAsia="仿宋_GB2312" w:hint="eastAsia"/>
          <w:szCs w:val="21"/>
          <w:highlight w:val="green"/>
        </w:rPr>
        <w:t>=4.765   S=</w:t>
      </w:r>
      <w:r w:rsidR="002E7CC0" w:rsidRPr="00065F0C">
        <w:rPr>
          <w:rFonts w:ascii="仿宋_GB2312" w:eastAsia="仿宋_GB2312" w:hint="eastAsia"/>
          <w:position w:val="-28"/>
          <w:szCs w:val="21"/>
          <w:highlight w:val="green"/>
        </w:rPr>
        <w:object w:dxaOrig="2079" w:dyaOrig="720">
          <v:shape id="_x0000_i1039" type="#_x0000_t75" style="width:104.25pt;height:44.25pt" o:ole="">
            <v:imagedata r:id="rId47" o:title=""/>
          </v:shape>
          <o:OLEObject Type="Embed" ProgID="Equation.3" ShapeID="_x0000_i1039" DrawAspect="Content" ObjectID="_1553604996" r:id="rId48"/>
        </w:object>
      </w:r>
      <w:r w:rsidR="002E7CC0" w:rsidRPr="00065F0C">
        <w:rPr>
          <w:rFonts w:ascii="仿宋_GB2312" w:eastAsia="仿宋_GB2312" w:hint="eastAsia"/>
          <w:szCs w:val="21"/>
          <w:highlight w:val="green"/>
        </w:rPr>
        <w:t>=0.305     n=10   χ</w:t>
      </w:r>
      <w:r w:rsidR="002E7CC0" w:rsidRPr="00065F0C">
        <w:rPr>
          <w:rFonts w:ascii="仿宋_GB2312" w:eastAsia="仿宋_GB2312" w:hint="eastAsia"/>
          <w:szCs w:val="21"/>
          <w:highlight w:val="green"/>
          <w:vertAlign w:val="subscript"/>
        </w:rPr>
        <w:t>10</w:t>
      </w:r>
      <w:r w:rsidR="002E7CC0" w:rsidRPr="00065F0C">
        <w:rPr>
          <w:rFonts w:ascii="仿宋_GB2312" w:eastAsia="仿宋_GB2312" w:hint="eastAsia"/>
          <w:szCs w:val="21"/>
          <w:highlight w:val="green"/>
        </w:rPr>
        <w:t>=5.39</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highlight w:val="green"/>
        </w:rPr>
        <w:t xml:space="preserve">当n=l </w:t>
      </w:r>
      <w:r w:rsidR="003134C0" w:rsidRPr="00065F0C">
        <w:rPr>
          <w:rFonts w:ascii="仿宋_GB2312" w:eastAsia="仿宋_GB2312" w:hint="eastAsia"/>
          <w:szCs w:val="21"/>
          <w:highlight w:val="green"/>
        </w:rPr>
        <w:t>0</w:t>
      </w:r>
      <w:r w:rsidRPr="00065F0C">
        <w:rPr>
          <w:rFonts w:ascii="仿宋_GB2312" w:eastAsia="仿宋_GB2312" w:hint="eastAsia"/>
          <w:szCs w:val="21"/>
          <w:highlight w:val="green"/>
        </w:rPr>
        <w:t>时，查表得G</w:t>
      </w:r>
      <w:r w:rsidRPr="00065F0C">
        <w:rPr>
          <w:rFonts w:ascii="仿宋_GB2312" w:eastAsia="仿宋_GB2312" w:hint="eastAsia"/>
          <w:szCs w:val="21"/>
          <w:highlight w:val="green"/>
          <w:vertAlign w:val="subscript"/>
        </w:rPr>
        <w:t>0．95</w:t>
      </w:r>
      <w:r w:rsidR="00C813F9" w:rsidRPr="00065F0C">
        <w:rPr>
          <w:rFonts w:ascii="仿宋_GB2312" w:eastAsia="仿宋_GB2312" w:hint="eastAsia"/>
          <w:szCs w:val="21"/>
          <w:highlight w:val="green"/>
          <w:vertAlign w:val="subscript"/>
        </w:rPr>
        <w:t>（</w:t>
      </w:r>
      <w:r w:rsidRPr="00065F0C">
        <w:rPr>
          <w:rFonts w:ascii="仿宋_GB2312" w:eastAsia="仿宋_GB2312" w:hint="eastAsia"/>
          <w:szCs w:val="21"/>
          <w:highlight w:val="green"/>
          <w:vertAlign w:val="subscript"/>
        </w:rPr>
        <w:t>10</w:t>
      </w:r>
      <w:r w:rsidR="00C813F9" w:rsidRPr="00065F0C">
        <w:rPr>
          <w:rFonts w:ascii="仿宋_GB2312" w:eastAsia="仿宋_GB2312" w:hint="eastAsia"/>
          <w:szCs w:val="21"/>
          <w:highlight w:val="green"/>
          <w:vertAlign w:val="subscript"/>
        </w:rPr>
        <w:t>）</w:t>
      </w:r>
      <w:r w:rsidRPr="00065F0C">
        <w:rPr>
          <w:rFonts w:ascii="仿宋_GB2312" w:eastAsia="仿宋_GB2312" w:hint="eastAsia"/>
          <w:szCs w:val="21"/>
          <w:highlight w:val="green"/>
        </w:rPr>
        <w:t>=2．1 76，因G</w:t>
      </w:r>
      <w:r w:rsidRPr="00065F0C">
        <w:rPr>
          <w:rFonts w:ascii="仿宋_GB2312" w:eastAsia="仿宋_GB2312" w:hint="eastAsia"/>
          <w:szCs w:val="21"/>
          <w:highlight w:val="green"/>
          <w:vertAlign w:val="subscript"/>
        </w:rPr>
        <w:t>l</w:t>
      </w:r>
      <w:r w:rsidR="001859BF" w:rsidRPr="00065F0C">
        <w:rPr>
          <w:rFonts w:ascii="仿宋_GB2312" w:eastAsia="仿宋_GB2312" w:hint="eastAsia"/>
          <w:szCs w:val="21"/>
          <w:highlight w:val="green"/>
          <w:vertAlign w:val="subscript"/>
        </w:rPr>
        <w:t>0</w:t>
      </w:r>
      <w:r w:rsidR="001859BF" w:rsidRPr="00065F0C">
        <w:rPr>
          <w:rFonts w:ascii="仿宋_GB2312" w:eastAsia="仿宋_GB2312" w:hint="eastAsia"/>
          <w:szCs w:val="21"/>
          <w:highlight w:val="green"/>
        </w:rPr>
        <w:t>＜G</w:t>
      </w:r>
      <w:r w:rsidRPr="00065F0C">
        <w:rPr>
          <w:rFonts w:ascii="仿宋_GB2312" w:eastAsia="仿宋_GB2312" w:hint="eastAsia"/>
          <w:szCs w:val="21"/>
          <w:highlight w:val="green"/>
          <w:vertAlign w:val="subscript"/>
        </w:rPr>
        <w:t>0．95</w:t>
      </w:r>
      <w:r w:rsidR="00C813F9" w:rsidRPr="00065F0C">
        <w:rPr>
          <w:rFonts w:ascii="仿宋_GB2312" w:eastAsia="仿宋_GB2312" w:hint="eastAsia"/>
          <w:szCs w:val="21"/>
          <w:highlight w:val="green"/>
          <w:vertAlign w:val="subscript"/>
        </w:rPr>
        <w:t>（</w:t>
      </w:r>
      <w:r w:rsidRPr="00065F0C">
        <w:rPr>
          <w:rFonts w:ascii="仿宋_GB2312" w:eastAsia="仿宋_GB2312" w:hint="eastAsia"/>
          <w:szCs w:val="21"/>
          <w:highlight w:val="green"/>
          <w:vertAlign w:val="subscript"/>
        </w:rPr>
        <w:t>10</w:t>
      </w:r>
      <w:r w:rsidR="00C813F9" w:rsidRPr="00065F0C">
        <w:rPr>
          <w:rFonts w:ascii="仿宋_GB2312" w:eastAsia="仿宋_GB2312" w:hint="eastAsia"/>
          <w:szCs w:val="21"/>
          <w:highlight w:val="green"/>
          <w:vertAlign w:val="subscript"/>
        </w:rPr>
        <w:t>）</w:t>
      </w:r>
      <w:r w:rsidRPr="00065F0C">
        <w:rPr>
          <w:rFonts w:ascii="仿宋_GB2312" w:eastAsia="仿宋_GB2312" w:hint="eastAsia"/>
          <w:szCs w:val="21"/>
          <w:highlight w:val="green"/>
        </w:rPr>
        <w:t>，所以5．39为正常值。</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2．氟化物标样的保证值为1．05 mg／L，6次测定结果为1,05、1．07、1．06、1．06、1．05</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和1．05 mg／L，试检验测定结果与保证值有无显著差异。．．【‰5：</w:t>
      </w:r>
      <w:r w:rsidR="00C813F9" w:rsidRPr="00065F0C">
        <w:rPr>
          <w:rFonts w:ascii="仿宋_GB2312" w:eastAsia="仿宋_GB2312" w:hint="eastAsia"/>
          <w:szCs w:val="21"/>
        </w:rPr>
        <w:t>（</w:t>
      </w:r>
      <w:r w:rsidRPr="00065F0C">
        <w:rPr>
          <w:rFonts w:ascii="仿宋_GB2312" w:eastAsia="仿宋_GB2312" w:hint="eastAsia"/>
          <w:szCs w:val="21"/>
        </w:rPr>
        <w:t>5</w:t>
      </w:r>
      <w:r w:rsidR="00C813F9" w:rsidRPr="00065F0C">
        <w:rPr>
          <w:rFonts w:ascii="仿宋_GB2312" w:eastAsia="仿宋_GB2312" w:hint="eastAsia"/>
          <w:szCs w:val="21"/>
        </w:rPr>
        <w:t>）</w:t>
      </w:r>
      <w:r w:rsidRPr="00065F0C">
        <w:rPr>
          <w:rFonts w:ascii="仿宋_GB2312" w:eastAsia="仿宋_GB2312" w:hint="eastAsia"/>
          <w:szCs w:val="21"/>
        </w:rPr>
        <w:t>=2．571】</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答囊：双侧检验：  ‘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X=1．057</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=0．008 1．7  ．  ．胁三1．05</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鳅X_胁</w:t>
      </w:r>
      <w:r w:rsidR="00C813F9" w:rsidRPr="00065F0C">
        <w:rPr>
          <w:rFonts w:ascii="仿宋_GB2312" w:eastAsia="仿宋_GB2312" w:hint="eastAsia"/>
          <w:szCs w:val="21"/>
        </w:rPr>
        <w:t>）</w:t>
      </w:r>
      <w:r w:rsidRPr="00065F0C">
        <w:rPr>
          <w:rFonts w:ascii="仿宋_GB2312" w:eastAsia="仿宋_GB2312" w:hint="eastAsia"/>
          <w:szCs w:val="21"/>
        </w:rPr>
        <w:t>／似如H1．057—1．0．5</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0．008 17／√6</w:t>
      </w:r>
      <w:r w:rsidR="00C813F9" w:rsidRPr="00065F0C">
        <w:rPr>
          <w:rFonts w:ascii="仿宋_GB2312" w:eastAsia="仿宋_GB2312" w:hint="eastAsia"/>
          <w:szCs w:val="21"/>
        </w:rPr>
        <w:t>）</w:t>
      </w:r>
      <w:r w:rsidRPr="00065F0C">
        <w:rPr>
          <w:rFonts w:ascii="仿宋_GB2312" w:eastAsia="仿宋_GB2312" w:hint="eastAsia"/>
          <w:szCs w:val="21"/>
        </w:rPr>
        <w:t>=2．L100．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因为户2．1 00&lt;to．05</w:t>
      </w:r>
      <w:r w:rsidR="00C813F9" w:rsidRPr="00065F0C">
        <w:rPr>
          <w:rFonts w:ascii="仿宋_GB2312" w:eastAsia="仿宋_GB2312" w:hint="eastAsia"/>
          <w:szCs w:val="21"/>
        </w:rPr>
        <w:t>（</w:t>
      </w:r>
      <w:r w:rsidRPr="00065F0C">
        <w:rPr>
          <w:rFonts w:ascii="仿宋_GB2312" w:eastAsia="仿宋_GB2312" w:hint="eastAsia"/>
          <w:szCs w:val="21"/>
        </w:rPr>
        <w:t>5</w:t>
      </w:r>
      <w:r w:rsidR="00C813F9" w:rsidRPr="00065F0C">
        <w:rPr>
          <w:rFonts w:ascii="仿宋_GB2312" w:eastAsia="仿宋_GB2312" w:hint="eastAsia"/>
          <w:szCs w:val="21"/>
        </w:rPr>
        <w:t>）</w:t>
      </w:r>
      <w:r w:rsidRPr="00065F0C">
        <w:rPr>
          <w:rFonts w:ascii="仿宋_GB2312" w:eastAsia="仿宋_GB2312" w:hint="eastAsia"/>
          <w:szCs w:val="21"/>
        </w:rPr>
        <w:t>=2．57 1，所以测定值与保证值无显著差异。</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3．为了确定某方法的检出限，每天测定两个空白。，连续测定5 d，测定值分别为：</w:t>
      </w:r>
      <w:r w:rsidR="00C813F9" w:rsidRPr="00065F0C">
        <w:rPr>
          <w:rFonts w:ascii="仿宋_GB2312" w:eastAsia="仿宋_GB2312" w:hint="eastAsia"/>
          <w:szCs w:val="21"/>
        </w:rPr>
        <w:t>（</w:t>
      </w:r>
      <w:r w:rsidRPr="00065F0C">
        <w:rPr>
          <w:rFonts w:ascii="仿宋_GB2312" w:eastAsia="仿宋_GB2312" w:hint="eastAsia"/>
          <w:szCs w:val="21"/>
        </w:rPr>
        <w:t>0．0 1 9</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0．01 7</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0．01 9 0．01 9</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0．01 8 0．0 1 9</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0．0 1 8 0．0 1 8</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0．01 8 0：0 1 9</w:t>
      </w:r>
      <w:r w:rsidR="00C813F9" w:rsidRPr="00065F0C">
        <w:rPr>
          <w:rFonts w:ascii="仿宋_GB2312" w:eastAsia="仿宋_GB2312" w:hint="eastAsia"/>
          <w:szCs w:val="21"/>
        </w:rPr>
        <w:t>）</w:t>
      </w:r>
      <w:r w:rsidRPr="00065F0C">
        <w:rPr>
          <w:rFonts w:ascii="仿宋_GB2312" w:eastAsia="仿宋_GB2312" w:hint="eastAsia"/>
          <w:szCs w:val="21"/>
        </w:rPr>
        <w:t>，该方</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法的检出限是多少P</w:t>
      </w:r>
      <w:r w:rsidR="00C813F9" w:rsidRPr="00065F0C">
        <w:rPr>
          <w:rFonts w:ascii="仿宋_GB2312" w:eastAsia="仿宋_GB2312" w:hint="eastAsia"/>
          <w:szCs w:val="21"/>
        </w:rPr>
        <w:t>（</w:t>
      </w:r>
      <w:r w:rsidRPr="00065F0C">
        <w:rPr>
          <w:rFonts w:ascii="仿宋_GB2312" w:eastAsia="仿宋_GB2312" w:hint="eastAsia"/>
          <w:szCs w:val="21"/>
        </w:rPr>
        <w:t>铲O．05 tt=2．0 14</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答囊：单侧检验：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‘r‘‘—’———·——●—。——‘—————_‘●‘———一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1    '’■■    升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既=√丽高善蔷</w:t>
      </w:r>
      <w:r w:rsidR="00C813F9" w:rsidRPr="00065F0C">
        <w:rPr>
          <w:rFonts w:ascii="仿宋_GB2312" w:eastAsia="仿宋_GB2312" w:hint="eastAsia"/>
          <w:szCs w:val="21"/>
        </w:rPr>
        <w:t>（</w:t>
      </w:r>
      <w:r w:rsidRPr="00065F0C">
        <w:rPr>
          <w:rFonts w:ascii="仿宋_GB2312" w:eastAsia="仿宋_GB2312" w:hint="eastAsia"/>
          <w:szCs w:val="21"/>
        </w:rPr>
        <w:t>％一瓦厂=0．00．0 775：：</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L=j 2厄·审曲=2．828×2。．0 1 4×0．000 775=0．005</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即方法检出限为0．005。</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4．用两种不同的方法测定水样中的氨氮．，依据方法1的测定结果为2．04、2．06、+2．03、</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2．05和2．04，依据方法2的颚吐定结果为．2．04。o 2．0．4、_2．03、2．02和2．01，检验两种</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    ，    ●    ●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万法测定结果有无显著差异ci。．眠如</w:t>
      </w:r>
      <w:r w:rsidR="00C813F9" w:rsidRPr="00065F0C">
        <w:rPr>
          <w:rFonts w:ascii="仿宋_GB2312" w:eastAsia="仿宋_GB2312" w:hint="eastAsia"/>
          <w:szCs w:val="21"/>
        </w:rPr>
        <w:t>（</w:t>
      </w:r>
      <w:r w:rsidRPr="00065F0C">
        <w:rPr>
          <w:rFonts w:ascii="仿宋_GB2312" w:eastAsia="仿宋_GB2312" w:hint="eastAsia"/>
          <w:szCs w:val="21"/>
        </w:rPr>
        <w:t>二，4</w:t>
      </w:r>
      <w:r w:rsidR="00C813F9" w:rsidRPr="00065F0C">
        <w:rPr>
          <w:rFonts w:ascii="仿宋_GB2312" w:eastAsia="仿宋_GB2312" w:hint="eastAsia"/>
          <w:szCs w:val="21"/>
        </w:rPr>
        <w:t>）</w:t>
      </w:r>
      <w:r w:rsidRPr="00065F0C">
        <w:rPr>
          <w:rFonts w:ascii="仿宋_GB2312" w:eastAsia="仿宋_GB2312" w:hint="eastAsia"/>
          <w:szCs w:val="21"/>
        </w:rPr>
        <w:t>=9．60，．’to．0‘5</w:t>
      </w:r>
      <w:r w:rsidR="00C813F9" w:rsidRPr="00065F0C">
        <w:rPr>
          <w:rFonts w:ascii="仿宋_GB2312" w:eastAsia="仿宋_GB2312" w:hint="eastAsia"/>
          <w:szCs w:val="21"/>
        </w:rPr>
        <w:t>（</w:t>
      </w:r>
      <w:r w:rsidRPr="00065F0C">
        <w:rPr>
          <w:rFonts w:ascii="仿宋_GB2312" w:eastAsia="仿宋_GB2312" w:hint="eastAsia"/>
          <w:szCs w:val="21"/>
        </w:rPr>
        <w:t>8</w:t>
      </w:r>
      <w:r w:rsidR="00C813F9" w:rsidRPr="00065F0C">
        <w:rPr>
          <w:rFonts w:ascii="仿宋_GB2312" w:eastAsia="仿宋_GB2312" w:hint="eastAsia"/>
          <w:szCs w:val="21"/>
        </w:rPr>
        <w:t>）</w:t>
      </w:r>
      <w:r w:rsidRPr="00065F0C">
        <w:rPr>
          <w:rFonts w:ascii="仿宋_GB2312" w:eastAsia="仿宋_GB2312" w:hint="eastAsia"/>
          <w:szCs w:val="21"/>
        </w:rPr>
        <w:t>=2．306】</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①风：01 2=022  双侧检验②XI=2．044 x2=2．028 S2=O．000 1 3砰=o．000 1 7</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③啦S22，品in2=--812；Z=n1—1=4，A=n2—1=4</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④仁&amp;≯&amp;0=o．000 1 7／0．000 1 3=1．</w:t>
      </w:r>
      <w:smartTag w:uri="urn:schemas-microsoft-com:office:smarttags" w:element="chmetcnv">
        <w:smartTagPr>
          <w:attr w:name="TCSC" w:val="0"/>
          <w:attr w:name="NumberType" w:val="1"/>
          <w:attr w:name="Negative" w:val="False"/>
          <w:attr w:name="HasSpace" w:val="True"/>
          <w:attr w:name="SourceValue" w:val="3"/>
          <w:attr w:name="UnitName" w:val="l"/>
        </w:smartTagPr>
        <w:r w:rsidRPr="00065F0C">
          <w:rPr>
            <w:rFonts w:ascii="仿宋_GB2312" w:eastAsia="仿宋_GB2312" w:hint="eastAsia"/>
            <w:szCs w:val="21"/>
          </w:rPr>
          <w:t>3 l</w:t>
        </w:r>
      </w:smartTag>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⑤给定a=O．025，查R．025</w:t>
      </w:r>
      <w:r w:rsidR="00C813F9" w:rsidRPr="00065F0C">
        <w:rPr>
          <w:rFonts w:ascii="仿宋_GB2312" w:eastAsia="仿宋_GB2312" w:hint="eastAsia"/>
          <w:szCs w:val="21"/>
        </w:rPr>
        <w:t>（</w:t>
      </w:r>
      <w:r w:rsidRPr="00065F0C">
        <w:rPr>
          <w:rFonts w:ascii="仿宋_GB2312" w:eastAsia="仿宋_GB2312" w:hint="eastAsia"/>
          <w:szCs w:val="21"/>
        </w:rPr>
        <w:t>4．4</w:t>
      </w:r>
      <w:r w:rsidR="00C813F9" w:rsidRPr="00065F0C">
        <w:rPr>
          <w:rFonts w:ascii="仿宋_GB2312" w:eastAsia="仿宋_GB2312" w:hint="eastAsia"/>
          <w:szCs w:val="21"/>
        </w:rPr>
        <w:t>）</w:t>
      </w:r>
      <w:r w:rsidRPr="00065F0C">
        <w:rPr>
          <w:rFonts w:ascii="仿宋_GB2312" w:eastAsia="仿宋_GB2312" w:hint="eastAsia"/>
          <w:szCs w:val="21"/>
        </w:rPr>
        <w:t>=9．60</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⑥F=I．3 1&lt;Fo．025</w:t>
      </w:r>
      <w:r w:rsidR="00C813F9" w:rsidRPr="00065F0C">
        <w:rPr>
          <w:rFonts w:ascii="仿宋_GB2312" w:eastAsia="仿宋_GB2312" w:hint="eastAsia"/>
          <w:szCs w:val="21"/>
        </w:rPr>
        <w:t>（</w:t>
      </w:r>
      <w:r w:rsidRPr="00065F0C">
        <w:rPr>
          <w:rFonts w:ascii="仿宋_GB2312" w:eastAsia="仿宋_GB2312" w:hint="eastAsia"/>
          <w:szCs w:val="21"/>
        </w:rPr>
        <w:t>4，4</w:t>
      </w:r>
      <w:r w:rsidR="00C813F9" w:rsidRPr="00065F0C">
        <w:rPr>
          <w:rFonts w:ascii="仿宋_GB2312" w:eastAsia="仿宋_GB2312" w:hint="eastAsia"/>
          <w:szCs w:val="21"/>
        </w:rPr>
        <w:t>）</w:t>
      </w:r>
      <w:r w:rsidRPr="00065F0C">
        <w:rPr>
          <w:rFonts w:ascii="仿宋_GB2312" w:eastAsia="仿宋_GB2312" w:hint="eastAsia"/>
          <w:szCs w:val="21"/>
        </w:rPr>
        <w:t>，所以两种方法有相同的精密度</w:t>
      </w:r>
    </w:p>
    <w:p w:rsidR="00A43454"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A43454" w:rsidRPr="00065F0C">
        <w:rPr>
          <w:rFonts w:ascii="仿宋_GB2312" w:eastAsia="仿宋_GB2312" w:hint="eastAsia"/>
          <w:szCs w:val="21"/>
        </w:rPr>
        <w:t>2</w:t>
      </w:r>
      <w:r w:rsidRPr="00065F0C">
        <w:rPr>
          <w:rFonts w:ascii="仿宋_GB2312" w:eastAsia="仿宋_GB2312" w:hint="eastAsia"/>
          <w:szCs w:val="21"/>
        </w:rPr>
        <w:t>）</w:t>
      </w:r>
      <w:r w:rsidR="00A43454" w:rsidRPr="00065F0C">
        <w:rPr>
          <w:rFonts w:ascii="仿宋_GB2312" w:eastAsia="仿宋_GB2312" w:hint="eastAsia"/>
          <w:szCs w:val="21"/>
        </w:rPr>
        <w:t>①Ho：朋一他=O  双侧检验</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②R=S12+＆2=0．000 1 3+0．000 1 7-0．000 </w:t>
      </w:r>
      <w:smartTag w:uri="urn:schemas-microsoft-com:office:smarttags" w:element="chmetcnv">
        <w:smartTagPr>
          <w:attr w:name="TCSC" w:val="0"/>
          <w:attr w:name="NumberType" w:val="1"/>
          <w:attr w:name="Negative" w:val="False"/>
          <w:attr w:name="HasSpace" w:val="True"/>
          <w:attr w:name="SourceValue" w:val="3"/>
          <w:attr w:name="UnitName" w:val="F"/>
        </w:smartTagPr>
        <w:r w:rsidRPr="00065F0C">
          <w:rPr>
            <w:rFonts w:ascii="仿宋_GB2312" w:eastAsia="仿宋_GB2312" w:hint="eastAsia"/>
            <w:szCs w:val="21"/>
          </w:rPr>
          <w:t>3  f</w:t>
        </w:r>
      </w:smartTag>
      <w:r w:rsidRPr="00065F0C">
        <w:rPr>
          <w:rFonts w:ascii="仿宋_GB2312" w:eastAsia="仿宋_GB2312" w:hint="eastAsia"/>
          <w:szCs w:val="21"/>
        </w:rPr>
        <w:t>=nl+刀2--2=5+5--2=8</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③，=而菰xl-一x2-d1</w:t>
      </w:r>
      <w:r w:rsidR="00C813F9" w:rsidRPr="00065F0C">
        <w:rPr>
          <w:rFonts w:ascii="仿宋_GB2312" w:eastAsia="仿宋_GB2312" w:hint="eastAsia"/>
          <w:szCs w:val="21"/>
        </w:rPr>
        <w:t>）</w:t>
      </w:r>
      <w:r w:rsidRPr="00065F0C">
        <w:rPr>
          <w:rFonts w:ascii="仿宋_GB2312" w:eastAsia="仿宋_GB2312" w:hint="eastAsia"/>
          <w:szCs w:val="21"/>
        </w:rPr>
        <w:t>s    1</w:t>
      </w:r>
      <w:r w:rsidR="00C813F9" w:rsidRPr="00065F0C">
        <w:rPr>
          <w:rFonts w:ascii="仿宋_GB2312" w:eastAsia="仿宋_GB2312" w:hint="eastAsia"/>
          <w:szCs w:val="21"/>
        </w:rPr>
        <w:t>）</w:t>
      </w:r>
      <w:r w:rsidRPr="00065F0C">
        <w:rPr>
          <w:rFonts w:ascii="仿宋_GB2312" w:eastAsia="仿宋_GB2312" w:hint="eastAsia"/>
          <w:szCs w:val="21"/>
        </w:rPr>
        <w:t>s</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，zl—  lz+</w:t>
      </w:r>
      <w:r w:rsidR="00C813F9" w:rsidRPr="00065F0C">
        <w:rPr>
          <w:rFonts w:ascii="仿宋_GB2312" w:eastAsia="仿宋_GB2312" w:hint="eastAsia"/>
          <w:szCs w:val="21"/>
        </w:rPr>
        <w:t>（</w:t>
      </w:r>
      <w:r w:rsidRPr="00065F0C">
        <w:rPr>
          <w:rFonts w:ascii="仿宋_GB2312" w:eastAsia="仿宋_GB2312" w:hint="eastAsia"/>
          <w:szCs w:val="21"/>
        </w:rPr>
        <w:t>％一  22</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=与当石</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压w-</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  =一2．044-2．028 v／Jg=2．07    </w:t>
      </w:r>
      <w:r w:rsidR="00C813F9" w:rsidRPr="00065F0C">
        <w:rPr>
          <w:rFonts w:ascii="仿宋_GB2312" w:eastAsia="仿宋_GB2312" w:hint="eastAsia"/>
          <w:szCs w:val="21"/>
        </w:rPr>
        <w:t>（</w:t>
      </w:r>
      <w:r w:rsidRPr="00065F0C">
        <w:rPr>
          <w:rFonts w:ascii="仿宋_GB2312" w:eastAsia="仿宋_GB2312" w:hint="eastAsia"/>
          <w:szCs w:val="21"/>
        </w:rPr>
        <w:t>当强=％时</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40．000 3    t  ‘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④给定a=0．05，．查to．05</w:t>
      </w:r>
      <w:r w:rsidR="00C813F9" w:rsidRPr="00065F0C">
        <w:rPr>
          <w:rFonts w:ascii="仿宋_GB2312" w:eastAsia="仿宋_GB2312" w:hint="eastAsia"/>
          <w:szCs w:val="21"/>
        </w:rPr>
        <w:t>（</w:t>
      </w:r>
      <w:r w:rsidRPr="00065F0C">
        <w:rPr>
          <w:rFonts w:ascii="仿宋_GB2312" w:eastAsia="仿宋_GB2312" w:hint="eastAsia"/>
          <w:szCs w:val="21"/>
        </w:rPr>
        <w:t>8</w:t>
      </w:r>
      <w:r w:rsidR="00C813F9" w:rsidRPr="00065F0C">
        <w:rPr>
          <w:rFonts w:ascii="仿宋_GB2312" w:eastAsia="仿宋_GB2312" w:hint="eastAsia"/>
          <w:szCs w:val="21"/>
        </w:rPr>
        <w:t>）</w:t>
      </w:r>
      <w:r w:rsidRPr="00065F0C">
        <w:rPr>
          <w:rFonts w:ascii="仿宋_GB2312" w:eastAsia="仿宋_GB2312" w:hint="eastAsia"/>
          <w:szCs w:val="21"/>
        </w:rPr>
        <w:t>一2．306 t=2．07&lt;to．05</w:t>
      </w:r>
      <w:r w:rsidR="00C813F9" w:rsidRPr="00065F0C">
        <w:rPr>
          <w:rFonts w:ascii="仿宋_GB2312" w:eastAsia="仿宋_GB2312" w:hint="eastAsia"/>
          <w:szCs w:val="21"/>
        </w:rPr>
        <w:t>（</w:t>
      </w:r>
      <w:r w:rsidRPr="00065F0C">
        <w:rPr>
          <w:rFonts w:ascii="仿宋_GB2312" w:eastAsia="仿宋_GB2312" w:hint="eastAsia"/>
          <w:szCs w:val="21"/>
        </w:rPr>
        <w:t>8</w:t>
      </w:r>
      <w:r w:rsidR="00C813F9" w:rsidRPr="00065F0C">
        <w:rPr>
          <w:rFonts w:ascii="仿宋_GB2312" w:eastAsia="仿宋_GB2312" w:hint="eastAsia"/>
          <w:szCs w:val="21"/>
        </w:rPr>
        <w:t>）</w:t>
      </w:r>
      <w:r w:rsidRPr="00065F0C">
        <w:rPr>
          <w:rFonts w:ascii="仿宋_GB2312" w:eastAsia="仿宋_GB2312" w:hint="eastAsia"/>
          <w:szCs w:val="21"/>
        </w:rPr>
        <w:t>，所以两种方法测定结</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果无显著差异。</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5．对A样品测定结果为8．2 1、8．47、8．56、8．38、8．42、8．29、．8．64和8．53，推算在O．95</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置信水平下，总体值的置信区间。to．05</w:t>
      </w:r>
      <w:r w:rsidR="00C813F9" w:rsidRPr="00065F0C">
        <w:rPr>
          <w:rFonts w:ascii="仿宋_GB2312" w:eastAsia="仿宋_GB2312" w:hint="eastAsia"/>
          <w:szCs w:val="21"/>
        </w:rPr>
        <w:t>（</w:t>
      </w:r>
      <w:r w:rsidRPr="00065F0C">
        <w:rPr>
          <w:rFonts w:ascii="仿宋_GB2312" w:eastAsia="仿宋_GB2312" w:hint="eastAsia"/>
          <w:szCs w:val="21"/>
        </w:rPr>
        <w:t>7</w:t>
      </w:r>
      <w:r w:rsidR="00C813F9" w:rsidRPr="00065F0C">
        <w:rPr>
          <w:rFonts w:ascii="仿宋_GB2312" w:eastAsia="仿宋_GB2312" w:hint="eastAsia"/>
          <w:szCs w:val="21"/>
        </w:rPr>
        <w:t>）</w:t>
      </w:r>
      <w:r w:rsidRPr="00065F0C">
        <w:rPr>
          <w:rFonts w:ascii="仿宋_GB2312" w:eastAsia="仿宋_GB2312" w:hint="eastAsia"/>
          <w:szCs w:val="21"/>
        </w:rPr>
        <w:t>-2．365。</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答案：X=8．43 8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=O．1 42 8  户刀一1=7双侧检验</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6=‰s／石=2．365×0．1 42 8／瓶=o．1 20</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在0．95置信水平下，总体均值的区间为【i—a又+司=【8．3 1 8，8．558]</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国家环境保护总局．环境监测质量管理规定．环发【2006]1 14号文件．北京：国家环境保护总局，</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2006．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  国家环境保护总局．环境监测人员持证上岗考核制度．环发[2006]1 14号文件．，北京：国家环境</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保护总局，2006．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[3】  中国环境监测总站《环境水质监测质量保证手册》编写组．环境水质监测质量保证手册．2版．北</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京：化学工业出版社，1994．</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[4】’国家认证认可监督管理委员会．实验室资质认定评审准则．国家认证认可监督管理委员会通</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知．北京：国家认证认可监督管理委员会，2007．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【5】  国家环境保护总局《水和废水监测分析方法》编委会．水和废水监测分析方法．4版．北京：</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中国环境科学出版社，2002．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【6】6  国家环境保护总局《空气和废气监测分析方法》编委会．空气和废气监测分析方法．4版．北</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京：中国环境科学出版社，2003．</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[7】  地表水环境质量标准</w:t>
      </w:r>
      <w:r w:rsidR="00C813F9" w:rsidRPr="00065F0C">
        <w:rPr>
          <w:rFonts w:ascii="仿宋_GB2312" w:eastAsia="仿宋_GB2312" w:hint="eastAsia"/>
          <w:szCs w:val="21"/>
        </w:rPr>
        <w:t>（</w:t>
      </w:r>
      <w:r w:rsidRPr="00065F0C">
        <w:rPr>
          <w:rFonts w:ascii="仿宋_GB2312" w:eastAsia="仿宋_GB2312" w:hint="eastAsia"/>
          <w:szCs w:val="21"/>
        </w:rPr>
        <w:t>GB 3838--2000</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【8】  污水综合排放标准</w:t>
      </w:r>
      <w:r w:rsidR="00C813F9" w:rsidRPr="00065F0C">
        <w:rPr>
          <w:rFonts w:ascii="仿宋_GB2312" w:eastAsia="仿宋_GB2312" w:hint="eastAsia"/>
          <w:szCs w:val="21"/>
        </w:rPr>
        <w:t>（</w:t>
      </w:r>
      <w:r w:rsidRPr="00065F0C">
        <w:rPr>
          <w:rFonts w:ascii="仿宋_GB2312" w:eastAsia="仿宋_GB2312" w:hint="eastAsia"/>
          <w:szCs w:val="21"/>
        </w:rPr>
        <w:t>GB 8978---1 996</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【9】9  环境空气质量标准</w:t>
      </w:r>
      <w:r w:rsidR="00C813F9" w:rsidRPr="00065F0C">
        <w:rPr>
          <w:rFonts w:ascii="仿宋_GB2312" w:eastAsia="仿宋_GB2312" w:hint="eastAsia"/>
          <w:szCs w:val="21"/>
        </w:rPr>
        <w:t>（</w:t>
      </w:r>
      <w:r w:rsidRPr="00065F0C">
        <w:rPr>
          <w:rFonts w:ascii="仿宋_GB2312" w:eastAsia="仿宋_GB2312" w:hint="eastAsia"/>
          <w:szCs w:val="21"/>
        </w:rPr>
        <w:t>GB 3095一1996</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【10】声环境质量标准</w:t>
      </w:r>
      <w:r w:rsidR="00C813F9" w:rsidRPr="00065F0C">
        <w:rPr>
          <w:rFonts w:ascii="仿宋_GB2312" w:eastAsia="仿宋_GB2312" w:hint="eastAsia"/>
          <w:szCs w:val="21"/>
        </w:rPr>
        <w:t>（</w:t>
      </w:r>
      <w:r w:rsidRPr="00065F0C">
        <w:rPr>
          <w:rFonts w:ascii="仿宋_GB2312" w:eastAsia="仿宋_GB2312" w:hint="eastAsia"/>
          <w:szCs w:val="21"/>
        </w:rPr>
        <w:t>GB 3096---2008</w:t>
      </w:r>
      <w:r w:rsidR="00C813F9" w:rsidRPr="00065F0C">
        <w:rPr>
          <w:rFonts w:ascii="仿宋_GB2312" w:eastAsia="仿宋_GB2312" w:hint="eastAsia"/>
          <w:szCs w:val="21"/>
        </w:rPr>
        <w:t>）</w:t>
      </w:r>
      <w:r w:rsidRPr="00065F0C">
        <w:rPr>
          <w:rFonts w:ascii="仿宋_GB2312" w:eastAsia="仿宋_GB2312" w:hint="eastAsia"/>
          <w:szCs w:val="21"/>
        </w:rPr>
        <w:t>．【11】</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【12】</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3】</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【14】</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【15】</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【16】</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7】</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8】</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【l 9】</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水质采样样品的保存和管理技术规定</w:t>
      </w:r>
      <w:r w:rsidR="00C813F9" w:rsidRPr="00065F0C">
        <w:rPr>
          <w:rFonts w:ascii="仿宋_GB2312" w:eastAsia="仿宋_GB2312" w:hint="eastAsia"/>
          <w:szCs w:val="21"/>
        </w:rPr>
        <w:t>（</w:t>
      </w:r>
      <w:r w:rsidRPr="00065F0C">
        <w:rPr>
          <w:rFonts w:ascii="仿宋_GB2312" w:eastAsia="仿宋_GB2312" w:hint="eastAsia"/>
          <w:szCs w:val="21"/>
        </w:rPr>
        <w:t>GB 12999--1991</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地表水和污水监测技术规范</w:t>
      </w:r>
      <w:r w:rsidR="00C813F9" w:rsidRPr="00065F0C">
        <w:rPr>
          <w:rFonts w:ascii="仿宋_GB2312" w:eastAsia="仿宋_GB2312" w:hint="eastAsia"/>
          <w:szCs w:val="21"/>
        </w:rPr>
        <w:t>（</w:t>
      </w:r>
      <w:r w:rsidRPr="00065F0C">
        <w:rPr>
          <w:rFonts w:ascii="仿宋_GB2312" w:eastAsia="仿宋_GB2312" w:hint="eastAsia"/>
          <w:szCs w:val="21"/>
        </w:rPr>
        <w:t>HI／T 9 1—2000</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水质河流采样技术指导</w:t>
      </w:r>
      <w:r w:rsidR="00C813F9" w:rsidRPr="00065F0C">
        <w:rPr>
          <w:rFonts w:ascii="仿宋_GB2312" w:eastAsia="仿宋_GB2312" w:hint="eastAsia"/>
          <w:szCs w:val="21"/>
        </w:rPr>
        <w:t>（</w:t>
      </w:r>
      <w:r w:rsidRPr="00065F0C">
        <w:rPr>
          <w:rFonts w:ascii="仿宋_GB2312" w:eastAsia="仿宋_GB2312" w:hint="eastAsia"/>
          <w:szCs w:val="21"/>
        </w:rPr>
        <w:t>HJ／T 52_1999</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环境空气质量手工监测技术规范</w:t>
      </w:r>
      <w:r w:rsidR="00C813F9" w:rsidRPr="00065F0C">
        <w:rPr>
          <w:rFonts w:ascii="仿宋_GB2312" w:eastAsia="仿宋_GB2312" w:hint="eastAsia"/>
          <w:szCs w:val="21"/>
        </w:rPr>
        <w:t>（</w:t>
      </w:r>
      <w:r w:rsidRPr="00065F0C">
        <w:rPr>
          <w:rFonts w:ascii="仿宋_GB2312" w:eastAsia="仿宋_GB2312" w:hint="eastAsia"/>
          <w:szCs w:val="21"/>
        </w:rPr>
        <w:t>HJ／T 1 94---2005</w:t>
      </w:r>
      <w:r w:rsidR="00C813F9" w:rsidRPr="00065F0C">
        <w:rPr>
          <w:rFonts w:ascii="仿宋_GB2312" w:eastAsia="仿宋_GB2312" w:hint="eastAsia"/>
          <w:szCs w:val="21"/>
        </w:rPr>
        <w:t>）</w:t>
      </w:r>
      <w:r w:rsidRPr="00065F0C">
        <w:rPr>
          <w:rFonts w:ascii="仿宋_GB2312" w:eastAsia="仿宋_GB2312" w:hint="eastAsia"/>
          <w:szCs w:val="21"/>
        </w:rPr>
        <w:t>．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国家环境保护总局《环境空气质量监测规范》编写组．环境空气质量监测规范</w:t>
      </w:r>
      <w:r w:rsidR="00C813F9" w:rsidRPr="00065F0C">
        <w:rPr>
          <w:rFonts w:ascii="仿宋_GB2312" w:eastAsia="仿宋_GB2312" w:hint="eastAsia"/>
          <w:szCs w:val="21"/>
        </w:rPr>
        <w:t>（</w:t>
      </w:r>
      <w:r w:rsidRPr="00065F0C">
        <w:rPr>
          <w:rFonts w:ascii="仿宋_GB2312" w:eastAsia="仿宋_GB2312" w:hint="eastAsia"/>
          <w:szCs w:val="21"/>
        </w:rPr>
        <w:t>试行</w:t>
      </w:r>
      <w:r w:rsidR="00C813F9" w:rsidRPr="00065F0C">
        <w:rPr>
          <w:rFonts w:ascii="仿宋_GB2312" w:eastAsia="仿宋_GB2312" w:hint="eastAsia"/>
          <w:szCs w:val="21"/>
        </w:rPr>
        <w:t>）</w:t>
      </w:r>
      <w:r w:rsidRPr="00065F0C">
        <w:rPr>
          <w:rFonts w:ascii="仿宋_GB2312" w:eastAsia="仿宋_GB2312" w:hint="eastAsia"/>
          <w:szCs w:val="21"/>
        </w:rPr>
        <w:t>．第4</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号．北京：国家环境保护总局，2007．</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室内空气质量标准</w:t>
      </w:r>
      <w:r w:rsidR="00C813F9" w:rsidRPr="00065F0C">
        <w:rPr>
          <w:rFonts w:ascii="仿宋_GB2312" w:eastAsia="仿宋_GB2312" w:hint="eastAsia"/>
          <w:szCs w:val="21"/>
        </w:rPr>
        <w:t>（</w:t>
      </w:r>
      <w:r w:rsidRPr="00065F0C">
        <w:rPr>
          <w:rFonts w:ascii="仿宋_GB2312" w:eastAsia="仿宋_GB2312" w:hint="eastAsia"/>
          <w:szCs w:val="21"/>
        </w:rPr>
        <w:t>GB／T 18883--2000</w:t>
      </w:r>
      <w:r w:rsidR="00C813F9" w:rsidRPr="00065F0C">
        <w:rPr>
          <w:rFonts w:ascii="仿宋_GB2312" w:eastAsia="仿宋_GB2312" w:hint="eastAsia"/>
          <w:szCs w:val="21"/>
        </w:rPr>
        <w:t>）</w:t>
      </w:r>
      <w:r w:rsidRPr="00065F0C">
        <w:rPr>
          <w:rFonts w:ascii="仿宋_GB2312" w:eastAsia="仿宋_GB2312" w:hint="eastAsia"/>
          <w:szCs w:val="21"/>
        </w:rPr>
        <w:t>．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环境空气质量自动监测技术规范</w:t>
      </w:r>
      <w:r w:rsidR="00C813F9" w:rsidRPr="00065F0C">
        <w:rPr>
          <w:rFonts w:ascii="仿宋_GB2312" w:eastAsia="仿宋_GB2312" w:hint="eastAsia"/>
          <w:szCs w:val="21"/>
        </w:rPr>
        <w:t>（</w:t>
      </w:r>
      <w:r w:rsidRPr="00065F0C">
        <w:rPr>
          <w:rFonts w:ascii="仿宋_GB2312" w:eastAsia="仿宋_GB2312" w:hint="eastAsia"/>
          <w:szCs w:val="21"/>
        </w:rPr>
        <w:t>HJ／T l 93--2005</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I</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固定污染源排气中颗粒物测定与气态污染物采样方法</w:t>
      </w:r>
      <w:r w:rsidR="00C813F9" w:rsidRPr="00065F0C">
        <w:rPr>
          <w:rFonts w:ascii="仿宋_GB2312" w:eastAsia="仿宋_GB2312" w:hint="eastAsia"/>
          <w:szCs w:val="21"/>
        </w:rPr>
        <w:t>（</w:t>
      </w:r>
      <w:r w:rsidRPr="00065F0C">
        <w:rPr>
          <w:rFonts w:ascii="仿宋_GB2312" w:eastAsia="仿宋_GB2312" w:hint="eastAsia"/>
          <w:szCs w:val="21"/>
        </w:rPr>
        <w:t>GB／T 16157一1996</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大气污染物无组织排放监测技术导则</w:t>
      </w:r>
      <w:r w:rsidR="00C813F9" w:rsidRPr="00065F0C">
        <w:rPr>
          <w:rFonts w:ascii="仿宋_GB2312" w:eastAsia="仿宋_GB2312" w:hint="eastAsia"/>
          <w:szCs w:val="21"/>
        </w:rPr>
        <w:t>（</w:t>
      </w:r>
      <w:r w:rsidRPr="00065F0C">
        <w:rPr>
          <w:rFonts w:ascii="仿宋_GB2312" w:eastAsia="仿宋_GB2312" w:hint="eastAsia"/>
          <w:szCs w:val="21"/>
        </w:rPr>
        <w:t>HJ／T 55---2000</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【20】土壤环境监测技术规范</w:t>
      </w:r>
      <w:r w:rsidR="00C813F9" w:rsidRPr="00065F0C">
        <w:rPr>
          <w:rFonts w:ascii="仿宋_GB2312" w:eastAsia="仿宋_GB2312" w:hint="eastAsia"/>
          <w:szCs w:val="21"/>
        </w:rPr>
        <w:t>（</w:t>
      </w:r>
      <w:r w:rsidRPr="00065F0C">
        <w:rPr>
          <w:rFonts w:ascii="仿宋_GB2312" w:eastAsia="仿宋_GB2312" w:hint="eastAsia"/>
          <w:szCs w:val="21"/>
        </w:rPr>
        <w:t>HJ／T 1 66---2004</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smartTag w:uri="urn:schemas-microsoft-com:office:smarttags" w:element="chmetcnv">
        <w:smartTagPr>
          <w:attr w:name="TCSC" w:val="0"/>
          <w:attr w:name="NumberType" w:val="1"/>
          <w:attr w:name="Negative" w:val="False"/>
          <w:attr w:name="HasSpace" w:val="False"/>
          <w:attr w:name="SourceValue" w:val="2"/>
          <w:attr w:name="UnitName" w:val="l"/>
        </w:smartTagPr>
        <w:r w:rsidRPr="00065F0C">
          <w:rPr>
            <w:rFonts w:ascii="仿宋_GB2312" w:eastAsia="仿宋_GB2312" w:hint="eastAsia"/>
            <w:szCs w:val="21"/>
          </w:rPr>
          <w:t>2l</w:t>
        </w:r>
      </w:smartTag>
      <w:r w:rsidRPr="00065F0C">
        <w:rPr>
          <w:rFonts w:ascii="仿宋_GB2312" w:eastAsia="仿宋_GB2312" w:hint="eastAsia"/>
          <w:szCs w:val="21"/>
        </w:rPr>
        <w:t>】工业固体废物采样制样技术规范</w:t>
      </w:r>
      <w:r w:rsidR="00C813F9" w:rsidRPr="00065F0C">
        <w:rPr>
          <w:rFonts w:ascii="仿宋_GB2312" w:eastAsia="仿宋_GB2312" w:hint="eastAsia"/>
          <w:szCs w:val="21"/>
        </w:rPr>
        <w:t>（</w:t>
      </w:r>
      <w:r w:rsidRPr="00065F0C">
        <w:rPr>
          <w:rFonts w:ascii="仿宋_GB2312" w:eastAsia="仿宋_GB2312" w:hint="eastAsia"/>
          <w:szCs w:val="21"/>
        </w:rPr>
        <w:t>HI／T 20---1998</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【22】工业企业厂界环境噪声排放标准</w:t>
      </w:r>
      <w:r w:rsidR="00C813F9" w:rsidRPr="00065F0C">
        <w:rPr>
          <w:rFonts w:ascii="仿宋_GB2312" w:eastAsia="仿宋_GB2312" w:hint="eastAsia"/>
          <w:szCs w:val="21"/>
        </w:rPr>
        <w:t>（</w:t>
      </w:r>
      <w:r w:rsidRPr="00065F0C">
        <w:rPr>
          <w:rFonts w:ascii="仿宋_GB2312" w:eastAsia="仿宋_GB2312" w:hint="eastAsia"/>
          <w:szCs w:val="21"/>
        </w:rPr>
        <w:t>GB 1 2348---2008</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【23】室内环境空气质量监测技术规范</w:t>
      </w:r>
      <w:r w:rsidR="00C813F9" w:rsidRPr="00065F0C">
        <w:rPr>
          <w:rFonts w:ascii="仿宋_GB2312" w:eastAsia="仿宋_GB2312" w:hint="eastAsia"/>
          <w:szCs w:val="21"/>
        </w:rPr>
        <w:t>（</w:t>
      </w:r>
      <w:r w:rsidRPr="00065F0C">
        <w:rPr>
          <w:rFonts w:ascii="仿宋_GB2312" w:eastAsia="仿宋_GB2312" w:hint="eastAsia"/>
          <w:szCs w:val="21"/>
        </w:rPr>
        <w:t>HJ／T l 67--2004</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【24】水泥厂大气污染物排放标准</w:t>
      </w:r>
      <w:r w:rsidR="00C813F9" w:rsidRPr="00065F0C">
        <w:rPr>
          <w:rFonts w:ascii="仿宋_GB2312" w:eastAsia="仿宋_GB2312" w:hint="eastAsia"/>
          <w:szCs w:val="21"/>
        </w:rPr>
        <w:t>（</w:t>
      </w:r>
      <w:r w:rsidRPr="00065F0C">
        <w:rPr>
          <w:rFonts w:ascii="仿宋_GB2312" w:eastAsia="仿宋_GB2312" w:hint="eastAsia"/>
          <w:szCs w:val="21"/>
        </w:rPr>
        <w:t>GB 4915一1996</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‘【25】城市区域环境振动测量方法</w:t>
      </w:r>
      <w:r w:rsidR="00C813F9" w:rsidRPr="00065F0C">
        <w:rPr>
          <w:rFonts w:ascii="仿宋_GB2312" w:eastAsia="仿宋_GB2312" w:hint="eastAsia"/>
          <w:szCs w:val="21"/>
        </w:rPr>
        <w:t>（</w:t>
      </w:r>
      <w:r w:rsidRPr="00065F0C">
        <w:rPr>
          <w:rFonts w:ascii="仿宋_GB2312" w:eastAsia="仿宋_GB2312" w:hint="eastAsia"/>
          <w:szCs w:val="21"/>
        </w:rPr>
        <w:t xml:space="preserve">GB </w:t>
      </w:r>
      <w:smartTag w:uri="urn:schemas-microsoft-com:office:smarttags" w:element="chmetcnv">
        <w:smartTagPr>
          <w:attr w:name="TCSC" w:val="0"/>
          <w:attr w:name="NumberType" w:val="1"/>
          <w:attr w:name="Negative" w:val="False"/>
          <w:attr w:name="HasSpace" w:val="False"/>
          <w:attr w:name="SourceValue" w:val="1007"/>
          <w:attr w:name="UnitName" w:val="l"/>
        </w:smartTagPr>
        <w:r w:rsidRPr="00065F0C">
          <w:rPr>
            <w:rFonts w:ascii="仿宋_GB2312" w:eastAsia="仿宋_GB2312" w:hint="eastAsia"/>
            <w:szCs w:val="21"/>
          </w:rPr>
          <w:t>1007l</w:t>
        </w:r>
      </w:smartTag>
      <w:r w:rsidRPr="00065F0C">
        <w:rPr>
          <w:rFonts w:ascii="仿宋_GB2312" w:eastAsia="仿宋_GB2312" w:hint="eastAsia"/>
          <w:szCs w:val="21"/>
        </w:rPr>
        <w:t>一8</w:t>
      </w:r>
      <w:r w:rsidR="00C813F9" w:rsidRPr="00065F0C">
        <w:rPr>
          <w:rFonts w:ascii="仿宋_GB2312" w:eastAsia="仿宋_GB2312" w:hint="eastAsia"/>
          <w:szCs w:val="21"/>
        </w:rPr>
        <w:t>）</w:t>
      </w:r>
      <w:r w:rsidRPr="00065F0C">
        <w:rPr>
          <w:rFonts w:ascii="仿宋_GB2312" w:eastAsia="仿宋_GB2312" w:hint="eastAsia"/>
          <w:szCs w:val="21"/>
        </w:rPr>
        <w:t>．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[26】生物监测质量保证规范</w:t>
      </w:r>
      <w:r w:rsidR="00C813F9" w:rsidRPr="00065F0C">
        <w:rPr>
          <w:rFonts w:ascii="仿宋_GB2312" w:eastAsia="仿宋_GB2312" w:hint="eastAsia"/>
          <w:szCs w:val="21"/>
        </w:rPr>
        <w:t>（</w:t>
      </w:r>
      <w:r w:rsidRPr="00065F0C">
        <w:rPr>
          <w:rFonts w:ascii="仿宋_GB2312" w:eastAsia="仿宋_GB2312" w:hint="eastAsia"/>
          <w:szCs w:val="21"/>
        </w:rPr>
        <w:t>GB／T 16126--1995</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【27】酸沉降监测技术规范</w:t>
      </w:r>
      <w:r w:rsidR="00C813F9" w:rsidRPr="00065F0C">
        <w:rPr>
          <w:rFonts w:ascii="仿宋_GB2312" w:eastAsia="仿宋_GB2312" w:hint="eastAsia"/>
          <w:szCs w:val="21"/>
        </w:rPr>
        <w:t>（</w:t>
      </w:r>
      <w:r w:rsidRPr="00065F0C">
        <w:rPr>
          <w:rFonts w:ascii="仿宋_GB2312" w:eastAsia="仿宋_GB2312" w:hint="eastAsia"/>
          <w:szCs w:val="21"/>
        </w:rPr>
        <w:t>HJ／T 165w2004</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【28】水污染物排放总量监测技术规范</w:t>
      </w:r>
      <w:r w:rsidR="00C813F9" w:rsidRPr="00065F0C">
        <w:rPr>
          <w:rFonts w:ascii="仿宋_GB2312" w:eastAsia="仿宋_GB2312" w:hint="eastAsia"/>
          <w:szCs w:val="21"/>
        </w:rPr>
        <w:t>（</w:t>
      </w:r>
      <w:r w:rsidRPr="00065F0C">
        <w:rPr>
          <w:rFonts w:ascii="仿宋_GB2312" w:eastAsia="仿宋_GB2312" w:hint="eastAsia"/>
          <w:szCs w:val="21"/>
        </w:rPr>
        <w:t>HJ／T 92--2000</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【29】水污染源在线监测系统数据有效性判别技术规范</w:t>
      </w:r>
      <w:r w:rsidR="00C813F9" w:rsidRPr="00065F0C">
        <w:rPr>
          <w:rFonts w:ascii="仿宋_GB2312" w:eastAsia="仿宋_GB2312" w:hint="eastAsia"/>
          <w:szCs w:val="21"/>
        </w:rPr>
        <w:t>（</w:t>
      </w:r>
      <w:r w:rsidRPr="00065F0C">
        <w:rPr>
          <w:rFonts w:ascii="仿宋_GB2312" w:eastAsia="仿宋_GB2312" w:hint="eastAsia"/>
          <w:szCs w:val="21"/>
        </w:rPr>
        <w:t>HJ／T 356--2007</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【30】地下水环境监测技术规范</w:t>
      </w:r>
      <w:r w:rsidR="00C813F9" w:rsidRPr="00065F0C">
        <w:rPr>
          <w:rFonts w:ascii="仿宋_GB2312" w:eastAsia="仿宋_GB2312" w:hint="eastAsia"/>
          <w:szCs w:val="21"/>
        </w:rPr>
        <w:t>（</w:t>
      </w:r>
      <w:r w:rsidRPr="00065F0C">
        <w:rPr>
          <w:rFonts w:ascii="仿宋_GB2312" w:eastAsia="仿宋_GB2312" w:hint="eastAsia"/>
          <w:szCs w:val="21"/>
        </w:rPr>
        <w:t>HJ／T l 64--2004</w:t>
      </w:r>
      <w:r w:rsidR="00C813F9" w:rsidRPr="00065F0C">
        <w:rPr>
          <w:rFonts w:ascii="仿宋_GB2312" w:eastAsia="仿宋_GB2312" w:hint="eastAsia"/>
          <w:szCs w:val="21"/>
        </w:rPr>
        <w:t>）</w:t>
      </w:r>
      <w:r w:rsidRPr="00065F0C">
        <w:rPr>
          <w:rFonts w:ascii="仿宋_GB2312" w:eastAsia="仿宋_GB2312" w:hint="eastAsia"/>
          <w:szCs w:val="21"/>
        </w:rPr>
        <w:t>．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【3 1】建设项目竣工环境保护验收监测技术规范水泥制造</w:t>
      </w:r>
      <w:r w:rsidR="00C813F9" w:rsidRPr="00065F0C">
        <w:rPr>
          <w:rFonts w:ascii="仿宋_GB2312" w:eastAsia="仿宋_GB2312" w:hint="eastAsia"/>
          <w:szCs w:val="21"/>
        </w:rPr>
        <w:t>（</w:t>
      </w:r>
      <w:r w:rsidRPr="00065F0C">
        <w:rPr>
          <w:rFonts w:ascii="仿宋_GB2312" w:eastAsia="仿宋_GB2312" w:hint="eastAsia"/>
          <w:szCs w:val="21"/>
        </w:rPr>
        <w:t>HJ／T 256----2006</w:t>
      </w:r>
      <w:r w:rsidR="00C813F9" w:rsidRPr="00065F0C">
        <w:rPr>
          <w:rFonts w:ascii="仿宋_GB2312" w:eastAsia="仿宋_GB2312" w:hint="eastAsia"/>
          <w:szCs w:val="21"/>
        </w:rPr>
        <w:t>）</w:t>
      </w:r>
      <w:r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【32】固定污染源质量保证与质量控制技术规范</w:t>
      </w:r>
      <w:r w:rsidR="00C813F9" w:rsidRPr="00065F0C">
        <w:rPr>
          <w:rFonts w:ascii="仿宋_GB2312" w:eastAsia="仿宋_GB2312" w:hint="eastAsia"/>
          <w:szCs w:val="21"/>
        </w:rPr>
        <w:t>（</w:t>
      </w:r>
      <w:r w:rsidRPr="00065F0C">
        <w:rPr>
          <w:rFonts w:ascii="仿宋_GB2312" w:eastAsia="仿宋_GB2312" w:hint="eastAsia"/>
          <w:szCs w:val="21"/>
        </w:rPr>
        <w:t>试行</w:t>
      </w:r>
      <w:r w:rsidR="00C813F9" w:rsidRPr="00065F0C">
        <w:rPr>
          <w:rFonts w:ascii="仿宋_GB2312" w:eastAsia="仿宋_GB2312" w:hint="eastAsia"/>
          <w:szCs w:val="21"/>
        </w:rPr>
        <w:t>）（</w:t>
      </w:r>
      <w:r w:rsidRPr="00065F0C">
        <w:rPr>
          <w:rFonts w:ascii="仿宋_GB2312" w:eastAsia="仿宋_GB2312" w:hint="eastAsia"/>
          <w:szCs w:val="21"/>
        </w:rPr>
        <w:t>HJ／T 3 73--2007</w:t>
      </w:r>
      <w:r w:rsidR="00C813F9" w:rsidRPr="00065F0C">
        <w:rPr>
          <w:rFonts w:ascii="仿宋_GB2312" w:eastAsia="仿宋_GB2312" w:hint="eastAsia"/>
          <w:szCs w:val="21"/>
        </w:rPr>
        <w:t>）</w:t>
      </w:r>
      <w:r w:rsidRPr="00065F0C">
        <w:rPr>
          <w:rFonts w:ascii="仿宋_GB2312" w:eastAsia="仿宋_GB2312" w:hint="eastAsia"/>
          <w:szCs w:val="21"/>
        </w:rPr>
        <w:t>．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【33】国家认证认可监督管理委员会．实验室资质认定工作指南。</w:t>
      </w:r>
      <w:r w:rsidR="00C813F9" w:rsidRPr="00065F0C">
        <w:rPr>
          <w:rFonts w:ascii="仿宋_GB2312" w:eastAsia="仿宋_GB2312" w:hint="eastAsia"/>
          <w:szCs w:val="21"/>
        </w:rPr>
        <w:t>（</w:t>
      </w:r>
      <w:r w:rsidRPr="00065F0C">
        <w:rPr>
          <w:rFonts w:ascii="仿宋_GB2312" w:eastAsia="仿宋_GB2312" w:hint="eastAsia"/>
          <w:szCs w:val="21"/>
        </w:rPr>
        <w:t>第二版</w:t>
      </w:r>
      <w:r w:rsidR="00C813F9" w:rsidRPr="00065F0C">
        <w:rPr>
          <w:rFonts w:ascii="仿宋_GB2312" w:eastAsia="仿宋_GB2312" w:hint="eastAsia"/>
          <w:szCs w:val="21"/>
        </w:rPr>
        <w:t>）</w:t>
      </w:r>
      <w:r w:rsidRPr="00065F0C">
        <w:rPr>
          <w:rFonts w:ascii="仿宋_GB2312" w:eastAsia="仿宋_GB2312" w:hint="eastAsia"/>
          <w:szCs w:val="21"/>
        </w:rPr>
        <w:t>．北京：中国计量出版社，</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2007．    ．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【34】国家环境保护总局．建设项目环境保护设施竣工验收监测技术要求</w:t>
      </w:r>
      <w:r w:rsidR="00C813F9" w:rsidRPr="00065F0C">
        <w:rPr>
          <w:rFonts w:ascii="仿宋_GB2312" w:eastAsia="仿宋_GB2312" w:hint="eastAsia"/>
          <w:szCs w:val="21"/>
        </w:rPr>
        <w:t>（</w:t>
      </w:r>
      <w:r w:rsidRPr="00065F0C">
        <w:rPr>
          <w:rFonts w:ascii="仿宋_GB2312" w:eastAsia="仿宋_GB2312" w:hint="eastAsia"/>
          <w:szCs w:val="21"/>
        </w:rPr>
        <w:t>试行</w:t>
      </w:r>
      <w:r w:rsidR="00C813F9" w:rsidRPr="00065F0C">
        <w:rPr>
          <w:rFonts w:ascii="仿宋_GB2312" w:eastAsia="仿宋_GB2312" w:hint="eastAsia"/>
          <w:szCs w:val="21"/>
        </w:rPr>
        <w:t>）</w:t>
      </w:r>
      <w:r w:rsidRPr="00065F0C">
        <w:rPr>
          <w:rFonts w:ascii="仿宋_GB2312" w:eastAsia="仿宋_GB2312" w:hint="eastAsia"/>
          <w:szCs w:val="21"/>
        </w:rPr>
        <w:t>．环发【2000】38号</w:t>
      </w:r>
      <w:r w:rsidR="00C813F9" w:rsidRPr="00065F0C">
        <w:rPr>
          <w:rFonts w:ascii="仿宋_GB2312" w:eastAsia="仿宋_GB2312" w:hint="eastAsia"/>
          <w:szCs w:val="21"/>
        </w:rPr>
        <w:t>（</w:t>
      </w:r>
      <w:r w:rsidRPr="00065F0C">
        <w:rPr>
          <w:rFonts w:ascii="仿宋_GB2312" w:eastAsia="仿宋_GB2312" w:hint="eastAsia"/>
          <w:szCs w:val="21"/>
        </w:rPr>
        <w:t>附</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件</w:t>
      </w:r>
      <w:r w:rsidR="00C813F9" w:rsidRPr="00065F0C">
        <w:rPr>
          <w:rFonts w:ascii="仿宋_GB2312" w:eastAsia="仿宋_GB2312" w:hint="eastAsia"/>
          <w:szCs w:val="21"/>
        </w:rPr>
        <w:t>）</w:t>
      </w:r>
      <w:r w:rsidRPr="00065F0C">
        <w:rPr>
          <w:rFonts w:ascii="仿宋_GB2312" w:eastAsia="仿宋_GB2312" w:hint="eastAsia"/>
          <w:szCs w:val="21"/>
        </w:rPr>
        <w:t>．北京：国家环境保护总局，2000．</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命题人：王伟史箴</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审题人：张榆霞史箴池靖夏新第六章生态环境遥感监测与评价</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分类号：E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一、填空题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1．遥感解译矢量图层的质量检查，主要是对</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行检查。</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答囊：一斑多码  邻斑同码  非用户代码  ．一</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2．在全国生态监测与评价使用的土地利用／覆盖分类系统中，</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于    ％，高度在——m以下的矮林地和灌丛林地。</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答囊-40  2</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3．在全国生态监测与评价使用的土地利用／覆盖分类系统中，</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包括——</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答囊：城镇用地</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——和</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其他建设用地</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进</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灌木林地是指郁闭度大</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城乡、工矿和居民用地</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4．在全国生态监测与评价使用的土地利用／覆盖分类系统中，林地包括</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三类。</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——o／、o</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答囊；有林地  灌木林地  其他林地</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5．在全国生态监测与评价工作中，按照覆盖度可把天然草地划分为高覆盖度、中覆盖</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度和低覆盖度三类，其划分的阈值为：．    ：  、：    ．和</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答棠；大于50％  20％～50％  5％～20％</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6．在全国生态监测与评价使用的土地利用／覆盖分类系统中，耕地中水田可分</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答囊j山区水田    丘陵水田    平原水田  大于259坡地水田</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7．遥感信息提取主要有两个途径，即目视解译和</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答案：计算机数字图像处理</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8．TM数据的覆盖周期为——d。</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答囊-1 6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四类。</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9．美国地球资源卫星Landsat5的扫描宽度为——km。</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答囊．1 85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O．CBERS-02B平台搭载的高分辨率相机HR的空间分辨率为——m。</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答囊；2．36</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11．目前发射的环境与灾害监测预报小卫星</w:t>
      </w:r>
      <w:r w:rsidR="00C813F9" w:rsidRPr="00065F0C">
        <w:rPr>
          <w:rFonts w:ascii="仿宋_GB2312" w:eastAsia="仿宋_GB2312" w:hint="eastAsia"/>
          <w:szCs w:val="21"/>
        </w:rPr>
        <w:t>（</w:t>
      </w:r>
      <w:r w:rsidRPr="00065F0C">
        <w:rPr>
          <w:rFonts w:ascii="仿宋_GB2312" w:eastAsia="仿宋_GB2312" w:hint="eastAsia"/>
          <w:szCs w:val="21"/>
        </w:rPr>
        <w:t>HJ．</w:t>
      </w:r>
      <w:smartTag w:uri="urn:schemas-microsoft-com:office:smarttags" w:element="chmetcnv">
        <w:smartTagPr>
          <w:attr w:name="TCSC" w:val="0"/>
          <w:attr w:name="NumberType" w:val="1"/>
          <w:attr w:name="Negative" w:val="False"/>
          <w:attr w:name="HasSpace" w:val="True"/>
          <w:attr w:name="SourceValue" w:val="1"/>
          <w:attr w:name="UnitName" w:val="a"/>
        </w:smartTagPr>
        <w:r w:rsidRPr="00065F0C">
          <w:rPr>
            <w:rFonts w:ascii="仿宋_GB2312" w:eastAsia="仿宋_GB2312" w:hint="eastAsia"/>
            <w:szCs w:val="21"/>
          </w:rPr>
          <w:t>1 A</w:t>
        </w:r>
      </w:smartTag>
      <w:r w:rsidRPr="00065F0C">
        <w:rPr>
          <w:rFonts w:ascii="仿宋_GB2312" w:eastAsia="仿宋_GB2312" w:hint="eastAsia"/>
          <w:szCs w:val="21"/>
        </w:rPr>
        <w:t>、HJ．1 B</w:t>
      </w:r>
      <w:r w:rsidR="00C813F9" w:rsidRPr="00065F0C">
        <w:rPr>
          <w:rFonts w:ascii="仿宋_GB2312" w:eastAsia="仿宋_GB2312" w:hint="eastAsia"/>
          <w:szCs w:val="21"/>
        </w:rPr>
        <w:t>）</w:t>
      </w:r>
      <w:r w:rsidRPr="00065F0C">
        <w:rPr>
          <w:rFonts w:ascii="仿宋_GB2312" w:eastAsia="仿宋_GB2312" w:hint="eastAsia"/>
          <w:szCs w:val="21"/>
        </w:rPr>
        <w:t>可形成对国土  ：  d</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的快速重访能力，A星和B星的单独重访周期为——d。</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答囊：2 </w:t>
      </w:r>
      <w:smartTag w:uri="urn:schemas-microsoft-com:office:smarttags" w:element="chmetcnv">
        <w:smartTagPr>
          <w:attr w:name="TCSC" w:val="0"/>
          <w:attr w:name="NumberType" w:val="1"/>
          <w:attr w:name="Negative" w:val="False"/>
          <w:attr w:name="HasSpace" w:val="True"/>
          <w:attr w:name="SourceValue" w:val="4"/>
          <w:attr w:name="UnitName" w:val="’"/>
        </w:smartTagPr>
        <w:r w:rsidRPr="00065F0C">
          <w:rPr>
            <w:rFonts w:ascii="仿宋_GB2312" w:eastAsia="仿宋_GB2312" w:hint="eastAsia"/>
            <w:szCs w:val="21"/>
          </w:rPr>
          <w:t>4    ’</w:t>
        </w:r>
      </w:smartTag>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2．环境与灾害监测预报小卫星的CCD相机有——个波段，每个波段的空间分辨翠为——m。</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答囊：4·  30</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13．环境与灾害监测预报小卫星的单个CCD相机扫描宽度——km，两台CCD相机</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联合可形成：    km的宽度。</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答囊：360  700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4．遥感解译中解译人员应对自己作业区内的耕地、林地、</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度情况有一个宏观了解。必要时应进行</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进行对照分析。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答案：野外调查</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5．遥感数据分辨率一般分为光谱分辨率、</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答案：时间分辨率  空间分辨率</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6．遥感分类中按遥感平台可分为地面遥感、</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答囊：航空遥感  航天遥感</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7．遥感图像解译中，解译者必备的知识有</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和</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牧草地、地理单元及其坡</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利用影像和地形图在实地</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和</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三种。</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二寸甲o</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、地理区域知识</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和．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答囊：专业知识  遥感系统知识</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l 8．生态系统是指在一定空间内生物的成分和非生物的成分通过物质循环和能量的流</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动相互作用、互相依存而构成的一个</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答囊：生态学功能单位</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19．自然保护区通常可分为</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答囊：核心区</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、缓冲区和实验区三个区。</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20．生态系统的四个组成要素是——、消费者、分解者及</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答案：生产者  非生物环境</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 1．生态系统的基本功能有一</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答囊；能量流动  信息传递</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、物质循环和</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22．自然保护区包括自然生态系统自然保护区、野生生物类自然保护区和</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三类。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答案；自然遗迹类自然保护区</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23．生物多样性可以从遗传多样性、</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上描述。．</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答案：物种多样性</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和生态系统与景观多样性三个层次</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24．生态平衡是一种——平衡。</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答囊：动态</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25．生物入侵可分为侵入、——、适应和——四个阶段。</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答案：定居  扩展</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26．生态环境质量评价指标选择的原则有代表性原则、全面性原则、——原则、</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简明性原则、方便性原则及——原则。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答囊：综合性  适用性  一    ．二、判断题</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1．在全国生态监测与评价中，土地分类采用全国二级分类系统：--N．#N 6类，主要</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根据土地的自然生态和利用属性；二级分为26个类型，主要根据土地经营特点、</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利用方式和覆盖特征；耕地根据地形特征进行了三级划分，即进一步划分为平原、</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丘陵、山区和坡度大于25。的耕地。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2．有林地是指郁闭度大于30％的天然林和人工林。</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3．沙地中不包括沙漠。</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答囊：错误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正确答案为：沙地是指地表为沙覆盖，植被覆盖度小于5％的土地，包括沙漠。</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4．疏林地是指郁闭度为1 0％～30％的稀疏林地。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5．旱地是指无灌溉水源及设施：靠天然降水生长作物的耕地；有水源和浇灌设施，在</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一般年景下能正常灌溉的旱作物耕地；以种菜为主的耕地；正常轮作的休闲地和</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轮歇地。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答囊：正确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6．j植被指数NDVI的中文名称为归一化差值植被指数。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答橐：正确．</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7．遥感影像的主要的判读特征有形状、大小、色调、阴影和纹理等。</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8．一般来说，地物一旦确定，其判读标志是不变的。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“正确答案为：遥感影像上地物判读标志与影像波段组合、获取时相、传感器等</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因素相关，不是固定不变的。</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9．生态系统是指在一走空间内生物的成分和非生物的成分通过物质循环和能量流动相</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互作用、互相依存而构成的一个生态学结构单位。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客囊；错误</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正确答案为：生态系统是指在一定空间内生物的成分和非生物的成分通过物质</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循环和能量流动相互作用、互相依存而构成的一个生态学功能单位。</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10．初级生产量也称为第一性生产量。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11．初级生产量是指生态系统中植物所固定的太阳能或所制造的有机质。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12．次级生产量也称为第二性生产量。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答案：正确    ．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3．次级生产量是指生态系统中的动物或其他异养生物通过消耗植物，而不是直接利</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用太阳能所制造的有机物质和固定的能量。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答案．-iE确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14．自然保护区通常可分为核心区、缓冲区和旅游区三个区。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正确答案为：自然保护区通常可分为核心区、缓冲区和实验区三个区。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15．两个或多个植物群落之间</w:t>
      </w:r>
      <w:r w:rsidR="00C813F9" w:rsidRPr="00065F0C">
        <w:rPr>
          <w:rFonts w:ascii="仿宋_GB2312" w:eastAsia="仿宋_GB2312" w:hint="eastAsia"/>
          <w:szCs w:val="21"/>
        </w:rPr>
        <w:t>（</w:t>
      </w:r>
      <w:r w:rsidRPr="00065F0C">
        <w:rPr>
          <w:rFonts w:ascii="仿宋_GB2312" w:eastAsia="仿宋_GB2312" w:hint="eastAsia"/>
          <w:szCs w:val="21"/>
        </w:rPr>
        <w:t>或生态地带之间</w:t>
      </w:r>
      <w:r w:rsidR="00C813F9" w:rsidRPr="00065F0C">
        <w:rPr>
          <w:rFonts w:ascii="仿宋_GB2312" w:eastAsia="仿宋_GB2312" w:hint="eastAsia"/>
          <w:szCs w:val="21"/>
        </w:rPr>
        <w:t>）</w:t>
      </w:r>
      <w:r w:rsidRPr="00065F0C">
        <w:rPr>
          <w:rFonts w:ascii="仿宋_GB2312" w:eastAsia="仿宋_GB2312" w:hint="eastAsia"/>
          <w:szCs w:val="21"/>
        </w:rPr>
        <w:t>的过渡区域称为生态交错区或生态</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过渡带。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l 6．任何自然生态系统中，分解者都是必不可少的。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答囊：正确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17．一个功能完整的生态系统的最少生物组成成分应该包括植物和分解者。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l 8．在全国生态功能区划中，生态系统服务功能的一级类型分为生态调节功能、产品</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提供功能与人居保障功能三大功能。</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1．大地控制点的英语缩写是：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A．GCP    B．GPC    C．PCG D．CPG</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2．在影像的重采样之后对影像的命名：如PATH号为1 20、ROW号为25，接收时</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间由头文件读出，如某影像接收时间为</w:t>
      </w:r>
      <w:smartTag w:uri="urn:schemas-microsoft-com:office:smarttags" w:element="chsdate">
        <w:smartTagPr>
          <w:attr w:name="IsROCDate" w:val="False"/>
          <w:attr w:name="IsLunarDate" w:val="False"/>
          <w:attr w:name="Day" w:val="25"/>
          <w:attr w:name="Month" w:val="6"/>
          <w:attr w:name="Year" w:val="2006"/>
        </w:smartTagPr>
        <w:r w:rsidRPr="00065F0C">
          <w:rPr>
            <w:rFonts w:ascii="仿宋_GB2312" w:eastAsia="仿宋_GB2312" w:hint="eastAsia"/>
            <w:szCs w:val="21"/>
          </w:rPr>
          <w:t>2006年6月25日</w:t>
        </w:r>
      </w:smartTag>
      <w:r w:rsidRPr="00065F0C">
        <w:rPr>
          <w:rFonts w:ascii="仿宋_GB2312" w:eastAsia="仿宋_GB2312" w:hint="eastAsia"/>
          <w:szCs w:val="21"/>
        </w:rPr>
        <w:t>，则采样后影像命名为</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432 img。</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A．20060625 1 20025    B．1 2002520060625</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C．1 2020060625025 D．02520060625 1 20</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答囊：B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3．在影像的重采样过程中采样像元的大小一般与其空间分辨率保持一致，Landsat TM</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影像的像元大小为    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5×1 5    B．20×20</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C．30×30 D．1 5×30</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答囊：C</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4．中覆盖度草地的定义是——。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A．指覆盖度&gt;50％的天然草地、改良草地和割草地。此类草地一般水分条件较</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好，草被生长茂密</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B．指覆盖度在20％～50％的天然草地和改良草地，此类草地一般水分不足，草</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被较稀疏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C．指覆盖度在5％_20％的天然草地，</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条件差</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D．指覆盖度在1％～5％的天然草地，</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条件差</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此类草地水分缺乏，草被稀疏，牧业利用</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此类草地水分缺乏，草被稀疏，牧业利用答案：B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5．遥感解译标志分可分为    解译标志和——解译标志。</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A．色调，形状  B．直接，间接    C．大小，形状    D．熟悉，陌生j．’</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答囊：B    7</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6．标准假彩色合成</w:t>
      </w:r>
      <w:r w:rsidR="00C813F9" w:rsidRPr="00065F0C">
        <w:rPr>
          <w:rFonts w:ascii="仿宋_GB2312" w:eastAsia="仿宋_GB2312" w:hint="eastAsia"/>
          <w:szCs w:val="21"/>
        </w:rPr>
        <w:t>（</w:t>
      </w:r>
      <w:r w:rsidRPr="00065F0C">
        <w:rPr>
          <w:rFonts w:ascii="仿宋_GB2312" w:eastAsia="仿宋_GB2312" w:hint="eastAsia"/>
          <w:szCs w:val="21"/>
        </w:rPr>
        <w:t>如TM4、3、2合成</w:t>
      </w:r>
      <w:r w:rsidR="00C813F9" w:rsidRPr="00065F0C">
        <w:rPr>
          <w:rFonts w:ascii="仿宋_GB2312" w:eastAsia="仿宋_GB2312" w:hint="eastAsia"/>
          <w:szCs w:val="21"/>
        </w:rPr>
        <w:t>）</w:t>
      </w:r>
      <w:r w:rsidRPr="00065F0C">
        <w:rPr>
          <w:rFonts w:ascii="仿宋_GB2312" w:eastAsia="仿宋_GB2312" w:hint="eastAsia"/>
          <w:szCs w:val="21"/>
        </w:rPr>
        <w:t>的卫星影像上大多数植被的颜色是——o．‘，</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A．绿色  B．红色  C．蓝色  D．．青色</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答囊：B    ’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7．TM数据计算归一化植被指数</w:t>
      </w:r>
      <w:r w:rsidR="00C813F9" w:rsidRPr="00065F0C">
        <w:rPr>
          <w:rFonts w:ascii="仿宋_GB2312" w:eastAsia="仿宋_GB2312" w:hint="eastAsia"/>
          <w:szCs w:val="21"/>
        </w:rPr>
        <w:t>（</w:t>
      </w:r>
      <w:r w:rsidRPr="00065F0C">
        <w:rPr>
          <w:rFonts w:ascii="仿宋_GB2312" w:eastAsia="仿宋_GB2312" w:hint="eastAsia"/>
          <w:szCs w:val="21"/>
        </w:rPr>
        <w:t>NDVI</w:t>
      </w:r>
      <w:r w:rsidR="00C813F9" w:rsidRPr="00065F0C">
        <w:rPr>
          <w:rFonts w:ascii="仿宋_GB2312" w:eastAsia="仿宋_GB2312" w:hint="eastAsia"/>
          <w:szCs w:val="21"/>
        </w:rPr>
        <w:t>）</w:t>
      </w:r>
      <w:r w:rsidRPr="00065F0C">
        <w:rPr>
          <w:rFonts w:ascii="仿宋_GB2312" w:eastAsia="仿宋_GB2312" w:hint="eastAsia"/>
          <w:szCs w:val="21"/>
        </w:rPr>
        <w:t>时，使用的波段是：——。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A．3和1  B．3和</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．4和3  D．5和3</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答囊：C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8．各种地物的物质成分，表面结构以及表面温度等的不同，造成的—二』性也不</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同。这种光谱特性上的差异在图像上表现为色调的深浅或彩色的差异。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A．光谱  B．亮度  C．灰度  D．温度</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9．图像校正包括辐射校正与——。</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A．大气校正  B．光谱校正  C．几何校正  D．传感器校正</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答案：C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O．‘‘3 S，，指的是：  ：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A。GIS，RS，GPS    B．GIS、DSS，GPS  j</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C．GIS,GPS,OS D．GIS、DSS、RS</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11．下列对各类生态系统特征的描述，正确的是——。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A．森林生态系统植物种类繁多，但其调节能力差</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B．。草原上生活着多种动物，其中主要是两栖类动物</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C．自然生态系统中的能量可：以循环流动</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D．任何自然生态系统中，分解者都是必不可少的</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答案：D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 2．生态系统的营养级一般不超过5～6级，原因是——。</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A．能量在营养级间的流动是逐级递减的</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B．能量是守恒的</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C．消费者数量不足</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D．生态系统遭到破坏</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1 3．下列不属于生态系统组成要素的是——。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A．生产者  B消费者  ，C．分解者D．汽车制造厂</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答拳D    ‘</w:t>
      </w:r>
    </w:p>
    <w:p w:rsidR="00A43454"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1 4．下列哪项不属于生物入侵的阶段：’：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B627F7" w:rsidRPr="00065F0C" w:rsidRDefault="00A43454" w:rsidP="00065F0C">
      <w:pPr>
        <w:spacing w:line="240" w:lineRule="atLeast"/>
        <w:rPr>
          <w:rFonts w:ascii="仿宋_GB2312" w:eastAsia="仿宋_GB2312" w:hint="eastAsia"/>
          <w:szCs w:val="21"/>
        </w:rPr>
      </w:pPr>
      <w:r w:rsidRPr="00065F0C">
        <w:rPr>
          <w:rFonts w:ascii="仿宋_GB2312" w:eastAsia="仿宋_GB2312" w:hint="eastAsia"/>
          <w:szCs w:val="21"/>
        </w:rPr>
        <w:t xml:space="preserve">    A．侵入    B．定居  C．繁殖    D．扩展</w:t>
      </w:r>
      <w:r w:rsidR="00B627F7" w:rsidRPr="00065F0C">
        <w:rPr>
          <w:rFonts w:ascii="仿宋_GB2312" w:eastAsia="仿宋_GB2312" w:hint="eastAsia"/>
          <w:szCs w:val="21"/>
        </w:rPr>
        <w:t>答囊：C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1 5．‘不属于生物多样性的层次是t——。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A．遗传多样性  B．物种多样性  C．生态系统多样性  D．种群多样性</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答案：D    ’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1 6．下列叙述正确的是t——。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A．初级生产也称作第一性生产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B．生态平衡是一种静态平衡</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C．食物网越简单，生态系统越稳定</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D．自然保护区通常分为核心区、缓冲区和旅游观光区</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答案；A    ·    ，    、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1 7．下列关于自然保护区的功能的描述，错误的是：——。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A．提供生态系统的天然“本底"-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B．动植物及微生物物种的天然储存库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G辛II学研究的天然实验室</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D．为人类提供生态产品的基地</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答囊-D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1．在生态环境监测中我们会采用3S技术对研究区域进行遥感解译，试回答3S系统的</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含义二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答案．-3S技术是指遥感技术、地理信息系统技术和全球定位系统技术。</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2．简述遥感数据空间分辨率和时间分辨率的含义。</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答案：空间分辨率：指影像上能够详细区分的地面最小单元的尺寸或大小。</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时间分辨率：指同一地区遥感影像重复覆盖的最小时间间隔。</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3．简要说明地理信息系统的组成。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答囊：一个完整的GIS主要由四个部分构成，即计算机硬件系统、计算机软件系统、</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地理数据</w:t>
      </w:r>
      <w:r w:rsidR="00C813F9" w:rsidRPr="00065F0C">
        <w:rPr>
          <w:rFonts w:ascii="仿宋_GB2312" w:eastAsia="仿宋_GB2312" w:hint="eastAsia"/>
          <w:szCs w:val="21"/>
        </w:rPr>
        <w:t>（</w:t>
      </w:r>
      <w:r w:rsidRPr="00065F0C">
        <w:rPr>
          <w:rFonts w:ascii="仿宋_GB2312" w:eastAsia="仿宋_GB2312" w:hint="eastAsia"/>
          <w:szCs w:val="21"/>
        </w:rPr>
        <w:t>或空间数据</w:t>
      </w:r>
      <w:r w:rsidR="00C813F9" w:rsidRPr="00065F0C">
        <w:rPr>
          <w:rFonts w:ascii="仿宋_GB2312" w:eastAsia="仿宋_GB2312" w:hint="eastAsia"/>
          <w:szCs w:val="21"/>
        </w:rPr>
        <w:t>）</w:t>
      </w:r>
      <w:r w:rsidRPr="00065F0C">
        <w:rPr>
          <w:rFonts w:ascii="仿宋_GB2312" w:eastAsia="仿宋_GB2312" w:hint="eastAsia"/>
          <w:szCs w:val="21"/>
        </w:rPr>
        <w:t>和系统管理操作人员。其核心部分是计算机系统</w:t>
      </w:r>
      <w:r w:rsidR="00C813F9" w:rsidRPr="00065F0C">
        <w:rPr>
          <w:rFonts w:ascii="仿宋_GB2312" w:eastAsia="仿宋_GB2312" w:hint="eastAsia"/>
          <w:szCs w:val="21"/>
        </w:rPr>
        <w:t>（</w:t>
      </w:r>
      <w:r w:rsidRPr="00065F0C">
        <w:rPr>
          <w:rFonts w:ascii="仿宋_GB2312" w:eastAsia="仿宋_GB2312" w:hint="eastAsia"/>
          <w:szCs w:val="21"/>
        </w:rPr>
        <w:t>软</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件和硬件</w:t>
      </w:r>
      <w:r w:rsidR="00C813F9" w:rsidRPr="00065F0C">
        <w:rPr>
          <w:rFonts w:ascii="仿宋_GB2312" w:eastAsia="仿宋_GB2312" w:hint="eastAsia"/>
          <w:szCs w:val="21"/>
        </w:rPr>
        <w:t>）</w:t>
      </w:r>
      <w:r w:rsidRPr="00065F0C">
        <w:rPr>
          <w:rFonts w:ascii="仿宋_GB2312" w:eastAsia="仿宋_GB2312" w:hint="eastAsia"/>
          <w:szCs w:val="21"/>
        </w:rPr>
        <w:t>，空间数据反映GIS的地理内容，而管理人员和用户则决定系统的</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工作方式和信息表示方式。</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4．简述生态系统的概念。</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答囊：在一定空间内生物成分和非生物成分通过物质循环和能量流动相互作用、互相</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依存而构成的一个生态学功能单位。</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5．简述何谓生态监测。</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答囊：以生态学原理为理论基础，运用可比的和较成熟的方法，对不同尺度的生态环</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境质量状况及其变化趋势进行连续观测和评价的综合技术。</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6．简述生态系统的组成要素及基本功能。</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答案：生态系统的组成要素为生产者、消费者、分解者及非生物环境，生态系统的基</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本功能有能量流动、物质循环和信息传递。·</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7．简述自然保护区的主要功能。    ．答案：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提供生态系统的天然“本底’’。</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动植物和微生物物种及其群体的天然储</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存库。</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进行科学研究的天然实验室。</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活的自然博物馆，向群众普及自</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然界知识和宣传自然保护的重要场所。</w:t>
      </w:r>
      <w:r w:rsidR="00C813F9" w:rsidRPr="00065F0C">
        <w:rPr>
          <w:rFonts w:ascii="仿宋_GB2312" w:eastAsia="仿宋_GB2312" w:hint="eastAsia"/>
          <w:szCs w:val="21"/>
        </w:rPr>
        <w:t>（</w:t>
      </w:r>
      <w:r w:rsidRPr="00065F0C">
        <w:rPr>
          <w:rFonts w:ascii="仿宋_GB2312" w:eastAsia="仿宋_GB2312" w:hint="eastAsia"/>
          <w:szCs w:val="21"/>
        </w:rPr>
        <w:t>5</w:t>
      </w:r>
      <w:r w:rsidR="00C813F9" w:rsidRPr="00065F0C">
        <w:rPr>
          <w:rFonts w:ascii="仿宋_GB2312" w:eastAsia="仿宋_GB2312" w:hint="eastAsia"/>
          <w:szCs w:val="21"/>
        </w:rPr>
        <w:t>）</w:t>
      </w:r>
      <w:r w:rsidRPr="00065F0C">
        <w:rPr>
          <w:rFonts w:ascii="仿宋_GB2312" w:eastAsia="仿宋_GB2312" w:hint="eastAsia"/>
          <w:szCs w:val="21"/>
        </w:rPr>
        <w:t>有助于改善环境，保持地区生态平</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衡。</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8．简述生物多样性及其层次。</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答案：生物多样性是指生命有机体及其赖以生存的生态综合体的多样性和变异性，有</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三个层次，即遗传多样性、物种多样性、生态系统与景观多样性。</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9．简述生态环境质量评价。    、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答案：生态环境质量评价是指根据特定的目的，选择具有代表性、可比性、可操作性</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的评价方法和指标，对生态环境质量的优劣程度进行定性或定量的分析和判别。</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1 O．简述自然保护区的类型。</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答案：自然生态系统自然保护区：以具有一定代表性、典型性和完整性的生物群落和</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非生物环境共同组成的生态系统作为主要保护对象的一类自然保护区。野生生</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物类自然保护区：以野生生物物种，尤其是珍稀濒危物种种群及其自然生境为</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主要保护对象的一类自然保护区。自然遗迹类自然保护区：以特殊意义的地质</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遗迹和古生物遗迹等作为主要保护对象的一类自然保护区。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11．简述生态交错区或过渡区。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答案：生态交错区或过渡区是两个或多个群落之间．</w:t>
      </w:r>
      <w:r w:rsidR="00C813F9" w:rsidRPr="00065F0C">
        <w:rPr>
          <w:rFonts w:ascii="仿宋_GB2312" w:eastAsia="仿宋_GB2312" w:hint="eastAsia"/>
          <w:szCs w:val="21"/>
        </w:rPr>
        <w:t>（</w:t>
      </w:r>
      <w:r w:rsidRPr="00065F0C">
        <w:rPr>
          <w:rFonts w:ascii="仿宋_GB2312" w:eastAsia="仿宋_GB2312" w:hint="eastAsia"/>
          <w:szCs w:val="21"/>
        </w:rPr>
        <w:t>或生态地带之间</w:t>
      </w:r>
      <w:r w:rsidR="00C813F9" w:rsidRPr="00065F0C">
        <w:rPr>
          <w:rFonts w:ascii="仿宋_GB2312" w:eastAsia="仿宋_GB2312" w:hint="eastAsia"/>
          <w:szCs w:val="21"/>
        </w:rPr>
        <w:t>）</w:t>
      </w:r>
      <w:r w:rsidRPr="00065F0C">
        <w:rPr>
          <w:rFonts w:ascii="仿宋_GB2312" w:eastAsia="仿宋_GB2312" w:hint="eastAsia"/>
          <w:szCs w:val="21"/>
        </w:rPr>
        <w:t>的过渡区域。</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群落交错区的环境条件比较复杂，能为不同生态类型的植物定居，从而为更多</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的动物提供食物、营巢和隐蔽条件，故在群落交错区往往包含两个重叠群落中</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所有的一些种以及交错区所特有的种，故生物多样性较高。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【l】  孙儒泳，等．普通生态学．北京：高等教育出版社，1997．</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【2】  蔡晓明．生态系统生态学．  北京：科学出版社，2000．</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【3】  中国环境监测总站．中国生态环境质量评价研究．北京：中国环境科学出版社，2004．</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【4】  万本太，等．中国环境监测技术路线研究．  长沙：湖南科学技术出版社．，2003．</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【5】  环境保护部，中国科学院．全国生态功能区划．2008</w:t>
      </w:r>
      <w:r w:rsidR="00C813F9" w:rsidRPr="00065F0C">
        <w:rPr>
          <w:rFonts w:ascii="仿宋_GB2312" w:eastAsia="仿宋_GB2312" w:hint="eastAsia"/>
          <w:szCs w:val="21"/>
        </w:rPr>
        <w:t>（</w:t>
      </w:r>
      <w:r w:rsidRPr="00065F0C">
        <w:rPr>
          <w:rFonts w:ascii="仿宋_GB2312" w:eastAsia="仿宋_GB2312" w:hint="eastAsia"/>
          <w:szCs w:val="21"/>
        </w:rPr>
        <w:t>环境保护部网站</w:t>
      </w:r>
      <w:r w:rsidR="00C813F9" w:rsidRPr="00065F0C">
        <w:rPr>
          <w:rFonts w:ascii="仿宋_GB2312" w:eastAsia="仿宋_GB2312" w:hint="eastAsia"/>
          <w:szCs w:val="21"/>
        </w:rPr>
        <w:t>）</w:t>
      </w:r>
      <w:r w:rsidRPr="00065F0C">
        <w:rPr>
          <w:rFonts w:ascii="仿宋_GB2312" w:eastAsia="仿宋_GB2312" w:hint="eastAsia"/>
          <w:szCs w:val="21"/>
        </w:rPr>
        <w:t>．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【6】  赵英时．遥感应用分析原理与方法．北京：科学出版社，2003．</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【7】  李博，等．生态学．北京：高等教育出版社，2000．</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[8】  邬伦，刘瑜，等．地理信息系统——原理、方法和应用．北京：科学出版社，2005．、</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【9】  国家环境保护总局．  生态环境状况评价技术规范</w:t>
      </w:r>
      <w:r w:rsidR="00C813F9" w:rsidRPr="00065F0C">
        <w:rPr>
          <w:rFonts w:ascii="仿宋_GB2312" w:eastAsia="仿宋_GB2312" w:hint="eastAsia"/>
          <w:szCs w:val="21"/>
        </w:rPr>
        <w:t>（</w:t>
      </w:r>
      <w:r w:rsidRPr="00065F0C">
        <w:rPr>
          <w:rFonts w:ascii="仿宋_GB2312" w:eastAsia="仿宋_GB2312" w:hint="eastAsia"/>
          <w:szCs w:val="21"/>
        </w:rPr>
        <w:t>试行</w:t>
      </w:r>
      <w:r w:rsidR="00C813F9" w:rsidRPr="00065F0C">
        <w:rPr>
          <w:rFonts w:ascii="仿宋_GB2312" w:eastAsia="仿宋_GB2312" w:hint="eastAsia"/>
          <w:szCs w:val="21"/>
        </w:rPr>
        <w:t>）（</w:t>
      </w:r>
      <w:r w:rsidRPr="00065F0C">
        <w:rPr>
          <w:rFonts w:ascii="仿宋_GB2312" w:eastAsia="仿宋_GB2312" w:hint="eastAsia"/>
          <w:szCs w:val="21"/>
        </w:rPr>
        <w:t>HJ／T 192--2006</w:t>
      </w:r>
      <w:r w:rsidR="00C813F9" w:rsidRPr="00065F0C">
        <w:rPr>
          <w:rFonts w:ascii="仿宋_GB2312" w:eastAsia="仿宋_GB2312" w:hint="eastAsia"/>
          <w:szCs w:val="21"/>
        </w:rPr>
        <w:t>）</w:t>
      </w:r>
      <w:r w:rsidRPr="00065F0C">
        <w:rPr>
          <w:rFonts w:ascii="仿宋_GB2312" w:eastAsia="仿宋_GB2312" w:hint="eastAsia"/>
          <w:szCs w:val="21"/>
        </w:rPr>
        <w:t>．</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[10】中国环境监测总站．2008年全国生态监测与评价实施方案．2008．</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    -    1</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命题：张翠萍史健康刘海江</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审题：刘海江陈表娟张建辉第七章放射性测量</w:t>
      </w:r>
    </w:p>
    <w:p w:rsidR="00B627F7"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B627F7" w:rsidRPr="00065F0C">
        <w:rPr>
          <w:rFonts w:ascii="仿宋_GB2312" w:eastAsia="仿宋_GB2312" w:hint="eastAsia"/>
          <w:szCs w:val="21"/>
        </w:rPr>
        <w:t>一</w:t>
      </w:r>
      <w:r w:rsidRPr="00065F0C">
        <w:rPr>
          <w:rFonts w:ascii="仿宋_GB2312" w:eastAsia="仿宋_GB2312" w:hint="eastAsia"/>
          <w:szCs w:val="21"/>
        </w:rPr>
        <w:t>）</w:t>
      </w:r>
      <w:r w:rsidR="00B627F7" w:rsidRPr="00065F0C">
        <w:rPr>
          <w:rFonts w:ascii="仿宋_GB2312" w:eastAsia="仿宋_GB2312" w:hint="eastAsia"/>
          <w:szCs w:val="21"/>
        </w:rPr>
        <w:t>钾．40的测定</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分类号：R1．1</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第一节放化分析</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主要内容    ．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①土壤中放射性核素的珀皂谱分析方法</w:t>
      </w:r>
      <w:r w:rsidR="00C813F9" w:rsidRPr="00065F0C">
        <w:rPr>
          <w:rFonts w:ascii="仿宋_GB2312" w:eastAsia="仿宋_GB2312" w:hint="eastAsia"/>
          <w:szCs w:val="21"/>
        </w:rPr>
        <w:t>（</w:t>
      </w:r>
      <w:r w:rsidRPr="00065F0C">
        <w:rPr>
          <w:rFonts w:ascii="仿宋_GB2312" w:eastAsia="仿宋_GB2312" w:hint="eastAsia"/>
          <w:szCs w:val="21"/>
        </w:rPr>
        <w:t>GB／T 11743—1989</w:t>
      </w:r>
      <w:r w:rsidR="00C813F9" w:rsidRPr="00065F0C">
        <w:rPr>
          <w:rFonts w:ascii="仿宋_GB2312" w:eastAsia="仿宋_GB2312" w:hint="eastAsia"/>
          <w:szCs w:val="21"/>
        </w:rPr>
        <w:t>）</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②水中钾-4‘0的分析方法</w:t>
      </w:r>
      <w:r w:rsidR="00C813F9" w:rsidRPr="00065F0C">
        <w:rPr>
          <w:rFonts w:ascii="仿宋_GB2312" w:eastAsia="仿宋_GB2312" w:hint="eastAsia"/>
          <w:szCs w:val="21"/>
        </w:rPr>
        <w:t>（</w:t>
      </w:r>
      <w:r w:rsidRPr="00065F0C">
        <w:rPr>
          <w:rFonts w:ascii="仿宋_GB2312" w:eastAsia="仿宋_GB2312" w:hint="eastAsia"/>
          <w:szCs w:val="21"/>
        </w:rPr>
        <w:t>GB／T 11338—1989</w:t>
      </w:r>
      <w:r w:rsidR="00C813F9" w:rsidRPr="00065F0C">
        <w:rPr>
          <w:rFonts w:ascii="仿宋_GB2312" w:eastAsia="仿宋_GB2312" w:hint="eastAsia"/>
          <w:szCs w:val="21"/>
        </w:rPr>
        <w:t>）（</w:t>
      </w:r>
      <w:r w:rsidRPr="00065F0C">
        <w:rPr>
          <w:rFonts w:ascii="仿宋_GB2312" w:eastAsia="仿宋_GB2312" w:hint="eastAsia"/>
          <w:szCs w:val="21"/>
        </w:rPr>
        <w:t>原子吸收分光光度法</w:t>
      </w:r>
      <w:r w:rsidR="00C813F9" w:rsidRPr="00065F0C">
        <w:rPr>
          <w:rFonts w:ascii="仿宋_GB2312" w:eastAsia="仿宋_GB2312" w:hint="eastAsia"/>
          <w:szCs w:val="21"/>
        </w:rPr>
        <w:t>）</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③水中钾-40的分析方法</w:t>
      </w:r>
      <w:r w:rsidR="00C813F9" w:rsidRPr="00065F0C">
        <w:rPr>
          <w:rFonts w:ascii="仿宋_GB2312" w:eastAsia="仿宋_GB2312" w:hint="eastAsia"/>
          <w:szCs w:val="21"/>
        </w:rPr>
        <w:t>（</w:t>
      </w:r>
      <w:r w:rsidRPr="00065F0C">
        <w:rPr>
          <w:rFonts w:ascii="仿宋_GB2312" w:eastAsia="仿宋_GB2312" w:hint="eastAsia"/>
          <w:szCs w:val="21"/>
        </w:rPr>
        <w:t>GB／T．</w:t>
      </w:r>
      <w:smartTag w:uri="urn:schemas-microsoft-com:office:smarttags" w:element="chmetcnv">
        <w:smartTagPr>
          <w:attr w:name="TCSC" w:val="0"/>
          <w:attr w:name="NumberType" w:val="1"/>
          <w:attr w:name="Negative" w:val="False"/>
          <w:attr w:name="HasSpace" w:val="True"/>
          <w:attr w:name="SourceValue" w:val="1"/>
          <w:attr w:name="UnitName" w:val="l"/>
        </w:smartTagPr>
        <w:r w:rsidRPr="00065F0C">
          <w:rPr>
            <w:rFonts w:ascii="仿宋_GB2312" w:eastAsia="仿宋_GB2312" w:hint="eastAsia"/>
            <w:szCs w:val="21"/>
          </w:rPr>
          <w:t>1 l</w:t>
        </w:r>
      </w:smartTag>
      <w:r w:rsidRPr="00065F0C">
        <w:rPr>
          <w:rFonts w:ascii="仿宋_GB2312" w:eastAsia="仿宋_GB2312" w:hint="eastAsia"/>
          <w:szCs w:val="21"/>
        </w:rPr>
        <w:t xml:space="preserve"> 338—1989</w:t>
      </w:r>
      <w:r w:rsidR="00C813F9" w:rsidRPr="00065F0C">
        <w:rPr>
          <w:rFonts w:ascii="仿宋_GB2312" w:eastAsia="仿宋_GB2312" w:hint="eastAsia"/>
          <w:szCs w:val="21"/>
        </w:rPr>
        <w:t>）（</w:t>
      </w:r>
      <w:r w:rsidRPr="00065F0C">
        <w:rPr>
          <w:rFonts w:ascii="仿宋_GB2312" w:eastAsia="仿宋_GB2312" w:hint="eastAsia"/>
          <w:szCs w:val="21"/>
        </w:rPr>
        <w:t>火焰光度法</w:t>
      </w:r>
      <w:r w:rsidR="00C813F9" w:rsidRPr="00065F0C">
        <w:rPr>
          <w:rFonts w:ascii="仿宋_GB2312" w:eastAsia="仿宋_GB2312" w:hint="eastAsia"/>
          <w:szCs w:val="21"/>
        </w:rPr>
        <w:t>）</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④水中钾-40的分析方法</w:t>
      </w:r>
      <w:r w:rsidR="00C813F9" w:rsidRPr="00065F0C">
        <w:rPr>
          <w:rFonts w:ascii="仿宋_GB2312" w:eastAsia="仿宋_GB2312" w:hint="eastAsia"/>
          <w:szCs w:val="21"/>
        </w:rPr>
        <w:t>（</w:t>
      </w:r>
      <w:r w:rsidRPr="00065F0C">
        <w:rPr>
          <w:rFonts w:ascii="仿宋_GB2312" w:eastAsia="仿宋_GB2312" w:hint="eastAsia"/>
          <w:szCs w:val="21"/>
        </w:rPr>
        <w:t>GB／T 11338一1．989</w:t>
      </w:r>
      <w:r w:rsidR="00C813F9" w:rsidRPr="00065F0C">
        <w:rPr>
          <w:rFonts w:ascii="仿宋_GB2312" w:eastAsia="仿宋_GB2312" w:hint="eastAsia"/>
          <w:szCs w:val="21"/>
        </w:rPr>
        <w:t>）（</w:t>
      </w:r>
      <w:r w:rsidRPr="00065F0C">
        <w:rPr>
          <w:rFonts w:ascii="仿宋_GB2312" w:eastAsia="仿宋_GB2312" w:hint="eastAsia"/>
          <w:szCs w:val="21"/>
        </w:rPr>
        <w:t>离子选择电极法</w:t>
      </w:r>
      <w:r w:rsidR="00C813F9" w:rsidRPr="00065F0C">
        <w:rPr>
          <w:rFonts w:ascii="仿宋_GB2312" w:eastAsia="仿宋_GB2312" w:hint="eastAsia"/>
          <w:szCs w:val="21"/>
        </w:rPr>
        <w:t>）</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1．根据《土壤中放射性核素的珀邕谱分析方法》</w:t>
      </w:r>
      <w:r w:rsidR="00C813F9" w:rsidRPr="00065F0C">
        <w:rPr>
          <w:rFonts w:ascii="仿宋_GB2312" w:eastAsia="仿宋_GB2312" w:hint="eastAsia"/>
          <w:szCs w:val="21"/>
        </w:rPr>
        <w:t>（</w:t>
      </w:r>
      <w:r w:rsidRPr="00065F0C">
        <w:rPr>
          <w:rFonts w:ascii="仿宋_GB2312" w:eastAsia="仿宋_GB2312" w:hint="eastAsia"/>
          <w:szCs w:val="21"/>
        </w:rPr>
        <w:t>GB／T 11 743—1 989</w:t>
      </w:r>
      <w:r w:rsidR="00C813F9" w:rsidRPr="00065F0C">
        <w:rPr>
          <w:rFonts w:ascii="仿宋_GB2312" w:eastAsia="仿宋_GB2312" w:hint="eastAsia"/>
          <w:szCs w:val="21"/>
        </w:rPr>
        <w:t>）</w:t>
      </w:r>
      <w:r w:rsidRPr="00065F0C">
        <w:rPr>
          <w:rFonts w:ascii="仿宋_GB2312" w:eastAsia="仿宋_GB2312" w:hint="eastAsia"/>
          <w:szCs w:val="21"/>
        </w:rPr>
        <w:t>，分析土壤中钾-40、</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用逆矩阵求解其活浓度时，一般选用的特征Y能区峰值为    keV。①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答囊：l 460．8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2．根据《土壤中放射性核素的Y能谱分析方法》</w:t>
      </w:r>
      <w:r w:rsidR="00C813F9" w:rsidRPr="00065F0C">
        <w:rPr>
          <w:rFonts w:ascii="仿宋_GB2312" w:eastAsia="仿宋_GB2312" w:hint="eastAsia"/>
          <w:szCs w:val="21"/>
        </w:rPr>
        <w:t>（</w:t>
      </w:r>
      <w:r w:rsidRPr="00065F0C">
        <w:rPr>
          <w:rFonts w:ascii="仿宋_GB2312" w:eastAsia="仿宋_GB2312" w:hint="eastAsia"/>
          <w:szCs w:val="21"/>
        </w:rPr>
        <w:t>GB／T 11 743—1 989</w:t>
      </w:r>
      <w:r w:rsidR="00C813F9" w:rsidRPr="00065F0C">
        <w:rPr>
          <w:rFonts w:ascii="仿宋_GB2312" w:eastAsia="仿宋_GB2312" w:hint="eastAsia"/>
          <w:szCs w:val="21"/>
        </w:rPr>
        <w:t>）</w:t>
      </w:r>
      <w:r w:rsidRPr="00065F0C">
        <w:rPr>
          <w:rFonts w:ascii="仿宋_GB2312" w:eastAsia="仿宋_GB2312" w:hint="eastAsia"/>
          <w:szCs w:val="21"/>
        </w:rPr>
        <w:t>分析土壤中</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钾-40时，需用含有已知——的刻度源来进行Y谱仪的——。①</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答案；Y射线能量  刻度</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3．《水中钾．40的分析方法》</w:t>
      </w:r>
      <w:r w:rsidR="00C813F9" w:rsidRPr="00065F0C">
        <w:rPr>
          <w:rFonts w:ascii="仿宋_GB2312" w:eastAsia="仿宋_GB2312" w:hint="eastAsia"/>
          <w:szCs w:val="21"/>
        </w:rPr>
        <w:t>（</w:t>
      </w:r>
      <w:r w:rsidRPr="00065F0C">
        <w:rPr>
          <w:rFonts w:ascii="仿宋_GB2312" w:eastAsia="仿宋_GB2312" w:hint="eastAsia"/>
          <w:szCs w:val="21"/>
        </w:rPr>
        <w:t>GB／T 11 3 3 8一l 989</w:t>
      </w:r>
      <w:r w:rsidR="00C813F9" w:rsidRPr="00065F0C">
        <w:rPr>
          <w:rFonts w:ascii="仿宋_GB2312" w:eastAsia="仿宋_GB2312" w:hint="eastAsia"/>
          <w:szCs w:val="21"/>
        </w:rPr>
        <w:t>）</w:t>
      </w:r>
      <w:r w:rsidRPr="00065F0C">
        <w:rPr>
          <w:rFonts w:ascii="仿宋_GB2312" w:eastAsia="仿宋_GB2312" w:hint="eastAsia"/>
          <w:szCs w:val="21"/>
        </w:rPr>
        <w:t>中，除特殊说明外，试剂均为</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．——纯，作为试剂加入的水均为——水或蒸馏水。②③④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答囊：分析  去离子    +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4．《水中钾．40的分析方法》</w:t>
      </w:r>
      <w:r w:rsidR="00C813F9" w:rsidRPr="00065F0C">
        <w:rPr>
          <w:rFonts w:ascii="仿宋_GB2312" w:eastAsia="仿宋_GB2312" w:hint="eastAsia"/>
          <w:szCs w:val="21"/>
        </w:rPr>
        <w:t>（</w:t>
      </w:r>
      <w:r w:rsidRPr="00065F0C">
        <w:rPr>
          <w:rFonts w:ascii="仿宋_GB2312" w:eastAsia="仿宋_GB2312" w:hint="eastAsia"/>
          <w:szCs w:val="21"/>
        </w:rPr>
        <w:t>GB／T 11 3 3 8—1 9 89</w:t>
      </w:r>
      <w:r w:rsidR="00C813F9" w:rsidRPr="00065F0C">
        <w:rPr>
          <w:rFonts w:ascii="仿宋_GB2312" w:eastAsia="仿宋_GB2312" w:hint="eastAsia"/>
          <w:szCs w:val="21"/>
        </w:rPr>
        <w:t>）</w:t>
      </w:r>
      <w:r w:rsidRPr="00065F0C">
        <w:rPr>
          <w:rFonts w:ascii="仿宋_GB2312" w:eastAsia="仿宋_GB2312" w:hint="eastAsia"/>
          <w:szCs w:val="21"/>
        </w:rPr>
        <w:t>中，所使用的钾标准溶液都由</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——配制而成。②⑧④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答案：氯化钾</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5．根据《水中钾-40的分析方法》</w:t>
      </w:r>
      <w:r w:rsidR="00C813F9" w:rsidRPr="00065F0C">
        <w:rPr>
          <w:rFonts w:ascii="仿宋_GB2312" w:eastAsia="仿宋_GB2312" w:hint="eastAsia"/>
          <w:szCs w:val="21"/>
        </w:rPr>
        <w:t>（</w:t>
      </w:r>
      <w:r w:rsidRPr="00065F0C">
        <w:rPr>
          <w:rFonts w:ascii="仿宋_GB2312" w:eastAsia="仿宋_GB2312" w:hint="eastAsia"/>
          <w:szCs w:val="21"/>
        </w:rPr>
        <w:t>GB／T 11 33 8一l 989</w:t>
      </w:r>
      <w:r w:rsidR="00C813F9" w:rsidRPr="00065F0C">
        <w:rPr>
          <w:rFonts w:ascii="仿宋_GB2312" w:eastAsia="仿宋_GB2312" w:hint="eastAsia"/>
          <w:szCs w:val="21"/>
        </w:rPr>
        <w:t>）</w:t>
      </w:r>
      <w:r w:rsidRPr="00065F0C">
        <w:rPr>
          <w:rFonts w:ascii="仿宋_GB2312" w:eastAsia="仿宋_GB2312" w:hint="eastAsia"/>
          <w:szCs w:val="21"/>
        </w:rPr>
        <w:t>，</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光度法分析水中钾．40时，原子吸收分光光度计使用</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波长大于66．49 nm。②</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答案：钾空心阴极</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乙炔．空气火焰原子吸收分光</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灯，其</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6．根据《水中钾-40的分析方法》</w:t>
      </w:r>
      <w:r w:rsidR="00C813F9" w:rsidRPr="00065F0C">
        <w:rPr>
          <w:rFonts w:ascii="仿宋_GB2312" w:eastAsia="仿宋_GB2312" w:hint="eastAsia"/>
          <w:szCs w:val="21"/>
        </w:rPr>
        <w:t>（</w:t>
      </w:r>
      <w:r w:rsidRPr="00065F0C">
        <w:rPr>
          <w:rFonts w:ascii="仿宋_GB2312" w:eastAsia="仿宋_GB2312" w:hint="eastAsia"/>
          <w:szCs w:val="21"/>
        </w:rPr>
        <w:t>GB／T．</w:t>
      </w:r>
      <w:smartTag w:uri="urn:schemas-microsoft-com:office:smarttags" w:element="chmetcnv">
        <w:smartTagPr>
          <w:attr w:name="TCSC" w:val="0"/>
          <w:attr w:name="NumberType" w:val="1"/>
          <w:attr w:name="Negative" w:val="False"/>
          <w:attr w:name="HasSpace" w:val="False"/>
          <w:attr w:name="SourceValue" w:val="1"/>
          <w:attr w:name="UnitName" w:val="l"/>
        </w:smartTagPr>
        <w:r w:rsidRPr="00065F0C">
          <w:rPr>
            <w:rFonts w:ascii="仿宋_GB2312" w:eastAsia="仿宋_GB2312" w:hint="eastAsia"/>
            <w:szCs w:val="21"/>
          </w:rPr>
          <w:t>1l</w:t>
        </w:r>
      </w:smartTag>
      <w:r w:rsidRPr="00065F0C">
        <w:rPr>
          <w:rFonts w:ascii="仿宋_GB2312" w:eastAsia="仿宋_GB2312" w:hint="eastAsia"/>
          <w:szCs w:val="21"/>
        </w:rPr>
        <w:t xml:space="preserve"> 33 8—1 989</w:t>
      </w:r>
      <w:r w:rsidR="00C813F9" w:rsidRPr="00065F0C">
        <w:rPr>
          <w:rFonts w:ascii="仿宋_GB2312" w:eastAsia="仿宋_GB2312" w:hint="eastAsia"/>
          <w:szCs w:val="21"/>
        </w:rPr>
        <w:t>）</w:t>
      </w:r>
      <w:r w:rsidRPr="00065F0C">
        <w:rPr>
          <w:rFonts w:ascii="仿宋_GB2312" w:eastAsia="仿宋_GB2312" w:hint="eastAsia"/>
          <w:szCs w:val="21"/>
        </w:rPr>
        <w:t>，火焰原子吸收分光光度法分</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析水中钾-40时，钾的吸收值随火炬高度稍有增加，一般选甩    nm。②</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答囊：、1 O    ．—7．根据《水中钾-40的分析方法</w:t>
      </w:r>
      <w:r w:rsidR="00C813F9" w:rsidRPr="00065F0C">
        <w:rPr>
          <w:rFonts w:ascii="仿宋_GB2312" w:eastAsia="仿宋_GB2312" w:hint="eastAsia"/>
          <w:szCs w:val="21"/>
        </w:rPr>
        <w:t>））（</w:t>
      </w:r>
      <w:r w:rsidRPr="00065F0C">
        <w:rPr>
          <w:rFonts w:ascii="仿宋_GB2312" w:eastAsia="仿宋_GB2312" w:hint="eastAsia"/>
          <w:szCs w:val="21"/>
        </w:rPr>
        <w:t>GB／T 1 1 338—1 989</w:t>
      </w:r>
      <w:r w:rsidR="00C813F9" w:rsidRPr="00065F0C">
        <w:rPr>
          <w:rFonts w:ascii="仿宋_GB2312" w:eastAsia="仿宋_GB2312" w:hint="eastAsia"/>
          <w:szCs w:val="21"/>
        </w:rPr>
        <w:t>）</w:t>
      </w:r>
      <w:r w:rsidRPr="00065F0C">
        <w:rPr>
          <w:rFonts w:ascii="仿宋_GB2312" w:eastAsia="仿宋_GB2312" w:hint="eastAsia"/>
          <w:szCs w:val="21"/>
        </w:rPr>
        <w:t>；用乙炔·空气火焰原子吸收仪</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测定水样中元素钾时，在各种元素或混合物存在下测定钾，均——</w:t>
      </w:r>
      <w:r w:rsidR="00C813F9" w:rsidRPr="00065F0C">
        <w:rPr>
          <w:rFonts w:ascii="仿宋_GB2312" w:eastAsia="仿宋_GB2312" w:hint="eastAsia"/>
          <w:szCs w:val="21"/>
        </w:rPr>
        <w:t>（</w:t>
      </w:r>
      <w:r w:rsidRPr="00065F0C">
        <w:rPr>
          <w:rFonts w:ascii="仿宋_GB2312" w:eastAsia="仿宋_GB2312" w:hint="eastAsia"/>
          <w:szCs w:val="21"/>
        </w:rPr>
        <w:t>“不’’或“／力</w:t>
      </w:r>
      <w:r w:rsidR="00C813F9" w:rsidRPr="00065F0C">
        <w:rPr>
          <w:rFonts w:ascii="仿宋_GB2312" w:eastAsia="仿宋_GB2312" w:hint="eastAsia"/>
          <w:szCs w:val="21"/>
        </w:rPr>
        <w:t>）</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干扰或影响，当和钠共存时，可加入一定量的——消除影响。②</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答案：不  铯</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1．根据《土壤中放射性核素的角邕谱分析方法</w:t>
      </w:r>
      <w:r w:rsidR="00C813F9" w:rsidRPr="00065F0C">
        <w:rPr>
          <w:rFonts w:ascii="仿宋_GB2312" w:eastAsia="仿宋_GB2312" w:hint="eastAsia"/>
          <w:szCs w:val="21"/>
        </w:rPr>
        <w:t>））（</w:t>
      </w:r>
      <w:r w:rsidRPr="00065F0C">
        <w:rPr>
          <w:rFonts w:ascii="仿宋_GB2312" w:eastAsia="仿宋_GB2312" w:hint="eastAsia"/>
          <w:szCs w:val="21"/>
        </w:rPr>
        <w:t>GB／T 1 1 743二1 989</w:t>
      </w:r>
      <w:r w:rsidR="00C813F9" w:rsidRPr="00065F0C">
        <w:rPr>
          <w:rFonts w:ascii="仿宋_GB2312" w:eastAsia="仿宋_GB2312" w:hint="eastAsia"/>
          <w:szCs w:val="21"/>
        </w:rPr>
        <w:t>）</w:t>
      </w:r>
      <w:r w:rsidRPr="00065F0C">
        <w:rPr>
          <w:rFonts w:ascii="仿宋_GB2312" w:eastAsia="仿宋_GB2312" w:hint="eastAsia"/>
          <w:szCs w:val="21"/>
        </w:rPr>
        <w:t>，全能峰效率</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是观察谱仪测出的刻度源中能量为</w:t>
      </w:r>
      <w:r w:rsidR="00C813F9" w:rsidRPr="00065F0C">
        <w:rPr>
          <w:rFonts w:ascii="仿宋_GB2312" w:eastAsia="仿宋_GB2312" w:hint="eastAsia"/>
          <w:szCs w:val="21"/>
        </w:rPr>
        <w:t>（</w:t>
      </w:r>
      <w:r w:rsidRPr="00065F0C">
        <w:rPr>
          <w:rFonts w:ascii="仿宋_GB2312" w:eastAsia="仿宋_GB2312" w:hint="eastAsia"/>
          <w:szCs w:val="21"/>
        </w:rPr>
        <w:t>EkeV</w:t>
      </w:r>
      <w:r w:rsidR="00C813F9" w:rsidRPr="00065F0C">
        <w:rPr>
          <w:rFonts w:ascii="仿宋_GB2312" w:eastAsia="仿宋_GB2312" w:hint="eastAsia"/>
          <w:szCs w:val="21"/>
        </w:rPr>
        <w:t>）</w:t>
      </w:r>
      <w:r w:rsidRPr="00065F0C">
        <w:rPr>
          <w:rFonts w:ascii="仿宋_GB2312" w:eastAsia="仿宋_GB2312" w:hint="eastAsia"/>
          <w:szCs w:val="21"/>
        </w:rPr>
        <w:t>的尉线全能峰净计数率no</w:t>
      </w:r>
      <w:r w:rsidR="00C813F9" w:rsidRPr="00065F0C">
        <w:rPr>
          <w:rFonts w:ascii="仿宋_GB2312" w:eastAsia="仿宋_GB2312" w:hint="eastAsia"/>
          <w:szCs w:val="21"/>
        </w:rPr>
        <w:t>（</w:t>
      </w:r>
      <w:r w:rsidRPr="00065F0C">
        <w:rPr>
          <w:rFonts w:ascii="仿宋_GB2312" w:eastAsia="仿宋_GB2312" w:hint="eastAsia"/>
          <w:szCs w:val="21"/>
        </w:rPr>
        <w:t>cps</w:t>
      </w:r>
      <w:r w:rsidR="00C813F9" w:rsidRPr="00065F0C">
        <w:rPr>
          <w:rFonts w:ascii="仿宋_GB2312" w:eastAsia="仿宋_GB2312" w:hint="eastAsia"/>
          <w:szCs w:val="21"/>
        </w:rPr>
        <w:t>）</w:t>
      </w:r>
      <w:r w:rsidRPr="00065F0C">
        <w:rPr>
          <w:rFonts w:ascii="仿宋_GB2312" w:eastAsia="仿宋_GB2312" w:hint="eastAsia"/>
          <w:szCs w:val="21"/>
        </w:rPr>
        <w:t>与</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刻度源中尉线的发射率么o／尸的比值。彳。为刻度源活度，尸为该尉线的分支比。</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2．根据《土壤中放射性核素的珀邕谱分析方法》</w:t>
      </w:r>
      <w:r w:rsidR="00C813F9" w:rsidRPr="00065F0C">
        <w:rPr>
          <w:rFonts w:ascii="仿宋_GB2312" w:eastAsia="仿宋_GB2312" w:hint="eastAsia"/>
          <w:szCs w:val="21"/>
        </w:rPr>
        <w:t>（</w:t>
      </w:r>
      <w:r w:rsidRPr="00065F0C">
        <w:rPr>
          <w:rFonts w:ascii="仿宋_GB2312" w:eastAsia="仿宋_GB2312" w:hint="eastAsia"/>
          <w:szCs w:val="21"/>
        </w:rPr>
        <w:t>GB／T 1 1 743—1 989</w:t>
      </w:r>
      <w:r w:rsidR="00C813F9" w:rsidRPr="00065F0C">
        <w:rPr>
          <w:rFonts w:ascii="仿宋_GB2312" w:eastAsia="仿宋_GB2312" w:hint="eastAsia"/>
          <w:szCs w:val="21"/>
        </w:rPr>
        <w:t>）</w:t>
      </w:r>
      <w:r w:rsidRPr="00065F0C">
        <w:rPr>
          <w:rFonts w:ascii="仿宋_GB2312" w:eastAsia="仿宋_GB2312" w:hint="eastAsia"/>
          <w:szCs w:val="21"/>
        </w:rPr>
        <w:t>分析土壤中钾-40</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时，用作珀邕谱分析效率刻度的标准源，其几何形状要与被测样品相同，但基质密</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度和有效原子序数不一定与被测样品相近。</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正确答案为：基质密度和有效原子序数要尽量与被测样品相近。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3．原子吸收分光光度法、火焰光度法和离子选择电极法都是分析水中钾-40的国标中</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的方法。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②③④</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答囊：正确</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4．《水中钾-40的分析方法</w:t>
      </w:r>
      <w:r w:rsidR="00C813F9" w:rsidRPr="00065F0C">
        <w:rPr>
          <w:rFonts w:ascii="仿宋_GB2312" w:eastAsia="仿宋_GB2312" w:hint="eastAsia"/>
          <w:szCs w:val="21"/>
        </w:rPr>
        <w:t>））（</w:t>
      </w:r>
      <w:r w:rsidRPr="00065F0C">
        <w:rPr>
          <w:rFonts w:ascii="仿宋_GB2312" w:eastAsia="仿宋_GB2312" w:hint="eastAsia"/>
          <w:szCs w:val="21"/>
        </w:rPr>
        <w:t>GB／T 1 1 33 8—1 989</w:t>
      </w:r>
      <w:r w:rsidR="00C813F9" w:rsidRPr="00065F0C">
        <w:rPr>
          <w:rFonts w:ascii="仿宋_GB2312" w:eastAsia="仿宋_GB2312" w:hint="eastAsia"/>
          <w:szCs w:val="21"/>
        </w:rPr>
        <w:t>）</w:t>
      </w:r>
      <w:r w:rsidRPr="00065F0C">
        <w:rPr>
          <w:rFonts w:ascii="仿宋_GB2312" w:eastAsia="仿宋_GB2312" w:hint="eastAsia"/>
          <w:szCs w:val="21"/>
        </w:rPr>
        <w:t>不适用于废水样品。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②③④</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正确答案为：该标准适用于河水、湖水、泉水、海水、井水、自来水和废水中</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钾-40的分析。</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5．根据《水中钾-40的分析方法</w:t>
      </w:r>
      <w:r w:rsidR="00C813F9" w:rsidRPr="00065F0C">
        <w:rPr>
          <w:rFonts w:ascii="仿宋_GB2312" w:eastAsia="仿宋_GB2312" w:hint="eastAsia"/>
          <w:szCs w:val="21"/>
        </w:rPr>
        <w:t>））（</w:t>
      </w:r>
      <w:r w:rsidRPr="00065F0C">
        <w:rPr>
          <w:rFonts w:ascii="仿宋_GB2312" w:eastAsia="仿宋_GB2312" w:hint="eastAsia"/>
          <w:szCs w:val="21"/>
        </w:rPr>
        <w:t>GB／T 1 1338—1989</w:t>
      </w:r>
      <w:r w:rsidR="00C813F9" w:rsidRPr="00065F0C">
        <w:rPr>
          <w:rFonts w:ascii="仿宋_GB2312" w:eastAsia="仿宋_GB2312" w:hint="eastAsia"/>
          <w:szCs w:val="21"/>
        </w:rPr>
        <w:t>）</w:t>
      </w:r>
      <w:r w:rsidRPr="00065F0C">
        <w:rPr>
          <w:rFonts w:ascii="仿宋_GB2312" w:eastAsia="仿宋_GB2312" w:hint="eastAsia"/>
          <w:szCs w:val="21"/>
        </w:rPr>
        <w:t>，离子选择电极法分析水中钾一</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40时，当铵离子浓度超过钾离子浓度3倍时，有30％的正误差，铵离子浓度越高，</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误差越大。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6．根据《水中钾-40的分析方法</w:t>
      </w:r>
      <w:r w:rsidR="00C813F9" w:rsidRPr="00065F0C">
        <w:rPr>
          <w:rFonts w:ascii="仿宋_GB2312" w:eastAsia="仿宋_GB2312" w:hint="eastAsia"/>
          <w:szCs w:val="21"/>
        </w:rPr>
        <w:t>））（</w:t>
      </w:r>
      <w:r w:rsidRPr="00065F0C">
        <w:rPr>
          <w:rFonts w:ascii="仿宋_GB2312" w:eastAsia="仿宋_GB2312" w:hint="eastAsia"/>
          <w:szCs w:val="21"/>
        </w:rPr>
        <w:t>GB／T 1 1 33 8—1 989</w:t>
      </w:r>
      <w:r w:rsidR="00C813F9" w:rsidRPr="00065F0C">
        <w:rPr>
          <w:rFonts w:ascii="仿宋_GB2312" w:eastAsia="仿宋_GB2312" w:hint="eastAsia"/>
          <w:szCs w:val="21"/>
        </w:rPr>
        <w:t>）</w:t>
      </w:r>
      <w:r w:rsidRPr="00065F0C">
        <w:rPr>
          <w:rFonts w:ascii="仿宋_GB2312" w:eastAsia="仿宋_GB2312" w:hint="eastAsia"/>
          <w:szCs w:val="21"/>
        </w:rPr>
        <w:t>，·用火焰光度法分析水中钾-40，</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当钠、铯离子浓度大于1 0-3 mol／L时，钙离子浓度大于1 0-2 mol／L·时，对测定产</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生正干扰。</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③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7．《水中钾-40的分析方法</w:t>
      </w:r>
      <w:r w:rsidR="00C813F9" w:rsidRPr="00065F0C">
        <w:rPr>
          <w:rFonts w:ascii="仿宋_GB2312" w:eastAsia="仿宋_GB2312" w:hint="eastAsia"/>
          <w:szCs w:val="21"/>
        </w:rPr>
        <w:t>））（</w:t>
      </w:r>
      <w:r w:rsidRPr="00065F0C">
        <w:rPr>
          <w:rFonts w:ascii="仿宋_GB2312" w:eastAsia="仿宋_GB2312" w:hint="eastAsia"/>
          <w:szCs w:val="21"/>
        </w:rPr>
        <w:t>GB／T 1 1 33 8—1 989</w:t>
      </w:r>
      <w:r w:rsidR="00C813F9" w:rsidRPr="00065F0C">
        <w:rPr>
          <w:rFonts w:ascii="仿宋_GB2312" w:eastAsia="仿宋_GB2312" w:hint="eastAsia"/>
          <w:szCs w:val="21"/>
        </w:rPr>
        <w:t>）</w:t>
      </w:r>
      <w:r w:rsidRPr="00065F0C">
        <w:rPr>
          <w:rFonts w:ascii="仿宋_GB2312" w:eastAsia="仿宋_GB2312" w:hint="eastAsia"/>
          <w:szCs w:val="21"/>
        </w:rPr>
        <w:t>中的原子吸收分光光度法可以不经</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换算直接分析钾-40。</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正确答案为：《水中钾．40的分析方法》</w:t>
      </w:r>
      <w:r w:rsidR="00C813F9" w:rsidRPr="00065F0C">
        <w:rPr>
          <w:rFonts w:ascii="仿宋_GB2312" w:eastAsia="仿宋_GB2312" w:hint="eastAsia"/>
          <w:szCs w:val="21"/>
        </w:rPr>
        <w:t>（</w:t>
      </w:r>
      <w:r w:rsidRPr="00065F0C">
        <w:rPr>
          <w:rFonts w:ascii="仿宋_GB2312" w:eastAsia="仿宋_GB2312" w:hint="eastAsia"/>
          <w:szCs w:val="21"/>
        </w:rPr>
        <w:t>GB 1 1338—1989</w:t>
      </w:r>
      <w:r w:rsidR="00C813F9" w:rsidRPr="00065F0C">
        <w:rPr>
          <w:rFonts w:ascii="仿宋_GB2312" w:eastAsia="仿宋_GB2312" w:hint="eastAsia"/>
          <w:szCs w:val="21"/>
        </w:rPr>
        <w:t>）</w:t>
      </w:r>
      <w:r w:rsidRPr="00065F0C">
        <w:rPr>
          <w:rFonts w:ascii="仿宋_GB2312" w:eastAsia="仿宋_GB2312" w:hint="eastAsia"/>
          <w:szCs w:val="21"/>
        </w:rPr>
        <w:t>中的原子吸收分光</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光度法、火焰光度法和离子选择电极法都是分析水样中元素钾含量，然后通</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过钾．40的丰度、半衰期等计算出钾-40含量。</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8．根据《水中钾-40的分析方法</w:t>
      </w:r>
      <w:r w:rsidR="00C813F9" w:rsidRPr="00065F0C">
        <w:rPr>
          <w:rFonts w:ascii="仿宋_GB2312" w:eastAsia="仿宋_GB2312" w:hint="eastAsia"/>
          <w:szCs w:val="21"/>
        </w:rPr>
        <w:t>））（</w:t>
      </w:r>
      <w:r w:rsidRPr="00065F0C">
        <w:rPr>
          <w:rFonts w:ascii="仿宋_GB2312" w:eastAsia="仿宋_GB2312" w:hint="eastAsia"/>
          <w:szCs w:val="21"/>
        </w:rPr>
        <w:t>GB／T 1 1338—1989</w:t>
      </w:r>
      <w:r w:rsidR="00C813F9" w:rsidRPr="00065F0C">
        <w:rPr>
          <w:rFonts w:ascii="仿宋_GB2312" w:eastAsia="仿宋_GB2312" w:hint="eastAsia"/>
          <w:szCs w:val="21"/>
        </w:rPr>
        <w:t>）</w:t>
      </w:r>
      <w:r w:rsidRPr="00065F0C">
        <w:rPr>
          <w:rFonts w:ascii="仿宋_GB2312" w:eastAsia="仿宋_GB2312" w:hint="eastAsia"/>
          <w:szCs w:val="21"/>
        </w:rPr>
        <w:t>，原子吸收分光光度法分析水</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中钾-40时，因钾含量在0．2～1 0．0 mg／L之间呈线性关系，所以钾含量高的试样需要稀释后再测定。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9．根据《水中钾-40的分析方法》</w:t>
      </w:r>
      <w:r w:rsidR="00C813F9" w:rsidRPr="00065F0C">
        <w:rPr>
          <w:rFonts w:ascii="仿宋_GB2312" w:eastAsia="仿宋_GB2312" w:hint="eastAsia"/>
          <w:szCs w:val="21"/>
        </w:rPr>
        <w:t>（</w:t>
      </w:r>
      <w:r w:rsidRPr="00065F0C">
        <w:rPr>
          <w:rFonts w:ascii="仿宋_GB2312" w:eastAsia="仿宋_GB2312" w:hint="eastAsia"/>
          <w:szCs w:val="21"/>
        </w:rPr>
        <w:t>GB／T 1 1 33 8—1 989</w:t>
      </w:r>
      <w:r w:rsidR="00C813F9" w:rsidRPr="00065F0C">
        <w:rPr>
          <w:rFonts w:ascii="仿宋_GB2312" w:eastAsia="仿宋_GB2312" w:hint="eastAsia"/>
          <w:szCs w:val="21"/>
        </w:rPr>
        <w:t>）</w:t>
      </w:r>
      <w:r w:rsidRPr="00065F0C">
        <w:rPr>
          <w:rFonts w:ascii="仿宋_GB2312" w:eastAsia="仿宋_GB2312" w:hint="eastAsia"/>
          <w:szCs w:val="21"/>
        </w:rPr>
        <w:t>用火焰光度法分析水中钾一40</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中，当试样中钾含量很低时，可用苯做燃料，并加入20％酒精，以提高灵敏度。</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⑨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10．根据《水中钾_40的分析方法》</w:t>
      </w:r>
      <w:r w:rsidR="00C813F9" w:rsidRPr="00065F0C">
        <w:rPr>
          <w:rFonts w:ascii="仿宋_GB2312" w:eastAsia="仿宋_GB2312" w:hint="eastAsia"/>
          <w:szCs w:val="21"/>
        </w:rPr>
        <w:t>（</w:t>
      </w:r>
      <w:r w:rsidRPr="00065F0C">
        <w:rPr>
          <w:rFonts w:ascii="仿宋_GB2312" w:eastAsia="仿宋_GB2312" w:hint="eastAsia"/>
          <w:szCs w:val="21"/>
        </w:rPr>
        <w:t>GB／T 11338---1989</w:t>
      </w:r>
      <w:r w:rsidR="00C813F9" w:rsidRPr="00065F0C">
        <w:rPr>
          <w:rFonts w:ascii="仿宋_GB2312" w:eastAsia="仿宋_GB2312" w:hint="eastAsia"/>
          <w:szCs w:val="21"/>
        </w:rPr>
        <w:t>）</w:t>
      </w:r>
      <w:r w:rsidRPr="00065F0C">
        <w:rPr>
          <w:rFonts w:ascii="仿宋_GB2312" w:eastAsia="仿宋_GB2312" w:hint="eastAsia"/>
          <w:szCs w:val="21"/>
        </w:rPr>
        <w:t>，离子选择电极法分析水中钾舶</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时，若试样中含有有机物，可用硝酸．过氧化氢湿法硝解后再溶解测量。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答囊：正确    。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1+1．根据《水中钾．40的分析方法》</w:t>
      </w:r>
      <w:r w:rsidR="00C813F9" w:rsidRPr="00065F0C">
        <w:rPr>
          <w:rFonts w:ascii="仿宋_GB2312" w:eastAsia="仿宋_GB2312" w:hint="eastAsia"/>
          <w:szCs w:val="21"/>
        </w:rPr>
        <w:t>（</w:t>
      </w:r>
      <w:r w:rsidRPr="00065F0C">
        <w:rPr>
          <w:rFonts w:ascii="仿宋_GB2312" w:eastAsia="仿宋_GB2312" w:hint="eastAsia"/>
          <w:szCs w:val="21"/>
        </w:rPr>
        <w:t>GB／T 1 1 33 8—1 989</w:t>
      </w:r>
      <w:r w:rsidR="00C813F9" w:rsidRPr="00065F0C">
        <w:rPr>
          <w:rFonts w:ascii="仿宋_GB2312" w:eastAsia="仿宋_GB2312" w:hint="eastAsia"/>
          <w:szCs w:val="21"/>
        </w:rPr>
        <w:t>）</w:t>
      </w:r>
      <w:r w:rsidRPr="00065F0C">
        <w:rPr>
          <w:rFonts w:ascii="仿宋_GB2312" w:eastAsia="仿宋_GB2312" w:hint="eastAsia"/>
          <w:szCs w:val="21"/>
        </w:rPr>
        <w:t>，离子选择电极法分析水中</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钾-40时，在共离子存在下，．不需分离纯化，n--I迅速准确地测出结果。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1 2．根据《水中钾．40的分析方法》</w:t>
      </w:r>
      <w:r w:rsidR="00C813F9" w:rsidRPr="00065F0C">
        <w:rPr>
          <w:rFonts w:ascii="仿宋_GB2312" w:eastAsia="仿宋_GB2312" w:hint="eastAsia"/>
          <w:szCs w:val="21"/>
        </w:rPr>
        <w:t>（</w:t>
      </w:r>
      <w:r w:rsidRPr="00065F0C">
        <w:rPr>
          <w:rFonts w:ascii="仿宋_GB2312" w:eastAsia="仿宋_GB2312" w:hint="eastAsia"/>
          <w:szCs w:val="21"/>
        </w:rPr>
        <w:t>GB／T 1 1 33 8—1 989</w:t>
      </w:r>
      <w:r w:rsidR="00C813F9" w:rsidRPr="00065F0C">
        <w:rPr>
          <w:rFonts w:ascii="仿宋_GB2312" w:eastAsia="仿宋_GB2312" w:hint="eastAsia"/>
          <w:szCs w:val="21"/>
        </w:rPr>
        <w:t>）</w:t>
      </w:r>
      <w:r w:rsidRPr="00065F0C">
        <w:rPr>
          <w:rFonts w:ascii="仿宋_GB2312" w:eastAsia="仿宋_GB2312" w:hint="eastAsia"/>
          <w:szCs w:val="21"/>
        </w:rPr>
        <w:t>，火焰光度法分析水中钾一40</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时，需要使用1 20号汽油或80号汽油。</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答囊：正确    7</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13．根据《水中钾-40的分析方法》</w:t>
      </w:r>
      <w:r w:rsidR="00C813F9" w:rsidRPr="00065F0C">
        <w:rPr>
          <w:rFonts w:ascii="仿宋_GB2312" w:eastAsia="仿宋_GB2312" w:hint="eastAsia"/>
          <w:szCs w:val="21"/>
        </w:rPr>
        <w:t>（</w:t>
      </w:r>
      <w:r w:rsidRPr="00065F0C">
        <w:rPr>
          <w:rFonts w:ascii="仿宋_GB2312" w:eastAsia="仿宋_GB2312" w:hint="eastAsia"/>
          <w:szCs w:val="21"/>
        </w:rPr>
        <w:t>GB／T 1 1338—1989</w:t>
      </w:r>
      <w:r w:rsidR="00C813F9" w:rsidRPr="00065F0C">
        <w:rPr>
          <w:rFonts w:ascii="仿宋_GB2312" w:eastAsia="仿宋_GB2312" w:hint="eastAsia"/>
          <w:szCs w:val="21"/>
        </w:rPr>
        <w:t>）</w:t>
      </w:r>
      <w:r w:rsidRPr="00065F0C">
        <w:rPr>
          <w:rFonts w:ascii="仿宋_GB2312" w:eastAsia="仿宋_GB2312" w:hint="eastAsia"/>
          <w:szCs w:val="21"/>
        </w:rPr>
        <w:t>，原子吸收分光光度法分析水</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中钾．40时，如水样中含有有机物，则应加密度为1．42 mg／ml硝酸1 0．0 ml和少</w:t>
      </w:r>
      <w:r w:rsidRPr="00065F0C">
        <w:rPr>
          <w:rFonts w:ascii="仿宋_GB2312" w:eastAsia="仿宋_GB2312" w:hint="eastAsia"/>
          <w:szCs w:val="21"/>
        </w:rPr>
        <w:lastRenderedPageBreak/>
        <w:t>许</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密度为1．84 mg／rrd硫酸蒸干处理，然后再进行测定。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1．根据《土壤中放射性核素的Y能谱分析方法》</w:t>
      </w:r>
      <w:r w:rsidR="00C813F9" w:rsidRPr="00065F0C">
        <w:rPr>
          <w:rFonts w:ascii="仿宋_GB2312" w:eastAsia="仿宋_GB2312" w:hint="eastAsia"/>
          <w:szCs w:val="21"/>
        </w:rPr>
        <w:t>（</w:t>
      </w:r>
      <w:r w:rsidRPr="00065F0C">
        <w:rPr>
          <w:rFonts w:ascii="仿宋_GB2312" w:eastAsia="仿宋_GB2312" w:hint="eastAsia"/>
          <w:szCs w:val="21"/>
        </w:rPr>
        <w:t>GB／T 1 1 743—1 989</w:t>
      </w:r>
      <w:r w:rsidR="00C813F9" w:rsidRPr="00065F0C">
        <w:rPr>
          <w:rFonts w:ascii="仿宋_GB2312" w:eastAsia="仿宋_GB2312" w:hint="eastAsia"/>
          <w:szCs w:val="21"/>
        </w:rPr>
        <w:t>）</w:t>
      </w:r>
      <w:r w:rsidRPr="00065F0C">
        <w:rPr>
          <w:rFonts w:ascii="仿宋_GB2312" w:eastAsia="仿宋_GB2312" w:hint="eastAsia"/>
          <w:szCs w:val="21"/>
        </w:rPr>
        <w:t>分析土壤中钾-</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40时，其体标准源的不均匀性应小于±2％，总不确定度应控制在±—』以内。</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A．2    B．</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．1 O    D．1 5</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2．根据《水中钾．40的分析方法》</w:t>
      </w:r>
      <w:r w:rsidR="00C813F9" w:rsidRPr="00065F0C">
        <w:rPr>
          <w:rFonts w:ascii="仿宋_GB2312" w:eastAsia="仿宋_GB2312" w:hint="eastAsia"/>
          <w:szCs w:val="21"/>
        </w:rPr>
        <w:t>（</w:t>
      </w:r>
      <w:r w:rsidRPr="00065F0C">
        <w:rPr>
          <w:rFonts w:ascii="仿宋_GB2312" w:eastAsia="仿宋_GB2312" w:hint="eastAsia"/>
          <w:szCs w:val="21"/>
        </w:rPr>
        <w:t>GB／T 1 1 33 8—1 989</w:t>
      </w:r>
      <w:r w:rsidR="00C813F9" w:rsidRPr="00065F0C">
        <w:rPr>
          <w:rFonts w:ascii="仿宋_GB2312" w:eastAsia="仿宋_GB2312" w:hint="eastAsia"/>
          <w:szCs w:val="21"/>
        </w:rPr>
        <w:t>）</w:t>
      </w:r>
      <w:r w:rsidRPr="00065F0C">
        <w:rPr>
          <w:rFonts w:ascii="仿宋_GB2312" w:eastAsia="仿宋_GB2312" w:hint="eastAsia"/>
          <w:szCs w:val="21"/>
        </w:rPr>
        <w:t>分析水中钾一40时，如水样中</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有悬浮物，则需要——。</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②⑧④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‘A．过滤    B．加热    C．加硝酸    D．加硫酸</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答囊：A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3．根据《水中钾．40的分析方法》</w:t>
      </w:r>
      <w:r w:rsidR="00C813F9" w:rsidRPr="00065F0C">
        <w:rPr>
          <w:rFonts w:ascii="仿宋_GB2312" w:eastAsia="仿宋_GB2312" w:hint="eastAsia"/>
          <w:szCs w:val="21"/>
        </w:rPr>
        <w:t>（</w:t>
      </w:r>
      <w:r w:rsidRPr="00065F0C">
        <w:rPr>
          <w:rFonts w:ascii="仿宋_GB2312" w:eastAsia="仿宋_GB2312" w:hint="eastAsia"/>
          <w:szCs w:val="21"/>
        </w:rPr>
        <w:t>GB／T 1 1 33 8--1 989</w:t>
      </w:r>
      <w:r w:rsidR="00C813F9" w:rsidRPr="00065F0C">
        <w:rPr>
          <w:rFonts w:ascii="仿宋_GB2312" w:eastAsia="仿宋_GB2312" w:hint="eastAsia"/>
          <w:szCs w:val="21"/>
        </w:rPr>
        <w:t>）</w:t>
      </w:r>
      <w:r w:rsidRPr="00065F0C">
        <w:rPr>
          <w:rFonts w:ascii="仿宋_GB2312" w:eastAsia="仿宋_GB2312" w:hint="eastAsia"/>
          <w:szCs w:val="21"/>
        </w:rPr>
        <w:t>，原子吸收分光光度法分析水</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中钾．40时，若盐酸浓度增大，钾的吸收值有——趋向。</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  ’</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A．降低    B．增高    C．不变    D．先增高后降低</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 xml:space="preserve">    根据《水中钾．40的分析方法》</w:t>
      </w:r>
      <w:r w:rsidR="00C813F9" w:rsidRPr="00065F0C">
        <w:rPr>
          <w:rFonts w:ascii="仿宋_GB2312" w:eastAsia="仿宋_GB2312" w:hint="eastAsia"/>
          <w:szCs w:val="21"/>
        </w:rPr>
        <w:t>（</w:t>
      </w:r>
      <w:r w:rsidRPr="00065F0C">
        <w:rPr>
          <w:rFonts w:ascii="仿宋_GB2312" w:eastAsia="仿宋_GB2312" w:hint="eastAsia"/>
          <w:szCs w:val="21"/>
        </w:rPr>
        <w:t>GB／T 1 1 33 8—1 989</w:t>
      </w:r>
      <w:r w:rsidR="00C813F9" w:rsidRPr="00065F0C">
        <w:rPr>
          <w:rFonts w:ascii="仿宋_GB2312" w:eastAsia="仿宋_GB2312" w:hint="eastAsia"/>
          <w:szCs w:val="21"/>
        </w:rPr>
        <w:t>）</w:t>
      </w:r>
      <w:r w:rsidRPr="00065F0C">
        <w:rPr>
          <w:rFonts w:ascii="仿宋_GB2312" w:eastAsia="仿宋_GB2312" w:hint="eastAsia"/>
          <w:szCs w:val="21"/>
        </w:rPr>
        <w:t>分析水中钾一40时，．腰子吸</w:t>
      </w:r>
    </w:p>
    <w:p w:rsidR="00B627F7"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t>收分光光度法和火焰光度法中钾标准溶液的配制方法一致，试简述其配制步骤。②③</w:t>
      </w:r>
    </w:p>
    <w:p w:rsidR="0079296D" w:rsidRPr="00065F0C" w:rsidRDefault="00B627F7"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将氯化钾在500～550℃马弗炉中灼烧1 h后放入干燥器中冷却30 min。</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0079296D" w:rsidRPr="00065F0C">
        <w:rPr>
          <w:rFonts w:ascii="仿宋_GB2312" w:eastAsia="仿宋_GB2312" w:hint="eastAsia"/>
          <w:szCs w:val="21"/>
        </w:rPr>
        <w:t xml:space="preserve"> 准确称取氯化钾，溶解后用去离子水定容。</w:t>
      </w:r>
      <w:r w:rsidR="00C813F9" w:rsidRPr="00065F0C">
        <w:rPr>
          <w:rFonts w:ascii="仿宋_GB2312" w:eastAsia="仿宋_GB2312" w:hint="eastAsia"/>
          <w:szCs w:val="21"/>
        </w:rPr>
        <w:t>（</w:t>
      </w:r>
      <w:r w:rsidR="0079296D" w:rsidRPr="00065F0C">
        <w:rPr>
          <w:rFonts w:ascii="仿宋_GB2312" w:eastAsia="仿宋_GB2312" w:hint="eastAsia"/>
          <w:szCs w:val="21"/>
        </w:rPr>
        <w:t>3</w:t>
      </w:r>
      <w:r w:rsidR="00C813F9" w:rsidRPr="00065F0C">
        <w:rPr>
          <w:rFonts w:ascii="仿宋_GB2312" w:eastAsia="仿宋_GB2312" w:hint="eastAsia"/>
          <w:szCs w:val="21"/>
        </w:rPr>
        <w:t>）</w:t>
      </w:r>
      <w:r w:rsidR="0079296D" w:rsidRPr="00065F0C">
        <w:rPr>
          <w:rFonts w:ascii="仿宋_GB2312" w:eastAsia="仿宋_GB2312" w:hint="eastAsia"/>
          <w:szCs w:val="21"/>
        </w:rPr>
        <w:t>贮于塑料瓶中备用。</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1．根据《水中钾．40的分析方法》</w:t>
      </w:r>
      <w:r w:rsidR="00C813F9" w:rsidRPr="00065F0C">
        <w:rPr>
          <w:rFonts w:ascii="仿宋_GB2312" w:eastAsia="仿宋_GB2312" w:hint="eastAsia"/>
          <w:szCs w:val="21"/>
        </w:rPr>
        <w:t>（</w:t>
      </w:r>
      <w:r w:rsidRPr="00065F0C">
        <w:rPr>
          <w:rFonts w:ascii="仿宋_GB2312" w:eastAsia="仿宋_GB2312" w:hint="eastAsia"/>
          <w:szCs w:val="21"/>
        </w:rPr>
        <w:t>GB／T 1 1 338—1 989</w:t>
      </w:r>
      <w:r w:rsidR="00C813F9" w:rsidRPr="00065F0C">
        <w:rPr>
          <w:rFonts w:ascii="仿宋_GB2312" w:eastAsia="仿宋_GB2312" w:hint="eastAsia"/>
          <w:szCs w:val="21"/>
        </w:rPr>
        <w:t>）</w:t>
      </w:r>
      <w:r w:rsidRPr="00065F0C">
        <w:rPr>
          <w:rFonts w:ascii="仿宋_GB2312" w:eastAsia="仿宋_GB2312" w:hint="eastAsia"/>
          <w:szCs w:val="21"/>
        </w:rPr>
        <w:t>分析水中钾-40时，从工作曲</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线上查出钾含量3．1 X 1 0～g／L，试计算样品中的钾一40活度娑度</w:t>
      </w:r>
      <w:r w:rsidR="00C813F9" w:rsidRPr="00065F0C">
        <w:rPr>
          <w:rFonts w:ascii="仿宋_GB2312" w:eastAsia="仿宋_GB2312" w:hint="eastAsia"/>
          <w:szCs w:val="21"/>
        </w:rPr>
        <w:t>（</w:t>
      </w:r>
      <w:r w:rsidRPr="00065F0C">
        <w:rPr>
          <w:rFonts w:ascii="仿宋_GB2312" w:eastAsia="仿宋_GB2312" w:hint="eastAsia"/>
          <w:szCs w:val="21"/>
        </w:rPr>
        <w:t>Bq／L</w:t>
      </w:r>
      <w:r w:rsidR="00C813F9" w:rsidRPr="00065F0C">
        <w:rPr>
          <w:rFonts w:ascii="仿宋_GB2312" w:eastAsia="仿宋_GB2312" w:hint="eastAsia"/>
          <w:szCs w:val="21"/>
        </w:rPr>
        <w:t>）</w:t>
      </w:r>
      <w:r w:rsidRPr="00065F0C">
        <w:rPr>
          <w:rFonts w:ascii="仿宋_GB2312" w:eastAsia="仿宋_GB2312" w:hint="eastAsia"/>
          <w:szCs w:val="21"/>
        </w:rPr>
        <w:t>。②③④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答案：彳r=k X n=3 1．2×3．1×1 0—3=9．7×1 0—2</w:t>
      </w:r>
      <w:r w:rsidR="00C813F9" w:rsidRPr="00065F0C">
        <w:rPr>
          <w:rFonts w:ascii="仿宋_GB2312" w:eastAsia="仿宋_GB2312" w:hint="eastAsia"/>
          <w:szCs w:val="21"/>
        </w:rPr>
        <w:t>（</w:t>
      </w:r>
      <w:r w:rsidRPr="00065F0C">
        <w:rPr>
          <w:rFonts w:ascii="仿宋_GB2312" w:eastAsia="仿宋_GB2312" w:hint="eastAsia"/>
          <w:szCs w:val="21"/>
        </w:rPr>
        <w:t>Bq／L</w:t>
      </w:r>
      <w:r w:rsidR="00C813F9" w:rsidRPr="00065F0C">
        <w:rPr>
          <w:rFonts w:ascii="仿宋_GB2312" w:eastAsia="仿宋_GB2312" w:hint="eastAsia"/>
          <w:szCs w:val="21"/>
        </w:rPr>
        <w:t>）</w:t>
      </w:r>
      <w:r w:rsidRPr="00065F0C">
        <w:rPr>
          <w:rFonts w:ascii="仿宋_GB2312" w:eastAsia="仿宋_GB2312" w:hint="eastAsia"/>
          <w:szCs w:val="21"/>
        </w:rPr>
        <w:t xml:space="preserve">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i．一根据‘《水中钾．40的分析方法》</w:t>
      </w:r>
      <w:r w:rsidR="00C813F9" w:rsidRPr="00065F0C">
        <w:rPr>
          <w:rFonts w:ascii="仿宋_GB2312" w:eastAsia="仿宋_GB2312" w:hint="eastAsia"/>
          <w:szCs w:val="21"/>
        </w:rPr>
        <w:t>（</w:t>
      </w:r>
      <w:r w:rsidRPr="00065F0C">
        <w:rPr>
          <w:rFonts w:ascii="仿宋_GB2312" w:eastAsia="仿宋_GB2312" w:hint="eastAsia"/>
          <w:szCs w:val="21"/>
        </w:rPr>
        <w:t>GB／T 1 1 3 38---1 989</w:t>
      </w:r>
      <w:r w:rsidR="00C813F9" w:rsidRPr="00065F0C">
        <w:rPr>
          <w:rFonts w:ascii="仿宋_GB2312" w:eastAsia="仿宋_GB2312" w:hint="eastAsia"/>
          <w:szCs w:val="21"/>
        </w:rPr>
        <w:t>）</w:t>
      </w:r>
      <w:r w:rsidRPr="00065F0C">
        <w:rPr>
          <w:rFonts w:ascii="仿宋_GB2312" w:eastAsia="仿宋_GB2312" w:hint="eastAsia"/>
          <w:szCs w:val="21"/>
        </w:rPr>
        <w:t>，钾-40在天然孽中的丰度</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囊o．o ll 2％，测出水中钾．40的含量是2．4×t0—79／L，试计算样品水中的钾含量</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gJ／L</w:t>
      </w:r>
      <w:r w:rsidR="00C813F9" w:rsidRPr="00065F0C">
        <w:rPr>
          <w:rFonts w:ascii="仿宋_GB2312" w:eastAsia="仿宋_GB2312" w:hint="eastAsia"/>
          <w:szCs w:val="21"/>
        </w:rPr>
        <w:t>）</w:t>
      </w:r>
      <w:r w:rsidRPr="00065F0C">
        <w:rPr>
          <w:rFonts w:ascii="仿宋_GB2312" w:eastAsia="仿宋_GB2312" w:hint="eastAsia"/>
          <w:szCs w:val="21"/>
        </w:rPr>
        <w:t>。②③④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答素：N=ng=2．4 X 10—7／0．0 1 1 2％=2．1×1 0—3</w:t>
      </w:r>
      <w:r w:rsidR="00C813F9" w:rsidRPr="00065F0C">
        <w:rPr>
          <w:rFonts w:ascii="仿宋_GB2312" w:eastAsia="仿宋_GB2312" w:hint="eastAsia"/>
          <w:szCs w:val="21"/>
        </w:rPr>
        <w:t>（</w:t>
      </w:r>
      <w:r w:rsidRPr="00065F0C">
        <w:rPr>
          <w:rFonts w:ascii="仿宋_GB2312" w:eastAsia="仿宋_GB2312" w:hint="eastAsia"/>
          <w:szCs w:val="21"/>
        </w:rPr>
        <w:t>g／t,</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[11  土壤中放射性核素的Y能谱分析方法</w:t>
      </w:r>
      <w:r w:rsidR="00C813F9" w:rsidRPr="00065F0C">
        <w:rPr>
          <w:rFonts w:ascii="仿宋_GB2312" w:eastAsia="仿宋_GB2312" w:hint="eastAsia"/>
          <w:szCs w:val="21"/>
        </w:rPr>
        <w:t>（</w:t>
      </w:r>
      <w:r w:rsidRPr="00065F0C">
        <w:rPr>
          <w:rFonts w:ascii="仿宋_GB2312" w:eastAsia="仿宋_GB2312" w:hint="eastAsia"/>
          <w:szCs w:val="21"/>
        </w:rPr>
        <w:t>GB／T 11743--1989</w:t>
      </w:r>
      <w:r w:rsidR="00C813F9" w:rsidRPr="00065F0C">
        <w:rPr>
          <w:rFonts w:ascii="仿宋_GB2312" w:eastAsia="仿宋_GB2312" w:hint="eastAsia"/>
          <w:szCs w:val="21"/>
        </w:rPr>
        <w:t>）</w:t>
      </w:r>
      <w:r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  水中钾．40的分析方法</w:t>
      </w:r>
      <w:r w:rsidR="00C813F9" w:rsidRPr="00065F0C">
        <w:rPr>
          <w:rFonts w:ascii="仿宋_GB2312" w:eastAsia="仿宋_GB2312" w:hint="eastAsia"/>
          <w:szCs w:val="21"/>
        </w:rPr>
        <w:t>（</w:t>
      </w:r>
      <w:r w:rsidRPr="00065F0C">
        <w:rPr>
          <w:rFonts w:ascii="仿宋_GB2312" w:eastAsia="仿宋_GB2312" w:hint="eastAsia"/>
          <w:szCs w:val="21"/>
        </w:rPr>
        <w:t>GB／T I 1338—1989</w:t>
      </w:r>
      <w:r w:rsidR="00C813F9" w:rsidRPr="00065F0C">
        <w:rPr>
          <w:rFonts w:ascii="仿宋_GB2312" w:eastAsia="仿宋_GB2312" w:hint="eastAsia"/>
          <w:szCs w:val="21"/>
        </w:rPr>
        <w:t>）</w:t>
      </w:r>
      <w:r w:rsidRPr="00065F0C">
        <w:rPr>
          <w:rFonts w:ascii="仿宋_GB2312" w:eastAsia="仿宋_GB2312" w:hint="eastAsia"/>
          <w:szCs w:val="21"/>
        </w:rPr>
        <w:t>．    ÷</w:t>
      </w:r>
    </w:p>
    <w:p w:rsidR="0079296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9296D" w:rsidRPr="00065F0C">
        <w:rPr>
          <w:rFonts w:ascii="仿宋_GB2312" w:eastAsia="仿宋_GB2312" w:hint="eastAsia"/>
          <w:szCs w:val="21"/>
        </w:rPr>
        <w:t>二</w:t>
      </w:r>
      <w:r w:rsidRPr="00065F0C">
        <w:rPr>
          <w:rFonts w:ascii="仿宋_GB2312" w:eastAsia="仿宋_GB2312" w:hint="eastAsia"/>
          <w:szCs w:val="21"/>
        </w:rPr>
        <w:t>）</w:t>
      </w:r>
      <w:r w:rsidR="0079296D" w:rsidRPr="00065F0C">
        <w:rPr>
          <w:rFonts w:ascii="仿宋_GB2312" w:eastAsia="仿宋_GB2312" w:hint="eastAsia"/>
          <w:szCs w:val="21"/>
        </w:rPr>
        <w:t>锶．90的测定</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分</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命题：袁之伦赵维钧夏新</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审核：刘书田  赵维钧  夏新</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主要内容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暑囊毒鬈二器慧裳茎篇妻妻登糕己G基B／T，6磷76酸5--萃1取98色6层</w:t>
      </w:r>
      <w:r w:rsidR="00C813F9" w:rsidRPr="00065F0C">
        <w:rPr>
          <w:rFonts w:ascii="仿宋_GB2312" w:eastAsia="仿宋_GB2312" w:hint="eastAsia"/>
          <w:szCs w:val="21"/>
        </w:rPr>
        <w:t>）</w:t>
      </w:r>
      <w:r w:rsidRPr="00065F0C">
        <w:rPr>
          <w:rFonts w:ascii="仿宋_GB2312" w:eastAsia="仿宋_GB2312" w:hint="eastAsia"/>
          <w:szCs w:val="21"/>
        </w:rPr>
        <w:t>法。GB仃676p嘲6</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f宝耄蠹曩渊化学麓嘉意学翥蒜基擞换磷酸-；h-,w w---4忍-90    翠取醮引拦吖r拶的J</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旧恚然黑中锶．9的0放射化学分析方法髫翟．</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G乙B／基T 1己12基22</w:t>
      </w:r>
      <w:r w:rsidR="00C813F9" w:rsidRPr="00065F0C">
        <w:rPr>
          <w:rFonts w:ascii="仿宋_GB2312" w:eastAsia="仿宋_GB2312" w:hint="eastAsia"/>
          <w:szCs w:val="21"/>
        </w:rPr>
        <w:t>）</w:t>
      </w:r>
      <w:r w:rsidRPr="00065F0C">
        <w:rPr>
          <w:rFonts w:ascii="仿宋_GB2312" w:eastAsia="仿宋_GB2312" w:hint="eastAsia"/>
          <w:szCs w:val="21"/>
        </w:rPr>
        <w:t>．2--磷1酸98酯9</w:t>
      </w:r>
      <w:r w:rsidR="00C813F9" w:rsidRPr="00065F0C">
        <w:rPr>
          <w:rFonts w:ascii="仿宋_GB2312" w:eastAsia="仿宋_GB2312" w:hint="eastAsia"/>
          <w:szCs w:val="21"/>
        </w:rPr>
        <w:t>）</w:t>
      </w:r>
      <w:r w:rsidRPr="00065F0C">
        <w:rPr>
          <w:rFonts w:ascii="仿宋_GB2312" w:eastAsia="仿宋_GB2312" w:hint="eastAsia"/>
          <w:szCs w:val="21"/>
        </w:rPr>
        <w:t>90    2    萃取色层法</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l④生物样品灰中锶．    一    方法  二·【-乙墨已筌J饼戳龋午壮匕肱兹</w:t>
      </w:r>
    </w:p>
    <w:p w:rsidR="0079296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9296D" w:rsidRPr="00065F0C">
        <w:rPr>
          <w:rFonts w:ascii="仿宋_GB2312" w:eastAsia="仿宋_GB2312" w:hint="eastAsia"/>
          <w:szCs w:val="21"/>
        </w:rPr>
        <w:t>GB／T 1 1222．1—1989</w:t>
      </w:r>
      <w:r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一、填空题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1．《水中锶．90放射化学分析方法离子交换法》</w:t>
      </w:r>
      <w:r w:rsidR="00C813F9" w:rsidRPr="00065F0C">
        <w:rPr>
          <w:rFonts w:ascii="仿宋_GB2312" w:eastAsia="仿宋_GB2312" w:hint="eastAsia"/>
          <w:szCs w:val="21"/>
        </w:rPr>
        <w:t>（</w:t>
      </w:r>
      <w:r w:rsidRPr="00065F0C">
        <w:rPr>
          <w:rFonts w:ascii="仿宋_GB2312" w:eastAsia="仿宋_GB2312" w:hint="eastAsia"/>
          <w:szCs w:val="21"/>
        </w:rPr>
        <w:t>GB／T 6765---1 986</w:t>
      </w:r>
      <w:r w:rsidR="00C813F9" w:rsidRPr="00065F0C">
        <w:rPr>
          <w:rFonts w:ascii="仿宋_GB2312" w:eastAsia="仿宋_GB2312" w:hint="eastAsia"/>
          <w:szCs w:val="21"/>
        </w:rPr>
        <w:t>）</w:t>
      </w:r>
      <w:r w:rsidRPr="00065F0C">
        <w:rPr>
          <w:rFonts w:ascii="仿宋_GB2312" w:eastAsia="仿宋_GB2312" w:hint="eastAsia"/>
          <w:szCs w:val="21"/>
        </w:rPr>
        <w:t>适用于——</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水、    ：  水和——水中锶一90的测定。①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答2鼍黑漂7K一．90时，使用’50"--"1 00目737 3 2一苯乙烯型强酸性</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．离子交换法测定水中和生物灰中锶一  时，使用    曰    本乙所型援欧比</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——离子交换树脂。①③</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答龟巴．乙慕己基</w:t>
      </w:r>
      <w:r w:rsidR="00C813F9" w:rsidRPr="00065F0C">
        <w:rPr>
          <w:rFonts w:ascii="仿宋_GB2312" w:eastAsia="仿宋_GB2312" w:hint="eastAsia"/>
          <w:szCs w:val="21"/>
        </w:rPr>
        <w:t>）</w:t>
      </w:r>
      <w:r w:rsidRPr="00065F0C">
        <w:rPr>
          <w:rFonts w:ascii="仿宋_GB2312" w:eastAsia="仿宋_GB2312" w:hint="eastAsia"/>
          <w:szCs w:val="21"/>
        </w:rPr>
        <w:t>磷酸萃取色层法测定水中锶．  时，    '-kel-F3    90 HDEHP    色层柱下部用</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．兰．</w:t>
      </w:r>
      <w:r w:rsidR="00C813F9" w:rsidRPr="00065F0C">
        <w:rPr>
          <w:rFonts w:ascii="仿宋_GB2312" w:eastAsia="仿宋_GB2312" w:hint="eastAsia"/>
          <w:szCs w:val="21"/>
        </w:rPr>
        <w:t>（</w:t>
      </w:r>
      <w:r w:rsidRPr="00065F0C">
        <w:rPr>
          <w:rFonts w:ascii="仿宋_GB2312" w:eastAsia="仿宋_GB2312" w:hint="eastAsia"/>
          <w:szCs w:val="21"/>
        </w:rPr>
        <w:t>2．乙基己基</w:t>
      </w:r>
      <w:r w:rsidR="00C813F9" w:rsidRPr="00065F0C">
        <w:rPr>
          <w:rFonts w:ascii="仿宋_GB2312" w:eastAsia="仿宋_GB2312" w:hint="eastAsia"/>
          <w:szCs w:val="21"/>
        </w:rPr>
        <w:t>）</w:t>
      </w:r>
      <w:r w:rsidRPr="00065F0C">
        <w:rPr>
          <w:rFonts w:ascii="仿宋_GB2312" w:eastAsia="仿宋_GB2312" w:hint="eastAsia"/>
          <w:szCs w:val="21"/>
        </w:rPr>
        <w:t>磷酸萃取色层法测定水中锶-  时，    。巴坛仕『、即翟</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玻璃棉填充，每次使用前用——溶液通过色层柱，使用后先用——淋</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洗，再用    洗至流出液pH=1．0，备用。②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4答专车磊霪品黑．9水0的放射化学分析方法二-</w:t>
      </w:r>
      <w:r w:rsidR="00C813F9" w:rsidRPr="00065F0C">
        <w:rPr>
          <w:rFonts w:ascii="仿宋_GB2312" w:eastAsia="仿宋_GB2312" w:hint="eastAsia"/>
          <w:szCs w:val="21"/>
        </w:rPr>
        <w:t>（</w:t>
      </w:r>
      <w:r w:rsidRPr="00065F0C">
        <w:rPr>
          <w:rFonts w:ascii="仿宋_GB2312" w:eastAsia="仿宋_GB2312" w:hint="eastAsia"/>
          <w:szCs w:val="21"/>
        </w:rPr>
        <w:t>2．乙基㈦磷酸酯萃取色层法</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．《生物样品灰中锶．  的放射化学分析方法二-</w:t>
      </w:r>
      <w:r w:rsidR="00C813F9" w:rsidRPr="00065F0C">
        <w:rPr>
          <w:rFonts w:ascii="仿宋_GB2312" w:eastAsia="仿宋_GB2312" w:hint="eastAsia"/>
          <w:szCs w:val="21"/>
        </w:rPr>
        <w:t>（</w:t>
      </w:r>
      <w:r w:rsidRPr="00065F0C">
        <w:rPr>
          <w:rFonts w:ascii="仿宋_GB2312" w:eastAsia="仿宋_GB2312" w:hint="eastAsia"/>
          <w:szCs w:val="21"/>
        </w:rPr>
        <w:t>2·乙基己基</w:t>
      </w:r>
      <w:r w:rsidR="00C813F9" w:rsidRPr="00065F0C">
        <w:rPr>
          <w:rFonts w:ascii="仿宋_GB2312" w:eastAsia="仿宋_GB2312" w:hint="eastAsia"/>
          <w:szCs w:val="21"/>
        </w:rPr>
        <w:t>）</w:t>
      </w:r>
      <w:r w:rsidRPr="00065F0C">
        <w:rPr>
          <w:rFonts w:ascii="仿宋_GB2312" w:eastAsia="仿宋_GB2312" w:hint="eastAsia"/>
          <w:szCs w:val="21"/>
        </w:rPr>
        <w:t>瞬酸骂滔卒耿巴层垅</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GB／量1 1222．1—1989</w:t>
      </w:r>
      <w:r w:rsidR="00C813F9" w:rsidRPr="00065F0C">
        <w:rPr>
          <w:rFonts w:ascii="仿宋_GB2312" w:eastAsia="仿宋_GB2312" w:hint="eastAsia"/>
          <w:szCs w:val="21"/>
        </w:rPr>
        <w:t>）</w:t>
      </w:r>
      <w:r w:rsidRPr="00065F0C">
        <w:rPr>
          <w:rFonts w:ascii="仿宋_GB2312" w:eastAsia="仿宋_GB2312" w:hint="eastAsia"/>
          <w:szCs w:val="21"/>
        </w:rPr>
        <w:t>中包括两种测定锶一90的方法，即—————————一</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法和</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法。④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答案速  放置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二、判断题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1．二．</w:t>
      </w:r>
      <w:r w:rsidR="00C813F9" w:rsidRPr="00065F0C">
        <w:rPr>
          <w:rFonts w:ascii="仿宋_GB2312" w:eastAsia="仿宋_GB2312" w:hint="eastAsia"/>
          <w:szCs w:val="21"/>
        </w:rPr>
        <w:t>（</w:t>
      </w:r>
      <w:r w:rsidRPr="00065F0C">
        <w:rPr>
          <w:rFonts w:ascii="仿宋_GB2312" w:eastAsia="仿宋_GB2312" w:hint="eastAsia"/>
          <w:szCs w:val="21"/>
        </w:rPr>
        <w:t>2．乙基己基</w:t>
      </w:r>
      <w:r w:rsidR="00C813F9" w:rsidRPr="00065F0C">
        <w:rPr>
          <w:rFonts w:ascii="仿宋_GB2312" w:eastAsia="仿宋_GB2312" w:hint="eastAsia"/>
          <w:szCs w:val="21"/>
        </w:rPr>
        <w:t>）</w:t>
      </w:r>
      <w:r w:rsidRPr="00065F0C">
        <w:rPr>
          <w:rFonts w:ascii="仿宋_GB2312" w:eastAsia="仿宋_GB2312" w:hint="eastAsia"/>
          <w:szCs w:val="21"/>
        </w:rPr>
        <w:t>磷酸萃取色层法测定水中锶-90时，钇-9 1的存在会干扰锶-90的</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快速测定。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    ‘  7</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2．水中和生物灰中锶-90的含量，是根据与其处于放射性平衡的子体核素钇-90的</w:t>
      </w:r>
      <w:smartTag w:uri="urn:schemas-microsoft-com:office:smarttags" w:element="chmetcnv">
        <w:smartTagPr>
          <w:attr w:name="TCSC" w:val="0"/>
          <w:attr w:name="NumberType" w:val="1"/>
          <w:attr w:name="Negative" w:val="False"/>
          <w:attr w:name="HasSpace" w:val="False"/>
          <w:attr w:name="SourceValue" w:val="13"/>
          <w:attr w:name="UnitName" w:val="l"/>
        </w:smartTagPr>
        <w:r w:rsidRPr="00065F0C">
          <w:rPr>
            <w:rFonts w:ascii="仿宋_GB2312" w:eastAsia="仿宋_GB2312" w:hint="eastAsia"/>
            <w:szCs w:val="21"/>
          </w:rPr>
          <w:t>13l</w:t>
        </w:r>
      </w:smartTag>
      <w:r w:rsidRPr="00065F0C">
        <w:rPr>
          <w:rFonts w:ascii="仿宋_GB2312" w:eastAsia="仿宋_GB2312" w:hint="eastAsia"/>
          <w:szCs w:val="21"/>
        </w:rPr>
        <w:t>活</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度来确定的。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答案专正确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3．锶-‘90既是发射体雄子，也是触射源。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正确答案为：锶-90是纯臌射源。</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4．二．</w:t>
      </w:r>
      <w:r w:rsidR="00C813F9" w:rsidRPr="00065F0C">
        <w:rPr>
          <w:rFonts w:ascii="仿宋_GB2312" w:eastAsia="仿宋_GB2312" w:hint="eastAsia"/>
          <w:szCs w:val="21"/>
        </w:rPr>
        <w:t>（</w:t>
      </w:r>
      <w:r w:rsidRPr="00065F0C">
        <w:rPr>
          <w:rFonts w:ascii="仿宋_GB2312" w:eastAsia="仿宋_GB2312" w:hint="eastAsia"/>
          <w:szCs w:val="21"/>
        </w:rPr>
        <w:t>2．乙基己基</w:t>
      </w:r>
      <w:r w:rsidR="00C813F9" w:rsidRPr="00065F0C">
        <w:rPr>
          <w:rFonts w:ascii="仿宋_GB2312" w:eastAsia="仿宋_GB2312" w:hint="eastAsia"/>
          <w:szCs w:val="21"/>
        </w:rPr>
        <w:t>）</w:t>
      </w:r>
      <w:r w:rsidRPr="00065F0C">
        <w:rPr>
          <w:rFonts w:ascii="仿宋_GB2312" w:eastAsia="仿宋_GB2312" w:hint="eastAsia"/>
          <w:szCs w:val="21"/>
        </w:rPr>
        <w:t>磷酸萃取色层法测定水中锶-90和二一</w:t>
      </w:r>
      <w:r w:rsidR="00C813F9" w:rsidRPr="00065F0C">
        <w:rPr>
          <w:rFonts w:ascii="仿宋_GB2312" w:eastAsia="仿宋_GB2312" w:hint="eastAsia"/>
          <w:szCs w:val="21"/>
        </w:rPr>
        <w:t>（</w:t>
      </w:r>
      <w:r w:rsidRPr="00065F0C">
        <w:rPr>
          <w:rFonts w:ascii="仿宋_GB2312" w:eastAsia="仿宋_GB2312" w:hint="eastAsia"/>
          <w:szCs w:val="21"/>
        </w:rPr>
        <w:t>2．乙基己基</w:t>
      </w:r>
      <w:r w:rsidR="00C813F9" w:rsidRPr="00065F0C">
        <w:rPr>
          <w:rFonts w:ascii="仿宋_GB2312" w:eastAsia="仿宋_GB2312" w:hint="eastAsia"/>
          <w:szCs w:val="21"/>
        </w:rPr>
        <w:t>）</w:t>
      </w:r>
      <w:r w:rsidRPr="00065F0C">
        <w:rPr>
          <w:rFonts w:ascii="仿宋_GB2312" w:eastAsia="仿宋_GB2312" w:hint="eastAsia"/>
          <w:szCs w:val="21"/>
        </w:rPr>
        <w:t>磷酸酯萃取</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色层法测定生物灰中锶-90中，都需要使用原子吸收分光光度计。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5．离子交换法测定水中和生物灰中锶-90时，用EDTA和柠檬酸两种络合剂将水样中</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或生物样品灰的．{!曼出液中的钙和镁离子络合，络合是否完全用络黑T溶液检验，</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如果试液呈现紫红色，则表明钙和镁已经络合完全。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正确答案为：如果试液颜色为蓝色而不出现紫红色，表明钙和镁已经络合完全。</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6．水中和生物灰中锶-90测定时，如果试样中的锶含量超过1 mg，就必须进行样品自</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身锶含量的测定，并在计算锶的化学回收率时将其扣除。</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7．’离子交换法测定水中和生物灰中锶-90时，若已知样品中无钡．1 40存在，样品中不</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必加入钡载体溶液，也不用淋洗钡。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8．《生物样品灰中锶-90的放射化学分析方法二．</w:t>
      </w:r>
      <w:r w:rsidR="00C813F9" w:rsidRPr="00065F0C">
        <w:rPr>
          <w:rFonts w:ascii="仿宋_GB2312" w:eastAsia="仿宋_GB2312" w:hint="eastAsia"/>
          <w:szCs w:val="21"/>
        </w:rPr>
        <w:t>（</w:t>
      </w:r>
      <w:r w:rsidRPr="00065F0C">
        <w:rPr>
          <w:rFonts w:ascii="仿宋_GB2312" w:eastAsia="仿宋_GB2312" w:hint="eastAsia"/>
          <w:szCs w:val="21"/>
        </w:rPr>
        <w:t>2一乙基己基</w:t>
      </w:r>
      <w:r w:rsidR="00C813F9" w:rsidRPr="00065F0C">
        <w:rPr>
          <w:rFonts w:ascii="仿宋_GB2312" w:eastAsia="仿宋_GB2312" w:hint="eastAsia"/>
          <w:szCs w:val="21"/>
        </w:rPr>
        <w:t>）</w:t>
      </w:r>
      <w:r w:rsidRPr="00065F0C">
        <w:rPr>
          <w:rFonts w:ascii="仿宋_GB2312" w:eastAsia="仿宋_GB2312" w:hint="eastAsia"/>
          <w:szCs w:val="21"/>
        </w:rPr>
        <w:t>磷酸酯萃取色层法》</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GB／T 1 1222．1—1989</w:t>
      </w:r>
      <w:r w:rsidR="00C813F9" w:rsidRPr="00065F0C">
        <w:rPr>
          <w:rFonts w:ascii="仿宋_GB2312" w:eastAsia="仿宋_GB2312" w:hint="eastAsia"/>
          <w:szCs w:val="21"/>
        </w:rPr>
        <w:t>）</w:t>
      </w:r>
      <w:r w:rsidRPr="00065F0C">
        <w:rPr>
          <w:rFonts w:ascii="仿宋_GB2312" w:eastAsia="仿宋_GB2312" w:hint="eastAsia"/>
          <w:szCs w:val="21"/>
        </w:rPr>
        <w:t>和《生物样品灰中锶-90的放射化学分析方法离子交换法》</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GB／T 1 1 222．2—1 989</w:t>
      </w:r>
      <w:r w:rsidR="00C813F9" w:rsidRPr="00065F0C">
        <w:rPr>
          <w:rFonts w:ascii="仿宋_GB2312" w:eastAsia="仿宋_GB2312" w:hint="eastAsia"/>
          <w:szCs w:val="21"/>
        </w:rPr>
        <w:t>）</w:t>
      </w:r>
      <w:r w:rsidRPr="00065F0C">
        <w:rPr>
          <w:rFonts w:ascii="仿宋_GB2312" w:eastAsia="仿宋_GB2312" w:hint="eastAsia"/>
          <w:szCs w:val="21"/>
        </w:rPr>
        <w:t>都适用于动、植物灰中锶-90的测定，测定范围都是1 0-1～</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1 0 Bq。</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1．水中和生物灰中锶．90放射化学分析方法标准中，放射性测量装置探测的射线</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①②③④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A．中子    B．a  C．∥  D．7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答案；‘C</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2．离子交换法测定水中锶-90时，若水样中钙的浓度超过1．</w:t>
      </w:r>
      <w:smartTag w:uri="urn:schemas-microsoft-com:office:smarttags" w:element="chmetcnv">
        <w:smartTagPr>
          <w:attr w:name="TCSC" w:val="0"/>
          <w:attr w:name="NumberType" w:val="1"/>
          <w:attr w:name="Negative" w:val="False"/>
          <w:attr w:name="HasSpace" w:val="True"/>
          <w:attr w:name="SourceValue" w:val="5"/>
          <w:attr w:name="UnitName" w:val="g"/>
        </w:smartTagPr>
        <w:r w:rsidRPr="00065F0C">
          <w:rPr>
            <w:rFonts w:ascii="仿宋_GB2312" w:eastAsia="仿宋_GB2312" w:hint="eastAsia"/>
            <w:szCs w:val="21"/>
          </w:rPr>
          <w:t>5 g</w:t>
        </w:r>
      </w:smartTag>
      <w:r w:rsidRPr="00065F0C">
        <w:rPr>
          <w:rFonts w:ascii="仿宋_GB2312" w:eastAsia="仿宋_GB2312" w:hint="eastAsia"/>
          <w:szCs w:val="21"/>
        </w:rPr>
        <w:t>／L，会使锶的化学回收率——。</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A．偏高    B．偏低    C．不变    D．先偏高后偏低</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3．离子交换法测定水中和生物灰中锶一90中，在钙淋洗剂通过交换柱时，需要不断奸</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查流出液中是否存在钙离子，检查时使用——溶液。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A．草酸    B．草酸．草酸铵    C．硝酸    D．钙淋洗剂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答案：‘B    一</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试列出二．</w:t>
      </w:r>
      <w:r w:rsidR="00C813F9" w:rsidRPr="00065F0C">
        <w:rPr>
          <w:rFonts w:ascii="仿宋_GB2312" w:eastAsia="仿宋_GB2312" w:hint="eastAsia"/>
          <w:szCs w:val="21"/>
        </w:rPr>
        <w:t>（</w:t>
      </w:r>
      <w:r w:rsidRPr="00065F0C">
        <w:rPr>
          <w:rFonts w:ascii="仿宋_GB2312" w:eastAsia="仿宋_GB2312" w:hint="eastAsia"/>
          <w:szCs w:val="21"/>
        </w:rPr>
        <w:t>2．乙基己基</w:t>
      </w:r>
      <w:r w:rsidR="00C813F9" w:rsidRPr="00065F0C">
        <w:rPr>
          <w:rFonts w:ascii="仿宋_GB2312" w:eastAsia="仿宋_GB2312" w:hint="eastAsia"/>
          <w:szCs w:val="21"/>
        </w:rPr>
        <w:t>）</w:t>
      </w:r>
      <w:r w:rsidRPr="00065F0C">
        <w:rPr>
          <w:rFonts w:ascii="仿宋_GB2312" w:eastAsia="仿宋_GB2312" w:hint="eastAsia"/>
          <w:szCs w:val="21"/>
        </w:rPr>
        <w:t>磷酸萃取色层法测定水中锶．90中使用的主要仪器设备。@</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低本底尉线测量仪。</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分析天平</w:t>
      </w:r>
      <w:r w:rsidR="00C813F9" w:rsidRPr="00065F0C">
        <w:rPr>
          <w:rFonts w:ascii="仿宋_GB2312" w:eastAsia="仿宋_GB2312" w:hint="eastAsia"/>
          <w:szCs w:val="21"/>
        </w:rPr>
        <w:t>（</w:t>
      </w:r>
      <w:r w:rsidRPr="00065F0C">
        <w:rPr>
          <w:rFonts w:ascii="仿宋_GB2312" w:eastAsia="仿宋_GB2312" w:hint="eastAsia"/>
          <w:szCs w:val="21"/>
        </w:rPr>
        <w:t>感量o．1 mg</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．原子吸收分光光</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度计。</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马弗炉。    一．</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l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1999年用放化方法分析生物样品．中的90Sr含量，样品重量10．O g，化学回收率84．2％，</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仪器的绻测效率43．2％，胀测效率3 1．8％，测量时间l 000 min，测得总计数。2 520，仪</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器本底计数率为口o．04 mill-1，po．9 min～。试求该样品的90sr含量</w:t>
      </w:r>
      <w:r w:rsidR="00C813F9" w:rsidRPr="00065F0C">
        <w:rPr>
          <w:rFonts w:ascii="仿宋_GB2312" w:eastAsia="仿宋_GB2312" w:hint="eastAsia"/>
          <w:szCs w:val="21"/>
        </w:rPr>
        <w:t>（</w:t>
      </w:r>
      <w:r w:rsidRPr="00065F0C">
        <w:rPr>
          <w:rFonts w:ascii="仿宋_GB2312" w:eastAsia="仿宋_GB2312" w:hint="eastAsia"/>
          <w:szCs w:val="21"/>
        </w:rPr>
        <w:t>Bq／kg</w:t>
      </w:r>
      <w:r w:rsidR="00C813F9" w:rsidRPr="00065F0C">
        <w:rPr>
          <w:rFonts w:ascii="仿宋_GB2312" w:eastAsia="仿宋_GB2312" w:hint="eastAsia"/>
          <w:szCs w:val="21"/>
        </w:rPr>
        <w:t>）</w:t>
      </w:r>
      <w:r w:rsidRPr="00065F0C">
        <w:rPr>
          <w:rFonts w:ascii="仿宋_GB2312" w:eastAsia="仿宋_GB2312" w:hint="eastAsia"/>
          <w:szCs w:val="21"/>
        </w:rPr>
        <w:t>。①②③④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答囊：聪计数率：2 520／1 000=-2．52</w:t>
      </w:r>
      <w:r w:rsidR="00C813F9" w:rsidRPr="00065F0C">
        <w:rPr>
          <w:rFonts w:ascii="仿宋_GB2312" w:eastAsia="仿宋_GB2312" w:hint="eastAsia"/>
          <w:szCs w:val="21"/>
        </w:rPr>
        <w:t>（</w:t>
      </w:r>
      <w:r w:rsidRPr="00065F0C">
        <w:rPr>
          <w:rFonts w:ascii="仿宋_GB2312" w:eastAsia="仿宋_GB2312" w:hint="eastAsia"/>
          <w:szCs w:val="21"/>
        </w:rPr>
        <w:t>cpm</w:t>
      </w:r>
      <w:r w:rsidR="00C813F9" w:rsidRPr="00065F0C">
        <w:rPr>
          <w:rFonts w:ascii="仿宋_GB2312" w:eastAsia="仿宋_GB2312" w:hint="eastAsia"/>
          <w:szCs w:val="21"/>
        </w:rPr>
        <w:t>）</w:t>
      </w:r>
      <w:r w:rsidRPr="00065F0C">
        <w:rPr>
          <w:rFonts w:ascii="仿宋_GB2312" w:eastAsia="仿宋_GB2312" w:hint="eastAsia"/>
          <w:szCs w:val="21"/>
        </w:rPr>
        <w:t>；胁底计数率：0．9 cpm。</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Ggr-</w:t>
      </w:r>
      <w:r w:rsidR="00C813F9" w:rsidRPr="00065F0C">
        <w:rPr>
          <w:rFonts w:ascii="仿宋_GB2312" w:eastAsia="仿宋_GB2312" w:hint="eastAsia"/>
          <w:szCs w:val="21"/>
        </w:rPr>
        <w:t>（</w:t>
      </w:r>
      <w:r w:rsidRPr="00065F0C">
        <w:rPr>
          <w:rFonts w:ascii="仿宋_GB2312" w:eastAsia="仿宋_GB2312" w:hint="eastAsia"/>
          <w:szCs w:val="21"/>
        </w:rPr>
        <w:t>2．52--0．9</w:t>
      </w:r>
      <w:r w:rsidR="00C813F9" w:rsidRPr="00065F0C">
        <w:rPr>
          <w:rFonts w:ascii="仿宋_GB2312" w:eastAsia="仿宋_GB2312" w:hint="eastAsia"/>
          <w:szCs w:val="21"/>
        </w:rPr>
        <w:t>）</w:t>
      </w:r>
      <w:r w:rsidRPr="00065F0C">
        <w:rPr>
          <w:rFonts w:ascii="仿宋_GB2312" w:eastAsia="仿宋_GB2312" w:hint="eastAsia"/>
          <w:szCs w:val="21"/>
        </w:rPr>
        <w:t>×1 000／</w:t>
      </w:r>
      <w:r w:rsidR="00C813F9" w:rsidRPr="00065F0C">
        <w:rPr>
          <w:rFonts w:ascii="仿宋_GB2312" w:eastAsia="仿宋_GB2312" w:hint="eastAsia"/>
          <w:szCs w:val="21"/>
        </w:rPr>
        <w:t>（</w:t>
      </w:r>
      <w:r w:rsidRPr="00065F0C">
        <w:rPr>
          <w:rFonts w:ascii="仿宋_GB2312" w:eastAsia="仿宋_GB2312" w:hint="eastAsia"/>
          <w:szCs w:val="21"/>
        </w:rPr>
        <w:t>60×0．3 1 8×0．842</w:t>
      </w:r>
      <w:r w:rsidR="00C813F9" w:rsidRPr="00065F0C">
        <w:rPr>
          <w:rFonts w:ascii="仿宋_GB2312" w:eastAsia="仿宋_GB2312" w:hint="eastAsia"/>
          <w:szCs w:val="21"/>
        </w:rPr>
        <w:t>）</w:t>
      </w:r>
      <w:r w:rsidRPr="00065F0C">
        <w:rPr>
          <w:rFonts w:ascii="仿宋_GB2312" w:eastAsia="仿宋_GB2312" w:hint="eastAsia"/>
          <w:szCs w:val="21"/>
        </w:rPr>
        <w:t>&lt;1 0．O</w:t>
      </w:r>
      <w:r w:rsidR="00C813F9" w:rsidRPr="00065F0C">
        <w:rPr>
          <w:rFonts w:ascii="仿宋_GB2312" w:eastAsia="仿宋_GB2312" w:hint="eastAsia"/>
          <w:szCs w:val="21"/>
        </w:rPr>
        <w:t>）</w:t>
      </w:r>
      <w:r w:rsidRPr="00065F0C">
        <w:rPr>
          <w:rFonts w:ascii="仿宋_GB2312" w:eastAsia="仿宋_GB2312" w:hint="eastAsia"/>
          <w:szCs w:val="21"/>
        </w:rPr>
        <w:t>=1 0．1</w:t>
      </w:r>
      <w:r w:rsidR="00C813F9" w:rsidRPr="00065F0C">
        <w:rPr>
          <w:rFonts w:ascii="仿宋_GB2312" w:eastAsia="仿宋_GB2312" w:hint="eastAsia"/>
          <w:szCs w:val="21"/>
        </w:rPr>
        <w:t>（</w:t>
      </w:r>
      <w:r w:rsidRPr="00065F0C">
        <w:rPr>
          <w:rFonts w:ascii="仿宋_GB2312" w:eastAsia="仿宋_GB2312" w:hint="eastAsia"/>
          <w:szCs w:val="21"/>
        </w:rPr>
        <w:t>Bq／kg</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参考文献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  水中锶．90放射化学分析方法离子交换法</w:t>
      </w:r>
      <w:r w:rsidR="00C813F9" w:rsidRPr="00065F0C">
        <w:rPr>
          <w:rFonts w:ascii="仿宋_GB2312" w:eastAsia="仿宋_GB2312" w:hint="eastAsia"/>
          <w:szCs w:val="21"/>
        </w:rPr>
        <w:t>（</w:t>
      </w:r>
      <w:r w:rsidRPr="00065F0C">
        <w:rPr>
          <w:rFonts w:ascii="仿宋_GB2312" w:eastAsia="仿宋_GB2312" w:hint="eastAsia"/>
          <w:szCs w:val="21"/>
        </w:rPr>
        <w:t>GB／T 6765--1 986</w:t>
      </w:r>
      <w:r w:rsidR="00C813F9" w:rsidRPr="00065F0C">
        <w:rPr>
          <w:rFonts w:ascii="仿宋_GB2312" w:eastAsia="仿宋_GB2312" w:hint="eastAsia"/>
          <w:szCs w:val="21"/>
        </w:rPr>
        <w:t>）</w:t>
      </w:r>
      <w:r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  水中锶．90放射化学分析方法二．</w:t>
      </w:r>
      <w:r w:rsidR="00C813F9" w:rsidRPr="00065F0C">
        <w:rPr>
          <w:rFonts w:ascii="仿宋_GB2312" w:eastAsia="仿宋_GB2312" w:hint="eastAsia"/>
          <w:szCs w:val="21"/>
        </w:rPr>
        <w:t>（</w:t>
      </w:r>
      <w:r w:rsidRPr="00065F0C">
        <w:rPr>
          <w:rFonts w:ascii="仿宋_GB2312" w:eastAsia="仿宋_GB2312" w:hint="eastAsia"/>
          <w:szCs w:val="21"/>
        </w:rPr>
        <w:t>2-乙基己基</w:t>
      </w:r>
      <w:r w:rsidR="00C813F9" w:rsidRPr="00065F0C">
        <w:rPr>
          <w:rFonts w:ascii="仿宋_GB2312" w:eastAsia="仿宋_GB2312" w:hint="eastAsia"/>
          <w:szCs w:val="21"/>
        </w:rPr>
        <w:t>）</w:t>
      </w:r>
      <w:r w:rsidRPr="00065F0C">
        <w:rPr>
          <w:rFonts w:ascii="仿宋_GB2312" w:eastAsia="仿宋_GB2312" w:hint="eastAsia"/>
          <w:szCs w:val="21"/>
        </w:rPr>
        <w:t>磷酸萃取色层法</w:t>
      </w:r>
      <w:r w:rsidR="00C813F9" w:rsidRPr="00065F0C">
        <w:rPr>
          <w:rFonts w:ascii="仿宋_GB2312" w:eastAsia="仿宋_GB2312" w:hint="eastAsia"/>
          <w:szCs w:val="21"/>
        </w:rPr>
        <w:t>（</w:t>
      </w:r>
      <w:r w:rsidRPr="00065F0C">
        <w:rPr>
          <w:rFonts w:ascii="仿宋_GB2312" w:eastAsia="仿宋_GB2312" w:hint="eastAsia"/>
          <w:szCs w:val="21"/>
        </w:rPr>
        <w:t>GB／T 6766---1986</w:t>
      </w:r>
      <w:r w:rsidR="00C813F9" w:rsidRPr="00065F0C">
        <w:rPr>
          <w:rFonts w:ascii="仿宋_GB2312" w:eastAsia="仿宋_GB2312" w:hint="eastAsia"/>
          <w:szCs w:val="21"/>
        </w:rPr>
        <w:t>）</w:t>
      </w:r>
      <w:r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【3】  生物样品灰中锶．90的放射化学分析方法离子交换法</w:t>
      </w:r>
      <w:r w:rsidR="00C813F9" w:rsidRPr="00065F0C">
        <w:rPr>
          <w:rFonts w:ascii="仿宋_GB2312" w:eastAsia="仿宋_GB2312" w:hint="eastAsia"/>
          <w:szCs w:val="21"/>
        </w:rPr>
        <w:t>（</w:t>
      </w:r>
      <w:r w:rsidRPr="00065F0C">
        <w:rPr>
          <w:rFonts w:ascii="仿宋_GB2312" w:eastAsia="仿宋_GB2312" w:hint="eastAsia"/>
          <w:szCs w:val="21"/>
        </w:rPr>
        <w:t>GB／T 1 1222．2—1989</w:t>
      </w:r>
      <w:r w:rsidR="00C813F9" w:rsidRPr="00065F0C">
        <w:rPr>
          <w:rFonts w:ascii="仿宋_GB2312" w:eastAsia="仿宋_GB2312" w:hint="eastAsia"/>
          <w:szCs w:val="21"/>
        </w:rPr>
        <w:t>）</w:t>
      </w:r>
      <w:r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【4】  生物样品灰中锶．90的放射化学分析方法二．</w:t>
      </w:r>
      <w:r w:rsidR="00C813F9" w:rsidRPr="00065F0C">
        <w:rPr>
          <w:rFonts w:ascii="仿宋_GB2312" w:eastAsia="仿宋_GB2312" w:hint="eastAsia"/>
          <w:szCs w:val="21"/>
        </w:rPr>
        <w:t>（</w:t>
      </w:r>
      <w:r w:rsidRPr="00065F0C">
        <w:rPr>
          <w:rFonts w:ascii="仿宋_GB2312" w:eastAsia="仿宋_GB2312" w:hint="eastAsia"/>
          <w:szCs w:val="21"/>
        </w:rPr>
        <w:t>二乙基己基</w:t>
      </w:r>
      <w:r w:rsidR="00C813F9" w:rsidRPr="00065F0C">
        <w:rPr>
          <w:rFonts w:ascii="仿宋_GB2312" w:eastAsia="仿宋_GB2312" w:hint="eastAsia"/>
          <w:szCs w:val="21"/>
        </w:rPr>
        <w:t>）</w:t>
      </w:r>
      <w:r w:rsidRPr="00065F0C">
        <w:rPr>
          <w:rFonts w:ascii="仿宋_GB2312" w:eastAsia="仿宋_GB2312" w:hint="eastAsia"/>
          <w:szCs w:val="21"/>
        </w:rPr>
        <w:t>磷酸酯萃取色层法</w:t>
      </w:r>
      <w:r w:rsidR="00C813F9" w:rsidRPr="00065F0C">
        <w:rPr>
          <w:rFonts w:ascii="仿宋_GB2312" w:eastAsia="仿宋_GB2312" w:hint="eastAsia"/>
          <w:szCs w:val="21"/>
        </w:rPr>
        <w:t>（</w:t>
      </w:r>
      <w:r w:rsidRPr="00065F0C">
        <w:rPr>
          <w:rFonts w:ascii="仿宋_GB2312" w:eastAsia="仿宋_GB2312" w:hint="eastAsia"/>
          <w:szCs w:val="21"/>
        </w:rPr>
        <w:t>GB／T 11222．1—</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1 989</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命题：袁之伦夏新</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    ．    审核：刘书田  赵维钧夏新</w:t>
      </w:r>
    </w:p>
    <w:p w:rsidR="0079296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9296D" w:rsidRPr="00065F0C">
        <w:rPr>
          <w:rFonts w:ascii="仿宋_GB2312" w:eastAsia="仿宋_GB2312" w:hint="eastAsia"/>
          <w:szCs w:val="21"/>
        </w:rPr>
        <w:t>三</w:t>
      </w:r>
      <w:r w:rsidRPr="00065F0C">
        <w:rPr>
          <w:rFonts w:ascii="仿宋_GB2312" w:eastAsia="仿宋_GB2312" w:hint="eastAsia"/>
          <w:szCs w:val="21"/>
        </w:rPr>
        <w:t>）</w:t>
      </w:r>
      <w:r w:rsidR="0079296D" w:rsidRPr="00065F0C">
        <w:rPr>
          <w:rFonts w:ascii="仿宋_GB2312" w:eastAsia="仿宋_GB2312" w:hint="eastAsia"/>
          <w:szCs w:val="21"/>
        </w:rPr>
        <w:t>铀的测定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分类号：R1．3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①空气中微量铀的分析方法激光荧光法</w:t>
      </w:r>
      <w:r w:rsidR="00C813F9" w:rsidRPr="00065F0C">
        <w:rPr>
          <w:rFonts w:ascii="仿宋_GB2312" w:eastAsia="仿宋_GB2312" w:hint="eastAsia"/>
          <w:szCs w:val="21"/>
        </w:rPr>
        <w:t>（</w:t>
      </w:r>
      <w:r w:rsidRPr="00065F0C">
        <w:rPr>
          <w:rFonts w:ascii="仿宋_GB2312" w:eastAsia="仿宋_GB2312" w:hint="eastAsia"/>
          <w:szCs w:val="21"/>
        </w:rPr>
        <w:t>GB／T 12377--1990</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②空气中微量铀的分析方法TBP萃取荧光法</w:t>
      </w:r>
      <w:r w:rsidR="00C813F9" w:rsidRPr="00065F0C">
        <w:rPr>
          <w:rFonts w:ascii="仿宋_GB2312" w:eastAsia="仿宋_GB2312" w:hint="eastAsia"/>
          <w:szCs w:val="21"/>
        </w:rPr>
        <w:t>（</w:t>
      </w:r>
      <w:r w:rsidRPr="00065F0C">
        <w:rPr>
          <w:rFonts w:ascii="仿宋_GB2312" w:eastAsia="仿宋_GB2312" w:hint="eastAsia"/>
          <w:szCs w:val="21"/>
        </w:rPr>
        <w:t>GB／T 12378--1990</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③水中微量铀分析方法</w:t>
      </w:r>
      <w:r w:rsidR="00C813F9" w:rsidRPr="00065F0C">
        <w:rPr>
          <w:rFonts w:ascii="仿宋_GB2312" w:eastAsia="仿宋_GB2312" w:hint="eastAsia"/>
          <w:szCs w:val="21"/>
        </w:rPr>
        <w:t>（</w:t>
      </w:r>
      <w:r w:rsidRPr="00065F0C">
        <w:rPr>
          <w:rFonts w:ascii="仿宋_GB2312" w:eastAsia="仿宋_GB2312" w:hint="eastAsia"/>
          <w:szCs w:val="21"/>
        </w:rPr>
        <w:t>GB厂r 6768—1986</w:t>
      </w:r>
      <w:r w:rsidR="00C813F9" w:rsidRPr="00065F0C">
        <w:rPr>
          <w:rFonts w:ascii="仿宋_GB2312" w:eastAsia="仿宋_GB2312" w:hint="eastAsia"/>
          <w:szCs w:val="21"/>
        </w:rPr>
        <w:t>）（</w:t>
      </w:r>
      <w:r w:rsidRPr="00065F0C">
        <w:rPr>
          <w:rFonts w:ascii="仿宋_GB2312" w:eastAsia="仿宋_GB2312" w:hint="eastAsia"/>
          <w:szCs w:val="21"/>
        </w:rPr>
        <w:t>液体激光荧光法</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④水中微量铀分析方法</w:t>
      </w:r>
      <w:r w:rsidR="00C813F9" w:rsidRPr="00065F0C">
        <w:rPr>
          <w:rFonts w:ascii="仿宋_GB2312" w:eastAsia="仿宋_GB2312" w:hint="eastAsia"/>
          <w:szCs w:val="21"/>
        </w:rPr>
        <w:t>（</w:t>
      </w:r>
      <w:r w:rsidRPr="00065F0C">
        <w:rPr>
          <w:rFonts w:ascii="仿宋_GB2312" w:eastAsia="仿宋_GB2312" w:hint="eastAsia"/>
          <w:szCs w:val="21"/>
        </w:rPr>
        <w:t>GB厂r 6768—1986</w:t>
      </w:r>
      <w:r w:rsidR="00C813F9" w:rsidRPr="00065F0C">
        <w:rPr>
          <w:rFonts w:ascii="仿宋_GB2312" w:eastAsia="仿宋_GB2312" w:hint="eastAsia"/>
          <w:szCs w:val="21"/>
        </w:rPr>
        <w:t>）（</w:t>
      </w:r>
      <w:r w:rsidRPr="00065F0C">
        <w:rPr>
          <w:rFonts w:ascii="仿宋_GB2312" w:eastAsia="仿宋_GB2312" w:hint="eastAsia"/>
          <w:szCs w:val="21"/>
        </w:rPr>
        <w:t>分光光度法</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⑤生物样品灰中铀的测定激光液体荧光法</w:t>
      </w:r>
      <w:r w:rsidR="00C813F9" w:rsidRPr="00065F0C">
        <w:rPr>
          <w:rFonts w:ascii="仿宋_GB2312" w:eastAsia="仿宋_GB2312" w:hint="eastAsia"/>
          <w:szCs w:val="21"/>
        </w:rPr>
        <w:t>（</w:t>
      </w:r>
      <w:r w:rsidRPr="00065F0C">
        <w:rPr>
          <w:rFonts w:ascii="仿宋_GB2312" w:eastAsia="仿宋_GB2312" w:hint="eastAsia"/>
          <w:szCs w:val="21"/>
        </w:rPr>
        <w:t>GB厂r 1 1223．2—1989</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⑥土壤中铀的测定CL．5209萃淋树脂分离2．</w:t>
      </w:r>
      <w:r w:rsidR="00C813F9" w:rsidRPr="00065F0C">
        <w:rPr>
          <w:rFonts w:ascii="仿宋_GB2312" w:eastAsia="仿宋_GB2312" w:hint="eastAsia"/>
          <w:szCs w:val="21"/>
        </w:rPr>
        <w:t>（</w:t>
      </w:r>
      <w:r w:rsidRPr="00065F0C">
        <w:rPr>
          <w:rFonts w:ascii="仿宋_GB2312" w:eastAsia="仿宋_GB2312" w:hint="eastAsia"/>
          <w:szCs w:val="21"/>
        </w:rPr>
        <w:t>5一溴．2．吡啶偶氮</w:t>
      </w:r>
      <w:r w:rsidR="00C813F9" w:rsidRPr="00065F0C">
        <w:rPr>
          <w:rFonts w:ascii="仿宋_GB2312" w:eastAsia="仿宋_GB2312" w:hint="eastAsia"/>
          <w:szCs w:val="21"/>
        </w:rPr>
        <w:t>）</w:t>
      </w:r>
      <w:r w:rsidRPr="00065F0C">
        <w:rPr>
          <w:rFonts w:ascii="仿宋_GB2312" w:eastAsia="仿宋_GB2312" w:hint="eastAsia"/>
          <w:szCs w:val="21"/>
        </w:rPr>
        <w:t>．5一二乙氨基苯酚分光光度</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法</w:t>
      </w:r>
      <w:r w:rsidR="00C813F9" w:rsidRPr="00065F0C">
        <w:rPr>
          <w:rFonts w:ascii="仿宋_GB2312" w:eastAsia="仿宋_GB2312" w:hint="eastAsia"/>
          <w:szCs w:val="21"/>
        </w:rPr>
        <w:t>（</w:t>
      </w:r>
      <w:r w:rsidRPr="00065F0C">
        <w:rPr>
          <w:rFonts w:ascii="仿宋_GB2312" w:eastAsia="仿宋_GB2312" w:hint="eastAsia"/>
          <w:szCs w:val="21"/>
        </w:rPr>
        <w:t>GB／T 11220．1—1989</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⑦土壤中铀的测定三烷基氧膦萃取一固体荧光法</w:t>
      </w:r>
      <w:r w:rsidR="00C813F9" w:rsidRPr="00065F0C">
        <w:rPr>
          <w:rFonts w:ascii="仿宋_GB2312" w:eastAsia="仿宋_GB2312" w:hint="eastAsia"/>
          <w:szCs w:val="21"/>
        </w:rPr>
        <w:t>（</w:t>
      </w:r>
      <w:r w:rsidRPr="00065F0C">
        <w:rPr>
          <w:rFonts w:ascii="仿宋_GB2312" w:eastAsia="仿宋_GB2312" w:hint="eastAsia"/>
          <w:szCs w:val="21"/>
        </w:rPr>
        <w:t>GB／T 1 122，0．2—1989</w:t>
      </w:r>
      <w:r w:rsidR="00C813F9" w:rsidRPr="00065F0C">
        <w:rPr>
          <w:rFonts w:ascii="仿宋_GB2312" w:eastAsia="仿宋_GB2312" w:hint="eastAsia"/>
          <w:szCs w:val="21"/>
        </w:rPr>
        <w:t>）</w:t>
      </w:r>
      <w:r w:rsidRPr="00065F0C">
        <w:rPr>
          <w:rFonts w:ascii="仿宋_GB2312" w:eastAsia="仿宋_GB2312" w:hint="eastAsia"/>
          <w:szCs w:val="21"/>
        </w:rPr>
        <w:t xml:space="preserve">    。一、填空题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1．激光荧光法和TBP萃取荧光法测定空气中微量铀时，除非另有说明，分析时均使用符</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合国家标准或专业标准的——纯试剂。所用水均为——水或二—一水。①②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答案：分析  去离子  二次蒸馏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2．TBP萃取荧光法测定空气中微量铀的方法原理为：用过滤集尘法过滤的空气滤膜，</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经——灰化、脱硅，硝酸处理，经TBP萃取铀，直接取有机相烧制——，</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光电荧光光度计测定。②．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答案：干法  熔珠    ，    t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3．激光荧光法和TBP萃取荧光法测定空气中微量铀时，其取样过程都是在空气取样</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器上装上直径为</w:t>
      </w:r>
      <w:smartTag w:uri="urn:schemas-microsoft-com:office:smarttags" w:element="chmetcnv">
        <w:smartTagPr>
          <w:attr w:name="TCSC" w:val="0"/>
          <w:attr w:name="NumberType" w:val="1"/>
          <w:attr w:name="Negative" w:val="False"/>
          <w:attr w:name="HasSpace" w:val="True"/>
          <w:attr w:name="SourceValue" w:val="100"/>
          <w:attr w:name="UnitName" w:val="mm"/>
        </w:smartTagPr>
        <w:r w:rsidRPr="00065F0C">
          <w:rPr>
            <w:rFonts w:ascii="仿宋_GB2312" w:eastAsia="仿宋_GB2312" w:hint="eastAsia"/>
            <w:szCs w:val="21"/>
          </w:rPr>
          <w:t>100 mm</w:t>
        </w:r>
      </w:smartTag>
      <w:r w:rsidRPr="00065F0C">
        <w:rPr>
          <w:rFonts w:ascii="仿宋_GB2312" w:eastAsia="仿宋_GB2312" w:hint="eastAsia"/>
          <w:szCs w:val="21"/>
        </w:rPr>
        <w:t>的国产一号    ．  树脂合成纤维滤布，取样头距地</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．4面高．    m，流速在——cm／s范围。①②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答案：过氯乙烯  1．5  50"～1 00</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4．TBP萃取荧光法测定空气中微量铀时，标准曲线必须进行线性回归，并定期</w:t>
      </w:r>
      <w:r w:rsidR="00C813F9" w:rsidRPr="00065F0C">
        <w:rPr>
          <w:rFonts w:ascii="仿宋_GB2312" w:eastAsia="仿宋_GB2312" w:hint="eastAsia"/>
          <w:szCs w:val="21"/>
        </w:rPr>
        <w:t>（</w:t>
      </w:r>
      <w:r w:rsidRPr="00065F0C">
        <w:rPr>
          <w:rFonts w:ascii="仿宋_GB2312" w:eastAsia="仿宋_GB2312" w:hint="eastAsia"/>
          <w:szCs w:val="21"/>
        </w:rPr>
        <w:t>最</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长不得超过—二—一</w:t>
      </w:r>
      <w:r w:rsidR="00C813F9" w:rsidRPr="00065F0C">
        <w:rPr>
          <w:rFonts w:ascii="仿宋_GB2312" w:eastAsia="仿宋_GB2312" w:hint="eastAsia"/>
          <w:szCs w:val="21"/>
        </w:rPr>
        <w:t>）</w:t>
      </w:r>
      <w:r w:rsidRPr="00065F0C">
        <w:rPr>
          <w:rFonts w:ascii="仿宋_GB2312" w:eastAsia="仿宋_GB2312" w:hint="eastAsia"/>
          <w:szCs w:val="21"/>
        </w:rPr>
        <w:t>重做或修正。标准溶液重配和仪器——或——后，必</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须重做标准曲线。②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答案：三个月  修理  调整</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5．在《水中微量铀分析方法》</w:t>
      </w:r>
      <w:r w:rsidR="00C813F9" w:rsidRPr="00065F0C">
        <w:rPr>
          <w:rFonts w:ascii="仿宋_GB2312" w:eastAsia="仿宋_GB2312" w:hint="eastAsia"/>
          <w:szCs w:val="21"/>
        </w:rPr>
        <w:t>（</w:t>
      </w:r>
      <w:r w:rsidRPr="00065F0C">
        <w:rPr>
          <w:rFonts w:ascii="仿宋_GB2312" w:eastAsia="仿宋_GB2312" w:hint="eastAsia"/>
          <w:szCs w:val="21"/>
        </w:rPr>
        <w:t>GB／T 6768—1 986</w:t>
      </w:r>
      <w:r w:rsidR="00C813F9" w:rsidRPr="00065F0C">
        <w:rPr>
          <w:rFonts w:ascii="仿宋_GB2312" w:eastAsia="仿宋_GB2312" w:hint="eastAsia"/>
          <w:szCs w:val="21"/>
        </w:rPr>
        <w:t>）</w:t>
      </w:r>
      <w:r w:rsidRPr="00065F0C">
        <w:rPr>
          <w:rFonts w:ascii="仿宋_GB2312" w:eastAsia="仿宋_GB2312" w:hint="eastAsia"/>
          <w:szCs w:val="21"/>
        </w:rPr>
        <w:t>中，</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用符合国家标准或专业标准的分析纯试剂和</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除非另有说明，分析时均使</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一水或——水。③④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答案：蒸馏  同等纯度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6．根据《水中微量铀分析方法》</w:t>
      </w:r>
      <w:r w:rsidR="00C813F9" w:rsidRPr="00065F0C">
        <w:rPr>
          <w:rFonts w:ascii="仿宋_GB2312" w:eastAsia="仿宋_GB2312" w:hint="eastAsia"/>
          <w:szCs w:val="21"/>
        </w:rPr>
        <w:t>（</w:t>
      </w:r>
      <w:r w:rsidRPr="00065F0C">
        <w:rPr>
          <w:rFonts w:ascii="仿宋_GB2312" w:eastAsia="仿宋_GB2312" w:hint="eastAsia"/>
          <w:szCs w:val="21"/>
        </w:rPr>
        <w:t>GB／T 6768---1986</w:t>
      </w:r>
      <w:r w:rsidR="00C813F9" w:rsidRPr="00065F0C">
        <w:rPr>
          <w:rFonts w:ascii="仿宋_GB2312" w:eastAsia="仿宋_GB2312" w:hint="eastAsia"/>
          <w:szCs w:val="21"/>
        </w:rPr>
        <w:t>）</w:t>
      </w:r>
      <w:r w:rsidRPr="00065F0C">
        <w:rPr>
          <w:rFonts w:ascii="仿宋_GB2312" w:eastAsia="仿宋_GB2312" w:hint="eastAsia"/>
          <w:szCs w:val="21"/>
        </w:rPr>
        <w:t>，可用配制铀标准贮备溶液的八</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氧化三铀的纯度，可以是——纯或——纯。③④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答囊；基准  光谱</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7．分光光度法测定土壤中铀时，标准曲线必须进行线性回归，并定期</w:t>
      </w:r>
      <w:r w:rsidR="00C813F9" w:rsidRPr="00065F0C">
        <w:rPr>
          <w:rFonts w:ascii="仿宋_GB2312" w:eastAsia="仿宋_GB2312" w:hint="eastAsia"/>
          <w:szCs w:val="21"/>
        </w:rPr>
        <w:t>（</w:t>
      </w:r>
      <w:r w:rsidRPr="00065F0C">
        <w:rPr>
          <w:rFonts w:ascii="仿宋_GB2312" w:eastAsia="仿宋_GB2312" w:hint="eastAsia"/>
          <w:szCs w:val="21"/>
        </w:rPr>
        <w:t>最长不得超</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过——</w:t>
      </w:r>
      <w:r w:rsidR="00C813F9" w:rsidRPr="00065F0C">
        <w:rPr>
          <w:rFonts w:ascii="仿宋_GB2312" w:eastAsia="仿宋_GB2312" w:hint="eastAsia"/>
          <w:szCs w:val="21"/>
        </w:rPr>
        <w:t>）</w:t>
      </w:r>
      <w:r w:rsidRPr="00065F0C">
        <w:rPr>
          <w:rFonts w:ascii="仿宋_GB2312" w:eastAsia="仿宋_GB2312" w:hint="eastAsia"/>
          <w:szCs w:val="21"/>
        </w:rPr>
        <w:t xml:space="preserve">  进行校正。在分析过程中，更换制作标准曲线时所用的任何试剂</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或仪器时，都必须重作标准曲线b⑥⑦</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答囊：3个月</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1．按照《空气中微量铀的分析方法TBP萃取荧光法》</w:t>
      </w:r>
      <w:r w:rsidR="00C813F9" w:rsidRPr="00065F0C">
        <w:rPr>
          <w:rFonts w:ascii="仿宋_GB2312" w:eastAsia="仿宋_GB2312" w:hint="eastAsia"/>
          <w:szCs w:val="21"/>
        </w:rPr>
        <w:t>（</w:t>
      </w:r>
      <w:r w:rsidRPr="00065F0C">
        <w:rPr>
          <w:rFonts w:ascii="仿宋_GB2312" w:eastAsia="仿宋_GB2312" w:hint="eastAsia"/>
          <w:szCs w:val="21"/>
        </w:rPr>
        <w:t>GB／T 1 2378---1 990</w:t>
      </w:r>
      <w:r w:rsidR="00C813F9" w:rsidRPr="00065F0C">
        <w:rPr>
          <w:rFonts w:ascii="仿宋_GB2312" w:eastAsia="仿宋_GB2312" w:hint="eastAsia"/>
          <w:szCs w:val="21"/>
        </w:rPr>
        <w:t>）</w:t>
      </w:r>
      <w:r w:rsidRPr="00065F0C">
        <w:rPr>
          <w:rFonts w:ascii="仿宋_GB2312" w:eastAsia="仿宋_GB2312" w:hint="eastAsia"/>
          <w:szCs w:val="21"/>
        </w:rPr>
        <w:t>，铀工作</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标准系列溶液应在l临用前配制，使用的铀标准贮备液是U308的溶液。</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2．《空气中微量铀的分析方法激光荧光法》</w:t>
      </w:r>
      <w:r w:rsidR="00C813F9" w:rsidRPr="00065F0C">
        <w:rPr>
          <w:rFonts w:ascii="仿宋_GB2312" w:eastAsia="仿宋_GB2312" w:hint="eastAsia"/>
          <w:szCs w:val="21"/>
        </w:rPr>
        <w:t>（</w:t>
      </w:r>
      <w:r w:rsidRPr="00065F0C">
        <w:rPr>
          <w:rFonts w:ascii="仿宋_GB2312" w:eastAsia="仿宋_GB2312" w:hint="eastAsia"/>
          <w:szCs w:val="21"/>
        </w:rPr>
        <w:t>GB／T 1 2377—1 990</w:t>
      </w:r>
      <w:r w:rsidR="00C813F9" w:rsidRPr="00065F0C">
        <w:rPr>
          <w:rFonts w:ascii="仿宋_GB2312" w:eastAsia="仿宋_GB2312" w:hint="eastAsia"/>
          <w:szCs w:val="21"/>
        </w:rPr>
        <w:t>）</w:t>
      </w:r>
      <w:r w:rsidRPr="00065F0C">
        <w:rPr>
          <w:rFonts w:ascii="仿宋_GB2312" w:eastAsia="仿宋_GB2312" w:hint="eastAsia"/>
          <w:szCs w:val="21"/>
        </w:rPr>
        <w:t>适用于空气取样体</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积为，1 </w:t>
      </w:r>
      <w:smartTag w:uri="urn:schemas-microsoft-com:office:smarttags" w:element="chmetcnv">
        <w:smartTagPr>
          <w:attr w:name="TCSC" w:val="0"/>
          <w:attr w:name="NumberType" w:val="1"/>
          <w:attr w:name="Negative" w:val="False"/>
          <w:attr w:name="HasSpace" w:val="True"/>
          <w:attr w:name="SourceValue" w:val="0"/>
          <w:attr w:name="UnitName" w:val="m3"/>
        </w:smartTagPr>
        <w:r w:rsidRPr="00065F0C">
          <w:rPr>
            <w:rFonts w:ascii="仿宋_GB2312" w:eastAsia="仿宋_GB2312" w:hint="eastAsia"/>
            <w:szCs w:val="21"/>
          </w:rPr>
          <w:t>0 m3</w:t>
        </w:r>
      </w:smartTag>
      <w:r w:rsidRPr="00065F0C">
        <w:rPr>
          <w:rFonts w:ascii="仿宋_GB2312" w:eastAsia="仿宋_GB2312" w:hint="eastAsia"/>
          <w:szCs w:val="21"/>
        </w:rPr>
        <w:t>时，7．5×1 0—1 1～3．0×1 0—8e,／m3铀的测定。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3．根据．《空气中微量铀的分析方法激光荧光法》</w:t>
      </w:r>
      <w:r w:rsidR="00C813F9" w:rsidRPr="00065F0C">
        <w:rPr>
          <w:rFonts w:ascii="仿宋_GB2312" w:eastAsia="仿宋_GB2312" w:hint="eastAsia"/>
          <w:szCs w:val="21"/>
        </w:rPr>
        <w:t>（</w:t>
      </w:r>
      <w:r w:rsidRPr="00065F0C">
        <w:rPr>
          <w:rFonts w:ascii="仿宋_GB2312" w:eastAsia="仿宋_GB2312" w:hint="eastAsia"/>
          <w:szCs w:val="21"/>
        </w:rPr>
        <w:t>GB／T 1 2377—1 990</w:t>
      </w:r>
      <w:r w:rsidR="00C813F9" w:rsidRPr="00065F0C">
        <w:rPr>
          <w:rFonts w:ascii="仿宋_GB2312" w:eastAsia="仿宋_GB2312" w:hint="eastAsia"/>
          <w:szCs w:val="21"/>
        </w:rPr>
        <w:t>）</w:t>
      </w:r>
      <w:r w:rsidRPr="00065F0C">
        <w:rPr>
          <w:rFonts w:ascii="仿宋_GB2312" w:eastAsia="仿宋_GB2312" w:hint="eastAsia"/>
          <w:szCs w:val="21"/>
        </w:rPr>
        <w:t>，、激．光铀分析</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仪的稳定性应小于±1 5％，激光强度不小于30％。</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答案：错误    ，p。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正确答案为：激光铀分析仪的稳定性应小于±10％，激光强度不小于40％? 4·根据《空气中微量铀的分析方法激光荧光法</w:t>
      </w:r>
      <w:r w:rsidR="00C813F9" w:rsidRPr="00065F0C">
        <w:rPr>
          <w:rFonts w:ascii="仿宋_GB2312" w:eastAsia="仿宋_GB2312" w:hint="eastAsia"/>
          <w:szCs w:val="21"/>
        </w:rPr>
        <w:t>））（</w:t>
      </w:r>
      <w:r w:rsidRPr="00065F0C">
        <w:rPr>
          <w:rFonts w:ascii="仿宋_GB2312" w:eastAsia="仿宋_GB2312" w:hint="eastAsia"/>
          <w:szCs w:val="21"/>
        </w:rPr>
        <w:t>GB／T 12377—1990</w:t>
      </w:r>
      <w:r w:rsidR="00C813F9" w:rsidRPr="00065F0C">
        <w:rPr>
          <w:rFonts w:ascii="仿宋_GB2312" w:eastAsia="仿宋_GB2312" w:hint="eastAsia"/>
          <w:szCs w:val="21"/>
        </w:rPr>
        <w:t>）</w:t>
      </w:r>
      <w:r w:rsidRPr="00065F0C">
        <w:rPr>
          <w:rFonts w:ascii="仿宋_GB2312" w:eastAsia="仿宋_GB2312" w:hint="eastAsia"/>
          <w:szCs w:val="21"/>
        </w:rPr>
        <w:t>，样品溶液必</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须无色透明，加入荧光增强剂后，如果产{生沉淀，必须将待测液进行稀释或离芯</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处理，不再浑浊方可测量。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5．激光荧光法和TBP萃取荧光法测定空气中微量铀，在计算铀的分析结果时，需用．</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各种铀同位素在天然铀中的丰度‘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    7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正确答案为：不需用各种铀同位素在天然铀中的丰度来计算铀含量。1</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6．测定空气中微量铀的激光荧光法和TBP萃取荧光法中，均规定空气取样时记录气</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温、气压和取样体积。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’7．按照《空气中微量铀的分析方法激光荧光法</w:t>
      </w:r>
      <w:r w:rsidR="00C813F9" w:rsidRPr="00065F0C">
        <w:rPr>
          <w:rFonts w:ascii="仿宋_GB2312" w:eastAsia="仿宋_GB2312" w:hint="eastAsia"/>
          <w:szCs w:val="21"/>
        </w:rPr>
        <w:t>））（</w:t>
      </w:r>
      <w:r w:rsidRPr="00065F0C">
        <w:rPr>
          <w:rFonts w:ascii="仿宋_GB2312" w:eastAsia="仿宋_GB2312" w:hint="eastAsia"/>
          <w:szCs w:val="21"/>
        </w:rPr>
        <w:t>GB／T 12377—1 990</w:t>
      </w:r>
      <w:r w:rsidR="00C813F9" w:rsidRPr="00065F0C">
        <w:rPr>
          <w:rFonts w:ascii="仿宋_GB2312" w:eastAsia="仿宋_GB2312" w:hint="eastAsia"/>
          <w:szCs w:val="21"/>
        </w:rPr>
        <w:t>）</w:t>
      </w:r>
      <w:r w:rsidRPr="00065F0C">
        <w:rPr>
          <w:rFonts w:ascii="仿宋_GB2312" w:eastAsia="仿宋_GB2312" w:hint="eastAsia"/>
          <w:szCs w:val="21"/>
        </w:rPr>
        <w:t>，荧光增加剂</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的荧光增强倍数不小于1 00倍。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8．根据《水中微量铀分析方法</w:t>
      </w:r>
      <w:r w:rsidR="00C813F9" w:rsidRPr="00065F0C">
        <w:rPr>
          <w:rFonts w:ascii="仿宋_GB2312" w:eastAsia="仿宋_GB2312" w:hint="eastAsia"/>
          <w:szCs w:val="21"/>
        </w:rPr>
        <w:t>））（</w:t>
      </w:r>
      <w:r w:rsidRPr="00065F0C">
        <w:rPr>
          <w:rFonts w:ascii="仿宋_GB2312" w:eastAsia="仿宋_GB2312" w:hint="eastAsia"/>
          <w:szCs w:val="21"/>
        </w:rPr>
        <w:t>GB／T 6768—1 986</w:t>
      </w:r>
      <w:r w:rsidR="00C813F9" w:rsidRPr="00065F0C">
        <w:rPr>
          <w:rFonts w:ascii="仿宋_GB2312" w:eastAsia="仿宋_GB2312" w:hint="eastAsia"/>
          <w:szCs w:val="21"/>
        </w:rPr>
        <w:t>）</w:t>
      </w:r>
      <w:r w:rsidRPr="00065F0C">
        <w:rPr>
          <w:rFonts w:ascii="仿宋_GB2312" w:eastAsia="仿宋_GB2312" w:hint="eastAsia"/>
          <w:szCs w:val="21"/>
        </w:rPr>
        <w:t>，液体激光荧光法分析水中微量</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铀的方法原理可以概述为：直接向水中加入荧光增强剂，使之与水样中铀酰离子</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生成一种简单的络合物，在激光</w:t>
      </w:r>
      <w:r w:rsidR="00C813F9" w:rsidRPr="00065F0C">
        <w:rPr>
          <w:rFonts w:ascii="仿宋_GB2312" w:eastAsia="仿宋_GB2312" w:hint="eastAsia"/>
          <w:szCs w:val="21"/>
        </w:rPr>
        <w:t>（</w:t>
      </w:r>
      <w:r w:rsidRPr="00065F0C">
        <w:rPr>
          <w:rFonts w:ascii="仿宋_GB2312" w:eastAsia="仿宋_GB2312" w:hint="eastAsia"/>
          <w:szCs w:val="21"/>
        </w:rPr>
        <w:t>2=337．1 nm</w:t>
      </w:r>
      <w:r w:rsidR="00C813F9" w:rsidRPr="00065F0C">
        <w:rPr>
          <w:rFonts w:ascii="仿宋_GB2312" w:eastAsia="仿宋_GB2312" w:hint="eastAsia"/>
          <w:szCs w:val="21"/>
        </w:rPr>
        <w:t>）</w:t>
      </w:r>
      <w:r w:rsidRPr="00065F0C">
        <w:rPr>
          <w:rFonts w:ascii="仿宋_GB2312" w:eastAsia="仿宋_GB2312" w:hint="eastAsia"/>
          <w:szCs w:val="21"/>
        </w:rPr>
        <w:t>激发下产生荧光。当钠浓度在一定</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范围时，其荧光强度与试样钠含量成正比。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9．《水中微量铀分析方法</w:t>
      </w:r>
      <w:r w:rsidR="00C813F9" w:rsidRPr="00065F0C">
        <w:rPr>
          <w:rFonts w:ascii="仿宋_GB2312" w:eastAsia="仿宋_GB2312" w:hint="eastAsia"/>
          <w:szCs w:val="21"/>
        </w:rPr>
        <w:t>））（</w:t>
      </w:r>
      <w:r w:rsidRPr="00065F0C">
        <w:rPr>
          <w:rFonts w:ascii="仿宋_GB2312" w:eastAsia="仿宋_GB2312" w:hint="eastAsia"/>
          <w:szCs w:val="21"/>
        </w:rPr>
        <w:t>GB／T 6768—1986</w:t>
      </w:r>
      <w:r w:rsidR="00C813F9" w:rsidRPr="00065F0C">
        <w:rPr>
          <w:rFonts w:ascii="仿宋_GB2312" w:eastAsia="仿宋_GB2312" w:hint="eastAsia"/>
          <w:szCs w:val="21"/>
        </w:rPr>
        <w:t>）</w:t>
      </w:r>
      <w:r w:rsidRPr="00065F0C">
        <w:rPr>
          <w:rFonts w:ascii="仿宋_GB2312" w:eastAsia="仿宋_GB2312" w:hint="eastAsia"/>
          <w:szCs w:val="21"/>
        </w:rPr>
        <w:t>中规定，液体激光荧光法中使用的荧</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光增强剂的荧光增强倍数不小于1 000倍。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正确答案为：应该不小于1 00倍。</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 O．根据《水中微量铀分析方法</w:t>
      </w:r>
      <w:r w:rsidR="00C813F9" w:rsidRPr="00065F0C">
        <w:rPr>
          <w:rFonts w:ascii="仿宋_GB2312" w:eastAsia="仿宋_GB2312" w:hint="eastAsia"/>
          <w:szCs w:val="21"/>
        </w:rPr>
        <w:t>））（</w:t>
      </w:r>
      <w:r w:rsidRPr="00065F0C">
        <w:rPr>
          <w:rFonts w:ascii="仿宋_GB2312" w:eastAsia="仿宋_GB2312" w:hint="eastAsia"/>
          <w:szCs w:val="21"/>
        </w:rPr>
        <w:t>GB／T 6768—1 986</w:t>
      </w:r>
      <w:r w:rsidR="00C813F9" w:rsidRPr="00065F0C">
        <w:rPr>
          <w:rFonts w:ascii="仿宋_GB2312" w:eastAsia="仿宋_GB2312" w:hint="eastAsia"/>
          <w:szCs w:val="21"/>
        </w:rPr>
        <w:t>）</w:t>
      </w:r>
      <w:r w:rsidRPr="00065F0C">
        <w:rPr>
          <w:rFonts w:ascii="仿宋_GB2312" w:eastAsia="仿宋_GB2312" w:hint="eastAsia"/>
          <w:szCs w:val="21"/>
        </w:rPr>
        <w:t>，分光光度法测定水中微量铀</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中，在用40％硝酸铵溶液洗涤有机相时，如果含铁量太高，不易洗至无色，可采</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用40％硝酸铵加5％抗坏血酸的混合溶液洗涤。</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11．测定生物样品灰中铀时，激光液体荧光法不需使用荧光增强剂。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⑤</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正确答案为：激光液体荧光法需使用荧光增强剂。</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 2．《生物样品灰中铀的测定激光液体荧光法</w:t>
      </w:r>
      <w:r w:rsidR="00C813F9" w:rsidRPr="00065F0C">
        <w:rPr>
          <w:rFonts w:ascii="仿宋_GB2312" w:eastAsia="仿宋_GB2312" w:hint="eastAsia"/>
          <w:szCs w:val="21"/>
        </w:rPr>
        <w:t>））（</w:t>
      </w:r>
      <w:r w:rsidRPr="00065F0C">
        <w:rPr>
          <w:rFonts w:ascii="仿宋_GB2312" w:eastAsia="仿宋_GB2312" w:hint="eastAsia"/>
          <w:szCs w:val="21"/>
        </w:rPr>
        <w:t>GB／T 1 1 223．2—1 989</w:t>
      </w:r>
      <w:r w:rsidR="00C813F9" w:rsidRPr="00065F0C">
        <w:rPr>
          <w:rFonts w:ascii="仿宋_GB2312" w:eastAsia="仿宋_GB2312" w:hint="eastAsia"/>
          <w:szCs w:val="21"/>
        </w:rPr>
        <w:t>）</w:t>
      </w:r>
      <w:r w:rsidRPr="00065F0C">
        <w:rPr>
          <w:rFonts w:ascii="仿宋_GB2312" w:eastAsia="仿宋_GB2312" w:hint="eastAsia"/>
          <w:szCs w:val="21"/>
        </w:rPr>
        <w:t>适用于各类动</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物和植物样品灰中铀的测定。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⑤．</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 3．分光光度法测定土壤中铀时，在测定前，都需要对土壤进行灼烧去除有机物。</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⑥⑦</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 4．分光光度法测定土壤中铀的测定范围为0．1～1 O“g儋。</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⑥⑦</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  正确答案为：测定范围应为0．5～1 5 1．tl∥g。三、选择题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1．激光荧光法和TBP萃取荧光法测定空气中微量铀时，空气中主要的干扰元素是硅，</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用来去除此干扰的酸是——。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A．硫酸  B．盐酸  C．硝酸  D．氢氟酸</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答案：D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2．根据《水中微量铀分析方法</w:t>
      </w:r>
      <w:r w:rsidR="00C813F9" w:rsidRPr="00065F0C">
        <w:rPr>
          <w:rFonts w:ascii="仿宋_GB2312" w:eastAsia="仿宋_GB2312" w:hint="eastAsia"/>
          <w:szCs w:val="21"/>
        </w:rPr>
        <w:t>））（</w:t>
      </w:r>
      <w:r w:rsidRPr="00065F0C">
        <w:rPr>
          <w:rFonts w:ascii="仿宋_GB2312" w:eastAsia="仿宋_GB2312" w:hint="eastAsia"/>
          <w:szCs w:val="21"/>
        </w:rPr>
        <w:t>GB／T 6768—1 986</w:t>
      </w:r>
      <w:r w:rsidR="00C813F9" w:rsidRPr="00065F0C">
        <w:rPr>
          <w:rFonts w:ascii="仿宋_GB2312" w:eastAsia="仿宋_GB2312" w:hint="eastAsia"/>
          <w:szCs w:val="21"/>
        </w:rPr>
        <w:t>）</w:t>
      </w:r>
      <w:r w:rsidRPr="00065F0C">
        <w:rPr>
          <w:rFonts w:ascii="仿宋_GB2312" w:eastAsia="仿宋_GB2312" w:hint="eastAsia"/>
          <w:szCs w:val="21"/>
        </w:rPr>
        <w:t>中分光光度法分析水中微量</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铀的原理是：在硝酸介质中，铀酰离子与硫氰酸根生成的络合物被磷酸三丁酯定</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量萃取后，经——反萃取，然后以分光光度法测定铀。该试剂贮存于棕色玻璃</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瓶内。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A．水    B．苯    C．铀试剂III D．酚酞</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答案：C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3．根据《水中微量铀分析方法</w:t>
      </w:r>
      <w:r w:rsidR="00C813F9" w:rsidRPr="00065F0C">
        <w:rPr>
          <w:rFonts w:ascii="仿宋_GB2312" w:eastAsia="仿宋_GB2312" w:hint="eastAsia"/>
          <w:szCs w:val="21"/>
        </w:rPr>
        <w:t>））（</w:t>
      </w:r>
      <w:r w:rsidRPr="00065F0C">
        <w:rPr>
          <w:rFonts w:ascii="仿宋_GB2312" w:eastAsia="仿宋_GB2312" w:hint="eastAsia"/>
          <w:szCs w:val="21"/>
        </w:rPr>
        <w:t>GB／T 6768—1 986</w:t>
      </w:r>
      <w:r w:rsidR="00C813F9" w:rsidRPr="00065F0C">
        <w:rPr>
          <w:rFonts w:ascii="仿宋_GB2312" w:eastAsia="仿宋_GB2312" w:hint="eastAsia"/>
          <w:szCs w:val="21"/>
        </w:rPr>
        <w:t>）</w:t>
      </w:r>
      <w:r w:rsidRPr="00065F0C">
        <w:rPr>
          <w:rFonts w:ascii="仿宋_GB2312" w:eastAsia="仿宋_GB2312" w:hint="eastAsia"/>
          <w:szCs w:val="21"/>
        </w:rPr>
        <w:t>，用分光光度法分析水中微量</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铀的测定范围为——I_tg／L。</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A．0．05～100  B．0．02～</w:t>
      </w:r>
      <w:smartTag w:uri="urn:schemas-microsoft-com:office:smarttags" w:element="chmetcnv">
        <w:smartTagPr>
          <w:attr w:name="TCSC" w:val="0"/>
          <w:attr w:name="NumberType" w:val="1"/>
          <w:attr w:name="Negative" w:val="False"/>
          <w:attr w:name="HasSpace" w:val="True"/>
          <w:attr w:name="SourceValue" w:val="20"/>
          <w:attr w:name="UnitName" w:val="C"/>
        </w:smartTagPr>
        <w:r w:rsidRPr="00065F0C">
          <w:rPr>
            <w:rFonts w:ascii="仿宋_GB2312" w:eastAsia="仿宋_GB2312" w:hint="eastAsia"/>
            <w:szCs w:val="21"/>
          </w:rPr>
          <w:t>20  C</w:t>
        </w:r>
      </w:smartTag>
      <w:r w:rsidRPr="00065F0C">
        <w:rPr>
          <w:rFonts w:ascii="仿宋_GB2312" w:eastAsia="仿宋_GB2312" w:hint="eastAsia"/>
          <w:szCs w:val="21"/>
        </w:rPr>
        <w:t>．2～100 D．0．05～20</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答囊：C</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4．《水中微量铀分析方法</w:t>
      </w:r>
      <w:r w:rsidR="00C813F9" w:rsidRPr="00065F0C">
        <w:rPr>
          <w:rFonts w:ascii="仿宋_GB2312" w:eastAsia="仿宋_GB2312" w:hint="eastAsia"/>
          <w:szCs w:val="21"/>
        </w:rPr>
        <w:t>））（</w:t>
      </w:r>
      <w:r w:rsidRPr="00065F0C">
        <w:rPr>
          <w:rFonts w:ascii="仿宋_GB2312" w:eastAsia="仿宋_GB2312" w:hint="eastAsia"/>
          <w:szCs w:val="21"/>
        </w:rPr>
        <w:t>GB／T 6768—1 986</w:t>
      </w:r>
      <w:r w:rsidR="00C813F9" w:rsidRPr="00065F0C">
        <w:rPr>
          <w:rFonts w:ascii="仿宋_GB2312" w:eastAsia="仿宋_GB2312" w:hint="eastAsia"/>
          <w:szCs w:val="21"/>
        </w:rPr>
        <w:t>）</w:t>
      </w:r>
      <w:r w:rsidRPr="00065F0C">
        <w:rPr>
          <w:rFonts w:ascii="仿宋_GB2312" w:eastAsia="仿宋_GB2312" w:hint="eastAsia"/>
          <w:szCs w:val="21"/>
        </w:rPr>
        <w:t>中采用——来制备铀标准溶液。</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A．U308    B．氯化铀    C．氟化铀    D．硫酸铀</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1．阐述激光荧光法测定空气中微量铀时样品的处理步骤。①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取空白滤布和取样后的滤布，撕去纱布，分别放入铂坩埚中，并置于马弗</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炉内缓慢升温至700。C，灼烧l h。</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取出坩埚冷却，加入2 ml硝酸，在电热</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砂浴上加热至冒烟，滴加氢氟酸0．5 ml，继续加热至近干；如果灰分大，可再</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滴加氢氟酸至脱硅完全。</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取下坩埚，再加入硝酸2 ml，蒸至近干，用酸化</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水洗涤坩埚三次，合并于1 0 ml容量瓶中，并稀释至刻度，摇匀，备用0</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2．激光荧光法测定空气中微量铀时，样品液或空白试验液荧光强度读数计算值的计算</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公式为：胙</w:t>
      </w:r>
      <w:r w:rsidR="00C813F9" w:rsidRPr="00065F0C">
        <w:rPr>
          <w:rFonts w:ascii="仿宋_GB2312" w:eastAsia="仿宋_GB2312" w:hint="eastAsia"/>
          <w:szCs w:val="21"/>
        </w:rPr>
        <w:t>（</w:t>
      </w:r>
      <w:r w:rsidRPr="00065F0C">
        <w:rPr>
          <w:rFonts w:ascii="仿宋_GB2312" w:eastAsia="仿宋_GB2312" w:hint="eastAsia"/>
          <w:szCs w:val="21"/>
        </w:rPr>
        <w:t>Ⅳl一Ⅳ0</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M一Ⅳ1</w:t>
      </w:r>
      <w:r w:rsidR="00C813F9" w:rsidRPr="00065F0C">
        <w:rPr>
          <w:rFonts w:ascii="仿宋_GB2312" w:eastAsia="仿宋_GB2312" w:hint="eastAsia"/>
          <w:szCs w:val="21"/>
        </w:rPr>
        <w:t>）</w:t>
      </w:r>
      <w:r w:rsidRPr="00065F0C">
        <w:rPr>
          <w:rFonts w:ascii="仿宋_GB2312" w:eastAsia="仿宋_GB2312" w:hint="eastAsia"/>
          <w:szCs w:val="21"/>
        </w:rPr>
        <w:t>。试说明％、Ⅳl和M代表的含义。①  ．  一</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答案：％一溶液未加荧光增强剂前荧光强度读数；</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Ⅳ1——溶液加入荧光增强剂后荧光强度读数；</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M——溶液在加入铀标准工作液后荧光强度读数。</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3．根据《水中微量铀分析方法</w:t>
      </w:r>
      <w:r w:rsidR="00C813F9" w:rsidRPr="00065F0C">
        <w:rPr>
          <w:rFonts w:ascii="仿宋_GB2312" w:eastAsia="仿宋_GB2312" w:hint="eastAsia"/>
          <w:szCs w:val="21"/>
        </w:rPr>
        <w:t>））（</w:t>
      </w:r>
      <w:r w:rsidRPr="00065F0C">
        <w:rPr>
          <w:rFonts w:ascii="仿宋_GB2312" w:eastAsia="仿宋_GB2312" w:hint="eastAsia"/>
          <w:szCs w:val="21"/>
        </w:rPr>
        <w:t>GB／T 6768—1986</w:t>
      </w:r>
      <w:r w:rsidR="00C813F9" w:rsidRPr="00065F0C">
        <w:rPr>
          <w:rFonts w:ascii="仿宋_GB2312" w:eastAsia="仿宋_GB2312" w:hint="eastAsia"/>
          <w:szCs w:val="21"/>
        </w:rPr>
        <w:t>）</w:t>
      </w:r>
      <w:r w:rsidRPr="00065F0C">
        <w:rPr>
          <w:rFonts w:ascii="仿宋_GB2312" w:eastAsia="仿宋_GB2312" w:hint="eastAsia"/>
          <w:szCs w:val="21"/>
        </w:rPr>
        <w:t>，．分光光度法测定水中微量铀</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时，如果水样中含有机物较多，应该如何处理?②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答案：应将水样蒸干，反复用硝酸和过氧化氢处理，蒸干，直至残渣变白为止。</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五、计算题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按照空气中微量铀的分析方法，为测定回收率，向样品中加入铀量0．1 00 I．tg，加入铀的样品中铀的测定值为0．084 I_tg，试计算回收率。①◎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答案：R</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Cl／C2</w:t>
      </w:r>
      <w:r w:rsidR="00C813F9" w:rsidRPr="00065F0C">
        <w:rPr>
          <w:rFonts w:ascii="仿宋_GB2312" w:eastAsia="仿宋_GB2312" w:hint="eastAsia"/>
          <w:szCs w:val="21"/>
        </w:rPr>
        <w:t>）</w:t>
      </w:r>
      <w:r w:rsidRPr="00065F0C">
        <w:rPr>
          <w:rFonts w:ascii="仿宋_GB2312" w:eastAsia="仿宋_GB2312" w:hint="eastAsia"/>
          <w:szCs w:val="21"/>
        </w:rPr>
        <w:t>×1 00％=</w:t>
      </w:r>
      <w:r w:rsidR="00C813F9" w:rsidRPr="00065F0C">
        <w:rPr>
          <w:rFonts w:ascii="仿宋_GB2312" w:eastAsia="仿宋_GB2312" w:hint="eastAsia"/>
          <w:szCs w:val="21"/>
        </w:rPr>
        <w:t>（</w:t>
      </w:r>
      <w:r w:rsidRPr="00065F0C">
        <w:rPr>
          <w:rFonts w:ascii="仿宋_GB2312" w:eastAsia="仿宋_GB2312" w:hint="eastAsia"/>
          <w:szCs w:val="21"/>
        </w:rPr>
        <w:t>O．084／0．1 00</w:t>
      </w:r>
      <w:r w:rsidR="00C813F9" w:rsidRPr="00065F0C">
        <w:rPr>
          <w:rFonts w:ascii="仿宋_GB2312" w:eastAsia="仿宋_GB2312" w:hint="eastAsia"/>
          <w:szCs w:val="21"/>
        </w:rPr>
        <w:t>）</w:t>
      </w:r>
      <w:r w:rsidRPr="00065F0C">
        <w:rPr>
          <w:rFonts w:ascii="仿宋_GB2312" w:eastAsia="仿宋_GB2312" w:hint="eastAsia"/>
          <w:szCs w:val="21"/>
        </w:rPr>
        <w:t>×1 00％=84％</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参考文献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  空气中微量铀的分析方法激光荧光法</w:t>
      </w:r>
      <w:r w:rsidR="00C813F9" w:rsidRPr="00065F0C">
        <w:rPr>
          <w:rFonts w:ascii="仿宋_GB2312" w:eastAsia="仿宋_GB2312" w:hint="eastAsia"/>
          <w:szCs w:val="21"/>
        </w:rPr>
        <w:t>（</w:t>
      </w:r>
      <w:r w:rsidRPr="00065F0C">
        <w:rPr>
          <w:rFonts w:ascii="仿宋_GB2312" w:eastAsia="仿宋_GB2312" w:hint="eastAsia"/>
          <w:szCs w:val="21"/>
        </w:rPr>
        <w:t>GB／T 12377—1990</w:t>
      </w:r>
      <w:r w:rsidR="00C813F9" w:rsidRPr="00065F0C">
        <w:rPr>
          <w:rFonts w:ascii="仿宋_GB2312" w:eastAsia="仿宋_GB2312" w:hint="eastAsia"/>
          <w:szCs w:val="21"/>
        </w:rPr>
        <w:t>）</w:t>
      </w:r>
      <w:r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  空气中微量铀的分析方法TBP萃取荧光法</w:t>
      </w:r>
      <w:r w:rsidR="00C813F9" w:rsidRPr="00065F0C">
        <w:rPr>
          <w:rFonts w:ascii="仿宋_GB2312" w:eastAsia="仿宋_GB2312" w:hint="eastAsia"/>
          <w:szCs w:val="21"/>
        </w:rPr>
        <w:t>（</w:t>
      </w:r>
      <w:r w:rsidRPr="00065F0C">
        <w:rPr>
          <w:rFonts w:ascii="仿宋_GB2312" w:eastAsia="仿宋_GB2312" w:hint="eastAsia"/>
          <w:szCs w:val="21"/>
        </w:rPr>
        <w:t>GB／T 12378—1990</w:t>
      </w:r>
      <w:r w:rsidR="00C813F9" w:rsidRPr="00065F0C">
        <w:rPr>
          <w:rFonts w:ascii="仿宋_GB2312" w:eastAsia="仿宋_GB2312" w:hint="eastAsia"/>
          <w:szCs w:val="21"/>
        </w:rPr>
        <w:t>）</w:t>
      </w:r>
      <w:r w:rsidRPr="00065F0C">
        <w:rPr>
          <w:rFonts w:ascii="仿宋_GB2312" w:eastAsia="仿宋_GB2312" w:hint="eastAsia"/>
          <w:szCs w:val="21"/>
        </w:rPr>
        <w:t>．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  水中微量铀分析方法</w:t>
      </w:r>
      <w:r w:rsidR="00C813F9" w:rsidRPr="00065F0C">
        <w:rPr>
          <w:rFonts w:ascii="仿宋_GB2312" w:eastAsia="仿宋_GB2312" w:hint="eastAsia"/>
          <w:szCs w:val="21"/>
        </w:rPr>
        <w:t>（</w:t>
      </w:r>
      <w:r w:rsidRPr="00065F0C">
        <w:rPr>
          <w:rFonts w:ascii="仿宋_GB2312" w:eastAsia="仿宋_GB2312" w:hint="eastAsia"/>
          <w:szCs w:val="21"/>
        </w:rPr>
        <w:t>GB／T 6768—1986</w:t>
      </w:r>
      <w:r w:rsidR="00C813F9" w:rsidRPr="00065F0C">
        <w:rPr>
          <w:rFonts w:ascii="仿宋_GB2312" w:eastAsia="仿宋_GB2312" w:hint="eastAsia"/>
          <w:szCs w:val="21"/>
        </w:rPr>
        <w:t>）</w:t>
      </w:r>
      <w:r w:rsidRPr="00065F0C">
        <w:rPr>
          <w:rFonts w:ascii="仿宋_GB2312" w:eastAsia="仿宋_GB2312" w:hint="eastAsia"/>
          <w:szCs w:val="21"/>
        </w:rPr>
        <w:t>．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【4】  生物样品灰中铀的测定激光液体荧光法</w:t>
      </w:r>
      <w:r w:rsidR="00C813F9" w:rsidRPr="00065F0C">
        <w:rPr>
          <w:rFonts w:ascii="仿宋_GB2312" w:eastAsia="仿宋_GB2312" w:hint="eastAsia"/>
          <w:szCs w:val="21"/>
        </w:rPr>
        <w:t>（</w:t>
      </w:r>
      <w:r w:rsidRPr="00065F0C">
        <w:rPr>
          <w:rFonts w:ascii="仿宋_GB2312" w:eastAsia="仿宋_GB2312" w:hint="eastAsia"/>
          <w:szCs w:val="21"/>
        </w:rPr>
        <w:t>GB／T 1 1223．2—1989</w:t>
      </w:r>
      <w:r w:rsidR="00C813F9" w:rsidRPr="00065F0C">
        <w:rPr>
          <w:rFonts w:ascii="仿宋_GB2312" w:eastAsia="仿宋_GB2312" w:hint="eastAsia"/>
          <w:szCs w:val="21"/>
        </w:rPr>
        <w:t>）</w:t>
      </w:r>
      <w:r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【5】  土壤中铀的测定CL-5209萃淋树脂分离2．</w:t>
      </w:r>
      <w:r w:rsidR="00C813F9" w:rsidRPr="00065F0C">
        <w:rPr>
          <w:rFonts w:ascii="仿宋_GB2312" w:eastAsia="仿宋_GB2312" w:hint="eastAsia"/>
          <w:szCs w:val="21"/>
        </w:rPr>
        <w:t>（</w:t>
      </w:r>
      <w:r w:rsidRPr="00065F0C">
        <w:rPr>
          <w:rFonts w:ascii="仿宋_GB2312" w:eastAsia="仿宋_GB2312" w:hint="eastAsia"/>
          <w:szCs w:val="21"/>
        </w:rPr>
        <w:t>5-溴一2一吡啶偶氮</w:t>
      </w:r>
      <w:r w:rsidR="00C813F9" w:rsidRPr="00065F0C">
        <w:rPr>
          <w:rFonts w:ascii="仿宋_GB2312" w:eastAsia="仿宋_GB2312" w:hint="eastAsia"/>
          <w:szCs w:val="21"/>
        </w:rPr>
        <w:t>）</w:t>
      </w:r>
      <w:r w:rsidRPr="00065F0C">
        <w:rPr>
          <w:rFonts w:ascii="仿宋_GB2312" w:eastAsia="仿宋_GB2312" w:hint="eastAsia"/>
          <w:szCs w:val="21"/>
        </w:rPr>
        <w:t>一5---"乙氨基苯酚分光光度法</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GB／T 1 1220．1．．．．1989</w:t>
      </w:r>
      <w:r w:rsidR="00C813F9" w:rsidRPr="00065F0C">
        <w:rPr>
          <w:rFonts w:ascii="仿宋_GB2312" w:eastAsia="仿宋_GB2312" w:hint="eastAsia"/>
          <w:szCs w:val="21"/>
        </w:rPr>
        <w:t>）</w:t>
      </w:r>
      <w:r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【6】  土壤中铀的测定三烷基氧膦萃取——固体荧光法</w:t>
      </w:r>
      <w:r w:rsidR="00C813F9" w:rsidRPr="00065F0C">
        <w:rPr>
          <w:rFonts w:ascii="仿宋_GB2312" w:eastAsia="仿宋_GB2312" w:hint="eastAsia"/>
          <w:szCs w:val="21"/>
        </w:rPr>
        <w:t>（</w:t>
      </w:r>
      <w:r w:rsidRPr="00065F0C">
        <w:rPr>
          <w:rFonts w:ascii="仿宋_GB2312" w:eastAsia="仿宋_GB2312" w:hint="eastAsia"/>
          <w:szCs w:val="21"/>
        </w:rPr>
        <w:t>GB／T 1 1220．2—1989</w:t>
      </w:r>
      <w:r w:rsidR="00C813F9" w:rsidRPr="00065F0C">
        <w:rPr>
          <w:rFonts w:ascii="仿宋_GB2312" w:eastAsia="仿宋_GB2312" w:hint="eastAsia"/>
          <w:szCs w:val="21"/>
        </w:rPr>
        <w:t>）</w:t>
      </w:r>
      <w:r w:rsidRPr="00065F0C">
        <w:rPr>
          <w:rFonts w:ascii="仿宋_GB2312" w:eastAsia="仿宋_GB2312" w:hint="eastAsia"/>
          <w:szCs w:val="21"/>
        </w:rPr>
        <w:t>．</w:t>
      </w:r>
    </w:p>
    <w:p w:rsidR="0079296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9296D" w:rsidRPr="00065F0C">
        <w:rPr>
          <w:rFonts w:ascii="仿宋_GB2312" w:eastAsia="仿宋_GB2312" w:hint="eastAsia"/>
          <w:szCs w:val="21"/>
        </w:rPr>
        <w:t>四</w:t>
      </w:r>
      <w:r w:rsidRPr="00065F0C">
        <w:rPr>
          <w:rFonts w:ascii="仿宋_GB2312" w:eastAsia="仿宋_GB2312" w:hint="eastAsia"/>
          <w:szCs w:val="21"/>
        </w:rPr>
        <w:t>）</w:t>
      </w:r>
      <w:r w:rsidR="0079296D" w:rsidRPr="00065F0C">
        <w:rPr>
          <w:rFonts w:ascii="仿宋_GB2312" w:eastAsia="仿宋_GB2312" w:hint="eastAsia"/>
          <w:szCs w:val="21"/>
        </w:rPr>
        <w:t>镭．226的测定</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分类号：R1 4</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l主要内容</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l水中镭-226的分析测定</w:t>
      </w:r>
      <w:r w:rsidR="00C813F9" w:rsidRPr="00065F0C">
        <w:rPr>
          <w:rFonts w:ascii="仿宋_GB2312" w:eastAsia="仿宋_GB2312" w:hint="eastAsia"/>
          <w:szCs w:val="21"/>
        </w:rPr>
        <w:t>（</w:t>
      </w:r>
      <w:r w:rsidRPr="00065F0C">
        <w:rPr>
          <w:rFonts w:ascii="仿宋_GB2312" w:eastAsia="仿宋_GB2312" w:hint="eastAsia"/>
          <w:szCs w:val="21"/>
        </w:rPr>
        <w:t>GB／T 1 1214---1989</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命题：袁之伦</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审核：刘书田</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赵维钧夏新</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赵维钧</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1．根据《水中镭-226的分析测定》</w:t>
      </w:r>
      <w:r w:rsidR="00C813F9" w:rsidRPr="00065F0C">
        <w:rPr>
          <w:rFonts w:ascii="仿宋_GB2312" w:eastAsia="仿宋_GB2312" w:hint="eastAsia"/>
          <w:szCs w:val="21"/>
        </w:rPr>
        <w:t>（</w:t>
      </w:r>
      <w:r w:rsidRPr="00065F0C">
        <w:rPr>
          <w:rFonts w:ascii="仿宋_GB2312" w:eastAsia="仿宋_GB2312" w:hint="eastAsia"/>
          <w:szCs w:val="21"/>
        </w:rPr>
        <w:t>GB／T 1 1 2 1仁1 989</w:t>
      </w:r>
      <w:r w:rsidR="00C813F9" w:rsidRPr="00065F0C">
        <w:rPr>
          <w:rFonts w:ascii="仿宋_GB2312" w:eastAsia="仿宋_GB2312" w:hint="eastAsia"/>
          <w:szCs w:val="21"/>
        </w:rPr>
        <w:t>）</w:t>
      </w:r>
      <w:r w:rsidRPr="00065F0C">
        <w:rPr>
          <w:rFonts w:ascii="仿宋_GB2312" w:eastAsia="仿宋_GB2312" w:hint="eastAsia"/>
          <w:szCs w:val="21"/>
        </w:rPr>
        <w:t>，闪烁室在使用前应严格检查，</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一般同一批闪烁室应定期随机抽出——％左右进行K值的刻度。刻度闪烁室所</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用的镭标准源应与．    ．    基本相当。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答囊：30  所分析水中镭的浓度</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2．硫酸钡共沉淀射气闪烁法测定水中镭．226的原理为：以硫酸钡作载体，共沉淀水</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中镭。沉淀物溶解于碱性——溶液，封闭于扩散器中积累——，转入闪</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烁室，测量、计算镭含量。    t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答案：EDTA  氡    7</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3．《水中镭-226的分析测定》</w:t>
      </w:r>
      <w:r w:rsidR="00C813F9" w:rsidRPr="00065F0C">
        <w:rPr>
          <w:rFonts w:ascii="仿宋_GB2312" w:eastAsia="仿宋_GB2312" w:hint="eastAsia"/>
          <w:szCs w:val="21"/>
        </w:rPr>
        <w:t>（</w:t>
      </w:r>
      <w:r w:rsidRPr="00065F0C">
        <w:rPr>
          <w:rFonts w:ascii="仿宋_GB2312" w:eastAsia="仿宋_GB2312" w:hint="eastAsia"/>
          <w:szCs w:val="21"/>
        </w:rPr>
        <w:t>GB／T 1 1 2 1仁1 989</w:t>
      </w:r>
      <w:r w:rsidR="00C813F9" w:rsidRPr="00065F0C">
        <w:rPr>
          <w:rFonts w:ascii="仿宋_GB2312" w:eastAsia="仿宋_GB2312" w:hint="eastAsia"/>
          <w:szCs w:val="21"/>
        </w:rPr>
        <w:t>）</w:t>
      </w:r>
      <w:r w:rsidRPr="00065F0C">
        <w:rPr>
          <w:rFonts w:ascii="仿宋_GB2312" w:eastAsia="仿宋_GB2312" w:hint="eastAsia"/>
          <w:szCs w:val="21"/>
        </w:rPr>
        <w:t>在闪烁室K值的刻度的测量步骤</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中规定，在进气完毕后，放置——h进行测量。测量时取——次读数。每次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测量时间视镭的活度而定，一般为5～1 0 rain。如果读数，不符合，±</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n5时，</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应——读数，弃去超差的读数后，取其平均值进行计算。</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答囊：3  三  再取第四次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1．根据《水中镭-226的分析测定》</w:t>
      </w:r>
      <w:r w:rsidR="00C813F9" w:rsidRPr="00065F0C">
        <w:rPr>
          <w:rFonts w:ascii="仿宋_GB2312" w:eastAsia="仿宋_GB2312" w:hint="eastAsia"/>
          <w:szCs w:val="21"/>
        </w:rPr>
        <w:t>（</w:t>
      </w:r>
      <w:r w:rsidRPr="00065F0C">
        <w:rPr>
          <w:rFonts w:ascii="仿宋_GB2312" w:eastAsia="仿宋_GB2312" w:hint="eastAsia"/>
          <w:szCs w:val="21"/>
        </w:rPr>
        <w:t>GB／T 1 1 2 1 4---1 989</w:t>
      </w:r>
      <w:r w:rsidR="00C813F9" w:rsidRPr="00065F0C">
        <w:rPr>
          <w:rFonts w:ascii="仿宋_GB2312" w:eastAsia="仿宋_GB2312" w:hint="eastAsia"/>
          <w:szCs w:val="21"/>
        </w:rPr>
        <w:t>）</w:t>
      </w:r>
      <w:r w:rsidRPr="00065F0C">
        <w:rPr>
          <w:rFonts w:ascii="仿宋_GB2312" w:eastAsia="仿宋_GB2312" w:hint="eastAsia"/>
          <w:szCs w:val="21"/>
        </w:rPr>
        <w:t>，对于镭含量较高的水样，</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烁室本底值可以略高于_般水平，并保持使用活性炭管。</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答囊：错误正确答案为：。此时活性炭管可以酌情去掉。</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2·《水中镭一226的分析测定》</w:t>
      </w:r>
      <w:r w:rsidR="00C813F9" w:rsidRPr="00065F0C">
        <w:rPr>
          <w:rFonts w:ascii="仿宋_GB2312" w:eastAsia="仿宋_GB2312" w:hint="eastAsia"/>
          <w:szCs w:val="21"/>
        </w:rPr>
        <w:t>（</w:t>
      </w:r>
      <w:r w:rsidRPr="00065F0C">
        <w:rPr>
          <w:rFonts w:ascii="仿宋_GB2312" w:eastAsia="仿宋_GB2312" w:hint="eastAsia"/>
          <w:szCs w:val="21"/>
        </w:rPr>
        <w:t>GB／T 11 2 1仁1 989</w:t>
      </w:r>
      <w:r w:rsidR="00C813F9" w:rsidRPr="00065F0C">
        <w:rPr>
          <w:rFonts w:ascii="仿宋_GB2312" w:eastAsia="仿宋_GB2312" w:hint="eastAsia"/>
          <w:szCs w:val="21"/>
        </w:rPr>
        <w:t>）</w:t>
      </w:r>
      <w:r w:rsidRPr="00065F0C">
        <w:rPr>
          <w:rFonts w:ascii="仿宋_GB2312" w:eastAsia="仿宋_GB2312" w:hint="eastAsia"/>
          <w:szCs w:val="21"/>
        </w:rPr>
        <w:t>中，采用两种测定方法：氢氧化</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铁一碳酸钙载带射气闪烁法和硫酸钡共沉淀射气闪烁法。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3·《水中镭一226的分析测定》</w:t>
      </w:r>
      <w:r w:rsidR="00C813F9" w:rsidRPr="00065F0C">
        <w:rPr>
          <w:rFonts w:ascii="仿宋_GB2312" w:eastAsia="仿宋_GB2312" w:hint="eastAsia"/>
          <w:szCs w:val="21"/>
        </w:rPr>
        <w:t>（</w:t>
      </w:r>
      <w:r w:rsidRPr="00065F0C">
        <w:rPr>
          <w:rFonts w:ascii="仿宋_GB2312" w:eastAsia="仿宋_GB2312" w:hint="eastAsia"/>
          <w:szCs w:val="21"/>
        </w:rPr>
        <w:t>GB／T 1 1214---1989</w:t>
      </w:r>
      <w:r w:rsidR="00C813F9" w:rsidRPr="00065F0C">
        <w:rPr>
          <w:rFonts w:ascii="仿宋_GB2312" w:eastAsia="仿宋_GB2312" w:hint="eastAsia"/>
          <w:szCs w:val="21"/>
        </w:rPr>
        <w:t>）</w:t>
      </w:r>
      <w:r w:rsidRPr="00065F0C">
        <w:rPr>
          <w:rFonts w:ascii="仿宋_GB2312" w:eastAsia="仿宋_GB2312" w:hint="eastAsia"/>
          <w:szCs w:val="21"/>
        </w:rPr>
        <w:t>也适用于铀矿冶炼排放废水和矿坑</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水中含量为2．O×1 0～---,3．0 X 1 03 Bq·L一1镭．226的分析测定。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4·《水中镭-226的分析测定》</w:t>
      </w:r>
      <w:r w:rsidR="00C813F9" w:rsidRPr="00065F0C">
        <w:rPr>
          <w:rFonts w:ascii="仿宋_GB2312" w:eastAsia="仿宋_GB2312" w:hint="eastAsia"/>
          <w:szCs w:val="21"/>
        </w:rPr>
        <w:t>（</w:t>
      </w:r>
      <w:r w:rsidRPr="00065F0C">
        <w:rPr>
          <w:rFonts w:ascii="仿宋_GB2312" w:eastAsia="仿宋_GB2312" w:hint="eastAsia"/>
          <w:szCs w:val="21"/>
        </w:rPr>
        <w:t xml:space="preserve">GB／T </w:t>
      </w:r>
      <w:smartTag w:uri="urn:schemas-microsoft-com:office:smarttags" w:element="chmetcnv">
        <w:smartTagPr>
          <w:attr w:name="TCSC" w:val="0"/>
          <w:attr w:name="NumberType" w:val="1"/>
          <w:attr w:name="Negative" w:val="False"/>
          <w:attr w:name="HasSpace" w:val="False"/>
          <w:attr w:name="SourceValue" w:val="1"/>
          <w:attr w:name="UnitName" w:val="l"/>
        </w:smartTagPr>
        <w:r w:rsidRPr="00065F0C">
          <w:rPr>
            <w:rFonts w:ascii="仿宋_GB2312" w:eastAsia="仿宋_GB2312" w:hint="eastAsia"/>
            <w:szCs w:val="21"/>
          </w:rPr>
          <w:t>1l</w:t>
        </w:r>
      </w:smartTag>
      <w:r w:rsidRPr="00065F0C">
        <w:rPr>
          <w:rFonts w:ascii="仿宋_GB2312" w:eastAsia="仿宋_GB2312" w:hint="eastAsia"/>
          <w:szCs w:val="21"/>
        </w:rPr>
        <w:t xml:space="preserve"> 2 1仁1 989</w:t>
      </w:r>
      <w:r w:rsidR="00C813F9" w:rsidRPr="00065F0C">
        <w:rPr>
          <w:rFonts w:ascii="仿宋_GB2312" w:eastAsia="仿宋_GB2312" w:hint="eastAsia"/>
          <w:szCs w:val="21"/>
        </w:rPr>
        <w:t>）</w:t>
      </w:r>
      <w:r w:rsidRPr="00065F0C">
        <w:rPr>
          <w:rFonts w:ascii="仿宋_GB2312" w:eastAsia="仿宋_GB2312" w:hint="eastAsia"/>
          <w:szCs w:val="21"/>
        </w:rPr>
        <w:t>中规定，闪烁室与探测器连接部位</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允许漏光。</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正确答案为：闪烁室与探测器连接部位不得漏光。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5．《水中镭-226的分析测定》</w:t>
      </w:r>
      <w:r w:rsidR="00C813F9" w:rsidRPr="00065F0C">
        <w:rPr>
          <w:rFonts w:ascii="仿宋_GB2312" w:eastAsia="仿宋_GB2312" w:hint="eastAsia"/>
          <w:szCs w:val="21"/>
        </w:rPr>
        <w:t>（</w:t>
      </w:r>
      <w:r w:rsidRPr="00065F0C">
        <w:rPr>
          <w:rFonts w:ascii="仿宋_GB2312" w:eastAsia="仿宋_GB2312" w:hint="eastAsia"/>
          <w:szCs w:val="21"/>
        </w:rPr>
        <w:t>GB／T 1 1214---1989</w:t>
      </w:r>
      <w:r w:rsidR="00C813F9" w:rsidRPr="00065F0C">
        <w:rPr>
          <w:rFonts w:ascii="仿宋_GB2312" w:eastAsia="仿宋_GB2312" w:hint="eastAsia"/>
          <w:szCs w:val="21"/>
        </w:rPr>
        <w:t>）</w:t>
      </w:r>
      <w:r w:rsidRPr="00065F0C">
        <w:rPr>
          <w:rFonts w:ascii="仿宋_GB2312" w:eastAsia="仿宋_GB2312" w:hint="eastAsia"/>
          <w:szCs w:val="21"/>
        </w:rPr>
        <w:t>要求，使用不同厂家的试剂时，应事</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先分析试剂的本底值。氯化钡、氯化钙和无水碳酸钠中镭的含量不应大于2 X 1 0—3</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Bq／g。</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l·《水中镭一226的分析测定》</w:t>
      </w:r>
      <w:r w:rsidR="00C813F9" w:rsidRPr="00065F0C">
        <w:rPr>
          <w:rFonts w:ascii="仿宋_GB2312" w:eastAsia="仿宋_GB2312" w:hint="eastAsia"/>
          <w:szCs w:val="21"/>
        </w:rPr>
        <w:t>（</w:t>
      </w:r>
      <w:r w:rsidRPr="00065F0C">
        <w:rPr>
          <w:rFonts w:ascii="仿宋_GB2312" w:eastAsia="仿宋_GB2312" w:hint="eastAsia"/>
          <w:szCs w:val="21"/>
        </w:rPr>
        <w:t>GB／T 1 1 2 1 4---1 989</w:t>
      </w:r>
      <w:r w:rsidR="00C813F9" w:rsidRPr="00065F0C">
        <w:rPr>
          <w:rFonts w:ascii="仿宋_GB2312" w:eastAsia="仿宋_GB2312" w:hint="eastAsia"/>
          <w:szCs w:val="21"/>
        </w:rPr>
        <w:t>）</w:t>
      </w:r>
      <w:r w:rsidRPr="00065F0C">
        <w:rPr>
          <w:rFonts w:ascii="仿宋_GB2312" w:eastAsia="仿宋_GB2312" w:hint="eastAsia"/>
          <w:szCs w:val="21"/>
        </w:rPr>
        <w:t>中，进入闪烁室的放射性核素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A．铀-23 8  B．钍·</w:t>
      </w:r>
      <w:smartTag w:uri="urn:schemas-microsoft-com:office:smarttags" w:element="chmetcnv">
        <w:smartTagPr>
          <w:attr w:name="TCSC" w:val="0"/>
          <w:attr w:name="NumberType" w:val="1"/>
          <w:attr w:name="Negative" w:val="False"/>
          <w:attr w:name="HasSpace" w:val="True"/>
          <w:attr w:name="SourceValue" w:val="232"/>
          <w:attr w:name="UnitName" w:val="C"/>
        </w:smartTagPr>
        <w:r w:rsidRPr="00065F0C">
          <w:rPr>
            <w:rFonts w:ascii="仿宋_GB2312" w:eastAsia="仿宋_GB2312" w:hint="eastAsia"/>
            <w:szCs w:val="21"/>
          </w:rPr>
          <w:t>232  C</w:t>
        </w:r>
      </w:smartTag>
      <w:r w:rsidRPr="00065F0C">
        <w:rPr>
          <w:rFonts w:ascii="仿宋_GB2312" w:eastAsia="仿宋_GB2312" w:hint="eastAsia"/>
          <w:szCs w:val="21"/>
        </w:rPr>
        <w:t>．氡．222 D．镭．226</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答橐；C</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2．《水中镭一226的分析测定》</w:t>
      </w:r>
      <w:r w:rsidR="00C813F9" w:rsidRPr="00065F0C">
        <w:rPr>
          <w:rFonts w:ascii="仿宋_GB2312" w:eastAsia="仿宋_GB2312" w:hint="eastAsia"/>
          <w:szCs w:val="21"/>
        </w:rPr>
        <w:t>（</w:t>
      </w:r>
      <w:r w:rsidRPr="00065F0C">
        <w:rPr>
          <w:rFonts w:ascii="仿宋_GB2312" w:eastAsia="仿宋_GB2312" w:hint="eastAsia"/>
          <w:szCs w:val="21"/>
        </w:rPr>
        <w:t>GB／T 1 1 2 1 4---1 989</w:t>
      </w:r>
      <w:r w:rsidR="00C813F9" w:rsidRPr="00065F0C">
        <w:rPr>
          <w:rFonts w:ascii="仿宋_GB2312" w:eastAsia="仿宋_GB2312" w:hint="eastAsia"/>
          <w:szCs w:val="21"/>
        </w:rPr>
        <w:t>）</w:t>
      </w:r>
      <w:r w:rsidRPr="00065F0C">
        <w:rPr>
          <w:rFonts w:ascii="仿宋_GB2312" w:eastAsia="仿宋_GB2312" w:hint="eastAsia"/>
          <w:szCs w:val="21"/>
        </w:rPr>
        <w:t>中规定，确定探测器阈电压和工作</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电压时，“坪"长应——。</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A．大于60V  B．小于60V</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3．镭一226的衰变产物是——。</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A．铀．23 8  B．氡．</w:t>
      </w:r>
      <w:smartTag w:uri="urn:schemas-microsoft-com:office:smarttags" w:element="chmetcnv">
        <w:smartTagPr>
          <w:attr w:name="TCSC" w:val="0"/>
          <w:attr w:name="NumberType" w:val="1"/>
          <w:attr w:name="Negative" w:val="False"/>
          <w:attr w:name="HasSpace" w:val="True"/>
          <w:attr w:name="SourceValue" w:val="222"/>
          <w:attr w:name="UnitName" w:val="C"/>
        </w:smartTagPr>
        <w:r w:rsidRPr="00065F0C">
          <w:rPr>
            <w:rFonts w:ascii="仿宋_GB2312" w:eastAsia="仿宋_GB2312" w:hint="eastAsia"/>
            <w:szCs w:val="21"/>
          </w:rPr>
          <w:t>222  C</w:t>
        </w:r>
      </w:smartTag>
      <w:r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9296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C．大于80V D．小于80V</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钍．232 D．铅．2 1 0</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1．简述《水中镭一226的分析测定》</w:t>
      </w:r>
      <w:r w:rsidR="00C813F9" w:rsidRPr="00065F0C">
        <w:rPr>
          <w:rFonts w:ascii="仿宋_GB2312" w:eastAsia="仿宋_GB2312" w:hint="eastAsia"/>
          <w:szCs w:val="21"/>
        </w:rPr>
        <w:t>（</w:t>
      </w:r>
      <w:r w:rsidRPr="00065F0C">
        <w:rPr>
          <w:rFonts w:ascii="仿宋_GB2312" w:eastAsia="仿宋_GB2312" w:hint="eastAsia"/>
          <w:szCs w:val="21"/>
        </w:rPr>
        <w:t>GB／T 1 1214--1989</w:t>
      </w:r>
      <w:r w:rsidR="00C813F9" w:rsidRPr="00065F0C">
        <w:rPr>
          <w:rFonts w:ascii="仿宋_GB2312" w:eastAsia="仿宋_GB2312" w:hint="eastAsia"/>
          <w:szCs w:val="21"/>
        </w:rPr>
        <w:t>）</w:t>
      </w:r>
      <w:r w:rsidRPr="00065F0C">
        <w:rPr>
          <w:rFonts w:ascii="仿宋_GB2312" w:eastAsia="仿宋_GB2312" w:hint="eastAsia"/>
          <w:szCs w:val="21"/>
        </w:rPr>
        <w:t>中探测器阈电压和工作电压</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的确定过程。</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1将扩散器中液体镭标准源所积累的氡，送入已抽成真空的闪烁室。</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放</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置3 h后，用氡钍分析仪测定不同甄别阈值下的高压．计数率关系曲线和相应甄</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别阈值下的高压一本底计数率关系曲线。</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从中选取本底计数率较低，‘‘坪"</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长大于60 V，“坪"斜率小于1 O％的曲线的阈电压和相应的高压，即为探测器</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的阈电压和工作电压。</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2．简述根据《水中镭一226的分析测定》</w:t>
      </w:r>
      <w:r w:rsidR="00C813F9" w:rsidRPr="00065F0C">
        <w:rPr>
          <w:rFonts w:ascii="仿宋_GB2312" w:eastAsia="仿宋_GB2312" w:hint="eastAsia"/>
          <w:szCs w:val="21"/>
        </w:rPr>
        <w:t>（</w:t>
      </w:r>
      <w:r w:rsidRPr="00065F0C">
        <w:rPr>
          <w:rFonts w:ascii="仿宋_GB2312" w:eastAsia="仿宋_GB2312" w:hint="eastAsia"/>
          <w:szCs w:val="21"/>
        </w:rPr>
        <w:t xml:space="preserve">GB／T </w:t>
      </w:r>
      <w:smartTag w:uri="urn:schemas-microsoft-com:office:smarttags" w:element="chmetcnv">
        <w:smartTagPr>
          <w:attr w:name="TCSC" w:val="0"/>
          <w:attr w:name="NumberType" w:val="1"/>
          <w:attr w:name="Negative" w:val="False"/>
          <w:attr w:name="HasSpace" w:val="False"/>
          <w:attr w:name="SourceValue" w:val="1"/>
          <w:attr w:name="UnitName" w:val="l"/>
        </w:smartTagPr>
        <w:r w:rsidRPr="00065F0C">
          <w:rPr>
            <w:rFonts w:ascii="仿宋_GB2312" w:eastAsia="仿宋_GB2312" w:hint="eastAsia"/>
            <w:szCs w:val="21"/>
          </w:rPr>
          <w:t>1l</w:t>
        </w:r>
      </w:smartTag>
      <w:r w:rsidRPr="00065F0C">
        <w:rPr>
          <w:rFonts w:ascii="仿宋_GB2312" w:eastAsia="仿宋_GB2312" w:hint="eastAsia"/>
          <w:szCs w:val="21"/>
        </w:rPr>
        <w:t xml:space="preserve"> 2 1仁1 </w:t>
      </w:r>
      <w:smartTag w:uri="urn:schemas-microsoft-com:office:smarttags" w:element="chmetcnv">
        <w:smartTagPr>
          <w:attr w:name="TCSC" w:val="0"/>
          <w:attr w:name="NumberType" w:val="1"/>
          <w:attr w:name="Negative" w:val="False"/>
          <w:attr w:name="HasSpace" w:val="False"/>
          <w:attr w:name="SourceValue" w:val="98"/>
          <w:attr w:name="UnitName" w:val="”"/>
        </w:smartTagPr>
        <w:r w:rsidRPr="00065F0C">
          <w:rPr>
            <w:rFonts w:ascii="仿宋_GB2312" w:eastAsia="仿宋_GB2312" w:hint="eastAsia"/>
            <w:szCs w:val="21"/>
          </w:rPr>
          <w:t>98”</w:t>
        </w:r>
      </w:smartTag>
      <w:r w:rsidRPr="00065F0C">
        <w:rPr>
          <w:rFonts w:ascii="仿宋_GB2312" w:eastAsia="仿宋_GB2312" w:hint="eastAsia"/>
          <w:szCs w:val="21"/>
        </w:rPr>
        <w:t>测定水中镭．226中的封</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源过稗。答案：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将装有镭标准源的扩散器，用真空泵或双链球排气10～”min，驱尽扩散</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器中的氡。</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旋紧扩散器两口的螺丝夹，积累氡。</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记录镭源活度和封闭</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时间。</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五、计算题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测定水中镭．226中，查表得氡的增长因子</w:t>
      </w:r>
      <w:r w:rsidR="00C813F9" w:rsidRPr="00065F0C">
        <w:rPr>
          <w:rFonts w:ascii="仿宋_GB2312" w:eastAsia="仿宋_GB2312" w:hint="eastAsia"/>
          <w:szCs w:val="21"/>
        </w:rPr>
        <w:t>（</w:t>
      </w:r>
      <w:r w:rsidRPr="00065F0C">
        <w:rPr>
          <w:rFonts w:ascii="仿宋_GB2312" w:eastAsia="仿宋_GB2312" w:hint="eastAsia"/>
          <w:szCs w:val="21"/>
        </w:rPr>
        <w:t>累计系数</w:t>
      </w:r>
      <w:r w:rsidR="00C813F9" w:rsidRPr="00065F0C">
        <w:rPr>
          <w:rFonts w:ascii="仿宋_GB2312" w:eastAsia="仿宋_GB2312" w:hint="eastAsia"/>
          <w:szCs w:val="21"/>
        </w:rPr>
        <w:t>）</w:t>
      </w:r>
      <w:r w:rsidRPr="00065F0C">
        <w:rPr>
          <w:rFonts w:ascii="仿宋_GB2312" w:eastAsia="仿宋_GB2312" w:hint="eastAsia"/>
          <w:szCs w:val="21"/>
        </w:rPr>
        <w:t>为O．1 66，测得的平均计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数率为。48 cpm，闪烁室的本底计数率是3 cpm，镭标准源的活度为20 Bq，试计算闪</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烁室的K值。</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  -．-口</w:t>
      </w:r>
      <w:r w:rsidR="00C813F9" w:rsidRPr="00065F0C">
        <w:rPr>
          <w:rFonts w:ascii="仿宋_GB2312" w:eastAsia="仿宋_GB2312" w:hint="eastAsia"/>
          <w:szCs w:val="21"/>
        </w:rPr>
        <w:t>（</w:t>
      </w:r>
      <w:r w:rsidRPr="00065F0C">
        <w:rPr>
          <w:rFonts w:ascii="仿宋_GB2312" w:eastAsia="仿宋_GB2312" w:hint="eastAsia"/>
          <w:szCs w:val="21"/>
        </w:rPr>
        <w:t>1一e u</w:t>
      </w:r>
      <w:r w:rsidR="00C813F9" w:rsidRPr="00065F0C">
        <w:rPr>
          <w:rFonts w:ascii="仿宋_GB2312" w:eastAsia="仿宋_GB2312" w:hint="eastAsia"/>
          <w:szCs w:val="21"/>
        </w:rPr>
        <w:t>）</w:t>
      </w:r>
      <w:r w:rsidRPr="00065F0C">
        <w:rPr>
          <w:rFonts w:ascii="仿宋_GB2312" w:eastAsia="仿宋_GB2312" w:hint="eastAsia"/>
          <w:szCs w:val="21"/>
        </w:rPr>
        <w:t>似一厶</w:t>
      </w:r>
      <w:r w:rsidR="00C813F9" w:rsidRPr="00065F0C">
        <w:rPr>
          <w:rFonts w:ascii="仿宋_GB2312" w:eastAsia="仿宋_GB2312" w:hint="eastAsia"/>
          <w:szCs w:val="21"/>
        </w:rPr>
        <w:t>）</w:t>
      </w:r>
      <w:r w:rsidRPr="00065F0C">
        <w:rPr>
          <w:rFonts w:ascii="仿宋_GB2312" w:eastAsia="仿宋_GB2312" w:hint="eastAsia"/>
          <w:szCs w:val="21"/>
        </w:rPr>
        <w:t>=20×O．1 66／</w:t>
      </w:r>
      <w:r w:rsidR="00C813F9" w:rsidRPr="00065F0C">
        <w:rPr>
          <w:rFonts w:ascii="仿宋_GB2312" w:eastAsia="仿宋_GB2312" w:hint="eastAsia"/>
          <w:szCs w:val="21"/>
        </w:rPr>
        <w:t>（</w:t>
      </w:r>
      <w:r w:rsidRPr="00065F0C">
        <w:rPr>
          <w:rFonts w:ascii="仿宋_GB2312" w:eastAsia="仿宋_GB2312" w:hint="eastAsia"/>
          <w:szCs w:val="21"/>
        </w:rPr>
        <w:t>48--3</w:t>
      </w:r>
      <w:r w:rsidR="00C813F9" w:rsidRPr="00065F0C">
        <w:rPr>
          <w:rFonts w:ascii="仿宋_GB2312" w:eastAsia="仿宋_GB2312" w:hint="eastAsia"/>
          <w:szCs w:val="21"/>
        </w:rPr>
        <w:t>）</w:t>
      </w:r>
      <w:r w:rsidRPr="00065F0C">
        <w:rPr>
          <w:rFonts w:ascii="仿宋_GB2312" w:eastAsia="仿宋_GB2312" w:hint="eastAsia"/>
          <w:szCs w:val="21"/>
        </w:rPr>
        <w:t>=0．074</w:t>
      </w:r>
      <w:r w:rsidR="00C813F9" w:rsidRPr="00065F0C">
        <w:rPr>
          <w:rFonts w:ascii="仿宋_GB2312" w:eastAsia="仿宋_GB2312" w:hint="eastAsia"/>
          <w:szCs w:val="21"/>
        </w:rPr>
        <w:t>（</w:t>
      </w:r>
      <w:r w:rsidRPr="00065F0C">
        <w:rPr>
          <w:rFonts w:ascii="仿宋_GB2312" w:eastAsia="仿宋_GB2312" w:hint="eastAsia"/>
          <w:szCs w:val="21"/>
        </w:rPr>
        <w:t>Bq／epm</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i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水中镭之26的分析测定</w:t>
      </w:r>
      <w:r w:rsidR="00C813F9" w:rsidRPr="00065F0C">
        <w:rPr>
          <w:rFonts w:ascii="仿宋_GB2312" w:eastAsia="仿宋_GB2312" w:hint="eastAsia"/>
          <w:szCs w:val="21"/>
        </w:rPr>
        <w:t>（</w:t>
      </w:r>
      <w:r w:rsidRPr="00065F0C">
        <w:rPr>
          <w:rFonts w:ascii="仿宋_GB2312" w:eastAsia="仿宋_GB2312" w:hint="eastAsia"/>
          <w:szCs w:val="21"/>
        </w:rPr>
        <w:t>GB／T 11214---1989</w:t>
      </w:r>
      <w:r w:rsidR="00C813F9" w:rsidRPr="00065F0C">
        <w:rPr>
          <w:rFonts w:ascii="仿宋_GB2312" w:eastAsia="仿宋_GB2312" w:hint="eastAsia"/>
          <w:szCs w:val="21"/>
        </w:rPr>
        <w:t>）</w:t>
      </w:r>
      <w:r w:rsidRPr="00065F0C">
        <w:rPr>
          <w:rFonts w:ascii="仿宋_GB2312" w:eastAsia="仿宋_GB2312" w:hint="eastAsia"/>
          <w:szCs w:val="21"/>
        </w:rPr>
        <w:t>．</w:t>
      </w:r>
    </w:p>
    <w:p w:rsidR="0079296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9296D" w:rsidRPr="00065F0C">
        <w:rPr>
          <w:rFonts w:ascii="仿宋_GB2312" w:eastAsia="仿宋_GB2312" w:hint="eastAsia"/>
          <w:szCs w:val="21"/>
        </w:rPr>
        <w:t>五</w:t>
      </w:r>
      <w:r w:rsidRPr="00065F0C">
        <w:rPr>
          <w:rFonts w:ascii="仿宋_GB2312" w:eastAsia="仿宋_GB2312" w:hint="eastAsia"/>
          <w:szCs w:val="21"/>
        </w:rPr>
        <w:t>）</w:t>
      </w:r>
      <w:r w:rsidR="0079296D" w:rsidRPr="00065F0C">
        <w:rPr>
          <w:rFonts w:ascii="仿宋_GB2312" w:eastAsia="仿宋_GB2312" w:hint="eastAsia"/>
          <w:szCs w:val="21"/>
        </w:rPr>
        <w:t>钍的测定</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分类号：R1．5</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命题：袁之伦夏新</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审核：刘书田  赵维钧</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水中钍的分析方法</w:t>
      </w:r>
      <w:r w:rsidR="00C813F9" w:rsidRPr="00065F0C">
        <w:rPr>
          <w:rFonts w:ascii="仿宋_GB2312" w:eastAsia="仿宋_GB2312" w:hint="eastAsia"/>
          <w:szCs w:val="21"/>
        </w:rPr>
        <w:t>（</w:t>
      </w:r>
      <w:r w:rsidRPr="00065F0C">
        <w:rPr>
          <w:rFonts w:ascii="仿宋_GB2312" w:eastAsia="仿宋_GB2312" w:hint="eastAsia"/>
          <w:szCs w:val="21"/>
        </w:rPr>
        <w:t>GB／T 1 122仁1989</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1．根据《水中钍的分析方法》</w:t>
      </w:r>
      <w:r w:rsidR="00C813F9" w:rsidRPr="00065F0C">
        <w:rPr>
          <w:rFonts w:ascii="仿宋_GB2312" w:eastAsia="仿宋_GB2312" w:hint="eastAsia"/>
          <w:szCs w:val="21"/>
        </w:rPr>
        <w:t>（</w:t>
      </w:r>
      <w:r w:rsidRPr="00065F0C">
        <w:rPr>
          <w:rFonts w:ascii="仿宋_GB2312" w:eastAsia="仿宋_GB2312" w:hint="eastAsia"/>
          <w:szCs w:val="21"/>
        </w:rPr>
        <w:t>GB／T 1 1 224---1 989</w:t>
      </w:r>
      <w:r w:rsidR="00C813F9" w:rsidRPr="00065F0C">
        <w:rPr>
          <w:rFonts w:ascii="仿宋_GB2312" w:eastAsia="仿宋_GB2312" w:hint="eastAsia"/>
          <w:szCs w:val="21"/>
        </w:rPr>
        <w:t>）</w:t>
      </w:r>
      <w:r w:rsidRPr="00065F0C">
        <w:rPr>
          <w:rFonts w:ascii="仿宋_GB2312" w:eastAsia="仿宋_GB2312" w:hint="eastAsia"/>
          <w:szCs w:val="21"/>
        </w:rPr>
        <w:t>，水样中锆、铀总量分别超过1 0 I．tg、</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smartTag w:uri="urn:schemas-microsoft-com:office:smarttags" w:element="chmetcnv">
        <w:smartTagPr>
          <w:attr w:name="TCSC" w:val="0"/>
          <w:attr w:name="NumberType" w:val="1"/>
          <w:attr w:name="Negative" w:val="False"/>
          <w:attr w:name="HasSpace" w:val="True"/>
          <w:attr w:name="SourceValue" w:val="100"/>
          <w:attr w:name="UnitName" w:val="l"/>
        </w:smartTagPr>
        <w:r w:rsidRPr="00065F0C">
          <w:rPr>
            <w:rFonts w:ascii="仿宋_GB2312" w:eastAsia="仿宋_GB2312" w:hint="eastAsia"/>
            <w:szCs w:val="21"/>
          </w:rPr>
          <w:t>100 l</w:t>
        </w:r>
      </w:smartTag>
      <w:r w:rsidRPr="00065F0C">
        <w:rPr>
          <w:rFonts w:ascii="仿宋_GB2312" w:eastAsia="仿宋_GB2312" w:hint="eastAsia"/>
          <w:szCs w:val="21"/>
        </w:rPr>
        <w:t>,tg时，会使钍的测定结果——。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答案：偏高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2．《水中钍的分析方法》</w:t>
      </w:r>
      <w:r w:rsidR="00C813F9" w:rsidRPr="00065F0C">
        <w:rPr>
          <w:rFonts w:ascii="仿宋_GB2312" w:eastAsia="仿宋_GB2312" w:hint="eastAsia"/>
          <w:szCs w:val="21"/>
        </w:rPr>
        <w:t>（</w:t>
      </w:r>
      <w:r w:rsidRPr="00065F0C">
        <w:rPr>
          <w:rFonts w:ascii="仿宋_GB2312" w:eastAsia="仿宋_GB2312" w:hint="eastAsia"/>
          <w:szCs w:val="21"/>
        </w:rPr>
        <w:t>GB／T 11 22仁1 989</w:t>
      </w:r>
      <w:r w:rsidR="00C813F9" w:rsidRPr="00065F0C">
        <w:rPr>
          <w:rFonts w:ascii="仿宋_GB2312" w:eastAsia="仿宋_GB2312" w:hint="eastAsia"/>
          <w:szCs w:val="21"/>
        </w:rPr>
        <w:t>）</w:t>
      </w:r>
      <w:r w:rsidRPr="00065F0C">
        <w:rPr>
          <w:rFonts w:ascii="仿宋_GB2312" w:eastAsia="仿宋_GB2312" w:hint="eastAsia"/>
          <w:szCs w:val="21"/>
        </w:rPr>
        <w:t>中规定，显色剂的使用期不得超</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过——，否则会影响钍的测定。</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答囊：1 d'-fl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3．根据《水中钍的分析方法》</w:t>
      </w:r>
      <w:r w:rsidR="00C813F9" w:rsidRPr="00065F0C">
        <w:rPr>
          <w:rFonts w:ascii="仿宋_GB2312" w:eastAsia="仿宋_GB2312" w:hint="eastAsia"/>
          <w:szCs w:val="21"/>
        </w:rPr>
        <w:t>（</w:t>
      </w:r>
      <w:r w:rsidRPr="00065F0C">
        <w:rPr>
          <w:rFonts w:ascii="仿宋_GB2312" w:eastAsia="仿宋_GB2312" w:hint="eastAsia"/>
          <w:szCs w:val="21"/>
        </w:rPr>
        <w:t>GB／T 1 1 224---1 989</w:t>
      </w:r>
      <w:r w:rsidR="00C813F9" w:rsidRPr="00065F0C">
        <w:rPr>
          <w:rFonts w:ascii="仿宋_GB2312" w:eastAsia="仿宋_GB2312" w:hint="eastAsia"/>
          <w:szCs w:val="21"/>
        </w:rPr>
        <w:t>）</w:t>
      </w:r>
      <w:r w:rsidRPr="00065F0C">
        <w:rPr>
          <w:rFonts w:ascii="仿宋_GB2312" w:eastAsia="仿宋_GB2312" w:hint="eastAsia"/>
          <w:szCs w:val="21"/>
        </w:rPr>
        <w:t>进行碳酸盐结构地层的水样中钍</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的测定时，由于含碳酸根较高，影响钍的定量沉淀，此时可在水样中加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入——，使钍形成溶度积小得多的——</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答囊；过氧化氢  水合过氧化钍</w:t>
      </w:r>
      <w:r w:rsidR="00C813F9" w:rsidRPr="00065F0C">
        <w:rPr>
          <w:rFonts w:ascii="仿宋_GB2312" w:eastAsia="仿宋_GB2312" w:hint="eastAsia"/>
          <w:szCs w:val="21"/>
        </w:rPr>
        <w:t>（</w:t>
      </w:r>
      <w:r w:rsidRPr="00065F0C">
        <w:rPr>
          <w:rFonts w:ascii="仿宋_GB2312" w:eastAsia="仿宋_GB2312" w:hint="eastAsia"/>
          <w:szCs w:val="21"/>
        </w:rPr>
        <w:t>Th207·l l H20</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4．一根据《水中钍的分析方法》</w:t>
      </w:r>
      <w:r w:rsidR="00C813F9" w:rsidRPr="00065F0C">
        <w:rPr>
          <w:rFonts w:ascii="仿宋_GB2312" w:eastAsia="仿宋_GB2312" w:hint="eastAsia"/>
          <w:szCs w:val="21"/>
        </w:rPr>
        <w:t>（</w:t>
      </w:r>
      <w:r w:rsidRPr="00065F0C">
        <w:rPr>
          <w:rFonts w:ascii="仿宋_GB2312" w:eastAsia="仿宋_GB2312" w:hint="eastAsia"/>
          <w:szCs w:val="21"/>
        </w:rPr>
        <w:t>GB／T 1 1 224--1 989</w:t>
      </w:r>
      <w:r w:rsidR="00C813F9" w:rsidRPr="00065F0C">
        <w:rPr>
          <w:rFonts w:ascii="仿宋_GB2312" w:eastAsia="仿宋_GB2312" w:hint="eastAsia"/>
          <w:szCs w:val="21"/>
        </w:rPr>
        <w:t>）</w:t>
      </w:r>
      <w:r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慢加入硝酸，  至——为宜。</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答案：恰好溶解沉淀</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二、判断题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    沉淀。</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溶解钍和镁的共沉淀物时，应缓</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．根据《水中钍的分析方法》</w:t>
      </w:r>
      <w:r w:rsidR="00C813F9" w:rsidRPr="00065F0C">
        <w:rPr>
          <w:rFonts w:ascii="仿宋_GB2312" w:eastAsia="仿宋_GB2312" w:hint="eastAsia"/>
          <w:szCs w:val="21"/>
        </w:rPr>
        <w:t>（</w:t>
      </w:r>
      <w:r w:rsidRPr="00065F0C">
        <w:rPr>
          <w:rFonts w:ascii="仿宋_GB2312" w:eastAsia="仿宋_GB2312" w:hint="eastAsia"/>
          <w:szCs w:val="21"/>
        </w:rPr>
        <w:t>GB／T 1 1 224---1 989</w:t>
      </w:r>
      <w:r w:rsidR="00C813F9" w:rsidRPr="00065F0C">
        <w:rPr>
          <w:rFonts w:ascii="仿宋_GB2312" w:eastAsia="仿宋_GB2312" w:hint="eastAsia"/>
          <w:szCs w:val="21"/>
        </w:rPr>
        <w:t>）</w:t>
      </w:r>
      <w:r w:rsidRPr="00065F0C">
        <w:rPr>
          <w:rFonts w:ascii="仿宋_GB2312" w:eastAsia="仿宋_GB2312" w:hint="eastAsia"/>
          <w:szCs w:val="21"/>
        </w:rPr>
        <w:t>，更换试剂或分光光度计需要调整、</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更换零件时，必须重做工作曲线。</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答案：正确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2．《水中钍的分析方法》</w:t>
      </w:r>
      <w:r w:rsidR="00C813F9" w:rsidRPr="00065F0C">
        <w:rPr>
          <w:rFonts w:ascii="仿宋_GB2312" w:eastAsia="仿宋_GB2312" w:hint="eastAsia"/>
          <w:szCs w:val="21"/>
        </w:rPr>
        <w:t>（</w:t>
      </w:r>
      <w:r w:rsidRPr="00065F0C">
        <w:rPr>
          <w:rFonts w:ascii="仿宋_GB2312" w:eastAsia="仿宋_GB2312" w:hint="eastAsia"/>
          <w:szCs w:val="21"/>
        </w:rPr>
        <w:t>GBfr 1 1 224---1 989</w:t>
      </w:r>
      <w:r w:rsidR="00C813F9" w:rsidRPr="00065F0C">
        <w:rPr>
          <w:rFonts w:ascii="仿宋_GB2312" w:eastAsia="仿宋_GB2312" w:hint="eastAsia"/>
          <w:szCs w:val="21"/>
        </w:rPr>
        <w:t>）</w:t>
      </w:r>
      <w:r w:rsidRPr="00065F0C">
        <w:rPr>
          <w:rFonts w:ascii="仿宋_GB2312" w:eastAsia="仿宋_GB2312" w:hint="eastAsia"/>
          <w:szCs w:val="21"/>
        </w:rPr>
        <w:t>适用于核工业排放废水中钍的测定。</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正确答案为：《水中钍的分析方法》</w:t>
      </w:r>
      <w:r w:rsidR="00C813F9" w:rsidRPr="00065F0C">
        <w:rPr>
          <w:rFonts w:ascii="仿宋_GB2312" w:eastAsia="仿宋_GB2312" w:hint="eastAsia"/>
          <w:szCs w:val="21"/>
        </w:rPr>
        <w:t>（</w:t>
      </w:r>
      <w:r w:rsidRPr="00065F0C">
        <w:rPr>
          <w:rFonts w:ascii="仿宋_GB2312" w:eastAsia="仿宋_GB2312" w:hint="eastAsia"/>
          <w:szCs w:val="21"/>
        </w:rPr>
        <w:t>GB／T 1 1 224--'1 989</w:t>
      </w:r>
      <w:r w:rsidR="00C813F9" w:rsidRPr="00065F0C">
        <w:rPr>
          <w:rFonts w:ascii="仿宋_GB2312" w:eastAsia="仿宋_GB2312" w:hint="eastAsia"/>
          <w:szCs w:val="21"/>
        </w:rPr>
        <w:t>）</w:t>
      </w:r>
      <w:r w:rsidRPr="00065F0C">
        <w:rPr>
          <w:rFonts w:ascii="仿宋_GB2312" w:eastAsia="仿宋_GB2312" w:hint="eastAsia"/>
          <w:szCs w:val="21"/>
        </w:rPr>
        <w:t>适用于地面水、地下</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水和饮用水中钍的测定。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二、选择题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《水中钍的分析方法》</w:t>
      </w:r>
      <w:r w:rsidR="00C813F9" w:rsidRPr="00065F0C">
        <w:rPr>
          <w:rFonts w:ascii="仿宋_GB2312" w:eastAsia="仿宋_GB2312" w:hint="eastAsia"/>
          <w:szCs w:val="21"/>
        </w:rPr>
        <w:t>（</w:t>
      </w:r>
      <w:r w:rsidRPr="00065F0C">
        <w:rPr>
          <w:rFonts w:ascii="仿宋_GB2312" w:eastAsia="仿宋_GB2312" w:hint="eastAsia"/>
          <w:szCs w:val="21"/>
        </w:rPr>
        <w:t>GB／T 1 1 22仁l 989</w:t>
      </w:r>
      <w:r w:rsidR="00C813F9" w:rsidRPr="00065F0C">
        <w:rPr>
          <w:rFonts w:ascii="仿宋_GB2312" w:eastAsia="仿宋_GB2312" w:hint="eastAsia"/>
          <w:szCs w:val="21"/>
        </w:rPr>
        <w:t>）</w:t>
      </w:r>
      <w:r w:rsidRPr="00065F0C">
        <w:rPr>
          <w:rFonts w:ascii="仿宋_GB2312" w:eastAsia="仿宋_GB2312" w:hint="eastAsia"/>
          <w:szCs w:val="21"/>
        </w:rPr>
        <w:t>中需要测量的射线是——。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A．中子  B．a  C．</w:t>
      </w:r>
      <w:smartTag w:uri="urn:schemas-microsoft-com:office:smarttags" w:element="chmetcnv">
        <w:smartTagPr>
          <w:attr w:name="TCSC" w:val="0"/>
          <w:attr w:name="NumberType" w:val="1"/>
          <w:attr w:name="Negative" w:val="False"/>
          <w:attr w:name="HasSpace" w:val="False"/>
          <w:attr w:name="SourceValue" w:val="13"/>
          <w:attr w:name="UnitName" w:val="l"/>
        </w:smartTagPr>
        <w:r w:rsidRPr="00065F0C">
          <w:rPr>
            <w:rFonts w:ascii="仿宋_GB2312" w:eastAsia="仿宋_GB2312" w:hint="eastAsia"/>
            <w:szCs w:val="21"/>
          </w:rPr>
          <w:t>13l</w:t>
        </w:r>
      </w:smartTag>
      <w:r w:rsidRPr="00065F0C">
        <w:rPr>
          <w:rFonts w:ascii="仿宋_GB2312" w:eastAsia="仿宋_GB2312" w:hint="eastAsia"/>
          <w:szCs w:val="21"/>
        </w:rPr>
        <w:t xml:space="preserve">  D．都不需要</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答囊：D</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简述依据《水中钍的分析方法》</w:t>
      </w:r>
      <w:r w:rsidR="00C813F9" w:rsidRPr="00065F0C">
        <w:rPr>
          <w:rFonts w:ascii="仿宋_GB2312" w:eastAsia="仿宋_GB2312" w:hint="eastAsia"/>
          <w:szCs w:val="21"/>
        </w:rPr>
        <w:t>（</w:t>
      </w:r>
      <w:r w:rsidRPr="00065F0C">
        <w:rPr>
          <w:rFonts w:ascii="仿宋_GB2312" w:eastAsia="仿宋_GB2312" w:hint="eastAsia"/>
          <w:szCs w:val="21"/>
        </w:rPr>
        <w:t>GB／T 1 1224--1989</w:t>
      </w:r>
      <w:r w:rsidR="00C813F9" w:rsidRPr="00065F0C">
        <w:rPr>
          <w:rFonts w:ascii="仿宋_GB2312" w:eastAsia="仿宋_GB2312" w:hint="eastAsia"/>
          <w:szCs w:val="21"/>
        </w:rPr>
        <w:t>）</w:t>
      </w:r>
      <w:r w:rsidRPr="00065F0C">
        <w:rPr>
          <w:rFonts w:ascii="仿宋_GB2312" w:eastAsia="仿宋_GB2312" w:hint="eastAsia"/>
          <w:szCs w:val="21"/>
        </w:rPr>
        <w:t>进行水中钍测定的方法原理。</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水样中加入镁载体和氢氧化钠后，钍和镁以氢氧化物形式共沉淀。</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用</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浓硝酸溶解沉淀，溶解液通过三烷基氧膦萃淋树脂萃取色层柱选择性吸附钍。</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草酸一盐酸溶液解吸钍。</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在草酸．盐酸介质中，钍与偶氮胂生成红色络</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合物，于分光光度计660 urn处测量其吸光度。</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水中钍的分析方法</w:t>
      </w:r>
      <w:r w:rsidR="00C813F9" w:rsidRPr="00065F0C">
        <w:rPr>
          <w:rFonts w:ascii="仿宋_GB2312" w:eastAsia="仿宋_GB2312" w:hint="eastAsia"/>
          <w:szCs w:val="21"/>
        </w:rPr>
        <w:t>（</w:t>
      </w:r>
      <w:r w:rsidRPr="00065F0C">
        <w:rPr>
          <w:rFonts w:ascii="仿宋_GB2312" w:eastAsia="仿宋_GB2312" w:hint="eastAsia"/>
          <w:szCs w:val="21"/>
        </w:rPr>
        <w:t>GB／T 1 1224---1989</w:t>
      </w:r>
      <w:r w:rsidR="00C813F9" w:rsidRPr="00065F0C">
        <w:rPr>
          <w:rFonts w:ascii="仿宋_GB2312" w:eastAsia="仿宋_GB2312" w:hint="eastAsia"/>
          <w:szCs w:val="21"/>
        </w:rPr>
        <w:t>）</w:t>
      </w:r>
      <w:r w:rsidRPr="00065F0C">
        <w:rPr>
          <w:rFonts w:ascii="仿宋_GB2312" w:eastAsia="仿宋_GB2312" w:hint="eastAsia"/>
          <w:szCs w:val="21"/>
        </w:rPr>
        <w:t>．</w:t>
      </w:r>
    </w:p>
    <w:p w:rsidR="0079296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9296D" w:rsidRPr="00065F0C">
        <w:rPr>
          <w:rFonts w:ascii="仿宋_GB2312" w:eastAsia="仿宋_GB2312" w:hint="eastAsia"/>
          <w:szCs w:val="21"/>
        </w:rPr>
        <w:t>六</w:t>
      </w:r>
      <w:r w:rsidRPr="00065F0C">
        <w:rPr>
          <w:rFonts w:ascii="仿宋_GB2312" w:eastAsia="仿宋_GB2312" w:hint="eastAsia"/>
          <w:szCs w:val="21"/>
        </w:rPr>
        <w:t>）</w:t>
      </w:r>
      <w:r w:rsidR="0079296D" w:rsidRPr="00065F0C">
        <w:rPr>
          <w:rFonts w:ascii="仿宋_GB2312" w:eastAsia="仿宋_GB2312" w:hint="eastAsia"/>
          <w:szCs w:val="21"/>
        </w:rPr>
        <w:t>铯．1 3 7的测定</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分类号：R1．6</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命题：袁之伦赵维钧</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审核：刘书田  赵维钧</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①水中铯一137放射化学分析方法</w:t>
      </w:r>
      <w:r w:rsidR="00C813F9" w:rsidRPr="00065F0C">
        <w:rPr>
          <w:rFonts w:ascii="仿宋_GB2312" w:eastAsia="仿宋_GB2312" w:hint="eastAsia"/>
          <w:szCs w:val="21"/>
        </w:rPr>
        <w:t>（</w:t>
      </w:r>
      <w:r w:rsidRPr="00065F0C">
        <w:rPr>
          <w:rFonts w:ascii="仿宋_GB2312" w:eastAsia="仿宋_GB2312" w:hint="eastAsia"/>
          <w:szCs w:val="21"/>
        </w:rPr>
        <w:t>GB／T 6767—1986</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望生塑竖墨壅主第二137的放射化学分析方法</w:t>
      </w:r>
      <w:r w:rsidR="00C813F9" w:rsidRPr="00065F0C">
        <w:rPr>
          <w:rFonts w:ascii="仿宋_GB2312" w:eastAsia="仿宋_GB2312" w:hint="eastAsia"/>
          <w:szCs w:val="21"/>
        </w:rPr>
        <w:t>（</w:t>
      </w:r>
      <w:r w:rsidRPr="00065F0C">
        <w:rPr>
          <w:rFonts w:ascii="仿宋_GB2312" w:eastAsia="仿宋_GB2312" w:hint="eastAsia"/>
          <w:szCs w:val="21"/>
        </w:rPr>
        <w:t>GB／T 1 1221--1989</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1．《水中锋一1 37放射化学分析方法》</w:t>
      </w:r>
      <w:r w:rsidR="00C813F9" w:rsidRPr="00065F0C">
        <w:rPr>
          <w:rFonts w:ascii="仿宋_GB2312" w:eastAsia="仿宋_GB2312" w:hint="eastAsia"/>
          <w:szCs w:val="21"/>
        </w:rPr>
        <w:t>（</w:t>
      </w:r>
      <w:r w:rsidRPr="00065F0C">
        <w:rPr>
          <w:rFonts w:ascii="仿宋_GB2312" w:eastAsia="仿宋_GB2312" w:hint="eastAsia"/>
          <w:szCs w:val="21"/>
        </w:rPr>
        <w:t>GB／T 6767--1 986</w:t>
      </w:r>
      <w:r w:rsidR="00C813F9" w:rsidRPr="00065F0C">
        <w:rPr>
          <w:rFonts w:ascii="仿宋_GB2312" w:eastAsia="仿宋_GB2312" w:hint="eastAsia"/>
          <w:szCs w:val="21"/>
        </w:rPr>
        <w:t>）</w:t>
      </w:r>
      <w:r w:rsidRPr="00065F0C">
        <w:rPr>
          <w:rFonts w:ascii="仿宋_GB2312" w:eastAsia="仿宋_GB2312" w:hint="eastAsia"/>
          <w:szCs w:val="21"/>
        </w:rPr>
        <w:t>适用于</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水和——水中铯．1 37的测定。①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答囊：饮用  地面  核工业排放废</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2．测定水中和生物样品灰中铯．1 3 7‘活度的计数器必须进行</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量装置对已知活度的铯．1 37的响应，它可用</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答案：刻度</w:t>
      </w:r>
      <w:r w:rsidR="00C813F9" w:rsidRPr="00065F0C">
        <w:rPr>
          <w:rFonts w:ascii="仿宋_GB2312" w:eastAsia="仿宋_GB2312" w:hint="eastAsia"/>
          <w:szCs w:val="21"/>
        </w:rPr>
        <w:t>（</w:t>
      </w:r>
      <w:r w:rsidRPr="00065F0C">
        <w:rPr>
          <w:rFonts w:ascii="仿宋_GB2312" w:eastAsia="仿宋_GB2312" w:hint="eastAsia"/>
          <w:szCs w:val="21"/>
        </w:rPr>
        <w:t>或校准</w:t>
      </w:r>
      <w:r w:rsidR="00C813F9" w:rsidRPr="00065F0C">
        <w:rPr>
          <w:rFonts w:ascii="仿宋_GB2312" w:eastAsia="仿宋_GB2312" w:hint="eastAsia"/>
          <w:szCs w:val="21"/>
        </w:rPr>
        <w:t>）</w:t>
      </w:r>
      <w:r w:rsidRPr="00065F0C">
        <w:rPr>
          <w:rFonts w:ascii="仿宋_GB2312" w:eastAsia="仿宋_GB2312" w:hint="eastAsia"/>
          <w:szCs w:val="21"/>
        </w:rPr>
        <w:t xml:space="preserve">    探测效率</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来表示。①②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水、</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，即确定测</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3．测定水中和生物样品灰中铯．137过程中，加入磷钼酸铵吸附铯时，如果发现磷钼酸铵</w:t>
      </w:r>
      <w:r w:rsidRPr="00065F0C">
        <w:rPr>
          <w:rFonts w:ascii="仿宋_GB2312" w:eastAsia="仿宋_GB2312" w:hint="eastAsia"/>
          <w:szCs w:val="21"/>
        </w:rPr>
        <w:lastRenderedPageBreak/>
        <w:t>由黄变为蓝绿色，可加入几滴饱和</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答案：高锰酸钾</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溶液，使磷钼酸铵保持黄色。①锄</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1．根据《水中铯．1 37放射化学分析方法》</w:t>
      </w:r>
      <w:r w:rsidR="00C813F9" w:rsidRPr="00065F0C">
        <w:rPr>
          <w:rFonts w:ascii="仿宋_GB2312" w:eastAsia="仿宋_GB2312" w:hint="eastAsia"/>
          <w:szCs w:val="21"/>
        </w:rPr>
        <w:t>（</w:t>
      </w:r>
      <w:r w:rsidRPr="00065F0C">
        <w:rPr>
          <w:rFonts w:ascii="仿宋_GB2312" w:eastAsia="仿宋_GB2312" w:hint="eastAsia"/>
          <w:szCs w:val="21"/>
        </w:rPr>
        <w:t>GB／T 6767--1986</w:t>
      </w:r>
      <w:r w:rsidR="00C813F9" w:rsidRPr="00065F0C">
        <w:rPr>
          <w:rFonts w:ascii="仿宋_GB2312" w:eastAsia="仿宋_GB2312" w:hint="eastAsia"/>
          <w:szCs w:val="21"/>
        </w:rPr>
        <w:t>）</w:t>
      </w:r>
      <w:r w:rsidRPr="00065F0C">
        <w:rPr>
          <w:rFonts w:ascii="仿宋_GB2312" w:eastAsia="仿宋_GB2312" w:hint="eastAsia"/>
          <w:szCs w:val="21"/>
        </w:rPr>
        <w:t>，仪器刻度所使用的方</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法是采用参考源直接进行。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正确答案为：应采用不同Cs载体的加标法。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2．测定铯．1 37的样品，如果从采样到测定的时间超过1年，则应考虑其在此期间铯一1 37</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的衰变，并给予校正。</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答棠：正确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3．《生物样品灰中铯．1 37的放射化学分析方法》</w:t>
      </w:r>
      <w:r w:rsidR="00C813F9" w:rsidRPr="00065F0C">
        <w:rPr>
          <w:rFonts w:ascii="仿宋_GB2312" w:eastAsia="仿宋_GB2312" w:hint="eastAsia"/>
          <w:szCs w:val="21"/>
        </w:rPr>
        <w:t>（</w:t>
      </w:r>
      <w:r w:rsidRPr="00065F0C">
        <w:rPr>
          <w:rFonts w:ascii="仿宋_GB2312" w:eastAsia="仿宋_GB2312" w:hint="eastAsia"/>
          <w:szCs w:val="21"/>
        </w:rPr>
        <w:t>GB／T 1 1 22 1—1 989</w:t>
      </w:r>
      <w:r w:rsidR="00C813F9" w:rsidRPr="00065F0C">
        <w:rPr>
          <w:rFonts w:ascii="仿宋_GB2312" w:eastAsia="仿宋_GB2312" w:hint="eastAsia"/>
          <w:szCs w:val="21"/>
        </w:rPr>
        <w:t>）</w:t>
      </w:r>
      <w:r w:rsidRPr="00065F0C">
        <w:rPr>
          <w:rFonts w:ascii="仿宋_GB2312" w:eastAsia="仿宋_GB2312" w:hint="eastAsia"/>
          <w:szCs w:val="21"/>
        </w:rPr>
        <w:t>适用于动、植物</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灰中铯．1 37的测定。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4．测定水中和生物样品灰中铯．1 37时，试剂空白试样的平均计数率和标准误差应在</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仪器本底计数及其统计误差范围内。</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5．《生物样品灰中铯．1 37的放射化学分析方法》</w:t>
      </w:r>
      <w:r w:rsidR="00C813F9" w:rsidRPr="00065F0C">
        <w:rPr>
          <w:rFonts w:ascii="仿宋_GB2312" w:eastAsia="仿宋_GB2312" w:hint="eastAsia"/>
          <w:szCs w:val="21"/>
        </w:rPr>
        <w:t>（</w:t>
      </w:r>
      <w:r w:rsidRPr="00065F0C">
        <w:rPr>
          <w:rFonts w:ascii="仿宋_GB2312" w:eastAsia="仿宋_GB2312" w:hint="eastAsia"/>
          <w:szCs w:val="21"/>
        </w:rPr>
        <w:t>GB／T 1 1 22 1—1 989</w:t>
      </w:r>
      <w:r w:rsidR="00C813F9" w:rsidRPr="00065F0C">
        <w:rPr>
          <w:rFonts w:ascii="仿宋_GB2312" w:eastAsia="仿宋_GB2312" w:hint="eastAsia"/>
          <w:szCs w:val="21"/>
        </w:rPr>
        <w:t>）</w:t>
      </w:r>
      <w:r w:rsidRPr="00065F0C">
        <w:rPr>
          <w:rFonts w:ascii="仿宋_GB2312" w:eastAsia="仿宋_GB2312" w:hint="eastAsia"/>
          <w:szCs w:val="21"/>
        </w:rPr>
        <w:t>中所说的检验源</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与《水中铯．1 37放射化学分析方法》</w:t>
      </w:r>
      <w:r w:rsidR="00C813F9" w:rsidRPr="00065F0C">
        <w:rPr>
          <w:rFonts w:ascii="仿宋_GB2312" w:eastAsia="仿宋_GB2312" w:hint="eastAsia"/>
          <w:szCs w:val="21"/>
        </w:rPr>
        <w:t>（</w:t>
      </w:r>
      <w:r w:rsidRPr="00065F0C">
        <w:rPr>
          <w:rFonts w:ascii="仿宋_GB2312" w:eastAsia="仿宋_GB2312" w:hint="eastAsia"/>
          <w:szCs w:val="21"/>
        </w:rPr>
        <w:t>GB／T 6767—1 986</w:t>
      </w:r>
      <w:r w:rsidR="00C813F9" w:rsidRPr="00065F0C">
        <w:rPr>
          <w:rFonts w:ascii="仿宋_GB2312" w:eastAsia="仿宋_GB2312" w:hint="eastAsia"/>
          <w:szCs w:val="21"/>
        </w:rPr>
        <w:t>）</w:t>
      </w:r>
      <w:r w:rsidRPr="00065F0C">
        <w:rPr>
          <w:rFonts w:ascii="仿宋_GB2312" w:eastAsia="仿宋_GB2312" w:hint="eastAsia"/>
          <w:szCs w:val="21"/>
        </w:rPr>
        <w:t>中所说的参考源是一回</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事。</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6．根据《水中铯．1 37放射化学分析方法》</w:t>
      </w:r>
      <w:r w:rsidR="00C813F9" w:rsidRPr="00065F0C">
        <w:rPr>
          <w:rFonts w:ascii="仿宋_GB2312" w:eastAsia="仿宋_GB2312" w:hint="eastAsia"/>
          <w:szCs w:val="21"/>
        </w:rPr>
        <w:t>（</w:t>
      </w:r>
      <w:r w:rsidRPr="00065F0C">
        <w:rPr>
          <w:rFonts w:ascii="仿宋_GB2312" w:eastAsia="仿宋_GB2312" w:hint="eastAsia"/>
          <w:szCs w:val="21"/>
        </w:rPr>
        <w:t>GB／T 6767—1 986</w:t>
      </w:r>
      <w:r w:rsidR="00C813F9" w:rsidRPr="00065F0C">
        <w:rPr>
          <w:rFonts w:ascii="仿宋_GB2312" w:eastAsia="仿宋_GB2312" w:hint="eastAsia"/>
          <w:szCs w:val="21"/>
        </w:rPr>
        <w:t>）</w:t>
      </w:r>
      <w:r w:rsidRPr="00065F0C">
        <w:rPr>
          <w:rFonts w:ascii="仿宋_GB2312" w:eastAsia="仿宋_GB2312" w:hint="eastAsia"/>
          <w:szCs w:val="21"/>
        </w:rPr>
        <w:t>，样品中如有铯_1 34、</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铯．1 36和铯．1 3 8存在，必须用低本底Y谱仪进行铯一1 37测定。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1．根据《生物样品灰中铯．1 37的放射化学分析方法》</w:t>
      </w:r>
      <w:r w:rsidR="00C813F9" w:rsidRPr="00065F0C">
        <w:rPr>
          <w:rFonts w:ascii="仿宋_GB2312" w:eastAsia="仿宋_GB2312" w:hint="eastAsia"/>
          <w:szCs w:val="21"/>
        </w:rPr>
        <w:t>（</w:t>
      </w:r>
      <w:r w:rsidRPr="00065F0C">
        <w:rPr>
          <w:rFonts w:ascii="仿宋_GB2312" w:eastAsia="仿宋_GB2312" w:hint="eastAsia"/>
          <w:szCs w:val="21"/>
        </w:rPr>
        <w:t>GB／T 1 1 22 1—1 989</w:t>
      </w:r>
      <w:r w:rsidR="00C813F9" w:rsidRPr="00065F0C">
        <w:rPr>
          <w:rFonts w:ascii="仿宋_GB2312" w:eastAsia="仿宋_GB2312" w:hint="eastAsia"/>
          <w:szCs w:val="21"/>
        </w:rPr>
        <w:t>）</w:t>
      </w:r>
      <w:r w:rsidRPr="00065F0C">
        <w:rPr>
          <w:rFonts w:ascii="仿宋_GB2312" w:eastAsia="仿宋_GB2312" w:hint="eastAsia"/>
          <w:szCs w:val="21"/>
        </w:rPr>
        <w:t>,每当更换</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试剂时必须进行空白试验，试样数不得少于——个。</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A．2  B．</w:t>
      </w:r>
      <w:smartTag w:uri="urn:schemas-microsoft-com:office:smarttags" w:element="chmetcnv">
        <w:smartTagPr>
          <w:attr w:name="TCSC" w:val="0"/>
          <w:attr w:name="NumberType" w:val="1"/>
          <w:attr w:name="Negative" w:val="False"/>
          <w:attr w:name="HasSpace" w:val="True"/>
          <w:attr w:name="SourceValue" w:val="4"/>
          <w:attr w:name="UnitName" w:val="C"/>
        </w:smartTagPr>
        <w:r w:rsidRPr="00065F0C">
          <w:rPr>
            <w:rFonts w:ascii="仿宋_GB2312" w:eastAsia="仿宋_GB2312" w:hint="eastAsia"/>
            <w:szCs w:val="21"/>
          </w:rPr>
          <w:t>4  C</w:t>
        </w:r>
      </w:smartTag>
      <w:r w:rsidRPr="00065F0C">
        <w:rPr>
          <w:rFonts w:ascii="仿宋_GB2312" w:eastAsia="仿宋_GB2312" w:hint="eastAsia"/>
          <w:szCs w:val="21"/>
        </w:rPr>
        <w:t>．6 D。．8</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2．根据《生物样品灰中铯．1 3 7的放射化学分析方法》</w:t>
      </w:r>
      <w:r w:rsidR="00C813F9" w:rsidRPr="00065F0C">
        <w:rPr>
          <w:rFonts w:ascii="仿宋_GB2312" w:eastAsia="仿宋_GB2312" w:hint="eastAsia"/>
          <w:szCs w:val="21"/>
        </w:rPr>
        <w:t>（</w:t>
      </w:r>
      <w:r w:rsidRPr="00065F0C">
        <w:rPr>
          <w:rFonts w:ascii="仿宋_GB2312" w:eastAsia="仿宋_GB2312" w:hint="eastAsia"/>
          <w:szCs w:val="21"/>
        </w:rPr>
        <w:t>GB／T 1 1 22 1—1 989</w:t>
      </w:r>
      <w:r w:rsidR="00C813F9" w:rsidRPr="00065F0C">
        <w:rPr>
          <w:rFonts w:ascii="仿宋_GB2312" w:eastAsia="仿宋_GB2312" w:hint="eastAsia"/>
          <w:szCs w:val="21"/>
        </w:rPr>
        <w:t>）</w:t>
      </w:r>
      <w:r w:rsidRPr="00065F0C">
        <w:rPr>
          <w:rFonts w:ascii="仿宋_GB2312" w:eastAsia="仿宋_GB2312" w:hint="eastAsia"/>
          <w:szCs w:val="21"/>
        </w:rPr>
        <w:t>，试样的</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铯．137含量最后表示为——。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A．Bq／t．  B．Bq／g  C．g／l</w:t>
      </w:r>
      <w:r w:rsidR="00C813F9" w:rsidRPr="00065F0C">
        <w:rPr>
          <w:rFonts w:ascii="仿宋_GB2312" w:eastAsia="仿宋_GB2312" w:hint="eastAsia"/>
          <w:szCs w:val="21"/>
        </w:rPr>
        <w:t>（</w:t>
      </w:r>
      <w:r w:rsidRPr="00065F0C">
        <w:rPr>
          <w:rFonts w:ascii="仿宋_GB2312" w:eastAsia="仿宋_GB2312" w:hint="eastAsia"/>
          <w:szCs w:val="21"/>
        </w:rPr>
        <w:t>g D．g／L</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答囊：B</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3．测定水中和生物样品灰中铯．1 3 7时，所使用的铯载体溶液是由——配制而成的。</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A．氯化铯  ‘B．氯化钙  ．C?氢氧化铯  D．硫酸钙</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答囊：A四、问答题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1．简述依据《水中铯．1 37放射化学分析方法》</w:t>
      </w:r>
      <w:r w:rsidR="00C813F9" w:rsidRPr="00065F0C">
        <w:rPr>
          <w:rFonts w:ascii="仿宋_GB2312" w:eastAsia="仿宋_GB2312" w:hint="eastAsia"/>
          <w:szCs w:val="21"/>
        </w:rPr>
        <w:t>（</w:t>
      </w:r>
      <w:r w:rsidRPr="00065F0C">
        <w:rPr>
          <w:rFonts w:ascii="仿宋_GB2312" w:eastAsia="仿宋_GB2312" w:hint="eastAsia"/>
          <w:szCs w:val="21"/>
        </w:rPr>
        <w:t>GB／T 6767．一1 986</w:t>
      </w:r>
      <w:r w:rsidR="00C813F9" w:rsidRPr="00065F0C">
        <w:rPr>
          <w:rFonts w:ascii="仿宋_GB2312" w:eastAsia="仿宋_GB2312" w:hint="eastAsia"/>
          <w:szCs w:val="21"/>
        </w:rPr>
        <w:t>）</w:t>
      </w:r>
      <w:r w:rsidRPr="00065F0C">
        <w:rPr>
          <w:rFonts w:ascii="仿宋_GB2312" w:eastAsia="仿宋_GB2312" w:hint="eastAsia"/>
          <w:szCs w:val="21"/>
        </w:rPr>
        <w:t>进行测定的方法</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原理。①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答案；水样中定量加入稳定铯载体，在硝酸介质中用磷钼酸铵吸附分离铯，用氢氧化</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钠溶液溶解磷钼酸铵，在柠檬酸和乙酸介质中以碘铋酸铯沉淀形式分离纯化铯，</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以低本底尉线测量仪进行计数。</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2．简述依据《生物样品灰中铯．1 37的放射化学分析方法》</w:t>
      </w:r>
      <w:r w:rsidR="00C813F9" w:rsidRPr="00065F0C">
        <w:rPr>
          <w:rFonts w:ascii="仿宋_GB2312" w:eastAsia="仿宋_GB2312" w:hint="eastAsia"/>
          <w:szCs w:val="21"/>
        </w:rPr>
        <w:t>（</w:t>
      </w:r>
      <w:r w:rsidRPr="00065F0C">
        <w:rPr>
          <w:rFonts w:ascii="仿宋_GB2312" w:eastAsia="仿宋_GB2312" w:hint="eastAsia"/>
          <w:szCs w:val="21"/>
        </w:rPr>
        <w:t>GB／T 1 1 22 1—1 989</w:t>
      </w:r>
      <w:r w:rsidR="00C813F9" w:rsidRPr="00065F0C">
        <w:rPr>
          <w:rFonts w:ascii="仿宋_GB2312" w:eastAsia="仿宋_GB2312" w:hint="eastAsia"/>
          <w:szCs w:val="21"/>
        </w:rPr>
        <w:t>）</w:t>
      </w:r>
      <w:r w:rsidRPr="00065F0C">
        <w:rPr>
          <w:rFonts w:ascii="仿宋_GB2312" w:eastAsia="仿宋_GB2312" w:hint="eastAsia"/>
          <w:szCs w:val="21"/>
        </w:rPr>
        <w:t>进行</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测定的方法原理。②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答案：在酸性介质中，用无机离子交换剂——磷钼酸铵选择性地定量吸附铯，以使铯</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浓集并去除干扰。然后用氢氧化钠溶液溶解吸附铯后的磷钼酸铵，并转化为柠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檬酸和乙酸体系，进行碘铋酸铯沉淀。干燥至恒重，测量与计算铯．137的放射</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性活度+。</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  水中铯．137放射化学分析方法</w:t>
      </w:r>
      <w:r w:rsidR="00C813F9" w:rsidRPr="00065F0C">
        <w:rPr>
          <w:rFonts w:ascii="仿宋_GB2312" w:eastAsia="仿宋_GB2312" w:hint="eastAsia"/>
          <w:szCs w:val="21"/>
        </w:rPr>
        <w:t>（</w:t>
      </w:r>
      <w:r w:rsidRPr="00065F0C">
        <w:rPr>
          <w:rFonts w:ascii="仿宋_GB2312" w:eastAsia="仿宋_GB2312" w:hint="eastAsia"/>
          <w:szCs w:val="21"/>
        </w:rPr>
        <w:t>GB／T 6767—1986</w:t>
      </w:r>
      <w:r w:rsidR="00C813F9" w:rsidRPr="00065F0C">
        <w:rPr>
          <w:rFonts w:ascii="仿宋_GB2312" w:eastAsia="仿宋_GB2312" w:hint="eastAsia"/>
          <w:szCs w:val="21"/>
        </w:rPr>
        <w:t>）</w:t>
      </w:r>
      <w:r w:rsidRPr="00065F0C">
        <w:rPr>
          <w:rFonts w:ascii="仿宋_GB2312" w:eastAsia="仿宋_GB2312" w:hint="eastAsia"/>
          <w:szCs w:val="21"/>
        </w:rPr>
        <w:t>．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  生物样品灰中铯．137的放射化学分析方法</w:t>
      </w:r>
      <w:r w:rsidR="00C813F9" w:rsidRPr="00065F0C">
        <w:rPr>
          <w:rFonts w:ascii="仿宋_GB2312" w:eastAsia="仿宋_GB2312" w:hint="eastAsia"/>
          <w:szCs w:val="21"/>
        </w:rPr>
        <w:t>（</w:t>
      </w:r>
      <w:r w:rsidRPr="00065F0C">
        <w:rPr>
          <w:rFonts w:ascii="仿宋_GB2312" w:eastAsia="仿宋_GB2312" w:hint="eastAsia"/>
          <w:szCs w:val="21"/>
        </w:rPr>
        <w:t xml:space="preserve">GB厂r </w:t>
      </w:r>
      <w:smartTag w:uri="urn:schemas-microsoft-com:office:smarttags" w:element="chmetcnv">
        <w:smartTagPr>
          <w:attr w:name="TCSC" w:val="0"/>
          <w:attr w:name="NumberType" w:val="1"/>
          <w:attr w:name="Negative" w:val="False"/>
          <w:attr w:name="HasSpace" w:val="False"/>
          <w:attr w:name="SourceValue" w:val="1122"/>
          <w:attr w:name="UnitName" w:val="l"/>
        </w:smartTagPr>
        <w:r w:rsidRPr="00065F0C">
          <w:rPr>
            <w:rFonts w:ascii="仿宋_GB2312" w:eastAsia="仿宋_GB2312" w:hint="eastAsia"/>
            <w:szCs w:val="21"/>
          </w:rPr>
          <w:t>1122l</w:t>
        </w:r>
      </w:smartTag>
      <w:r w:rsidRPr="00065F0C">
        <w:rPr>
          <w:rFonts w:ascii="仿宋_GB2312" w:eastAsia="仿宋_GB2312" w:hint="eastAsia"/>
          <w:szCs w:val="21"/>
        </w:rPr>
        <w:t>一1989</w:t>
      </w:r>
      <w:r w:rsidR="00C813F9" w:rsidRPr="00065F0C">
        <w:rPr>
          <w:rFonts w:ascii="仿宋_GB2312" w:eastAsia="仿宋_GB2312" w:hint="eastAsia"/>
          <w:szCs w:val="21"/>
        </w:rPr>
        <w:t>）</w:t>
      </w:r>
      <w:r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命题：袁之伦夏新</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审核：刘书田  赵维钧</w:t>
      </w:r>
    </w:p>
    <w:p w:rsidR="0079296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9296D" w:rsidRPr="00065F0C">
        <w:rPr>
          <w:rFonts w:ascii="仿宋_GB2312" w:eastAsia="仿宋_GB2312" w:hint="eastAsia"/>
          <w:szCs w:val="21"/>
        </w:rPr>
        <w:t>七</w:t>
      </w:r>
      <w:r w:rsidRPr="00065F0C">
        <w:rPr>
          <w:rFonts w:ascii="仿宋_GB2312" w:eastAsia="仿宋_GB2312" w:hint="eastAsia"/>
          <w:szCs w:val="21"/>
        </w:rPr>
        <w:t>）</w:t>
      </w:r>
      <w:r w:rsidR="0079296D" w:rsidRPr="00065F0C">
        <w:rPr>
          <w:rFonts w:ascii="仿宋_GB2312" w:eastAsia="仿宋_GB2312" w:hint="eastAsia"/>
          <w:szCs w:val="21"/>
        </w:rPr>
        <w:t>总认总肭测定</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    _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分类号：R1．7    一</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I主要内容    l</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I生活饮用水标准检验方法放射性指标</w:t>
      </w:r>
      <w:r w:rsidR="00C813F9" w:rsidRPr="00065F0C">
        <w:rPr>
          <w:rFonts w:ascii="仿宋_GB2312" w:eastAsia="仿宋_GB2312" w:hint="eastAsia"/>
          <w:szCs w:val="21"/>
        </w:rPr>
        <w:t>（</w:t>
      </w:r>
      <w:r w:rsidRPr="00065F0C">
        <w:rPr>
          <w:rFonts w:ascii="仿宋_GB2312" w:eastAsia="仿宋_GB2312" w:hint="eastAsia"/>
          <w:szCs w:val="21"/>
        </w:rPr>
        <w:t>GB／T 5750．13一．2006</w:t>
      </w:r>
      <w:r w:rsidR="00C813F9" w:rsidRPr="00065F0C">
        <w:rPr>
          <w:rFonts w:ascii="仿宋_GB2312" w:eastAsia="仿宋_GB2312" w:hint="eastAsia"/>
          <w:szCs w:val="21"/>
        </w:rPr>
        <w:t>）</w:t>
      </w:r>
      <w:r w:rsidRPr="00065F0C">
        <w:rPr>
          <w:rFonts w:ascii="仿宋_GB2312" w:eastAsia="仿宋_GB2312" w:hint="eastAsia"/>
          <w:szCs w:val="21"/>
        </w:rPr>
        <w:t xml:space="preserve">    I</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f</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1．《生活饮用水标准检验方法放射性指标》</w:t>
      </w:r>
      <w:r w:rsidR="00C813F9" w:rsidRPr="00065F0C">
        <w:rPr>
          <w:rFonts w:ascii="仿宋_GB2312" w:eastAsia="仿宋_GB2312" w:hint="eastAsia"/>
          <w:szCs w:val="21"/>
        </w:rPr>
        <w:t>（</w:t>
      </w:r>
      <w:r w:rsidRPr="00065F0C">
        <w:rPr>
          <w:rFonts w:ascii="仿宋_GB2312" w:eastAsia="仿宋_GB2312" w:hint="eastAsia"/>
          <w:szCs w:val="21"/>
        </w:rPr>
        <w:t>GB／T 5750．1 3—2006</w:t>
      </w:r>
      <w:r w:rsidR="00C813F9" w:rsidRPr="00065F0C">
        <w:rPr>
          <w:rFonts w:ascii="仿宋_GB2312" w:eastAsia="仿宋_GB2312" w:hint="eastAsia"/>
          <w:szCs w:val="21"/>
        </w:rPr>
        <w:t>）</w:t>
      </w:r>
      <w:r w:rsidRPr="00065F0C">
        <w:rPr>
          <w:rFonts w:ascii="仿宋_GB2312" w:eastAsia="仿宋_GB2312" w:hint="eastAsia"/>
          <w:szCs w:val="21"/>
        </w:rPr>
        <w:t>中，总礅射性</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是指天然水中除——以外的所有嘲射体，包括——和——核素的总放射</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性浓度。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答案：氡  天然  人工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2．《生活饮用水标准检验方法放射性指标》</w:t>
      </w:r>
      <w:r w:rsidR="00C813F9" w:rsidRPr="00065F0C">
        <w:rPr>
          <w:rFonts w:ascii="仿宋_GB2312" w:eastAsia="仿宋_GB2312" w:hint="eastAsia"/>
          <w:szCs w:val="21"/>
        </w:rPr>
        <w:t>（</w:t>
      </w:r>
      <w:r w:rsidRPr="00065F0C">
        <w:rPr>
          <w:rFonts w:ascii="仿宋_GB2312" w:eastAsia="仿宋_GB2312" w:hint="eastAsia"/>
          <w:szCs w:val="21"/>
        </w:rPr>
        <w:t>GB／T 5750．1 3--2006 7</w:t>
      </w:r>
      <w:r w:rsidR="00C813F9" w:rsidRPr="00065F0C">
        <w:rPr>
          <w:rFonts w:ascii="仿宋_GB2312" w:eastAsia="仿宋_GB2312" w:hint="eastAsia"/>
          <w:szCs w:val="21"/>
        </w:rPr>
        <w:t>）</w:t>
      </w:r>
      <w:r w:rsidRPr="00065F0C">
        <w:rPr>
          <w:rFonts w:ascii="仿宋_GB2312" w:eastAsia="仿宋_GB2312" w:hint="eastAsia"/>
          <w:szCs w:val="21"/>
        </w:rPr>
        <w:t>中，，测量总礅</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法。</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答案：3  厚样  比较测量  标准曲线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3．《生活饮用水标准检验方法放射性指标》</w:t>
      </w:r>
      <w:r w:rsidR="00C813F9" w:rsidRPr="00065F0C">
        <w:rPr>
          <w:rFonts w:ascii="仿宋_GB2312" w:eastAsia="仿宋_GB2312" w:hint="eastAsia"/>
          <w:szCs w:val="21"/>
        </w:rPr>
        <w:t>（</w:t>
      </w:r>
      <w:r w:rsidRPr="00065F0C">
        <w:rPr>
          <w:rFonts w:ascii="仿宋_GB2312" w:eastAsia="仿宋_GB2312" w:hint="eastAsia"/>
          <w:szCs w:val="21"/>
        </w:rPr>
        <w:t>GB／T 5750．1 3---2006</w:t>
      </w:r>
      <w:r w:rsidR="00C813F9" w:rsidRPr="00065F0C">
        <w:rPr>
          <w:rFonts w:ascii="仿宋_GB2312" w:eastAsia="仿宋_GB2312" w:hint="eastAsia"/>
          <w:szCs w:val="21"/>
        </w:rPr>
        <w:t>）</w:t>
      </w:r>
      <w:r w:rsidRPr="00065F0C">
        <w:rPr>
          <w:rFonts w:ascii="仿宋_GB2312" w:eastAsia="仿宋_GB2312" w:hint="eastAsia"/>
          <w:szCs w:val="21"/>
        </w:rPr>
        <w:t>中，’测量总触</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射性的方法称为——，使用的放射性测量装置是</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答案：薄样法  低本底伙触!l_量仪    ，二、判断题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《生活饮用水标准检验方法放射性指标</w:t>
      </w:r>
      <w:r w:rsidR="00C813F9" w:rsidRPr="00065F0C">
        <w:rPr>
          <w:rFonts w:ascii="仿宋_GB2312" w:eastAsia="仿宋_GB2312" w:hint="eastAsia"/>
          <w:szCs w:val="21"/>
        </w:rPr>
        <w:t>））（</w:t>
      </w:r>
      <w:r w:rsidRPr="00065F0C">
        <w:rPr>
          <w:rFonts w:ascii="仿宋_GB2312" w:eastAsia="仿宋_GB2312" w:hint="eastAsia"/>
          <w:szCs w:val="21"/>
        </w:rPr>
        <w:t>GBfr 5750．1 3---2006</w:t>
      </w:r>
      <w:r w:rsidR="00C813F9" w:rsidRPr="00065F0C">
        <w:rPr>
          <w:rFonts w:ascii="仿宋_GB2312" w:eastAsia="仿宋_GB2312" w:hint="eastAsia"/>
          <w:szCs w:val="21"/>
        </w:rPr>
        <w:t>）</w:t>
      </w:r>
      <w:r w:rsidRPr="00065F0C">
        <w:rPr>
          <w:rFonts w:ascii="仿宋_GB2312" w:eastAsia="仿宋_GB2312" w:hint="eastAsia"/>
          <w:szCs w:val="21"/>
        </w:rPr>
        <w:t>中，测量总礅</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射性的方法适用于测定生活饮用水及其水源水中总撤射性浓度。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三、选择题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在《生活饮用水标准检验方法放射性指标</w:t>
      </w:r>
      <w:r w:rsidR="00C813F9" w:rsidRPr="00065F0C">
        <w:rPr>
          <w:rFonts w:ascii="仿宋_GB2312" w:eastAsia="仿宋_GB2312" w:hint="eastAsia"/>
          <w:szCs w:val="21"/>
        </w:rPr>
        <w:t>））（</w:t>
      </w:r>
      <w:r w:rsidRPr="00065F0C">
        <w:rPr>
          <w:rFonts w:ascii="仿宋_GB2312" w:eastAsia="仿宋_GB2312" w:hint="eastAsia"/>
          <w:szCs w:val="21"/>
        </w:rPr>
        <w:t>GB／T 5750．1 3--2006</w:t>
      </w:r>
      <w:r w:rsidR="00C813F9" w:rsidRPr="00065F0C">
        <w:rPr>
          <w:rFonts w:ascii="仿宋_GB2312" w:eastAsia="仿宋_GB2312" w:hint="eastAsia"/>
          <w:szCs w:val="21"/>
        </w:rPr>
        <w:t>）</w:t>
      </w:r>
      <w:r w:rsidRPr="00065F0C">
        <w:rPr>
          <w:rFonts w:ascii="仿宋_GB2312" w:eastAsia="仿宋_GB2312" w:hint="eastAsia"/>
          <w:szCs w:val="21"/>
        </w:rPr>
        <w:t>中，总触射</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性测量中标准源使用的物质是——。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A．氯化钾  B．氯化钠  C．氯化铯  D．氯化铀</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参考文献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生活饮用水标准检验方法放射性指标</w:t>
      </w:r>
      <w:r w:rsidR="00C813F9" w:rsidRPr="00065F0C">
        <w:rPr>
          <w:rFonts w:ascii="仿宋_GB2312" w:eastAsia="仿宋_GB2312" w:hint="eastAsia"/>
          <w:szCs w:val="21"/>
        </w:rPr>
        <w:t>（</w:t>
      </w:r>
      <w:r w:rsidRPr="00065F0C">
        <w:rPr>
          <w:rFonts w:ascii="仿宋_GB2312" w:eastAsia="仿宋_GB2312" w:hint="eastAsia"/>
          <w:szCs w:val="21"/>
        </w:rPr>
        <w:t>GB／T 5750．13—2006</w:t>
      </w:r>
      <w:r w:rsidR="00C813F9" w:rsidRPr="00065F0C">
        <w:rPr>
          <w:rFonts w:ascii="仿宋_GB2312" w:eastAsia="仿宋_GB2312" w:hint="eastAsia"/>
          <w:szCs w:val="21"/>
        </w:rPr>
        <w:t>）</w:t>
      </w:r>
      <w:r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第二节核物理测量</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命题：袁之伦</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审核：刘书田  赵维钧</w:t>
      </w:r>
    </w:p>
    <w:p w:rsidR="0079296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9296D" w:rsidRPr="00065F0C">
        <w:rPr>
          <w:rFonts w:ascii="仿宋_GB2312" w:eastAsia="仿宋_GB2312" w:hint="eastAsia"/>
          <w:szCs w:val="21"/>
        </w:rPr>
        <w:t>一</w:t>
      </w:r>
      <w:r w:rsidRPr="00065F0C">
        <w:rPr>
          <w:rFonts w:ascii="仿宋_GB2312" w:eastAsia="仿宋_GB2312" w:hint="eastAsia"/>
          <w:szCs w:val="21"/>
        </w:rPr>
        <w:t>）</w:t>
      </w:r>
      <w:r w:rsidR="0079296D" w:rsidRPr="00065F0C">
        <w:rPr>
          <w:rFonts w:ascii="仿宋_GB2312" w:eastAsia="仿宋_GB2312" w:hint="eastAsia"/>
          <w:szCs w:val="21"/>
        </w:rPr>
        <w:t>仪、p表面污染</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分类号：R2．1</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I主要内容    I</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l婊面污染测定第—部分础射体</w:t>
      </w:r>
      <w:r w:rsidR="00C813F9" w:rsidRPr="00065F0C">
        <w:rPr>
          <w:rFonts w:ascii="仿宋_GB2312" w:eastAsia="仿宋_GB2312" w:hint="eastAsia"/>
          <w:szCs w:val="21"/>
        </w:rPr>
        <w:t>（</w:t>
      </w:r>
      <w:r w:rsidRPr="00065F0C">
        <w:rPr>
          <w:rFonts w:ascii="仿宋_GB2312" w:eastAsia="仿宋_GB2312" w:hint="eastAsia"/>
          <w:szCs w:val="21"/>
        </w:rPr>
        <w:t>最大脯g-t'：k．于0．15 MeV</w:t>
      </w:r>
      <w:r w:rsidR="00C813F9" w:rsidRPr="00065F0C">
        <w:rPr>
          <w:rFonts w:ascii="仿宋_GB2312" w:eastAsia="仿宋_GB2312" w:hint="eastAsia"/>
          <w:szCs w:val="21"/>
        </w:rPr>
        <w:t>）</w:t>
      </w:r>
      <w:r w:rsidRPr="00065F0C">
        <w:rPr>
          <w:rFonts w:ascii="仿宋_GB2312" w:eastAsia="仿宋_GB2312" w:hint="eastAsia"/>
          <w:szCs w:val="21"/>
        </w:rPr>
        <w:t>和破射体》</w:t>
      </w:r>
      <w:r w:rsidR="00C813F9" w:rsidRPr="00065F0C">
        <w:rPr>
          <w:rFonts w:ascii="仿宋_GB2312" w:eastAsia="仿宋_GB2312" w:hint="eastAsia"/>
          <w:szCs w:val="21"/>
        </w:rPr>
        <w:t>（</w:t>
      </w:r>
      <w:r w:rsidRPr="00065F0C">
        <w:rPr>
          <w:rFonts w:ascii="仿宋_GB2312" w:eastAsia="仿宋_GB2312" w:hint="eastAsia"/>
          <w:szCs w:val="21"/>
        </w:rPr>
        <w:t>GB厂r 14056—1993</w:t>
      </w:r>
      <w:r w:rsidR="00C813F9" w:rsidRPr="00065F0C">
        <w:rPr>
          <w:rFonts w:ascii="仿宋_GB2312" w:eastAsia="仿宋_GB2312" w:hint="eastAsia"/>
          <w:szCs w:val="21"/>
        </w:rPr>
        <w:t>）</w:t>
      </w:r>
      <w:r w:rsidRPr="00065F0C">
        <w:rPr>
          <w:rFonts w:ascii="仿宋_GB2312" w:eastAsia="仿宋_GB2312" w:hint="eastAsia"/>
          <w:szCs w:val="21"/>
        </w:rPr>
        <w:t>l</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一、判断题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1．《表面污染测定  第一部分臌射体</w:t>
      </w:r>
      <w:r w:rsidR="00C813F9" w:rsidRPr="00065F0C">
        <w:rPr>
          <w:rFonts w:ascii="仿宋_GB2312" w:eastAsia="仿宋_GB2312" w:hint="eastAsia"/>
          <w:szCs w:val="21"/>
        </w:rPr>
        <w:t>（</w:t>
      </w:r>
      <w:r w:rsidRPr="00065F0C">
        <w:rPr>
          <w:rFonts w:ascii="仿宋_GB2312" w:eastAsia="仿宋_GB2312" w:hint="eastAsia"/>
          <w:szCs w:val="21"/>
        </w:rPr>
        <w:t>最大雕量大于O．1 5 MeV</w:t>
      </w:r>
      <w:r w:rsidR="00C813F9" w:rsidRPr="00065F0C">
        <w:rPr>
          <w:rFonts w:ascii="仿宋_GB2312" w:eastAsia="仿宋_GB2312" w:hint="eastAsia"/>
          <w:szCs w:val="21"/>
        </w:rPr>
        <w:t>）</w:t>
      </w:r>
      <w:r w:rsidRPr="00065F0C">
        <w:rPr>
          <w:rFonts w:ascii="仿宋_GB2312" w:eastAsia="仿宋_GB2312" w:hint="eastAsia"/>
          <w:szCs w:val="21"/>
        </w:rPr>
        <w:t>和碳射体》</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GB／T 1 4056—1 993</w:t>
      </w:r>
      <w:r w:rsidR="00C813F9" w:rsidRPr="00065F0C">
        <w:rPr>
          <w:rFonts w:ascii="仿宋_GB2312" w:eastAsia="仿宋_GB2312" w:hint="eastAsia"/>
          <w:szCs w:val="21"/>
        </w:rPr>
        <w:t>）</w:t>
      </w:r>
      <w:r w:rsidRPr="00065F0C">
        <w:rPr>
          <w:rFonts w:ascii="仿宋_GB2312" w:eastAsia="仿宋_GB2312" w:hint="eastAsia"/>
          <w:szCs w:val="21"/>
        </w:rPr>
        <w:t>适用于皮肤和工作服的污染测定。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正确答案为：不适用于皮肤和工作服的污染测定。</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w:t>
      </w:r>
      <w:smartTag w:uri="urn:schemas-microsoft-com:office:smarttags" w:element="chmetcnv">
        <w:smartTagPr>
          <w:attr w:name="TCSC" w:val="0"/>
          <w:attr w:name="NumberType" w:val="1"/>
          <w:attr w:name="Negative" w:val="False"/>
          <w:attr w:name="HasSpace" w:val="False"/>
          <w:attr w:name="SourceValue" w:val="0"/>
          <w:attr w:name="UnitName" w:val="C"/>
        </w:smartTagPr>
        <w:r w:rsidRPr="00065F0C">
          <w:rPr>
            <w:rFonts w:ascii="仿宋_GB2312" w:eastAsia="仿宋_GB2312" w:hint="eastAsia"/>
            <w:szCs w:val="21"/>
          </w:rPr>
          <w:t>0c</w:t>
        </w:r>
      </w:smartTag>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13"/>
          <w:attr w:name="UnitName" w:val="l"/>
        </w:smartTagPr>
        <w:r w:rsidRPr="00065F0C">
          <w:rPr>
            <w:rFonts w:ascii="仿宋_GB2312" w:eastAsia="仿宋_GB2312" w:hint="eastAsia"/>
            <w:szCs w:val="21"/>
          </w:rPr>
          <w:t>13l</w:t>
        </w:r>
      </w:smartTag>
      <w:r w:rsidRPr="00065F0C">
        <w:rPr>
          <w:rFonts w:ascii="仿宋_GB2312" w:eastAsia="仿宋_GB2312" w:hint="eastAsia"/>
          <w:szCs w:val="21"/>
        </w:rPr>
        <w:t>表面污染可以通过直接测量方法来测定，但不宜通过间接方法测定。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正确答案为}直接和间接方法测定都可以。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3．《表面污染测定  第一部分跋射体</w:t>
      </w:r>
      <w:r w:rsidR="00C813F9" w:rsidRPr="00065F0C">
        <w:rPr>
          <w:rFonts w:ascii="仿宋_GB2312" w:eastAsia="仿宋_GB2312" w:hint="eastAsia"/>
          <w:szCs w:val="21"/>
        </w:rPr>
        <w:t>（</w:t>
      </w:r>
      <w:r w:rsidRPr="00065F0C">
        <w:rPr>
          <w:rFonts w:ascii="仿宋_GB2312" w:eastAsia="仿宋_GB2312" w:hint="eastAsia"/>
          <w:szCs w:val="21"/>
        </w:rPr>
        <w:t>最大</w:t>
      </w:r>
      <w:smartTag w:uri="urn:schemas-microsoft-com:office:smarttags" w:element="chmetcnv">
        <w:smartTagPr>
          <w:attr w:name="TCSC" w:val="0"/>
          <w:attr w:name="NumberType" w:val="1"/>
          <w:attr w:name="Negative" w:val="False"/>
          <w:attr w:name="HasSpace" w:val="False"/>
          <w:attr w:name="SourceValue" w:val="13"/>
          <w:attr w:name="UnitName" w:val="l"/>
        </w:smartTagPr>
        <w:r w:rsidRPr="00065F0C">
          <w:rPr>
            <w:rFonts w:ascii="仿宋_GB2312" w:eastAsia="仿宋_GB2312" w:hint="eastAsia"/>
            <w:szCs w:val="21"/>
          </w:rPr>
          <w:t>13l</w:t>
        </w:r>
      </w:smartTag>
      <w:r w:rsidRPr="00065F0C">
        <w:rPr>
          <w:rFonts w:ascii="仿宋_GB2312" w:eastAsia="仿宋_GB2312" w:hint="eastAsia"/>
          <w:szCs w:val="21"/>
        </w:rPr>
        <w:t>能量大于O．1 5 MeV</w:t>
      </w:r>
      <w:r w:rsidR="00C813F9" w:rsidRPr="00065F0C">
        <w:rPr>
          <w:rFonts w:ascii="仿宋_GB2312" w:eastAsia="仿宋_GB2312" w:hint="eastAsia"/>
          <w:szCs w:val="21"/>
        </w:rPr>
        <w:t>）</w:t>
      </w:r>
      <w:r w:rsidRPr="00065F0C">
        <w:rPr>
          <w:rFonts w:ascii="仿宋_GB2312" w:eastAsia="仿宋_GB2312" w:hint="eastAsia"/>
          <w:szCs w:val="21"/>
        </w:rPr>
        <w:t>和碳射体》</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GB／T 14056—1993</w:t>
      </w:r>
      <w:r w:rsidR="00C813F9" w:rsidRPr="00065F0C">
        <w:rPr>
          <w:rFonts w:ascii="仿宋_GB2312" w:eastAsia="仿宋_GB2312" w:hint="eastAsia"/>
          <w:szCs w:val="21"/>
        </w:rPr>
        <w:t>）</w:t>
      </w:r>
      <w:r w:rsidRPr="00065F0C">
        <w:rPr>
          <w:rFonts w:ascii="仿宋_GB2312" w:eastAsia="仿宋_GB2312" w:hint="eastAsia"/>
          <w:szCs w:val="21"/>
        </w:rPr>
        <w:t>适用于以单位面积放射性活度表示设备、设施、放射性物</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质的容器以及密封源的表面污染测定。</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答案；正确    ’ 4．伙臃面污染间接测量法只能测定可去除的表面污染。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5．伙脓面污染直接测量法测定可去除的与固定的表面污染之和。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6．仪器效率与源的能谱无关。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正确答案为：与源的能谱有关。</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7．对于给定的单位面积放射性活度，单位时间从表面射出的粒子数取决于源的自吸收</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以及源和源衬底的反散射。</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8．仪器效率等于计数率与源的表面发射率之商。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二、选择题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1．臃面污染测量时，探测器与被测表面之间的距离为——．cm。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A．0．5  B．1．</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．1．5 D．2．0</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2．《表面污染测定  第一部分臌射体</w:t>
      </w:r>
      <w:r w:rsidR="00C813F9" w:rsidRPr="00065F0C">
        <w:rPr>
          <w:rFonts w:ascii="仿宋_GB2312" w:eastAsia="仿宋_GB2312" w:hint="eastAsia"/>
          <w:szCs w:val="21"/>
        </w:rPr>
        <w:t>（</w:t>
      </w:r>
      <w:r w:rsidRPr="00065F0C">
        <w:rPr>
          <w:rFonts w:ascii="仿宋_GB2312" w:eastAsia="仿宋_GB2312" w:hint="eastAsia"/>
          <w:szCs w:val="21"/>
        </w:rPr>
        <w:t>最大雕量大于o．1 5 MeV</w:t>
      </w:r>
      <w:r w:rsidR="00C813F9" w:rsidRPr="00065F0C">
        <w:rPr>
          <w:rFonts w:ascii="仿宋_GB2312" w:eastAsia="仿宋_GB2312" w:hint="eastAsia"/>
          <w:szCs w:val="21"/>
        </w:rPr>
        <w:t>）</w:t>
      </w:r>
      <w:r w:rsidRPr="00065F0C">
        <w:rPr>
          <w:rFonts w:ascii="仿宋_GB2312" w:eastAsia="仿宋_GB2312" w:hint="eastAsia"/>
          <w:szCs w:val="21"/>
        </w:rPr>
        <w:t>和碳射体》</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GB／T 14056—1993</w:t>
      </w:r>
      <w:r w:rsidR="00C813F9" w:rsidRPr="00065F0C">
        <w:rPr>
          <w:rFonts w:ascii="仿宋_GB2312" w:eastAsia="仿宋_GB2312" w:hint="eastAsia"/>
          <w:szCs w:val="21"/>
        </w:rPr>
        <w:t>）</w:t>
      </w:r>
      <w:r w:rsidRPr="00065F0C">
        <w:rPr>
          <w:rFonts w:ascii="仿宋_GB2312" w:eastAsia="仿宋_GB2312" w:hint="eastAsia"/>
          <w:szCs w:val="21"/>
        </w:rPr>
        <w:t>中，对∥</w:t>
      </w:r>
      <w:r w:rsidR="00C813F9" w:rsidRPr="00065F0C">
        <w:rPr>
          <w:rFonts w:ascii="仿宋_GB2312" w:eastAsia="仿宋_GB2312" w:hint="eastAsia"/>
          <w:szCs w:val="21"/>
        </w:rPr>
        <w:t>（</w:t>
      </w:r>
      <w:r w:rsidRPr="00065F0C">
        <w:rPr>
          <w:rFonts w:ascii="仿宋_GB2312" w:eastAsia="仿宋_GB2312" w:hint="eastAsia"/>
          <w:szCs w:val="21"/>
        </w:rPr>
        <w:t>‰&gt;10．4 MeV</w:t>
      </w:r>
      <w:r w:rsidR="00C813F9" w:rsidRPr="00065F0C">
        <w:rPr>
          <w:rFonts w:ascii="仿宋_GB2312" w:eastAsia="仿宋_GB2312" w:hint="eastAsia"/>
          <w:szCs w:val="21"/>
        </w:rPr>
        <w:t>）</w:t>
      </w:r>
      <w:r w:rsidRPr="00065F0C">
        <w:rPr>
          <w:rFonts w:ascii="仿宋_GB2312" w:eastAsia="仿宋_GB2312" w:hint="eastAsia"/>
          <w:szCs w:val="21"/>
        </w:rPr>
        <w:t>源效率的推荐值为——。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A．0．25  B．0．</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．0．75 D．1．0</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3．《表面污染测定第一部分臌射体</w:t>
      </w:r>
      <w:r w:rsidR="00C813F9" w:rsidRPr="00065F0C">
        <w:rPr>
          <w:rFonts w:ascii="仿宋_GB2312" w:eastAsia="仿宋_GB2312" w:hint="eastAsia"/>
          <w:szCs w:val="21"/>
        </w:rPr>
        <w:t>（</w:t>
      </w:r>
      <w:r w:rsidRPr="00065F0C">
        <w:rPr>
          <w:rFonts w:ascii="仿宋_GB2312" w:eastAsia="仿宋_GB2312" w:hint="eastAsia"/>
          <w:szCs w:val="21"/>
        </w:rPr>
        <w:t>最大雕量大于0．1 5 MeV</w:t>
      </w:r>
      <w:r w:rsidR="00C813F9" w:rsidRPr="00065F0C">
        <w:rPr>
          <w:rFonts w:ascii="仿宋_GB2312" w:eastAsia="仿宋_GB2312" w:hint="eastAsia"/>
          <w:szCs w:val="21"/>
        </w:rPr>
        <w:t>）</w:t>
      </w:r>
      <w:r w:rsidRPr="00065F0C">
        <w:rPr>
          <w:rFonts w:ascii="仿宋_GB2312" w:eastAsia="仿宋_GB2312" w:hint="eastAsia"/>
          <w:szCs w:val="21"/>
        </w:rPr>
        <w:t>和跋射体</w:t>
      </w:r>
      <w:r w:rsidR="00C813F9" w:rsidRPr="00065F0C">
        <w:rPr>
          <w:rFonts w:ascii="仿宋_GB2312" w:eastAsia="仿宋_GB2312" w:hint="eastAsia"/>
          <w:szCs w:val="21"/>
        </w:rPr>
        <w:t>））（</w:t>
      </w:r>
      <w:r w:rsidRPr="00065F0C">
        <w:rPr>
          <w:rFonts w:ascii="仿宋_GB2312" w:eastAsia="仿宋_GB2312" w:hint="eastAsia"/>
          <w:szCs w:val="21"/>
        </w:rPr>
        <w:t>GB／T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14056—1 993</w:t>
      </w:r>
      <w:r w:rsidR="00C813F9" w:rsidRPr="00065F0C">
        <w:rPr>
          <w:rFonts w:ascii="仿宋_GB2312" w:eastAsia="仿宋_GB2312" w:hint="eastAsia"/>
          <w:szCs w:val="21"/>
        </w:rPr>
        <w:t>）</w:t>
      </w:r>
      <w:r w:rsidRPr="00065F0C">
        <w:rPr>
          <w:rFonts w:ascii="仿宋_GB2312" w:eastAsia="仿宋_GB2312" w:hint="eastAsia"/>
          <w:szCs w:val="21"/>
        </w:rPr>
        <w:t>中，鄱</w:t>
      </w:r>
      <w:r w:rsidR="00C813F9" w:rsidRPr="00065F0C">
        <w:rPr>
          <w:rFonts w:ascii="仿宋_GB2312" w:eastAsia="仿宋_GB2312" w:hint="eastAsia"/>
          <w:szCs w:val="21"/>
        </w:rPr>
        <w:t>（</w:t>
      </w:r>
      <w:r w:rsidRPr="00065F0C">
        <w:rPr>
          <w:rFonts w:ascii="仿宋_GB2312" w:eastAsia="仿宋_GB2312" w:hint="eastAsia"/>
          <w:szCs w:val="21"/>
        </w:rPr>
        <w:t>o．1 5&lt;‰&lt;0．4 MeV</w:t>
      </w:r>
      <w:r w:rsidR="00C813F9" w:rsidRPr="00065F0C">
        <w:rPr>
          <w:rFonts w:ascii="仿宋_GB2312" w:eastAsia="仿宋_GB2312" w:hint="eastAsia"/>
          <w:szCs w:val="21"/>
        </w:rPr>
        <w:t>）</w:t>
      </w:r>
      <w:r w:rsidRPr="00065F0C">
        <w:rPr>
          <w:rFonts w:ascii="仿宋_GB2312" w:eastAsia="仿宋_GB2312" w:hint="eastAsia"/>
          <w:szCs w:val="21"/>
        </w:rPr>
        <w:t>粒子，源效率的推荐值为——。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A．0．25  B．0．</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．0．75 D．1．0</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答棠：A</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三、问答题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1．源的表面发射率是什么7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答案：单位时间内从源的表面发出的大于给定能量的给定类型的粒子数。</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2．源</w:t>
      </w:r>
      <w:r w:rsidR="00C813F9" w:rsidRPr="00065F0C">
        <w:rPr>
          <w:rFonts w:ascii="仿宋_GB2312" w:eastAsia="仿宋_GB2312" w:hint="eastAsia"/>
          <w:szCs w:val="21"/>
        </w:rPr>
        <w:t>（</w:t>
      </w:r>
      <w:r w:rsidRPr="00065F0C">
        <w:rPr>
          <w:rFonts w:ascii="仿宋_GB2312" w:eastAsia="仿宋_GB2312" w:hint="eastAsia"/>
          <w:szCs w:val="21"/>
        </w:rPr>
        <w:t>薄源</w:t>
      </w:r>
      <w:r w:rsidR="00C813F9" w:rsidRPr="00065F0C">
        <w:rPr>
          <w:rFonts w:ascii="仿宋_GB2312" w:eastAsia="仿宋_GB2312" w:hint="eastAsia"/>
          <w:szCs w:val="21"/>
        </w:rPr>
        <w:t>）</w:t>
      </w:r>
      <w:r w:rsidRPr="00065F0C">
        <w:rPr>
          <w:rFonts w:ascii="仿宋_GB2312" w:eastAsia="仿宋_GB2312" w:hint="eastAsia"/>
          <w:szCs w:val="21"/>
        </w:rPr>
        <w:t>的效率是什么?</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答案：源</w:t>
      </w:r>
      <w:r w:rsidR="00C813F9" w:rsidRPr="00065F0C">
        <w:rPr>
          <w:rFonts w:ascii="仿宋_GB2312" w:eastAsia="仿宋_GB2312" w:hint="eastAsia"/>
          <w:szCs w:val="21"/>
        </w:rPr>
        <w:t>（</w:t>
      </w:r>
      <w:r w:rsidRPr="00065F0C">
        <w:rPr>
          <w:rFonts w:ascii="仿宋_GB2312" w:eastAsia="仿宋_GB2312" w:hint="eastAsia"/>
          <w:szCs w:val="21"/>
        </w:rPr>
        <w:t>薄源</w:t>
      </w:r>
      <w:r w:rsidR="00C813F9" w:rsidRPr="00065F0C">
        <w:rPr>
          <w:rFonts w:ascii="仿宋_GB2312" w:eastAsia="仿宋_GB2312" w:hint="eastAsia"/>
          <w:szCs w:val="21"/>
        </w:rPr>
        <w:t>）</w:t>
      </w:r>
      <w:r w:rsidRPr="00065F0C">
        <w:rPr>
          <w:rFonts w:ascii="仿宋_GB2312" w:eastAsia="仿宋_GB2312" w:hint="eastAsia"/>
          <w:szCs w:val="21"/>
        </w:rPr>
        <w:t>的表面发射率与源内单位时间内释放的粒子数之比。</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3．伙脓面污染仪器的效率是什么?</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答案：在给定几何条件下仪器的净计数率与源的表面发射率之比。．</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4．简述认脓面污染测量时的操作规程。</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应用一个合适的检验源校验仪器是否正常，仪器对检验源的读数变化超过</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±20％时必须重新校准。</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必须经常检查仪器本底计数率。</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测量前，必</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须测量被测场所的本底计数率。</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测量期间的几何条件应与仪器校准时所采</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用的几何条件尽可能保持一致，为此’，可采用可移动的定位架。</w:t>
      </w:r>
      <w:r w:rsidR="00C813F9" w:rsidRPr="00065F0C">
        <w:rPr>
          <w:rFonts w:ascii="仿宋_GB2312" w:eastAsia="仿宋_GB2312" w:hint="eastAsia"/>
          <w:szCs w:val="21"/>
        </w:rPr>
        <w:t>（</w:t>
      </w:r>
      <w:r w:rsidRPr="00065F0C">
        <w:rPr>
          <w:rFonts w:ascii="仿宋_GB2312" w:eastAsia="仿宋_GB2312" w:hint="eastAsia"/>
          <w:szCs w:val="21"/>
        </w:rPr>
        <w:t>5</w:t>
      </w:r>
      <w:r w:rsidR="00C813F9" w:rsidRPr="00065F0C">
        <w:rPr>
          <w:rFonts w:ascii="仿宋_GB2312" w:eastAsia="仿宋_GB2312" w:hint="eastAsia"/>
          <w:szCs w:val="21"/>
        </w:rPr>
        <w:t>）</w:t>
      </w:r>
      <w:r w:rsidRPr="00065F0C">
        <w:rPr>
          <w:rFonts w:ascii="仿宋_GB2312" w:eastAsia="仿宋_GB2312" w:hint="eastAsia"/>
          <w:szCs w:val="21"/>
        </w:rPr>
        <w:t>探测器在</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三倍响应时间内必须保持固定。</w:t>
      </w:r>
      <w:r w:rsidR="00C813F9" w:rsidRPr="00065F0C">
        <w:rPr>
          <w:rFonts w:ascii="仿宋_GB2312" w:eastAsia="仿宋_GB2312" w:hint="eastAsia"/>
          <w:szCs w:val="21"/>
        </w:rPr>
        <w:t>（</w:t>
      </w:r>
      <w:r w:rsidRPr="00065F0C">
        <w:rPr>
          <w:rFonts w:ascii="仿宋_GB2312" w:eastAsia="仿宋_GB2312" w:hint="eastAsia"/>
          <w:szCs w:val="21"/>
        </w:rPr>
        <w:t>6</w:t>
      </w:r>
      <w:r w:rsidR="00C813F9" w:rsidRPr="00065F0C">
        <w:rPr>
          <w:rFonts w:ascii="仿宋_GB2312" w:eastAsia="仿宋_GB2312" w:hint="eastAsia"/>
          <w:szCs w:val="21"/>
        </w:rPr>
        <w:t>）</w:t>
      </w:r>
      <w:r w:rsidRPr="00065F0C">
        <w:rPr>
          <w:rFonts w:ascii="仿宋_GB2312" w:eastAsia="仿宋_GB2312" w:hint="eastAsia"/>
          <w:szCs w:val="21"/>
        </w:rPr>
        <w:t>采用和待测放射性核素相应的仪器效率。四、计算题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由于操作失误，一张光滑的工作台面被嘲射体沾污。为了解工作台面的污染水</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平，使用一台裱面污染测量仪直接进行测量，测得的总计数率以为4 cps，未污染台</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面的本底计数率‰为2cps，仪器的灵敏窗面积形为lO×</w:t>
      </w:r>
      <w:smartTag w:uri="urn:schemas-microsoft-com:office:smarttags" w:element="chmetcnv">
        <w:smartTagPr>
          <w:attr w:name="TCSC" w:val="0"/>
          <w:attr w:name="NumberType" w:val="1"/>
          <w:attr w:name="Negative" w:val="False"/>
          <w:attr w:name="HasSpace" w:val="True"/>
          <w:attr w:name="SourceValue" w:val="10"/>
          <w:attr w:name="UnitName" w:val="cm"/>
        </w:smartTagPr>
        <w:r w:rsidRPr="00065F0C">
          <w:rPr>
            <w:rFonts w:ascii="仿宋_GB2312" w:eastAsia="仿宋_GB2312" w:hint="eastAsia"/>
            <w:szCs w:val="21"/>
          </w:rPr>
          <w:t>10 cm</w:t>
        </w:r>
      </w:smartTag>
      <w:r w:rsidRPr="00065F0C">
        <w:rPr>
          <w:rFonts w:ascii="仿宋_GB2312" w:eastAsia="仿宋_GB2312" w:hint="eastAsia"/>
          <w:szCs w:val="21"/>
        </w:rPr>
        <w:t>2，该仪器对确表面活</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度响应Ri为</w:t>
      </w:r>
      <w:smartTag w:uri="urn:schemas-microsoft-com:office:smarttags" w:element="chmetcnv">
        <w:smartTagPr>
          <w:attr w:name="TCSC" w:val="0"/>
          <w:attr w:name="NumberType" w:val="1"/>
          <w:attr w:name="Negative" w:val="False"/>
          <w:attr w:name="HasSpace" w:val="False"/>
          <w:attr w:name="SourceValue" w:val="2"/>
          <w:attr w:name="UnitName" w:val="C"/>
        </w:smartTagPr>
        <w:r w:rsidRPr="00065F0C">
          <w:rPr>
            <w:rFonts w:ascii="仿宋_GB2312" w:eastAsia="仿宋_GB2312" w:hint="eastAsia"/>
            <w:szCs w:val="21"/>
          </w:rPr>
          <w:t>2c</w:t>
        </w:r>
      </w:smartTag>
      <w:r w:rsidRPr="00065F0C">
        <w:rPr>
          <w:rFonts w:ascii="仿宋_GB2312" w:eastAsia="仿宋_GB2312" w:hint="eastAsia"/>
          <w:szCs w:val="21"/>
        </w:rPr>
        <w:t>·s_1·Bq一1·cm2，试计算该工作台面的硪面污染水平彳s。</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答案：彳s=</w:t>
      </w:r>
      <w:r w:rsidR="00C813F9" w:rsidRPr="00065F0C">
        <w:rPr>
          <w:rFonts w:ascii="仿宋_GB2312" w:eastAsia="仿宋_GB2312" w:hint="eastAsia"/>
          <w:szCs w:val="21"/>
        </w:rPr>
        <w:t>（</w:t>
      </w:r>
      <w:r w:rsidRPr="00065F0C">
        <w:rPr>
          <w:rFonts w:ascii="仿宋_GB2312" w:eastAsia="仿宋_GB2312" w:hint="eastAsia"/>
          <w:szCs w:val="21"/>
        </w:rPr>
        <w:t>刀一‰</w:t>
      </w:r>
      <w:r w:rsidR="00C813F9" w:rsidRPr="00065F0C">
        <w:rPr>
          <w:rFonts w:ascii="仿宋_GB2312" w:eastAsia="仿宋_GB2312" w:hint="eastAsia"/>
          <w:szCs w:val="21"/>
        </w:rPr>
        <w:t>）</w:t>
      </w:r>
      <w:r w:rsidRPr="00065F0C">
        <w:rPr>
          <w:rFonts w:ascii="仿宋_GB2312" w:eastAsia="仿宋_GB2312" w:hint="eastAsia"/>
          <w:szCs w:val="21"/>
        </w:rPr>
        <w:t>÷Ri=</w:t>
      </w:r>
      <w:r w:rsidR="00C813F9" w:rsidRPr="00065F0C">
        <w:rPr>
          <w:rFonts w:ascii="仿宋_GB2312" w:eastAsia="仿宋_GB2312" w:hint="eastAsia"/>
          <w:szCs w:val="21"/>
        </w:rPr>
        <w:t>（</w:t>
      </w:r>
      <w:r w:rsidRPr="00065F0C">
        <w:rPr>
          <w:rFonts w:ascii="仿宋_GB2312" w:eastAsia="仿宋_GB2312" w:hint="eastAsia"/>
          <w:szCs w:val="21"/>
        </w:rPr>
        <w:t>4—2</w:t>
      </w:r>
      <w:r w:rsidR="00C813F9" w:rsidRPr="00065F0C">
        <w:rPr>
          <w:rFonts w:ascii="仿宋_GB2312" w:eastAsia="仿宋_GB2312" w:hint="eastAsia"/>
          <w:szCs w:val="21"/>
        </w:rPr>
        <w:t>）</w:t>
      </w:r>
      <w:r w:rsidRPr="00065F0C">
        <w:rPr>
          <w:rFonts w:ascii="仿宋_GB2312" w:eastAsia="仿宋_GB2312" w:hint="eastAsia"/>
          <w:szCs w:val="21"/>
        </w:rPr>
        <w:t>÷2=1</w:t>
      </w:r>
      <w:r w:rsidR="00C813F9" w:rsidRPr="00065F0C">
        <w:rPr>
          <w:rFonts w:ascii="仿宋_GB2312" w:eastAsia="仿宋_GB2312" w:hint="eastAsia"/>
          <w:szCs w:val="21"/>
        </w:rPr>
        <w:t>（</w:t>
      </w:r>
      <w:r w:rsidRPr="00065F0C">
        <w:rPr>
          <w:rFonts w:ascii="仿宋_GB2312" w:eastAsia="仿宋_GB2312" w:hint="eastAsia"/>
          <w:szCs w:val="21"/>
        </w:rPr>
        <w:t>Bq／cm2、</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表面污染测定第一部分臌射体</w:t>
      </w:r>
      <w:r w:rsidR="00C813F9" w:rsidRPr="00065F0C">
        <w:rPr>
          <w:rFonts w:ascii="仿宋_GB2312" w:eastAsia="仿宋_GB2312" w:hint="eastAsia"/>
          <w:szCs w:val="21"/>
        </w:rPr>
        <w:t>（</w:t>
      </w:r>
      <w:r w:rsidRPr="00065F0C">
        <w:rPr>
          <w:rFonts w:ascii="仿宋_GB2312" w:eastAsia="仿宋_GB2312" w:hint="eastAsia"/>
          <w:szCs w:val="21"/>
        </w:rPr>
        <w:t>最大雕量大于o．15 MeV</w:t>
      </w:r>
      <w:r w:rsidR="00C813F9" w:rsidRPr="00065F0C">
        <w:rPr>
          <w:rFonts w:ascii="仿宋_GB2312" w:eastAsia="仿宋_GB2312" w:hint="eastAsia"/>
          <w:szCs w:val="21"/>
        </w:rPr>
        <w:t>）</w:t>
      </w:r>
      <w:r w:rsidRPr="00065F0C">
        <w:rPr>
          <w:rFonts w:ascii="仿宋_GB2312" w:eastAsia="仿宋_GB2312" w:hint="eastAsia"/>
          <w:szCs w:val="21"/>
        </w:rPr>
        <w:t>和臌射体</w:t>
      </w:r>
      <w:r w:rsidR="00C813F9" w:rsidRPr="00065F0C">
        <w:rPr>
          <w:rFonts w:ascii="仿宋_GB2312" w:eastAsia="仿宋_GB2312" w:hint="eastAsia"/>
          <w:szCs w:val="21"/>
        </w:rPr>
        <w:t>（</w:t>
      </w:r>
      <w:r w:rsidRPr="00065F0C">
        <w:rPr>
          <w:rFonts w:ascii="仿宋_GB2312" w:eastAsia="仿宋_GB2312" w:hint="eastAsia"/>
          <w:szCs w:val="21"/>
        </w:rPr>
        <w:t>GB／T 14056—1993</w:t>
      </w:r>
      <w:r w:rsidR="00C813F9" w:rsidRPr="00065F0C">
        <w:rPr>
          <w:rFonts w:ascii="仿宋_GB2312" w:eastAsia="仿宋_GB2312" w:hint="eastAsia"/>
          <w:szCs w:val="21"/>
        </w:rPr>
        <w:t>）</w:t>
      </w:r>
      <w:r w:rsidRPr="00065F0C">
        <w:rPr>
          <w:rFonts w:ascii="仿宋_GB2312" w:eastAsia="仿宋_GB2312" w:hint="eastAsia"/>
          <w:szCs w:val="21"/>
        </w:rPr>
        <w:t>．</w:t>
      </w:r>
    </w:p>
    <w:p w:rsidR="0079296D"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79296D" w:rsidRPr="00065F0C">
        <w:rPr>
          <w:rFonts w:ascii="仿宋_GB2312" w:eastAsia="仿宋_GB2312" w:hint="eastAsia"/>
          <w:szCs w:val="21"/>
        </w:rPr>
        <w:t>二</w:t>
      </w:r>
      <w:r w:rsidRPr="00065F0C">
        <w:rPr>
          <w:rFonts w:ascii="仿宋_GB2312" w:eastAsia="仿宋_GB2312" w:hint="eastAsia"/>
          <w:szCs w:val="21"/>
        </w:rPr>
        <w:t>）</w:t>
      </w:r>
      <w:r w:rsidR="0079296D" w:rsidRPr="00065F0C">
        <w:rPr>
          <w:rFonts w:ascii="仿宋_GB2312" w:eastAsia="仿宋_GB2312" w:hint="eastAsia"/>
          <w:szCs w:val="21"/>
        </w:rPr>
        <w:t>氡及其子体</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分类号：R2-2</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命题：王树明</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审核：顾洪坤</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①《环境空气中氡的标准测量方法》</w:t>
      </w:r>
      <w:r w:rsidR="00C813F9" w:rsidRPr="00065F0C">
        <w:rPr>
          <w:rFonts w:ascii="仿宋_GB2312" w:eastAsia="仿宋_GB2312" w:hint="eastAsia"/>
          <w:szCs w:val="21"/>
        </w:rPr>
        <w:t>（</w:t>
      </w:r>
      <w:r w:rsidRPr="00065F0C">
        <w:rPr>
          <w:rFonts w:ascii="仿宋_GB2312" w:eastAsia="仿宋_GB2312" w:hint="eastAsia"/>
          <w:szCs w:val="21"/>
        </w:rPr>
        <w:t>GB／T 14582—1993</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②《住房内氡浓度控制标准》</w:t>
      </w:r>
      <w:r w:rsidR="00C813F9" w:rsidRPr="00065F0C">
        <w:rPr>
          <w:rFonts w:ascii="仿宋_GB2312" w:eastAsia="仿宋_GB2312" w:hint="eastAsia"/>
          <w:szCs w:val="21"/>
        </w:rPr>
        <w:t>（</w:t>
      </w:r>
      <w:r w:rsidRPr="00065F0C">
        <w:rPr>
          <w:rFonts w:ascii="仿宋_GB2312" w:eastAsia="仿宋_GB2312" w:hint="eastAsia"/>
          <w:szCs w:val="21"/>
        </w:rPr>
        <w:t>GB／T 16146—1995</w:t>
      </w:r>
      <w:r w:rsidR="00C813F9"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1．氡子体群能是氡子体完全衰变为    ：  的过程中放出的</w:t>
      </w:r>
      <w:smartTag w:uri="urn:schemas-microsoft-com:office:smarttags" w:element="chmetcnv">
        <w:smartTagPr>
          <w:attr w:name="TCSC" w:val="0"/>
          <w:attr w:name="NumberType" w:val="1"/>
          <w:attr w:name="Negative" w:val="False"/>
          <w:attr w:name="HasSpace" w:val="False"/>
          <w:attr w:name="SourceValue" w:val="0"/>
          <w:attr w:name="UnitName" w:val="C"/>
        </w:smartTagPr>
        <w:r w:rsidRPr="00065F0C">
          <w:rPr>
            <w:rFonts w:ascii="仿宋_GB2312" w:eastAsia="仿宋_GB2312" w:hint="eastAsia"/>
            <w:szCs w:val="21"/>
          </w:rPr>
          <w:t>0c</w:t>
        </w:r>
      </w:smartTag>
      <w:r w:rsidRPr="00065F0C">
        <w:rPr>
          <w:rFonts w:ascii="仿宋_GB2312" w:eastAsia="仿宋_GB2312" w:hint="eastAsia"/>
          <w:szCs w:val="21"/>
        </w:rPr>
        <w:t>粒子能量的总和。①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答案：铅．2 1 O</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2．单位体积空气中氡子体磷能值称为</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答囊：氡子体硝能浓度</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3．径迹蚀刻法测量空气中氡浓度是被动删，能测量采样期间内氡的    。①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答案：累计浓度</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4．活性炭盒法测量空气中氡浓度是被动式采样，能测量采样期间内氡的    ：    。①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答案；平均浓度</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5．双滤膜法测量空气中氡浓度是主动式采样，能测量——的氡浓度。①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答囊：采样瞬间</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6．气球法是主动式采样，能测量出采样瞬间空气中</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答囊；氡及其子体</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7．室内空气中氡测量的目的是普查、——和剂量估算。①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答案：追踪</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8．环境空气中氡的测量中，径迹蚀刻法使用的探测器是</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答囊：聚碳酸酯片</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的浓度。①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或CR-3 9。①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9．在室外用双滤膜法测量环境空气中的氡浓度时，要满足地势开阔，周围1 O m内无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树木和．</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的要求。①答案：建筑物</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10．用气球法在室内进行氡浓度测量时，</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答囊；1．5</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11．住房内氡及其子体对公众的照射是一</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答案：天然</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进气口距地面高度为——m左右。①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辐射源对公众的附加照射。②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 2．对新建住房，住房内的平衡当量氡浓度年平均值不超过——Bq／m3。②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  1 00</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13．对已建住房，住房内的平衡当量氡浓度年平均值不超过——_Bq／m3。②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答案：200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1．气球法中与流量计连接的采样头用来测量氡子体浓度。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答案：正确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2．用双滤膜法测量室内氡，进气口距地面约1．</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，且与出气口高度差要大于</w:t>
      </w:r>
      <w:smartTag w:uri="urn:schemas-microsoft-com:office:smarttags" w:element="chmetcnv">
        <w:smartTagPr>
          <w:attr w:name="TCSC" w:val="0"/>
          <w:attr w:name="NumberType" w:val="1"/>
          <w:attr w:name="Negative" w:val="False"/>
          <w:attr w:name="HasSpace" w:val="True"/>
          <w:attr w:name="SourceValue" w:val="50"/>
          <w:attr w:name="UnitName" w:val="cm"/>
        </w:smartTagPr>
        <w:r w:rsidRPr="00065F0C">
          <w:rPr>
            <w:rFonts w:ascii="仿宋_GB2312" w:eastAsia="仿宋_GB2312" w:hint="eastAsia"/>
            <w:szCs w:val="21"/>
          </w:rPr>
          <w:t>50 cm</w:t>
        </w:r>
      </w:smartTag>
      <w:r w:rsidRPr="00065F0C">
        <w:rPr>
          <w:rFonts w:ascii="仿宋_GB2312" w:eastAsia="仿宋_GB2312" w:hint="eastAsia"/>
          <w:szCs w:val="21"/>
        </w:rPr>
        <w:t>，</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并在同一方向上。</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正确答案为：进气口距地面约1．</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，且与出气口高度差要大于</w:t>
      </w:r>
      <w:smartTag w:uri="urn:schemas-microsoft-com:office:smarttags" w:element="chmetcnv">
        <w:smartTagPr>
          <w:attr w:name="TCSC" w:val="0"/>
          <w:attr w:name="NumberType" w:val="1"/>
          <w:attr w:name="Negative" w:val="False"/>
          <w:attr w:name="HasSpace" w:val="True"/>
          <w:attr w:name="SourceValue" w:val="50"/>
          <w:attr w:name="UnitName" w:val="cm"/>
        </w:smartTagPr>
        <w:r w:rsidRPr="00065F0C">
          <w:rPr>
            <w:rFonts w:ascii="仿宋_GB2312" w:eastAsia="仿宋_GB2312" w:hint="eastAsia"/>
            <w:szCs w:val="21"/>
          </w:rPr>
          <w:t>50 cm</w:t>
        </w:r>
      </w:smartTag>
      <w:r w:rsidRPr="00065F0C">
        <w:rPr>
          <w:rFonts w:ascii="仿宋_GB2312" w:eastAsia="仿宋_GB2312" w:hint="eastAsia"/>
          <w:szCs w:val="21"/>
        </w:rPr>
        <w:t>，并不在</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同一方向上。</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3．用双滤膜法测量室外氡，测量过程中，天空突然下起了雨，立即停止了测量，待雨</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后1 2 h再继续测量。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答囊：错误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一    正确答案为：待雨后24 h再继续测量。</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4．用双滤膜法测量室外氡，测量过程中，天空突然刮起了大风，立即停止了测量，大</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风过后1 2 h再继续测量。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5．《环境空气中氡的标准测量方法</w:t>
      </w:r>
      <w:r w:rsidR="00C813F9" w:rsidRPr="00065F0C">
        <w:rPr>
          <w:rFonts w:ascii="仿宋_GB2312" w:eastAsia="仿宋_GB2312" w:hint="eastAsia"/>
          <w:szCs w:val="21"/>
        </w:rPr>
        <w:t>））（</w:t>
      </w:r>
      <w:r w:rsidRPr="00065F0C">
        <w:rPr>
          <w:rFonts w:ascii="仿宋_GB2312" w:eastAsia="仿宋_GB2312" w:hint="eastAsia"/>
          <w:szCs w:val="21"/>
        </w:rPr>
        <w:t>GB／T 14582—1993</w:t>
      </w:r>
      <w:r w:rsidR="00C813F9" w:rsidRPr="00065F0C">
        <w:rPr>
          <w:rFonts w:ascii="仿宋_GB2312" w:eastAsia="仿宋_GB2312" w:hint="eastAsia"/>
          <w:szCs w:val="21"/>
        </w:rPr>
        <w:t>）</w:t>
      </w:r>
      <w:r w:rsidRPr="00065F0C">
        <w:rPr>
          <w:rFonts w:ascii="仿宋_GB2312" w:eastAsia="仿宋_GB2312" w:hint="eastAsia"/>
          <w:szCs w:val="21"/>
        </w:rPr>
        <w:t>中等待时间是从采样结束到</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测量时间开始之间的时间间隔。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答案：错误    ．</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正确答案为：是从采样结束到测量时间中点之间的时间间隔。</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6．活性炭盒法测量环境空气中氡用的储仪是NaI</w:t>
      </w:r>
      <w:r w:rsidR="00C813F9" w:rsidRPr="00065F0C">
        <w:rPr>
          <w:rFonts w:ascii="仿宋_GB2312" w:eastAsia="仿宋_GB2312" w:hint="eastAsia"/>
          <w:szCs w:val="21"/>
        </w:rPr>
        <w:t>（</w:t>
      </w:r>
      <w:r w:rsidRPr="00065F0C">
        <w:rPr>
          <w:rFonts w:ascii="仿宋_GB2312" w:eastAsia="仿宋_GB2312" w:hint="eastAsia"/>
          <w:szCs w:val="21"/>
        </w:rPr>
        <w:t>TI</w:t>
      </w:r>
      <w:r w:rsidR="00C813F9" w:rsidRPr="00065F0C">
        <w:rPr>
          <w:rFonts w:ascii="仿宋_GB2312" w:eastAsia="仿宋_GB2312" w:hint="eastAsia"/>
          <w:szCs w:val="21"/>
        </w:rPr>
        <w:t>）</w:t>
      </w:r>
      <w:r w:rsidRPr="00065F0C">
        <w:rPr>
          <w:rFonts w:ascii="仿宋_GB2312" w:eastAsia="仿宋_GB2312" w:hint="eastAsia"/>
          <w:szCs w:val="21"/>
        </w:rPr>
        <w:t>或半导体探头配多道脉冲分析</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7．环境空气中氡测量时，气球法刻度用的谚考源是241Am或239p11源。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8．用双滤膜法测量环境空气中氡浓度时，每半年要用标准氡室对测量装置刻度一次。</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79296D"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914A0E" w:rsidRPr="00065F0C" w:rsidRDefault="0079296D"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正确答案为：每年刻度一次。</w:t>
      </w:r>
      <w:r w:rsidR="00914A0E" w:rsidRPr="00065F0C">
        <w:rPr>
          <w:rFonts w:ascii="仿宋_GB2312" w:eastAsia="仿宋_GB2312" w:hint="eastAsia"/>
          <w:szCs w:val="21"/>
        </w:rPr>
        <w:t>三、选择题    ‘</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1．径迹蚀刻法、活性炭盒法滤膜的作用是：——。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A．防止氡气进入采样盒    B．防止尘土进入采样盒</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C．防止氡子体进入采样盒  D．防止氡及其子体一并进入采样盒    ．</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答案：C</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2．双滤膜法出口膜的作用是：——。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A．让氡穿过，与其平衡的子体留在膜上  B．防止尘土对测量的影响</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C．让氡留在膜上，与其平衡的子体穿过  D．同时过滤掉氡及其平衡的子体</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答案：A    。</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3．双滤膜法入口膜的作用是：——。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A．让部分氡穿过，与其平衡的子体留在膜上  B．防止尘土对测量的影响</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C．让纯氡穿过，全部滤掉氡子体    D．同时过滤掉氡及其子体</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答囊：C</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4．双滤膜法入口膜至少要——层滤膜，以致全部滤掉氡子体。</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．3 D．4</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答囊：C    ‘</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5．连续氡检测仪要求在密闭条件下，采样测量的时间为：    h。</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A．8  B．1 </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．1 6 D．24</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答案：D</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6．用活性炭盒法测量环境空气中氡浓度时，在活性炭盒采样停止    b后在储仪</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上进行测量。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A．2  B．</w:t>
      </w:r>
      <w:smartTag w:uri="urn:schemas-microsoft-com:office:smarttags" w:element="chmetcnv">
        <w:smartTagPr>
          <w:attr w:name="TCSC" w:val="0"/>
          <w:attr w:name="NumberType" w:val="1"/>
          <w:attr w:name="Negative" w:val="False"/>
          <w:attr w:name="HasSpace" w:val="True"/>
          <w:attr w:name="SourceValue" w:val="3"/>
          <w:attr w:name="UnitName" w:val="C"/>
        </w:smartTagPr>
        <w:r w:rsidRPr="00065F0C">
          <w:rPr>
            <w:rFonts w:ascii="仿宋_GB2312" w:eastAsia="仿宋_GB2312" w:hint="eastAsia"/>
            <w:szCs w:val="21"/>
          </w:rPr>
          <w:t>3  C</w:t>
        </w:r>
      </w:smartTag>
      <w:r w:rsidRPr="00065F0C">
        <w:rPr>
          <w:rFonts w:ascii="仿宋_GB2312" w:eastAsia="仿宋_GB2312" w:hint="eastAsia"/>
          <w:szCs w:val="21"/>
        </w:rPr>
        <w:t>．4 D．5</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答囊：B    。</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7．环境空气中氡浓度测量的双滤膜法是主动式采样，其测量氡浓度的探测下限为</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——Bq／m3。</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A．6  B．2．</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．3．3 D．3</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答案：C    ．</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8．《环境空气中氡的标准测量方法</w:t>
      </w:r>
      <w:r w:rsidR="00C813F9" w:rsidRPr="00065F0C">
        <w:rPr>
          <w:rFonts w:ascii="仿宋_GB2312" w:eastAsia="仿宋_GB2312" w:hint="eastAsia"/>
          <w:szCs w:val="21"/>
        </w:rPr>
        <w:t>））（</w:t>
      </w:r>
      <w:r w:rsidRPr="00065F0C">
        <w:rPr>
          <w:rFonts w:ascii="仿宋_GB2312" w:eastAsia="仿宋_GB2312" w:hint="eastAsia"/>
          <w:szCs w:val="21"/>
        </w:rPr>
        <w:t>GB／T 14582—1993</w:t>
      </w:r>
      <w:r w:rsidR="00C813F9" w:rsidRPr="00065F0C">
        <w:rPr>
          <w:rFonts w:ascii="仿宋_GB2312" w:eastAsia="仿宋_GB2312" w:hint="eastAsia"/>
          <w:szCs w:val="21"/>
        </w:rPr>
        <w:t>）</w:t>
      </w:r>
      <w:r w:rsidRPr="00065F0C">
        <w:rPr>
          <w:rFonts w:ascii="仿宋_GB2312" w:eastAsia="仿宋_GB2312" w:hint="eastAsia"/>
          <w:szCs w:val="21"/>
        </w:rPr>
        <w:t>中要求，对某种测量方法要用另</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一种方法进行平行采样测量，并规定平行采样数不低于样品数的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0  B．‘1 </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．20 D．25</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9．室内空气中氡浓度的普查测量最好在——进行。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A．春季  B．夏季  C．秋季  D．冬季</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答案：D</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1 O．空气中的平衡当量氡浓度是——。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A．空气中实际存在的氡浓度，也即仪器测得的空气中氡浓度</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B．与实际存在的短寿命氡子体</w:t>
      </w:r>
      <w:r w:rsidR="00C813F9" w:rsidRPr="00065F0C">
        <w:rPr>
          <w:rFonts w:ascii="仿宋_GB2312" w:eastAsia="仿宋_GB2312" w:hint="eastAsia"/>
          <w:szCs w:val="21"/>
        </w:rPr>
        <w:t>（</w:t>
      </w:r>
      <w:r w:rsidRPr="00065F0C">
        <w:rPr>
          <w:rFonts w:ascii="仿宋_GB2312" w:eastAsia="仿宋_GB2312" w:hint="eastAsia"/>
          <w:szCs w:val="21"/>
        </w:rPr>
        <w:t>衰变到210pb子体</w:t>
      </w:r>
      <w:r w:rsidR="00C813F9" w:rsidRPr="00065F0C">
        <w:rPr>
          <w:rFonts w:ascii="仿宋_GB2312" w:eastAsia="仿宋_GB2312" w:hint="eastAsia"/>
          <w:szCs w:val="21"/>
        </w:rPr>
        <w:t>）</w:t>
      </w:r>
      <w:r w:rsidRPr="00065F0C">
        <w:rPr>
          <w:rFonts w:ascii="仿宋_GB2312" w:eastAsia="仿宋_GB2312" w:hint="eastAsia"/>
          <w:szCs w:val="21"/>
        </w:rPr>
        <w:t>处于放射性平衡的氡的浓度，</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  等于空气中实际存在的氡浓度与平衡因子的乘积答案：B</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．1．简述双滤膜法的测量氡的原理。</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答案：抽气泵开．动后含氡空气经过滤膜进入衰变桶，被滤掉子体的纯氡在通过衰变桶</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的过程中又生产新子体，新子体的一部分出口滤膜所收集。测量出口滤膜上的</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smartTag w:uri="urn:schemas-microsoft-com:office:smarttags" w:element="chmetcnv">
        <w:smartTagPr>
          <w:attr w:name="TCSC" w:val="0"/>
          <w:attr w:name="NumberType" w:val="1"/>
          <w:attr w:name="Negative" w:val="False"/>
          <w:attr w:name="HasSpace" w:val="False"/>
          <w:attr w:name="SourceValue" w:val="0"/>
          <w:attr w:name="UnitName" w:val="C"/>
        </w:smartTagPr>
        <w:r w:rsidRPr="00065F0C">
          <w:rPr>
            <w:rFonts w:ascii="仿宋_GB2312" w:eastAsia="仿宋_GB2312" w:hint="eastAsia"/>
            <w:szCs w:val="21"/>
          </w:rPr>
          <w:t>0c</w:t>
        </w:r>
      </w:smartTag>
      <w:r w:rsidRPr="00065F0C">
        <w:rPr>
          <w:rFonts w:ascii="仿宋_GB2312" w:eastAsia="仿宋_GB2312" w:hint="eastAsia"/>
          <w:szCs w:val="21"/>
        </w:rPr>
        <w:t>放射性就可换算出氡浓度。①</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．2．简述气球法的测量氡及其子体的原理①</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答囊；抽气泵开动后含氡空气经过采样头滤膜后进入气球，’被滤掉子体的纯氡在气球</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内又生产新子体，新子体被与气球连接的另一采样头内滤膜所收集二分别测量</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两个采样头上的a放射性就可换算出氡及子体的浓度。</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3．测量环境空气中氡的方法中有哪几种采样方式和采样动力?①</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答案：采用方式有累积、瞬时和连续三种；采样动力有主动式和被动式两种。</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4·环境空气中氡的测量中布放活性炭盒时，如何正确将活性炭盒放置在采样点上?①</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答案：将活性炭盒放置在距地面</w:t>
      </w:r>
      <w:smartTag w:uri="urn:schemas-microsoft-com:office:smarttags" w:element="chmetcnv">
        <w:smartTagPr>
          <w:attr w:name="TCSC" w:val="0"/>
          <w:attr w:name="NumberType" w:val="1"/>
          <w:attr w:name="Negative" w:val="False"/>
          <w:attr w:name="HasSpace" w:val="True"/>
          <w:attr w:name="SourceValue" w:val="50"/>
          <w:attr w:name="UnitName" w:val="cm"/>
        </w:smartTagPr>
        <w:r w:rsidRPr="00065F0C">
          <w:rPr>
            <w:rFonts w:ascii="仿宋_GB2312" w:eastAsia="仿宋_GB2312" w:hint="eastAsia"/>
            <w:szCs w:val="21"/>
          </w:rPr>
          <w:t>50 cm</w:t>
        </w:r>
      </w:smartTag>
      <w:r w:rsidRPr="00065F0C">
        <w:rPr>
          <w:rFonts w:ascii="仿宋_GB2312" w:eastAsia="仿宋_GB2312" w:hint="eastAsia"/>
          <w:szCs w:val="21"/>
        </w:rPr>
        <w:t>以上的桌子或架子上，敞开面朝上，其上面20</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cm内不得有其他物体。</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5·《环境空气中氡的标准测量方法》</w:t>
      </w:r>
      <w:r w:rsidR="00C813F9" w:rsidRPr="00065F0C">
        <w:rPr>
          <w:rFonts w:ascii="仿宋_GB2312" w:eastAsia="仿宋_GB2312" w:hint="eastAsia"/>
          <w:szCs w:val="21"/>
        </w:rPr>
        <w:t>（</w:t>
      </w:r>
      <w:r w:rsidRPr="00065F0C">
        <w:rPr>
          <w:rFonts w:ascii="仿宋_GB2312" w:eastAsia="仿宋_GB2312" w:hint="eastAsia"/>
          <w:szCs w:val="21"/>
        </w:rPr>
        <w:t>GB／T 14582—1993</w:t>
      </w:r>
      <w:r w:rsidR="00C813F9" w:rsidRPr="00065F0C">
        <w:rPr>
          <w:rFonts w:ascii="仿宋_GB2312" w:eastAsia="仿宋_GB2312" w:hint="eastAsia"/>
          <w:szCs w:val="21"/>
        </w:rPr>
        <w:t>）</w:t>
      </w:r>
      <w:r w:rsidRPr="00065F0C">
        <w:rPr>
          <w:rFonts w:ascii="仿宋_GB2312" w:eastAsia="仿宋_GB2312" w:hint="eastAsia"/>
          <w:szCs w:val="21"/>
        </w:rPr>
        <w:t>中，进行以普查为目的的氡</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测量时，选择采样点有哪些要求?①</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在近于地基土壤的居住房间</w:t>
      </w:r>
      <w:r w:rsidR="00C813F9" w:rsidRPr="00065F0C">
        <w:rPr>
          <w:rFonts w:ascii="仿宋_GB2312" w:eastAsia="仿宋_GB2312" w:hint="eastAsia"/>
          <w:szCs w:val="21"/>
        </w:rPr>
        <w:t>（</w:t>
      </w:r>
      <w:r w:rsidRPr="00065F0C">
        <w:rPr>
          <w:rFonts w:ascii="仿宋_GB2312" w:eastAsia="仿宋_GB2312" w:hint="eastAsia"/>
          <w:szCs w:val="21"/>
        </w:rPr>
        <w:t>如底层</w:t>
      </w:r>
      <w:r w:rsidR="00C813F9" w:rsidRPr="00065F0C">
        <w:rPr>
          <w:rFonts w:ascii="仿宋_GB2312" w:eastAsia="仿宋_GB2312" w:hint="eastAsia"/>
          <w:szCs w:val="21"/>
        </w:rPr>
        <w:t>）</w:t>
      </w:r>
      <w:r w:rsidRPr="00065F0C">
        <w:rPr>
          <w:rFonts w:ascii="仿宋_GB2312" w:eastAsia="仿宋_GB2312" w:hint="eastAsia"/>
          <w:szCs w:val="21"/>
        </w:rPr>
        <w:t>内采样。</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仪器布置在室内通风</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率最低的地方，如室内。</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不设在走廊、厨房、浴室和厕所内。</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6·环境空气中氡的测量时，用于剂量估算目的的氡测量，对采样条件有哪些总的</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要求?①</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答囊：</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良好的时间代表性。测量结果能代表一年中的平价值，并反映出不同季节氡及</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其子体浓度的变化。</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良好的空间代表性。测量结果能代表住房内的实际水平。</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五、计算题‘    ·</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1·经测定，某居民区室外空气氡浓度为1 0 Bq／m3，室内空气氡浓度为30 Bq／m3，平衡</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因子取O．</w:t>
      </w:r>
      <w:smartTag w:uri="urn:schemas-microsoft-com:office:smarttags" w:element="chmetcnv">
        <w:smartTagPr>
          <w:attr w:name="TCSC" w:val="0"/>
          <w:attr w:name="NumberType" w:val="1"/>
          <w:attr w:name="Negative" w:val="False"/>
          <w:attr w:name="HasSpace" w:val="False"/>
          <w:attr w:name="SourceValue" w:val="5"/>
          <w:attr w:name="UnitName" w:val="’"/>
        </w:smartTagPr>
        <w:r w:rsidRPr="00065F0C">
          <w:rPr>
            <w:rFonts w:ascii="仿宋_GB2312" w:eastAsia="仿宋_GB2312" w:hint="eastAsia"/>
            <w:szCs w:val="21"/>
          </w:rPr>
          <w:t>5’</w:t>
        </w:r>
      </w:smartTag>
      <w:r w:rsidRPr="00065F0C">
        <w:rPr>
          <w:rFonts w:ascii="仿宋_GB2312" w:eastAsia="仿宋_GB2312" w:hint="eastAsia"/>
          <w:szCs w:val="21"/>
        </w:rPr>
        <w:t>居民室内居留因子取O．72，室外居留因子取O．28，剂量转换因子室内</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取1·0 X 1 O_8Sv／</w:t>
      </w:r>
      <w:r w:rsidR="00C813F9" w:rsidRPr="00065F0C">
        <w:rPr>
          <w:rFonts w:ascii="仿宋_GB2312" w:eastAsia="仿宋_GB2312" w:hint="eastAsia"/>
          <w:szCs w:val="21"/>
        </w:rPr>
        <w:t>（</w:t>
      </w:r>
      <w:r w:rsidRPr="00065F0C">
        <w:rPr>
          <w:rFonts w:ascii="仿宋_GB2312" w:eastAsia="仿宋_GB2312" w:hint="eastAsia"/>
          <w:szCs w:val="21"/>
        </w:rPr>
        <w:t>Bq·bJm3</w:t>
      </w:r>
      <w:r w:rsidR="00C813F9" w:rsidRPr="00065F0C">
        <w:rPr>
          <w:rFonts w:ascii="仿宋_GB2312" w:eastAsia="仿宋_GB2312" w:hint="eastAsia"/>
          <w:szCs w:val="21"/>
        </w:rPr>
        <w:t>）</w:t>
      </w:r>
      <w:r w:rsidRPr="00065F0C">
        <w:rPr>
          <w:rFonts w:ascii="仿宋_GB2312" w:eastAsia="仿宋_GB2312" w:hint="eastAsia"/>
          <w:szCs w:val="21"/>
        </w:rPr>
        <w:t>，室外取1．4 X l O一8Sv／</w:t>
      </w:r>
      <w:r w:rsidR="00C813F9" w:rsidRPr="00065F0C">
        <w:rPr>
          <w:rFonts w:ascii="仿宋_GB2312" w:eastAsia="仿宋_GB2312" w:hint="eastAsia"/>
          <w:szCs w:val="21"/>
        </w:rPr>
        <w:t>（</w:t>
      </w:r>
      <w:r w:rsidRPr="00065F0C">
        <w:rPr>
          <w:rFonts w:ascii="仿宋_GB2312" w:eastAsia="仿宋_GB2312" w:hint="eastAsia"/>
          <w:szCs w:val="21"/>
        </w:rPr>
        <w:t>Bq·h／m3</w:t>
      </w:r>
      <w:r w:rsidR="00C813F9" w:rsidRPr="00065F0C">
        <w:rPr>
          <w:rFonts w:ascii="仿宋_GB2312" w:eastAsia="仿宋_GB2312" w:hint="eastAsia"/>
          <w:szCs w:val="21"/>
        </w:rPr>
        <w:t>）</w:t>
      </w:r>
      <w:r w:rsidRPr="00065F0C">
        <w:rPr>
          <w:rFonts w:ascii="仿宋_GB2312" w:eastAsia="仿宋_GB2312" w:hint="eastAsia"/>
          <w:szCs w:val="21"/>
        </w:rPr>
        <w:t>，试计算该居民区</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成人一年N NX氡子体所接受的有效剂量。①</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答囊：He</w:t>
      </w:r>
      <w:r w:rsidR="00C813F9" w:rsidRPr="00065F0C">
        <w:rPr>
          <w:rFonts w:ascii="仿宋_GB2312" w:eastAsia="仿宋_GB2312" w:hint="eastAsia"/>
          <w:szCs w:val="21"/>
        </w:rPr>
        <w:t>（</w:t>
      </w:r>
      <w:r w:rsidRPr="00065F0C">
        <w:rPr>
          <w:rFonts w:ascii="仿宋_GB2312" w:eastAsia="仿宋_GB2312" w:hint="eastAsia"/>
          <w:szCs w:val="21"/>
        </w:rPr>
        <w:t>0c</w:t>
      </w:r>
      <w:r w:rsidR="00C813F9" w:rsidRPr="00065F0C">
        <w:rPr>
          <w:rFonts w:ascii="仿宋_GB2312" w:eastAsia="仿宋_GB2312" w:hint="eastAsia"/>
          <w:szCs w:val="21"/>
        </w:rPr>
        <w:t>）</w:t>
      </w:r>
      <w:r w:rsidRPr="00065F0C">
        <w:rPr>
          <w:rFonts w:ascii="仿宋_GB2312" w:eastAsia="仿宋_GB2312" w:hint="eastAsia"/>
          <w:szCs w:val="21"/>
        </w:rPr>
        <w:t>=8 760</w:t>
      </w:r>
      <w:r w:rsidR="00C813F9" w:rsidRPr="00065F0C">
        <w:rPr>
          <w:rFonts w:ascii="仿宋_GB2312" w:eastAsia="仿宋_GB2312" w:hint="eastAsia"/>
          <w:szCs w:val="21"/>
        </w:rPr>
        <w:t>（</w:t>
      </w:r>
      <w:r w:rsidRPr="00065F0C">
        <w:rPr>
          <w:rFonts w:ascii="仿宋_GB2312" w:eastAsia="仿宋_GB2312" w:hint="eastAsia"/>
          <w:szCs w:val="21"/>
        </w:rPr>
        <w:t>k以cr,in+屯以ucpou</w:t>
      </w:r>
      <w:r w:rsidR="00C813F9" w:rsidRPr="00065F0C">
        <w:rPr>
          <w:rFonts w:ascii="仿宋_GB2312" w:eastAsia="仿宋_GB2312" w:hint="eastAsia"/>
          <w:szCs w:val="21"/>
        </w:rPr>
        <w:t>）</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式中：如n=O．72 kou=O．28</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    ^=1．0×1 0．8SV／</w:t>
      </w:r>
      <w:r w:rsidR="00C813F9" w:rsidRPr="00065F0C">
        <w:rPr>
          <w:rFonts w:ascii="仿宋_GB2312" w:eastAsia="仿宋_GB2312" w:hint="eastAsia"/>
          <w:szCs w:val="21"/>
        </w:rPr>
        <w:t>（</w:t>
      </w:r>
      <w:r w:rsidRPr="00065F0C">
        <w:rPr>
          <w:rFonts w:ascii="仿宋_GB2312" w:eastAsia="仿宋_GB2312" w:hint="eastAsia"/>
          <w:szCs w:val="21"/>
        </w:rPr>
        <w:t>Bq·h／m3</w:t>
      </w:r>
      <w:r w:rsidR="00C813F9" w:rsidRPr="00065F0C">
        <w:rPr>
          <w:rFonts w:ascii="仿宋_GB2312" w:eastAsia="仿宋_GB2312" w:hint="eastAsia"/>
          <w:szCs w:val="21"/>
        </w:rPr>
        <w:t>）</w:t>
      </w:r>
      <w:r w:rsidRPr="00065F0C">
        <w:rPr>
          <w:rFonts w:ascii="仿宋_GB2312" w:eastAsia="仿宋_GB2312" w:hint="eastAsia"/>
          <w:szCs w:val="21"/>
        </w:rPr>
        <w:t xml:space="preserve">  fou=1．4 X 1 0—8Sv／</w:t>
      </w:r>
      <w:r w:rsidR="00C813F9" w:rsidRPr="00065F0C">
        <w:rPr>
          <w:rFonts w:ascii="仿宋_GB2312" w:eastAsia="仿宋_GB2312" w:hint="eastAsia"/>
          <w:szCs w:val="21"/>
        </w:rPr>
        <w:t>（</w:t>
      </w:r>
      <w:r w:rsidRPr="00065F0C">
        <w:rPr>
          <w:rFonts w:ascii="仿宋_GB2312" w:eastAsia="仿宋_GB2312" w:hint="eastAsia"/>
          <w:szCs w:val="21"/>
        </w:rPr>
        <w:t>Bq·h／m3</w:t>
      </w:r>
      <w:r w:rsidR="00C813F9" w:rsidRPr="00065F0C">
        <w:rPr>
          <w:rFonts w:ascii="仿宋_GB2312" w:eastAsia="仿宋_GB2312" w:hint="eastAsia"/>
          <w:szCs w:val="21"/>
        </w:rPr>
        <w:t>）</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cpin=30 X 0．5 Bq／m3    铀u=10 X 0．5 Bq／m3</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He</w:t>
      </w:r>
      <w:r w:rsidR="00C813F9" w:rsidRPr="00065F0C">
        <w:rPr>
          <w:rFonts w:ascii="仿宋_GB2312" w:eastAsia="仿宋_GB2312" w:hint="eastAsia"/>
          <w:szCs w:val="21"/>
        </w:rPr>
        <w:t>（</w:t>
      </w:r>
      <w:r w:rsidRPr="00065F0C">
        <w:rPr>
          <w:rFonts w:ascii="仿宋_GB2312" w:eastAsia="仿宋_GB2312" w:hint="eastAsia"/>
          <w:szCs w:val="21"/>
        </w:rPr>
        <w:t>0c</w:t>
      </w:r>
      <w:r w:rsidR="00C813F9" w:rsidRPr="00065F0C">
        <w:rPr>
          <w:rFonts w:ascii="仿宋_GB2312" w:eastAsia="仿宋_GB2312" w:hint="eastAsia"/>
          <w:szCs w:val="21"/>
        </w:rPr>
        <w:t>）</w:t>
      </w:r>
      <w:r w:rsidRPr="00065F0C">
        <w:rPr>
          <w:rFonts w:ascii="仿宋_GB2312" w:eastAsia="仿宋_GB2312" w:hint="eastAsia"/>
          <w:szCs w:val="21"/>
        </w:rPr>
        <w:t>=8 760</w:t>
      </w:r>
      <w:r w:rsidR="00C813F9" w:rsidRPr="00065F0C">
        <w:rPr>
          <w:rFonts w:ascii="仿宋_GB2312" w:eastAsia="仿宋_GB2312" w:hint="eastAsia"/>
          <w:szCs w:val="21"/>
        </w:rPr>
        <w:t>（</w:t>
      </w:r>
      <w:r w:rsidRPr="00065F0C">
        <w:rPr>
          <w:rFonts w:ascii="仿宋_GB2312" w:eastAsia="仿宋_GB2312" w:hint="eastAsia"/>
          <w:szCs w:val="21"/>
        </w:rPr>
        <w:t>O．72 X 1．0 X 1 0—8 X 1 5+0．28 X l A X 1 0—8 X 5</w:t>
      </w:r>
      <w:r w:rsidR="00C813F9" w:rsidRPr="00065F0C">
        <w:rPr>
          <w:rFonts w:ascii="仿宋_GB2312" w:eastAsia="仿宋_GB2312" w:hint="eastAsia"/>
          <w:szCs w:val="21"/>
        </w:rPr>
        <w:t>）</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=1．1</w:t>
      </w:r>
      <w:r w:rsidR="00C813F9" w:rsidRPr="00065F0C">
        <w:rPr>
          <w:rFonts w:ascii="仿宋_GB2312" w:eastAsia="仿宋_GB2312" w:hint="eastAsia"/>
          <w:szCs w:val="21"/>
        </w:rPr>
        <w:t>（</w:t>
      </w:r>
      <w:r w:rsidRPr="00065F0C">
        <w:rPr>
          <w:rFonts w:ascii="仿宋_GB2312" w:eastAsia="仿宋_GB2312" w:hint="eastAsia"/>
          <w:szCs w:val="21"/>
        </w:rPr>
        <w:t>mSv／a</w:t>
      </w:r>
      <w:r w:rsidR="00C813F9" w:rsidRPr="00065F0C">
        <w:rPr>
          <w:rFonts w:ascii="仿宋_GB2312" w:eastAsia="仿宋_GB2312" w:hint="eastAsia"/>
          <w:szCs w:val="21"/>
        </w:rPr>
        <w:t>）</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2·用CR-39固体径迹探测器测量居室内氡浓度时，将探测器布放在测量现场暴露20</w:t>
      </w:r>
    </w:p>
    <w:p w:rsidR="00914A0E"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d，经蚀刻处理后用显微镜测出单位面积上的径迹数为65 530径迹／cm2，已知该探</w:t>
      </w:r>
    </w:p>
    <w:p w:rsidR="00403CC8" w:rsidRPr="00065F0C" w:rsidRDefault="00914A0E"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测器的刻度系数为4．2径迹／Cm2倍q·h／m3，试计算所测唐室内的氡浓度。①</w:t>
      </w:r>
      <w:r w:rsidR="00403CC8" w:rsidRPr="00065F0C">
        <w:rPr>
          <w:rFonts w:ascii="仿宋_GB2312" w:eastAsia="仿宋_GB2312" w:hint="eastAsia"/>
          <w:szCs w:val="21"/>
        </w:rPr>
        <w:t>答案：cRn-刀R／丁·R=65 530／20 X 24×4．2=32．5</w:t>
      </w:r>
      <w:r w:rsidR="00C813F9" w:rsidRPr="00065F0C">
        <w:rPr>
          <w:rFonts w:ascii="仿宋_GB2312" w:eastAsia="仿宋_GB2312" w:hint="eastAsia"/>
          <w:szCs w:val="21"/>
        </w:rPr>
        <w:t>（</w:t>
      </w:r>
      <w:r w:rsidR="00403CC8" w:rsidRPr="00065F0C">
        <w:rPr>
          <w:rFonts w:ascii="仿宋_GB2312" w:eastAsia="仿宋_GB2312" w:hint="eastAsia"/>
          <w:szCs w:val="21"/>
        </w:rPr>
        <w:t>Bq／m3</w:t>
      </w:r>
      <w:r w:rsidR="00C813F9" w:rsidRPr="00065F0C">
        <w:rPr>
          <w:rFonts w:ascii="仿宋_GB2312" w:eastAsia="仿宋_GB2312" w:hint="eastAsia"/>
          <w:szCs w:val="21"/>
        </w:rPr>
        <w:t>）</w:t>
      </w:r>
    </w:p>
    <w:p w:rsidR="00403CC8" w:rsidRPr="00065F0C" w:rsidRDefault="00403CC8" w:rsidP="00065F0C">
      <w:pPr>
        <w:spacing w:line="240" w:lineRule="atLeast"/>
        <w:rPr>
          <w:rFonts w:ascii="仿宋_GB2312" w:eastAsia="仿宋_GB2312" w:hint="eastAsia"/>
          <w:szCs w:val="21"/>
        </w:rPr>
      </w:pPr>
      <w:r w:rsidRPr="00065F0C">
        <w:rPr>
          <w:rFonts w:ascii="仿宋_GB2312" w:eastAsia="仿宋_GB2312" w:hint="eastAsia"/>
          <w:szCs w:val="21"/>
        </w:rPr>
        <w:t>3．用活性炭盒测量法测量某体育馆运动员休息室的氡浓度，活性炭盒采样时间为3 d，</w:t>
      </w:r>
    </w:p>
    <w:p w:rsidR="00403CC8" w:rsidRPr="00065F0C" w:rsidRDefault="00403CC8" w:rsidP="00065F0C">
      <w:pPr>
        <w:spacing w:line="240" w:lineRule="atLeast"/>
        <w:rPr>
          <w:rFonts w:ascii="仿宋_GB2312" w:eastAsia="仿宋_GB2312" w:hint="eastAsia"/>
          <w:szCs w:val="21"/>
        </w:rPr>
      </w:pPr>
      <w:r w:rsidRPr="00065F0C">
        <w:rPr>
          <w:rFonts w:ascii="仿宋_GB2312" w:eastAsia="仿宋_GB2312" w:hint="eastAsia"/>
          <w:szCs w:val="21"/>
        </w:rPr>
        <w:t xml:space="preserve">  采样停止3 h后在储仪上测得特征峰净计数率为1．65计数／min，从采样时间中点</w:t>
      </w:r>
    </w:p>
    <w:p w:rsidR="00403CC8" w:rsidRPr="00065F0C" w:rsidRDefault="00403CC8" w:rsidP="00065F0C">
      <w:pPr>
        <w:spacing w:line="240" w:lineRule="atLeast"/>
        <w:rPr>
          <w:rFonts w:ascii="仿宋_GB2312" w:eastAsia="仿宋_GB2312" w:hint="eastAsia"/>
          <w:szCs w:val="21"/>
        </w:rPr>
      </w:pPr>
      <w:r w:rsidRPr="00065F0C">
        <w:rPr>
          <w:rFonts w:ascii="仿宋_GB2312" w:eastAsia="仿宋_GB2312" w:hint="eastAsia"/>
          <w:szCs w:val="21"/>
        </w:rPr>
        <w:t xml:space="preserve">  至测量开始之间间隔39 h，已知该活性炭盒采样l h的相应系数为101．4 Bq／m3／计</w:t>
      </w:r>
    </w:p>
    <w:p w:rsidR="00403CC8" w:rsidRPr="00065F0C" w:rsidRDefault="00403CC8" w:rsidP="00065F0C">
      <w:pPr>
        <w:spacing w:line="240" w:lineRule="atLeast"/>
        <w:rPr>
          <w:rFonts w:ascii="仿宋_GB2312" w:eastAsia="仿宋_GB2312" w:hint="eastAsia"/>
          <w:szCs w:val="21"/>
        </w:rPr>
      </w:pPr>
      <w:r w:rsidRPr="00065F0C">
        <w:rPr>
          <w:rFonts w:ascii="仿宋_GB2312" w:eastAsia="仿宋_GB2312" w:hint="eastAsia"/>
          <w:szCs w:val="21"/>
        </w:rPr>
        <w:t xml:space="preserve">  数／rain，氡的衰变常数为7．55 X 10-3h，累积指数为0．49。试计算该运动员休息室</w:t>
      </w:r>
    </w:p>
    <w:p w:rsidR="00403CC8" w:rsidRPr="00065F0C" w:rsidRDefault="00403CC8"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的氡浓度为多少。①</w:t>
      </w:r>
    </w:p>
    <w:p w:rsidR="00403CC8" w:rsidRPr="00065F0C" w:rsidRDefault="00403CC8" w:rsidP="00065F0C">
      <w:pPr>
        <w:spacing w:line="240" w:lineRule="atLeast"/>
        <w:rPr>
          <w:rFonts w:ascii="仿宋_GB2312" w:eastAsia="仿宋_GB2312" w:hint="eastAsia"/>
          <w:szCs w:val="21"/>
        </w:rPr>
      </w:pPr>
      <w:r w:rsidRPr="00065F0C">
        <w:rPr>
          <w:rFonts w:ascii="仿宋_GB2312" w:eastAsia="仿宋_GB2312" w:hint="eastAsia"/>
          <w:szCs w:val="21"/>
        </w:rPr>
        <w:t>答囊：舒芸一=27．6</w:t>
      </w:r>
      <w:r w:rsidR="00C813F9" w:rsidRPr="00065F0C">
        <w:rPr>
          <w:rFonts w:ascii="仿宋_GB2312" w:eastAsia="仿宋_GB2312" w:hint="eastAsia"/>
          <w:szCs w:val="21"/>
        </w:rPr>
        <w:t>（</w:t>
      </w:r>
      <w:r w:rsidRPr="00065F0C">
        <w:rPr>
          <w:rFonts w:ascii="仿宋_GB2312" w:eastAsia="仿宋_GB2312" w:hint="eastAsia"/>
          <w:szCs w:val="21"/>
        </w:rPr>
        <w:t>Bq／m3</w:t>
      </w:r>
      <w:r w:rsidR="00C813F9" w:rsidRPr="00065F0C">
        <w:rPr>
          <w:rFonts w:ascii="仿宋_GB2312" w:eastAsia="仿宋_GB2312" w:hint="eastAsia"/>
          <w:szCs w:val="21"/>
        </w:rPr>
        <w:t>）</w:t>
      </w:r>
    </w:p>
    <w:p w:rsidR="00403CC8" w:rsidRPr="00065F0C" w:rsidRDefault="00403CC8" w:rsidP="00065F0C">
      <w:pPr>
        <w:spacing w:line="240" w:lineRule="atLeast"/>
        <w:rPr>
          <w:rFonts w:ascii="仿宋_GB2312" w:eastAsia="仿宋_GB2312" w:hint="eastAsia"/>
          <w:szCs w:val="21"/>
        </w:rPr>
      </w:pPr>
      <w:r w:rsidRPr="00065F0C">
        <w:rPr>
          <w:rFonts w:ascii="仿宋_GB2312" w:eastAsia="仿宋_GB2312" w:hint="eastAsia"/>
          <w:szCs w:val="21"/>
        </w:rPr>
        <w:t>4．用气球法测得某建筑物居室内氡子体浓度为1．63 X 10-7 J／m3，试计算住在该居室内</w:t>
      </w:r>
    </w:p>
    <w:p w:rsidR="00403CC8" w:rsidRPr="00065F0C" w:rsidRDefault="00403CC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的人员由于吸入氡子体所接受的年有效剂量当量</w:t>
      </w:r>
      <w:r w:rsidR="00C813F9" w:rsidRPr="00065F0C">
        <w:rPr>
          <w:rFonts w:ascii="仿宋_GB2312" w:eastAsia="仿宋_GB2312" w:hint="eastAsia"/>
          <w:szCs w:val="21"/>
        </w:rPr>
        <w:t>（</w:t>
      </w:r>
      <w:r w:rsidRPr="00065F0C">
        <w:rPr>
          <w:rFonts w:ascii="仿宋_GB2312" w:eastAsia="仿宋_GB2312" w:hint="eastAsia"/>
          <w:szCs w:val="21"/>
        </w:rPr>
        <w:t>已知室内剂量转换因子为1．8Sv／</w:t>
      </w:r>
    </w:p>
    <w:p w:rsidR="00403CC8" w:rsidRPr="00065F0C" w:rsidRDefault="00403CC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J·h／m3</w:t>
      </w:r>
      <w:r w:rsidR="00C813F9" w:rsidRPr="00065F0C">
        <w:rPr>
          <w:rFonts w:ascii="仿宋_GB2312" w:eastAsia="仿宋_GB2312" w:hint="eastAsia"/>
          <w:szCs w:val="21"/>
        </w:rPr>
        <w:t>）</w:t>
      </w:r>
      <w:r w:rsidRPr="00065F0C">
        <w:rPr>
          <w:rFonts w:ascii="仿宋_GB2312" w:eastAsia="仿宋_GB2312" w:hint="eastAsia"/>
          <w:szCs w:val="21"/>
        </w:rPr>
        <w:t>，室内居留因子为O．8</w:t>
      </w:r>
      <w:r w:rsidR="00C813F9" w:rsidRPr="00065F0C">
        <w:rPr>
          <w:rFonts w:ascii="仿宋_GB2312" w:eastAsia="仿宋_GB2312" w:hint="eastAsia"/>
          <w:szCs w:val="21"/>
        </w:rPr>
        <w:t>）</w:t>
      </w:r>
      <w:r w:rsidRPr="00065F0C">
        <w:rPr>
          <w:rFonts w:ascii="仿宋_GB2312" w:eastAsia="仿宋_GB2312" w:hint="eastAsia"/>
          <w:szCs w:val="21"/>
        </w:rPr>
        <w:t>。①</w:t>
      </w:r>
    </w:p>
    <w:p w:rsidR="00403CC8" w:rsidRPr="00065F0C" w:rsidRDefault="00403CC8" w:rsidP="00065F0C">
      <w:pPr>
        <w:spacing w:line="240" w:lineRule="atLeast"/>
        <w:rPr>
          <w:rFonts w:ascii="仿宋_GB2312" w:eastAsia="仿宋_GB2312" w:hint="eastAsia"/>
          <w:szCs w:val="21"/>
        </w:rPr>
      </w:pPr>
      <w:r w:rsidRPr="00065F0C">
        <w:rPr>
          <w:rFonts w:ascii="仿宋_GB2312" w:eastAsia="仿宋_GB2312" w:hint="eastAsia"/>
          <w:szCs w:val="21"/>
        </w:rPr>
        <w:t>答案：年有效剂量H=8 760 X 0．8 X 1．8 X 1．63 X 1 0-7=2．06</w:t>
      </w:r>
      <w:r w:rsidR="00C813F9" w:rsidRPr="00065F0C">
        <w:rPr>
          <w:rFonts w:ascii="仿宋_GB2312" w:eastAsia="仿宋_GB2312" w:hint="eastAsia"/>
          <w:szCs w:val="21"/>
        </w:rPr>
        <w:t>（</w:t>
      </w:r>
      <w:r w:rsidRPr="00065F0C">
        <w:rPr>
          <w:rFonts w:ascii="仿宋_GB2312" w:eastAsia="仿宋_GB2312" w:hint="eastAsia"/>
          <w:szCs w:val="21"/>
        </w:rPr>
        <w:t>mSv／a</w:t>
      </w:r>
      <w:r w:rsidR="00C813F9" w:rsidRPr="00065F0C">
        <w:rPr>
          <w:rFonts w:ascii="仿宋_GB2312" w:eastAsia="仿宋_GB2312" w:hint="eastAsia"/>
          <w:szCs w:val="21"/>
        </w:rPr>
        <w:t>）</w:t>
      </w:r>
    </w:p>
    <w:p w:rsidR="00403CC8" w:rsidRPr="00065F0C" w:rsidRDefault="00403CC8"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403CC8" w:rsidRPr="00065F0C" w:rsidRDefault="00403CC8" w:rsidP="00065F0C">
      <w:pPr>
        <w:spacing w:line="240" w:lineRule="atLeast"/>
        <w:rPr>
          <w:rFonts w:ascii="仿宋_GB2312" w:eastAsia="仿宋_GB2312" w:hint="eastAsia"/>
          <w:szCs w:val="21"/>
        </w:rPr>
      </w:pPr>
      <w:r w:rsidRPr="00065F0C">
        <w:rPr>
          <w:rFonts w:ascii="仿宋_GB2312" w:eastAsia="仿宋_GB2312" w:hint="eastAsia"/>
          <w:szCs w:val="21"/>
        </w:rPr>
        <w:t>【1】  环境空气中氡的标准测量方法</w:t>
      </w:r>
      <w:r w:rsidR="00C813F9" w:rsidRPr="00065F0C">
        <w:rPr>
          <w:rFonts w:ascii="仿宋_GB2312" w:eastAsia="仿宋_GB2312" w:hint="eastAsia"/>
          <w:szCs w:val="21"/>
        </w:rPr>
        <w:t>（</w:t>
      </w:r>
      <w:r w:rsidRPr="00065F0C">
        <w:rPr>
          <w:rFonts w:ascii="仿宋_GB2312" w:eastAsia="仿宋_GB2312" w:hint="eastAsia"/>
          <w:szCs w:val="21"/>
        </w:rPr>
        <w:t>GB厂r 14582—1993</w:t>
      </w:r>
      <w:r w:rsidR="00C813F9" w:rsidRPr="00065F0C">
        <w:rPr>
          <w:rFonts w:ascii="仿宋_GB2312" w:eastAsia="仿宋_GB2312" w:hint="eastAsia"/>
          <w:szCs w:val="21"/>
        </w:rPr>
        <w:t>）</w:t>
      </w:r>
      <w:r w:rsidRPr="00065F0C">
        <w:rPr>
          <w:rFonts w:ascii="仿宋_GB2312" w:eastAsia="仿宋_GB2312" w:hint="eastAsia"/>
          <w:szCs w:val="21"/>
        </w:rPr>
        <w:t>．</w:t>
      </w:r>
    </w:p>
    <w:p w:rsidR="00403CC8" w:rsidRPr="00065F0C" w:rsidRDefault="00403CC8" w:rsidP="00065F0C">
      <w:pPr>
        <w:spacing w:line="240" w:lineRule="atLeast"/>
        <w:rPr>
          <w:rFonts w:ascii="仿宋_GB2312" w:eastAsia="仿宋_GB2312" w:hint="eastAsia"/>
          <w:szCs w:val="21"/>
        </w:rPr>
      </w:pPr>
      <w:r w:rsidRPr="00065F0C">
        <w:rPr>
          <w:rFonts w:ascii="仿宋_GB2312" w:eastAsia="仿宋_GB2312" w:hint="eastAsia"/>
          <w:szCs w:val="21"/>
        </w:rPr>
        <w:t>【2】  住房内氡浓度控制标准</w:t>
      </w:r>
      <w:r w:rsidR="00C813F9" w:rsidRPr="00065F0C">
        <w:rPr>
          <w:rFonts w:ascii="仿宋_GB2312" w:eastAsia="仿宋_GB2312" w:hint="eastAsia"/>
          <w:szCs w:val="21"/>
        </w:rPr>
        <w:t>（</w:t>
      </w:r>
      <w:r w:rsidRPr="00065F0C">
        <w:rPr>
          <w:rFonts w:ascii="仿宋_GB2312" w:eastAsia="仿宋_GB2312" w:hint="eastAsia"/>
          <w:szCs w:val="21"/>
        </w:rPr>
        <w:t>GB厂r 1614仁1995</w:t>
      </w:r>
      <w:r w:rsidR="00C813F9" w:rsidRPr="00065F0C">
        <w:rPr>
          <w:rFonts w:ascii="仿宋_GB2312" w:eastAsia="仿宋_GB2312" w:hint="eastAsia"/>
          <w:szCs w:val="21"/>
        </w:rPr>
        <w:t>）</w:t>
      </w:r>
      <w:r w:rsidRPr="00065F0C">
        <w:rPr>
          <w:rFonts w:ascii="仿宋_GB2312" w:eastAsia="仿宋_GB2312" w:hint="eastAsia"/>
          <w:szCs w:val="21"/>
        </w:rPr>
        <w:t>．</w:t>
      </w:r>
    </w:p>
    <w:p w:rsidR="00403CC8" w:rsidRPr="00065F0C" w:rsidRDefault="00403CC8" w:rsidP="00065F0C">
      <w:pPr>
        <w:spacing w:line="240" w:lineRule="atLeast"/>
        <w:rPr>
          <w:rFonts w:ascii="仿宋_GB2312" w:eastAsia="仿宋_GB2312" w:hint="eastAsia"/>
          <w:szCs w:val="21"/>
        </w:rPr>
      </w:pPr>
      <w:r w:rsidRPr="00065F0C">
        <w:rPr>
          <w:rFonts w:ascii="仿宋_GB2312" w:eastAsia="仿宋_GB2312" w:hint="eastAsia"/>
          <w:szCs w:val="21"/>
        </w:rPr>
        <w:t>命题：王树明</w:t>
      </w:r>
    </w:p>
    <w:p w:rsidR="00DC3B88" w:rsidRPr="00065F0C" w:rsidRDefault="00403CC8" w:rsidP="00065F0C">
      <w:pPr>
        <w:spacing w:line="240" w:lineRule="atLeast"/>
        <w:rPr>
          <w:rFonts w:ascii="仿宋_GB2312" w:eastAsia="仿宋_GB2312" w:hint="eastAsia"/>
          <w:szCs w:val="21"/>
        </w:rPr>
      </w:pPr>
      <w:r w:rsidRPr="00065F0C">
        <w:rPr>
          <w:rFonts w:ascii="仿宋_GB2312" w:eastAsia="仿宋_GB2312" w:hint="eastAsia"/>
          <w:szCs w:val="21"/>
        </w:rPr>
        <w:t>审核：顾洪坤</w:t>
      </w:r>
      <w:r w:rsidR="00DC3B88" w:rsidRPr="00065F0C">
        <w:rPr>
          <w:rFonts w:ascii="仿宋_GB2312" w:eastAsia="仿宋_GB2312" w:hint="eastAsia"/>
          <w:szCs w:val="21"/>
        </w:rPr>
        <w:t>分类号：EM 1</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第八章电磁辐射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第一节  电场强度和磁场强度</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主要内容</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①电磁辐射防护规定</w:t>
      </w:r>
      <w:r w:rsidR="00C813F9" w:rsidRPr="00065F0C">
        <w:rPr>
          <w:rFonts w:ascii="仿宋_GB2312" w:eastAsia="仿宋_GB2312" w:hint="eastAsia"/>
          <w:szCs w:val="21"/>
        </w:rPr>
        <w:t>（</w:t>
      </w:r>
      <w:r w:rsidRPr="00065F0C">
        <w:rPr>
          <w:rFonts w:ascii="仿宋_GB2312" w:eastAsia="仿宋_GB2312" w:hint="eastAsia"/>
          <w:szCs w:val="21"/>
        </w:rPr>
        <w:t>GB／T 8702—1988</w:t>
      </w:r>
      <w:r w:rsidR="00C813F9" w:rsidRPr="00065F0C">
        <w:rPr>
          <w:rFonts w:ascii="仿宋_GB2312" w:eastAsia="仿宋_GB2312" w:hint="eastAsia"/>
          <w:szCs w:val="21"/>
        </w:rPr>
        <w:t>）</w:t>
      </w:r>
      <w:r w:rsidRPr="00065F0C">
        <w:rPr>
          <w:rFonts w:ascii="仿宋_GB2312" w:eastAsia="仿宋_GB2312" w:hint="eastAsia"/>
          <w:szCs w:val="21"/>
        </w:rPr>
        <w:t xml:space="preserve">    一</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②辐射环境保护管理导则电磁辐射环境影响评价方法与标准</w:t>
      </w:r>
      <w:r w:rsidR="00C813F9" w:rsidRPr="00065F0C">
        <w:rPr>
          <w:rFonts w:ascii="仿宋_GB2312" w:eastAsia="仿宋_GB2312" w:hint="eastAsia"/>
          <w:szCs w:val="21"/>
        </w:rPr>
        <w:t>（</w:t>
      </w:r>
      <w:r w:rsidRPr="00065F0C">
        <w:rPr>
          <w:rFonts w:ascii="仿宋_GB2312" w:eastAsia="仿宋_GB2312" w:hint="eastAsia"/>
          <w:szCs w:val="21"/>
        </w:rPr>
        <w:t>HJ／T 10．3一1996</w:t>
      </w:r>
      <w:r w:rsidR="00C813F9" w:rsidRPr="00065F0C">
        <w:rPr>
          <w:rFonts w:ascii="仿宋_GB2312" w:eastAsia="仿宋_GB2312" w:hint="eastAsia"/>
          <w:szCs w:val="21"/>
        </w:rPr>
        <w:t>）</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③辐射环境保护管理导则  电磁辐射监测仪器和方法</w:t>
      </w:r>
      <w:r w:rsidR="00C813F9" w:rsidRPr="00065F0C">
        <w:rPr>
          <w:rFonts w:ascii="仿宋_GB2312" w:eastAsia="仿宋_GB2312" w:hint="eastAsia"/>
          <w:szCs w:val="21"/>
        </w:rPr>
        <w:t>（</w:t>
      </w:r>
      <w:r w:rsidRPr="00065F0C">
        <w:rPr>
          <w:rFonts w:ascii="仿宋_GB2312" w:eastAsia="仿宋_GB2312" w:hint="eastAsia"/>
          <w:szCs w:val="21"/>
        </w:rPr>
        <w:t>HJ／T lO．2—1996</w:t>
      </w:r>
      <w:r w:rsidR="00C813F9" w:rsidRPr="00065F0C">
        <w:rPr>
          <w:rFonts w:ascii="仿宋_GB2312" w:eastAsia="仿宋_GB2312" w:hint="eastAsia"/>
          <w:szCs w:val="21"/>
        </w:rPr>
        <w:t>）</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④环境电磁波卫生标准</w:t>
      </w:r>
      <w:r w:rsidR="00C813F9" w:rsidRPr="00065F0C">
        <w:rPr>
          <w:rFonts w:ascii="仿宋_GB2312" w:eastAsia="仿宋_GB2312" w:hint="eastAsia"/>
          <w:szCs w:val="21"/>
        </w:rPr>
        <w:t>（</w:t>
      </w:r>
      <w:r w:rsidRPr="00065F0C">
        <w:rPr>
          <w:rFonts w:ascii="仿宋_GB2312" w:eastAsia="仿宋_GB2312" w:hint="eastAsia"/>
          <w:szCs w:val="21"/>
        </w:rPr>
        <w:t>GB／T 9175—1988</w:t>
      </w:r>
      <w:r w:rsidR="00C813F9" w:rsidRPr="00065F0C">
        <w:rPr>
          <w:rFonts w:ascii="仿宋_GB2312" w:eastAsia="仿宋_GB2312" w:hint="eastAsia"/>
          <w:szCs w:val="21"/>
        </w:rPr>
        <w:t>）</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1．新建或购置豁免水平以上的电磁辐射体单位或个人，必须事先向环境保护部门提</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交——。①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答案：环境影响报告书</w:t>
      </w:r>
      <w:r w:rsidR="00C813F9" w:rsidRPr="00065F0C">
        <w:rPr>
          <w:rFonts w:ascii="仿宋_GB2312" w:eastAsia="仿宋_GB2312" w:hint="eastAsia"/>
          <w:szCs w:val="21"/>
        </w:rPr>
        <w:t>（</w:t>
      </w:r>
      <w:r w:rsidRPr="00065F0C">
        <w:rPr>
          <w:rFonts w:ascii="仿宋_GB2312" w:eastAsia="仿宋_GB2312" w:hint="eastAsia"/>
          <w:szCs w:val="21"/>
        </w:rPr>
        <w:t>表</w:t>
      </w:r>
      <w:r w:rsidR="00C813F9" w:rsidRPr="00065F0C">
        <w:rPr>
          <w:rFonts w:ascii="仿宋_GB2312" w:eastAsia="仿宋_GB2312" w:hint="eastAsia"/>
          <w:szCs w:val="21"/>
        </w:rPr>
        <w:t>）</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2．《电磁辐射防护规定》</w:t>
      </w:r>
      <w:r w:rsidR="00C813F9" w:rsidRPr="00065F0C">
        <w:rPr>
          <w:rFonts w:ascii="仿宋_GB2312" w:eastAsia="仿宋_GB2312" w:hint="eastAsia"/>
          <w:szCs w:val="21"/>
        </w:rPr>
        <w:t>（</w:t>
      </w:r>
      <w:r w:rsidRPr="00065F0C">
        <w:rPr>
          <w:rFonts w:ascii="仿宋_GB2312" w:eastAsia="仿宋_GB2312" w:hint="eastAsia"/>
          <w:szCs w:val="21"/>
        </w:rPr>
        <w:t>GB／T 8 7 02—1 9 8 8</w:t>
      </w:r>
      <w:r w:rsidR="00C813F9" w:rsidRPr="00065F0C">
        <w:rPr>
          <w:rFonts w:ascii="仿宋_GB2312" w:eastAsia="仿宋_GB2312" w:hint="eastAsia"/>
          <w:szCs w:val="21"/>
        </w:rPr>
        <w:t>）</w:t>
      </w:r>
      <w:r w:rsidRPr="00065F0C">
        <w:rPr>
          <w:rFonts w:ascii="仿宋_GB2312" w:eastAsia="仿宋_GB2312" w:hint="eastAsia"/>
          <w:szCs w:val="21"/>
        </w:rPr>
        <w:t>中规定防护限值的频率范围为</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kHz～    GHz。①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答囊：1 OO    300</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3．对公众照射而言，《电磁辐射防护规定》</w:t>
      </w:r>
      <w:r w:rsidR="00C813F9" w:rsidRPr="00065F0C">
        <w:rPr>
          <w:rFonts w:ascii="仿宋_GB2312" w:eastAsia="仿宋_GB2312" w:hint="eastAsia"/>
          <w:szCs w:val="21"/>
        </w:rPr>
        <w:t>（</w:t>
      </w:r>
      <w:r w:rsidRPr="00065F0C">
        <w:rPr>
          <w:rFonts w:ascii="仿宋_GB2312" w:eastAsia="仿宋_GB2312" w:hint="eastAsia"/>
          <w:szCs w:val="21"/>
        </w:rPr>
        <w:t>GB／T 8702—1 988</w:t>
      </w:r>
      <w:r w:rsidR="00C813F9" w:rsidRPr="00065F0C">
        <w:rPr>
          <w:rFonts w:ascii="仿宋_GB2312" w:eastAsia="仿宋_GB2312" w:hint="eastAsia"/>
          <w:szCs w:val="21"/>
        </w:rPr>
        <w:t>）</w:t>
      </w:r>
      <w:r w:rsidRPr="00065F0C">
        <w:rPr>
          <w:rFonts w:ascii="仿宋_GB2312" w:eastAsia="仿宋_GB2312" w:hint="eastAsia"/>
          <w:szCs w:val="21"/>
        </w:rPr>
        <w:t>中的基本限值为：在</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l d 24 h内，任意连续6 min按全身平均的比吸收率</w:t>
      </w:r>
      <w:r w:rsidR="00C813F9" w:rsidRPr="00065F0C">
        <w:rPr>
          <w:rFonts w:ascii="仿宋_GB2312" w:eastAsia="仿宋_GB2312" w:hint="eastAsia"/>
          <w:szCs w:val="21"/>
        </w:rPr>
        <w:t>（</w:t>
      </w:r>
      <w:r w:rsidRPr="00065F0C">
        <w:rPr>
          <w:rFonts w:ascii="仿宋_GB2312" w:eastAsia="仿宋_GB2312" w:hint="eastAsia"/>
          <w:szCs w:val="21"/>
        </w:rPr>
        <w:t>SAR</w:t>
      </w:r>
      <w:r w:rsidR="00C813F9" w:rsidRPr="00065F0C">
        <w:rPr>
          <w:rFonts w:ascii="仿宋_GB2312" w:eastAsia="仿宋_GB2312" w:hint="eastAsia"/>
          <w:szCs w:val="21"/>
        </w:rPr>
        <w:t>）</w:t>
      </w:r>
      <w:r w:rsidRPr="00065F0C">
        <w:rPr>
          <w:rFonts w:ascii="仿宋_GB2312" w:eastAsia="仿宋_GB2312" w:hint="eastAsia"/>
          <w:szCs w:val="21"/>
        </w:rPr>
        <w:t>应小于    W／kG。①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答囊：O．02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4．对职业照射而言，《电磁辐射防护规定》</w:t>
      </w:r>
      <w:r w:rsidR="00C813F9" w:rsidRPr="00065F0C">
        <w:rPr>
          <w:rFonts w:ascii="仿宋_GB2312" w:eastAsia="仿宋_GB2312" w:hint="eastAsia"/>
          <w:szCs w:val="21"/>
        </w:rPr>
        <w:t>（</w:t>
      </w:r>
      <w:r w:rsidRPr="00065F0C">
        <w:rPr>
          <w:rFonts w:ascii="仿宋_GB2312" w:eastAsia="仿宋_GB2312" w:hint="eastAsia"/>
          <w:szCs w:val="21"/>
        </w:rPr>
        <w:t>GB／T 8702--1988</w:t>
      </w:r>
      <w:r w:rsidR="00C813F9" w:rsidRPr="00065F0C">
        <w:rPr>
          <w:rFonts w:ascii="仿宋_GB2312" w:eastAsia="仿宋_GB2312" w:hint="eastAsia"/>
          <w:szCs w:val="21"/>
        </w:rPr>
        <w:t>）</w:t>
      </w:r>
      <w:r w:rsidRPr="00065F0C">
        <w:rPr>
          <w:rFonts w:ascii="仿宋_GB2312" w:eastAsia="仿宋_GB2312" w:hint="eastAsia"/>
          <w:szCs w:val="21"/>
        </w:rPr>
        <w:t>中的基本限值为：．在1 d</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24 h内，任意连续6 min按全身平均的比吸收率</w:t>
      </w:r>
      <w:r w:rsidR="00C813F9" w:rsidRPr="00065F0C">
        <w:rPr>
          <w:rFonts w:ascii="仿宋_GB2312" w:eastAsia="仿宋_GB2312" w:hint="eastAsia"/>
          <w:szCs w:val="21"/>
        </w:rPr>
        <w:t>（</w:t>
      </w:r>
      <w:r w:rsidRPr="00065F0C">
        <w:rPr>
          <w:rFonts w:ascii="仿宋_GB2312" w:eastAsia="仿宋_GB2312" w:hint="eastAsia"/>
          <w:szCs w:val="21"/>
        </w:rPr>
        <w:t>SAR</w:t>
      </w:r>
      <w:r w:rsidR="00C813F9" w:rsidRPr="00065F0C">
        <w:rPr>
          <w:rFonts w:ascii="仿宋_GB2312" w:eastAsia="仿宋_GB2312" w:hint="eastAsia"/>
          <w:szCs w:val="21"/>
        </w:rPr>
        <w:t>）</w:t>
      </w:r>
      <w:r w:rsidRPr="00065F0C">
        <w:rPr>
          <w:rFonts w:ascii="仿宋_GB2312" w:eastAsia="仿宋_GB2312" w:hint="eastAsia"/>
          <w:szCs w:val="21"/>
        </w:rPr>
        <w:t>应小于    ．W／kG。①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答囊：O．1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5．《电磁辐射防护规定》</w:t>
      </w:r>
      <w:r w:rsidR="00C813F9" w:rsidRPr="00065F0C">
        <w:rPr>
          <w:rFonts w:ascii="仿宋_GB2312" w:eastAsia="仿宋_GB2312" w:hint="eastAsia"/>
          <w:szCs w:val="21"/>
        </w:rPr>
        <w:t>（</w:t>
      </w:r>
      <w:r w:rsidRPr="00065F0C">
        <w:rPr>
          <w:rFonts w:ascii="仿宋_GB2312" w:eastAsia="仿宋_GB2312" w:hint="eastAsia"/>
          <w:szCs w:val="21"/>
        </w:rPr>
        <w:t>GB／T 8702—1988</w:t>
      </w:r>
      <w:r w:rsidR="00C813F9" w:rsidRPr="00065F0C">
        <w:rPr>
          <w:rFonts w:ascii="仿宋_GB2312" w:eastAsia="仿宋_GB2312" w:hint="eastAsia"/>
          <w:szCs w:val="21"/>
        </w:rPr>
        <w:t>）</w:t>
      </w:r>
      <w:r w:rsidRPr="00065F0C">
        <w:rPr>
          <w:rFonts w:ascii="仿宋_GB2312" w:eastAsia="仿宋_GB2312" w:hint="eastAsia"/>
          <w:szCs w:val="21"/>
        </w:rPr>
        <w:t>中的导出限值对公众照射而言：对于30～</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3 000 MHz脉冲电磁波，在1 d 24 h内，其瞬时峰值不得超过任意连续6 rain内的</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‘平均值    倍。①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答囊：1 </w:t>
      </w:r>
      <w:smartTag w:uri="urn:schemas-microsoft-com:office:smarttags" w:element="chmetcnv">
        <w:smartTagPr>
          <w:attr w:name="TCSC" w:val="0"/>
          <w:attr w:name="NumberType" w:val="1"/>
          <w:attr w:name="Negative" w:val="False"/>
          <w:attr w:name="HasSpace" w:val="True"/>
          <w:attr w:name="SourceValue" w:val="0"/>
          <w:attr w:name="UnitName" w:val="’"/>
        </w:smartTagPr>
        <w:r w:rsidRPr="00065F0C">
          <w:rPr>
            <w:rFonts w:ascii="仿宋_GB2312" w:eastAsia="仿宋_GB2312" w:hint="eastAsia"/>
            <w:szCs w:val="21"/>
          </w:rPr>
          <w:t>000    ’</w:t>
        </w:r>
      </w:smartTag>
      <w:r w:rsidRPr="00065F0C">
        <w:rPr>
          <w:rFonts w:ascii="仿宋_GB2312" w:eastAsia="仿宋_GB2312" w:hint="eastAsia"/>
          <w:szCs w:val="21"/>
        </w:rPr>
        <w:t>．</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6．在频率小于1 OO MHz的工业、科学和医学等辐射设备附近，．职业工作者可以在小</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于——A／m的磁场下8 h连续工作。①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答案：1．6</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7．输出功率等于和小于——W的移动式无线电通讯设备，其电磁辐射可以免于管</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理，如陆上、海上移动通讯设备以及步话机等。①答案：l 5</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8·功率&gt;200 kW的发射设备的环境影响评价范围主要是——    、．．二，</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——。②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答案：以发射天线为中心、半径为l km范围全面评价；如辐射场强最大处的地点超过’</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l km，则应在选定方向评价到最大场强处于和低于标准限值处</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9．  《环境电磁波卫生标准</w:t>
      </w:r>
      <w:r w:rsidR="00C813F9" w:rsidRPr="00065F0C">
        <w:rPr>
          <w:rFonts w:ascii="仿宋_GB2312" w:eastAsia="仿宋_GB2312" w:hint="eastAsia"/>
          <w:szCs w:val="21"/>
        </w:rPr>
        <w:t>））（</w:t>
      </w:r>
      <w:r w:rsidRPr="00065F0C">
        <w:rPr>
          <w:rFonts w:ascii="仿宋_GB2312" w:eastAsia="仿宋_GB2312" w:hint="eastAsia"/>
          <w:szCs w:val="21"/>
        </w:rPr>
        <w:t>GB／T 9 1 75—1 9 8 8</w:t>
      </w:r>
      <w:r w:rsidR="00C813F9" w:rsidRPr="00065F0C">
        <w:rPr>
          <w:rFonts w:ascii="仿宋_GB2312" w:eastAsia="仿宋_GB2312" w:hint="eastAsia"/>
          <w:szCs w:val="21"/>
        </w:rPr>
        <w:t>）</w:t>
      </w:r>
      <w:r w:rsidRPr="00065F0C">
        <w:rPr>
          <w:rFonts w:ascii="仿宋_GB2312" w:eastAsia="仿宋_GB2312" w:hint="eastAsia"/>
          <w:szCs w:val="21"/>
        </w:rPr>
        <w:t>中微波段的一级标准阈值是</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——I．tW／cm2。④</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答案：1 0</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10．  《环境电磁波卫生标准</w:t>
      </w:r>
      <w:r w:rsidR="00C813F9" w:rsidRPr="00065F0C">
        <w:rPr>
          <w:rFonts w:ascii="仿宋_GB2312" w:eastAsia="仿宋_GB2312" w:hint="eastAsia"/>
          <w:szCs w:val="21"/>
        </w:rPr>
        <w:t>））（</w:t>
      </w:r>
      <w:r w:rsidRPr="00065F0C">
        <w:rPr>
          <w:rFonts w:ascii="仿宋_GB2312" w:eastAsia="仿宋_GB2312" w:hint="eastAsia"/>
          <w:szCs w:val="21"/>
        </w:rPr>
        <w:t>GB／T 9175—1988</w:t>
      </w:r>
      <w:r w:rsidR="00C813F9" w:rsidRPr="00065F0C">
        <w:rPr>
          <w:rFonts w:ascii="仿宋_GB2312" w:eastAsia="仿宋_GB2312" w:hint="eastAsia"/>
          <w:szCs w:val="21"/>
        </w:rPr>
        <w:t>）</w:t>
      </w:r>
      <w:r w:rsidRPr="00065F0C">
        <w:rPr>
          <w:rFonts w:ascii="仿宋_GB2312" w:eastAsia="仿宋_GB2312" w:hint="eastAsia"/>
          <w:szCs w:val="21"/>
        </w:rPr>
        <w:t>中30～300 MHz波段的一级标准</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阈值是——V／m，二级标准阈值是——V／m。④</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答案：5  1 2</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1 1．《环境电磁波卫生标准</w:t>
      </w:r>
      <w:r w:rsidR="00C813F9" w:rsidRPr="00065F0C">
        <w:rPr>
          <w:rFonts w:ascii="仿宋_GB2312" w:eastAsia="仿宋_GB2312" w:hint="eastAsia"/>
          <w:szCs w:val="21"/>
        </w:rPr>
        <w:t>））（</w:t>
      </w:r>
      <w:r w:rsidRPr="00065F0C">
        <w:rPr>
          <w:rFonts w:ascii="仿宋_GB2312" w:eastAsia="仿宋_GB2312" w:hint="eastAsia"/>
          <w:szCs w:val="21"/>
        </w:rPr>
        <w:t>GB／T 9 1 75—1 9 88</w:t>
      </w:r>
      <w:r w:rsidR="00C813F9" w:rsidRPr="00065F0C">
        <w:rPr>
          <w:rFonts w:ascii="仿宋_GB2312" w:eastAsia="仿宋_GB2312" w:hint="eastAsia"/>
          <w:szCs w:val="21"/>
        </w:rPr>
        <w:t>）</w:t>
      </w:r>
      <w:r w:rsidRPr="00065F0C">
        <w:rPr>
          <w:rFonts w:ascii="仿宋_GB2312" w:eastAsia="仿宋_GB2312" w:hint="eastAsia"/>
          <w:szCs w:val="21"/>
        </w:rPr>
        <w:t>中长、中、短波段的一级标准阈</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值是——V／m。④</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答囊：l O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12．从1 0 MHz～3 GHz，比吸收率在_    W／kg的情况下，生物体整体暴露维持30</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min，则体内温度将升高约I。C。②</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答耋：4</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1 3．频率为1 500 MHz的电磁波，</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答囊：0．2</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1．一切产生电磁辐射污染的单位或个人，</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减少其电磁辐射污染水平。</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应本着“可合理达到尽量低"的原则，努力</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2．《电磁辐射防护规定</w:t>
      </w:r>
      <w:r w:rsidR="00C813F9" w:rsidRPr="00065F0C">
        <w:rPr>
          <w:rFonts w:ascii="仿宋_GB2312" w:eastAsia="仿宋_GB2312" w:hint="eastAsia"/>
          <w:szCs w:val="21"/>
        </w:rPr>
        <w:t>））（</w:t>
      </w:r>
      <w:r w:rsidRPr="00065F0C">
        <w:rPr>
          <w:rFonts w:ascii="仿宋_GB2312" w:eastAsia="仿宋_GB2312" w:hint="eastAsia"/>
          <w:szCs w:val="21"/>
        </w:rPr>
        <w:t>GB／T 8702—1 988</w:t>
      </w:r>
      <w:r w:rsidR="00C813F9" w:rsidRPr="00065F0C">
        <w:rPr>
          <w:rFonts w:ascii="仿宋_GB2312" w:eastAsia="仿宋_GB2312" w:hint="eastAsia"/>
          <w:szCs w:val="21"/>
        </w:rPr>
        <w:t>）</w:t>
      </w:r>
      <w:r w:rsidRPr="00065F0C">
        <w:rPr>
          <w:rFonts w:ascii="仿宋_GB2312" w:eastAsia="仿宋_GB2312" w:hint="eastAsia"/>
          <w:szCs w:val="21"/>
        </w:rPr>
        <w:t>中的防护限值是指可以接受的防护水平</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的上限，并包括各种可能的电磁辐射污染的总量值。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3．电磁辐射功率密度是指在空间某点上电磁波的量值用单位面积上的功率表示，单位</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为W／m2。</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4．向没有屏蔽空间的辐射，频率在1 00 kHz～3 MHz范围内，等效功率小于200 W的</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辐射体，可以免于管理。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正确答案为：等效功率小于300 W的辐射体，可以免于管理。</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5．新建或新购置的电磁辐射体运行后，必须实地测量电磁辐射场的空间分布。必要时</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以实测为基础划出防护带，并设立警戒符号。</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6．进行工作场所监测时，当电磁辐射体的工作频率低于300 MH‘z时，应对工作场所</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的电场强度和磁场强度分别测量。当电磁辐射体的工作频率大于300 MHz时，可</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    、以只测电场强度。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7．一q--一qk、科学和医学中应用的电磁辐射设备，出厂时应定期检查这些设备的漏能水平，</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不得在高漏能水平下使用，并避免对居民日常生活的干扰。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8．电磁辐射工作场所监测时，测量仪器探头应尽量置于没有工作人员存在时工作人员的实际操作位置。</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9．测量环境中的电磁辐射时只需测电场强度。</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正确答案为：只有在视为平面波的情况下，可以只测量电场强度，如不能视为</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平面波，则需要对电场和磁场进行测量。</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’10．对于一般的电磁辐射环境监测布点，通常可依主要交通干线为基准，以一定的间</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距划分网格进行测量。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一</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11．对于一般的电磁辐射环境监测布点，测点应选在开阔地段，要避开电力线、高压</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线、电话线、树木以及建筑物等的影响。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1 2．比吸收率是指生物体每单位质量所吸收的电磁辐射功率，即吸收剂量率。</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l 3．在1 000 MHz以下，等效辐射功率等于机器标称功率与对全向天线而言的天线增益的乘积。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答案：错误</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正确答案为：机器标称功率与对半波天线而言的天线增益的乘积。</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14．  《环境电磁波卫生标准</w:t>
      </w:r>
      <w:r w:rsidR="00C813F9" w:rsidRPr="00065F0C">
        <w:rPr>
          <w:rFonts w:ascii="仿宋_GB2312" w:eastAsia="仿宋_GB2312" w:hint="eastAsia"/>
          <w:szCs w:val="21"/>
        </w:rPr>
        <w:t>））（</w:t>
      </w:r>
      <w:r w:rsidRPr="00065F0C">
        <w:rPr>
          <w:rFonts w:ascii="仿宋_GB2312" w:eastAsia="仿宋_GB2312" w:hint="eastAsia"/>
          <w:szCs w:val="21"/>
        </w:rPr>
        <w:t>GB／T 9175—1988</w:t>
      </w:r>
      <w:r w:rsidR="00C813F9" w:rsidRPr="00065F0C">
        <w:rPr>
          <w:rFonts w:ascii="仿宋_GB2312" w:eastAsia="仿宋_GB2312" w:hint="eastAsia"/>
          <w:szCs w:val="21"/>
        </w:rPr>
        <w:t>）</w:t>
      </w:r>
      <w:r w:rsidRPr="00065F0C">
        <w:rPr>
          <w:rFonts w:ascii="仿宋_GB2312" w:eastAsia="仿宋_GB2312" w:hint="eastAsia"/>
          <w:szCs w:val="21"/>
        </w:rPr>
        <w:t>中的中波，指频率为300 kHz～3</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MHz、相应波长为1～1 </w:t>
      </w:r>
      <w:smartTag w:uri="urn:schemas-microsoft-com:office:smarttags" w:element="chmetcnv">
        <w:smartTagPr>
          <w:attr w:name="TCSC" w:val="0"/>
          <w:attr w:name="NumberType" w:val="1"/>
          <w:attr w:name="Negative" w:val="False"/>
          <w:attr w:name="HasSpace" w:val="True"/>
          <w:attr w:name="SourceValue" w:val="0"/>
          <w:attr w:name="UnitName" w:val="km"/>
        </w:smartTagPr>
        <w:r w:rsidRPr="00065F0C">
          <w:rPr>
            <w:rFonts w:ascii="仿宋_GB2312" w:eastAsia="仿宋_GB2312" w:hint="eastAsia"/>
            <w:szCs w:val="21"/>
          </w:rPr>
          <w:t>00 km</w:t>
        </w:r>
      </w:smartTag>
      <w:r w:rsidRPr="00065F0C">
        <w:rPr>
          <w:rFonts w:ascii="仿宋_GB2312" w:eastAsia="仿宋_GB2312" w:hint="eastAsia"/>
          <w:szCs w:val="21"/>
        </w:rPr>
        <w:t>范围内的电磁波。</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答案罩正确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1 5．  《环境电磁波卫生标准</w:t>
      </w:r>
      <w:r w:rsidR="00C813F9" w:rsidRPr="00065F0C">
        <w:rPr>
          <w:rFonts w:ascii="仿宋_GB2312" w:eastAsia="仿宋_GB2312" w:hint="eastAsia"/>
          <w:szCs w:val="21"/>
        </w:rPr>
        <w:t>））（</w:t>
      </w:r>
      <w:r w:rsidRPr="00065F0C">
        <w:rPr>
          <w:rFonts w:ascii="仿宋_GB2312" w:eastAsia="仿宋_GB2312" w:hint="eastAsia"/>
          <w:szCs w:val="21"/>
        </w:rPr>
        <w:t>GB／T 9 1 75—1 988</w:t>
      </w:r>
      <w:r w:rsidR="00C813F9" w:rsidRPr="00065F0C">
        <w:rPr>
          <w:rFonts w:ascii="仿宋_GB2312" w:eastAsia="仿宋_GB2312" w:hint="eastAsia"/>
          <w:szCs w:val="21"/>
        </w:rPr>
        <w:t>）</w:t>
      </w:r>
      <w:r w:rsidRPr="00065F0C">
        <w:rPr>
          <w:rFonts w:ascii="仿宋_GB2312" w:eastAsia="仿宋_GB2312" w:hint="eastAsia"/>
          <w:szCs w:val="21"/>
        </w:rPr>
        <w:t>中的短波，指频率为3～30 MHz、</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相应波长为l O～1 </w:t>
      </w:r>
      <w:smartTag w:uri="urn:schemas-microsoft-com:office:smarttags" w:element="chmetcnv">
        <w:smartTagPr>
          <w:attr w:name="TCSC" w:val="0"/>
          <w:attr w:name="NumberType" w:val="1"/>
          <w:attr w:name="Negative" w:val="False"/>
          <w:attr w:name="HasSpace" w:val="True"/>
          <w:attr w:name="SourceValue" w:val="0"/>
          <w:attr w:name="UnitName" w:val="m"/>
        </w:smartTagPr>
        <w:r w:rsidRPr="00065F0C">
          <w:rPr>
            <w:rFonts w:ascii="仿宋_GB2312" w:eastAsia="仿宋_GB2312" w:hint="eastAsia"/>
            <w:szCs w:val="21"/>
          </w:rPr>
          <w:t>00 m</w:t>
        </w:r>
      </w:smartTag>
      <w:r w:rsidRPr="00065F0C">
        <w:rPr>
          <w:rFonts w:ascii="仿宋_GB2312" w:eastAsia="仿宋_GB2312" w:hint="eastAsia"/>
          <w:szCs w:val="21"/>
        </w:rPr>
        <w:t>范围内的电磁波。</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’答案：，正确    ’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1 6．  《环境电磁波卫生标准</w:t>
      </w:r>
      <w:r w:rsidR="00C813F9" w:rsidRPr="00065F0C">
        <w:rPr>
          <w:rFonts w:ascii="仿宋_GB2312" w:eastAsia="仿宋_GB2312" w:hint="eastAsia"/>
          <w:szCs w:val="21"/>
        </w:rPr>
        <w:t>））（</w:t>
      </w:r>
      <w:r w:rsidRPr="00065F0C">
        <w:rPr>
          <w:rFonts w:ascii="仿宋_GB2312" w:eastAsia="仿宋_GB2312" w:hint="eastAsia"/>
          <w:szCs w:val="21"/>
        </w:rPr>
        <w:t>GB／T 91 75—1 988</w:t>
      </w:r>
      <w:r w:rsidR="00C813F9" w:rsidRPr="00065F0C">
        <w:rPr>
          <w:rFonts w:ascii="仿宋_GB2312" w:eastAsia="仿宋_GB2312" w:hint="eastAsia"/>
          <w:szCs w:val="21"/>
        </w:rPr>
        <w:t>）</w:t>
      </w:r>
      <w:r w:rsidRPr="00065F0C">
        <w:rPr>
          <w:rFonts w:ascii="仿宋_GB2312" w:eastAsia="仿宋_GB2312" w:hint="eastAsia"/>
          <w:szCs w:val="21"/>
        </w:rPr>
        <w:t>中的二级标准为中间区，指在该环境</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电磁波强度下长期居住、‘工作和生活的一切人群</w:t>
      </w:r>
      <w:r w:rsidR="00C813F9" w:rsidRPr="00065F0C">
        <w:rPr>
          <w:rFonts w:ascii="仿宋_GB2312" w:eastAsia="仿宋_GB2312" w:hint="eastAsia"/>
          <w:szCs w:val="21"/>
        </w:rPr>
        <w:t>（</w:t>
      </w:r>
      <w:r w:rsidRPr="00065F0C">
        <w:rPr>
          <w:rFonts w:ascii="仿宋_GB2312" w:eastAsia="仿宋_GB2312" w:hint="eastAsia"/>
          <w:szCs w:val="21"/>
        </w:rPr>
        <w:t>包括婴儿、孕妇和老弱病残者</w:t>
      </w:r>
      <w:r w:rsidR="00C813F9" w:rsidRPr="00065F0C">
        <w:rPr>
          <w:rFonts w:ascii="仿宋_GB2312" w:eastAsia="仿宋_GB2312" w:hint="eastAsia"/>
          <w:szCs w:val="21"/>
        </w:rPr>
        <w:t>）</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可能引起潜在性不良反应的区域；在此区内可建造工厂和机关，但不许建造居民住</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宅、学校、医院和疗养院等，已建造的必须采取适当的防护措施。</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1 7．  《环境电磁波卫生标准</w:t>
      </w:r>
      <w:r w:rsidR="00C813F9" w:rsidRPr="00065F0C">
        <w:rPr>
          <w:rFonts w:ascii="仿宋_GB2312" w:eastAsia="仿宋_GB2312" w:hint="eastAsia"/>
          <w:szCs w:val="21"/>
        </w:rPr>
        <w:t>））（</w:t>
      </w:r>
      <w:r w:rsidRPr="00065F0C">
        <w:rPr>
          <w:rFonts w:ascii="仿宋_GB2312" w:eastAsia="仿宋_GB2312" w:hint="eastAsia"/>
          <w:szCs w:val="21"/>
        </w:rPr>
        <w:t>GB／T 9 1 75—1 988</w:t>
      </w:r>
      <w:r w:rsidR="00C813F9" w:rsidRPr="00065F0C">
        <w:rPr>
          <w:rFonts w:ascii="仿宋_GB2312" w:eastAsia="仿宋_GB2312" w:hint="eastAsia"/>
          <w:szCs w:val="21"/>
        </w:rPr>
        <w:t>）</w:t>
      </w:r>
      <w:r w:rsidRPr="00065F0C">
        <w:rPr>
          <w:rFonts w:ascii="仿宋_GB2312" w:eastAsia="仿宋_GB2312" w:hint="eastAsia"/>
          <w:szCs w:val="21"/>
        </w:rPr>
        <w:t>中的一级标准为安全区，指在该环</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境电磁波强度下长期居住、工作、生活的一切人群</w:t>
      </w:r>
      <w:r w:rsidR="00C813F9" w:rsidRPr="00065F0C">
        <w:rPr>
          <w:rFonts w:ascii="仿宋_GB2312" w:eastAsia="仿宋_GB2312" w:hint="eastAsia"/>
          <w:szCs w:val="21"/>
        </w:rPr>
        <w:t>（</w:t>
      </w:r>
      <w:r w:rsidRPr="00065F0C">
        <w:rPr>
          <w:rFonts w:ascii="仿宋_GB2312" w:eastAsia="仿宋_GB2312" w:hint="eastAsia"/>
          <w:szCs w:val="21"/>
        </w:rPr>
        <w:t>包括婴儿、孕妇和老弱病残</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者</w:t>
      </w:r>
      <w:r w:rsidR="00C813F9" w:rsidRPr="00065F0C">
        <w:rPr>
          <w:rFonts w:ascii="仿宋_GB2312" w:eastAsia="仿宋_GB2312" w:hint="eastAsia"/>
          <w:szCs w:val="21"/>
        </w:rPr>
        <w:t>）</w:t>
      </w:r>
      <w:r w:rsidRPr="00065F0C">
        <w:rPr>
          <w:rFonts w:ascii="仿宋_GB2312" w:eastAsia="仿宋_GB2312" w:hint="eastAsia"/>
          <w:szCs w:val="21"/>
        </w:rPr>
        <w:t>，均在不会受到任何有害影响的区域；新建、改建或扩建电台、电视台和雷</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达站等发射天线，在其居民覆盖区内，必须符合“一级标准"的要求。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④答案：正确</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18．国内在电磁辐射领域颁布有许多行业标准，在编制环境影响报告书时，有时需要</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与这些行业标准比较。如不能满足有关行业标准时，在报告书中要论证其超过行</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业标准的原因。</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l 9．公众总的受照射剂量包括各种电磁辐射对其影响的总和，即包括拟建设施可能或</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已经造成的影响，还要包括已有背景电磁辐射的影响。总的受照射剂量限值不应</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大于国家标准《电磁辐射防护规定</w:t>
      </w:r>
      <w:r w:rsidR="00C813F9" w:rsidRPr="00065F0C">
        <w:rPr>
          <w:rFonts w:ascii="仿宋_GB2312" w:eastAsia="仿宋_GB2312" w:hint="eastAsia"/>
          <w:szCs w:val="21"/>
        </w:rPr>
        <w:t>））（</w:t>
      </w:r>
      <w:r w:rsidRPr="00065F0C">
        <w:rPr>
          <w:rFonts w:ascii="仿宋_GB2312" w:eastAsia="仿宋_GB2312" w:hint="eastAsia"/>
          <w:szCs w:val="21"/>
        </w:rPr>
        <w:t>GB／T 8702—1988</w:t>
      </w:r>
      <w:r w:rsidR="00C813F9" w:rsidRPr="00065F0C">
        <w:rPr>
          <w:rFonts w:ascii="仿宋_GB2312" w:eastAsia="仿宋_GB2312" w:hint="eastAsia"/>
          <w:szCs w:val="21"/>
        </w:rPr>
        <w:t>）</w:t>
      </w:r>
      <w:r w:rsidRPr="00065F0C">
        <w:rPr>
          <w:rFonts w:ascii="仿宋_GB2312" w:eastAsia="仿宋_GB2312" w:hint="eastAsia"/>
          <w:szCs w:val="21"/>
        </w:rPr>
        <w:t>的要求。</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20．对于有方向性天线的电磁辐射场强测量，发射机功率P弋&lt;100 kW时，应按天线辐射</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主瓣的半功率角内评价到0．</w:t>
      </w:r>
      <w:smartTag w:uri="urn:schemas-microsoft-com:office:smarttags" w:element="chmetcnv">
        <w:smartTagPr>
          <w:attr w:name="TCSC" w:val="0"/>
          <w:attr w:name="NumberType" w:val="1"/>
          <w:attr w:name="Negative" w:val="False"/>
          <w:attr w:name="HasSpace" w:val="True"/>
          <w:attr w:name="SourceValue" w:val="5"/>
          <w:attr w:name="UnitName" w:val="km"/>
        </w:smartTagPr>
        <w:r w:rsidRPr="00065F0C">
          <w:rPr>
            <w:rFonts w:ascii="仿宋_GB2312" w:eastAsia="仿宋_GB2312" w:hint="eastAsia"/>
            <w:szCs w:val="21"/>
          </w:rPr>
          <w:t>5 km</w:t>
        </w:r>
      </w:smartTag>
      <w:r w:rsidRPr="00065F0C">
        <w:rPr>
          <w:rFonts w:ascii="仿宋_GB2312" w:eastAsia="仿宋_GB2312" w:hint="eastAsia"/>
          <w:szCs w:val="21"/>
        </w:rPr>
        <w:t>，如高层建筑的部分楼层进入天线辐射主瓣的半功</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率角以内时，应选择不同高度对该楼层进行室内或室外的场强测量。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2 1．电磁辐射环境影响评价应对公众受到电磁辐射的水平和家用电器及其他敏感设备</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受到的影响两方面进行计算和分析。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答囊：正确</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22．在电磁辐射环境影响评价报告中，防治污染措施包括管理措施和技术措施两个方</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面的描述。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答囊：错误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正确答案为：包括管理措施、技术措施和上岗人员素质三个方面的描述。</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23．电磁辐射环境影响评价分为初步评价和最终评价。初步评价应在获得环境保护部</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门颁发的项目规划建设许可文件</w:t>
      </w:r>
      <w:r w:rsidR="00C813F9" w:rsidRPr="00065F0C">
        <w:rPr>
          <w:rFonts w:ascii="仿宋_GB2312" w:eastAsia="仿宋_GB2312" w:hint="eastAsia"/>
          <w:szCs w:val="21"/>
        </w:rPr>
        <w:t>（</w:t>
      </w:r>
      <w:r w:rsidRPr="00065F0C">
        <w:rPr>
          <w:rFonts w:ascii="仿宋_GB2312" w:eastAsia="仿宋_GB2312" w:hint="eastAsia"/>
          <w:szCs w:val="21"/>
        </w:rPr>
        <w:t>证</w:t>
      </w:r>
      <w:r w:rsidR="00C813F9" w:rsidRPr="00065F0C">
        <w:rPr>
          <w:rFonts w:ascii="仿宋_GB2312" w:eastAsia="仿宋_GB2312" w:hint="eastAsia"/>
          <w:szCs w:val="21"/>
        </w:rPr>
        <w:t>）</w:t>
      </w:r>
      <w:r w:rsidRPr="00065F0C">
        <w:rPr>
          <w:rFonts w:ascii="仿宋_GB2312" w:eastAsia="仿宋_GB2312" w:hint="eastAsia"/>
          <w:szCs w:val="21"/>
        </w:rPr>
        <w:t>后进行。最终评价一般应于项目</w:t>
      </w:r>
      <w:r w:rsidR="00C813F9" w:rsidRPr="00065F0C">
        <w:rPr>
          <w:rFonts w:ascii="仿宋_GB2312" w:eastAsia="仿宋_GB2312" w:hint="eastAsia"/>
          <w:szCs w:val="21"/>
        </w:rPr>
        <w:t>（</w:t>
      </w:r>
      <w:r w:rsidRPr="00065F0C">
        <w:rPr>
          <w:rFonts w:ascii="仿宋_GB2312" w:eastAsia="仿宋_GB2312" w:hint="eastAsia"/>
          <w:szCs w:val="21"/>
        </w:rPr>
        <w:t>或分阶</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段</w:t>
      </w:r>
      <w:r w:rsidR="00C813F9" w:rsidRPr="00065F0C">
        <w:rPr>
          <w:rFonts w:ascii="仿宋_GB2312" w:eastAsia="仿宋_GB2312" w:hint="eastAsia"/>
          <w:szCs w:val="21"/>
        </w:rPr>
        <w:t>）</w:t>
      </w:r>
      <w:r w:rsidRPr="00065F0C">
        <w:rPr>
          <w:rFonts w:ascii="仿宋_GB2312" w:eastAsia="仿宋_GB2312" w:hint="eastAsia"/>
          <w:szCs w:val="21"/>
        </w:rPr>
        <w:t>竣工验收前进行。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24．电磁辐射测量仪器根据测量目的分为非选频式宽带辐射测量仪和选频式辐射测量</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仪。</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25．在电磁辐射测量中进行简化测量时，须在电磁辐射体正常工作时间内进行测量，</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每个测点连续测5次，每次测量时间不应小于1 5 s，并读取稳定状态的最大值，</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若测量读数起伏较大时，应适当延长测量时间。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26．电磁波沿地球表面传播的方式称为地波传播或表面波传播。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27．微波指频率为3 00 MHz～3 00 GHz，相应波长为l m～</w:t>
      </w:r>
      <w:smartTag w:uri="urn:schemas-microsoft-com:office:smarttags" w:element="chmetcnv">
        <w:smartTagPr>
          <w:attr w:name="TCSC" w:val="0"/>
          <w:attr w:name="NumberType" w:val="1"/>
          <w:attr w:name="Negative" w:val="False"/>
          <w:attr w:name="HasSpace" w:val="True"/>
          <w:attr w:name="SourceValue" w:val="1"/>
          <w:attr w:name="UnitName" w:val="mm"/>
        </w:smartTagPr>
        <w:r w:rsidRPr="00065F0C">
          <w:rPr>
            <w:rFonts w:ascii="仿宋_GB2312" w:eastAsia="仿宋_GB2312" w:hint="eastAsia"/>
            <w:szCs w:val="21"/>
          </w:rPr>
          <w:t>1 mm</w:t>
        </w:r>
      </w:smartTag>
      <w:r w:rsidRPr="00065F0C">
        <w:rPr>
          <w:rFonts w:ascii="仿宋_GB2312" w:eastAsia="仿宋_GB2312" w:hint="eastAsia"/>
          <w:szCs w:val="21"/>
        </w:rPr>
        <w:t>范围内．的电磁波。</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28．混合波段指长、中、短波、超短波和微波中有两种或两种以上波段混合在一起的</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电磁波。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答囊：正确2负心鬟笔是电磁卫生标注GB／T 9175—1988</w:t>
      </w:r>
      <w:r w:rsidR="00C813F9" w:rsidRPr="00065F0C">
        <w:rPr>
          <w:rFonts w:ascii="仿宋_GB2312" w:eastAsia="仿宋_GB2312" w:hint="eastAsia"/>
          <w:szCs w:val="21"/>
        </w:rPr>
        <w:t>）</w:t>
      </w:r>
      <w:r w:rsidRPr="00065F0C">
        <w:rPr>
          <w:rFonts w:ascii="仿宋_GB2312" w:eastAsia="仿宋_GB2312" w:hint="eastAsia"/>
          <w:szCs w:val="21"/>
        </w:rPr>
        <w:t>中的分级标准，是以电磁波辐射强</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．度及其频段特性》人体可能引起潜在性不良影响的阈下值为界，将环境电磁波容</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许辐射强度标准分为二级。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    ．    一一一一u</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3仉宽带综合场仪器的“综合’’有两方面的含义：</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是宽频带接收，测量值综合</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了频带内的所有信号。</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是全向探头，测量结果综合了空间薪看方篙翥蓓善</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    ／ky</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DC3B88" w:rsidRPr="00065F0C" w:rsidRDefault="00DC3B88" w:rsidP="00065F0C">
      <w:pPr>
        <w:spacing w:line="240" w:lineRule="atLeast"/>
        <w:rPr>
          <w:rFonts w:ascii="仿宋_GB2312" w:eastAsia="仿宋_GB2312" w:hint="eastAsia"/>
          <w:szCs w:val="21"/>
        </w:rPr>
      </w:pPr>
      <w:smartTag w:uri="urn:schemas-microsoft-com:office:smarttags" w:element="chmetcnv">
        <w:smartTagPr>
          <w:attr w:name="TCSC" w:val="0"/>
          <w:attr w:name="NumberType" w:val="1"/>
          <w:attr w:name="Negative" w:val="False"/>
          <w:attr w:name="HasSpace" w:val="True"/>
          <w:attr w:name="SourceValue" w:val="3"/>
          <w:attr w:name="UnitName" w:val="l"/>
        </w:smartTagPr>
        <w:r w:rsidRPr="00065F0C">
          <w:rPr>
            <w:rFonts w:ascii="仿宋_GB2312" w:eastAsia="仿宋_GB2312" w:hint="eastAsia"/>
            <w:szCs w:val="21"/>
          </w:rPr>
          <w:t>3 L</w:t>
        </w:r>
      </w:smartTag>
      <w:r w:rsidRPr="00065F0C">
        <w:rPr>
          <w:rFonts w:ascii="仿宋_GB2312" w:eastAsia="仿宋_GB2312" w:hint="eastAsia"/>
          <w:szCs w:val="21"/>
        </w:rPr>
        <w:t>电磁辐射的危害主要包括两方面，一是对人体的危害，二是对其他电信设施的影</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响。</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1①    ～一一”一一～</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32‘皇璧孽翌竺型竺登!挚用宽频带场强仪和窄频带的选频仪，其中，宽带场强仪常</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要誊判錾!差宝苎耋电磁波的总体合成场强情况，选频仪主要用来芬薪氮薪兰高</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中某一频率的场强情况。</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～～一。一一</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33。竺詈耋鎏垄高，乒、小电流的源，则场源附近通常电场强度测定值较大；如果场</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---源苎堡电压弋大电流的磁场源，则场源附近通常磁场强度测定值蔽二。：’声。三／。蔷</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    ’一一  、  一掣</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34。皇警孚翌垡芒篓兰竺各向同性响应是指探头对电磁波不同极化方向和不同入射方</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向所具有的相同响应能力。</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⑧    ～．’¨¨川</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DC3B88" w:rsidRPr="00065F0C" w:rsidRDefault="00DC3B88" w:rsidP="00065F0C">
      <w:pPr>
        <w:spacing w:line="240" w:lineRule="atLeast"/>
        <w:rPr>
          <w:rFonts w:ascii="仿宋_GB2312" w:eastAsia="仿宋_GB2312" w:hint="eastAsia"/>
          <w:szCs w:val="21"/>
        </w:rPr>
      </w:pPr>
      <w:smartTag w:uri="urn:schemas-microsoft-com:office:smarttags" w:element="chmetcnv">
        <w:smartTagPr>
          <w:attr w:name="TCSC" w:val="0"/>
          <w:attr w:name="NumberType" w:val="1"/>
          <w:attr w:name="Negative" w:val="False"/>
          <w:attr w:name="HasSpace" w:val="False"/>
          <w:attr w:name="SourceValue" w:val="35"/>
          <w:attr w:name="UnitName" w:val="’"/>
        </w:smartTagPr>
        <w:r w:rsidRPr="00065F0C">
          <w:rPr>
            <w:rFonts w:ascii="仿宋_GB2312" w:eastAsia="仿宋_GB2312" w:hint="eastAsia"/>
            <w:szCs w:val="21"/>
          </w:rPr>
          <w:t>35’</w:t>
        </w:r>
      </w:smartTag>
      <w:r w:rsidRPr="00065F0C">
        <w:rPr>
          <w:rFonts w:ascii="仿宋_GB2312" w:eastAsia="仿宋_GB2312" w:hint="eastAsia"/>
          <w:szCs w:val="21"/>
        </w:rPr>
        <w:t>磐率罾墼度母指宽带辐射测量仪在整个工作频带中辐射特性的频率不均匀性。</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    ‘’’  ’～一。</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三、选择题</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二、逑绰趑</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L型苎堡零壁尽量选用全向性探头的电磁辐射分析仪器，仪器频率响应不均匀度和精</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确度应小于——。</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  。·引一一门</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A·±3 dB  B．±l dB  C．±5 dB D．±1 0</w:t>
      </w:r>
      <w:r w:rsidR="00C813F9" w:rsidRPr="00065F0C">
        <w:rPr>
          <w:rFonts w:ascii="仿宋_GB2312" w:eastAsia="仿宋_GB2312" w:hint="eastAsia"/>
          <w:szCs w:val="21"/>
        </w:rPr>
        <w:t>（</w:t>
      </w:r>
      <w:r w:rsidRPr="00065F0C">
        <w:rPr>
          <w:rFonts w:ascii="仿宋_GB2312" w:eastAsia="仿宋_GB2312" w:hint="eastAsia"/>
          <w:szCs w:val="21"/>
        </w:rPr>
        <w:t>tB</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答囊：A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2·在1 oo kHz以上的电磁辐射，其生物效应有——。</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A·热效应和非热效应两方面  B．只有热效应</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C·只有非热效应D．以上结果都不对</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3。翌璺兰黧争水平的电磁辐射体，——必须对辐射体所在的工作场所以及周围环境的</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电磁辐射水平进行监测，并将监测结果向所在地区的环境保护部门报告。</w:t>
      </w:r>
      <w:r w:rsidR="00C813F9" w:rsidRPr="00065F0C">
        <w:rPr>
          <w:rFonts w:ascii="仿宋_GB2312" w:eastAsia="仿宋_GB2312" w:hint="eastAsia"/>
          <w:szCs w:val="21"/>
        </w:rPr>
        <w:t>（</w:t>
      </w:r>
      <w:r w:rsidRPr="00065F0C">
        <w:rPr>
          <w:rFonts w:ascii="仿宋_GB2312" w:eastAsia="仿宋_GB2312" w:hint="eastAsia"/>
          <w:szCs w:val="21"/>
        </w:rPr>
        <w:t xml:space="preserve">  。；I占…。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-·．-A·拥有者  B·环境监测单位  c．周围居民  D．以上答案都不对    ．一</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答囊：A    -    ．    ’～…¨～_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4·新建、改建、扩建后的辐射体，投入使用后的——提交监测报告。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①A．半年内  B．一年内  C．三个月内D·一个月内</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答耄竺二射环埔测量高度一般在    ．．m处测定，如为待建地段，则应在待建建筑5</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．电磁辐射环境测量高度一般在．—JIl处测足，如为倚妊地段，火IJ胜伍付憋韪巩</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物相应高度处测定。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A．1．7  B．</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．1．5 D．1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芋：评A价时对于由环境保护部负责审批的大型项目可取《电磁辐射防护规定》</w:t>
      </w:r>
      <w:r w:rsidR="00C813F9" w:rsidRPr="00065F0C">
        <w:rPr>
          <w:rFonts w:ascii="仿宋_GB2312" w:eastAsia="仿宋_GB2312" w:hint="eastAsia"/>
          <w:szCs w:val="21"/>
        </w:rPr>
        <w:t>（</w:t>
      </w:r>
      <w:r w:rsidRPr="00065F0C">
        <w:rPr>
          <w:rFonts w:ascii="仿宋_GB2312" w:eastAsia="仿宋_GB2312" w:hint="eastAsia"/>
          <w:szCs w:val="21"/>
        </w:rPr>
        <w:t>GB／T</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6·在87评02价一时19，8嚣8 I于一言负责审警鼍套一言竺兰竺雾莴勰标准。</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w:t>
      </w:r>
      <w:r w:rsidR="00C813F9" w:rsidRPr="00065F0C">
        <w:rPr>
          <w:rFonts w:ascii="仿宋_GB2312" w:eastAsia="仿宋_GB2312" w:hint="eastAsia"/>
          <w:szCs w:val="21"/>
        </w:rPr>
        <w:t>）</w:t>
      </w:r>
      <w:r w:rsidRPr="00065F0C">
        <w:rPr>
          <w:rFonts w:ascii="仿宋_GB2312" w:eastAsia="仿宋_GB2312" w:hint="eastAsia"/>
          <w:szCs w:val="21"/>
        </w:rPr>
        <w:t>中场强限值的——，或功翠瑟发限但削——’『F刿眵I训例、1阶</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A．’1／压，1／‘2  B．1／4i-6，1／1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．1／垢，1／5 D·1／&amp;-6，1／20</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笋絮会E洗jI顼式宽带辐射测量仪实施环毒监测时，为了确保环境监测的质量，’应对这</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7．使用非选频式宽带辐射测量仪实施环境监测时，为了确保蚧境监铡嗣厌夏，．笺_攀</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类仪器电性能提出基本要求，其中，仪器的各向同性误差应——。</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⑨</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A．小于±l dB    B．大于±1 dB</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C．小于±3 dB D．大于±3 dB</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答8囊专A  的服务半径大于1 </w:t>
      </w:r>
      <w:smartTag w:uri="urn:schemas-microsoft-com:office:smarttags" w:element="chmetcnv">
        <w:smartTagPr>
          <w:attr w:name="TCSC" w:val="0"/>
          <w:attr w:name="NumberType" w:val="1"/>
          <w:attr w:name="Negative" w:val="False"/>
          <w:attr w:name="HasSpace" w:val="True"/>
          <w:attr w:name="SourceValue" w:val="0"/>
          <w:attr w:name="UnitName" w:val="km"/>
        </w:smartTagPr>
        <w:r w:rsidRPr="00065F0C">
          <w:rPr>
            <w:rFonts w:ascii="仿宋_GB2312" w:eastAsia="仿宋_GB2312" w:hint="eastAsia"/>
            <w:szCs w:val="21"/>
          </w:rPr>
          <w:t>000 km</w:t>
        </w:r>
      </w:smartTag>
      <w:r w:rsidRPr="00065F0C">
        <w:rPr>
          <w:rFonts w:ascii="仿宋_GB2312" w:eastAsia="仿宋_GB2312" w:hint="eastAsia"/>
          <w:szCs w:val="21"/>
        </w:rPr>
        <w:t>，依靠电离层对天波的反射完成电波传播，多用</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．——的服务半径大于    ，依靠电离层对天坡的及别。元壁电敬传俏，夕川</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垂直天线，该天线在水平面与垂直面均有较强的方向性。</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A．短波广播    B．长波广播    C．GSM基站D·CDMA基站</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答9案：A。的服务半径一般不超过数百公里。采用底部馈电</w:t>
      </w:r>
      <w:r w:rsidR="00C813F9" w:rsidRPr="00065F0C">
        <w:rPr>
          <w:rFonts w:ascii="仿宋_GB2312" w:eastAsia="仿宋_GB2312" w:hint="eastAsia"/>
          <w:szCs w:val="21"/>
        </w:rPr>
        <w:t>（</w:t>
      </w:r>
      <w:r w:rsidRPr="00065F0C">
        <w:rPr>
          <w:rFonts w:ascii="仿宋_GB2312" w:eastAsia="仿宋_GB2312" w:hint="eastAsia"/>
          <w:szCs w:val="21"/>
        </w:rPr>
        <w:t>底部对地绝缘</w:t>
      </w:r>
      <w:r w:rsidR="00C813F9" w:rsidRPr="00065F0C">
        <w:rPr>
          <w:rFonts w:ascii="仿宋_GB2312" w:eastAsia="仿宋_GB2312" w:hint="eastAsia"/>
          <w:szCs w:val="21"/>
        </w:rPr>
        <w:t>）</w:t>
      </w:r>
      <w:r w:rsidRPr="00065F0C">
        <w:rPr>
          <w:rFonts w:ascii="仿宋_GB2312" w:eastAsia="仿宋_GB2312" w:hint="eastAsia"/>
          <w:szCs w:val="21"/>
        </w:rPr>
        <w:t>的直立</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．——的服务半径一般不超过数百公里。采用底部馈电</w:t>
      </w:r>
      <w:r w:rsidR="00C813F9" w:rsidRPr="00065F0C">
        <w:rPr>
          <w:rFonts w:ascii="仿宋_GB2312" w:eastAsia="仿宋_GB2312" w:hint="eastAsia"/>
          <w:szCs w:val="21"/>
        </w:rPr>
        <w:t>（</w:t>
      </w:r>
      <w:r w:rsidRPr="00065F0C">
        <w:rPr>
          <w:rFonts w:ascii="仿宋_GB2312" w:eastAsia="仿宋_GB2312" w:hint="eastAsia"/>
          <w:szCs w:val="21"/>
        </w:rPr>
        <w:t>底邵x!攀绝琢</w:t>
      </w:r>
      <w:r w:rsidR="00C813F9" w:rsidRPr="00065F0C">
        <w:rPr>
          <w:rFonts w:ascii="仿宋_GB2312" w:eastAsia="仿宋_GB2312" w:hint="eastAsia"/>
          <w:szCs w:val="21"/>
        </w:rPr>
        <w:t>）</w:t>
      </w:r>
      <w:r w:rsidRPr="00065F0C">
        <w:rPr>
          <w:rFonts w:ascii="仿宋_GB2312" w:eastAsia="仿宋_GB2312" w:hint="eastAsia"/>
          <w:szCs w:val="21"/>
        </w:rPr>
        <w:t>削且业</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铁塔天线，根据服务范围发射功率数十至数百千瓦不等。</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A．·短波广播    B．长波广播    C．GSM基站D·CDMA基站</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1 o．电磁辐射，按萁来源黝为天然和人工两种，以下说法不正确的是：——二．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A．天然的电磁辐射来自地球的热辐射、太阳热辐射、宇宙辐射和雷电等  ．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B．火芏电磁辐射来自广播、电视、雷达发射设施及电磁能在工业、科学和医疗</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 xml:space="preserve">    中的应用设备    ’</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C．现在环境中的电磁辐射水平主要来自人工辐射，天然辐射水平贡献也不可置鬯址</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D．玩在环境中的电磁辐射水平主要来自人工辐射，天然辐射水平较之人工电磁辐射的贡献已可以忽略不计</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11．关于高压电力设备造成电磁环境污染的原因，以下说法不正确的是：——。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A。．电晕放电    B．绝缘子放电电磁辐射噪声</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C．工频电磁场D．3 80 V供电线通过城区</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答案；D</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1 2．电磁辐射属于</w:t>
      </w:r>
      <w:r w:rsidR="00B72769" w:rsidRPr="00065F0C">
        <w:rPr>
          <w:rFonts w:ascii="仿宋_GB2312" w:eastAsia="仿宋_GB2312" w:hint="eastAsia"/>
          <w:szCs w:val="21"/>
          <w:u w:val="single"/>
        </w:rPr>
        <w:t xml:space="preserve">       </w:t>
      </w:r>
      <w:r w:rsidRPr="00065F0C">
        <w:rPr>
          <w:rFonts w:ascii="仿宋_GB2312" w:eastAsia="仿宋_GB2312" w:hint="eastAsia"/>
          <w:szCs w:val="21"/>
        </w:rPr>
        <w:t>范畴。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DC3B88"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A．非电离辐射    B．电离辐射  C．以上都正确D</w:t>
      </w:r>
      <w:r w:rsidR="00B72769" w:rsidRPr="00065F0C">
        <w:rPr>
          <w:rFonts w:ascii="仿宋_GB2312" w:eastAsia="仿宋_GB2312" w:hint="eastAsia"/>
          <w:szCs w:val="21"/>
        </w:rPr>
        <w:t>．</w:t>
      </w:r>
      <w:r w:rsidRPr="00065F0C">
        <w:rPr>
          <w:rFonts w:ascii="仿宋_GB2312" w:eastAsia="仿宋_GB2312" w:hint="eastAsia"/>
          <w:szCs w:val="21"/>
        </w:rPr>
        <w:t>以上都不正确</w:t>
      </w:r>
    </w:p>
    <w:p w:rsidR="00E52112" w:rsidRPr="00065F0C" w:rsidRDefault="00DC3B88" w:rsidP="00065F0C">
      <w:pPr>
        <w:spacing w:line="240" w:lineRule="atLeast"/>
        <w:rPr>
          <w:rFonts w:ascii="仿宋_GB2312" w:eastAsia="仿宋_GB2312" w:hint="eastAsia"/>
          <w:szCs w:val="21"/>
        </w:rPr>
      </w:pPr>
      <w:r w:rsidRPr="00065F0C">
        <w:rPr>
          <w:rFonts w:ascii="仿宋_GB2312" w:eastAsia="仿宋_GB2312" w:hint="eastAsia"/>
          <w:szCs w:val="21"/>
        </w:rPr>
        <w:t>答</w:t>
      </w:r>
      <w:r w:rsidR="00B72769" w:rsidRPr="00065F0C">
        <w:rPr>
          <w:rFonts w:ascii="仿宋_GB2312" w:eastAsia="仿宋_GB2312" w:hint="eastAsia"/>
          <w:szCs w:val="21"/>
        </w:rPr>
        <w:t>案</w:t>
      </w:r>
      <w:r w:rsidRPr="00065F0C">
        <w:rPr>
          <w:rFonts w:ascii="仿宋_GB2312" w:eastAsia="仿宋_GB2312" w:hint="eastAsia"/>
          <w:szCs w:val="21"/>
        </w:rPr>
        <w:t>：A</w:t>
      </w:r>
      <w:r w:rsidR="00E52112" w:rsidRPr="00065F0C">
        <w:rPr>
          <w:rFonts w:ascii="仿宋_GB2312" w:eastAsia="仿宋_GB2312" w:hint="eastAsia"/>
          <w:szCs w:val="21"/>
        </w:rPr>
        <w:t>13．关于电磁辐射污染环境的特点，</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A．有用信号与污染是共生的</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C．产生的污染有可控制性</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答囊：D</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14．关于广播电磁辐射的防护措施，</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A．对发射体进行屏蔽防护</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C．合理的时间防护</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以下说法不正确的是：——。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B．产生污染有可预见性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D．以上说法都不正确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以下不能采用的是：——。．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B．合理的距离防护</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D．科学管理</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15．以下设施属于地波传播的是：——。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A．中波广播    B．微波通信    C．卫星通信    D．手机基站</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答囊：A</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 6 j以下设备属于射频辐射的是：．：．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A．微波炉辐射    B．花岗岩Y辐射</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C．高压输变线    D．大理石Y辐射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答案：A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 7．已知高频淬火机的频率为300 kHz，如果对其进行电磁辐射测量，需要测量的物理量是：——。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A．电场强度    B．磁场强度    C．电场强度和磁场强度  D．功率密度</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答案．-C</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18．已知高压输变电设备需要进行电磁场测量，需要选用的设备是：——。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A．5～500 Hz电磁场测量设备    B．100 kHz～3 GHz电磁场测量设备</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C．30～300 MHz电磁场测量设备  D．300～3 000 MHz电磁场测量设备</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 9．对家用微波炉进行电磁辐射测量，需要选用的设备是：  ：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①③</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A．5～500 Hz电磁场测量设备    B．1 00 kHz～3 GHz电磁场测量设备</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C．30～300 MHz电磁场测量设备    D．3·300 MHz电磁场测量设备</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答案：B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20．如果对某移动基站进行测量，需要选用的设备是：——。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A．5～500 Hz电磁场测量设备    B．1 00 kHz～3 GHz电磁场测量设备</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C．30～300 MHz电磁场测量设备    D．3～300 MHz电磁场测量设备</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答案；B    、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21．某生产作业过程中，使用磁铁排除金属杂质，因磁铁磁场强度较大，生产企业希</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望对该磁铁进行测量了解其强度，应选用的测量设备是：——。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A．静磁场测量仪    B．5～1000 Hz低频磁场测量仪</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C．1 00 kHz～3 GHz射频磁场测量仪    D．50 Hz磁场测量仪</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答案：A</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四、问答题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1．对伴有电磁辐射的设备进行操作和管理的人员，应施行电磁辐射防护训练。简述训答案：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 xml:space="preserve">电磁辐射的性质及其危害性。  </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常用防护措施、用具以及使用方法。</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 xml:space="preserve">个人防护用具及使用方法。  </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电磁辐射防护规定。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2．简述电磁辐射监测的质量保证包括哪些内容。①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监测前必须制订监测方案及实施计划。</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监测仪器和装置</w:t>
      </w:r>
      <w:r w:rsidR="00C813F9" w:rsidRPr="00065F0C">
        <w:rPr>
          <w:rFonts w:ascii="仿宋_GB2312" w:eastAsia="仿宋_GB2312" w:hint="eastAsia"/>
          <w:szCs w:val="21"/>
        </w:rPr>
        <w:t>（</w:t>
      </w:r>
      <w:r w:rsidRPr="00065F0C">
        <w:rPr>
          <w:rFonts w:ascii="仿宋_GB2312" w:eastAsia="仿宋_GB2312" w:hint="eastAsia"/>
          <w:szCs w:val="21"/>
        </w:rPr>
        <w:t>包括天线或</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探头</w:t>
      </w:r>
      <w:r w:rsidR="00C813F9" w:rsidRPr="00065F0C">
        <w:rPr>
          <w:rFonts w:ascii="仿宋_GB2312" w:eastAsia="仿宋_GB2312" w:hint="eastAsia"/>
          <w:szCs w:val="21"/>
        </w:rPr>
        <w:t>）</w:t>
      </w:r>
      <w:r w:rsidRPr="00065F0C">
        <w:rPr>
          <w:rFonts w:ascii="仿宋_GB2312" w:eastAsia="仿宋_GB2312" w:hint="eastAsia"/>
          <w:szCs w:val="21"/>
        </w:rPr>
        <w:t>必须进行定期校准。</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监测中异常数据的取舍以及监测结果的数据处</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理应按统计学原则办理。</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监测应建立完整的文件资料：仪器和天线的校准</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证明书，监测方案，监测布点图，测量原始数据，统计处理程序等，且必须全</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部保存，以备复查。</w:t>
      </w:r>
      <w:r w:rsidR="00C813F9" w:rsidRPr="00065F0C">
        <w:rPr>
          <w:rFonts w:ascii="仿宋_GB2312" w:eastAsia="仿宋_GB2312" w:hint="eastAsia"/>
          <w:szCs w:val="21"/>
        </w:rPr>
        <w:t>（</w:t>
      </w:r>
      <w:r w:rsidRPr="00065F0C">
        <w:rPr>
          <w:rFonts w:ascii="仿宋_GB2312" w:eastAsia="仿宋_GB2312" w:hint="eastAsia"/>
          <w:szCs w:val="21"/>
        </w:rPr>
        <w:t>5</w:t>
      </w:r>
      <w:r w:rsidR="00C813F9" w:rsidRPr="00065F0C">
        <w:rPr>
          <w:rFonts w:ascii="仿宋_GB2312" w:eastAsia="仿宋_GB2312" w:hint="eastAsia"/>
          <w:szCs w:val="21"/>
        </w:rPr>
        <w:t>）</w:t>
      </w:r>
      <w:r w:rsidRPr="00065F0C">
        <w:rPr>
          <w:rFonts w:ascii="仿宋_GB2312" w:eastAsia="仿宋_GB2312" w:hint="eastAsia"/>
          <w:szCs w:val="21"/>
        </w:rPr>
        <w:t>任何存档或上报的监测结果必须经过复审，复审者应</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是不直接参与此项工作但又熟悉本内容的专业人员。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3．简述电磁辐射测量仪表的基本组成及其测量原理。③</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答案：电磁辐射测量仪表是由天线及电压表两部分组成，空间的辐射电磁场经天线接</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收，将电磁场转换为交变电压信号，并将次电压输入到电压测量仪表进行电压</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测量。天线或其他类型的传感器的基本作用是将电磁场置换为电压，只摹知道</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其转换系数，就可以从测到的电压得知电磁场强度的数值。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五、计算题    ·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1．在某一公共场所检测到有三个电磁辐射信号，其相应频率和场强分别为</w:t>
      </w:r>
      <w:r w:rsidR="00C813F9" w:rsidRPr="00065F0C">
        <w:rPr>
          <w:rFonts w:ascii="仿宋_GB2312" w:eastAsia="仿宋_GB2312" w:hint="eastAsia"/>
          <w:szCs w:val="21"/>
        </w:rPr>
        <w:t>（</w:t>
      </w:r>
      <w:r w:rsidRPr="00065F0C">
        <w:rPr>
          <w:rFonts w:ascii="仿宋_GB2312" w:eastAsia="仿宋_GB2312" w:hint="eastAsia"/>
          <w:szCs w:val="21"/>
        </w:rPr>
        <w:t>1 026 kHz、</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1 2．OO V／m</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828 kHz、8．00 V／m</w:t>
      </w:r>
      <w:r w:rsidR="00C813F9" w:rsidRPr="00065F0C">
        <w:rPr>
          <w:rFonts w:ascii="仿宋_GB2312" w:eastAsia="仿宋_GB2312" w:hint="eastAsia"/>
          <w:szCs w:val="21"/>
        </w:rPr>
        <w:t>）</w:t>
      </w:r>
      <w:r w:rsidRPr="00065F0C">
        <w:rPr>
          <w:rFonts w:ascii="仿宋_GB2312" w:eastAsia="仿宋_GB2312" w:hint="eastAsia"/>
          <w:szCs w:val="21"/>
        </w:rPr>
        <w:t>和</w:t>
      </w:r>
      <w:r w:rsidR="00C813F9" w:rsidRPr="00065F0C">
        <w:rPr>
          <w:rFonts w:ascii="仿宋_GB2312" w:eastAsia="仿宋_GB2312" w:hint="eastAsia"/>
          <w:szCs w:val="21"/>
        </w:rPr>
        <w:t>（</w:t>
      </w:r>
      <w:r w:rsidRPr="00065F0C">
        <w:rPr>
          <w:rFonts w:ascii="仿宋_GB2312" w:eastAsia="仿宋_GB2312" w:hint="eastAsia"/>
          <w:szCs w:val="21"/>
        </w:rPr>
        <w:t>25 MHz、8．04 V／m</w:t>
      </w:r>
      <w:r w:rsidR="00C813F9" w:rsidRPr="00065F0C">
        <w:rPr>
          <w:rFonts w:ascii="仿宋_GB2312" w:eastAsia="仿宋_GB2312" w:hint="eastAsia"/>
          <w:szCs w:val="21"/>
        </w:rPr>
        <w:t>）</w:t>
      </w:r>
      <w:r w:rsidRPr="00065F0C">
        <w:rPr>
          <w:rFonts w:ascii="仿宋_GB2312" w:eastAsia="仿宋_GB2312" w:hint="eastAsia"/>
          <w:szCs w:val="21"/>
        </w:rPr>
        <w:t>，根据《电磁辐射防护</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规定》</w:t>
      </w:r>
      <w:r w:rsidR="00C813F9" w:rsidRPr="00065F0C">
        <w:rPr>
          <w:rFonts w:ascii="仿宋_GB2312" w:eastAsia="仿宋_GB2312" w:hint="eastAsia"/>
          <w:szCs w:val="21"/>
        </w:rPr>
        <w:t>（</w:t>
      </w:r>
      <w:r w:rsidRPr="00065F0C">
        <w:rPr>
          <w:rFonts w:ascii="仿宋_GB2312" w:eastAsia="仿宋_GB2312" w:hint="eastAsia"/>
          <w:szCs w:val="21"/>
        </w:rPr>
        <w:t>GB／T 8702—1 988’</w:t>
      </w:r>
      <w:r w:rsidR="00C813F9" w:rsidRPr="00065F0C">
        <w:rPr>
          <w:rFonts w:ascii="仿宋_GB2312" w:eastAsia="仿宋_GB2312" w:hint="eastAsia"/>
          <w:szCs w:val="21"/>
        </w:rPr>
        <w:t>）</w:t>
      </w:r>
      <w:r w:rsidRPr="00065F0C">
        <w:rPr>
          <w:rFonts w:ascii="仿宋_GB2312" w:eastAsia="仿宋_GB2312" w:hint="eastAsia"/>
          <w:szCs w:val="21"/>
        </w:rPr>
        <w:t>查表可知，1 026 kHz．的防护限值是40 V／m，828 kHz</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的防护限值是40 V／m，25 MHz的防护限值是1 3．4 V／m，·试通过计算评估此场所电</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磁辐射是否超标。</w:t>
      </w:r>
      <w:r w:rsidR="00C813F9" w:rsidRPr="00065F0C">
        <w:rPr>
          <w:rFonts w:ascii="仿宋_GB2312" w:eastAsia="仿宋_GB2312" w:hint="eastAsia"/>
          <w:szCs w:val="21"/>
        </w:rPr>
        <w:t>（</w:t>
      </w:r>
      <w:r w:rsidRPr="00065F0C">
        <w:rPr>
          <w:rFonts w:ascii="仿宋_GB2312" w:eastAsia="仿宋_GB2312" w:hint="eastAsia"/>
          <w:szCs w:val="21"/>
        </w:rPr>
        <w:t>根据公式∑∑詈生≤1进行计算</w:t>
      </w:r>
      <w:r w:rsidR="00C813F9" w:rsidRPr="00065F0C">
        <w:rPr>
          <w:rFonts w:ascii="仿宋_GB2312" w:eastAsia="仿宋_GB2312" w:hint="eastAsia"/>
          <w:szCs w:val="21"/>
        </w:rPr>
        <w:t>）</w:t>
      </w:r>
      <w:r w:rsidRPr="00065F0C">
        <w:rPr>
          <w:rFonts w:ascii="仿宋_GB2312" w:eastAsia="仿宋_GB2312" w:hint="eastAsia"/>
          <w:szCs w:val="21"/>
        </w:rPr>
        <w:t>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w:t>
      </w:r>
      <w:r w:rsidR="00C813F9" w:rsidRPr="00065F0C">
        <w:rPr>
          <w:rFonts w:ascii="仿宋_GB2312" w:eastAsia="仿宋_GB2312" w:hint="eastAsia"/>
          <w:szCs w:val="21"/>
        </w:rPr>
        <w:t>（</w:t>
      </w:r>
      <w:r w:rsidRPr="00065F0C">
        <w:rPr>
          <w:rFonts w:ascii="仿宋_GB2312" w:eastAsia="仿宋_GB2312" w:hint="eastAsia"/>
          <w:szCs w:val="21"/>
        </w:rPr>
        <w:t>12．00 V／m／40 Win</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8．00 V／m／40 V／m</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8．04 V／m／13．4 V／m</w:t>
      </w:r>
      <w:r w:rsidR="00C813F9" w:rsidRPr="00065F0C">
        <w:rPr>
          <w:rFonts w:ascii="仿宋_GB2312" w:eastAsia="仿宋_GB2312" w:hint="eastAsia"/>
          <w:szCs w:val="21"/>
        </w:rPr>
        <w:t>）</w:t>
      </w:r>
      <w:r w:rsidRPr="00065F0C">
        <w:rPr>
          <w:rFonts w:ascii="仿宋_GB2312" w:eastAsia="仿宋_GB2312" w:hint="eastAsia"/>
          <w:szCs w:val="21"/>
        </w:rPr>
        <w:t>2 J=0．32+O·22+</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0．62=-0．49</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    由此可知，此场所电磁辐射没有超出标准要求。</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2．己知，对某场所进行电磁辐射测量，测得不同的信号场强如下：</w:t>
      </w:r>
      <w:r w:rsidR="00C813F9" w:rsidRPr="00065F0C">
        <w:rPr>
          <w:rFonts w:ascii="仿宋_GB2312" w:eastAsia="仿宋_GB2312" w:hint="eastAsia"/>
          <w:szCs w:val="21"/>
        </w:rPr>
        <w:t>（</w:t>
      </w:r>
      <w:r w:rsidRPr="00065F0C">
        <w:rPr>
          <w:rFonts w:ascii="仿宋_GB2312" w:eastAsia="仿宋_GB2312" w:hint="eastAsia"/>
          <w:szCs w:val="21"/>
        </w:rPr>
        <w:t>828 kHz，6 V／m</w:t>
      </w:r>
      <w:r w:rsidR="00C813F9" w:rsidRPr="00065F0C">
        <w:rPr>
          <w:rFonts w:ascii="仿宋_GB2312" w:eastAsia="仿宋_GB2312" w:hint="eastAsia"/>
          <w:szCs w:val="21"/>
        </w:rPr>
        <w:t>）</w:t>
      </w:r>
      <w:r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30姗z，3 V／m</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900 MHz，2 V／m</w:t>
      </w:r>
      <w:r w:rsidR="00C813F9" w:rsidRPr="00065F0C">
        <w:rPr>
          <w:rFonts w:ascii="仿宋_GB2312" w:eastAsia="仿宋_GB2312" w:hint="eastAsia"/>
          <w:szCs w:val="21"/>
        </w:rPr>
        <w:t>）</w:t>
      </w:r>
      <w:r w:rsidRPr="00065F0C">
        <w:rPr>
          <w:rFonts w:ascii="仿宋_GB2312" w:eastAsia="仿宋_GB2312" w:hint="eastAsia"/>
          <w:szCs w:val="21"/>
        </w:rPr>
        <w:t>，试计算出该场所的复合场强。④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答案：根据公式E=厢+…+《，复合场强乎=62上3z+22：49，因此复合场强庐7</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3．已知某微波发射体的平均发射功率为300 W，最大增益为3 dB,在其电磁波覆盖区</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内距离该发射体</w:t>
      </w:r>
      <w:smartTag w:uri="urn:schemas-microsoft-com:office:smarttags" w:element="chmetcnv">
        <w:smartTagPr>
          <w:attr w:name="TCSC" w:val="0"/>
          <w:attr w:name="NumberType" w:val="1"/>
          <w:attr w:name="Negative" w:val="False"/>
          <w:attr w:name="HasSpace" w:val="True"/>
          <w:attr w:name="SourceValue" w:val="30"/>
          <w:attr w:name="UnitName" w:val="m"/>
        </w:smartTagPr>
        <w:r w:rsidRPr="00065F0C">
          <w:rPr>
            <w:rFonts w:ascii="仿宋_GB2312" w:eastAsia="仿宋_GB2312" w:hint="eastAsia"/>
            <w:szCs w:val="21"/>
          </w:rPr>
          <w:t>30 m</w:t>
        </w:r>
      </w:smartTag>
      <w:r w:rsidRPr="00065F0C">
        <w:rPr>
          <w:rFonts w:ascii="仿宋_GB2312" w:eastAsia="仿宋_GB2312" w:hint="eastAsia"/>
          <w:szCs w:val="21"/>
        </w:rPr>
        <w:t>的地方有一敏感点，试计算出该点的功率密度大小。④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答囊：根据公式s</w:t>
      </w:r>
      <w:r w:rsidR="00C813F9" w:rsidRPr="00065F0C">
        <w:rPr>
          <w:rFonts w:ascii="仿宋_GB2312" w:eastAsia="仿宋_GB2312" w:hint="eastAsia"/>
          <w:szCs w:val="21"/>
        </w:rPr>
        <w:t>（</w:t>
      </w:r>
      <w:r w:rsidRPr="00065F0C">
        <w:rPr>
          <w:rFonts w:ascii="仿宋_GB2312" w:eastAsia="仿宋_GB2312" w:hint="eastAsia"/>
          <w:szCs w:val="21"/>
        </w:rPr>
        <w:t>州／cm2</w:t>
      </w:r>
      <w:r w:rsidR="00C813F9" w:rsidRPr="00065F0C">
        <w:rPr>
          <w:rFonts w:ascii="仿宋_GB2312" w:eastAsia="仿宋_GB2312" w:hint="eastAsia"/>
          <w:szCs w:val="21"/>
        </w:rPr>
        <w:t>）</w:t>
      </w:r>
      <w:r w:rsidRPr="00065F0C">
        <w:rPr>
          <w:rFonts w:ascii="仿宋_GB2312" w:eastAsia="仿宋_GB2312" w:hint="eastAsia"/>
          <w:szCs w:val="21"/>
        </w:rPr>
        <w:t>=羞等×1 00，其中，G=1 0．</w:t>
      </w:r>
      <w:r w:rsidR="00C813F9" w:rsidRPr="00065F0C">
        <w:rPr>
          <w:rFonts w:ascii="仿宋_GB2312" w:eastAsia="仿宋_GB2312" w:hint="eastAsia"/>
          <w:szCs w:val="21"/>
        </w:rPr>
        <w:t>（</w:t>
      </w:r>
      <w:r w:rsidRPr="00065F0C">
        <w:rPr>
          <w:rFonts w:ascii="仿宋_GB2312" w:eastAsia="仿宋_GB2312" w:hint="eastAsia"/>
          <w:szCs w:val="21"/>
        </w:rPr>
        <w:t>3d．B门∞=2，则，</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S=</w:t>
      </w:r>
      <w:r w:rsidR="00C813F9" w:rsidRPr="00065F0C">
        <w:rPr>
          <w:rFonts w:ascii="仿宋_GB2312" w:eastAsia="仿宋_GB2312" w:hint="eastAsia"/>
          <w:szCs w:val="21"/>
        </w:rPr>
        <w:t>（</w:t>
      </w:r>
      <w:r w:rsidRPr="00065F0C">
        <w:rPr>
          <w:rFonts w:ascii="仿宋_GB2312" w:eastAsia="仿宋_GB2312" w:hint="eastAsia"/>
          <w:szCs w:val="21"/>
        </w:rPr>
        <w:t>300 X 2</w:t>
      </w:r>
      <w:r w:rsidR="00C813F9" w:rsidRPr="00065F0C">
        <w:rPr>
          <w:rFonts w:ascii="仿宋_GB2312" w:eastAsia="仿宋_GB2312" w:hint="eastAsia"/>
          <w:szCs w:val="21"/>
        </w:rPr>
        <w:t>）</w:t>
      </w:r>
      <w:r w:rsidRPr="00065F0C">
        <w:rPr>
          <w:rFonts w:ascii="仿宋_GB2312" w:eastAsia="仿宋_GB2312" w:hint="eastAsia"/>
          <w:szCs w:val="21"/>
        </w:rPr>
        <w:t>X 100／</w:t>
      </w:r>
      <w:r w:rsidR="00C813F9" w:rsidRPr="00065F0C">
        <w:rPr>
          <w:rFonts w:ascii="仿宋_GB2312" w:eastAsia="仿宋_GB2312" w:hint="eastAsia"/>
          <w:szCs w:val="21"/>
        </w:rPr>
        <w:t>（</w:t>
      </w:r>
      <w:r w:rsidRPr="00065F0C">
        <w:rPr>
          <w:rFonts w:ascii="仿宋_GB2312" w:eastAsia="仿宋_GB2312" w:hint="eastAsia"/>
          <w:szCs w:val="21"/>
        </w:rPr>
        <w:t>4 X 3．14 X 900</w:t>
      </w:r>
      <w:r w:rsidR="00C813F9" w:rsidRPr="00065F0C">
        <w:rPr>
          <w:rFonts w:ascii="仿宋_GB2312" w:eastAsia="仿宋_GB2312" w:hint="eastAsia"/>
          <w:szCs w:val="21"/>
        </w:rPr>
        <w:t>）</w:t>
      </w:r>
      <w:r w:rsidRPr="00065F0C">
        <w:rPr>
          <w:rFonts w:ascii="仿宋_GB2312" w:eastAsia="仿宋_GB2312" w:hint="eastAsia"/>
          <w:szCs w:val="21"/>
        </w:rPr>
        <w:t>=5．3</w:t>
      </w:r>
      <w:r w:rsidR="00C813F9" w:rsidRPr="00065F0C">
        <w:rPr>
          <w:rFonts w:ascii="仿宋_GB2312" w:eastAsia="仿宋_GB2312" w:hint="eastAsia"/>
          <w:szCs w:val="21"/>
        </w:rPr>
        <w:t>（</w:t>
      </w:r>
      <w:r w:rsidRPr="00065F0C">
        <w:rPr>
          <w:rFonts w:ascii="仿宋_GB2312" w:eastAsia="仿宋_GB2312" w:hint="eastAsia"/>
          <w:szCs w:val="21"/>
        </w:rPr>
        <w:t>I-tW／cm2</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4．试计算1 20 dB</w:t>
      </w:r>
      <w:r w:rsidR="00C813F9" w:rsidRPr="00065F0C">
        <w:rPr>
          <w:rFonts w:ascii="仿宋_GB2312" w:eastAsia="仿宋_GB2312" w:hint="eastAsia"/>
          <w:szCs w:val="21"/>
        </w:rPr>
        <w:t>（</w:t>
      </w:r>
      <w:r w:rsidRPr="00065F0C">
        <w:rPr>
          <w:rFonts w:ascii="仿宋_GB2312" w:eastAsia="仿宋_GB2312" w:hint="eastAsia"/>
          <w:szCs w:val="21"/>
        </w:rPr>
        <w:t>州／m</w:t>
      </w:r>
      <w:r w:rsidR="00C813F9" w:rsidRPr="00065F0C">
        <w:rPr>
          <w:rFonts w:ascii="仿宋_GB2312" w:eastAsia="仿宋_GB2312" w:hint="eastAsia"/>
          <w:szCs w:val="21"/>
        </w:rPr>
        <w:t>）</w:t>
      </w:r>
      <w:r w:rsidRPr="00065F0C">
        <w:rPr>
          <w:rFonts w:ascii="仿宋_GB2312" w:eastAsia="仿宋_GB2312" w:hint="eastAsia"/>
          <w:szCs w:val="21"/>
        </w:rPr>
        <w:t>等于多少V／m?</w:t>
      </w:r>
      <w:r w:rsidR="00C813F9" w:rsidRPr="00065F0C">
        <w:rPr>
          <w:rFonts w:ascii="仿宋_GB2312" w:eastAsia="仿宋_GB2312" w:hint="eastAsia"/>
          <w:szCs w:val="21"/>
        </w:rPr>
        <w:t>（</w:t>
      </w:r>
      <w:r w:rsidRPr="00065F0C">
        <w:rPr>
          <w:rFonts w:ascii="仿宋_GB2312" w:eastAsia="仿宋_GB2312" w:hint="eastAsia"/>
          <w:szCs w:val="21"/>
        </w:rPr>
        <w:t>说明：必须给出正确公式</w:t>
      </w:r>
      <w:r w:rsidR="00C813F9" w:rsidRPr="00065F0C">
        <w:rPr>
          <w:rFonts w:ascii="仿宋_GB2312" w:eastAsia="仿宋_GB2312" w:hint="eastAsia"/>
          <w:szCs w:val="21"/>
        </w:rPr>
        <w:t>）</w:t>
      </w:r>
      <w:r w:rsidRPr="00065F0C">
        <w:rPr>
          <w:rFonts w:ascii="仿宋_GB2312" w:eastAsia="仿宋_GB2312" w:hint="eastAsia"/>
          <w:szCs w:val="21"/>
        </w:rPr>
        <w:t>③</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  答案：根据公式E</w:t>
      </w:r>
      <w:r w:rsidR="00C813F9" w:rsidRPr="00065F0C">
        <w:rPr>
          <w:rFonts w:ascii="仿宋_GB2312" w:eastAsia="仿宋_GB2312" w:hint="eastAsia"/>
          <w:szCs w:val="21"/>
        </w:rPr>
        <w:t>（</w:t>
      </w:r>
      <w:r w:rsidRPr="00065F0C">
        <w:rPr>
          <w:rFonts w:ascii="仿宋_GB2312" w:eastAsia="仿宋_GB2312" w:hint="eastAsia"/>
          <w:szCs w:val="21"/>
        </w:rPr>
        <w:t>V／m</w:t>
      </w:r>
      <w:r w:rsidR="00C813F9" w:rsidRPr="00065F0C">
        <w:rPr>
          <w:rFonts w:ascii="仿宋_GB2312" w:eastAsia="仿宋_GB2312" w:hint="eastAsia"/>
          <w:szCs w:val="21"/>
        </w:rPr>
        <w:t>）</w:t>
      </w:r>
      <w:r w:rsidRPr="00065F0C">
        <w:rPr>
          <w:rFonts w:ascii="仿宋_GB2312" w:eastAsia="仿宋_GB2312" w:hint="eastAsia"/>
          <w:szCs w:val="21"/>
        </w:rPr>
        <w:t>=1 0tE dB‘u V／m</w:t>
      </w:r>
      <w:r w:rsidR="00C813F9" w:rsidRPr="00065F0C">
        <w:rPr>
          <w:rFonts w:ascii="仿宋_GB2312" w:eastAsia="仿宋_GB2312" w:hint="eastAsia"/>
          <w:szCs w:val="21"/>
        </w:rPr>
        <w:t>）</w:t>
      </w:r>
      <w:r w:rsidRPr="00065F0C">
        <w:rPr>
          <w:rFonts w:ascii="仿宋_GB2312"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2"/>
          <w:attr w:name="UnitName" w:val="m"/>
        </w:smartTagPr>
        <w:r w:rsidRPr="00065F0C">
          <w:rPr>
            <w:rFonts w:ascii="仿宋_GB2312" w:eastAsia="仿宋_GB2312" w:hint="eastAsia"/>
            <w:szCs w:val="21"/>
          </w:rPr>
          <w:t>2m</w:t>
        </w:r>
      </w:smartTag>
      <w:r w:rsidRPr="00065F0C">
        <w:rPr>
          <w:rFonts w:ascii="仿宋_GB2312" w:eastAsia="仿宋_GB2312" w:hint="eastAsia"/>
          <w:szCs w:val="21"/>
        </w:rPr>
        <w:t>6】-1 0‘120dB‘u V肺’72嗍=1</w:t>
      </w:r>
      <w:r w:rsidR="00C813F9" w:rsidRPr="00065F0C">
        <w:rPr>
          <w:rFonts w:ascii="仿宋_GB2312" w:eastAsia="仿宋_GB2312" w:hint="eastAsia"/>
          <w:szCs w:val="21"/>
        </w:rPr>
        <w:t>（</w:t>
      </w:r>
      <w:r w:rsidRPr="00065F0C">
        <w:rPr>
          <w:rFonts w:ascii="仿宋_GB2312" w:eastAsia="仿宋_GB2312" w:hint="eastAsia"/>
          <w:szCs w:val="21"/>
        </w:rPr>
        <w:t>V／m</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5．试计算出工作在6 GHz的</w:t>
      </w:r>
      <w:smartTag w:uri="urn:schemas-microsoft-com:office:smarttags" w:element="chmetcnv">
        <w:smartTagPr>
          <w:attr w:name="TCSC" w:val="0"/>
          <w:attr w:name="NumberType" w:val="1"/>
          <w:attr w:name="Negative" w:val="False"/>
          <w:attr w:name="HasSpace" w:val="True"/>
          <w:attr w:name="SourceValue" w:val="8"/>
          <w:attr w:name="UnitName" w:val="m"/>
        </w:smartTagPr>
        <w:r w:rsidRPr="00065F0C">
          <w:rPr>
            <w:rFonts w:ascii="仿宋_GB2312" w:eastAsia="仿宋_GB2312" w:hint="eastAsia"/>
            <w:szCs w:val="21"/>
          </w:rPr>
          <w:t>8 m</w:t>
        </w:r>
      </w:smartTag>
      <w:r w:rsidRPr="00065F0C">
        <w:rPr>
          <w:rFonts w:ascii="仿宋_GB2312" w:eastAsia="仿宋_GB2312" w:hint="eastAsia"/>
          <w:szCs w:val="21"/>
        </w:rPr>
        <w:t>直径抛物面天线，其远场区距离天线的距离应该大于多少?④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答案：根据厂&gt;2萨／^，则r&gt;2×82／c／r=2 </w:t>
      </w:r>
      <w:smartTag w:uri="urn:schemas-microsoft-com:office:smarttags" w:element="chmetcnv">
        <w:smartTagPr>
          <w:attr w:name="TCSC" w:val="0"/>
          <w:attr w:name="NumberType" w:val="1"/>
          <w:attr w:name="Negative" w:val="False"/>
          <w:attr w:name="HasSpace" w:val="True"/>
          <w:attr w:name="SourceValue" w:val="560"/>
          <w:attr w:name="UnitName" w:val="m"/>
        </w:smartTagPr>
        <w:r w:rsidRPr="00065F0C">
          <w:rPr>
            <w:rFonts w:ascii="仿宋_GB2312" w:eastAsia="仿宋_GB2312" w:hint="eastAsia"/>
            <w:szCs w:val="21"/>
          </w:rPr>
          <w:t>560 m</w:t>
        </w:r>
      </w:smartTag>
      <w:r w:rsidRPr="00065F0C">
        <w:rPr>
          <w:rFonts w:ascii="仿宋_GB2312" w:eastAsia="仿宋_GB2312" w:hint="eastAsia"/>
          <w:szCs w:val="21"/>
        </w:rPr>
        <w:t xml:space="preserve">，即应该大于2 </w:t>
      </w:r>
      <w:smartTag w:uri="urn:schemas-microsoft-com:office:smarttags" w:element="chmetcnv">
        <w:smartTagPr>
          <w:attr w:name="TCSC" w:val="0"/>
          <w:attr w:name="NumberType" w:val="1"/>
          <w:attr w:name="Negative" w:val="False"/>
          <w:attr w:name="HasSpace" w:val="True"/>
          <w:attr w:name="SourceValue" w:val="560"/>
          <w:attr w:name="UnitName" w:val="m"/>
        </w:smartTagPr>
        <w:r w:rsidRPr="00065F0C">
          <w:rPr>
            <w:rFonts w:ascii="仿宋_GB2312" w:eastAsia="仿宋_GB2312" w:hint="eastAsia"/>
            <w:szCs w:val="21"/>
          </w:rPr>
          <w:t>560 m</w:t>
        </w:r>
      </w:smartTag>
      <w:r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【l】  电磁辐射防护规定</w:t>
      </w:r>
      <w:r w:rsidR="00C813F9" w:rsidRPr="00065F0C">
        <w:rPr>
          <w:rFonts w:ascii="仿宋_GB2312" w:eastAsia="仿宋_GB2312" w:hint="eastAsia"/>
          <w:szCs w:val="21"/>
        </w:rPr>
        <w:t>（</w:t>
      </w:r>
      <w:r w:rsidRPr="00065F0C">
        <w:rPr>
          <w:rFonts w:ascii="仿宋_GB2312" w:eastAsia="仿宋_GB2312" w:hint="eastAsia"/>
          <w:szCs w:val="21"/>
        </w:rPr>
        <w:t>GB／T 8702—1988</w:t>
      </w:r>
      <w:r w:rsidR="00C813F9" w:rsidRPr="00065F0C">
        <w:rPr>
          <w:rFonts w:ascii="仿宋_GB2312" w:eastAsia="仿宋_GB2312" w:hint="eastAsia"/>
          <w:szCs w:val="21"/>
        </w:rPr>
        <w:t>）</w:t>
      </w:r>
      <w:r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[21  辐射环境保护管理导则电磁辐射环境影响评价方法与标准</w:t>
      </w:r>
      <w:r w:rsidR="00C813F9" w:rsidRPr="00065F0C">
        <w:rPr>
          <w:rFonts w:ascii="仿宋_GB2312" w:eastAsia="仿宋_GB2312" w:hint="eastAsia"/>
          <w:szCs w:val="21"/>
        </w:rPr>
        <w:t>（</w:t>
      </w:r>
      <w:r w:rsidRPr="00065F0C">
        <w:rPr>
          <w:rFonts w:ascii="仿宋_GB2312" w:eastAsia="仿宋_GB2312" w:hint="eastAsia"/>
          <w:szCs w:val="21"/>
        </w:rPr>
        <w:t>HJff 10·3—1996</w:t>
      </w:r>
      <w:r w:rsidR="00C813F9" w:rsidRPr="00065F0C">
        <w:rPr>
          <w:rFonts w:ascii="仿宋_GB2312" w:eastAsia="仿宋_GB2312" w:hint="eastAsia"/>
          <w:szCs w:val="21"/>
        </w:rPr>
        <w:t>）</w:t>
      </w:r>
      <w:r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[31  辐射环境保护管理导则电磁辐射监测仪器和方法</w:t>
      </w:r>
      <w:r w:rsidR="00C813F9" w:rsidRPr="00065F0C">
        <w:rPr>
          <w:rFonts w:ascii="仿宋_GB2312" w:eastAsia="仿宋_GB2312" w:hint="eastAsia"/>
          <w:szCs w:val="21"/>
        </w:rPr>
        <w:t>（</w:t>
      </w:r>
      <w:r w:rsidRPr="00065F0C">
        <w:rPr>
          <w:rFonts w:ascii="仿宋_GB2312" w:eastAsia="仿宋_GB2312" w:hint="eastAsia"/>
          <w:szCs w:val="21"/>
        </w:rPr>
        <w:t>H／T 10．2—1996</w:t>
      </w:r>
      <w:r w:rsidR="00C813F9" w:rsidRPr="00065F0C">
        <w:rPr>
          <w:rFonts w:ascii="仿宋_GB2312" w:eastAsia="仿宋_GB2312" w:hint="eastAsia"/>
          <w:szCs w:val="21"/>
        </w:rPr>
        <w:t>）</w:t>
      </w:r>
      <w:r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【4】  环境电磁波卫生标准</w:t>
      </w:r>
      <w:r w:rsidR="00C813F9" w:rsidRPr="00065F0C">
        <w:rPr>
          <w:rFonts w:ascii="仿宋_GB2312" w:eastAsia="仿宋_GB2312" w:hint="eastAsia"/>
          <w:szCs w:val="21"/>
        </w:rPr>
        <w:t>（</w:t>
      </w:r>
      <w:r w:rsidRPr="00065F0C">
        <w:rPr>
          <w:rFonts w:ascii="仿宋_GB2312" w:eastAsia="仿宋_GB2312" w:hint="eastAsia"/>
          <w:szCs w:val="21"/>
        </w:rPr>
        <w:t>GB／T 9175一1988</w:t>
      </w:r>
      <w:r w:rsidR="00C813F9" w:rsidRPr="00065F0C">
        <w:rPr>
          <w:rFonts w:ascii="仿宋_GB2312" w:eastAsia="仿宋_GB2312" w:hint="eastAsia"/>
          <w:szCs w:val="21"/>
        </w:rPr>
        <w:t>）</w:t>
      </w:r>
      <w:r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分类号：EM2</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命题：朱琨</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审核：曹  勤</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第二节低频电磁场强和干扰场强</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孝要内容超高压送变电工程电磁辐射环境影响评价袅术规范</w:t>
      </w:r>
      <w:r w:rsidR="00C813F9" w:rsidRPr="00065F0C">
        <w:rPr>
          <w:rFonts w:ascii="仿宋_GB2312" w:eastAsia="仿宋_GB2312" w:hint="eastAsia"/>
          <w:szCs w:val="21"/>
        </w:rPr>
        <w:t>（</w:t>
      </w:r>
      <w:r w:rsidRPr="00065F0C">
        <w:rPr>
          <w:rFonts w:ascii="仿宋_GB2312" w:eastAsia="仿宋_GB2312" w:hint="eastAsia"/>
          <w:szCs w:val="21"/>
        </w:rPr>
        <w:t xml:space="preserve">    24--1998500 kV HJ／T 24--1998</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①    超高压送变电工程电磁辐射环境影响评价技术规范【    J</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②工频电场测量</w:t>
      </w:r>
      <w:r w:rsidR="00C813F9" w:rsidRPr="00065F0C">
        <w:rPr>
          <w:rFonts w:ascii="仿宋_GB2312" w:eastAsia="仿宋_GB2312" w:hint="eastAsia"/>
          <w:szCs w:val="21"/>
        </w:rPr>
        <w:t>（</w:t>
      </w:r>
      <w:r w:rsidRPr="00065F0C">
        <w:rPr>
          <w:rFonts w:ascii="仿宋_GB2312" w:eastAsia="仿宋_GB2312" w:hint="eastAsia"/>
          <w:szCs w:val="21"/>
        </w:rPr>
        <w:t>GB／T 12720--1991</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③高压交流架空送电线无线电干扰限值</w:t>
      </w:r>
      <w:r w:rsidR="00C813F9" w:rsidRPr="00065F0C">
        <w:rPr>
          <w:rFonts w:ascii="仿宋_GB2312" w:eastAsia="仿宋_GB2312" w:hint="eastAsia"/>
          <w:szCs w:val="21"/>
        </w:rPr>
        <w:t>（</w:t>
      </w:r>
      <w:r w:rsidRPr="00065F0C">
        <w:rPr>
          <w:rFonts w:ascii="仿宋_GB2312" w:eastAsia="仿宋_GB2312" w:hint="eastAsia"/>
          <w:szCs w:val="21"/>
        </w:rPr>
        <w:t>GB／T 15707_1995</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④高压架空送电线、变垫茎垂垡垫±垫型兰查鲞!鱼里丛．Z三兰生兰鲤Q!</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一、填空题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1．500 kV超高压送变电工程电磁辐射环境影响评价的初步评价报告书应在建设方获</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得    许可文件</w:t>
      </w:r>
      <w:r w:rsidR="00C813F9" w:rsidRPr="00065F0C">
        <w:rPr>
          <w:rFonts w:ascii="仿宋_GB2312" w:eastAsia="仿宋_GB2312" w:hint="eastAsia"/>
          <w:szCs w:val="21"/>
        </w:rPr>
        <w:t>（</w:t>
      </w:r>
      <w:r w:rsidRPr="00065F0C">
        <w:rPr>
          <w:rFonts w:ascii="仿宋_GB2312" w:eastAsia="仿宋_GB2312" w:hint="eastAsia"/>
          <w:szCs w:val="21"/>
        </w:rPr>
        <w:t>证</w:t>
      </w:r>
      <w:r w:rsidR="00C813F9" w:rsidRPr="00065F0C">
        <w:rPr>
          <w:rFonts w:ascii="仿宋_GB2312" w:eastAsia="仿宋_GB2312" w:hint="eastAsia"/>
          <w:szCs w:val="21"/>
        </w:rPr>
        <w:t>）</w:t>
      </w:r>
      <w:r w:rsidRPr="00065F0C">
        <w:rPr>
          <w:rFonts w:ascii="仿宋_GB2312" w:eastAsia="仿宋_GB2312" w:hint="eastAsia"/>
          <w:szCs w:val="21"/>
        </w:rPr>
        <w:t>后进行。①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答囊专工程项目规划建设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2．500 kV超高压送变电工程电磁辐射环境影响评价的最终评价报告书，应该在项目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运行后——左右完成。①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答案：一年</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3．500 kV超高压送变电工程电磁辐射环境影响评价的初步评价报告书，以相关调查</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资料、    。．    以及理论计算为主，对项目的电磁环境影响作出预测。①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答囊：类比测量</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4．500 kV超高压送变电工程电磁辐射环境影响评价的最终评价报告书，应以本项目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设施正常运行时环境监测规定的——数据为准作出实际环境影响评价。①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答案：实测</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5．电磁辐射环境影响报告书是一个独立的、完整的、正式的有法律效力的技术文件，</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须由持有  ．    二    一．的单位和有资格的技术人员编写。．①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答案；电磁辐射环境影响评价专项证书    j</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6．500 kV超高压送电工程电磁辐射环境影响，应分别按变电所和送电线路在施工期和</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的电磁辐射环境影响进行说明。①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答囊：运行期    ，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7．对于500 kV超高压送电工程高压送电线路的无线电干扰限值，根据国家标准．《高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压交流架空送电线无线电干扰限值》</w:t>
      </w:r>
      <w:r w:rsidR="00C813F9" w:rsidRPr="00065F0C">
        <w:rPr>
          <w:rFonts w:ascii="仿宋_GB2312" w:eastAsia="仿宋_GB2312" w:hint="eastAsia"/>
          <w:szCs w:val="21"/>
        </w:rPr>
        <w:t>（</w:t>
      </w:r>
      <w:r w:rsidRPr="00065F0C">
        <w:rPr>
          <w:rFonts w:ascii="仿宋_GB2312" w:eastAsia="仿宋_GB2312" w:hint="eastAsia"/>
          <w:szCs w:val="21"/>
        </w:rPr>
        <w:t>GB 1 5707—1 995</w:t>
      </w:r>
      <w:r w:rsidR="00C813F9" w:rsidRPr="00065F0C">
        <w:rPr>
          <w:rFonts w:ascii="仿宋_GB2312" w:eastAsia="仿宋_GB2312" w:hint="eastAsia"/>
          <w:szCs w:val="21"/>
        </w:rPr>
        <w:t>）</w:t>
      </w:r>
      <w:r w:rsidRPr="00065F0C">
        <w:rPr>
          <w:rFonts w:ascii="仿宋_GB2312" w:eastAsia="仿宋_GB2312" w:hint="eastAsia"/>
          <w:szCs w:val="21"/>
        </w:rPr>
        <w:t>规定在距边相导线投毫</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smartTag w:uri="urn:schemas-microsoft-com:office:smarttags" w:element="chmetcnv">
        <w:smartTagPr>
          <w:attr w:name="TCSC" w:val="0"/>
          <w:attr w:name="NumberType" w:val="1"/>
          <w:attr w:name="Negative" w:val="False"/>
          <w:attr w:name="HasSpace" w:val="True"/>
          <w:attr w:name="SourceValue" w:val="20"/>
          <w:attr w:name="UnitName" w:val="m"/>
        </w:smartTagPr>
        <w:r w:rsidRPr="00065F0C">
          <w:rPr>
            <w:rFonts w:ascii="仿宋_GB2312" w:eastAsia="仿宋_GB2312" w:hint="eastAsia"/>
            <w:szCs w:val="21"/>
          </w:rPr>
          <w:t>20 m</w:t>
        </w:r>
      </w:smartTag>
      <w:r w:rsidRPr="00065F0C">
        <w:rPr>
          <w:rFonts w:ascii="仿宋_GB2312" w:eastAsia="仿宋_GB2312" w:hint="eastAsia"/>
          <w:szCs w:val="21"/>
        </w:rPr>
        <w:t>距离处，测试频率为O．5 MHz的晴天条件下不大于——。①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答案：55dB</w:t>
      </w:r>
      <w:r w:rsidR="00C813F9" w:rsidRPr="00065F0C">
        <w:rPr>
          <w:rFonts w:ascii="仿宋_GB2312" w:eastAsia="仿宋_GB2312" w:hint="eastAsia"/>
          <w:szCs w:val="21"/>
        </w:rPr>
        <w:t>（</w:t>
      </w:r>
      <w:r w:rsidRPr="00065F0C">
        <w:rPr>
          <w:rFonts w:ascii="仿宋_GB2312" w:eastAsia="仿宋_GB2312" w:hint="eastAsia"/>
          <w:szCs w:val="21"/>
        </w:rPr>
        <w:t>1．tV／m</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8．关于超高压送变电设施的工频电场、磁场强度限度值目前尚无国家标准。为便于评</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价，根据我国有关单位的研究成果，送电线路设计规定和参考各国限值，推荐暂</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以    k‘V／m作为居民区工频电场评价标准。①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答囊：4</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9．关于超高压送变电设施的工频电场，磁场强度限度值目前尚无国家标准。为便于评</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价，推荐应用国际非电离辐射保护协会关于对公众全天辐射的工频限值——mT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作为磁感应强度的评价标准。①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答囊：O．</w:t>
      </w:r>
      <w:smartTag w:uri="urn:schemas-microsoft-com:office:smarttags" w:element="chmetcnv">
        <w:smartTagPr>
          <w:attr w:name="TCSC" w:val="0"/>
          <w:attr w:name="NumberType" w:val="1"/>
          <w:attr w:name="Negative" w:val="False"/>
          <w:attr w:name="HasSpace" w:val="True"/>
          <w:attr w:name="SourceValue" w:val="1"/>
          <w:attr w:name="UnitName" w:val="’"/>
        </w:smartTagPr>
        <w:r w:rsidRPr="00065F0C">
          <w:rPr>
            <w:rFonts w:ascii="仿宋_GB2312" w:eastAsia="仿宋_GB2312" w:hint="eastAsia"/>
            <w:szCs w:val="21"/>
          </w:rPr>
          <w:t>1    ’</w:t>
        </w:r>
      </w:smartTag>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10．干扰场强单位为1．tV／m，用dB表示时1 I．tV／m对应为,dB</w:t>
      </w:r>
      <w:r w:rsidR="00C813F9" w:rsidRPr="00065F0C">
        <w:rPr>
          <w:rFonts w:ascii="仿宋_GB2312" w:eastAsia="仿宋_GB2312" w:hint="eastAsia"/>
          <w:szCs w:val="21"/>
        </w:rPr>
        <w:t>（</w:t>
      </w:r>
      <w:r w:rsidRPr="00065F0C">
        <w:rPr>
          <w:rFonts w:ascii="仿宋_GB2312" w:eastAsia="仿宋_GB2312" w:hint="eastAsia"/>
          <w:szCs w:val="21"/>
        </w:rPr>
        <w:t>gV／m</w:t>
      </w:r>
      <w:r w:rsidR="00C813F9" w:rsidRPr="00065F0C">
        <w:rPr>
          <w:rFonts w:ascii="仿宋_GB2312" w:eastAsia="仿宋_GB2312" w:hint="eastAsia"/>
          <w:szCs w:val="21"/>
        </w:rPr>
        <w:t>）</w:t>
      </w:r>
      <w:r w:rsidRPr="00065F0C">
        <w:rPr>
          <w:rFonts w:ascii="仿宋_GB2312" w:eastAsia="仿宋_GB2312" w:hint="eastAsia"/>
          <w:szCs w:val="21"/>
        </w:rPr>
        <w:t>。④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答案：O</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11．在高压输变电无线电干扰测试中，参考测量频率为,    MHz。④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答案：O～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 2．在高压输变电无线电干扰测试中，有效的测量是电磁环境电平至少比来自被测对</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象的干扰电平低——dB。④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答囊：6</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1 3．在高压输变电无线电干扰测试中，对线路而言，标准的测量距离是距边相导线投</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影    ．m处。④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w:t>
      </w:r>
      <w:smartTag w:uri="urn:schemas-microsoft-com:office:smarttags" w:element="chmetcnv">
        <w:smartTagPr>
          <w:attr w:name="TCSC" w:val="0"/>
          <w:attr w:name="NumberType" w:val="1"/>
          <w:attr w:name="Negative" w:val="False"/>
          <w:attr w:name="HasSpace" w:val="True"/>
          <w:attr w:name="SourceValue" w:val="20"/>
          <w:attr w:name="UnitName" w:val="’"/>
        </w:smartTagPr>
        <w:r w:rsidRPr="00065F0C">
          <w:rPr>
            <w:rFonts w:ascii="仿宋_GB2312" w:eastAsia="仿宋_GB2312" w:hint="eastAsia"/>
            <w:szCs w:val="21"/>
          </w:rPr>
          <w:t>20    ’</w:t>
        </w:r>
      </w:smartTag>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14．对110 kV高压输变线路系统而言，其无线电干扰场强允许值是dB</w:t>
      </w:r>
      <w:r w:rsidR="00C813F9" w:rsidRPr="00065F0C">
        <w:rPr>
          <w:rFonts w:ascii="仿宋_GB2312" w:eastAsia="仿宋_GB2312" w:hint="eastAsia"/>
          <w:szCs w:val="21"/>
        </w:rPr>
        <w:t>（</w:t>
      </w:r>
      <w:r w:rsidRPr="00065F0C">
        <w:rPr>
          <w:rFonts w:ascii="仿宋_GB2312" w:eastAsia="仿宋_GB2312" w:hint="eastAsia"/>
          <w:szCs w:val="21"/>
        </w:rPr>
        <w:t>gV／m</w:t>
      </w:r>
      <w:r w:rsidR="00C813F9" w:rsidRPr="00065F0C">
        <w:rPr>
          <w:rFonts w:ascii="仿宋_GB2312" w:eastAsia="仿宋_GB2312" w:hint="eastAsia"/>
          <w:szCs w:val="21"/>
        </w:rPr>
        <w:t>）</w:t>
      </w:r>
      <w:r w:rsidRPr="00065F0C">
        <w:rPr>
          <w:rFonts w:ascii="仿宋_GB2312" w:eastAsia="仿宋_GB2312" w:hint="eastAsia"/>
          <w:szCs w:val="21"/>
        </w:rPr>
        <w:t>。③</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答案：46</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1 5．对220 kV高压输变线路系统而言，其无线电干扰场强允许值是    dB</w:t>
      </w:r>
      <w:r w:rsidR="00C813F9" w:rsidRPr="00065F0C">
        <w:rPr>
          <w:rFonts w:ascii="仿宋_GB2312" w:eastAsia="仿宋_GB2312" w:hint="eastAsia"/>
          <w:szCs w:val="21"/>
        </w:rPr>
        <w:t>（</w:t>
      </w:r>
      <w:r w:rsidRPr="00065F0C">
        <w:rPr>
          <w:rFonts w:ascii="仿宋_GB2312" w:eastAsia="仿宋_GB2312" w:hint="eastAsia"/>
          <w:szCs w:val="21"/>
        </w:rPr>
        <w:t>I．tV／m</w:t>
      </w:r>
      <w:r w:rsidR="00C813F9" w:rsidRPr="00065F0C">
        <w:rPr>
          <w:rFonts w:ascii="仿宋_GB2312" w:eastAsia="仿宋_GB2312" w:hint="eastAsia"/>
          <w:szCs w:val="21"/>
        </w:rPr>
        <w:t>）</w:t>
      </w:r>
      <w:r w:rsidRPr="00065F0C">
        <w:rPr>
          <w:rFonts w:ascii="仿宋_GB2312" w:eastAsia="仿宋_GB2312" w:hint="eastAsia"/>
          <w:szCs w:val="21"/>
        </w:rPr>
        <w:t>。③</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答案：53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 6．对330 kV高压输变线路系统而言，其无线电干扰场强允许值是    饵</w:t>
      </w:r>
      <w:r w:rsidR="00C813F9" w:rsidRPr="00065F0C">
        <w:rPr>
          <w:rFonts w:ascii="仿宋_GB2312" w:eastAsia="仿宋_GB2312" w:hint="eastAsia"/>
          <w:szCs w:val="21"/>
        </w:rPr>
        <w:t>（</w:t>
      </w:r>
      <w:r w:rsidRPr="00065F0C">
        <w:rPr>
          <w:rFonts w:ascii="仿宋_GB2312" w:eastAsia="仿宋_GB2312" w:hint="eastAsia"/>
          <w:szCs w:val="21"/>
        </w:rPr>
        <w:t>gV／m</w:t>
      </w:r>
      <w:r w:rsidR="00C813F9" w:rsidRPr="00065F0C">
        <w:rPr>
          <w:rFonts w:ascii="仿宋_GB2312" w:eastAsia="仿宋_GB2312" w:hint="eastAsia"/>
          <w:szCs w:val="21"/>
        </w:rPr>
        <w:t>）</w:t>
      </w:r>
      <w:r w:rsidRPr="00065F0C">
        <w:rPr>
          <w:rFonts w:ascii="仿宋_GB2312" w:eastAsia="仿宋_GB2312" w:hint="eastAsia"/>
          <w:szCs w:val="21"/>
        </w:rPr>
        <w:t>。③</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w:t>
      </w:r>
      <w:smartTag w:uri="urn:schemas-microsoft-com:office:smarttags" w:element="chmetcnv">
        <w:smartTagPr>
          <w:attr w:name="TCSC" w:val="0"/>
          <w:attr w:name="NumberType" w:val="1"/>
          <w:attr w:name="Negative" w:val="False"/>
          <w:attr w:name="HasSpace" w:val="True"/>
          <w:attr w:name="SourceValue" w:val="53"/>
          <w:attr w:name="UnitName" w:val="’"/>
        </w:smartTagPr>
        <w:r w:rsidRPr="00065F0C">
          <w:rPr>
            <w:rFonts w:ascii="仿宋_GB2312" w:eastAsia="仿宋_GB2312" w:hint="eastAsia"/>
            <w:szCs w:val="21"/>
          </w:rPr>
          <w:t>53    ’</w:t>
        </w:r>
      </w:smartTag>
      <w:r w:rsidRPr="00065F0C">
        <w:rPr>
          <w:rFonts w:ascii="仿宋_GB2312" w:eastAsia="仿宋_GB2312" w:hint="eastAsia"/>
          <w:szCs w:val="21"/>
        </w:rPr>
        <w:t xml:space="preserve">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l 7．进行高压架空输变电线产生无线电干扰测试时，如果使用环形天线，则环形天线</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底座高度不超过地面——m。④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答囊：2</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二、判断题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1．《500 kV超高压送变电工程电磁辐射环境影响评价技术规范》</w:t>
      </w:r>
      <w:r w:rsidR="00C813F9" w:rsidRPr="00065F0C">
        <w:rPr>
          <w:rFonts w:ascii="仿宋_GB2312" w:eastAsia="仿宋_GB2312" w:hint="eastAsia"/>
          <w:szCs w:val="21"/>
        </w:rPr>
        <w:t>（</w:t>
      </w:r>
      <w:r w:rsidRPr="00065F0C">
        <w:rPr>
          <w:rFonts w:ascii="仿宋_GB2312" w:eastAsia="仿宋_GB2312" w:hint="eastAsia"/>
          <w:szCs w:val="21"/>
        </w:rPr>
        <w:t>HJ／T 24一l 999</w:t>
      </w:r>
      <w:r w:rsidR="00C813F9" w:rsidRPr="00065F0C">
        <w:rPr>
          <w:rFonts w:ascii="仿宋_GB2312" w:eastAsia="仿宋_GB2312" w:hint="eastAsia"/>
          <w:szCs w:val="21"/>
        </w:rPr>
        <w:t>）</w:t>
      </w:r>
      <w:r w:rsidRPr="00065F0C">
        <w:rPr>
          <w:rFonts w:ascii="仿宋_GB2312" w:eastAsia="仿宋_GB2312" w:hint="eastAsia"/>
          <w:szCs w:val="21"/>
        </w:rPr>
        <w:t>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用于</w:t>
      </w:r>
      <w:smartTag w:uri="urn:schemas-microsoft-com:office:smarttags" w:element="chmetcnv">
        <w:smartTagPr>
          <w:attr w:name="TCSC" w:val="0"/>
          <w:attr w:name="NumberType" w:val="1"/>
          <w:attr w:name="Negative" w:val="False"/>
          <w:attr w:name="HasSpace" w:val="False"/>
          <w:attr w:name="SourceValue" w:val="1"/>
          <w:attr w:name="UnitName" w:val="l"/>
        </w:smartTagPr>
        <w:r w:rsidRPr="00065F0C">
          <w:rPr>
            <w:rFonts w:ascii="仿宋_GB2312" w:eastAsia="仿宋_GB2312" w:hint="eastAsia"/>
            <w:szCs w:val="21"/>
          </w:rPr>
          <w:t>1l</w:t>
        </w:r>
      </w:smartTag>
      <w:r w:rsidRPr="00065F0C">
        <w:rPr>
          <w:rFonts w:ascii="仿宋_GB2312" w:eastAsia="仿宋_GB2312" w:hint="eastAsia"/>
          <w:szCs w:val="21"/>
        </w:rPr>
        <w:t xml:space="preserve"> O kV、220 kV及330 kV送变电工程电磁辐射环境影响的评价。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2．500 kV超高压送变电工程电磁辐射环境影响评价分为初步评价和最终评价两个阶段。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3．进行电磁辐射环境影响评价时，应对电磁辐射源进行分析，明确污染区位置，对污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染源的发展变化做出相应的预估。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4．超高压送变电工程电磁辐射现状调查包括对现有送电线路、变电所电压等级、电流、</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设备容量、架线形式、走向调查，并包括电磁辐射</w:t>
      </w:r>
      <w:r w:rsidR="00C813F9" w:rsidRPr="00065F0C">
        <w:rPr>
          <w:rFonts w:ascii="仿宋_GB2312" w:eastAsia="仿宋_GB2312" w:hint="eastAsia"/>
          <w:szCs w:val="21"/>
        </w:rPr>
        <w:t>（</w:t>
      </w:r>
      <w:r w:rsidRPr="00065F0C">
        <w:rPr>
          <w:rFonts w:ascii="仿宋_GB2312" w:eastAsia="仿宋_GB2312" w:hint="eastAsia"/>
          <w:szCs w:val="21"/>
        </w:rPr>
        <w:t>包括电场、磁场和无线电干扰</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场</w:t>
      </w:r>
      <w:r w:rsidR="00C813F9" w:rsidRPr="00065F0C">
        <w:rPr>
          <w:rFonts w:ascii="仿宋_GB2312" w:eastAsia="仿宋_GB2312" w:hint="eastAsia"/>
          <w:szCs w:val="21"/>
        </w:rPr>
        <w:t>）</w:t>
      </w:r>
      <w:r w:rsidRPr="00065F0C">
        <w:rPr>
          <w:rFonts w:ascii="仿宋_GB2312" w:eastAsia="仿宋_GB2312" w:hint="eastAsia"/>
          <w:szCs w:val="21"/>
        </w:rPr>
        <w:t xml:space="preserve">现状水平和分布情况的实际测量。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5．500 kV超高压送变电工程电磁辐射环境影响评价应包括健康影响的预评价，具体</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操作为：由运行期电磁辐射预测值，根据评价标准对人体健康影响作出预评价。</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6．《高压架空送电线、变电站无线干扰测量方法</w:t>
      </w:r>
      <w:r w:rsidR="00C813F9" w:rsidRPr="00065F0C">
        <w:rPr>
          <w:rFonts w:ascii="仿宋_GB2312" w:eastAsia="仿宋_GB2312" w:hint="eastAsia"/>
          <w:szCs w:val="21"/>
        </w:rPr>
        <w:t>））（</w:t>
      </w:r>
      <w:r w:rsidRPr="00065F0C">
        <w:rPr>
          <w:rFonts w:ascii="仿宋_GB2312" w:eastAsia="仿宋_GB2312" w:hint="eastAsia"/>
          <w:szCs w:val="21"/>
        </w:rPr>
        <w:t>GB／T 7349—2000</w:t>
      </w:r>
      <w:r w:rsidR="00C813F9" w:rsidRPr="00065F0C">
        <w:rPr>
          <w:rFonts w:ascii="仿宋_GB2312" w:eastAsia="仿宋_GB2312" w:hint="eastAsia"/>
          <w:szCs w:val="21"/>
        </w:rPr>
        <w:t>）</w:t>
      </w:r>
      <w:r w:rsidRPr="00065F0C">
        <w:rPr>
          <w:rFonts w:ascii="仿宋_GB2312" w:eastAsia="仿宋_GB2312" w:hint="eastAsia"/>
          <w:szCs w:val="21"/>
        </w:rPr>
        <w:t>适用于：交流</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电压等级为500 kV及以下正常运行的高压架空输电线和变电站，频率范围为0．1 5～</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30 MHz的无线电干扰测量。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答棠；．正确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7．在高压输变电无线电干扰测试中，在测量位置的确定时，对线路而言，测量点应在</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档距中央附近，距线路终站1 </w:t>
      </w:r>
      <w:smartTag w:uri="urn:schemas-microsoft-com:office:smarttags" w:element="chmetcnv">
        <w:smartTagPr>
          <w:attr w:name="TCSC" w:val="0"/>
          <w:attr w:name="NumberType" w:val="1"/>
          <w:attr w:name="Negative" w:val="False"/>
          <w:attr w:name="HasSpace" w:val="True"/>
          <w:attr w:name="SourceValue" w:val="0"/>
          <w:attr w:name="UnitName" w:val="km"/>
        </w:smartTagPr>
        <w:r w:rsidRPr="00065F0C">
          <w:rPr>
            <w:rFonts w:ascii="仿宋_GB2312" w:eastAsia="仿宋_GB2312" w:hint="eastAsia"/>
            <w:szCs w:val="21"/>
          </w:rPr>
          <w:t>0 km</w:t>
        </w:r>
      </w:smartTag>
      <w:r w:rsidRPr="00065F0C">
        <w:rPr>
          <w:rFonts w:ascii="仿宋_GB2312" w:eastAsia="仿宋_GB2312" w:hint="eastAsia"/>
          <w:szCs w:val="21"/>
        </w:rPr>
        <w:t>以上，若受条件限制应不少于</w:t>
      </w:r>
      <w:smartTag w:uri="urn:schemas-microsoft-com:office:smarttags" w:element="chmetcnv">
        <w:smartTagPr>
          <w:attr w:name="TCSC" w:val="0"/>
          <w:attr w:name="NumberType" w:val="1"/>
          <w:attr w:name="Negative" w:val="False"/>
          <w:attr w:name="HasSpace" w:val="True"/>
          <w:attr w:name="SourceValue" w:val="2"/>
          <w:attr w:name="UnitName" w:val="km"/>
        </w:smartTagPr>
        <w:r w:rsidRPr="00065F0C">
          <w:rPr>
            <w:rFonts w:ascii="仿宋_GB2312" w:eastAsia="仿宋_GB2312" w:hint="eastAsia"/>
            <w:szCs w:val="21"/>
          </w:rPr>
          <w:t>2 km</w:t>
        </w:r>
      </w:smartTag>
      <w:r w:rsidRPr="00065F0C">
        <w:rPr>
          <w:rFonts w:ascii="仿宋_GB2312" w:eastAsia="仿宋_GB2312" w:hint="eastAsia"/>
          <w:szCs w:val="21"/>
        </w:rPr>
        <w:t>，测点应远</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离线路换位、交叉及转角等点，但在对干扰进行调查时，不受此限。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8．在高压输变电无线电干扰测试中，在测量位置的确定时，对变电站而言，测量点应</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选在最高电压等级配电装置区外侧，避开进出线，不少于三点。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9．在高压输变电无线电干扰测试中，可以使用杆状天线或具有电屏蔽的环形天线，对</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使用不同天线的测量结果，应分别记录处理。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 O．在高压输变电无线电干扰测试中，对数据结果的记录，在特定的时间、地点和气</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象条件下，若测量值是稳定的，测量值为稳定时读数；若测量值是波动的i使用</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记录器记录或每半分钟读一个数，取其1 0 min的平均值。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11．在高压输变电无线电干扰测试中，对线路测量数据而言，在给定的气象条件下，</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每次测量数据，应由沿线近似等分布的三个地点的测量值组成。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爷囊：正确    ．，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12．在高压输变电无线电干扰测试中，对变电站测量数据而言，在给定的气象条件下，</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每次测量由各测量点测得数据作频谱曲线。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 3．在高压输变电无线电干扰测试中，由于测量值与统计概率相关，对某一点位的测</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量次数不得少于l 5次，最好20次以上。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④答案：正确    ．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14．，进行高压架空输变电线产生无线电干扰测试时，如果对环境场强的测量，可以在</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线路停电时进行，或者在距线路</w:t>
      </w:r>
      <w:smartTag w:uri="urn:schemas-microsoft-com:office:smarttags" w:element="chmetcnv">
        <w:smartTagPr>
          <w:attr w:name="TCSC" w:val="0"/>
          <w:attr w:name="NumberType" w:val="1"/>
          <w:attr w:name="Negative" w:val="False"/>
          <w:attr w:name="HasSpace" w:val="True"/>
          <w:attr w:name="SourceValue" w:val="400"/>
          <w:attr w:name="UnitName" w:val="m"/>
        </w:smartTagPr>
        <w:r w:rsidRPr="00065F0C">
          <w:rPr>
            <w:rFonts w:ascii="仿宋_GB2312" w:eastAsia="仿宋_GB2312" w:hint="eastAsia"/>
            <w:szCs w:val="21"/>
          </w:rPr>
          <w:t>400 m</w:t>
        </w:r>
      </w:smartTag>
      <w:r w:rsidRPr="00065F0C">
        <w:rPr>
          <w:rFonts w:ascii="仿宋_GB2312" w:eastAsia="仿宋_GB2312" w:hint="eastAsia"/>
          <w:szCs w:val="21"/>
        </w:rPr>
        <w:t xml:space="preserve">以外进行。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 5．对高压输变线路进行无线电干扰测量时，由于现场无法进行标准距离的布点，在</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距边导线不为</w:t>
      </w:r>
      <w:smartTag w:uri="urn:schemas-microsoft-com:office:smarttags" w:element="chmetcnv">
        <w:smartTagPr>
          <w:attr w:name="TCSC" w:val="0"/>
          <w:attr w:name="NumberType" w:val="1"/>
          <w:attr w:name="Negative" w:val="False"/>
          <w:attr w:name="HasSpace" w:val="True"/>
          <w:attr w:name="SourceValue" w:val="20"/>
          <w:attr w:name="UnitName" w:val="m"/>
        </w:smartTagPr>
        <w:r w:rsidRPr="00065F0C">
          <w:rPr>
            <w:rFonts w:ascii="仿宋_GB2312" w:eastAsia="仿宋_GB2312" w:hint="eastAsia"/>
            <w:szCs w:val="21"/>
          </w:rPr>
          <w:t>20 m</w:t>
        </w:r>
      </w:smartTag>
      <w:r w:rsidRPr="00065F0C">
        <w:rPr>
          <w:rFonts w:ascii="仿宋_GB2312" w:eastAsia="仿宋_GB2312" w:hint="eastAsia"/>
          <w:szCs w:val="21"/>
        </w:rPr>
        <w:t>处的测量值应当修正到</w:t>
      </w:r>
      <w:smartTag w:uri="urn:schemas-microsoft-com:office:smarttags" w:element="chmetcnv">
        <w:smartTagPr>
          <w:attr w:name="TCSC" w:val="0"/>
          <w:attr w:name="NumberType" w:val="1"/>
          <w:attr w:name="Negative" w:val="False"/>
          <w:attr w:name="HasSpace" w:val="True"/>
          <w:attr w:name="SourceValue" w:val="20"/>
          <w:attr w:name="UnitName" w:val="m"/>
        </w:smartTagPr>
        <w:r w:rsidRPr="00065F0C">
          <w:rPr>
            <w:rFonts w:ascii="仿宋_GB2312" w:eastAsia="仿宋_GB2312" w:hint="eastAsia"/>
            <w:szCs w:val="21"/>
          </w:rPr>
          <w:t>20 m</w:t>
        </w:r>
      </w:smartTag>
      <w:r w:rsidRPr="00065F0C">
        <w:rPr>
          <w:rFonts w:ascii="仿宋_GB2312" w:eastAsia="仿宋_GB2312" w:hint="eastAsia"/>
          <w:szCs w:val="21"/>
        </w:rPr>
        <w:t xml:space="preserve">处。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16．进行高压交流架空送电线无线电干扰测量时，应当同时监听测量仪的音频输出，</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以保证测量结果不受其他强干扰源如火花放电、线路载波等的影响。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17．进行高压交流架空送电线无线电干扰测量时，如果使用杆状天线测量，应当避免</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杆状天线端部的电晕放电影响测量结果，当发生电晕放电时，应移动测量仪及天．</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线位置，在不发生电晕放电的地方测量。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18．在高压输变电线路下进行电场强度测量时，观察者必须离探头足够远，以避免使</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探头处的电场有明显的畸变。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 9．在高压输变电无线电干扰测试中，由于线路可能出现驻波，变电站测单二频率没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有代表性，所以应在干扰频带内对多个频率进行测量，通常的测量可在下列频率</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或其附近进行：0．1 5 MHz、0．25 MHz、0．50 MHz、1．0 MHz、1．5 MHz、．3．0 MHz、</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6．0 MHz、1 0 MHz、1 5 MHz和30 MHz等。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答囊：iE确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1．500 kV超高压送电工程电磁辐射环境影响对变电所址的评价范围为：以变电所址</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为中心的半径——m范围内区域为工频电场、磁场的评价范围。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A．50    B．1 </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00    C</w:t>
        </w:r>
      </w:smartTag>
      <w:r w:rsidRPr="00065F0C">
        <w:rPr>
          <w:rFonts w:ascii="仿宋_GB2312" w:eastAsia="仿宋_GB2312" w:hint="eastAsia"/>
          <w:szCs w:val="21"/>
        </w:rPr>
        <w:t>．500 D．2 000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答案：C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2．500 kV超高压送电工程电磁辐射环境影响对送电走廊的评价范围为：以送电走廊</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两侧——rn带状区范围内工频电场、磁场的评价范围。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0    B．30    ‘  C．50 D．1 00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3．高压送变电无线电干扰测量中，必须使用——。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A．准峰值检波器    B．峰值检波器</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．C．平均值检波器    D．在效值检波器</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4．在高压输变电无线电干扰测试中，对变电站而言，标准的测量距离是：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A．距最近带电构架投影</w:t>
      </w:r>
      <w:smartTag w:uri="urn:schemas-microsoft-com:office:smarttags" w:element="chmetcnv">
        <w:smartTagPr>
          <w:attr w:name="TCSC" w:val="0"/>
          <w:attr w:name="NumberType" w:val="1"/>
          <w:attr w:name="Negative" w:val="False"/>
          <w:attr w:name="HasSpace" w:val="True"/>
          <w:attr w:name="SourceValue" w:val="20"/>
          <w:attr w:name="UnitName" w:val="m"/>
        </w:smartTagPr>
        <w:r w:rsidRPr="00065F0C">
          <w:rPr>
            <w:rFonts w:ascii="仿宋_GB2312" w:eastAsia="仿宋_GB2312" w:hint="eastAsia"/>
            <w:szCs w:val="21"/>
          </w:rPr>
          <w:t>20 m</w:t>
        </w:r>
      </w:smartTag>
      <w:r w:rsidRPr="00065F0C">
        <w:rPr>
          <w:rFonts w:ascii="仿宋_GB2312" w:eastAsia="仿宋_GB2312" w:hint="eastAsia"/>
          <w:szCs w:val="21"/>
        </w:rPr>
        <w:t>处    ’    。  B．围墙外</w:t>
      </w:r>
      <w:smartTag w:uri="urn:schemas-microsoft-com:office:smarttags" w:element="chmetcnv">
        <w:smartTagPr>
          <w:attr w:name="TCSC" w:val="0"/>
          <w:attr w:name="NumberType" w:val="1"/>
          <w:attr w:name="Negative" w:val="False"/>
          <w:attr w:name="HasSpace" w:val="True"/>
          <w:attr w:name="SourceValue" w:val="20"/>
          <w:attr w:name="UnitName" w:val="m"/>
        </w:smartTagPr>
        <w:r w:rsidRPr="00065F0C">
          <w:rPr>
            <w:rFonts w:ascii="仿宋_GB2312" w:eastAsia="仿宋_GB2312" w:hint="eastAsia"/>
            <w:szCs w:val="21"/>
          </w:rPr>
          <w:t>20 m</w:t>
        </w:r>
      </w:smartTag>
      <w:r w:rsidRPr="00065F0C">
        <w:rPr>
          <w:rFonts w:ascii="仿宋_GB2312" w:eastAsia="仿宋_GB2312" w:hint="eastAsia"/>
          <w:szCs w:val="21"/>
        </w:rPr>
        <w:t>处</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C．距最近带电构架投影</w:t>
      </w:r>
      <w:smartTag w:uri="urn:schemas-microsoft-com:office:smarttags" w:element="chmetcnv">
        <w:smartTagPr>
          <w:attr w:name="TCSC" w:val="0"/>
          <w:attr w:name="NumberType" w:val="1"/>
          <w:attr w:name="Negative" w:val="False"/>
          <w:attr w:name="HasSpace" w:val="True"/>
          <w:attr w:name="SourceValue" w:val="20"/>
          <w:attr w:name="UnitName" w:val="m"/>
        </w:smartTagPr>
        <w:r w:rsidRPr="00065F0C">
          <w:rPr>
            <w:rFonts w:ascii="仿宋_GB2312" w:eastAsia="仿宋_GB2312" w:hint="eastAsia"/>
            <w:szCs w:val="21"/>
          </w:rPr>
          <w:t>20 m</w:t>
        </w:r>
      </w:smartTag>
      <w:r w:rsidRPr="00065F0C">
        <w:rPr>
          <w:rFonts w:ascii="仿宋_GB2312" w:eastAsia="仿宋_GB2312" w:hint="eastAsia"/>
          <w:szCs w:val="21"/>
        </w:rPr>
        <w:t>处和围墙外</w:t>
      </w:r>
      <w:smartTag w:uri="urn:schemas-microsoft-com:office:smarttags" w:element="chmetcnv">
        <w:smartTagPr>
          <w:attr w:name="TCSC" w:val="0"/>
          <w:attr w:name="NumberType" w:val="1"/>
          <w:attr w:name="Negative" w:val="False"/>
          <w:attr w:name="HasSpace" w:val="True"/>
          <w:attr w:name="SourceValue" w:val="20"/>
          <w:attr w:name="UnitName" w:val="m"/>
        </w:smartTagPr>
        <w:r w:rsidRPr="00065F0C">
          <w:rPr>
            <w:rFonts w:ascii="仿宋_GB2312" w:eastAsia="仿宋_GB2312" w:hint="eastAsia"/>
            <w:szCs w:val="21"/>
          </w:rPr>
          <w:t>20 m</w:t>
        </w:r>
      </w:smartTag>
      <w:r w:rsidRPr="00065F0C">
        <w:rPr>
          <w:rFonts w:ascii="仿宋_GB2312" w:eastAsia="仿宋_GB2312" w:hint="eastAsia"/>
          <w:szCs w:val="21"/>
        </w:rPr>
        <w:t>处    D．以上都不正确5．进行高压架空输变电线产生无线电干扰测试时，需要绕其轴旋转获得最大读数的位</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置，并记录其方位的天线是——。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A．柱状天线    B．环状天线    C．综合场强天线    D．以上都正确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6．500 kV高压交流架空送电线无线电干扰限值因测量原因采用1 MHz进行测量时，</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其相应的限值为——二</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③</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A．50 dB</w:t>
      </w:r>
      <w:r w:rsidR="00C813F9" w:rsidRPr="00065F0C">
        <w:rPr>
          <w:rFonts w:ascii="仿宋_GB2312" w:eastAsia="仿宋_GB2312" w:hint="eastAsia"/>
          <w:szCs w:val="21"/>
        </w:rPr>
        <w:t>（</w:t>
      </w:r>
      <w:r w:rsidRPr="00065F0C">
        <w:rPr>
          <w:rFonts w:ascii="仿宋_GB2312" w:eastAsia="仿宋_GB2312" w:hint="eastAsia"/>
          <w:szCs w:val="21"/>
        </w:rPr>
        <w:t>ttV／m</w:t>
      </w:r>
      <w:r w:rsidR="00C813F9" w:rsidRPr="00065F0C">
        <w:rPr>
          <w:rFonts w:ascii="仿宋_GB2312" w:eastAsia="仿宋_GB2312" w:hint="eastAsia"/>
          <w:szCs w:val="21"/>
        </w:rPr>
        <w:t>）</w:t>
      </w:r>
      <w:r w:rsidRPr="00065F0C">
        <w:rPr>
          <w:rFonts w:ascii="仿宋_GB2312" w:eastAsia="仿宋_GB2312" w:hint="eastAsia"/>
          <w:szCs w:val="21"/>
        </w:rPr>
        <w:t xml:space="preserve">  B．55 dB</w:t>
      </w:r>
      <w:r w:rsidR="00C813F9" w:rsidRPr="00065F0C">
        <w:rPr>
          <w:rFonts w:ascii="仿宋_GB2312" w:eastAsia="仿宋_GB2312" w:hint="eastAsia"/>
          <w:szCs w:val="21"/>
        </w:rPr>
        <w:t>（</w:t>
      </w:r>
      <w:r w:rsidRPr="00065F0C">
        <w:rPr>
          <w:rFonts w:ascii="仿宋_GB2312" w:eastAsia="仿宋_GB2312" w:hint="eastAsia"/>
          <w:szCs w:val="21"/>
        </w:rPr>
        <w:t>I-tV／m</w:t>
      </w:r>
      <w:r w:rsidR="00C813F9" w:rsidRPr="00065F0C">
        <w:rPr>
          <w:rFonts w:ascii="仿宋_GB2312" w:eastAsia="仿宋_GB2312" w:hint="eastAsia"/>
          <w:szCs w:val="21"/>
        </w:rPr>
        <w:t>）</w:t>
      </w:r>
      <w:r w:rsidRPr="00065F0C">
        <w:rPr>
          <w:rFonts w:ascii="仿宋_GB2312" w:eastAsia="仿宋_GB2312" w:hint="eastAsia"/>
          <w:szCs w:val="21"/>
        </w:rPr>
        <w:t xml:space="preserve">  C．60 dB</w:t>
      </w:r>
      <w:r w:rsidR="00C813F9" w:rsidRPr="00065F0C">
        <w:rPr>
          <w:rFonts w:ascii="仿宋_GB2312" w:eastAsia="仿宋_GB2312" w:hint="eastAsia"/>
          <w:szCs w:val="21"/>
        </w:rPr>
        <w:t>（</w:t>
      </w:r>
      <w:r w:rsidRPr="00065F0C">
        <w:rPr>
          <w:rFonts w:ascii="仿宋_GB2312" w:eastAsia="仿宋_GB2312" w:hint="eastAsia"/>
          <w:szCs w:val="21"/>
        </w:rPr>
        <w:t>1tV／m</w:t>
      </w:r>
      <w:r w:rsidR="00C813F9" w:rsidRPr="00065F0C">
        <w:rPr>
          <w:rFonts w:ascii="仿宋_GB2312" w:eastAsia="仿宋_GB2312" w:hint="eastAsia"/>
          <w:szCs w:val="21"/>
        </w:rPr>
        <w:t>）</w:t>
      </w:r>
      <w:r w:rsidRPr="00065F0C">
        <w:rPr>
          <w:rFonts w:ascii="仿宋_GB2312" w:eastAsia="仿宋_GB2312" w:hint="eastAsia"/>
          <w:szCs w:val="21"/>
        </w:rPr>
        <w:t>D．4 000 V／m</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7．进行高压交流架空送电线无线电干扰场强测量时，如测量频率受到其他因素的影响，</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可选择频率偏移的方式避开影响，根据标准规定，频率偏移的最大范围是±—』。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w:t>
      </w:r>
      <w:smartTag w:uri="urn:schemas-microsoft-com:office:smarttags" w:element="chmetcnv">
        <w:smartTagPr>
          <w:attr w:name="TCSC" w:val="0"/>
          <w:attr w:name="NumberType" w:val="1"/>
          <w:attr w:name="Negative" w:val="False"/>
          <w:attr w:name="HasSpace" w:val="False"/>
          <w:attr w:name="SourceValue" w:val="3"/>
          <w:attr w:name="UnitName" w:val="’"/>
        </w:smartTagPr>
        <w:r w:rsidRPr="00065F0C">
          <w:rPr>
            <w:rFonts w:ascii="仿宋_GB2312" w:eastAsia="仿宋_GB2312" w:hint="eastAsia"/>
            <w:szCs w:val="21"/>
          </w:rPr>
          <w:t>3’</w:t>
        </w:r>
      </w:smartTag>
      <w:r w:rsidRPr="00065F0C">
        <w:rPr>
          <w:rFonts w:ascii="仿宋_GB2312" w:eastAsia="仿宋_GB2312" w:hint="eastAsia"/>
          <w:szCs w:val="21"/>
        </w:rPr>
        <w:t xml:space="preserve">    B．</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．1 O    D．1 5</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答囊：C</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四、问答题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1．简述如何进行500 kV超高压送变电工程模拟类ecru量。①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利用类似本项目建设规模、电压等级、容量、架线形式及使用条件的其他</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已运行送电线路、变电所进行电磁辐射强度和分布的实际测量，用于对本项目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建成后电磁环境定量影响的预测。</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送电线路的测量是以档距中央导线弛垂</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最大处线路中心的地面投影点为测试原点，沿垂直于线路方向进行，测点间距</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为</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，顺序测至边相导线地面投影点外</w:t>
      </w:r>
      <w:smartTag w:uri="urn:schemas-microsoft-com:office:smarttags" w:element="chmetcnv">
        <w:smartTagPr>
          <w:attr w:name="TCSC" w:val="0"/>
          <w:attr w:name="NumberType" w:val="1"/>
          <w:attr w:name="Negative" w:val="False"/>
          <w:attr w:name="HasSpace" w:val="True"/>
          <w:attr w:name="SourceValue" w:val="50"/>
          <w:attr w:name="UnitName" w:val="m"/>
        </w:smartTagPr>
        <w:r w:rsidRPr="00065F0C">
          <w:rPr>
            <w:rFonts w:ascii="仿宋_GB2312" w:eastAsia="仿宋_GB2312" w:hint="eastAsia"/>
            <w:szCs w:val="21"/>
          </w:rPr>
          <w:t>50 m</w:t>
        </w:r>
      </w:smartTag>
      <w:r w:rsidRPr="00065F0C">
        <w:rPr>
          <w:rFonts w:ascii="仿宋_GB2312" w:eastAsia="仿宋_GB2312" w:hint="eastAsia"/>
          <w:szCs w:val="21"/>
        </w:rPr>
        <w:t>处止。分别测量离地1．</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处的</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电场强度垂直分量、磁场强度垂直分量和水平分量。</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变电所的测量应选择</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在高压进线处一测，以围墙为起点，测点间距为</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，依次测至</w:t>
      </w:r>
      <w:smartTag w:uri="urn:schemas-microsoft-com:office:smarttags" w:element="chmetcnv">
        <w:smartTagPr>
          <w:attr w:name="TCSC" w:val="0"/>
          <w:attr w:name="NumberType" w:val="1"/>
          <w:attr w:name="Negative" w:val="False"/>
          <w:attr w:name="HasSpace" w:val="True"/>
          <w:attr w:name="SourceValue" w:val="500"/>
          <w:attr w:name="UnitName" w:val="m"/>
        </w:smartTagPr>
        <w:r w:rsidRPr="00065F0C">
          <w:rPr>
            <w:rFonts w:ascii="仿宋_GB2312" w:eastAsia="仿宋_GB2312" w:hint="eastAsia"/>
            <w:szCs w:val="21"/>
          </w:rPr>
          <w:t>500 m</w:t>
        </w:r>
      </w:smartTag>
      <w:r w:rsidRPr="00065F0C">
        <w:rPr>
          <w:rFonts w:ascii="仿宋_GB2312" w:eastAsia="仿宋_GB2312" w:hint="eastAsia"/>
          <w:szCs w:val="21"/>
        </w:rPr>
        <w:t>处为止。</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分别测量地表面处和离地1．</w:t>
      </w:r>
      <w:smartTag w:uri="urn:schemas-microsoft-com:office:smarttags" w:element="chmetcnv">
        <w:smartTagPr>
          <w:attr w:name="TCSC" w:val="0"/>
          <w:attr w:name="NumberType" w:val="1"/>
          <w:attr w:name="Negative" w:val="False"/>
          <w:attr w:name="HasSpace" w:val="True"/>
          <w:attr w:name="SourceValue" w:val="5"/>
          <w:attr w:name="UnitName" w:val="m"/>
        </w:smartTagPr>
        <w:r w:rsidRPr="00065F0C">
          <w:rPr>
            <w:rFonts w:ascii="仿宋_GB2312" w:eastAsia="仿宋_GB2312" w:hint="eastAsia"/>
            <w:szCs w:val="21"/>
          </w:rPr>
          <w:t>5 m</w:t>
        </w:r>
      </w:smartTag>
      <w:r w:rsidRPr="00065F0C">
        <w:rPr>
          <w:rFonts w:ascii="仿宋_GB2312" w:eastAsia="仿宋_GB2312" w:hint="eastAsia"/>
          <w:szCs w:val="21"/>
        </w:rPr>
        <w:t>处的电场强度垂直分量、磁场强度垂直分量和</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水平分量。</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无线电干扰电平的测量应分别在送电线路、变电所测试路径上</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以2"m处测量。其中n=0，1，2，o o o 9 1 1正整数。</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2．简述高压架空输变电线产生无线电干扰信号的原因。④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答囊：高压架空输变电线产生无线电干扰信号的原因主要有以下两个方面：</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导线</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表面或线路部件表面的电晕放电。</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绝缘子高电位梯度部分的放电和火花放</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电以及松动或接触不良处的火花放电。</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3．高压架空输变电线产生无线电干扰信号是否超出标准限值的判定公式为：</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否+K·&amp;≤三，试写出公式中各物理量的含义。④</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答案：式中：面为测量样本值的平均值；最为测量样本值的标准差；K为取决于测量</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次数的常数；L为无线电干扰场强的允许值，单位为dB</w:t>
      </w:r>
      <w:r w:rsidR="00C813F9" w:rsidRPr="00065F0C">
        <w:rPr>
          <w:rFonts w:ascii="仿宋_GB2312" w:eastAsia="仿宋_GB2312" w:hint="eastAsia"/>
          <w:szCs w:val="21"/>
        </w:rPr>
        <w:t>（</w:t>
      </w:r>
      <w:r w:rsidRPr="00065F0C">
        <w:rPr>
          <w:rFonts w:ascii="仿宋_GB2312" w:eastAsia="仿宋_GB2312" w:hint="eastAsia"/>
          <w:szCs w:val="21"/>
        </w:rPr>
        <w:t>州／m</w:t>
      </w:r>
      <w:r w:rsidR="00C813F9" w:rsidRPr="00065F0C">
        <w:rPr>
          <w:rFonts w:ascii="仿宋_GB2312" w:eastAsia="仿宋_GB2312" w:hint="eastAsia"/>
          <w:szCs w:val="21"/>
        </w:rPr>
        <w:t>）</w:t>
      </w:r>
      <w:r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4．简述高压输变线影响工频电场强度的主要因素。①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导线对地高度。</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相间距离。</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分裂导线结构尺寸。</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导线布置方</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式。</w:t>
      </w:r>
      <w:r w:rsidR="00C813F9" w:rsidRPr="00065F0C">
        <w:rPr>
          <w:rFonts w:ascii="仿宋_GB2312" w:eastAsia="仿宋_GB2312" w:hint="eastAsia"/>
          <w:szCs w:val="21"/>
        </w:rPr>
        <w:t>（</w:t>
      </w:r>
      <w:r w:rsidRPr="00065F0C">
        <w:rPr>
          <w:rFonts w:ascii="仿宋_GB2312" w:eastAsia="仿宋_GB2312" w:hint="eastAsia"/>
          <w:szCs w:val="21"/>
        </w:rPr>
        <w:t>5</w:t>
      </w:r>
      <w:r w:rsidR="00C813F9" w:rsidRPr="00065F0C">
        <w:rPr>
          <w:rFonts w:ascii="仿宋_GB2312" w:eastAsia="仿宋_GB2312" w:hint="eastAsia"/>
          <w:szCs w:val="21"/>
        </w:rPr>
        <w:t>）</w:t>
      </w:r>
      <w:r w:rsidRPr="00065F0C">
        <w:rPr>
          <w:rFonts w:ascii="仿宋_GB2312" w:eastAsia="仿宋_GB2312" w:hint="eastAsia"/>
          <w:szCs w:val="21"/>
        </w:rPr>
        <w:t>双回路相序布置。参考文献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【l】  500 kV超高压送变电工程电磁辐射环境影响评价技术规范</w:t>
      </w:r>
      <w:r w:rsidR="00C813F9" w:rsidRPr="00065F0C">
        <w:rPr>
          <w:rFonts w:ascii="仿宋_GB2312" w:eastAsia="仿宋_GB2312" w:hint="eastAsia"/>
          <w:szCs w:val="21"/>
        </w:rPr>
        <w:t>（</w:t>
      </w:r>
      <w:r w:rsidRPr="00065F0C">
        <w:rPr>
          <w:rFonts w:ascii="仿宋_GB2312" w:eastAsia="仿宋_GB2312" w:hint="eastAsia"/>
          <w:szCs w:val="21"/>
        </w:rPr>
        <w:t>Ⅲ仃24一1998</w:t>
      </w:r>
      <w:r w:rsidR="00C813F9" w:rsidRPr="00065F0C">
        <w:rPr>
          <w:rFonts w:ascii="仿宋_GB2312" w:eastAsia="仿宋_GB2312" w:hint="eastAsia"/>
          <w:szCs w:val="21"/>
        </w:rPr>
        <w:t>）</w:t>
      </w:r>
      <w:r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[21  工频电场测量</w:t>
      </w:r>
      <w:r w:rsidR="00C813F9" w:rsidRPr="00065F0C">
        <w:rPr>
          <w:rFonts w:ascii="仿宋_GB2312" w:eastAsia="仿宋_GB2312" w:hint="eastAsia"/>
          <w:szCs w:val="21"/>
        </w:rPr>
        <w:t>（</w:t>
      </w:r>
      <w:r w:rsidRPr="00065F0C">
        <w:rPr>
          <w:rFonts w:ascii="仿宋_GB2312" w:eastAsia="仿宋_GB2312" w:hint="eastAsia"/>
          <w:szCs w:val="21"/>
        </w:rPr>
        <w:t>GB／T 1272卜1991</w:t>
      </w:r>
      <w:r w:rsidR="00C813F9" w:rsidRPr="00065F0C">
        <w:rPr>
          <w:rFonts w:ascii="仿宋_GB2312" w:eastAsia="仿宋_GB2312" w:hint="eastAsia"/>
          <w:szCs w:val="21"/>
        </w:rPr>
        <w:t>）</w:t>
      </w:r>
      <w:r w:rsidRPr="00065F0C">
        <w:rPr>
          <w:rFonts w:ascii="仿宋_GB2312" w:eastAsia="仿宋_GB2312" w:hint="eastAsia"/>
          <w:szCs w:val="21"/>
        </w:rPr>
        <w:t>·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  高压交流架空送电线无线电干扰限值</w:t>
      </w:r>
      <w:r w:rsidR="00C813F9" w:rsidRPr="00065F0C">
        <w:rPr>
          <w:rFonts w:ascii="仿宋_GB2312" w:eastAsia="仿宋_GB2312" w:hint="eastAsia"/>
          <w:szCs w:val="21"/>
        </w:rPr>
        <w:t>（</w:t>
      </w:r>
      <w:r w:rsidRPr="00065F0C">
        <w:rPr>
          <w:rFonts w:ascii="仿宋_GB2312" w:eastAsia="仿宋_GB2312" w:hint="eastAsia"/>
          <w:szCs w:val="21"/>
        </w:rPr>
        <w:t>GB／T l 5707一1995</w:t>
      </w:r>
      <w:r w:rsidR="00C813F9" w:rsidRPr="00065F0C">
        <w:rPr>
          <w:rFonts w:ascii="仿宋_GB2312" w:eastAsia="仿宋_GB2312" w:hint="eastAsia"/>
          <w:szCs w:val="21"/>
        </w:rPr>
        <w:t>）</w:t>
      </w:r>
      <w:r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【4】  高压架空送电线、变电站无线电干扰测量方法</w:t>
      </w:r>
      <w:r w:rsidR="00C813F9" w:rsidRPr="00065F0C">
        <w:rPr>
          <w:rFonts w:ascii="仿宋_GB2312" w:eastAsia="仿宋_GB2312" w:hint="eastAsia"/>
          <w:szCs w:val="21"/>
        </w:rPr>
        <w:t>（</w:t>
      </w:r>
      <w:r w:rsidRPr="00065F0C">
        <w:rPr>
          <w:rFonts w:ascii="仿宋_GB2312" w:eastAsia="仿宋_GB2312" w:hint="eastAsia"/>
          <w:szCs w:val="21"/>
        </w:rPr>
        <w:t>Gl册7349一．2000</w:t>
      </w:r>
      <w:r w:rsidR="00C813F9" w:rsidRPr="00065F0C">
        <w:rPr>
          <w:rFonts w:ascii="仿宋_GB2312" w:eastAsia="仿宋_GB2312" w:hint="eastAsia"/>
          <w:szCs w:val="21"/>
        </w:rPr>
        <w:t>）</w:t>
      </w:r>
      <w:r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命题：朱琨</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审核：曹  勤第九章其他</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第一节环境空气自动监测</w:t>
      </w:r>
    </w:p>
    <w:p w:rsidR="00E52112"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E52112" w:rsidRPr="00065F0C">
        <w:rPr>
          <w:rFonts w:ascii="仿宋_GB2312" w:eastAsia="仿宋_GB2312" w:hint="eastAsia"/>
          <w:szCs w:val="21"/>
        </w:rPr>
        <w:t>一</w:t>
      </w:r>
      <w:r w:rsidRPr="00065F0C">
        <w:rPr>
          <w:rFonts w:ascii="仿宋_GB2312" w:eastAsia="仿宋_GB2312" w:hint="eastAsia"/>
          <w:szCs w:val="21"/>
        </w:rPr>
        <w:t>）</w:t>
      </w:r>
      <w:r w:rsidR="00E52112" w:rsidRPr="00065F0C">
        <w:rPr>
          <w:rFonts w:ascii="仿宋_GB2312" w:eastAsia="仿宋_GB2312" w:hint="eastAsia"/>
          <w:szCs w:val="21"/>
        </w:rPr>
        <w:t>49i型臭氧分析仪</w:t>
      </w:r>
      <w:r w:rsidRPr="00065F0C">
        <w:rPr>
          <w:rFonts w:ascii="仿宋_GB2312" w:eastAsia="仿宋_GB2312" w:hint="eastAsia"/>
          <w:szCs w:val="21"/>
        </w:rPr>
        <w:t>（</w:t>
      </w:r>
      <w:r w:rsidR="00E52112" w:rsidRPr="00065F0C">
        <w:rPr>
          <w:rFonts w:ascii="仿宋_GB2312" w:eastAsia="仿宋_GB2312" w:hint="eastAsia"/>
          <w:szCs w:val="21"/>
        </w:rPr>
        <w:t>热电公司</w:t>
      </w:r>
      <w:r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分类号：01．1</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1．热电公司49i型臭氧分析仪一般校准周期为</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誉囊；最好是每周一次，也可以l 0．d校准一次，根据实际情况而定</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2-≥熟电公司49i型臭氧分析仪一般更换膜的周期为</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譬囊；“最好是每周一次，也可以lO d更换一次，根据实际情况而定</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3．热电公司49i型臭氧分析仪切割头应高于监测站房项——m。</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答案：1～2</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4．热电公司49i型臭氧分析仪的样气流速为——L／min。</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答案：1～3    c</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1．热电公司49i型臭氧分析仪启动后即可立即设置参数。</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正确答案为：至少应该稳定90 min后才设置参数。</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2．在对热电公司49i型臭氧分析仪进行校准时，应先打开1 1 60零气发生器再打开</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t…49 ips；校准结束后应先关闭49 ips再关闭1 1 60零气发生器。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3．在对热电公司49i型臭氧分析仪进行校准时，打开1 1 60零气发生器后随即打开</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，49 ips。</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正确答案为：打开1 1 60零气发生器，压力在29 psi·左右，等到红灯变为绿灯</w:t>
      </w:r>
      <w:r w:rsidR="00C813F9" w:rsidRPr="00065F0C">
        <w:rPr>
          <w:rFonts w:ascii="仿宋_GB2312" w:eastAsia="仿宋_GB2312" w:hint="eastAsia"/>
          <w:szCs w:val="21"/>
        </w:rPr>
        <w:t>（</w:t>
      </w:r>
      <w:r w:rsidRPr="00065F0C">
        <w:rPr>
          <w:rFonts w:ascii="仿宋_GB2312" w:eastAsia="仿宋_GB2312" w:hint="eastAsia"/>
          <w:szCs w:val="21"/>
        </w:rPr>
        <w:t>即温度达到</w:t>
      </w:r>
      <w:smartTag w:uri="urn:schemas-microsoft-com:office:smarttags" w:element="chmetcnv">
        <w:smartTagPr>
          <w:attr w:name="TCSC" w:val="0"/>
          <w:attr w:name="NumberType" w:val="1"/>
          <w:attr w:name="Negative" w:val="False"/>
          <w:attr w:name="HasSpace" w:val="False"/>
          <w:attr w:name="SourceValue" w:val="450"/>
          <w:attr w:name="UnitName" w:val="℃"/>
        </w:smartTagPr>
        <w:r w:rsidRPr="00065F0C">
          <w:rPr>
            <w:rFonts w:ascii="仿宋_GB2312" w:eastAsia="仿宋_GB2312" w:hint="eastAsia"/>
            <w:szCs w:val="21"/>
          </w:rPr>
          <w:t>450℃</w:t>
        </w:r>
      </w:smartTag>
      <w:r w:rsidRPr="00065F0C">
        <w:rPr>
          <w:rFonts w:ascii="仿宋_GB2312" w:eastAsia="仿宋_GB2312" w:hint="eastAsia"/>
          <w:szCs w:val="21"/>
        </w:rPr>
        <w:t>左右</w:t>
      </w:r>
      <w:r w:rsidR="00C813F9" w:rsidRPr="00065F0C">
        <w:rPr>
          <w:rFonts w:ascii="仿宋_GB2312" w:eastAsia="仿宋_GB2312" w:hint="eastAsia"/>
          <w:szCs w:val="21"/>
        </w:rPr>
        <w:t>）</w:t>
      </w:r>
      <w:r w:rsidRPr="00065F0C">
        <w:rPr>
          <w:rFonts w:ascii="仿宋_GB2312" w:eastAsia="仿宋_GB2312" w:hint="eastAsia"/>
          <w:szCs w:val="21"/>
        </w:rPr>
        <w:t>，再打开49 ips电源，预热24 h最稳定。</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1．热电公司49i型臭氧分析仪的检测下限是——埘。</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A．O．1  B．1．</w:t>
      </w:r>
      <w:smartTag w:uri="urn:schemas-microsoft-com:office:smarttags" w:element="chmetcnv">
        <w:smartTagPr>
          <w:attr w:name="TCSC" w:val="0"/>
          <w:attr w:name="NumberType" w:val="1"/>
          <w:attr w:name="Negative" w:val="False"/>
          <w:attr w:name="HasSpace" w:val="True"/>
          <w:attr w:name="SourceValue" w:val="0"/>
          <w:attr w:name="UnitName" w:val="C"/>
        </w:smartTagPr>
        <w:r w:rsidRPr="00065F0C">
          <w:rPr>
            <w:rFonts w:ascii="仿宋_GB2312" w:eastAsia="仿宋_GB2312" w:hint="eastAsia"/>
            <w:szCs w:val="21"/>
          </w:rPr>
          <w:t>0  C</w:t>
        </w:r>
      </w:smartTag>
      <w:r w:rsidRPr="00065F0C">
        <w:rPr>
          <w:rFonts w:ascii="仿宋_GB2312" w:eastAsia="仿宋_GB2312" w:hint="eastAsia"/>
          <w:szCs w:val="21"/>
        </w:rPr>
        <w:t>．2 D·5</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主．通常热电公司49i型臭氧分析仪校准时应选择满量程的———』进行校准，期望</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浓度是    ．ppb。</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A．1 00，200    B．80，400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3．热电公司49i型臭氧分析仪的最佳操作温度为二</w:t>
      </w:r>
      <w:smartTag w:uri="urn:schemas-microsoft-com:office:smarttags" w:element="chmetcnv">
        <w:smartTagPr>
          <w:attr w:name="TCSC" w:val="1"/>
          <w:attr w:name="NumberType" w:val="3"/>
          <w:attr w:name="Negative" w:val="False"/>
          <w:attr w:name="HasSpace" w:val="False"/>
          <w:attr w:name="SourceValue" w:val="1"/>
          <w:attr w:name="UnitName" w:val="℃"/>
        </w:smartTagPr>
        <w:r w:rsidRPr="00065F0C">
          <w:rPr>
            <w:rFonts w:ascii="仿宋_GB2312" w:eastAsia="仿宋_GB2312" w:hint="eastAsia"/>
            <w:szCs w:val="21"/>
          </w:rPr>
          <w:t>一℃</w:t>
        </w:r>
      </w:smartTag>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A．’20,-+30  B．1 0～</w:t>
      </w:r>
      <w:smartTag w:uri="urn:schemas-microsoft-com:office:smarttags" w:element="chmetcnv">
        <w:smartTagPr>
          <w:attr w:name="TCSC" w:val="0"/>
          <w:attr w:name="NumberType" w:val="1"/>
          <w:attr w:name="Negative" w:val="False"/>
          <w:attr w:name="HasSpace" w:val="True"/>
          <w:attr w:name="SourceValue" w:val="30"/>
          <w:attr w:name="UnitName" w:val="C"/>
        </w:smartTagPr>
        <w:r w:rsidRPr="00065F0C">
          <w:rPr>
            <w:rFonts w:ascii="仿宋_GB2312" w:eastAsia="仿宋_GB2312" w:hint="eastAsia"/>
            <w:szCs w:val="21"/>
          </w:rPr>
          <w:t>30  C</w:t>
        </w:r>
      </w:smartTag>
      <w:r w:rsidRPr="00065F0C">
        <w:rPr>
          <w:rFonts w:ascii="仿宋_GB2312" w:eastAsia="仿宋_GB2312" w:hint="eastAsia"/>
          <w:szCs w:val="21"/>
        </w:rPr>
        <w:t>．20～50 D．30一-50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答案；A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四、问答题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简介热电公司49i型臭氧分析仪的工作原理。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答案二‘巍电公司49i型臭氧分析仪的分析方法是紫外吸收法，该方法的测量原理是量</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_。  于臭氧分子内部电子的共振对波长254衄紫外光的吸收o．分析仪利用汞灯发射</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波长254衄的紫外光，交替照射于充满样品气和充满无臭氧的零气吸收池，并</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由Beer-L出定律根据紫外光通过臭氧时减弱的程度计算光强比律的变化得</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命题：解淑艳</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审核：李钢</w:t>
      </w:r>
    </w:p>
    <w:p w:rsidR="00E52112"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E52112" w:rsidRPr="00065F0C">
        <w:rPr>
          <w:rFonts w:ascii="仿宋_GB2312" w:eastAsia="仿宋_GB2312" w:hint="eastAsia"/>
          <w:szCs w:val="21"/>
        </w:rPr>
        <w:t>二</w:t>
      </w:r>
      <w:r w:rsidRPr="00065F0C">
        <w:rPr>
          <w:rFonts w:ascii="仿宋_GB2312" w:eastAsia="仿宋_GB2312" w:hint="eastAsia"/>
          <w:szCs w:val="21"/>
        </w:rPr>
        <w:t>）</w:t>
      </w:r>
      <w:r w:rsidR="00E52112" w:rsidRPr="00065F0C">
        <w:rPr>
          <w:rFonts w:ascii="仿宋_GB2312" w:eastAsia="仿宋_GB2312" w:hint="eastAsia"/>
          <w:szCs w:val="21"/>
        </w:rPr>
        <w:t>48i型一氧化碳分析仪</w:t>
      </w:r>
      <w:r w:rsidRPr="00065F0C">
        <w:rPr>
          <w:rFonts w:ascii="仿宋_GB2312" w:eastAsia="仿宋_GB2312" w:hint="eastAsia"/>
          <w:szCs w:val="21"/>
        </w:rPr>
        <w:t>（</w:t>
      </w:r>
      <w:r w:rsidR="00E52112" w:rsidRPr="00065F0C">
        <w:rPr>
          <w:rFonts w:ascii="仿宋_GB2312" w:eastAsia="仿宋_GB2312" w:hint="eastAsia"/>
          <w:szCs w:val="21"/>
        </w:rPr>
        <w:t>热电公司</w:t>
      </w:r>
      <w:r w:rsidRPr="00065F0C">
        <w:rPr>
          <w:rFonts w:ascii="仿宋_GB2312" w:eastAsia="仿宋_GB2312" w:hint="eastAsia"/>
          <w:szCs w:val="21"/>
        </w:rPr>
        <w:t>）</w:t>
      </w:r>
      <w:r w:rsidR="00E52112" w:rsidRPr="00065F0C">
        <w:rPr>
          <w:rFonts w:ascii="仿宋_GB2312" w:eastAsia="仿宋_GB2312" w:hint="eastAsia"/>
          <w:szCs w:val="21"/>
        </w:rPr>
        <w:t xml:space="preserve">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分类号：01．2</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1．热电公司48i型一氧化碳分析仪用户最小量程———二———一．二—二—一，最</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大量程．——。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答囊：O～1 ppm mg／m3  O～1 O 000 ppm或mg／m3</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2．热电公司48i型一氧化碳分析仪一般校准周期为</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_    _———————-——__—————I-—-——————一</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答案；最好每周一次，也可以1 O d校准一次，根据实际情况而定</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3．热电公司48i型一氧化碳分析仪一般换膜周期为答案：最好每周一次，也可以lo d更换一次，根据实际情况而定</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磊热电公司48i型一氧化碳分析仪的样气流速为———圳n。</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答案：1．0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；．热电公司48i型一氧化碳分析仪的操作温度为</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答案：20"-'30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主热电公司48i型一氧化碳分析仪的切割头应高于监测站房顶J。</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，答案：1～2</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二、选择题    ，  ．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t．热电公司48i型一氧化碳分析仪的检测下限是——-ppm。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A．O．</w:t>
      </w:r>
      <w:smartTag w:uri="urn:schemas-microsoft-com:office:smarttags" w:element="chmetcnv">
        <w:smartTagPr>
          <w:attr w:name="TCSC" w:val="0"/>
          <w:attr w:name="NumberType" w:val="1"/>
          <w:attr w:name="Negative" w:val="False"/>
          <w:attr w:name="HasSpace" w:val="True"/>
          <w:attr w:name="SourceValue" w:val="1"/>
          <w:attr w:name="UnitName" w:val="’"/>
        </w:smartTagPr>
        <w:r w:rsidRPr="00065F0C">
          <w:rPr>
            <w:rFonts w:ascii="仿宋_GB2312" w:eastAsia="仿宋_GB2312" w:hint="eastAsia"/>
            <w:szCs w:val="21"/>
          </w:rPr>
          <w:t>1  ’</w:t>
        </w:r>
      </w:smartTag>
      <w:r w:rsidRPr="00065F0C">
        <w:rPr>
          <w:rFonts w:ascii="仿宋_GB2312" w:eastAsia="仿宋_GB2312" w:hint="eastAsia"/>
          <w:szCs w:val="21"/>
        </w:rPr>
        <w:t xml:space="preserve">  B．O．</w:t>
      </w:r>
      <w:smartTag w:uri="urn:schemas-microsoft-com:office:smarttags" w:element="chmetcnv">
        <w:smartTagPr>
          <w:attr w:name="TCSC" w:val="0"/>
          <w:attr w:name="NumberType" w:val="1"/>
          <w:attr w:name="Negative" w:val="False"/>
          <w:attr w:name="HasSpace" w:val="True"/>
          <w:attr w:name="SourceValue" w:val="2"/>
          <w:attr w:name="UnitName" w:val="C"/>
        </w:smartTagPr>
        <w:r w:rsidRPr="00065F0C">
          <w:rPr>
            <w:rFonts w:ascii="仿宋_GB2312" w:eastAsia="仿宋_GB2312" w:hint="eastAsia"/>
            <w:szCs w:val="21"/>
          </w:rPr>
          <w:t>2    C</w:t>
        </w:r>
      </w:smartTag>
      <w:r w:rsidRPr="00065F0C">
        <w:rPr>
          <w:rFonts w:ascii="仿宋_GB2312" w:eastAsia="仿宋_GB2312" w:hint="eastAsia"/>
          <w:szCs w:val="21"/>
        </w:rPr>
        <w:t>．O．04    D．1</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答案：C    ，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主．!通常热电公司48i型一氧化碳分析仪校准时应选择满量程的———舅进行校准，期</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望浓度是    ppm。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A．80，l O    B．1 00，20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C．80，16    D．40，</w:t>
      </w:r>
      <w:smartTag w:uri="urn:schemas-microsoft-com:office:smarttags" w:element="chmetcnv">
        <w:smartTagPr>
          <w:attr w:name="TCSC" w:val="0"/>
          <w:attr w:name="NumberType" w:val="1"/>
          <w:attr w:name="Negative" w:val="False"/>
          <w:attr w:name="HasSpace" w:val="True"/>
          <w:attr w:name="SourceValue" w:val="8"/>
          <w:attr w:name="UnitName" w:val="’"/>
        </w:smartTagPr>
        <w:r w:rsidRPr="00065F0C">
          <w:rPr>
            <w:rFonts w:ascii="仿宋_GB2312" w:eastAsia="仿宋_GB2312" w:hint="eastAsia"/>
            <w:szCs w:val="21"/>
          </w:rPr>
          <w:t>8    ’</w:t>
        </w:r>
      </w:smartTag>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答囊：C</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?三、问答题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1．简述热电公司48i型一氧化碳分析仪如何更改数据的单位。</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誊囊；更改数据的单位的步骤为：</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从主菜单选量程菜单Range&gt;Gas Units。</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用上</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下键选择气体浓度单位。</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按回车键确定。</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2．简述热电公司48i型一氧化碳分析仪校准前应做哪些准备。</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警囊：</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提前1 d打开校准仪</w:t>
      </w:r>
      <w:r w:rsidR="00C813F9" w:rsidRPr="00065F0C">
        <w:rPr>
          <w:rFonts w:ascii="仿宋_GB2312" w:eastAsia="仿宋_GB2312" w:hint="eastAsia"/>
          <w:szCs w:val="21"/>
        </w:rPr>
        <w:t>（</w:t>
      </w:r>
      <w:r w:rsidRPr="00065F0C">
        <w:rPr>
          <w:rFonts w:ascii="仿宋_GB2312" w:eastAsia="仿宋_GB2312" w:hint="eastAsia"/>
          <w:szCs w:val="21"/>
        </w:rPr>
        <w:t>至少提前90 rain打开1 46i动态校准仪</w:t>
      </w:r>
      <w:r w:rsidR="00C813F9" w:rsidRPr="00065F0C">
        <w:rPr>
          <w:rFonts w:ascii="仿宋_GB2312" w:eastAsia="仿宋_GB2312" w:hint="eastAsia"/>
          <w:szCs w:val="21"/>
        </w:rPr>
        <w:t>）</w:t>
      </w:r>
      <w:r w:rsidRPr="00065F0C">
        <w:rPr>
          <w:rFonts w:ascii="仿宋_GB2312" w:eastAsia="仿宋_GB2312" w:hint="eastAsia"/>
          <w:szCs w:val="21"/>
        </w:rPr>
        <w:t>。</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校准</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前更换滤膜。</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3．简述热电公司48i型一氧化碳分析仪进行量程范围选择的操作。</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在主菜单中选Range&gt;Range。</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 xml:space="preserve">用上下键选择量程。  </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按回车键确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认所选量程。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4．简述热电公司48i型一氧化碳分析仪工作原理。</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答囊：利用一氧化碳</w:t>
      </w:r>
      <w:r w:rsidR="00C813F9" w:rsidRPr="00065F0C">
        <w:rPr>
          <w:rFonts w:ascii="仿宋_GB2312" w:eastAsia="仿宋_GB2312" w:hint="eastAsia"/>
          <w:szCs w:val="21"/>
        </w:rPr>
        <w:t>（</w:t>
      </w:r>
      <w:r w:rsidRPr="00065F0C">
        <w:rPr>
          <w:rFonts w:ascii="仿宋_GB2312" w:eastAsia="仿宋_GB2312" w:hint="eastAsia"/>
          <w:szCs w:val="21"/>
        </w:rPr>
        <w:t>CO</w:t>
      </w:r>
      <w:r w:rsidR="00C813F9" w:rsidRPr="00065F0C">
        <w:rPr>
          <w:rFonts w:ascii="仿宋_GB2312" w:eastAsia="仿宋_GB2312" w:hint="eastAsia"/>
          <w:szCs w:val="21"/>
        </w:rPr>
        <w:t>）</w:t>
      </w:r>
      <w:r w:rsidRPr="00065F0C">
        <w:rPr>
          <w:rFonts w:ascii="仿宋_GB2312" w:eastAsia="仿宋_GB2312" w:hint="eastAsia"/>
          <w:szCs w:val="21"/>
        </w:rPr>
        <w:t>对波长为4．6岬的红外辐射有吸收的特性而设计的。样</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气进入分析仪后通过采样口。来自红外光源的红外线依次通过CO与氮气滤光</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器。然后进入光室由样气吸收红外辐射，‘出光室的红外辐射进入红外检测器。</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这样通过CO对红外辐射的吸收计算出CO的浓度值。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命题：解淑艳</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审核：李钢</w:t>
      </w:r>
      <w:r w:rsidR="00C813F9" w:rsidRPr="00065F0C">
        <w:rPr>
          <w:rFonts w:ascii="仿宋_GB2312" w:eastAsia="仿宋_GB2312" w:hint="eastAsia"/>
          <w:szCs w:val="21"/>
        </w:rPr>
        <w:t>（</w:t>
      </w:r>
      <w:r w:rsidRPr="00065F0C">
        <w:rPr>
          <w:rFonts w:ascii="仿宋_GB2312" w:eastAsia="仿宋_GB2312" w:hint="eastAsia"/>
          <w:szCs w:val="21"/>
        </w:rPr>
        <w:t>三</w:t>
      </w:r>
      <w:r w:rsidR="00C813F9" w:rsidRPr="00065F0C">
        <w:rPr>
          <w:rFonts w:ascii="仿宋_GB2312" w:eastAsia="仿宋_GB2312" w:hint="eastAsia"/>
          <w:szCs w:val="21"/>
        </w:rPr>
        <w:t>）</w:t>
      </w:r>
      <w:r w:rsidRPr="00065F0C">
        <w:rPr>
          <w:rFonts w:ascii="仿宋_GB2312" w:eastAsia="仿宋_GB2312" w:hint="eastAsia"/>
          <w:szCs w:val="21"/>
        </w:rPr>
        <w:t>GC95 5 VOCs分析仪</w:t>
      </w:r>
      <w:r w:rsidR="00C813F9" w:rsidRPr="00065F0C">
        <w:rPr>
          <w:rFonts w:ascii="仿宋_GB2312" w:eastAsia="仿宋_GB2312" w:hint="eastAsia"/>
          <w:szCs w:val="21"/>
        </w:rPr>
        <w:t>（</w:t>
      </w:r>
      <w:r w:rsidRPr="00065F0C">
        <w:rPr>
          <w:rFonts w:ascii="仿宋_GB2312" w:eastAsia="仿宋_GB2312" w:hint="eastAsia"/>
          <w:szCs w:val="21"/>
        </w:rPr>
        <w:t>荷兰SYNTECH公司</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，分类号：01—3</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一、填空题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1．  荷兰SYNTECH公司GC955 VOCs分析仪校准周期是——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答囊：一般来说，校准一个月一次，3个月以后，2～3个月校准一次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2．为保证荷兰SYNTECH公司GC955 VOCs分析仪的准确性’．监测过程需要每周通</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一次标准气体，如果测得的气体浓度值与标气浓度值的差异超过——』，则需</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要进行校准。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答囊：5</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3．使用。</w:t>
      </w:r>
      <w:smartTag w:uri="urn:schemas-microsoft-com:office:smarttags" w:element="chmetcnv">
        <w:smartTagPr>
          <w:attr w:name="TCSC" w:val="0"/>
          <w:attr w:name="NumberType" w:val="1"/>
          <w:attr w:name="Negative" w:val="False"/>
          <w:attr w:name="HasSpace" w:val="True"/>
          <w:attr w:name="SourceValue" w:val="47"/>
          <w:attr w:name="UnitName" w:val="cm"/>
        </w:smartTagPr>
        <w:r w:rsidRPr="00065F0C">
          <w:rPr>
            <w:rFonts w:ascii="仿宋_GB2312" w:eastAsia="仿宋_GB2312" w:hint="eastAsia"/>
            <w:szCs w:val="21"/>
          </w:rPr>
          <w:t>47 cm</w:t>
        </w:r>
      </w:smartTag>
      <w:r w:rsidRPr="00065F0C">
        <w:rPr>
          <w:rFonts w:ascii="仿宋_GB2312" w:eastAsia="仿宋_GB2312" w:hint="eastAsia"/>
          <w:szCs w:val="21"/>
        </w:rPr>
        <w:t>的特氟龙滤膜时，．荷兰SYNTECH公司GC955 VOCs分析仪换膜周期</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答囊：一个月换一次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4．使用</w:t>
      </w:r>
      <w:smartTag w:uri="urn:schemas-microsoft-com:office:smarttags" w:element="chmetcnv">
        <w:smartTagPr>
          <w:attr w:name="TCSC" w:val="0"/>
          <w:attr w:name="NumberType" w:val="1"/>
          <w:attr w:name="Negative" w:val="False"/>
          <w:attr w:name="HasSpace" w:val="True"/>
          <w:attr w:name="SourceValue" w:val="25"/>
          <w:attr w:name="UnitName" w:val="cm"/>
        </w:smartTagPr>
        <w:r w:rsidRPr="00065F0C">
          <w:rPr>
            <w:rFonts w:ascii="仿宋_GB2312" w:eastAsia="仿宋_GB2312" w:hint="eastAsia"/>
            <w:szCs w:val="21"/>
          </w:rPr>
          <w:t>25 cm</w:t>
        </w:r>
      </w:smartTag>
      <w:r w:rsidRPr="00065F0C">
        <w:rPr>
          <w:rFonts w:ascii="仿宋_GB2312" w:eastAsia="仿宋_GB2312" w:hint="eastAsia"/>
          <w:szCs w:val="21"/>
        </w:rPr>
        <w:t>的特氟龙滤膜时，</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答囊；六个月换一次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荷兰SYNTECH公司GC955 VOCs分析仪换膜周期</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5．荷兰SYNTECH公司GC955 VOCs分析仪测试时，</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为：</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答囊：采样预浓缩</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二、选择题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主要包括的四个步骤分别</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一、．  ：    、    一——和</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热脱附和注射  分离  检测</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1．荷兰SYNTECH公司GC955 VOCs分析仪工作环境要求的温度为——℃’相对</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湿度为——。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A．5～35，20％～90％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C．5～35，30％'--'50％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B．20～50，20％～90％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D．20～50，30％～50％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2．依据荷兰SYNTECH公司GC955 VOCs分析仪，</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为    ：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气体发生器产生气体的压力要求</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A．N，：4．0Bar</w:t>
      </w:r>
      <w:r w:rsidR="00C813F9" w:rsidRPr="00065F0C">
        <w:rPr>
          <w:rFonts w:ascii="仿宋_GB2312" w:eastAsia="仿宋_GB2312" w:hint="eastAsia"/>
          <w:szCs w:val="21"/>
        </w:rPr>
        <w:t>（</w:t>
      </w:r>
      <w:r w:rsidRPr="00065F0C">
        <w:rPr>
          <w:rFonts w:ascii="仿宋_GB2312" w:eastAsia="仿宋_GB2312" w:hint="eastAsia"/>
          <w:szCs w:val="21"/>
        </w:rPr>
        <w:t>3．5～4．5</w:t>
      </w:r>
      <w:r w:rsidR="00C813F9" w:rsidRPr="00065F0C">
        <w:rPr>
          <w:rFonts w:ascii="仿宋_GB2312" w:eastAsia="仿宋_GB2312" w:hint="eastAsia"/>
          <w:szCs w:val="21"/>
        </w:rPr>
        <w:t>）</w:t>
      </w:r>
      <w:r w:rsidRPr="00065F0C">
        <w:rPr>
          <w:rFonts w:ascii="仿宋_GB2312" w:eastAsia="仿宋_GB2312" w:hint="eastAsia"/>
          <w:szCs w:val="21"/>
        </w:rPr>
        <w:t>，H2：2．8Bar</w:t>
      </w:r>
      <w:r w:rsidR="00C813F9" w:rsidRPr="00065F0C">
        <w:rPr>
          <w:rFonts w:ascii="仿宋_GB2312" w:eastAsia="仿宋_GB2312" w:hint="eastAsia"/>
          <w:szCs w:val="21"/>
        </w:rPr>
        <w:t>（</w:t>
      </w:r>
      <w:r w:rsidRPr="00065F0C">
        <w:rPr>
          <w:rFonts w:ascii="仿宋_GB2312" w:eastAsia="仿宋_GB2312" w:hint="eastAsia"/>
          <w:szCs w:val="21"/>
        </w:rPr>
        <w:t>2．5～3．5</w:t>
      </w:r>
      <w:r w:rsidR="00C813F9" w:rsidRPr="00065F0C">
        <w:rPr>
          <w:rFonts w:ascii="仿宋_GB2312" w:eastAsia="仿宋_GB2312" w:hint="eastAsia"/>
          <w:szCs w:val="21"/>
        </w:rPr>
        <w:t>）</w:t>
      </w:r>
      <w:r w:rsidRPr="00065F0C">
        <w:rPr>
          <w:rFonts w:ascii="仿宋_GB2312" w:eastAsia="仿宋_GB2312" w:hint="eastAsia"/>
          <w:szCs w:val="21"/>
        </w:rPr>
        <w:t>，空气：2．5 Bar</w:t>
      </w:r>
      <w:r w:rsidR="00C813F9" w:rsidRPr="00065F0C">
        <w:rPr>
          <w:rFonts w:ascii="仿宋_GB2312" w:eastAsia="仿宋_GB2312" w:hint="eastAsia"/>
          <w:szCs w:val="21"/>
        </w:rPr>
        <w:t>（</w:t>
      </w:r>
      <w:r w:rsidRPr="00065F0C">
        <w:rPr>
          <w:rFonts w:ascii="仿宋_GB2312" w:eastAsia="仿宋_GB2312" w:hint="eastAsia"/>
          <w:szCs w:val="21"/>
        </w:rPr>
        <w:t>2·5"--3·O</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B．N，：3．0Bar</w:t>
      </w:r>
      <w:r w:rsidR="00C813F9" w:rsidRPr="00065F0C">
        <w:rPr>
          <w:rFonts w:ascii="仿宋_GB2312" w:eastAsia="仿宋_GB2312" w:hint="eastAsia"/>
          <w:szCs w:val="21"/>
        </w:rPr>
        <w:t>（</w:t>
      </w:r>
      <w:r w:rsidRPr="00065F0C">
        <w:rPr>
          <w:rFonts w:ascii="仿宋_GB2312" w:eastAsia="仿宋_GB2312" w:hint="eastAsia"/>
          <w:szCs w:val="21"/>
        </w:rPr>
        <w:t>2．5～3．5</w:t>
      </w:r>
      <w:r w:rsidR="00C813F9" w:rsidRPr="00065F0C">
        <w:rPr>
          <w:rFonts w:ascii="仿宋_GB2312" w:eastAsia="仿宋_GB2312" w:hint="eastAsia"/>
          <w:szCs w:val="21"/>
        </w:rPr>
        <w:t>）</w:t>
      </w:r>
      <w:r w:rsidRPr="00065F0C">
        <w:rPr>
          <w:rFonts w:ascii="仿宋_GB2312" w:eastAsia="仿宋_GB2312" w:hint="eastAsia"/>
          <w:szCs w:val="21"/>
        </w:rPr>
        <w:t>，H2：2．0Bar</w:t>
      </w:r>
      <w:r w:rsidR="00C813F9" w:rsidRPr="00065F0C">
        <w:rPr>
          <w:rFonts w:ascii="仿宋_GB2312" w:eastAsia="仿宋_GB2312" w:hint="eastAsia"/>
          <w:szCs w:val="21"/>
        </w:rPr>
        <w:t>（</w:t>
      </w:r>
      <w:r w:rsidRPr="00065F0C">
        <w:rPr>
          <w:rFonts w:ascii="仿宋_GB2312" w:eastAsia="仿宋_GB2312" w:hint="eastAsia"/>
          <w:szCs w:val="21"/>
        </w:rPr>
        <w:t>2．0--'3．5</w:t>
      </w:r>
      <w:r w:rsidR="00C813F9" w:rsidRPr="00065F0C">
        <w:rPr>
          <w:rFonts w:ascii="仿宋_GB2312" w:eastAsia="仿宋_GB2312" w:hint="eastAsia"/>
          <w:szCs w:val="21"/>
        </w:rPr>
        <w:t>）</w:t>
      </w:r>
      <w:r w:rsidRPr="00065F0C">
        <w:rPr>
          <w:rFonts w:ascii="仿宋_GB2312" w:eastAsia="仿宋_GB2312" w:hint="eastAsia"/>
          <w:szCs w:val="21"/>
        </w:rPr>
        <w:t>，空气：2．5 Bar</w:t>
      </w:r>
      <w:r w:rsidR="00C813F9" w:rsidRPr="00065F0C">
        <w:rPr>
          <w:rFonts w:ascii="仿宋_GB2312" w:eastAsia="仿宋_GB2312" w:hint="eastAsia"/>
          <w:szCs w:val="21"/>
        </w:rPr>
        <w:t>（</w:t>
      </w:r>
      <w:r w:rsidRPr="00065F0C">
        <w:rPr>
          <w:rFonts w:ascii="仿宋_GB2312" w:eastAsia="仿宋_GB2312" w:hint="eastAsia"/>
          <w:szCs w:val="21"/>
        </w:rPr>
        <w:t>1．5～3·O</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答囊；A    ．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三、问答题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1．简述荷兰SYNTECH公司GC955 VOCs分析仪校准_中，使用标准气体操作时的注</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意事项。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答囊：在校准过程中，标气的压力控制在20 psi，保证标气流量的稳定性；标定结束</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后，要将标气阀拧紧，并将表头阀门要拧到最小。    ．命题：孟晓艳</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审核：李钢</w:t>
      </w:r>
    </w:p>
    <w:p w:rsidR="00E52112"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E52112" w:rsidRPr="00065F0C">
        <w:rPr>
          <w:rFonts w:ascii="仿宋_GB2312" w:eastAsia="仿宋_GB2312" w:hint="eastAsia"/>
          <w:szCs w:val="21"/>
        </w:rPr>
        <w:t>四</w:t>
      </w:r>
      <w:r w:rsidRPr="00065F0C">
        <w:rPr>
          <w:rFonts w:ascii="仿宋_GB2312" w:eastAsia="仿宋_GB2312" w:hint="eastAsia"/>
          <w:szCs w:val="21"/>
        </w:rPr>
        <w:t>）</w:t>
      </w:r>
      <w:r w:rsidR="00E52112" w:rsidRPr="00065F0C">
        <w:rPr>
          <w:rFonts w:ascii="仿宋_GB2312" w:eastAsia="仿宋_GB2312" w:hint="eastAsia"/>
          <w:szCs w:val="21"/>
        </w:rPr>
        <w:t>43i型二氧化硫分析仪</w:t>
      </w:r>
      <w:r w:rsidRPr="00065F0C">
        <w:rPr>
          <w:rFonts w:ascii="仿宋_GB2312" w:eastAsia="仿宋_GB2312" w:hint="eastAsia"/>
          <w:szCs w:val="21"/>
        </w:rPr>
        <w:t>（</w:t>
      </w:r>
      <w:r w:rsidR="00E52112" w:rsidRPr="00065F0C">
        <w:rPr>
          <w:rFonts w:ascii="仿宋_GB2312" w:eastAsia="仿宋_GB2312" w:hint="eastAsia"/>
          <w:szCs w:val="21"/>
        </w:rPr>
        <w:t>热电公司</w:t>
      </w:r>
      <w:r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分类号：01_</w:t>
      </w:r>
      <w:smartTag w:uri="urn:schemas-microsoft-com:office:smarttags" w:element="chmetcnv">
        <w:smartTagPr>
          <w:attr w:name="TCSC" w:val="0"/>
          <w:attr w:name="NumberType" w:val="1"/>
          <w:attr w:name="Negative" w:val="False"/>
          <w:attr w:name="HasSpace" w:val="True"/>
          <w:attr w:name="SourceValue" w:val="4"/>
          <w:attr w:name="UnitName" w:val="’"/>
        </w:smartTagPr>
        <w:r w:rsidRPr="00065F0C">
          <w:rPr>
            <w:rFonts w:ascii="仿宋_GB2312" w:eastAsia="仿宋_GB2312" w:hint="eastAsia"/>
            <w:szCs w:val="21"/>
          </w:rPr>
          <w:t>4    ’</w:t>
        </w:r>
      </w:smartTag>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1．热电43i型S02分析仪最佳工作环境温度是——℃。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答囊；20"-'30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2．热电43i型S02分析仪的最佳校准周期是——。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答囊：一周-．次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3．热电43i-璎S02分析仪的最佳换膜周期是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答囊：一周一次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二、判断题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1．热甘g 43i  S02分析仪在校准前需要提前2 h预热。</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答囊：错误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正确答案为：应提前一晚打开校准仪器预热。</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2．热电43i型S02分析仪在校准前需要换膜。</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答案：正确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三、选择题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1．热电43i-型S02分析仪的零漂移</w:t>
      </w:r>
      <w:r w:rsidR="00C813F9" w:rsidRPr="00065F0C">
        <w:rPr>
          <w:rFonts w:ascii="仿宋_GB2312" w:eastAsia="仿宋_GB2312" w:hint="eastAsia"/>
          <w:szCs w:val="21"/>
        </w:rPr>
        <w:t>（</w:t>
      </w:r>
      <w:r w:rsidRPr="00065F0C">
        <w:rPr>
          <w:rFonts w:ascii="仿宋_GB2312" w:eastAsia="仿宋_GB2312" w:hint="eastAsia"/>
          <w:szCs w:val="21"/>
        </w:rPr>
        <w:t>24 h</w:t>
      </w:r>
      <w:r w:rsidR="00C813F9" w:rsidRPr="00065F0C">
        <w:rPr>
          <w:rFonts w:ascii="仿宋_GB2312" w:eastAsia="仿宋_GB2312" w:hint="eastAsia"/>
          <w:szCs w:val="21"/>
        </w:rPr>
        <w:t>）</w:t>
      </w:r>
      <w:r w:rsidRPr="00065F0C">
        <w:rPr>
          <w:rFonts w:ascii="仿宋_GB2312" w:eastAsia="仿宋_GB2312" w:hint="eastAsia"/>
          <w:szCs w:val="21"/>
        </w:rPr>
        <w:t>允许值是——。</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A．&lt;O．1 ppb  B．&lt;O．5 ppb  C．&lt;1 ppb D·&lt;5 ppb</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答案：C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2．通常热电43i型S02分析仪的校准量程是—一pb。</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00  B．</w:t>
      </w:r>
      <w:smartTag w:uri="urn:schemas-microsoft-com:office:smarttags" w:element="chmetcnv">
        <w:smartTagPr>
          <w:attr w:name="TCSC" w:val="0"/>
          <w:attr w:name="NumberType" w:val="1"/>
          <w:attr w:name="Negative" w:val="False"/>
          <w:attr w:name="HasSpace" w:val="True"/>
          <w:attr w:name="SourceValue" w:val="200"/>
          <w:attr w:name="UnitName" w:val="C"/>
        </w:smartTagPr>
        <w:r w:rsidRPr="00065F0C">
          <w:rPr>
            <w:rFonts w:ascii="仿宋_GB2312" w:eastAsia="仿宋_GB2312" w:hint="eastAsia"/>
            <w:szCs w:val="21"/>
          </w:rPr>
          <w:t>200  C</w:t>
        </w:r>
      </w:smartTag>
      <w:r w:rsidRPr="00065F0C">
        <w:rPr>
          <w:rFonts w:ascii="仿宋_GB2312" w:eastAsia="仿宋_GB2312" w:hint="eastAsia"/>
          <w:szCs w:val="21"/>
        </w:rPr>
        <w:t>．300 D．50。0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答囊：D</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四、问答题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简述热电43i型S02分析仪工作原理</w:t>
      </w:r>
      <w:r w:rsidR="00C813F9" w:rsidRPr="00065F0C">
        <w:rPr>
          <w:rFonts w:ascii="仿宋_GB2312" w:eastAsia="仿宋_GB2312" w:hint="eastAsia"/>
          <w:szCs w:val="21"/>
        </w:rPr>
        <w:t>（</w:t>
      </w:r>
      <w:r w:rsidRPr="00065F0C">
        <w:rPr>
          <w:rFonts w:ascii="仿宋_GB2312" w:eastAsia="仿宋_GB2312" w:hint="eastAsia"/>
          <w:szCs w:val="21"/>
        </w:rPr>
        <w:t>紫外荧光法</w:t>
      </w:r>
      <w:r w:rsidR="00C813F9" w:rsidRPr="00065F0C">
        <w:rPr>
          <w:rFonts w:ascii="仿宋_GB2312" w:eastAsia="仿宋_GB2312" w:hint="eastAsia"/>
          <w:szCs w:val="21"/>
        </w:rPr>
        <w:t>）</w:t>
      </w:r>
      <w:r w:rsidRPr="00065F0C">
        <w:rPr>
          <w:rFonts w:ascii="仿宋_GB2312" w:eastAsia="仿宋_GB2312" w:hint="eastAsia"/>
          <w:szCs w:val="21"/>
        </w:rPr>
        <w:t>。答案；主要根据物质分子吸收光带和荧光光谱能级跃迁原理，具有吸收光子能力的物</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质在特定波长光</w:t>
      </w:r>
      <w:r w:rsidR="00C813F9" w:rsidRPr="00065F0C">
        <w:rPr>
          <w:rFonts w:ascii="仿宋_GB2312" w:eastAsia="仿宋_GB2312" w:hint="eastAsia"/>
          <w:szCs w:val="21"/>
        </w:rPr>
        <w:t>（</w:t>
      </w:r>
      <w:r w:rsidRPr="00065F0C">
        <w:rPr>
          <w:rFonts w:ascii="仿宋_GB2312" w:eastAsia="仿宋_GB2312" w:hint="eastAsia"/>
          <w:szCs w:val="21"/>
        </w:rPr>
        <w:t>如紫外光</w:t>
      </w:r>
      <w:r w:rsidR="00C813F9" w:rsidRPr="00065F0C">
        <w:rPr>
          <w:rFonts w:ascii="仿宋_GB2312" w:eastAsia="仿宋_GB2312" w:hint="eastAsia"/>
          <w:szCs w:val="21"/>
        </w:rPr>
        <w:t>）</w:t>
      </w:r>
      <w:r w:rsidRPr="00065F0C">
        <w:rPr>
          <w:rFonts w:ascii="仿宋_GB2312" w:eastAsia="仿宋_GB2312" w:hint="eastAsia"/>
          <w:szCs w:val="21"/>
        </w:rPr>
        <w:t>照射上，可发出荧光。S02分子受紫外光照射后，</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处于激发态的S02分子返回基态时发出荧光，荧光强度与S02的浓度呈线性关</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系，荧光强度通过光电倍增管接收并测得后，则可得到SO，浓度。</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命题：解淑艳</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审核：李钢</w:t>
      </w:r>
    </w:p>
    <w:p w:rsidR="00E52112"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E52112" w:rsidRPr="00065F0C">
        <w:rPr>
          <w:rFonts w:ascii="仿宋_GB2312" w:eastAsia="仿宋_GB2312" w:hint="eastAsia"/>
          <w:szCs w:val="21"/>
        </w:rPr>
        <w:t>五</w:t>
      </w:r>
      <w:r w:rsidRPr="00065F0C">
        <w:rPr>
          <w:rFonts w:ascii="仿宋_GB2312" w:eastAsia="仿宋_GB2312" w:hint="eastAsia"/>
          <w:szCs w:val="21"/>
        </w:rPr>
        <w:t>）</w:t>
      </w:r>
      <w:r w:rsidR="00E52112" w:rsidRPr="00065F0C">
        <w:rPr>
          <w:rFonts w:ascii="仿宋_GB2312" w:eastAsia="仿宋_GB2312" w:hint="eastAsia"/>
          <w:szCs w:val="21"/>
        </w:rPr>
        <w:t>XHPM2000D PMlo分析仪</w:t>
      </w:r>
      <w:r w:rsidRPr="00065F0C">
        <w:rPr>
          <w:rFonts w:ascii="仿宋_GB2312" w:eastAsia="仿宋_GB2312" w:hint="eastAsia"/>
          <w:szCs w:val="21"/>
        </w:rPr>
        <w:t>（</w:t>
      </w:r>
      <w:r w:rsidR="00E52112" w:rsidRPr="00065F0C">
        <w:rPr>
          <w:rFonts w:ascii="仿宋_GB2312" w:eastAsia="仿宋_GB2312" w:hint="eastAsia"/>
          <w:szCs w:val="21"/>
        </w:rPr>
        <w:t>先河公司</w:t>
      </w:r>
      <w:r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分类号：01．5</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1．先河XHPM2000D PMlo分析仪主要包括三台工作电机，分别为</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和——。</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答囊：源电机    平台电机  走纸电机</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2·先河XHPM2000D PMlo分析仪的一个工作周期包括45 min的——和1 5 min</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的一——。</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答囊；采样  测量</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．3·先河XHPM2000D PMl0分析仪正常工作状态下的采样流量为——L／min。</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答囊：1 6．7</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二、选择题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1·先河XHPM2000D PMlo分析仪切割头应高于监测站房房顶——m。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A．O～O．5  B．0．5～l  C．1～2 D．2～3</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答囊：C</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2．先河ⅫPM2000D</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A．7    B．1 4</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答囊：D</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3．先河XHPM2000D</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  1 5    B．30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答囊：C</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三、’问答题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PMlo分析仪更换纸带的周期通常为——d。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C．2 1 D．45</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PM-o分析仪采样管的温度通常为——℃。</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C．50    D．70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简述先河XHPM2000D PMlo分析仪的工作原理。</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答囊：原子核在发生</w:t>
      </w:r>
      <w:smartTag w:uri="urn:schemas-microsoft-com:office:smarttags" w:element="chmetcnv">
        <w:smartTagPr>
          <w:attr w:name="TCSC" w:val="0"/>
          <w:attr w:name="NumberType" w:val="1"/>
          <w:attr w:name="Negative" w:val="False"/>
          <w:attr w:name="HasSpace" w:val="False"/>
          <w:attr w:name="SourceValue" w:val="13"/>
          <w:attr w:name="UnitName" w:val="l"/>
        </w:smartTagPr>
        <w:r w:rsidRPr="00065F0C">
          <w:rPr>
            <w:rFonts w:ascii="仿宋_GB2312" w:eastAsia="仿宋_GB2312" w:hint="eastAsia"/>
            <w:szCs w:val="21"/>
          </w:rPr>
          <w:t>13l</w:t>
        </w:r>
      </w:smartTag>
      <w:r w:rsidRPr="00065F0C">
        <w:rPr>
          <w:rFonts w:ascii="仿宋_GB2312" w:eastAsia="仿宋_GB2312" w:hint="eastAsia"/>
          <w:szCs w:val="21"/>
        </w:rPr>
        <w:t>衰变时，放出</w:t>
      </w:r>
      <w:smartTag w:uri="urn:schemas-microsoft-com:office:smarttags" w:element="chmetcnv">
        <w:smartTagPr>
          <w:attr w:name="TCSC" w:val="0"/>
          <w:attr w:name="NumberType" w:val="1"/>
          <w:attr w:name="Negative" w:val="False"/>
          <w:attr w:name="HasSpace" w:val="False"/>
          <w:attr w:name="SourceValue" w:val="13"/>
          <w:attr w:name="UnitName" w:val="l"/>
        </w:smartTagPr>
        <w:r w:rsidRPr="00065F0C">
          <w:rPr>
            <w:rFonts w:ascii="仿宋_GB2312" w:eastAsia="仿宋_GB2312" w:hint="eastAsia"/>
            <w:szCs w:val="21"/>
          </w:rPr>
          <w:t>13l</w:t>
        </w:r>
      </w:smartTag>
      <w:r w:rsidRPr="00065F0C">
        <w:rPr>
          <w:rFonts w:ascii="仿宋_GB2312" w:eastAsia="仿宋_GB2312" w:hint="eastAsia"/>
          <w:szCs w:val="21"/>
        </w:rPr>
        <w:t>粒子。p粒子是一种快速带电粒子，它的穿透能</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力较强，当它穿过一定厚度的吸收物质时，其强度随吸收层厚度增加而逐渐减</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弱的现象叫做p吸收。仪器利用恒流抽气泵对大气进行采样，大气中的颗粒物</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簪PMIo切割器切割后吸附在</w:t>
      </w:r>
      <w:smartTag w:uri="urn:schemas-microsoft-com:office:smarttags" w:element="chmetcnv">
        <w:smartTagPr>
          <w:attr w:name="TCSC" w:val="0"/>
          <w:attr w:name="NumberType" w:val="1"/>
          <w:attr w:name="Negative" w:val="False"/>
          <w:attr w:name="HasSpace" w:val="False"/>
          <w:attr w:name="SourceValue" w:val="13"/>
          <w:attr w:name="UnitName" w:val="l"/>
        </w:smartTagPr>
        <w:r w:rsidRPr="00065F0C">
          <w:rPr>
            <w:rFonts w:ascii="仿宋_GB2312" w:eastAsia="仿宋_GB2312" w:hint="eastAsia"/>
            <w:szCs w:val="21"/>
          </w:rPr>
          <w:t>13l</w:t>
        </w:r>
      </w:smartTag>
      <w:r w:rsidRPr="00065F0C">
        <w:rPr>
          <w:rFonts w:ascii="仿宋_GB2312" w:eastAsia="仿宋_GB2312" w:hint="eastAsia"/>
          <w:szCs w:val="21"/>
        </w:rPr>
        <w:t>源和盖革计数管</w:t>
      </w:r>
      <w:r w:rsidR="00C813F9" w:rsidRPr="00065F0C">
        <w:rPr>
          <w:rFonts w:ascii="仿宋_GB2312" w:eastAsia="仿宋_GB2312" w:hint="eastAsia"/>
          <w:szCs w:val="21"/>
        </w:rPr>
        <w:t>（</w:t>
      </w:r>
      <w:r w:rsidRPr="00065F0C">
        <w:rPr>
          <w:rFonts w:ascii="仿宋_GB2312" w:eastAsia="仿宋_GB2312" w:hint="eastAsia"/>
          <w:szCs w:val="21"/>
        </w:rPr>
        <w:t>用于测量</w:t>
      </w:r>
      <w:smartTag w:uri="urn:schemas-microsoft-com:office:smarttags" w:element="chmetcnv">
        <w:smartTagPr>
          <w:attr w:name="TCSC" w:val="0"/>
          <w:attr w:name="NumberType" w:val="1"/>
          <w:attr w:name="Negative" w:val="False"/>
          <w:attr w:name="HasSpace" w:val="False"/>
          <w:attr w:name="SourceValue" w:val="13"/>
          <w:attr w:name="UnitName" w:val="l"/>
        </w:smartTagPr>
        <w:r w:rsidRPr="00065F0C">
          <w:rPr>
            <w:rFonts w:ascii="仿宋_GB2312" w:eastAsia="仿宋_GB2312" w:hint="eastAsia"/>
            <w:szCs w:val="21"/>
          </w:rPr>
          <w:t>13l</w:t>
        </w:r>
      </w:smartTag>
      <w:r w:rsidRPr="00065F0C">
        <w:rPr>
          <w:rFonts w:ascii="仿宋_GB2312" w:eastAsia="仿宋_GB2312" w:hint="eastAsia"/>
          <w:szCs w:val="21"/>
        </w:rPr>
        <w:t>射线强度的探测器</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之间的滤纸表面，抽气前后盖革计数管计数值的改变反映了滤纸上吸附灰尘的质量变化，由此可得到采样空气中PMlo的浓度。</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命题：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审核：</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石峰</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李钢</w:t>
      </w:r>
    </w:p>
    <w:p w:rsidR="00E52112"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E52112" w:rsidRPr="00065F0C">
        <w:rPr>
          <w:rFonts w:ascii="仿宋_GB2312" w:eastAsia="仿宋_GB2312" w:hint="eastAsia"/>
          <w:szCs w:val="21"/>
        </w:rPr>
        <w:t>六</w:t>
      </w:r>
      <w:r w:rsidRPr="00065F0C">
        <w:rPr>
          <w:rFonts w:ascii="仿宋_GB2312" w:eastAsia="仿宋_GB2312" w:hint="eastAsia"/>
          <w:szCs w:val="21"/>
        </w:rPr>
        <w:t>）</w:t>
      </w:r>
      <w:r w:rsidR="00E52112" w:rsidRPr="00065F0C">
        <w:rPr>
          <w:rFonts w:ascii="仿宋_GB2312" w:eastAsia="仿宋_GB2312" w:hint="eastAsia"/>
          <w:szCs w:val="21"/>
        </w:rPr>
        <w:t>XHN2000B  二氧化氮分析仪</w:t>
      </w:r>
      <w:r w:rsidRPr="00065F0C">
        <w:rPr>
          <w:rFonts w:ascii="仿宋_GB2312" w:eastAsia="仿宋_GB2312" w:hint="eastAsia"/>
          <w:szCs w:val="21"/>
        </w:rPr>
        <w:t>（</w:t>
      </w:r>
      <w:r w:rsidR="00E52112" w:rsidRPr="00065F0C">
        <w:rPr>
          <w:rFonts w:ascii="仿宋_GB2312" w:eastAsia="仿宋_GB2312" w:hint="eastAsia"/>
          <w:szCs w:val="21"/>
        </w:rPr>
        <w:t>先河公司</w:t>
      </w:r>
      <w:r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分类号：01．</w:t>
      </w:r>
      <w:smartTag w:uri="urn:schemas-microsoft-com:office:smarttags" w:element="chmetcnv">
        <w:smartTagPr>
          <w:attr w:name="TCSC" w:val="0"/>
          <w:attr w:name="NumberType" w:val="1"/>
          <w:attr w:name="Negative" w:val="False"/>
          <w:attr w:name="HasSpace" w:val="True"/>
          <w:attr w:name="SourceValue" w:val="6"/>
          <w:attr w:name="UnitName" w:val="’"/>
        </w:smartTagPr>
        <w:r w:rsidRPr="00065F0C">
          <w:rPr>
            <w:rFonts w:ascii="仿宋_GB2312" w:eastAsia="仿宋_GB2312" w:hint="eastAsia"/>
            <w:szCs w:val="21"/>
          </w:rPr>
          <w:t>6    ’</w:t>
        </w:r>
      </w:smartTag>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1．先河公司XHN2000B N02分析仪取下过滤膜时的操作顺序依次为：取下固定圈、</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移开——，再依次取下O形圈、——和滤膜。</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答案：透明窗口  聚四氟环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2．先河公司XHN2000B N02分析仪放置聚四氟环时，．切口应</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答案：向上</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3．先河公司XHN2000B N02分析仪在常规校准时，应选择满量程的</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校标，期望浓度为二ppb。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答案：80 400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二、选择题</w:t>
      </w:r>
    </w:p>
    <w:p w:rsidR="00E52112" w:rsidRPr="00065F0C" w:rsidRDefault="00C813F9" w:rsidP="00065F0C">
      <w:pPr>
        <w:spacing w:line="240" w:lineRule="atLeast"/>
        <w:rPr>
          <w:rFonts w:ascii="仿宋_GB2312" w:eastAsia="仿宋_GB2312" w:hint="eastAsia"/>
          <w:szCs w:val="21"/>
        </w:rPr>
      </w:pPr>
      <w:r w:rsidRPr="00065F0C">
        <w:rPr>
          <w:rFonts w:ascii="仿宋_GB2312" w:eastAsia="仿宋_GB2312" w:hint="eastAsia"/>
          <w:szCs w:val="21"/>
        </w:rPr>
        <w:t>（</w:t>
      </w:r>
      <w:r w:rsidR="00E52112" w:rsidRPr="00065F0C">
        <w:rPr>
          <w:rFonts w:ascii="仿宋_GB2312" w:eastAsia="仿宋_GB2312" w:hint="eastAsia"/>
          <w:szCs w:val="21"/>
        </w:rPr>
        <w:t>方向</w:t>
      </w:r>
      <w:r w:rsidRPr="00065F0C">
        <w:rPr>
          <w:rFonts w:ascii="仿宋_GB2312" w:eastAsia="仿宋_GB2312" w:hint="eastAsia"/>
          <w:szCs w:val="21"/>
        </w:rPr>
        <w:t>）</w:t>
      </w:r>
      <w:r w:rsidR="00E52112"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％进行</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1．先河公司XHN2000B N02分析仪采样管路的长度通常不超过    m。</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A．8  B．</w:t>
      </w:r>
      <w:smartTag w:uri="urn:schemas-microsoft-com:office:smarttags" w:element="chmetcnv">
        <w:smartTagPr>
          <w:attr w:name="TCSC" w:val="0"/>
          <w:attr w:name="NumberType" w:val="1"/>
          <w:attr w:name="Negative" w:val="False"/>
          <w:attr w:name="HasSpace" w:val="True"/>
          <w:attr w:name="SourceValue" w:val="5"/>
          <w:attr w:name="UnitName" w:val="C"/>
        </w:smartTagPr>
        <w:r w:rsidRPr="00065F0C">
          <w:rPr>
            <w:rFonts w:ascii="仿宋_GB2312" w:eastAsia="仿宋_GB2312" w:hint="eastAsia"/>
            <w:szCs w:val="21"/>
          </w:rPr>
          <w:t>5  C</w:t>
        </w:r>
      </w:smartTag>
      <w:r w:rsidRPr="00065F0C">
        <w:rPr>
          <w:rFonts w:ascii="仿宋_GB2312" w:eastAsia="仿宋_GB2312" w:hint="eastAsia"/>
          <w:szCs w:val="21"/>
        </w:rPr>
        <w:t>．3 D．1</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答案：C</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2．先河公司XHN2000B N02分析仪通常的校准周期为——d。</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A．7  B．</w:t>
      </w:r>
      <w:smartTag w:uri="urn:schemas-microsoft-com:office:smarttags" w:element="chmetcnv">
        <w:smartTagPr>
          <w:attr w:name="TCSC" w:val="0"/>
          <w:attr w:name="NumberType" w:val="1"/>
          <w:attr w:name="Negative" w:val="False"/>
          <w:attr w:name="HasSpace" w:val="True"/>
          <w:attr w:name="SourceValue" w:val="14"/>
          <w:attr w:name="UnitName" w:val="C"/>
        </w:smartTagPr>
        <w:r w:rsidRPr="00065F0C">
          <w:rPr>
            <w:rFonts w:ascii="仿宋_GB2312" w:eastAsia="仿宋_GB2312" w:hint="eastAsia"/>
            <w:szCs w:val="21"/>
          </w:rPr>
          <w:t>14  C</w:t>
        </w:r>
      </w:smartTag>
      <w:r w:rsidRPr="00065F0C">
        <w:rPr>
          <w:rFonts w:ascii="仿宋_GB2312" w:eastAsia="仿宋_GB2312" w:hint="eastAsia"/>
          <w:szCs w:val="21"/>
        </w:rPr>
        <w:t>．．30 D．、45    ‘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3．先河公司XHN2000B N02分析仪在校准后，需要运行一段时间以达到稳定，故校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准后．I  I一以内的数据在统计分析中不作参考。</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h    B．30 min  C．1 5 min  D．5 min·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答囊：C</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三、问答题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简述先河XHN2000B N02分析仪的工作原理。</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答案：分析仪是利用03和NO的气相反应所发出的光强大小，来测量大气中NO的浓</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度，称化学发光法。第一循环直接将样气送入反应室测出样气中的‘NO浓度。</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第二循环先通过钼转化器将样气中的N02转化为NO j然后利用化学发光法测</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定出气体中NOx</w:t>
      </w:r>
      <w:r w:rsidR="00C813F9" w:rsidRPr="00065F0C">
        <w:rPr>
          <w:rFonts w:ascii="仿宋_GB2312" w:eastAsia="仿宋_GB2312" w:hint="eastAsia"/>
          <w:szCs w:val="21"/>
        </w:rPr>
        <w:t>（</w:t>
      </w:r>
      <w:r w:rsidRPr="00065F0C">
        <w:rPr>
          <w:rFonts w:ascii="仿宋_GB2312" w:eastAsia="仿宋_GB2312" w:hint="eastAsia"/>
          <w:szCs w:val="21"/>
        </w:rPr>
        <w:t>NO+N02</w:t>
      </w:r>
      <w:r w:rsidR="00C813F9" w:rsidRPr="00065F0C">
        <w:rPr>
          <w:rFonts w:ascii="仿宋_GB2312" w:eastAsia="仿宋_GB2312" w:hint="eastAsia"/>
          <w:szCs w:val="21"/>
        </w:rPr>
        <w:t>）</w:t>
      </w:r>
      <w:r w:rsidRPr="00065F0C">
        <w:rPr>
          <w:rFonts w:ascii="仿宋_GB2312" w:eastAsia="仿宋_GB2312" w:hint="eastAsia"/>
          <w:szCs w:val="21"/>
        </w:rPr>
        <w:t>的浓度，再用NO工的浓度减去最初NO的浓度即</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得到N02的浓度。</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    命题：石峰</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审核：李钢第二节便携式溶解氧仪法测定水中溶解氧</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分类号：02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一、填空题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1．便携式溶解氧仪法测定溶解氧时，电极是由一个附有感应器的薄膜和一个——。</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以及补偿的内置热敏电阻组成。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答囊；温度测量</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2．便携式溶解氧仪法测定溶解氧时，新购买的溶解氧探头与仪器连接前必须加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久</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答案：电极填充液</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3．’便携式溶解氧仪法测定溶解氧时，电极极化对测量结果的重现性是很重要的，电极</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在处于大约．    mV的固定电压的强度下极化。</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答案：800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4．便携式溶解氧仪法测定溶解氧时，电极极化时需等待．    min以确保电极达到</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稳定。</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答案．20    ．    。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5．便携式溶解氧仪法测定溶解氧时，．为进行准确的溶解氧测量，要求水样的最小流速</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为  ：    m／s，水流将会提供一个适当的循环，’以保证消耗的氧持续不断地得到</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补充。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答囊：O．3</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二、判断题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1．便携式溶解氧仪法测定溶解氧时，电极极化、测量和校准时，都需要将白色塑料保</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护盖去掉。</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答囊：错误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正确答案为：电极极化时要盖上白色塑料保护盖。</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2．便携式溶解氧仪法测定溶解氧时，当电极、薄膜或电解液发生变化时，一定要重新</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进行极化校准。</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答案：正确’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3．便携式溶解氧仪法测定溶解氧时，j若是在野外进行测量，可以用手平行摇动电极进</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行测量。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答案：正确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命题：解鑫</w:t>
      </w:r>
    </w:p>
    <w:p w:rsidR="008B2E9D" w:rsidRPr="00065F0C" w:rsidRDefault="00E52112" w:rsidP="00065F0C">
      <w:pPr>
        <w:spacing w:line="240" w:lineRule="atLeast"/>
        <w:ind w:firstLine="480"/>
        <w:rPr>
          <w:rFonts w:ascii="仿宋_GB2312" w:eastAsia="仿宋_GB2312" w:hint="eastAsia"/>
          <w:szCs w:val="21"/>
        </w:rPr>
      </w:pPr>
      <w:r w:rsidRPr="00065F0C">
        <w:rPr>
          <w:rFonts w:ascii="仿宋_GB2312" w:eastAsia="仿宋_GB2312" w:hint="eastAsia"/>
          <w:szCs w:val="21"/>
        </w:rPr>
        <w:t>审核：李东一</w:t>
      </w:r>
    </w:p>
    <w:p w:rsidR="00E52112" w:rsidRPr="00065F0C" w:rsidRDefault="00E52112" w:rsidP="00065F0C">
      <w:pPr>
        <w:spacing w:line="240" w:lineRule="atLeast"/>
        <w:ind w:firstLine="480"/>
        <w:jc w:val="center"/>
        <w:rPr>
          <w:rFonts w:ascii="仿宋_GB2312" w:eastAsia="仿宋_GB2312" w:hint="eastAsia"/>
          <w:b/>
          <w:szCs w:val="21"/>
        </w:rPr>
      </w:pPr>
      <w:r w:rsidRPr="00065F0C">
        <w:rPr>
          <w:rFonts w:ascii="仿宋_GB2312" w:eastAsia="仿宋_GB2312" w:hint="eastAsia"/>
          <w:b/>
          <w:szCs w:val="21"/>
        </w:rPr>
        <w:t>第三节酶底物法测定水中总大肠菌群和大肠埃希氏菌</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分类号：03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8B2E9D" w:rsidRPr="003D32AB" w:rsidTr="003D32AB">
        <w:trPr>
          <w:trHeight w:val="2288"/>
        </w:trPr>
        <w:tc>
          <w:tcPr>
            <w:tcW w:w="8522" w:type="dxa"/>
          </w:tcPr>
          <w:p w:rsidR="008B2E9D" w:rsidRPr="003D32AB" w:rsidRDefault="008B2E9D" w:rsidP="003D32AB">
            <w:pPr>
              <w:spacing w:line="240" w:lineRule="atLeast"/>
              <w:rPr>
                <w:rFonts w:ascii="仿宋_GB2312" w:eastAsia="仿宋_GB2312" w:hint="eastAsia"/>
                <w:szCs w:val="21"/>
              </w:rPr>
            </w:pPr>
            <w:r w:rsidRPr="003D32AB">
              <w:rPr>
                <w:rFonts w:ascii="仿宋_GB2312" w:eastAsia="仿宋_GB2312" w:hint="eastAsia"/>
                <w:szCs w:val="21"/>
              </w:rPr>
              <w:t>主要内容</w:t>
            </w:r>
          </w:p>
          <w:p w:rsidR="008B2E9D" w:rsidRPr="003D32AB" w:rsidRDefault="008B2E9D" w:rsidP="003D32AB">
            <w:pPr>
              <w:spacing w:line="240" w:lineRule="atLeast"/>
              <w:rPr>
                <w:rFonts w:ascii="仿宋_GB2312" w:eastAsia="仿宋_GB2312" w:hint="eastAsia"/>
                <w:szCs w:val="21"/>
              </w:rPr>
            </w:pPr>
            <w:r w:rsidRPr="003D32AB">
              <w:rPr>
                <w:rFonts w:ascii="仿宋_GB2312" w:eastAsia="仿宋_GB2312" w:hint="eastAsia"/>
                <w:szCs w:val="21"/>
              </w:rPr>
              <w:t>①总大肠茵群的测定酶底物法《生活饮用水标准检验方法微生物指标》</w:t>
            </w:r>
            <w:r w:rsidR="00C813F9" w:rsidRPr="003D32AB">
              <w:rPr>
                <w:rFonts w:ascii="仿宋_GB2312" w:eastAsia="仿宋_GB2312" w:hint="eastAsia"/>
                <w:szCs w:val="21"/>
              </w:rPr>
              <w:t>（</w:t>
            </w:r>
            <w:r w:rsidRPr="003D32AB">
              <w:rPr>
                <w:rFonts w:ascii="仿宋_GB2312" w:eastAsia="仿宋_GB2312" w:hint="eastAsia"/>
                <w:szCs w:val="21"/>
              </w:rPr>
              <w:t>GB/T5750．12—2006</w:t>
            </w:r>
            <w:r w:rsidR="00C813F9" w:rsidRPr="003D32AB">
              <w:rPr>
                <w:rFonts w:ascii="仿宋_GB2312" w:eastAsia="仿宋_GB2312" w:hint="eastAsia"/>
                <w:szCs w:val="21"/>
              </w:rPr>
              <w:t>）</w:t>
            </w:r>
          </w:p>
          <w:p w:rsidR="008B2E9D" w:rsidRPr="003D32AB" w:rsidRDefault="008B2E9D" w:rsidP="003D32AB">
            <w:pPr>
              <w:spacing w:line="240" w:lineRule="atLeast"/>
              <w:rPr>
                <w:rFonts w:ascii="仿宋_GB2312" w:eastAsia="仿宋_GB2312" w:hint="eastAsia"/>
                <w:szCs w:val="21"/>
              </w:rPr>
            </w:pPr>
            <w:r w:rsidRPr="003D32AB">
              <w:rPr>
                <w:rFonts w:ascii="仿宋_GB2312" w:eastAsia="仿宋_GB2312" w:hint="eastAsia"/>
                <w:szCs w:val="21"/>
              </w:rPr>
              <w:t>②大肠埃希氏茵</w:t>
            </w:r>
            <w:r w:rsidR="00C813F9" w:rsidRPr="003D32AB">
              <w:rPr>
                <w:rFonts w:ascii="仿宋_GB2312" w:eastAsia="仿宋_GB2312" w:hint="eastAsia"/>
                <w:szCs w:val="21"/>
              </w:rPr>
              <w:t>（</w:t>
            </w:r>
            <w:r w:rsidRPr="003D32AB">
              <w:rPr>
                <w:rFonts w:ascii="仿宋_GB2312" w:eastAsia="仿宋_GB2312" w:hint="eastAsia"/>
                <w:szCs w:val="21"/>
              </w:rPr>
              <w:t>粪大肠茵群</w:t>
            </w:r>
            <w:r w:rsidR="00C813F9" w:rsidRPr="003D32AB">
              <w:rPr>
                <w:rFonts w:ascii="仿宋_GB2312" w:eastAsia="仿宋_GB2312" w:hint="eastAsia"/>
                <w:szCs w:val="21"/>
              </w:rPr>
              <w:t>）</w:t>
            </w:r>
            <w:r w:rsidRPr="003D32AB">
              <w:rPr>
                <w:rFonts w:ascii="仿宋_GB2312" w:eastAsia="仿宋_GB2312" w:hint="eastAsia"/>
                <w:szCs w:val="21"/>
              </w:rPr>
              <w:t>的测定酶底物法《生活饮用水标准检验方法微生物指标》</w:t>
            </w:r>
            <w:r w:rsidR="00C813F9" w:rsidRPr="003D32AB">
              <w:rPr>
                <w:rFonts w:ascii="仿宋_GB2312" w:eastAsia="仿宋_GB2312" w:hint="eastAsia"/>
                <w:szCs w:val="21"/>
              </w:rPr>
              <w:t>（</w:t>
            </w:r>
            <w:r w:rsidRPr="003D32AB">
              <w:rPr>
                <w:rFonts w:ascii="仿宋_GB2312" w:eastAsia="仿宋_GB2312" w:hint="eastAsia"/>
                <w:szCs w:val="21"/>
              </w:rPr>
              <w:t>GB/T5750．12—2006</w:t>
            </w:r>
            <w:r w:rsidR="00C813F9" w:rsidRPr="003D32AB">
              <w:rPr>
                <w:rFonts w:ascii="仿宋_GB2312" w:eastAsia="仿宋_GB2312" w:hint="eastAsia"/>
                <w:szCs w:val="21"/>
              </w:rPr>
              <w:t>）</w:t>
            </w:r>
          </w:p>
        </w:tc>
      </w:tr>
    </w:tbl>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一、填空题</w:t>
      </w:r>
    </w:p>
    <w:p w:rsidR="00E52112" w:rsidRPr="00065F0C" w:rsidRDefault="00E52112" w:rsidP="00065F0C">
      <w:pPr>
        <w:spacing w:line="240" w:lineRule="atLeast"/>
        <w:ind w:left="210" w:hangingChars="100" w:hanging="210"/>
        <w:rPr>
          <w:rFonts w:ascii="仿宋_GB2312" w:eastAsia="仿宋_GB2312" w:hint="eastAsia"/>
          <w:szCs w:val="21"/>
        </w:rPr>
      </w:pPr>
      <w:r w:rsidRPr="00065F0C">
        <w:rPr>
          <w:rFonts w:ascii="仿宋_GB2312" w:eastAsia="仿宋_GB2312" w:hint="eastAsia"/>
          <w:szCs w:val="21"/>
        </w:rPr>
        <w:t>1．采用固定底物技术酶底物法定性测定总大肠菌群和大肠埃希氏菌</w:t>
      </w:r>
      <w:r w:rsidR="00C813F9" w:rsidRPr="00065F0C">
        <w:rPr>
          <w:rFonts w:ascii="仿宋_GB2312" w:eastAsia="仿宋_GB2312" w:hint="eastAsia"/>
          <w:szCs w:val="21"/>
        </w:rPr>
        <w:t>（</w:t>
      </w:r>
      <w:r w:rsidRPr="00065F0C">
        <w:rPr>
          <w:rFonts w:ascii="仿宋_GB2312" w:eastAsia="仿宋_GB2312" w:hint="eastAsia"/>
          <w:szCs w:val="21"/>
        </w:rPr>
        <w:t>粪大肠菌群</w:t>
      </w:r>
      <w:r w:rsidR="00C813F9" w:rsidRPr="00065F0C">
        <w:rPr>
          <w:rFonts w:ascii="仿宋_GB2312" w:eastAsia="仿宋_GB2312" w:hint="eastAsia"/>
          <w:szCs w:val="21"/>
        </w:rPr>
        <w:t>）</w:t>
      </w:r>
      <w:r w:rsidRPr="00065F0C">
        <w:rPr>
          <w:rFonts w:ascii="仿宋_GB2312" w:eastAsia="仿宋_GB2312" w:hint="eastAsia"/>
          <w:szCs w:val="21"/>
        </w:rPr>
        <w:t>时，需要取</w:t>
      </w:r>
      <w:r w:rsidR="008B2E9D" w:rsidRPr="00065F0C">
        <w:rPr>
          <w:rFonts w:ascii="仿宋_GB2312" w:eastAsia="仿宋_GB2312" w:hint="eastAsia"/>
          <w:szCs w:val="21"/>
          <w:u w:val="single"/>
        </w:rPr>
        <w:t xml:space="preserve">      </w:t>
      </w:r>
      <w:r w:rsidRPr="00065F0C">
        <w:rPr>
          <w:rFonts w:ascii="仿宋_GB2312" w:eastAsia="仿宋_GB2312" w:hint="eastAsia"/>
          <w:szCs w:val="21"/>
        </w:rPr>
        <w:t>rnl水样，在</w:t>
      </w:r>
      <w:r w:rsidR="008B2E9D" w:rsidRPr="00065F0C">
        <w:rPr>
          <w:rFonts w:ascii="仿宋_GB2312" w:eastAsia="仿宋_GB2312" w:hint="eastAsia"/>
          <w:szCs w:val="21"/>
          <w:u w:val="single"/>
        </w:rPr>
        <w:t xml:space="preserve">      </w:t>
      </w:r>
      <w:r w:rsidRPr="00065F0C">
        <w:rPr>
          <w:rFonts w:ascii="仿宋_GB2312" w:eastAsia="仿宋_GB2312" w:hint="eastAsia"/>
          <w:szCs w:val="21"/>
        </w:rPr>
        <w:t>±</w:t>
      </w:r>
      <w:r w:rsidR="008B2E9D" w:rsidRPr="00065F0C">
        <w:rPr>
          <w:rFonts w:ascii="仿宋_GB2312" w:eastAsia="仿宋_GB2312" w:hint="eastAsia"/>
          <w:szCs w:val="21"/>
          <w:u w:val="single"/>
        </w:rPr>
        <w:t xml:space="preserve">      </w:t>
      </w:r>
      <w:r w:rsidRPr="00065F0C">
        <w:rPr>
          <w:rFonts w:ascii="仿宋_GB2312" w:eastAsia="仿宋_GB2312" w:hint="eastAsia"/>
          <w:szCs w:val="21"/>
        </w:rPr>
        <w:t>℃培养</w:t>
      </w:r>
      <w:r w:rsidR="008B2E9D" w:rsidRPr="00065F0C">
        <w:rPr>
          <w:rFonts w:ascii="仿宋_GB2312" w:eastAsia="仿宋_GB2312" w:hint="eastAsia"/>
          <w:szCs w:val="21"/>
          <w:u w:val="single"/>
        </w:rPr>
        <w:t xml:space="preserve">      </w:t>
      </w:r>
      <w:r w:rsidRPr="00065F0C">
        <w:rPr>
          <w:rFonts w:ascii="仿宋_GB2312" w:eastAsia="仿宋_GB2312" w:hint="eastAsia"/>
          <w:szCs w:val="21"/>
        </w:rPr>
        <w:t>h。①②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答案：1 00  36    1  24</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2．采用固定底物技术酶底物法定性测定总大肠菌群，水样加入培养基后经过适当温度</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 xml:space="preserve">  及时间培养后，呈现    色为阳性。①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答囊：黄</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3．采用固定底物技术酶底物法定性测定大肠埃希氏菌，水样加入培养基后经过适当温</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度及时间培养后，将呈现——色的水样在暗处用波长为——．rim的紫外灯光</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照射，如果有    ．产生则表示有大肠埃希氏菌存在。②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答囊：黄  366  蓝色荧光</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4．采用固定底物技术酶底物法定量测定总大肠菌群和大肠埃希氏菌时，水样加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入培养基摇匀后，需倒入</w:t>
      </w:r>
      <w:smartTag w:uri="urn:schemas-microsoft-com:office:smarttags" w:element="chmetcnv">
        <w:smartTagPr>
          <w:attr w:name="TCSC" w:val="0"/>
          <w:attr w:name="NumberType" w:val="1"/>
          <w:attr w:name="Negative" w:val="False"/>
          <w:attr w:name="HasSpace" w:val="True"/>
          <w:attr w:name="SourceValue" w:val="5"/>
          <w:attr w:name="UnitName" w:val="l"/>
        </w:smartTagPr>
        <w:r w:rsidRPr="00065F0C">
          <w:rPr>
            <w:rFonts w:ascii="仿宋_GB2312" w:eastAsia="仿宋_GB2312" w:hint="eastAsia"/>
            <w:szCs w:val="21"/>
          </w:rPr>
          <w:t>5 l</w:t>
        </w:r>
      </w:smartTag>
      <w:r w:rsidRPr="00065F0C">
        <w:rPr>
          <w:rFonts w:ascii="仿宋_GB2312" w:eastAsia="仿宋_GB2312" w:hint="eastAsia"/>
          <w:szCs w:val="21"/>
        </w:rPr>
        <w:t>孔或97孔无菌定量盘内，以手抚平定量盘背面以</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答案：赶除孔穴内气泡  程控定量封口机</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二、判断题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1．总大肠菌群酶底物法是指在选择性培养基上能产生伊半乳糖苷酶的细菌群组，该</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细菌群组能分解色原底物释放出色原体使培养基呈现颜色变化，以此技术来检测</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水中总大肠菌群的方法。</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答囊：正确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2．采用固定底物技术酶底物法测定总大肠菌群和大肠埃希氏菌可以定性测量，也可以</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定量测量。</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答囊：正确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3．采用固定底物技术酶底物法可在48 h判断水样中是否含有总大肠菌群和大肠埃希</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氏菌及含有的总大肠菌群和大肠埃希氏菌的最可能数值。</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①②  一</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答囊：错误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正确答案为：应该是24 h。三、问答题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采用固定底物技术酶底物法定量测定大肠埃希氏菌时，采用正确步骤培养后的样</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品，怎样判断大肠埃希氏菌的数值?②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答案：采用固定底物技术酶底物法定量测定大肠埃希氏菌，采用正确步骤培养后的样</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品，观察</w:t>
      </w:r>
      <w:smartTag w:uri="urn:schemas-microsoft-com:office:smarttags" w:element="chmetcnv">
        <w:smartTagPr>
          <w:attr w:name="TCSC" w:val="0"/>
          <w:attr w:name="NumberType" w:val="1"/>
          <w:attr w:name="Negative" w:val="False"/>
          <w:attr w:name="HasSpace" w:val="True"/>
          <w:attr w:name="SourceValue" w:val="5"/>
          <w:attr w:name="UnitName" w:val="l"/>
        </w:smartTagPr>
        <w:r w:rsidRPr="00065F0C">
          <w:rPr>
            <w:rFonts w:ascii="仿宋_GB2312" w:eastAsia="仿宋_GB2312" w:hint="eastAsia"/>
            <w:szCs w:val="21"/>
          </w:rPr>
          <w:t>5 l</w:t>
        </w:r>
      </w:smartTag>
      <w:r w:rsidRPr="00065F0C">
        <w:rPr>
          <w:rFonts w:ascii="仿宋_GB2312" w:eastAsia="仿宋_GB2312" w:hint="eastAsia"/>
          <w:szCs w:val="21"/>
        </w:rPr>
        <w:t>孔或97孔无菌定量盘，将变成黄色的水样的定量盘在暗处用波长</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为366 nm的紫外灯光照射，如果有蓝色荧光产生则表示该定量盘孔穴中有大肠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埃希氏菌存在，计算有荧光反映的孔穴数，对照MPN’表即可查出大肠埃希氏</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菌最大可能数</w:t>
      </w:r>
      <w:r w:rsidR="00C813F9" w:rsidRPr="00065F0C">
        <w:rPr>
          <w:rFonts w:ascii="仿宋_GB2312" w:eastAsia="仿宋_GB2312" w:hint="eastAsia"/>
          <w:szCs w:val="21"/>
        </w:rPr>
        <w:t>（</w:t>
      </w:r>
      <w:r w:rsidRPr="00065F0C">
        <w:rPr>
          <w:rFonts w:ascii="仿宋_GB2312" w:eastAsia="仿宋_GB2312" w:hint="eastAsia"/>
          <w:szCs w:val="21"/>
        </w:rPr>
        <w:t>MPN</w:t>
      </w:r>
      <w:r w:rsidR="00C813F9" w:rsidRPr="00065F0C">
        <w:rPr>
          <w:rFonts w:ascii="仿宋_GB2312" w:eastAsia="仿宋_GB2312" w:hint="eastAsia"/>
          <w:szCs w:val="21"/>
        </w:rPr>
        <w:t>）</w:t>
      </w:r>
      <w:r w:rsidRPr="00065F0C">
        <w:rPr>
          <w:rFonts w:ascii="仿宋_GB2312" w:eastAsia="仿宋_GB2312" w:hint="eastAsia"/>
          <w:szCs w:val="21"/>
        </w:rPr>
        <w:t>，结果以MPN／100 ml表示；如所有孔未产生荧光，则可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报告为大肠埃希氏菌未检出。</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命题：嵇晓燕</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审核：宫正宇</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第四节RAD7测氡仪测定氡</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分类号：04</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一、选择题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1．自然界中=的氡是由镭衰变产生的，</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指——。</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A．Rn-2 1 9    B．Rn-220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有27种同位素，环境辐射所关注的氡气主要是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C．Rn-222 D．Rn-223</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答案：C</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2．氡放射性气体的半衰期是3．82 d，其衰变生成氡子体Po-2 1 8阳离子，同时释放出</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能量为5．49兆电子伏的——电离粒子，而Po-2 1 8阳离子会迅速再衰变成Lead一</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2 1 4，同时释放出能量为6．00兆电子伏的相同电离粒子。</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A．a    B．声    C．y D．中子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答案：A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3．RAD7测氡仪探测氡气的方法是——。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A．径迹蚀刻法B．活性炭盒法C．双虑膜法    D．光电转换计数法</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答案．-D</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4．RAD7测氡仪探测氡气衰变释放电离离子的能量范围是——。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A．6～9 MeV  B．．O～1 0 MeV    C．5～9 MeV D．根据情况自动调整</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5．RAD7测氡仪所得谱图中C窗口出现峰值代表——。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A．探测到氡子体发生的第一次仅衰变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B．探测到氡子体发生的第一次y衰变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C．探测到氡子体发生的第二次仅衰变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D．探测到氡子体发生的第一次声衰变答案：C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6．RAD7测氡仪所得谱图中A窗口出现峰值代表——。</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A．探测到氡子体发生的第一次仅衰变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B．探测到氡子体发生的第一次y衰变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C．探测到氡子体发生的第二次及衰变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D．探测到氡子体发生的第一次∥衰变</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答囊：A</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7．RAD7测氡仪的氡气测量范围——。</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A．O～400 000 Bq／m3    B．4～400 000 Bq／m3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C．40～400 000 Bq／m3    D．根据情况自动调整</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答案：B</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lastRenderedPageBreak/>
        <w:t>8．以下操作错误的是：——。</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A．在测量前后采用干净气体对仪器气路及光电转换器进行清洗</w:t>
      </w:r>
    </w:p>
    <w:p w:rsidR="00E52112" w:rsidRPr="00065F0C" w:rsidRDefault="00E52112" w:rsidP="00065F0C">
      <w:pPr>
        <w:pStyle w:val="aa"/>
        <w:rPr>
          <w:rStyle w:val="ad"/>
          <w:rFonts w:hint="eastAsia"/>
        </w:rPr>
      </w:pPr>
      <w:r w:rsidRPr="00065F0C">
        <w:rPr>
          <w:rFonts w:hint="eastAsia"/>
        </w:rPr>
        <w:t xml:space="preserve">    B</w:t>
      </w:r>
      <w:r w:rsidRPr="00065F0C">
        <w:rPr>
          <w:rFonts w:hint="eastAsia"/>
        </w:rPr>
        <w:t>．在测量前检查干燥剂的颜色，确保干燥剂有效</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C．在测量结束后敞开仪器各气路出口，以保持仪器内部气路清洁</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D．在测量前应该关闭带测房间门窗户</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答囊：C</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9．《室内空气质量标准》</w:t>
      </w:r>
      <w:r w:rsidR="00C813F9" w:rsidRPr="00065F0C">
        <w:rPr>
          <w:rFonts w:ascii="仿宋_GB2312" w:eastAsia="仿宋_GB2312" w:hint="eastAsia"/>
          <w:szCs w:val="21"/>
        </w:rPr>
        <w:t>（</w:t>
      </w:r>
      <w:r w:rsidRPr="00065F0C">
        <w:rPr>
          <w:rFonts w:ascii="仿宋_GB2312" w:eastAsia="仿宋_GB2312" w:hint="eastAsia"/>
          <w:szCs w:val="21"/>
        </w:rPr>
        <w:t>GI婀18883—2000</w:t>
      </w:r>
      <w:r w:rsidR="00C813F9" w:rsidRPr="00065F0C">
        <w:rPr>
          <w:rFonts w:ascii="仿宋_GB2312" w:eastAsia="仿宋_GB2312" w:hint="eastAsia"/>
          <w:szCs w:val="21"/>
        </w:rPr>
        <w:t>）</w:t>
      </w:r>
      <w:r w:rsidRPr="00065F0C">
        <w:rPr>
          <w:rFonts w:ascii="仿宋_GB2312" w:eastAsia="仿宋_GB2312" w:hint="eastAsia"/>
          <w:szCs w:val="21"/>
        </w:rPr>
        <w:t>规定的室内氡气浓度标准为一Bq／m3。</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w:t>
      </w:r>
      <w:r w:rsidR="00C813F9" w:rsidRPr="00065F0C">
        <w:rPr>
          <w:rFonts w:ascii="仿宋_GB2312" w:eastAsia="仿宋_GB2312" w:hint="eastAsia"/>
          <w:szCs w:val="21"/>
        </w:rPr>
        <w:t>（</w:t>
      </w:r>
      <w:r w:rsidRPr="00065F0C">
        <w:rPr>
          <w:rFonts w:ascii="仿宋_GB2312" w:eastAsia="仿宋_GB2312" w:hint="eastAsia"/>
          <w:szCs w:val="21"/>
        </w:rPr>
        <w:t xml:space="preserve">    </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A．1 00    ．B．</w:t>
      </w:r>
      <w:smartTag w:uri="urn:schemas-microsoft-com:office:smarttags" w:element="chmetcnv">
        <w:smartTagPr>
          <w:attr w:name="TCSC" w:val="0"/>
          <w:attr w:name="NumberType" w:val="1"/>
          <w:attr w:name="Negative" w:val="False"/>
          <w:attr w:name="HasSpace" w:val="True"/>
          <w:attr w:name="SourceValue" w:val="200"/>
          <w:attr w:name="UnitName" w:val="C"/>
        </w:smartTagPr>
        <w:r w:rsidRPr="00065F0C">
          <w:rPr>
            <w:rFonts w:ascii="仿宋_GB2312" w:eastAsia="仿宋_GB2312" w:hint="eastAsia"/>
            <w:szCs w:val="21"/>
          </w:rPr>
          <w:t>200    C</w:t>
        </w:r>
      </w:smartTag>
      <w:r w:rsidRPr="00065F0C">
        <w:rPr>
          <w:rFonts w:ascii="仿宋_GB2312" w:eastAsia="仿宋_GB2312" w:hint="eastAsia"/>
          <w:szCs w:val="21"/>
        </w:rPr>
        <w:t>．300    D．400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答囊：D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二、问答题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1．。列举RAD7测氡仪测量氡气的主要步骤。</w:t>
      </w:r>
      <w:r w:rsidR="00C813F9" w:rsidRPr="00065F0C">
        <w:rPr>
          <w:rFonts w:ascii="仿宋_GB2312" w:eastAsia="仿宋_GB2312" w:hint="eastAsia"/>
          <w:szCs w:val="21"/>
        </w:rPr>
        <w:t>（</w:t>
      </w:r>
      <w:r w:rsidRPr="00065F0C">
        <w:rPr>
          <w:rFonts w:ascii="仿宋_GB2312" w:eastAsia="仿宋_GB2312" w:hint="eastAsia"/>
          <w:szCs w:val="21"/>
        </w:rPr>
        <w:t>至少写出5个主要步骤</w:t>
      </w:r>
      <w:r w:rsidR="00C813F9" w:rsidRPr="00065F0C">
        <w:rPr>
          <w:rFonts w:ascii="仿宋_GB2312" w:eastAsia="仿宋_GB2312" w:hint="eastAsia"/>
          <w:szCs w:val="21"/>
        </w:rPr>
        <w:t>）</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w:t>
      </w:r>
      <w:r w:rsidR="00C813F9" w:rsidRPr="00065F0C">
        <w:rPr>
          <w:rFonts w:ascii="仿宋_GB2312" w:eastAsia="仿宋_GB2312" w:hint="eastAsia"/>
          <w:szCs w:val="21"/>
        </w:rPr>
        <w:t>（</w:t>
      </w:r>
      <w:r w:rsidRPr="00065F0C">
        <w:rPr>
          <w:rFonts w:ascii="仿宋_GB2312" w:eastAsia="仿宋_GB2312" w:hint="eastAsia"/>
          <w:szCs w:val="21"/>
        </w:rPr>
        <w:t>1</w:t>
      </w:r>
      <w:r w:rsidR="00C813F9" w:rsidRPr="00065F0C">
        <w:rPr>
          <w:rFonts w:ascii="仿宋_GB2312" w:eastAsia="仿宋_GB2312" w:hint="eastAsia"/>
          <w:szCs w:val="21"/>
        </w:rPr>
        <w:t>）</w:t>
      </w:r>
      <w:r w:rsidRPr="00065F0C">
        <w:rPr>
          <w:rFonts w:ascii="仿宋_GB2312" w:eastAsia="仿宋_GB2312" w:hint="eastAsia"/>
          <w:szCs w:val="21"/>
        </w:rPr>
        <w:t>布置系统。</w:t>
      </w:r>
      <w:r w:rsidR="00C813F9" w:rsidRPr="00065F0C">
        <w:rPr>
          <w:rFonts w:ascii="仿宋_GB2312" w:eastAsia="仿宋_GB2312" w:hint="eastAsia"/>
          <w:szCs w:val="21"/>
        </w:rPr>
        <w:t>（</w:t>
      </w:r>
      <w:r w:rsidRPr="00065F0C">
        <w:rPr>
          <w:rFonts w:ascii="仿宋_GB2312" w:eastAsia="仿宋_GB2312" w:hint="eastAsia"/>
          <w:szCs w:val="21"/>
        </w:rPr>
        <w:t>2</w:t>
      </w:r>
      <w:r w:rsidR="00C813F9" w:rsidRPr="00065F0C">
        <w:rPr>
          <w:rFonts w:ascii="仿宋_GB2312" w:eastAsia="仿宋_GB2312" w:hint="eastAsia"/>
          <w:szCs w:val="21"/>
        </w:rPr>
        <w:t>）</w:t>
      </w:r>
      <w:r w:rsidRPr="00065F0C">
        <w:rPr>
          <w:rFonts w:ascii="仿宋_GB2312" w:eastAsia="仿宋_GB2312" w:hint="eastAsia"/>
          <w:szCs w:val="21"/>
        </w:rPr>
        <w:t>连接系统气路。</w:t>
      </w:r>
      <w:r w:rsidR="00C813F9" w:rsidRPr="00065F0C">
        <w:rPr>
          <w:rFonts w:ascii="仿宋_GB2312" w:eastAsia="仿宋_GB2312" w:hint="eastAsia"/>
          <w:szCs w:val="21"/>
        </w:rPr>
        <w:t>（</w:t>
      </w:r>
      <w:r w:rsidRPr="00065F0C">
        <w:rPr>
          <w:rFonts w:ascii="仿宋_GB2312" w:eastAsia="仿宋_GB2312" w:hint="eastAsia"/>
          <w:szCs w:val="21"/>
        </w:rPr>
        <w:t>3</w:t>
      </w:r>
      <w:r w:rsidR="00C813F9" w:rsidRPr="00065F0C">
        <w:rPr>
          <w:rFonts w:ascii="仿宋_GB2312" w:eastAsia="仿宋_GB2312" w:hint="eastAsia"/>
          <w:szCs w:val="21"/>
        </w:rPr>
        <w:t>）</w:t>
      </w:r>
      <w:r w:rsidRPr="00065F0C">
        <w:rPr>
          <w:rFonts w:ascii="仿宋_GB2312" w:eastAsia="仿宋_GB2312" w:hint="eastAsia"/>
          <w:szCs w:val="21"/>
        </w:rPr>
        <w:t>连接系统电路。</w:t>
      </w:r>
      <w:r w:rsidR="00C813F9" w:rsidRPr="00065F0C">
        <w:rPr>
          <w:rFonts w:ascii="仿宋_GB2312" w:eastAsia="仿宋_GB2312" w:hint="eastAsia"/>
          <w:szCs w:val="21"/>
        </w:rPr>
        <w:t>（</w:t>
      </w:r>
      <w:r w:rsidRPr="00065F0C">
        <w:rPr>
          <w:rFonts w:ascii="仿宋_GB2312" w:eastAsia="仿宋_GB2312" w:hint="eastAsia"/>
          <w:szCs w:val="21"/>
        </w:rPr>
        <w:t>4</w:t>
      </w:r>
      <w:r w:rsidR="00C813F9" w:rsidRPr="00065F0C">
        <w:rPr>
          <w:rFonts w:ascii="仿宋_GB2312" w:eastAsia="仿宋_GB2312" w:hint="eastAsia"/>
          <w:szCs w:val="21"/>
        </w:rPr>
        <w:t>）</w:t>
      </w:r>
      <w:r w:rsidRPr="00065F0C">
        <w:rPr>
          <w:rFonts w:ascii="仿宋_GB2312" w:eastAsia="仿宋_GB2312" w:hint="eastAsia"/>
          <w:szCs w:val="21"/>
        </w:rPr>
        <w:t>启动系统。</w:t>
      </w:r>
      <w:r w:rsidR="00C813F9" w:rsidRPr="00065F0C">
        <w:rPr>
          <w:rFonts w:ascii="仿宋_GB2312" w:eastAsia="仿宋_GB2312" w:hint="eastAsia"/>
          <w:szCs w:val="21"/>
        </w:rPr>
        <w:t>（</w:t>
      </w:r>
      <w:r w:rsidRPr="00065F0C">
        <w:rPr>
          <w:rFonts w:ascii="仿宋_GB2312" w:eastAsia="仿宋_GB2312" w:hint="eastAsia"/>
          <w:szCs w:val="21"/>
        </w:rPr>
        <w:t>5</w:t>
      </w:r>
      <w:r w:rsidR="00C813F9" w:rsidRPr="00065F0C">
        <w:rPr>
          <w:rFonts w:ascii="仿宋_GB2312" w:eastAsia="仿宋_GB2312" w:hint="eastAsia"/>
          <w:szCs w:val="21"/>
        </w:rPr>
        <w:t>）</w:t>
      </w:r>
      <w:r w:rsidRPr="00065F0C">
        <w:rPr>
          <w:rFonts w:ascii="仿宋_GB2312" w:eastAsia="仿宋_GB2312" w:hint="eastAsia"/>
          <w:szCs w:val="21"/>
        </w:rPr>
        <w:t>清</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洗气路。</w:t>
      </w:r>
      <w:r w:rsidR="00C813F9" w:rsidRPr="00065F0C">
        <w:rPr>
          <w:rFonts w:ascii="仿宋_GB2312" w:eastAsia="仿宋_GB2312" w:hint="eastAsia"/>
          <w:szCs w:val="21"/>
        </w:rPr>
        <w:t>（</w:t>
      </w:r>
      <w:r w:rsidRPr="00065F0C">
        <w:rPr>
          <w:rFonts w:ascii="仿宋_GB2312" w:eastAsia="仿宋_GB2312" w:hint="eastAsia"/>
          <w:szCs w:val="21"/>
        </w:rPr>
        <w:t>6</w:t>
      </w:r>
      <w:r w:rsidR="00C813F9" w:rsidRPr="00065F0C">
        <w:rPr>
          <w:rFonts w:ascii="仿宋_GB2312" w:eastAsia="仿宋_GB2312" w:hint="eastAsia"/>
          <w:szCs w:val="21"/>
        </w:rPr>
        <w:t>）</w:t>
      </w:r>
      <w:r w:rsidRPr="00065F0C">
        <w:rPr>
          <w:rFonts w:ascii="仿宋_GB2312" w:eastAsia="仿宋_GB2312" w:hint="eastAsia"/>
          <w:szCs w:val="21"/>
        </w:rPr>
        <w:t>正式测量。</w:t>
      </w:r>
      <w:r w:rsidR="00C813F9" w:rsidRPr="00065F0C">
        <w:rPr>
          <w:rFonts w:ascii="仿宋_GB2312" w:eastAsia="仿宋_GB2312" w:hint="eastAsia"/>
          <w:szCs w:val="21"/>
        </w:rPr>
        <w:t>（</w:t>
      </w:r>
      <w:r w:rsidRPr="00065F0C">
        <w:rPr>
          <w:rFonts w:ascii="仿宋_GB2312" w:eastAsia="仿宋_GB2312" w:hint="eastAsia"/>
          <w:szCs w:val="21"/>
        </w:rPr>
        <w:t>7</w:t>
      </w:r>
      <w:r w:rsidR="00C813F9" w:rsidRPr="00065F0C">
        <w:rPr>
          <w:rFonts w:ascii="仿宋_GB2312" w:eastAsia="仿宋_GB2312" w:hint="eastAsia"/>
          <w:szCs w:val="21"/>
        </w:rPr>
        <w:t>）</w:t>
      </w:r>
      <w:r w:rsidRPr="00065F0C">
        <w:rPr>
          <w:rFonts w:ascii="仿宋_GB2312" w:eastAsia="仿宋_GB2312" w:hint="eastAsia"/>
          <w:szCs w:val="21"/>
        </w:rPr>
        <w:t>结束测量并清洗气路。</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2．试从原理上解释，为什么RAD7不能探测到氡放射性气体衰变成氡子体Po-2 1 8阳</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离子所释放的5．49兆电子伏电离粒子?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答案：因为RAD7存在一个半球形的带电场的腔体，在电场的负极有一个Q粒子的光</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电转换器，Rn-222进入腔体后衰变出Po-2 1 8阳离子和0【电离粒子。但仅Po</w:t>
      </w:r>
      <w:smartTag w:uri="urn:schemas-microsoft-com:office:smarttags" w:element="chmetcnv">
        <w:smartTagPr>
          <w:attr w:name="TCSC" w:val="0"/>
          <w:attr w:name="NumberType" w:val="1"/>
          <w:attr w:name="Negative" w:val="True"/>
          <w:attr w:name="HasSpace" w:val="True"/>
          <w:attr w:name="SourceValue" w:val="2"/>
          <w:attr w:name="UnitName" w:val="l"/>
        </w:smartTagPr>
        <w:r w:rsidRPr="00065F0C">
          <w:rPr>
            <w:rFonts w:ascii="仿宋_GB2312" w:eastAsia="仿宋_GB2312" w:hint="eastAsia"/>
            <w:szCs w:val="21"/>
          </w:rPr>
          <w:t>-2 l</w:t>
        </w:r>
      </w:smartTag>
      <w:r w:rsidRPr="00065F0C">
        <w:rPr>
          <w:rFonts w:ascii="仿宋_GB2312" w:eastAsia="仿宋_GB2312" w:hint="eastAsia"/>
          <w:szCs w:val="21"/>
        </w:rPr>
        <w:t xml:space="preserve"> 8</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阳离子会受到电场作用打到电场负极的0【粒子光电转换器上，而只有在光电转</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换器上的Po</w:t>
      </w:r>
      <w:smartTag w:uri="urn:schemas-microsoft-com:office:smarttags" w:element="chmetcnv">
        <w:smartTagPr>
          <w:attr w:name="TCSC" w:val="0"/>
          <w:attr w:name="NumberType" w:val="1"/>
          <w:attr w:name="Negative" w:val="True"/>
          <w:attr w:name="HasSpace" w:val="True"/>
          <w:attr w:name="SourceValue" w:val="2"/>
          <w:attr w:name="UnitName" w:val="l"/>
        </w:smartTagPr>
        <w:r w:rsidRPr="00065F0C">
          <w:rPr>
            <w:rFonts w:ascii="仿宋_GB2312" w:eastAsia="仿宋_GB2312" w:hint="eastAsia"/>
            <w:szCs w:val="21"/>
          </w:rPr>
          <w:t>-2 l</w:t>
        </w:r>
      </w:smartTag>
      <w:r w:rsidRPr="00065F0C">
        <w:rPr>
          <w:rFonts w:ascii="仿宋_GB2312" w:eastAsia="仿宋_GB2312" w:hint="eastAsia"/>
          <w:szCs w:val="21"/>
        </w:rPr>
        <w:t xml:space="preserve"> 8阳离子衰变出来的0【粒子才会被光电转换器记录到。所以5．49</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兆电子伏a电离粒子不会被记录到。</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参考文献</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RAD7 RADON DETECTOR．OWN’ER'S MANUAL。DURRIDGE COMPANY In c。USA，</w:t>
      </w:r>
      <w:r w:rsidRPr="00065F0C">
        <w:rPr>
          <w:rFonts w:ascii="仿宋_GB2312" w:eastAsia="仿宋_GB2312" w:hint="eastAsia"/>
          <w:szCs w:val="21"/>
        </w:rPr>
        <w:lastRenderedPageBreak/>
        <w:t>2000．’</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命题：徐  源</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审核：刘砚华．附录I  索  引</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本索引共包含lO个表格，分别对应本书的10章。</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在“方法名称及标准号’’栏中列出了相关的监测方法，与持证上岗考核中申报的</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监测方法相对应。</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分类号由两部分数字组成</w:t>
      </w:r>
      <w:r w:rsidR="00C813F9" w:rsidRPr="00065F0C">
        <w:rPr>
          <w:rFonts w:ascii="仿宋_GB2312" w:eastAsia="仿宋_GB2312" w:hint="eastAsia"/>
          <w:szCs w:val="21"/>
        </w:rPr>
        <w:t>（</w:t>
      </w:r>
      <w:r w:rsidRPr="00065F0C">
        <w:rPr>
          <w:rFonts w:ascii="仿宋_GB2312" w:eastAsia="仿宋_GB2312" w:hint="eastAsia"/>
          <w:szCs w:val="21"/>
        </w:rPr>
        <w:t>即XX．YY</w:t>
      </w:r>
      <w:r w:rsidR="00C813F9" w:rsidRPr="00065F0C">
        <w:rPr>
          <w:rFonts w:ascii="仿宋_GB2312" w:eastAsia="仿宋_GB2312" w:hint="eastAsia"/>
          <w:szCs w:val="21"/>
        </w:rPr>
        <w:t>）</w:t>
      </w:r>
      <w:r w:rsidRPr="00065F0C">
        <w:rPr>
          <w:rFonts w:ascii="仿宋_GB2312" w:eastAsia="仿宋_GB2312" w:hint="eastAsia"/>
          <w:szCs w:val="21"/>
        </w:rPr>
        <w:t>时，XX．O表示该分类中的基础知识，其</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他表示各监测项目的专项知识，两部分合在一起构成总的考核要求。例如，G4．O表示</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重量法的基础知识，G4-1表示用重量法测定硫酸盐化速率的专项知识。考核重量法测</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定硫酸盐化速率项目时，试卷由G4．O与G4．1两部分试题组成。</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“通卷’’表示在该分类中不按照单个监测方法进行申报和考核，而是所含方法同</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时申报并合在一起考核。  ，    ．    。</w:t>
      </w:r>
    </w:p>
    <w:p w:rsidR="00E52112"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“试题同ⅪDⅨ"表示本书中不单独设立该监测方法的试题，而是使用相应试题。</w:t>
      </w:r>
    </w:p>
    <w:p w:rsidR="003006C0" w:rsidRPr="00065F0C" w:rsidRDefault="00E52112" w:rsidP="00065F0C">
      <w:pPr>
        <w:spacing w:line="240" w:lineRule="atLeast"/>
        <w:rPr>
          <w:rFonts w:ascii="仿宋_GB2312" w:eastAsia="仿宋_GB2312" w:hint="eastAsia"/>
          <w:szCs w:val="21"/>
        </w:rPr>
      </w:pPr>
      <w:r w:rsidRPr="00065F0C">
        <w:rPr>
          <w:rFonts w:ascii="仿宋_GB2312" w:eastAsia="仿宋_GB2312" w:hint="eastAsia"/>
          <w:szCs w:val="21"/>
        </w:rPr>
        <w:t xml:space="preserve">    “同时参考ⅪDⅨ"表示使用该分类号中试题的同时，可以参考类似的试题。</w:t>
      </w:r>
    </w:p>
    <w:sectPr w:rsidR="003006C0" w:rsidRPr="00065F0C" w:rsidSect="00FD6E60">
      <w:footerReference w:type="even" r:id="rId49"/>
      <w:footerReference w:type="default" r:id="rId50"/>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A11" w:rsidRDefault="00A15A11">
      <w:r>
        <w:separator/>
      </w:r>
    </w:p>
  </w:endnote>
  <w:endnote w:type="continuationSeparator" w:id="1">
    <w:p w:rsidR="00A15A11" w:rsidRDefault="00A15A1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3F9" w:rsidRDefault="00C813F9" w:rsidP="002B445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C813F9" w:rsidRDefault="00C813F9" w:rsidP="002B445D">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3F9" w:rsidRDefault="00C813F9" w:rsidP="002B445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884C5D">
      <w:rPr>
        <w:rStyle w:val="a8"/>
        <w:noProof/>
      </w:rPr>
      <w:t>- 716 -</w:t>
    </w:r>
    <w:r>
      <w:rPr>
        <w:rStyle w:val="a8"/>
      </w:rPr>
      <w:fldChar w:fldCharType="end"/>
    </w:r>
  </w:p>
  <w:p w:rsidR="00C813F9" w:rsidRDefault="00C813F9" w:rsidP="002B445D">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A11" w:rsidRDefault="00A15A11">
      <w:r>
        <w:separator/>
      </w:r>
    </w:p>
  </w:footnote>
  <w:footnote w:type="continuationSeparator" w:id="1">
    <w:p w:rsidR="00A15A11" w:rsidRDefault="00A15A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nsid w:val="FFFFFF89"/>
    <w:multiLevelType w:val="singleLevel"/>
    <w:tmpl w:val="7FB027C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97F768E"/>
    <w:multiLevelType w:val="hybridMultilevel"/>
    <w:tmpl w:val="7FBCBAE4"/>
    <w:lvl w:ilvl="0" w:tplc="559CBF9C">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A692A69"/>
    <w:multiLevelType w:val="hybridMultilevel"/>
    <w:tmpl w:val="05B0795E"/>
    <w:lvl w:ilvl="0" w:tplc="07EA086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C8057BB"/>
    <w:multiLevelType w:val="hybridMultilevel"/>
    <w:tmpl w:val="C28892CA"/>
    <w:lvl w:ilvl="0" w:tplc="DF9C1332">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0A61F1"/>
    <w:multiLevelType w:val="hybridMultilevel"/>
    <w:tmpl w:val="B51EB6E0"/>
    <w:lvl w:ilvl="0" w:tplc="4D32081E">
      <w:start w:val="1"/>
      <w:numFmt w:val="japaneseCounting"/>
      <w:lvlText w:val="(%1)"/>
      <w:lvlJc w:val="left"/>
      <w:pPr>
        <w:tabs>
          <w:tab w:val="num" w:pos="405"/>
        </w:tabs>
        <w:ind w:left="405" w:hanging="40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3F13A63"/>
    <w:multiLevelType w:val="hybridMultilevel"/>
    <w:tmpl w:val="5A4A2760"/>
    <w:lvl w:ilvl="0" w:tplc="A156D0D6">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C2F7BE6"/>
    <w:multiLevelType w:val="hybridMultilevel"/>
    <w:tmpl w:val="FDD6A6B2"/>
    <w:lvl w:ilvl="0" w:tplc="87E03D06">
      <w:start w:val="1"/>
      <w:numFmt w:val="japaneseCounting"/>
      <w:lvlText w:val="%1、"/>
      <w:lvlJc w:val="left"/>
      <w:pPr>
        <w:tabs>
          <w:tab w:val="num" w:pos="480"/>
        </w:tabs>
        <w:ind w:left="480" w:hanging="48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EBC52E9"/>
    <w:multiLevelType w:val="multilevel"/>
    <w:tmpl w:val="00000000"/>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8">
    <w:nsid w:val="52583753"/>
    <w:multiLevelType w:val="hybridMultilevel"/>
    <w:tmpl w:val="28F21A66"/>
    <w:lvl w:ilvl="0" w:tplc="B6D0CB4E">
      <w:start w:val="16"/>
      <w:numFmt w:val="lowerLetter"/>
      <w:lvlText w:val="%1】"/>
      <w:lvlJc w:val="left"/>
      <w:pPr>
        <w:tabs>
          <w:tab w:val="num" w:pos="600"/>
        </w:tabs>
        <w:ind w:left="600" w:hanging="60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58C0122A"/>
    <w:multiLevelType w:val="multilevel"/>
    <w:tmpl w:val="5A4A2760"/>
    <w:lvl w:ilvl="0">
      <w:start w:val="1"/>
      <w:numFmt w:val="japaneseCounting"/>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5D096129"/>
    <w:multiLevelType w:val="hybridMultilevel"/>
    <w:tmpl w:val="0D68D1A6"/>
    <w:lvl w:ilvl="0" w:tplc="13C49A3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1A42979"/>
    <w:multiLevelType w:val="hybridMultilevel"/>
    <w:tmpl w:val="57781842"/>
    <w:lvl w:ilvl="0" w:tplc="3048A13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6FF97854"/>
    <w:multiLevelType w:val="hybridMultilevel"/>
    <w:tmpl w:val="83FE18AC"/>
    <w:lvl w:ilvl="0" w:tplc="588C8AC8">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69A4BAD"/>
    <w:multiLevelType w:val="hybridMultilevel"/>
    <w:tmpl w:val="05F84862"/>
    <w:lvl w:ilvl="0" w:tplc="28ACA0A2">
      <w:start w:val="1"/>
      <w:numFmt w:val="japaneseCounting"/>
      <w:lvlText w:val="（%1）"/>
      <w:lvlJc w:val="left"/>
      <w:pPr>
        <w:tabs>
          <w:tab w:val="num" w:pos="1440"/>
        </w:tabs>
        <w:ind w:left="1440" w:hanging="720"/>
      </w:pPr>
      <w:rPr>
        <w:rFonts w:hint="default"/>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num w:numId="4">
    <w:abstractNumId w:val="0"/>
  </w:num>
  <w:num w:numId="5">
    <w:abstractNumId w:val="4"/>
  </w:num>
  <w:num w:numId="6">
    <w:abstractNumId w:val="3"/>
  </w:num>
  <w:num w:numId="7">
    <w:abstractNumId w:val="13"/>
  </w:num>
  <w:num w:numId="8">
    <w:abstractNumId w:val="1"/>
  </w:num>
  <w:num w:numId="9">
    <w:abstractNumId w:val="6"/>
  </w:num>
  <w:num w:numId="10">
    <w:abstractNumId w:val="2"/>
  </w:num>
  <w:num w:numId="11">
    <w:abstractNumId w:val="8"/>
  </w:num>
  <w:num w:numId="12">
    <w:abstractNumId w:val="5"/>
  </w:num>
  <w:num w:numId="13">
    <w:abstractNumId w:val="9"/>
  </w:num>
  <w:num w:numId="14">
    <w:abstractNumId w:val="12"/>
  </w:num>
  <w:num w:numId="15">
    <w:abstractNumId w:val="10"/>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C6203"/>
    <w:rsid w:val="00000869"/>
    <w:rsid w:val="00000DAD"/>
    <w:rsid w:val="0000163B"/>
    <w:rsid w:val="000036BF"/>
    <w:rsid w:val="00006BC0"/>
    <w:rsid w:val="00011621"/>
    <w:rsid w:val="000146E0"/>
    <w:rsid w:val="000155CE"/>
    <w:rsid w:val="00020B38"/>
    <w:rsid w:val="00021BC7"/>
    <w:rsid w:val="0002593E"/>
    <w:rsid w:val="0002666E"/>
    <w:rsid w:val="0003082C"/>
    <w:rsid w:val="000315F5"/>
    <w:rsid w:val="00031FEF"/>
    <w:rsid w:val="00034113"/>
    <w:rsid w:val="000355C4"/>
    <w:rsid w:val="000356E0"/>
    <w:rsid w:val="00037799"/>
    <w:rsid w:val="00044634"/>
    <w:rsid w:val="00047830"/>
    <w:rsid w:val="00051C66"/>
    <w:rsid w:val="0005464F"/>
    <w:rsid w:val="00054659"/>
    <w:rsid w:val="00056134"/>
    <w:rsid w:val="000626CE"/>
    <w:rsid w:val="00065F0C"/>
    <w:rsid w:val="000667AE"/>
    <w:rsid w:val="00067256"/>
    <w:rsid w:val="00067B14"/>
    <w:rsid w:val="00071657"/>
    <w:rsid w:val="00071EB7"/>
    <w:rsid w:val="00077637"/>
    <w:rsid w:val="00081DC7"/>
    <w:rsid w:val="00082DBA"/>
    <w:rsid w:val="00090C98"/>
    <w:rsid w:val="000913D8"/>
    <w:rsid w:val="0009537B"/>
    <w:rsid w:val="0009578F"/>
    <w:rsid w:val="0009703C"/>
    <w:rsid w:val="000A7F2E"/>
    <w:rsid w:val="000B1DB1"/>
    <w:rsid w:val="000B2B4D"/>
    <w:rsid w:val="000B4E5A"/>
    <w:rsid w:val="000B6540"/>
    <w:rsid w:val="000B6BFD"/>
    <w:rsid w:val="000C0491"/>
    <w:rsid w:val="000C504E"/>
    <w:rsid w:val="000D01FD"/>
    <w:rsid w:val="000D0362"/>
    <w:rsid w:val="000D0806"/>
    <w:rsid w:val="000D322F"/>
    <w:rsid w:val="000D463C"/>
    <w:rsid w:val="000D4AAC"/>
    <w:rsid w:val="000D6ABF"/>
    <w:rsid w:val="000D7864"/>
    <w:rsid w:val="000E1522"/>
    <w:rsid w:val="000E1CA2"/>
    <w:rsid w:val="000E1D4A"/>
    <w:rsid w:val="000E76D6"/>
    <w:rsid w:val="000F112E"/>
    <w:rsid w:val="000F26A7"/>
    <w:rsid w:val="00101085"/>
    <w:rsid w:val="00101D1D"/>
    <w:rsid w:val="00105B7D"/>
    <w:rsid w:val="00107355"/>
    <w:rsid w:val="00107CBD"/>
    <w:rsid w:val="00110B3C"/>
    <w:rsid w:val="00111578"/>
    <w:rsid w:val="00112A9D"/>
    <w:rsid w:val="00114EC9"/>
    <w:rsid w:val="00115D72"/>
    <w:rsid w:val="00115E0E"/>
    <w:rsid w:val="00117233"/>
    <w:rsid w:val="00125B1B"/>
    <w:rsid w:val="00125C66"/>
    <w:rsid w:val="00127339"/>
    <w:rsid w:val="0013061B"/>
    <w:rsid w:val="001346A0"/>
    <w:rsid w:val="00141AAD"/>
    <w:rsid w:val="001422CA"/>
    <w:rsid w:val="0014383F"/>
    <w:rsid w:val="0014556F"/>
    <w:rsid w:val="0014684C"/>
    <w:rsid w:val="00146DFF"/>
    <w:rsid w:val="00150009"/>
    <w:rsid w:val="001513C4"/>
    <w:rsid w:val="001516A6"/>
    <w:rsid w:val="00151D30"/>
    <w:rsid w:val="00152604"/>
    <w:rsid w:val="00154574"/>
    <w:rsid w:val="0016001A"/>
    <w:rsid w:val="00161212"/>
    <w:rsid w:val="001637BB"/>
    <w:rsid w:val="00166E9D"/>
    <w:rsid w:val="00170CC7"/>
    <w:rsid w:val="00173F9B"/>
    <w:rsid w:val="00174B5B"/>
    <w:rsid w:val="00175087"/>
    <w:rsid w:val="00175448"/>
    <w:rsid w:val="00175F54"/>
    <w:rsid w:val="00177531"/>
    <w:rsid w:val="001808F8"/>
    <w:rsid w:val="001851F7"/>
    <w:rsid w:val="001859BF"/>
    <w:rsid w:val="00186C53"/>
    <w:rsid w:val="00187031"/>
    <w:rsid w:val="00190A58"/>
    <w:rsid w:val="00195D45"/>
    <w:rsid w:val="001A048D"/>
    <w:rsid w:val="001A0B0A"/>
    <w:rsid w:val="001A15FC"/>
    <w:rsid w:val="001A558A"/>
    <w:rsid w:val="001A79CA"/>
    <w:rsid w:val="001A7D65"/>
    <w:rsid w:val="001B1B86"/>
    <w:rsid w:val="001B2F0E"/>
    <w:rsid w:val="001B42C4"/>
    <w:rsid w:val="001B489C"/>
    <w:rsid w:val="001B6D36"/>
    <w:rsid w:val="001B6FEB"/>
    <w:rsid w:val="001B7A89"/>
    <w:rsid w:val="001C4D08"/>
    <w:rsid w:val="001C537C"/>
    <w:rsid w:val="001D076E"/>
    <w:rsid w:val="001D0990"/>
    <w:rsid w:val="001D1830"/>
    <w:rsid w:val="001D2FE9"/>
    <w:rsid w:val="001E2279"/>
    <w:rsid w:val="001E2520"/>
    <w:rsid w:val="001E3F3E"/>
    <w:rsid w:val="001E56F2"/>
    <w:rsid w:val="001E5987"/>
    <w:rsid w:val="001E62E6"/>
    <w:rsid w:val="001E7176"/>
    <w:rsid w:val="001F1F97"/>
    <w:rsid w:val="001F382E"/>
    <w:rsid w:val="002023A9"/>
    <w:rsid w:val="00203F93"/>
    <w:rsid w:val="0020516C"/>
    <w:rsid w:val="00205567"/>
    <w:rsid w:val="002118FE"/>
    <w:rsid w:val="0021457E"/>
    <w:rsid w:val="00222270"/>
    <w:rsid w:val="0022563A"/>
    <w:rsid w:val="002346D0"/>
    <w:rsid w:val="00235EA3"/>
    <w:rsid w:val="0023773F"/>
    <w:rsid w:val="002419D4"/>
    <w:rsid w:val="0024377B"/>
    <w:rsid w:val="00244AE8"/>
    <w:rsid w:val="002452E8"/>
    <w:rsid w:val="00246EF5"/>
    <w:rsid w:val="00250307"/>
    <w:rsid w:val="00251AB9"/>
    <w:rsid w:val="00252394"/>
    <w:rsid w:val="00254C7E"/>
    <w:rsid w:val="00257580"/>
    <w:rsid w:val="00262CBA"/>
    <w:rsid w:val="00263841"/>
    <w:rsid w:val="00263DD5"/>
    <w:rsid w:val="00265AEB"/>
    <w:rsid w:val="00266245"/>
    <w:rsid w:val="002735AE"/>
    <w:rsid w:val="00274958"/>
    <w:rsid w:val="0027540A"/>
    <w:rsid w:val="00276123"/>
    <w:rsid w:val="002825CD"/>
    <w:rsid w:val="00287185"/>
    <w:rsid w:val="00292545"/>
    <w:rsid w:val="0029543F"/>
    <w:rsid w:val="002960DA"/>
    <w:rsid w:val="002A04E5"/>
    <w:rsid w:val="002A08A9"/>
    <w:rsid w:val="002A278F"/>
    <w:rsid w:val="002A29BB"/>
    <w:rsid w:val="002A3DDF"/>
    <w:rsid w:val="002A5069"/>
    <w:rsid w:val="002A7BC1"/>
    <w:rsid w:val="002B07A5"/>
    <w:rsid w:val="002B2EB9"/>
    <w:rsid w:val="002B445D"/>
    <w:rsid w:val="002B76F9"/>
    <w:rsid w:val="002C1FCF"/>
    <w:rsid w:val="002C262B"/>
    <w:rsid w:val="002C2B06"/>
    <w:rsid w:val="002C370B"/>
    <w:rsid w:val="002C3E1A"/>
    <w:rsid w:val="002C4396"/>
    <w:rsid w:val="002C6BC5"/>
    <w:rsid w:val="002C7CEE"/>
    <w:rsid w:val="002D29E0"/>
    <w:rsid w:val="002D3188"/>
    <w:rsid w:val="002E3451"/>
    <w:rsid w:val="002E5FCB"/>
    <w:rsid w:val="002E7CC0"/>
    <w:rsid w:val="002F0095"/>
    <w:rsid w:val="002F48F4"/>
    <w:rsid w:val="003006C0"/>
    <w:rsid w:val="003031EC"/>
    <w:rsid w:val="00304B80"/>
    <w:rsid w:val="00305C9F"/>
    <w:rsid w:val="0031020C"/>
    <w:rsid w:val="003110EA"/>
    <w:rsid w:val="00311A8C"/>
    <w:rsid w:val="00312679"/>
    <w:rsid w:val="003134C0"/>
    <w:rsid w:val="003200E0"/>
    <w:rsid w:val="00320D0D"/>
    <w:rsid w:val="003224BE"/>
    <w:rsid w:val="00322B27"/>
    <w:rsid w:val="00322D65"/>
    <w:rsid w:val="00327E59"/>
    <w:rsid w:val="00330DCE"/>
    <w:rsid w:val="00333D03"/>
    <w:rsid w:val="00340EE3"/>
    <w:rsid w:val="003419B0"/>
    <w:rsid w:val="003419ED"/>
    <w:rsid w:val="00347951"/>
    <w:rsid w:val="003505D6"/>
    <w:rsid w:val="00355277"/>
    <w:rsid w:val="0035539A"/>
    <w:rsid w:val="0035553C"/>
    <w:rsid w:val="00357E4C"/>
    <w:rsid w:val="00363C67"/>
    <w:rsid w:val="0036563F"/>
    <w:rsid w:val="00367EA3"/>
    <w:rsid w:val="00370EE3"/>
    <w:rsid w:val="0037173A"/>
    <w:rsid w:val="0037325A"/>
    <w:rsid w:val="00373CE1"/>
    <w:rsid w:val="0037478F"/>
    <w:rsid w:val="00375FDB"/>
    <w:rsid w:val="003933AC"/>
    <w:rsid w:val="003A2A44"/>
    <w:rsid w:val="003A7B36"/>
    <w:rsid w:val="003B01E7"/>
    <w:rsid w:val="003B21DA"/>
    <w:rsid w:val="003B2D41"/>
    <w:rsid w:val="003B2FAF"/>
    <w:rsid w:val="003B4C98"/>
    <w:rsid w:val="003B576D"/>
    <w:rsid w:val="003B6E16"/>
    <w:rsid w:val="003B6EF6"/>
    <w:rsid w:val="003B7992"/>
    <w:rsid w:val="003B7B6D"/>
    <w:rsid w:val="003C29C0"/>
    <w:rsid w:val="003C2C32"/>
    <w:rsid w:val="003C7476"/>
    <w:rsid w:val="003D056D"/>
    <w:rsid w:val="003D272A"/>
    <w:rsid w:val="003D32AB"/>
    <w:rsid w:val="003D630E"/>
    <w:rsid w:val="003D7827"/>
    <w:rsid w:val="003E4706"/>
    <w:rsid w:val="003E560B"/>
    <w:rsid w:val="003E6C85"/>
    <w:rsid w:val="003F38CB"/>
    <w:rsid w:val="003F4D73"/>
    <w:rsid w:val="004005D0"/>
    <w:rsid w:val="00403646"/>
    <w:rsid w:val="00403CC8"/>
    <w:rsid w:val="004046CA"/>
    <w:rsid w:val="00405D31"/>
    <w:rsid w:val="00407187"/>
    <w:rsid w:val="004112AD"/>
    <w:rsid w:val="00411427"/>
    <w:rsid w:val="004118B5"/>
    <w:rsid w:val="00415F85"/>
    <w:rsid w:val="00416B3A"/>
    <w:rsid w:val="00423E6D"/>
    <w:rsid w:val="00424091"/>
    <w:rsid w:val="00436ED0"/>
    <w:rsid w:val="004376FE"/>
    <w:rsid w:val="004402BA"/>
    <w:rsid w:val="00440ADE"/>
    <w:rsid w:val="00440B6E"/>
    <w:rsid w:val="00446B54"/>
    <w:rsid w:val="004506E5"/>
    <w:rsid w:val="004621A8"/>
    <w:rsid w:val="004621B0"/>
    <w:rsid w:val="004649FC"/>
    <w:rsid w:val="00470056"/>
    <w:rsid w:val="0047583C"/>
    <w:rsid w:val="00476923"/>
    <w:rsid w:val="00483B11"/>
    <w:rsid w:val="00483FAF"/>
    <w:rsid w:val="004907FD"/>
    <w:rsid w:val="004918DB"/>
    <w:rsid w:val="00491FC1"/>
    <w:rsid w:val="00493A87"/>
    <w:rsid w:val="004975AB"/>
    <w:rsid w:val="004B0331"/>
    <w:rsid w:val="004B28B0"/>
    <w:rsid w:val="004B3CEC"/>
    <w:rsid w:val="004B4FC6"/>
    <w:rsid w:val="004C1DB5"/>
    <w:rsid w:val="004C2B1F"/>
    <w:rsid w:val="004C2BE7"/>
    <w:rsid w:val="004C3A43"/>
    <w:rsid w:val="004C4026"/>
    <w:rsid w:val="004C4B35"/>
    <w:rsid w:val="004D01FD"/>
    <w:rsid w:val="004D07AA"/>
    <w:rsid w:val="004D1A75"/>
    <w:rsid w:val="004D34AB"/>
    <w:rsid w:val="004D47F8"/>
    <w:rsid w:val="004D4B84"/>
    <w:rsid w:val="004E2806"/>
    <w:rsid w:val="004E3248"/>
    <w:rsid w:val="004E3891"/>
    <w:rsid w:val="004E4B96"/>
    <w:rsid w:val="004F04C3"/>
    <w:rsid w:val="004F0AE3"/>
    <w:rsid w:val="004F2BEE"/>
    <w:rsid w:val="0050191D"/>
    <w:rsid w:val="00501B1D"/>
    <w:rsid w:val="00502436"/>
    <w:rsid w:val="005066AF"/>
    <w:rsid w:val="0051216E"/>
    <w:rsid w:val="00513C2B"/>
    <w:rsid w:val="00521E14"/>
    <w:rsid w:val="0052418E"/>
    <w:rsid w:val="005345C5"/>
    <w:rsid w:val="005377AA"/>
    <w:rsid w:val="00554434"/>
    <w:rsid w:val="00555396"/>
    <w:rsid w:val="00566D9F"/>
    <w:rsid w:val="005671AF"/>
    <w:rsid w:val="00576DA1"/>
    <w:rsid w:val="005810F4"/>
    <w:rsid w:val="005842A4"/>
    <w:rsid w:val="005911A9"/>
    <w:rsid w:val="00592353"/>
    <w:rsid w:val="005927F6"/>
    <w:rsid w:val="005931AF"/>
    <w:rsid w:val="0059378B"/>
    <w:rsid w:val="0059504F"/>
    <w:rsid w:val="00597705"/>
    <w:rsid w:val="005A362F"/>
    <w:rsid w:val="005A5540"/>
    <w:rsid w:val="005B033F"/>
    <w:rsid w:val="005B0C1D"/>
    <w:rsid w:val="005B1C5C"/>
    <w:rsid w:val="005B376A"/>
    <w:rsid w:val="005B71D2"/>
    <w:rsid w:val="005C1399"/>
    <w:rsid w:val="005C4E7F"/>
    <w:rsid w:val="005D0969"/>
    <w:rsid w:val="005D2CF6"/>
    <w:rsid w:val="005D4C36"/>
    <w:rsid w:val="005D7223"/>
    <w:rsid w:val="005E0B6E"/>
    <w:rsid w:val="005E3E6B"/>
    <w:rsid w:val="005E5921"/>
    <w:rsid w:val="005F2D2D"/>
    <w:rsid w:val="005F3FA6"/>
    <w:rsid w:val="005F5144"/>
    <w:rsid w:val="00601008"/>
    <w:rsid w:val="00601017"/>
    <w:rsid w:val="00606D01"/>
    <w:rsid w:val="00613669"/>
    <w:rsid w:val="006137BF"/>
    <w:rsid w:val="00613B63"/>
    <w:rsid w:val="00617218"/>
    <w:rsid w:val="0062014C"/>
    <w:rsid w:val="00624A34"/>
    <w:rsid w:val="00626E80"/>
    <w:rsid w:val="0062722B"/>
    <w:rsid w:val="00627DEE"/>
    <w:rsid w:val="00630FC2"/>
    <w:rsid w:val="00631A10"/>
    <w:rsid w:val="00635FDF"/>
    <w:rsid w:val="006364A1"/>
    <w:rsid w:val="00637FFD"/>
    <w:rsid w:val="00641D2D"/>
    <w:rsid w:val="00642951"/>
    <w:rsid w:val="006574EE"/>
    <w:rsid w:val="006600DA"/>
    <w:rsid w:val="006602F1"/>
    <w:rsid w:val="00660C21"/>
    <w:rsid w:val="006611A0"/>
    <w:rsid w:val="00664B41"/>
    <w:rsid w:val="00665049"/>
    <w:rsid w:val="00672278"/>
    <w:rsid w:val="00674D13"/>
    <w:rsid w:val="00680EFB"/>
    <w:rsid w:val="00682459"/>
    <w:rsid w:val="00685E8C"/>
    <w:rsid w:val="0069143B"/>
    <w:rsid w:val="00692890"/>
    <w:rsid w:val="00693127"/>
    <w:rsid w:val="00695258"/>
    <w:rsid w:val="0069701B"/>
    <w:rsid w:val="006A1BFF"/>
    <w:rsid w:val="006A30D1"/>
    <w:rsid w:val="006A46A4"/>
    <w:rsid w:val="006A5A33"/>
    <w:rsid w:val="006A7143"/>
    <w:rsid w:val="006B21DA"/>
    <w:rsid w:val="006B4C01"/>
    <w:rsid w:val="006B4E28"/>
    <w:rsid w:val="006C159C"/>
    <w:rsid w:val="006C4B86"/>
    <w:rsid w:val="006C6E19"/>
    <w:rsid w:val="006E2207"/>
    <w:rsid w:val="006E3141"/>
    <w:rsid w:val="006F118D"/>
    <w:rsid w:val="006F35CA"/>
    <w:rsid w:val="006F5B8F"/>
    <w:rsid w:val="006F7A94"/>
    <w:rsid w:val="007004BA"/>
    <w:rsid w:val="007037E1"/>
    <w:rsid w:val="00710491"/>
    <w:rsid w:val="00711B39"/>
    <w:rsid w:val="00720D7A"/>
    <w:rsid w:val="00721C29"/>
    <w:rsid w:val="007234B0"/>
    <w:rsid w:val="00730060"/>
    <w:rsid w:val="00730D79"/>
    <w:rsid w:val="007317A5"/>
    <w:rsid w:val="00732143"/>
    <w:rsid w:val="007336F7"/>
    <w:rsid w:val="00733BFA"/>
    <w:rsid w:val="007348A7"/>
    <w:rsid w:val="007433EC"/>
    <w:rsid w:val="007458A1"/>
    <w:rsid w:val="00753FD9"/>
    <w:rsid w:val="00755657"/>
    <w:rsid w:val="007561DF"/>
    <w:rsid w:val="00757FBC"/>
    <w:rsid w:val="00761FBA"/>
    <w:rsid w:val="00766EC6"/>
    <w:rsid w:val="0077496E"/>
    <w:rsid w:val="007752EF"/>
    <w:rsid w:val="0077605D"/>
    <w:rsid w:val="007822D9"/>
    <w:rsid w:val="00785565"/>
    <w:rsid w:val="00787D2F"/>
    <w:rsid w:val="0079102D"/>
    <w:rsid w:val="0079296D"/>
    <w:rsid w:val="007967A9"/>
    <w:rsid w:val="007972B2"/>
    <w:rsid w:val="007A001D"/>
    <w:rsid w:val="007A14C9"/>
    <w:rsid w:val="007A3B40"/>
    <w:rsid w:val="007A6277"/>
    <w:rsid w:val="007A6EB5"/>
    <w:rsid w:val="007B0086"/>
    <w:rsid w:val="007B0D4E"/>
    <w:rsid w:val="007B6EB8"/>
    <w:rsid w:val="007C054C"/>
    <w:rsid w:val="007C145B"/>
    <w:rsid w:val="007C2CD7"/>
    <w:rsid w:val="007C7094"/>
    <w:rsid w:val="007D1034"/>
    <w:rsid w:val="007D3A9B"/>
    <w:rsid w:val="007D63A2"/>
    <w:rsid w:val="007E0C8D"/>
    <w:rsid w:val="007E16FF"/>
    <w:rsid w:val="007E4C28"/>
    <w:rsid w:val="007E5BBF"/>
    <w:rsid w:val="007F0769"/>
    <w:rsid w:val="007F105D"/>
    <w:rsid w:val="007F184B"/>
    <w:rsid w:val="007F2439"/>
    <w:rsid w:val="007F254E"/>
    <w:rsid w:val="00805B94"/>
    <w:rsid w:val="0081064D"/>
    <w:rsid w:val="0081396A"/>
    <w:rsid w:val="008140E6"/>
    <w:rsid w:val="00815AFD"/>
    <w:rsid w:val="00820572"/>
    <w:rsid w:val="00822AA2"/>
    <w:rsid w:val="00822F53"/>
    <w:rsid w:val="00827A49"/>
    <w:rsid w:val="008315EF"/>
    <w:rsid w:val="008367E1"/>
    <w:rsid w:val="00837ADD"/>
    <w:rsid w:val="00841370"/>
    <w:rsid w:val="00846BE8"/>
    <w:rsid w:val="008473C3"/>
    <w:rsid w:val="00852A7C"/>
    <w:rsid w:val="00854F8B"/>
    <w:rsid w:val="00855FB9"/>
    <w:rsid w:val="008562EB"/>
    <w:rsid w:val="00857719"/>
    <w:rsid w:val="00860552"/>
    <w:rsid w:val="00861092"/>
    <w:rsid w:val="00866F61"/>
    <w:rsid w:val="008722C2"/>
    <w:rsid w:val="00873358"/>
    <w:rsid w:val="00873B8C"/>
    <w:rsid w:val="00873E76"/>
    <w:rsid w:val="00874343"/>
    <w:rsid w:val="008746C1"/>
    <w:rsid w:val="00874F47"/>
    <w:rsid w:val="0087633B"/>
    <w:rsid w:val="00876DBF"/>
    <w:rsid w:val="00881D96"/>
    <w:rsid w:val="00883C8A"/>
    <w:rsid w:val="00884C5D"/>
    <w:rsid w:val="00895B84"/>
    <w:rsid w:val="008968A7"/>
    <w:rsid w:val="0089727E"/>
    <w:rsid w:val="00897850"/>
    <w:rsid w:val="008A032F"/>
    <w:rsid w:val="008A059A"/>
    <w:rsid w:val="008B1D36"/>
    <w:rsid w:val="008B2E9D"/>
    <w:rsid w:val="008C177C"/>
    <w:rsid w:val="008C5CB4"/>
    <w:rsid w:val="008C6203"/>
    <w:rsid w:val="008D36BA"/>
    <w:rsid w:val="008D3ABF"/>
    <w:rsid w:val="008D5701"/>
    <w:rsid w:val="008D61AA"/>
    <w:rsid w:val="008E091A"/>
    <w:rsid w:val="008E3F08"/>
    <w:rsid w:val="008F1FE9"/>
    <w:rsid w:val="008F3E2C"/>
    <w:rsid w:val="008F4CEB"/>
    <w:rsid w:val="00900683"/>
    <w:rsid w:val="0090279A"/>
    <w:rsid w:val="00903C82"/>
    <w:rsid w:val="00905C67"/>
    <w:rsid w:val="009075BE"/>
    <w:rsid w:val="00910E1D"/>
    <w:rsid w:val="0091355F"/>
    <w:rsid w:val="0091372D"/>
    <w:rsid w:val="009146F9"/>
    <w:rsid w:val="00914A0E"/>
    <w:rsid w:val="00914CF9"/>
    <w:rsid w:val="009200E1"/>
    <w:rsid w:val="00920B46"/>
    <w:rsid w:val="00923C79"/>
    <w:rsid w:val="00927C29"/>
    <w:rsid w:val="00927EB4"/>
    <w:rsid w:val="00933833"/>
    <w:rsid w:val="00934007"/>
    <w:rsid w:val="00934800"/>
    <w:rsid w:val="00935805"/>
    <w:rsid w:val="00942DDF"/>
    <w:rsid w:val="00943FFA"/>
    <w:rsid w:val="009514A7"/>
    <w:rsid w:val="00954B8E"/>
    <w:rsid w:val="009635E7"/>
    <w:rsid w:val="0096680F"/>
    <w:rsid w:val="00966DD0"/>
    <w:rsid w:val="0096780B"/>
    <w:rsid w:val="009729F3"/>
    <w:rsid w:val="00973B49"/>
    <w:rsid w:val="009760B6"/>
    <w:rsid w:val="0097707D"/>
    <w:rsid w:val="00977401"/>
    <w:rsid w:val="009775DC"/>
    <w:rsid w:val="009776B7"/>
    <w:rsid w:val="009819DD"/>
    <w:rsid w:val="0098216E"/>
    <w:rsid w:val="00986CC7"/>
    <w:rsid w:val="00987186"/>
    <w:rsid w:val="009877EC"/>
    <w:rsid w:val="0099095A"/>
    <w:rsid w:val="00991166"/>
    <w:rsid w:val="009920AF"/>
    <w:rsid w:val="00992355"/>
    <w:rsid w:val="00992B6A"/>
    <w:rsid w:val="00993E2C"/>
    <w:rsid w:val="009A26D1"/>
    <w:rsid w:val="009A3483"/>
    <w:rsid w:val="009A5FB8"/>
    <w:rsid w:val="009A759B"/>
    <w:rsid w:val="009B16FA"/>
    <w:rsid w:val="009B3D4D"/>
    <w:rsid w:val="009B652D"/>
    <w:rsid w:val="009B7F13"/>
    <w:rsid w:val="009C2145"/>
    <w:rsid w:val="009C21F2"/>
    <w:rsid w:val="009C3235"/>
    <w:rsid w:val="009D643D"/>
    <w:rsid w:val="009E0B33"/>
    <w:rsid w:val="009F2B3F"/>
    <w:rsid w:val="009F6B4A"/>
    <w:rsid w:val="00A00A07"/>
    <w:rsid w:val="00A0492D"/>
    <w:rsid w:val="00A139BC"/>
    <w:rsid w:val="00A13E8F"/>
    <w:rsid w:val="00A153A7"/>
    <w:rsid w:val="00A15A11"/>
    <w:rsid w:val="00A15CAD"/>
    <w:rsid w:val="00A17B98"/>
    <w:rsid w:val="00A22F79"/>
    <w:rsid w:val="00A23B03"/>
    <w:rsid w:val="00A306DD"/>
    <w:rsid w:val="00A3236F"/>
    <w:rsid w:val="00A350AE"/>
    <w:rsid w:val="00A3759A"/>
    <w:rsid w:val="00A40471"/>
    <w:rsid w:val="00A416B1"/>
    <w:rsid w:val="00A41F88"/>
    <w:rsid w:val="00A4219B"/>
    <w:rsid w:val="00A43454"/>
    <w:rsid w:val="00A44A55"/>
    <w:rsid w:val="00A5076D"/>
    <w:rsid w:val="00A50F8E"/>
    <w:rsid w:val="00A51E9C"/>
    <w:rsid w:val="00A53336"/>
    <w:rsid w:val="00A57040"/>
    <w:rsid w:val="00A61BBC"/>
    <w:rsid w:val="00A629C4"/>
    <w:rsid w:val="00A66B9A"/>
    <w:rsid w:val="00A7179C"/>
    <w:rsid w:val="00A76378"/>
    <w:rsid w:val="00A82F6A"/>
    <w:rsid w:val="00A83140"/>
    <w:rsid w:val="00A84756"/>
    <w:rsid w:val="00A860CB"/>
    <w:rsid w:val="00A877A7"/>
    <w:rsid w:val="00A919DA"/>
    <w:rsid w:val="00A92FF6"/>
    <w:rsid w:val="00A93F3F"/>
    <w:rsid w:val="00A977BE"/>
    <w:rsid w:val="00AA6256"/>
    <w:rsid w:val="00AB0579"/>
    <w:rsid w:val="00AB0FE5"/>
    <w:rsid w:val="00AB711A"/>
    <w:rsid w:val="00AC0ADB"/>
    <w:rsid w:val="00AC3DF5"/>
    <w:rsid w:val="00AC46C6"/>
    <w:rsid w:val="00AC70BB"/>
    <w:rsid w:val="00AD19FF"/>
    <w:rsid w:val="00AD49FD"/>
    <w:rsid w:val="00AD4CEA"/>
    <w:rsid w:val="00AD57F2"/>
    <w:rsid w:val="00AD629C"/>
    <w:rsid w:val="00AE3C97"/>
    <w:rsid w:val="00AE50CE"/>
    <w:rsid w:val="00AE6EE8"/>
    <w:rsid w:val="00AF0156"/>
    <w:rsid w:val="00AF017A"/>
    <w:rsid w:val="00B037F2"/>
    <w:rsid w:val="00B03FA5"/>
    <w:rsid w:val="00B0455C"/>
    <w:rsid w:val="00B06917"/>
    <w:rsid w:val="00B07BE1"/>
    <w:rsid w:val="00B1153B"/>
    <w:rsid w:val="00B14050"/>
    <w:rsid w:val="00B14DD8"/>
    <w:rsid w:val="00B2700E"/>
    <w:rsid w:val="00B27DBF"/>
    <w:rsid w:val="00B30B53"/>
    <w:rsid w:val="00B322F5"/>
    <w:rsid w:val="00B33439"/>
    <w:rsid w:val="00B37656"/>
    <w:rsid w:val="00B44A2C"/>
    <w:rsid w:val="00B45DB8"/>
    <w:rsid w:val="00B46023"/>
    <w:rsid w:val="00B4780B"/>
    <w:rsid w:val="00B47825"/>
    <w:rsid w:val="00B50F20"/>
    <w:rsid w:val="00B52570"/>
    <w:rsid w:val="00B56C9C"/>
    <w:rsid w:val="00B56F30"/>
    <w:rsid w:val="00B60413"/>
    <w:rsid w:val="00B627F7"/>
    <w:rsid w:val="00B6405C"/>
    <w:rsid w:val="00B672EA"/>
    <w:rsid w:val="00B72769"/>
    <w:rsid w:val="00B7434A"/>
    <w:rsid w:val="00B74CED"/>
    <w:rsid w:val="00B757AF"/>
    <w:rsid w:val="00B766D7"/>
    <w:rsid w:val="00B8299C"/>
    <w:rsid w:val="00B856A2"/>
    <w:rsid w:val="00B909EE"/>
    <w:rsid w:val="00B94572"/>
    <w:rsid w:val="00B94D7E"/>
    <w:rsid w:val="00BA02B9"/>
    <w:rsid w:val="00BA71E8"/>
    <w:rsid w:val="00BB290A"/>
    <w:rsid w:val="00BB7065"/>
    <w:rsid w:val="00BC3D5B"/>
    <w:rsid w:val="00BC3DC2"/>
    <w:rsid w:val="00BC4F21"/>
    <w:rsid w:val="00BC6496"/>
    <w:rsid w:val="00BC6856"/>
    <w:rsid w:val="00BC70CF"/>
    <w:rsid w:val="00BD1244"/>
    <w:rsid w:val="00BD19DC"/>
    <w:rsid w:val="00BE39DE"/>
    <w:rsid w:val="00BE689C"/>
    <w:rsid w:val="00BE786F"/>
    <w:rsid w:val="00BF03FA"/>
    <w:rsid w:val="00BF0584"/>
    <w:rsid w:val="00BF07D3"/>
    <w:rsid w:val="00BF1075"/>
    <w:rsid w:val="00BF3657"/>
    <w:rsid w:val="00BF4266"/>
    <w:rsid w:val="00C0308C"/>
    <w:rsid w:val="00C0611B"/>
    <w:rsid w:val="00C121FF"/>
    <w:rsid w:val="00C13314"/>
    <w:rsid w:val="00C134F3"/>
    <w:rsid w:val="00C1378C"/>
    <w:rsid w:val="00C14B57"/>
    <w:rsid w:val="00C15B72"/>
    <w:rsid w:val="00C212D6"/>
    <w:rsid w:val="00C24B73"/>
    <w:rsid w:val="00C27AE5"/>
    <w:rsid w:val="00C33AAF"/>
    <w:rsid w:val="00C34311"/>
    <w:rsid w:val="00C3535A"/>
    <w:rsid w:val="00C36D05"/>
    <w:rsid w:val="00C37E39"/>
    <w:rsid w:val="00C406E4"/>
    <w:rsid w:val="00C439FB"/>
    <w:rsid w:val="00C450BB"/>
    <w:rsid w:val="00C45DAE"/>
    <w:rsid w:val="00C517CE"/>
    <w:rsid w:val="00C5404A"/>
    <w:rsid w:val="00C54391"/>
    <w:rsid w:val="00C63796"/>
    <w:rsid w:val="00C702D7"/>
    <w:rsid w:val="00C7189C"/>
    <w:rsid w:val="00C7445D"/>
    <w:rsid w:val="00C7639A"/>
    <w:rsid w:val="00C80E5E"/>
    <w:rsid w:val="00C813F9"/>
    <w:rsid w:val="00C85236"/>
    <w:rsid w:val="00C868AB"/>
    <w:rsid w:val="00C9065B"/>
    <w:rsid w:val="00C90982"/>
    <w:rsid w:val="00C94C51"/>
    <w:rsid w:val="00C96BE1"/>
    <w:rsid w:val="00CA1143"/>
    <w:rsid w:val="00CA3CC7"/>
    <w:rsid w:val="00CA4215"/>
    <w:rsid w:val="00CA515E"/>
    <w:rsid w:val="00CB4BF0"/>
    <w:rsid w:val="00CC0727"/>
    <w:rsid w:val="00CC2593"/>
    <w:rsid w:val="00CC576F"/>
    <w:rsid w:val="00CD4450"/>
    <w:rsid w:val="00CE16B5"/>
    <w:rsid w:val="00CE223F"/>
    <w:rsid w:val="00CE73E3"/>
    <w:rsid w:val="00CE7516"/>
    <w:rsid w:val="00CF1670"/>
    <w:rsid w:val="00CF1D28"/>
    <w:rsid w:val="00D01881"/>
    <w:rsid w:val="00D02535"/>
    <w:rsid w:val="00D028A1"/>
    <w:rsid w:val="00D02B15"/>
    <w:rsid w:val="00D03113"/>
    <w:rsid w:val="00D051D3"/>
    <w:rsid w:val="00D0679D"/>
    <w:rsid w:val="00D139B5"/>
    <w:rsid w:val="00D1490C"/>
    <w:rsid w:val="00D20EBF"/>
    <w:rsid w:val="00D25A86"/>
    <w:rsid w:val="00D26FEC"/>
    <w:rsid w:val="00D27707"/>
    <w:rsid w:val="00D31719"/>
    <w:rsid w:val="00D32E7B"/>
    <w:rsid w:val="00D350DB"/>
    <w:rsid w:val="00D40B24"/>
    <w:rsid w:val="00D42A8A"/>
    <w:rsid w:val="00D54CEF"/>
    <w:rsid w:val="00D54FF2"/>
    <w:rsid w:val="00D6037C"/>
    <w:rsid w:val="00D61985"/>
    <w:rsid w:val="00D6200F"/>
    <w:rsid w:val="00D66732"/>
    <w:rsid w:val="00D6695F"/>
    <w:rsid w:val="00D6776C"/>
    <w:rsid w:val="00D7257E"/>
    <w:rsid w:val="00D766A2"/>
    <w:rsid w:val="00D777E8"/>
    <w:rsid w:val="00D77807"/>
    <w:rsid w:val="00D7797D"/>
    <w:rsid w:val="00D84E5B"/>
    <w:rsid w:val="00D853DE"/>
    <w:rsid w:val="00D855E5"/>
    <w:rsid w:val="00D86155"/>
    <w:rsid w:val="00D866D1"/>
    <w:rsid w:val="00D87617"/>
    <w:rsid w:val="00D90529"/>
    <w:rsid w:val="00D968E0"/>
    <w:rsid w:val="00DA0370"/>
    <w:rsid w:val="00DA0978"/>
    <w:rsid w:val="00DA2ACC"/>
    <w:rsid w:val="00DA354F"/>
    <w:rsid w:val="00DA3613"/>
    <w:rsid w:val="00DA3CA0"/>
    <w:rsid w:val="00DA58A3"/>
    <w:rsid w:val="00DA7117"/>
    <w:rsid w:val="00DB19A6"/>
    <w:rsid w:val="00DB2E49"/>
    <w:rsid w:val="00DB403C"/>
    <w:rsid w:val="00DC28A6"/>
    <w:rsid w:val="00DC2B80"/>
    <w:rsid w:val="00DC3B88"/>
    <w:rsid w:val="00DC46EF"/>
    <w:rsid w:val="00DC4B1A"/>
    <w:rsid w:val="00DC7778"/>
    <w:rsid w:val="00DD2231"/>
    <w:rsid w:val="00DD24B1"/>
    <w:rsid w:val="00DD2FA4"/>
    <w:rsid w:val="00DE39B0"/>
    <w:rsid w:val="00DE3A86"/>
    <w:rsid w:val="00DE472E"/>
    <w:rsid w:val="00DE6F43"/>
    <w:rsid w:val="00DE7CFA"/>
    <w:rsid w:val="00DF0BCE"/>
    <w:rsid w:val="00DF2B1A"/>
    <w:rsid w:val="00DF43BB"/>
    <w:rsid w:val="00DF51AE"/>
    <w:rsid w:val="00DF545C"/>
    <w:rsid w:val="00E03856"/>
    <w:rsid w:val="00E04408"/>
    <w:rsid w:val="00E04B8C"/>
    <w:rsid w:val="00E04D15"/>
    <w:rsid w:val="00E06105"/>
    <w:rsid w:val="00E07348"/>
    <w:rsid w:val="00E1214B"/>
    <w:rsid w:val="00E124AA"/>
    <w:rsid w:val="00E17F7C"/>
    <w:rsid w:val="00E22695"/>
    <w:rsid w:val="00E24534"/>
    <w:rsid w:val="00E24EF6"/>
    <w:rsid w:val="00E27965"/>
    <w:rsid w:val="00E3174A"/>
    <w:rsid w:val="00E32742"/>
    <w:rsid w:val="00E35140"/>
    <w:rsid w:val="00E36A91"/>
    <w:rsid w:val="00E36EDB"/>
    <w:rsid w:val="00E4064F"/>
    <w:rsid w:val="00E40EDE"/>
    <w:rsid w:val="00E4404F"/>
    <w:rsid w:val="00E44138"/>
    <w:rsid w:val="00E44674"/>
    <w:rsid w:val="00E44AB3"/>
    <w:rsid w:val="00E44D81"/>
    <w:rsid w:val="00E45924"/>
    <w:rsid w:val="00E463F5"/>
    <w:rsid w:val="00E46BA4"/>
    <w:rsid w:val="00E50523"/>
    <w:rsid w:val="00E52112"/>
    <w:rsid w:val="00E53BA8"/>
    <w:rsid w:val="00E5608B"/>
    <w:rsid w:val="00E5659A"/>
    <w:rsid w:val="00E56F8E"/>
    <w:rsid w:val="00E63156"/>
    <w:rsid w:val="00E63763"/>
    <w:rsid w:val="00E7225B"/>
    <w:rsid w:val="00E74086"/>
    <w:rsid w:val="00E76864"/>
    <w:rsid w:val="00E811FA"/>
    <w:rsid w:val="00E84CCA"/>
    <w:rsid w:val="00E84E88"/>
    <w:rsid w:val="00E85191"/>
    <w:rsid w:val="00E85BEF"/>
    <w:rsid w:val="00E86B00"/>
    <w:rsid w:val="00E925B0"/>
    <w:rsid w:val="00E92DD5"/>
    <w:rsid w:val="00EA36F5"/>
    <w:rsid w:val="00EA3E08"/>
    <w:rsid w:val="00EA6A32"/>
    <w:rsid w:val="00EB1B8E"/>
    <w:rsid w:val="00EB1D13"/>
    <w:rsid w:val="00EB4DE5"/>
    <w:rsid w:val="00EB6A50"/>
    <w:rsid w:val="00EB6C3C"/>
    <w:rsid w:val="00EC13F3"/>
    <w:rsid w:val="00EC219E"/>
    <w:rsid w:val="00EC49E1"/>
    <w:rsid w:val="00ED1232"/>
    <w:rsid w:val="00ED21D6"/>
    <w:rsid w:val="00ED70C9"/>
    <w:rsid w:val="00EE1C08"/>
    <w:rsid w:val="00EE2F14"/>
    <w:rsid w:val="00EE3357"/>
    <w:rsid w:val="00EE51A3"/>
    <w:rsid w:val="00EE5ED3"/>
    <w:rsid w:val="00EE699D"/>
    <w:rsid w:val="00EE6D79"/>
    <w:rsid w:val="00EE724D"/>
    <w:rsid w:val="00EF2E1C"/>
    <w:rsid w:val="00EF7C04"/>
    <w:rsid w:val="00F001C9"/>
    <w:rsid w:val="00F04EAE"/>
    <w:rsid w:val="00F05D5C"/>
    <w:rsid w:val="00F11A22"/>
    <w:rsid w:val="00F132F3"/>
    <w:rsid w:val="00F165F1"/>
    <w:rsid w:val="00F16F34"/>
    <w:rsid w:val="00F1728B"/>
    <w:rsid w:val="00F20662"/>
    <w:rsid w:val="00F21C46"/>
    <w:rsid w:val="00F2515D"/>
    <w:rsid w:val="00F267AF"/>
    <w:rsid w:val="00F30808"/>
    <w:rsid w:val="00F34D30"/>
    <w:rsid w:val="00F35CC1"/>
    <w:rsid w:val="00F371C8"/>
    <w:rsid w:val="00F41E8B"/>
    <w:rsid w:val="00F43459"/>
    <w:rsid w:val="00F437AF"/>
    <w:rsid w:val="00F46E65"/>
    <w:rsid w:val="00F55318"/>
    <w:rsid w:val="00F6002C"/>
    <w:rsid w:val="00F61425"/>
    <w:rsid w:val="00F61F61"/>
    <w:rsid w:val="00F718EA"/>
    <w:rsid w:val="00F72F0E"/>
    <w:rsid w:val="00F73860"/>
    <w:rsid w:val="00F74B4B"/>
    <w:rsid w:val="00F7679C"/>
    <w:rsid w:val="00F77CA1"/>
    <w:rsid w:val="00F80B23"/>
    <w:rsid w:val="00F832B6"/>
    <w:rsid w:val="00F83755"/>
    <w:rsid w:val="00F90960"/>
    <w:rsid w:val="00F91FBD"/>
    <w:rsid w:val="00F92274"/>
    <w:rsid w:val="00F9232A"/>
    <w:rsid w:val="00F9435D"/>
    <w:rsid w:val="00F945FB"/>
    <w:rsid w:val="00F963F6"/>
    <w:rsid w:val="00F96764"/>
    <w:rsid w:val="00F96D1F"/>
    <w:rsid w:val="00FB3E35"/>
    <w:rsid w:val="00FC0C4A"/>
    <w:rsid w:val="00FC157E"/>
    <w:rsid w:val="00FC51AB"/>
    <w:rsid w:val="00FC5AB0"/>
    <w:rsid w:val="00FD2D2C"/>
    <w:rsid w:val="00FD640B"/>
    <w:rsid w:val="00FD659C"/>
    <w:rsid w:val="00FD6757"/>
    <w:rsid w:val="00FD6E60"/>
    <w:rsid w:val="00FE0033"/>
    <w:rsid w:val="00FE1271"/>
    <w:rsid w:val="00FE14EA"/>
    <w:rsid w:val="00FE1868"/>
    <w:rsid w:val="00FE2A23"/>
    <w:rsid w:val="00FE4A53"/>
    <w:rsid w:val="00FF2312"/>
    <w:rsid w:val="00FF34DE"/>
    <w:rsid w:val="00FF4795"/>
    <w:rsid w:val="00FF71D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qFormat/>
    <w:rsid w:val="00065F0C"/>
    <w:pPr>
      <w:keepNext/>
      <w:keepLines/>
      <w:spacing w:before="340" w:after="330" w:line="578" w:lineRule="auto"/>
      <w:outlineLvl w:val="0"/>
    </w:pPr>
    <w:rPr>
      <w:b/>
      <w:bCs/>
      <w:kern w:val="44"/>
      <w:sz w:val="44"/>
      <w:szCs w:val="44"/>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table" w:styleId="a4">
    <w:name w:val="Table Grid"/>
    <w:basedOn w:val="a2"/>
    <w:rsid w:val="00D6695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rsid w:val="008746C1"/>
    <w:pPr>
      <w:pBdr>
        <w:bottom w:val="single" w:sz="6" w:space="1" w:color="auto"/>
      </w:pBdr>
      <w:tabs>
        <w:tab w:val="center" w:pos="4153"/>
        <w:tab w:val="right" w:pos="8306"/>
      </w:tabs>
      <w:snapToGrid w:val="0"/>
      <w:jc w:val="center"/>
    </w:pPr>
    <w:rPr>
      <w:sz w:val="18"/>
      <w:szCs w:val="18"/>
    </w:rPr>
  </w:style>
  <w:style w:type="paragraph" w:styleId="a6">
    <w:name w:val="footer"/>
    <w:basedOn w:val="a0"/>
    <w:rsid w:val="008746C1"/>
    <w:pPr>
      <w:tabs>
        <w:tab w:val="center" w:pos="4153"/>
        <w:tab w:val="right" w:pos="8306"/>
      </w:tabs>
      <w:snapToGrid w:val="0"/>
      <w:jc w:val="left"/>
    </w:pPr>
    <w:rPr>
      <w:sz w:val="18"/>
      <w:szCs w:val="18"/>
    </w:rPr>
  </w:style>
  <w:style w:type="paragraph" w:styleId="a">
    <w:name w:val="List Bullet"/>
    <w:basedOn w:val="a0"/>
    <w:rsid w:val="007561DF"/>
    <w:pPr>
      <w:numPr>
        <w:numId w:val="4"/>
      </w:numPr>
    </w:pPr>
  </w:style>
  <w:style w:type="paragraph" w:styleId="a7">
    <w:name w:val="Document Map"/>
    <w:basedOn w:val="a0"/>
    <w:semiHidden/>
    <w:rsid w:val="00F91FBD"/>
    <w:pPr>
      <w:shd w:val="clear" w:color="auto" w:fill="000080"/>
    </w:pPr>
  </w:style>
  <w:style w:type="character" w:styleId="a8">
    <w:name w:val="page number"/>
    <w:basedOn w:val="a1"/>
    <w:rsid w:val="002B445D"/>
  </w:style>
  <w:style w:type="character" w:styleId="a9">
    <w:name w:val="Emphasis"/>
    <w:basedOn w:val="a1"/>
    <w:qFormat/>
    <w:rsid w:val="00A57040"/>
    <w:rPr>
      <w:i/>
      <w:iCs/>
    </w:rPr>
  </w:style>
  <w:style w:type="paragraph" w:styleId="aa">
    <w:name w:val="No Spacing"/>
    <w:uiPriority w:val="1"/>
    <w:qFormat/>
    <w:rsid w:val="00065F0C"/>
    <w:pPr>
      <w:widowControl w:val="0"/>
      <w:jc w:val="both"/>
    </w:pPr>
    <w:rPr>
      <w:kern w:val="2"/>
      <w:sz w:val="21"/>
      <w:szCs w:val="24"/>
    </w:rPr>
  </w:style>
  <w:style w:type="paragraph" w:styleId="ab">
    <w:name w:val="Title"/>
    <w:basedOn w:val="a0"/>
    <w:next w:val="a0"/>
    <w:link w:val="Char"/>
    <w:qFormat/>
    <w:rsid w:val="00065F0C"/>
    <w:pPr>
      <w:spacing w:before="240" w:after="60"/>
      <w:jc w:val="center"/>
      <w:outlineLvl w:val="0"/>
    </w:pPr>
    <w:rPr>
      <w:rFonts w:ascii="Cambria" w:hAnsi="Cambria"/>
      <w:b/>
      <w:bCs/>
      <w:sz w:val="32"/>
      <w:szCs w:val="32"/>
    </w:rPr>
  </w:style>
  <w:style w:type="character" w:customStyle="1" w:styleId="Char">
    <w:name w:val="标题 Char"/>
    <w:basedOn w:val="a1"/>
    <w:link w:val="ab"/>
    <w:rsid w:val="00065F0C"/>
    <w:rPr>
      <w:rFonts w:ascii="Cambria" w:hAnsi="Cambria" w:cs="Times New Roman"/>
      <w:b/>
      <w:bCs/>
      <w:kern w:val="2"/>
      <w:sz w:val="32"/>
      <w:szCs w:val="32"/>
    </w:rPr>
  </w:style>
  <w:style w:type="character" w:customStyle="1" w:styleId="1Char">
    <w:name w:val="标题 1 Char"/>
    <w:basedOn w:val="a1"/>
    <w:link w:val="1"/>
    <w:rsid w:val="00065F0C"/>
    <w:rPr>
      <w:b/>
      <w:bCs/>
      <w:kern w:val="44"/>
      <w:sz w:val="44"/>
      <w:szCs w:val="44"/>
    </w:rPr>
  </w:style>
  <w:style w:type="paragraph" w:styleId="ac">
    <w:name w:val="Subtitle"/>
    <w:basedOn w:val="a0"/>
    <w:next w:val="a0"/>
    <w:link w:val="Char0"/>
    <w:qFormat/>
    <w:rsid w:val="00065F0C"/>
    <w:pPr>
      <w:spacing w:before="240" w:after="60" w:line="312" w:lineRule="auto"/>
      <w:jc w:val="center"/>
      <w:outlineLvl w:val="1"/>
    </w:pPr>
    <w:rPr>
      <w:rFonts w:ascii="Cambria" w:hAnsi="Cambria"/>
      <w:b/>
      <w:bCs/>
      <w:kern w:val="28"/>
      <w:sz w:val="32"/>
      <w:szCs w:val="32"/>
    </w:rPr>
  </w:style>
  <w:style w:type="character" w:customStyle="1" w:styleId="Char0">
    <w:name w:val="副标题 Char"/>
    <w:basedOn w:val="a1"/>
    <w:link w:val="ac"/>
    <w:rsid w:val="00065F0C"/>
    <w:rPr>
      <w:rFonts w:ascii="Cambria" w:hAnsi="Cambria" w:cs="Times New Roman"/>
      <w:b/>
      <w:bCs/>
      <w:kern w:val="28"/>
      <w:sz w:val="32"/>
      <w:szCs w:val="32"/>
    </w:rPr>
  </w:style>
  <w:style w:type="character" w:styleId="ad">
    <w:name w:val="Strong"/>
    <w:basedOn w:val="a1"/>
    <w:qFormat/>
    <w:rsid w:val="00065F0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2.wmf"/><Relationship Id="rId50" Type="http://schemas.openxmlformats.org/officeDocument/2006/relationships/footer" Target="footer2.xml"/><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wmf"/><Relationship Id="rId41"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1.wmf"/><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8" Type="http://schemas.openxmlformats.org/officeDocument/2006/relationships/oleObject" Target="embeddings/oleObject1.bin"/><Relationship Id="rId51"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717</Pages>
  <Words>59342</Words>
  <Characters>338252</Characters>
  <Application>Microsoft Office Word</Application>
  <DocSecurity>0</DocSecurity>
  <Lines>2818</Lines>
  <Paragraphs>793</Paragraphs>
  <ScaleCrop>false</ScaleCrop>
  <Company>Microsoft</Company>
  <LinksUpToDate>false</LinksUpToDate>
  <CharactersWithSpaces>396801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第一章环境空气和废气</dc:title>
  <dc:creator>1</dc:creator>
  <cp:lastModifiedBy>User</cp:lastModifiedBy>
  <cp:revision>2</cp:revision>
  <cp:lastPrinted>2010-06-13T01:41:00Z</cp:lastPrinted>
  <dcterms:created xsi:type="dcterms:W3CDTF">2017-04-13T08:08:00Z</dcterms:created>
  <dcterms:modified xsi:type="dcterms:W3CDTF">2017-04-13T08:08:00Z</dcterms:modified>
</cp:coreProperties>
</file>