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BF" w:rsidRDefault="006228BF" w:rsidP="006228BF">
      <w:pPr>
        <w:rPr>
          <w:rFonts w:hint="eastAsia"/>
        </w:rPr>
      </w:pPr>
    </w:p>
    <w:p w:rsidR="006228BF" w:rsidRDefault="006228BF" w:rsidP="006228BF">
      <w:pPr>
        <w:rPr>
          <w:rFonts w:hint="eastAsia"/>
        </w:rPr>
      </w:pPr>
    </w:p>
    <w:p w:rsidR="006228BF" w:rsidRDefault="006228BF" w:rsidP="006228BF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                                </w:t>
      </w:r>
      <w:r>
        <w:rPr>
          <w:rFonts w:ascii="宋体" w:hAnsi="宋体" w:hint="eastAsia"/>
          <w:sz w:val="24"/>
        </w:rPr>
        <w:t>编号：</w:t>
      </w:r>
    </w:p>
    <w:p w:rsidR="006228BF" w:rsidRDefault="006228BF" w:rsidP="006228BF">
      <w:pPr>
        <w:wordWrap w:val="0"/>
        <w:jc w:val="right"/>
        <w:rPr>
          <w:rFonts w:ascii="宋体" w:hAnsi="宋体" w:hint="eastAsia"/>
          <w:sz w:val="24"/>
        </w:rPr>
      </w:pPr>
      <w:r>
        <w:rPr>
          <w:noProof/>
          <w:sz w:val="20"/>
        </w:rPr>
        <w:pict>
          <v:line id="_x0000_s1026" style="position:absolute;left:0;text-align:left;z-index:251656704" from="257.25pt,0" to="378pt,0"/>
        </w:pict>
      </w:r>
      <w:r>
        <w:rPr>
          <w:rFonts w:ascii="宋体" w:hAnsi="宋体" w:hint="eastAsia"/>
          <w:sz w:val="24"/>
        </w:rPr>
        <w:t xml:space="preserve">  </w:t>
      </w:r>
    </w:p>
    <w:p w:rsidR="006228BF" w:rsidRDefault="006228BF" w:rsidP="006228BF">
      <w:pPr>
        <w:jc w:val="right"/>
        <w:rPr>
          <w:rFonts w:ascii="宋体" w:hAnsi="宋体" w:hint="eastAsia"/>
          <w:sz w:val="24"/>
        </w:rPr>
      </w:pPr>
    </w:p>
    <w:p w:rsidR="006228BF" w:rsidRDefault="006228BF" w:rsidP="006228BF">
      <w:pPr>
        <w:jc w:val="center"/>
        <w:rPr>
          <w:rFonts w:ascii="宋体" w:hAnsi="宋体" w:hint="eastAsia"/>
          <w:b/>
          <w:bCs/>
          <w:sz w:val="52"/>
        </w:rPr>
      </w:pPr>
      <w:r>
        <w:rPr>
          <w:rFonts w:ascii="宋体" w:hAnsi="宋体" w:hint="eastAsia"/>
          <w:b/>
          <w:bCs/>
          <w:sz w:val="52"/>
        </w:rPr>
        <w:t>建设项目环境影响登记表</w:t>
      </w:r>
    </w:p>
    <w:p w:rsidR="006228BF" w:rsidRDefault="006228BF" w:rsidP="006228BF">
      <w:pPr>
        <w:jc w:val="center"/>
        <w:rPr>
          <w:rFonts w:ascii="宋体" w:hAnsi="宋体" w:hint="eastAsia"/>
          <w:b/>
          <w:bCs/>
          <w:sz w:val="72"/>
        </w:rPr>
      </w:pPr>
    </w:p>
    <w:p w:rsidR="006228BF" w:rsidRDefault="006228BF" w:rsidP="006228BF">
      <w:pPr>
        <w:jc w:val="center"/>
        <w:rPr>
          <w:rFonts w:ascii="宋体" w:hAnsi="宋体" w:hint="eastAsia"/>
          <w:b/>
          <w:bCs/>
          <w:sz w:val="72"/>
        </w:rPr>
      </w:pPr>
    </w:p>
    <w:p w:rsidR="006228BF" w:rsidRDefault="006228BF" w:rsidP="006228BF">
      <w:pPr>
        <w:jc w:val="center"/>
        <w:rPr>
          <w:rFonts w:ascii="宋体" w:hAnsi="宋体" w:hint="eastAsia"/>
          <w:b/>
          <w:bCs/>
          <w:sz w:val="72"/>
        </w:rPr>
      </w:pPr>
    </w:p>
    <w:p w:rsidR="006228BF" w:rsidRDefault="006228BF" w:rsidP="006228BF">
      <w:pPr>
        <w:jc w:val="center"/>
        <w:rPr>
          <w:rFonts w:ascii="宋体" w:hAnsi="宋体" w:hint="eastAsia"/>
          <w:b/>
          <w:bCs/>
          <w:sz w:val="72"/>
        </w:rPr>
      </w:pPr>
    </w:p>
    <w:p w:rsidR="006228BF" w:rsidRDefault="006228BF" w:rsidP="006228BF">
      <w:pPr>
        <w:rPr>
          <w:rFonts w:ascii="宋体" w:hAnsi="宋体" w:hint="eastAsia"/>
          <w:sz w:val="28"/>
        </w:rPr>
      </w:pPr>
      <w:r>
        <w:rPr>
          <w:rFonts w:ascii="宋体" w:hAnsi="宋体"/>
          <w:noProof/>
          <w:sz w:val="20"/>
        </w:rPr>
        <w:pict>
          <v:line id="_x0000_s1027" style="position:absolute;left:0;text-align:left;z-index:251657728" from="84pt,23.4pt" to="362.25pt,23.4pt"/>
        </w:pict>
      </w:r>
      <w:r>
        <w:rPr>
          <w:rFonts w:ascii="宋体" w:hAnsi="宋体" w:hint="eastAsia"/>
          <w:sz w:val="28"/>
        </w:rPr>
        <w:t xml:space="preserve">项目名称：                                   </w:t>
      </w:r>
    </w:p>
    <w:p w:rsidR="006228BF" w:rsidRDefault="006228BF" w:rsidP="006228BF">
      <w:pPr>
        <w:rPr>
          <w:rFonts w:ascii="宋体" w:hAnsi="宋体" w:hint="eastAsia"/>
          <w:sz w:val="28"/>
        </w:rPr>
      </w:pPr>
      <w:r>
        <w:rPr>
          <w:rFonts w:ascii="宋体" w:hAnsi="宋体"/>
          <w:noProof/>
          <w:sz w:val="20"/>
        </w:rPr>
        <w:pict>
          <v:line id="_x0000_s1028" style="position:absolute;left:0;text-align:left;z-index:251658752" from="141.75pt,23.4pt" to="362.25pt,23.4pt"/>
        </w:pict>
      </w:r>
      <w:r>
        <w:rPr>
          <w:rFonts w:ascii="宋体" w:hAnsi="宋体" w:hint="eastAsia"/>
          <w:sz w:val="28"/>
        </w:rPr>
        <w:t xml:space="preserve">建设单位（盖章）：      </w:t>
      </w:r>
    </w:p>
    <w:p w:rsidR="006228BF" w:rsidRDefault="006228BF" w:rsidP="006228BF">
      <w:pPr>
        <w:ind w:firstLineChars="280" w:firstLine="784"/>
        <w:rPr>
          <w:rFonts w:ascii="宋体" w:hAnsi="宋体" w:hint="eastAsia"/>
          <w:sz w:val="28"/>
        </w:rPr>
      </w:pPr>
    </w:p>
    <w:p w:rsidR="006228BF" w:rsidRDefault="006228BF" w:rsidP="006228BF">
      <w:pPr>
        <w:ind w:firstLineChars="280" w:firstLine="784"/>
        <w:rPr>
          <w:rFonts w:ascii="宋体" w:hAnsi="宋体" w:hint="eastAsia"/>
          <w:sz w:val="28"/>
        </w:rPr>
      </w:pPr>
    </w:p>
    <w:p w:rsidR="006228BF" w:rsidRDefault="006228BF" w:rsidP="006228BF">
      <w:pPr>
        <w:ind w:firstLineChars="280" w:firstLine="784"/>
        <w:rPr>
          <w:rFonts w:ascii="宋体" w:hAnsi="宋体" w:hint="eastAsia"/>
          <w:sz w:val="28"/>
        </w:rPr>
      </w:pPr>
    </w:p>
    <w:p w:rsidR="006228BF" w:rsidRDefault="006228BF" w:rsidP="006228BF">
      <w:pPr>
        <w:ind w:firstLineChars="280" w:firstLine="784"/>
        <w:rPr>
          <w:rFonts w:ascii="宋体" w:hAnsi="宋体" w:hint="eastAsia"/>
          <w:sz w:val="28"/>
        </w:rPr>
      </w:pPr>
    </w:p>
    <w:p w:rsidR="006228BF" w:rsidRDefault="006228BF" w:rsidP="006228BF">
      <w:pPr>
        <w:ind w:firstLineChars="280" w:firstLine="784"/>
        <w:rPr>
          <w:rFonts w:ascii="宋体" w:hAnsi="宋体" w:hint="eastAsia"/>
          <w:sz w:val="28"/>
        </w:rPr>
      </w:pPr>
    </w:p>
    <w:p w:rsidR="006228BF" w:rsidRDefault="006228BF" w:rsidP="006228BF">
      <w:pPr>
        <w:ind w:firstLineChars="280" w:firstLine="784"/>
        <w:rPr>
          <w:rFonts w:ascii="宋体" w:hAnsi="宋体" w:hint="eastAsia"/>
          <w:sz w:val="28"/>
        </w:rPr>
      </w:pPr>
    </w:p>
    <w:p w:rsidR="006228BF" w:rsidRDefault="006228BF" w:rsidP="006228BF">
      <w:pPr>
        <w:ind w:firstLineChars="800" w:firstLine="2240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编制日期：  年   月  日</w:t>
      </w:r>
    </w:p>
    <w:p w:rsidR="006228BF" w:rsidRDefault="006228BF" w:rsidP="006228BF">
      <w:pPr>
        <w:ind w:firstLineChars="1100" w:firstLine="3080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国家环境保护总局制</w:t>
      </w:r>
    </w:p>
    <w:p w:rsidR="006228BF" w:rsidRDefault="006228BF" w:rsidP="006228BF">
      <w:pPr>
        <w:ind w:firstLineChars="1100" w:firstLine="3080"/>
        <w:rPr>
          <w:rFonts w:ascii="宋体" w:hAnsi="宋体" w:hint="eastAsia"/>
          <w:sz w:val="28"/>
        </w:rPr>
      </w:pPr>
    </w:p>
    <w:p w:rsidR="006228BF" w:rsidRDefault="006228BF" w:rsidP="006228BF">
      <w:pPr>
        <w:ind w:firstLineChars="1100" w:firstLine="2640"/>
        <w:rPr>
          <w:rFonts w:ascii="宋体" w:hAnsi="宋体" w:hint="eastAsia"/>
          <w:sz w:val="24"/>
        </w:rPr>
      </w:pPr>
    </w:p>
    <w:p w:rsidR="006228BF" w:rsidRDefault="006228BF" w:rsidP="006228BF">
      <w:pPr>
        <w:ind w:firstLineChars="1100" w:firstLine="2640"/>
        <w:rPr>
          <w:rFonts w:ascii="宋体" w:hAnsi="宋体" w:hint="eastAsia"/>
          <w:sz w:val="24"/>
        </w:rPr>
      </w:pPr>
    </w:p>
    <w:p w:rsidR="006228BF" w:rsidRDefault="006228BF" w:rsidP="006228BF">
      <w:pPr>
        <w:ind w:firstLineChars="1100" w:firstLine="264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jc w:val="center"/>
        <w:rPr>
          <w:rFonts w:ascii="宋体" w:hAnsi="宋体" w:hint="eastAsia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>填表说明</w:t>
      </w:r>
    </w:p>
    <w:p w:rsidR="006228BF" w:rsidRDefault="006228BF" w:rsidP="006228BF">
      <w:pPr>
        <w:spacing w:line="360" w:lineRule="auto"/>
        <w:ind w:firstLineChars="1100" w:firstLine="3534"/>
        <w:rPr>
          <w:rFonts w:ascii="宋体" w:hAnsi="宋体" w:hint="eastAsia"/>
          <w:b/>
          <w:bCs/>
          <w:sz w:val="32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一、根据国务院《建设项目环境保护管理条例》的规定，本《建设项目环境影响登记表》应当在建设项目的可行性研究阶段或《建设项目环境保护管理条例》第九条规定的时限内完成报批。</w:t>
      </w:r>
    </w:p>
    <w:p w:rsidR="006228BF" w:rsidRDefault="006228BF" w:rsidP="006228BF">
      <w:pPr>
        <w:pStyle w:val="a3"/>
        <w:rPr>
          <w:rFonts w:hint="eastAsia"/>
        </w:rPr>
      </w:pPr>
      <w:r>
        <w:rPr>
          <w:rFonts w:hint="eastAsia"/>
        </w:rPr>
        <w:t>二、本表系建设项目具体实施的依据。项目竣工后，建设单位还应填写《建设项目环境保护设施竣工验收申请报告》，并经环保审批部门验收合格，该项目方可正式投入生产或使用。否则，按照有关环保规定严肃处理。</w:t>
      </w: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三、除审批意见栏外，建设单位应根据本表要求，如实、认真填写。</w:t>
      </w: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四、表中表格不够使用时，可附页说明。</w:t>
      </w: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五、本表一式四份：环保部门二份、建设单位二份。</w:t>
      </w: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6228BF" w:rsidRDefault="006228BF" w:rsidP="006228B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7"/>
        <w:gridCol w:w="655"/>
        <w:gridCol w:w="519"/>
        <w:gridCol w:w="376"/>
        <w:gridCol w:w="67"/>
        <w:gridCol w:w="571"/>
        <w:gridCol w:w="294"/>
        <w:gridCol w:w="702"/>
        <w:gridCol w:w="355"/>
        <w:gridCol w:w="269"/>
        <w:gridCol w:w="16"/>
        <w:gridCol w:w="1386"/>
        <w:gridCol w:w="66"/>
        <w:gridCol w:w="148"/>
        <w:gridCol w:w="357"/>
        <w:gridCol w:w="861"/>
        <w:gridCol w:w="199"/>
        <w:gridCol w:w="658"/>
      </w:tblGrid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2"/>
          <w:jc w:val="center"/>
        </w:trPr>
        <w:tc>
          <w:tcPr>
            <w:tcW w:w="160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lastRenderedPageBreak/>
              <w:t>项目名称</w:t>
            </w:r>
          </w:p>
        </w:tc>
        <w:tc>
          <w:tcPr>
            <w:tcW w:w="6325" w:type="dxa"/>
            <w:gridSpan w:val="1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1"/>
          <w:jc w:val="center"/>
        </w:trPr>
        <w:tc>
          <w:tcPr>
            <w:tcW w:w="160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建设单位</w:t>
            </w:r>
          </w:p>
        </w:tc>
        <w:tc>
          <w:tcPr>
            <w:tcW w:w="6325" w:type="dxa"/>
            <w:gridSpan w:val="1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1" w:type="dxa"/>
            <w:gridSpan w:val="3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法人代表</w:t>
            </w:r>
          </w:p>
        </w:tc>
        <w:tc>
          <w:tcPr>
            <w:tcW w:w="2650" w:type="dxa"/>
            <w:gridSpan w:val="8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52" w:type="dxa"/>
            <w:gridSpan w:val="2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联系人</w:t>
            </w:r>
          </w:p>
        </w:tc>
        <w:tc>
          <w:tcPr>
            <w:tcW w:w="2223" w:type="dxa"/>
            <w:gridSpan w:val="5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01" w:type="dxa"/>
            <w:gridSpan w:val="3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通讯地址</w:t>
            </w:r>
          </w:p>
        </w:tc>
        <w:tc>
          <w:tcPr>
            <w:tcW w:w="6325" w:type="dxa"/>
            <w:gridSpan w:val="15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81"/>
          <w:jc w:val="center"/>
        </w:trPr>
        <w:tc>
          <w:tcPr>
            <w:tcW w:w="160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联系电话</w:t>
            </w:r>
          </w:p>
        </w:tc>
        <w:tc>
          <w:tcPr>
            <w:tcW w:w="1014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36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传 　真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65" w:type="dxa"/>
            <w:gridSpan w:val="4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邮政编码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60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建设地点</w:t>
            </w:r>
          </w:p>
        </w:tc>
        <w:tc>
          <w:tcPr>
            <w:tcW w:w="6325" w:type="dxa"/>
            <w:gridSpan w:val="1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60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建设性质</w:t>
            </w:r>
          </w:p>
        </w:tc>
        <w:tc>
          <w:tcPr>
            <w:tcW w:w="2650" w:type="dxa"/>
            <w:gridSpan w:val="8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新建□改扩建 技改□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行业类别及代码</w:t>
            </w:r>
          </w:p>
        </w:tc>
        <w:tc>
          <w:tcPr>
            <w:tcW w:w="2223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60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占地面积（平方米）</w:t>
            </w:r>
          </w:p>
        </w:tc>
        <w:tc>
          <w:tcPr>
            <w:tcW w:w="1014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36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建筑面积（平方米）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65" w:type="dxa"/>
            <w:gridSpan w:val="4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使用面积（平方米）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60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总投资（万元）</w:t>
            </w:r>
          </w:p>
        </w:tc>
        <w:tc>
          <w:tcPr>
            <w:tcW w:w="1014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36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环保投资（万元）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65" w:type="dxa"/>
            <w:gridSpan w:val="4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投资比例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6"/>
          <w:jc w:val="center"/>
        </w:trPr>
        <w:tc>
          <w:tcPr>
            <w:tcW w:w="160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预期投产日期</w:t>
            </w:r>
          </w:p>
        </w:tc>
        <w:tc>
          <w:tcPr>
            <w:tcW w:w="2650" w:type="dxa"/>
            <w:gridSpan w:val="8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年         月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预期年工作日</w:t>
            </w:r>
          </w:p>
        </w:tc>
        <w:tc>
          <w:tcPr>
            <w:tcW w:w="2223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          天</w:t>
            </w: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26" w:type="dxa"/>
            <w:gridSpan w:val="18"/>
          </w:tcPr>
          <w:p w:rsidR="006228BF" w:rsidRDefault="006228BF" w:rsidP="00AA21EC">
            <w:pPr>
              <w:spacing w:line="360" w:lineRule="auto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一、项目内容及规模</w:t>
            </w:r>
          </w:p>
          <w:p w:rsidR="006228BF" w:rsidRDefault="006228BF" w:rsidP="006228BF">
            <w:pPr>
              <w:ind w:firstLineChars="200" w:firstLine="420"/>
              <w:rPr>
                <w:rFonts w:ascii="仿宋_GB2312" w:eastAsia="仿宋_GB2312" w:hAnsi="宋体" w:hint="eastAsia"/>
              </w:rPr>
            </w:pPr>
          </w:p>
          <w:p w:rsidR="006228BF" w:rsidRDefault="006228BF" w:rsidP="006228BF">
            <w:pPr>
              <w:ind w:firstLineChars="200" w:firstLine="420"/>
              <w:rPr>
                <w:rFonts w:ascii="仿宋_GB2312" w:eastAsia="仿宋_GB2312" w:hAnsi="宋体" w:hint="eastAsia"/>
              </w:rPr>
            </w:pPr>
          </w:p>
          <w:p w:rsidR="006228BF" w:rsidRDefault="006228BF" w:rsidP="006228BF">
            <w:pPr>
              <w:ind w:firstLineChars="200" w:firstLine="420"/>
              <w:rPr>
                <w:rFonts w:ascii="仿宋_GB2312" w:eastAsia="仿宋_GB2312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26" w:type="dxa"/>
            <w:gridSpan w:val="18"/>
          </w:tcPr>
          <w:p w:rsidR="006228BF" w:rsidRDefault="006228BF" w:rsidP="00AA21EC">
            <w:pPr>
              <w:spacing w:line="360" w:lineRule="auto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二、产品、原辅材料（包括名称、产量、用量）</w:t>
            </w:r>
          </w:p>
          <w:p w:rsidR="006228BF" w:rsidRDefault="006228BF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  <w:p w:rsidR="006228BF" w:rsidRDefault="006228BF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  <w:p w:rsidR="00E54552" w:rsidRDefault="00E54552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  <w:p w:rsidR="006228BF" w:rsidRDefault="006228BF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  <w:p w:rsidR="00B90D54" w:rsidRDefault="00B90D54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  <w:p w:rsidR="00B90D54" w:rsidRPr="00B90D54" w:rsidRDefault="00B90D54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26" w:type="dxa"/>
            <w:gridSpan w:val="18"/>
          </w:tcPr>
          <w:p w:rsidR="006228BF" w:rsidRDefault="006228BF" w:rsidP="00AA21EC">
            <w:pPr>
              <w:spacing w:line="360" w:lineRule="auto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lastRenderedPageBreak/>
              <w:t>三、水及能源消耗量</w:t>
            </w: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7"/>
          <w:jc w:val="center"/>
        </w:trPr>
        <w:tc>
          <w:tcPr>
            <w:tcW w:w="1977" w:type="dxa"/>
            <w:gridSpan w:val="4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名称</w:t>
            </w:r>
          </w:p>
        </w:tc>
        <w:tc>
          <w:tcPr>
            <w:tcW w:w="1989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消耗量</w:t>
            </w:r>
          </w:p>
        </w:tc>
        <w:tc>
          <w:tcPr>
            <w:tcW w:w="1885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名称</w:t>
            </w:r>
          </w:p>
        </w:tc>
        <w:tc>
          <w:tcPr>
            <w:tcW w:w="2075" w:type="dxa"/>
            <w:gridSpan w:val="4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消耗量</w:t>
            </w: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7"/>
          <w:jc w:val="center"/>
        </w:trPr>
        <w:tc>
          <w:tcPr>
            <w:tcW w:w="1977" w:type="dxa"/>
            <w:gridSpan w:val="4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水（吨/年）</w:t>
            </w:r>
          </w:p>
        </w:tc>
        <w:tc>
          <w:tcPr>
            <w:tcW w:w="1989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85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燃油（吨/年）</w:t>
            </w:r>
          </w:p>
        </w:tc>
        <w:tc>
          <w:tcPr>
            <w:tcW w:w="2075" w:type="dxa"/>
            <w:gridSpan w:val="4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ind w:firstLineChars="100" w:firstLine="210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7"/>
          <w:jc w:val="center"/>
        </w:trPr>
        <w:tc>
          <w:tcPr>
            <w:tcW w:w="1977" w:type="dxa"/>
            <w:gridSpan w:val="4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电（千瓦/年）</w:t>
            </w:r>
          </w:p>
        </w:tc>
        <w:tc>
          <w:tcPr>
            <w:tcW w:w="1989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85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燃气（标立方米/年）</w:t>
            </w:r>
          </w:p>
        </w:tc>
        <w:tc>
          <w:tcPr>
            <w:tcW w:w="2075" w:type="dxa"/>
            <w:gridSpan w:val="4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7"/>
          <w:jc w:val="center"/>
        </w:trPr>
        <w:tc>
          <w:tcPr>
            <w:tcW w:w="1977" w:type="dxa"/>
            <w:gridSpan w:val="4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燃煤（吨/年）</w:t>
            </w:r>
          </w:p>
        </w:tc>
        <w:tc>
          <w:tcPr>
            <w:tcW w:w="1989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85" w:type="dxa"/>
            <w:gridSpan w:val="5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其它</w:t>
            </w:r>
          </w:p>
        </w:tc>
        <w:tc>
          <w:tcPr>
            <w:tcW w:w="2075" w:type="dxa"/>
            <w:gridSpan w:val="4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926" w:type="dxa"/>
            <w:gridSpan w:val="18"/>
          </w:tcPr>
          <w:p w:rsidR="006228BF" w:rsidRDefault="006228BF" w:rsidP="00AA21EC">
            <w:pPr>
              <w:spacing w:line="360" w:lineRule="auto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四、废水（工业废水□生活废水□）排水量及排放去向</w:t>
            </w:r>
          </w:p>
          <w:p w:rsidR="006228BF" w:rsidRDefault="006228BF" w:rsidP="00AA21EC">
            <w:pPr>
              <w:spacing w:line="360" w:lineRule="auto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:rsidR="00E54552" w:rsidRDefault="00E54552" w:rsidP="00AA21EC">
            <w:pPr>
              <w:spacing w:line="360" w:lineRule="auto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2"/>
          <w:jc w:val="center"/>
        </w:trPr>
        <w:tc>
          <w:tcPr>
            <w:tcW w:w="7926" w:type="dxa"/>
            <w:gridSpan w:val="18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五、主要设施</w:t>
            </w: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68"/>
          <w:jc w:val="center"/>
        </w:trPr>
        <w:tc>
          <w:tcPr>
            <w:tcW w:w="427" w:type="dxa"/>
            <w:vMerge w:val="restart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锅</w:t>
            </w:r>
          </w:p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炉</w:t>
            </w:r>
          </w:p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窑</w:t>
            </w:r>
          </w:p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炉</w:t>
            </w:r>
          </w:p>
        </w:tc>
        <w:tc>
          <w:tcPr>
            <w:tcW w:w="655" w:type="dxa"/>
            <w:vMerge w:val="restart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序号</w:t>
            </w:r>
          </w:p>
        </w:tc>
        <w:tc>
          <w:tcPr>
            <w:tcW w:w="962" w:type="dxa"/>
            <w:gridSpan w:val="3"/>
            <w:vMerge w:val="restart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规格型号</w:t>
            </w:r>
          </w:p>
        </w:tc>
        <w:tc>
          <w:tcPr>
            <w:tcW w:w="865" w:type="dxa"/>
            <w:gridSpan w:val="2"/>
            <w:vMerge w:val="restart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生产厂家</w:t>
            </w:r>
          </w:p>
        </w:tc>
        <w:tc>
          <w:tcPr>
            <w:tcW w:w="702" w:type="dxa"/>
            <w:vMerge w:val="restart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台数</w:t>
            </w:r>
          </w:p>
        </w:tc>
        <w:tc>
          <w:tcPr>
            <w:tcW w:w="624" w:type="dxa"/>
            <w:gridSpan w:val="2"/>
            <w:vMerge w:val="restart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用途</w:t>
            </w:r>
          </w:p>
        </w:tc>
        <w:tc>
          <w:tcPr>
            <w:tcW w:w="1402" w:type="dxa"/>
            <w:gridSpan w:val="2"/>
            <w:vMerge w:val="restart"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耗煤(油、气)</w:t>
            </w:r>
          </w:p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吨(米</w:t>
            </w:r>
            <w:r>
              <w:rPr>
                <w:rFonts w:ascii="宋体" w:hAnsi="宋体" w:hint="eastAsia"/>
                <w:b/>
                <w:bCs/>
                <w:vertAlign w:val="superscript"/>
              </w:rPr>
              <w:t>3</w:t>
            </w:r>
            <w:r>
              <w:rPr>
                <w:rFonts w:ascii="宋体" w:hAnsi="宋体" w:hint="eastAsia"/>
                <w:b/>
                <w:bCs/>
              </w:rPr>
              <w:t>)/年</w:t>
            </w:r>
          </w:p>
        </w:tc>
        <w:tc>
          <w:tcPr>
            <w:tcW w:w="2289" w:type="dxa"/>
            <w:gridSpan w:val="6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除尘器</w:t>
            </w: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67"/>
          <w:jc w:val="center"/>
        </w:trPr>
        <w:tc>
          <w:tcPr>
            <w:tcW w:w="427" w:type="dxa"/>
            <w:vMerge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655" w:type="dxa"/>
            <w:vMerge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96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86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2" w:type="dxa"/>
            <w:vMerge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62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140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57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名称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规格型号</w:t>
            </w: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生产厂家</w:t>
            </w: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8"/>
          <w:jc w:val="center"/>
        </w:trPr>
        <w:tc>
          <w:tcPr>
            <w:tcW w:w="427" w:type="dxa"/>
            <w:vMerge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1</w:t>
            </w:r>
          </w:p>
        </w:tc>
        <w:tc>
          <w:tcPr>
            <w:tcW w:w="962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7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8"/>
          <w:jc w:val="center"/>
        </w:trPr>
        <w:tc>
          <w:tcPr>
            <w:tcW w:w="427" w:type="dxa"/>
            <w:vMerge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2</w:t>
            </w:r>
          </w:p>
        </w:tc>
        <w:tc>
          <w:tcPr>
            <w:tcW w:w="962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7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8"/>
          <w:jc w:val="center"/>
        </w:trPr>
        <w:tc>
          <w:tcPr>
            <w:tcW w:w="427" w:type="dxa"/>
            <w:vMerge/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3</w:t>
            </w:r>
          </w:p>
        </w:tc>
        <w:tc>
          <w:tcPr>
            <w:tcW w:w="962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7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478"/>
          <w:jc w:val="center"/>
        </w:trPr>
        <w:tc>
          <w:tcPr>
            <w:tcW w:w="427" w:type="dxa"/>
            <w:vMerge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4</w:t>
            </w:r>
          </w:p>
        </w:tc>
        <w:tc>
          <w:tcPr>
            <w:tcW w:w="962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571" w:type="dxa"/>
            <w:gridSpan w:val="3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vAlign w:val="center"/>
          </w:tcPr>
          <w:p w:rsidR="006228BF" w:rsidRDefault="006228BF" w:rsidP="00AA21EC">
            <w:pPr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1576"/>
          <w:jc w:val="center"/>
        </w:trPr>
        <w:tc>
          <w:tcPr>
            <w:tcW w:w="7926" w:type="dxa"/>
            <w:gridSpan w:val="18"/>
            <w:tcBorders>
              <w:bottom w:val="single" w:sz="4" w:space="0" w:color="auto"/>
            </w:tcBorders>
          </w:tcPr>
          <w:p w:rsidR="006228BF" w:rsidRDefault="006228BF" w:rsidP="00AA21EC">
            <w:pPr>
              <w:spacing w:line="360" w:lineRule="auto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其它设施（包括发电机、风机、水泵等）规格、数量</w:t>
            </w:r>
          </w:p>
          <w:p w:rsidR="006228BF" w:rsidRDefault="006228BF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  <w:p w:rsidR="006228BF" w:rsidRDefault="006228BF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  <w:p w:rsidR="006228BF" w:rsidRDefault="006228BF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  <w:p w:rsidR="006228BF" w:rsidRDefault="006228BF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  <w:p w:rsidR="006228BF" w:rsidRDefault="006228BF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5903"/>
          <w:jc w:val="center"/>
        </w:trPr>
        <w:tc>
          <w:tcPr>
            <w:tcW w:w="7926" w:type="dxa"/>
            <w:gridSpan w:val="18"/>
            <w:tcBorders>
              <w:bottom w:val="single" w:sz="4" w:space="0" w:color="auto"/>
            </w:tcBorders>
          </w:tcPr>
          <w:p w:rsidR="006228BF" w:rsidRDefault="006228BF" w:rsidP="00AA21EC">
            <w:pPr>
              <w:spacing w:line="360" w:lineRule="auto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lastRenderedPageBreak/>
              <w:t>六、项目、设施具体平面位置示意图（画出路、街）</w:t>
            </w:r>
          </w:p>
          <w:p w:rsidR="006228BF" w:rsidRDefault="006228BF" w:rsidP="00AA21EC">
            <w:pPr>
              <w:spacing w:line="360" w:lineRule="auto"/>
              <w:rPr>
                <w:rFonts w:ascii="宋体" w:hAnsi="宋体" w:hint="eastAsia"/>
              </w:rPr>
            </w:pPr>
          </w:p>
          <w:p w:rsidR="006228BF" w:rsidRDefault="006228BF" w:rsidP="00AA21EC">
            <w:pPr>
              <w:spacing w:line="360" w:lineRule="auto"/>
              <w:rPr>
                <w:rFonts w:ascii="宋体" w:hAnsi="宋体" w:hint="eastAsia"/>
              </w:rPr>
            </w:pPr>
          </w:p>
          <w:p w:rsidR="006228BF" w:rsidRDefault="006228BF" w:rsidP="00AA21EC">
            <w:pPr>
              <w:spacing w:line="360" w:lineRule="auto"/>
              <w:ind w:firstLine="210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6125"/>
          <w:jc w:val="center"/>
        </w:trPr>
        <w:tc>
          <w:tcPr>
            <w:tcW w:w="7926" w:type="dxa"/>
            <w:gridSpan w:val="18"/>
            <w:tcBorders>
              <w:bottom w:val="single" w:sz="4" w:space="0" w:color="auto"/>
            </w:tcBorders>
          </w:tcPr>
          <w:p w:rsidR="006228BF" w:rsidRDefault="006228BF" w:rsidP="00AA21EC">
            <w:pPr>
              <w:spacing w:line="360" w:lineRule="auto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七、周围环境简况（可另附图说明）</w:t>
            </w:r>
          </w:p>
          <w:p w:rsidR="006228BF" w:rsidRDefault="006228BF" w:rsidP="006228BF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5094"/>
          <w:jc w:val="center"/>
        </w:trPr>
        <w:tc>
          <w:tcPr>
            <w:tcW w:w="7926" w:type="dxa"/>
            <w:gridSpan w:val="18"/>
            <w:tcBorders>
              <w:bottom w:val="single" w:sz="4" w:space="0" w:color="auto"/>
            </w:tcBorders>
          </w:tcPr>
          <w:p w:rsidR="006228BF" w:rsidRDefault="006228BF" w:rsidP="00AA21EC">
            <w:pPr>
              <w:spacing w:line="360" w:lineRule="auto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lastRenderedPageBreak/>
              <w:t>八、生产工艺流程简述（如有废水、废气、废渣、噪声产生，须明确标出产生环节，并用文字说明）</w:t>
            </w:r>
          </w:p>
          <w:p w:rsidR="006228BF" w:rsidRDefault="006228BF" w:rsidP="00AA21EC">
            <w:pPr>
              <w:spacing w:line="360" w:lineRule="auto"/>
              <w:ind w:firstLineChars="200" w:firstLine="420"/>
              <w:rPr>
                <w:rFonts w:ascii="宋体" w:hAnsi="宋体" w:hint="eastAsia"/>
              </w:rPr>
            </w:pPr>
          </w:p>
        </w:tc>
      </w:tr>
      <w:tr w:rsidR="006228BF" w:rsidTr="00B90D54">
        <w:tblPrEx>
          <w:tblCellMar>
            <w:top w:w="0" w:type="dxa"/>
            <w:bottom w:w="0" w:type="dxa"/>
          </w:tblCellMar>
        </w:tblPrEx>
        <w:trPr>
          <w:trHeight w:val="6795"/>
          <w:jc w:val="center"/>
        </w:trPr>
        <w:tc>
          <w:tcPr>
            <w:tcW w:w="7926" w:type="dxa"/>
            <w:gridSpan w:val="18"/>
            <w:tcBorders>
              <w:bottom w:val="single" w:sz="4" w:space="0" w:color="auto"/>
            </w:tcBorders>
          </w:tcPr>
          <w:p w:rsidR="006228BF" w:rsidRDefault="006228BF" w:rsidP="00AA21EC">
            <w:pPr>
              <w:spacing w:line="360" w:lineRule="auto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九、拟采取的防治污染措施（包括建设期、营运期）</w:t>
            </w:r>
          </w:p>
          <w:p w:rsidR="006228BF" w:rsidRDefault="006228BF" w:rsidP="00AA21EC">
            <w:pPr>
              <w:spacing w:line="240" w:lineRule="atLeast"/>
              <w:ind w:firstLineChars="200" w:firstLine="420"/>
              <w:rPr>
                <w:rFonts w:ascii="仿宋_GB2312" w:eastAsia="仿宋_GB2312" w:hAnsi="宋体" w:hint="eastAsia"/>
              </w:rPr>
            </w:pPr>
          </w:p>
          <w:p w:rsidR="006228BF" w:rsidRDefault="006228BF" w:rsidP="00AA21EC">
            <w:pPr>
              <w:spacing w:line="240" w:lineRule="atLeast"/>
              <w:ind w:firstLineChars="200" w:firstLine="420"/>
              <w:rPr>
                <w:rFonts w:ascii="仿宋_GB2312" w:eastAsia="仿宋_GB2312" w:hAnsi="宋体" w:hint="eastAsia"/>
              </w:rPr>
            </w:pPr>
          </w:p>
          <w:p w:rsidR="006228BF" w:rsidRDefault="006228BF" w:rsidP="00AA21EC">
            <w:pPr>
              <w:spacing w:line="240" w:lineRule="atLeast"/>
              <w:ind w:firstLineChars="200" w:firstLine="420"/>
              <w:jc w:val="center"/>
              <w:rPr>
                <w:rFonts w:ascii="仿宋_GB2312" w:eastAsia="仿宋_GB2312" w:hAnsi="宋体" w:hint="eastAsia"/>
              </w:rPr>
            </w:pPr>
          </w:p>
        </w:tc>
      </w:tr>
    </w:tbl>
    <w:p w:rsidR="008F5FBB" w:rsidRDefault="008F5FBB"/>
    <w:sectPr w:rsidR="008F5FBB">
      <w:headerReference w:type="default" r:id="rId6"/>
      <w:pgSz w:w="11906" w:h="16838"/>
      <w:pgMar w:top="2098" w:right="2098" w:bottom="2098" w:left="209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77F" w:rsidRDefault="00B0677F">
      <w:r>
        <w:separator/>
      </w:r>
    </w:p>
  </w:endnote>
  <w:endnote w:type="continuationSeparator" w:id="0">
    <w:p w:rsidR="00B0677F" w:rsidRDefault="00B06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77F" w:rsidRDefault="00B0677F">
      <w:r>
        <w:separator/>
      </w:r>
    </w:p>
  </w:footnote>
  <w:footnote w:type="continuationSeparator" w:id="0">
    <w:p w:rsidR="00B0677F" w:rsidRDefault="00B067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552" w:rsidRDefault="00E54552" w:rsidP="00E54552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28BF"/>
    <w:rsid w:val="00181F6A"/>
    <w:rsid w:val="006228BF"/>
    <w:rsid w:val="008F5FBB"/>
    <w:rsid w:val="00AA21EC"/>
    <w:rsid w:val="00B0677F"/>
    <w:rsid w:val="00B71394"/>
    <w:rsid w:val="00B90D54"/>
    <w:rsid w:val="00E54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8B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6228BF"/>
    <w:pPr>
      <w:spacing w:line="360" w:lineRule="auto"/>
      <w:ind w:firstLineChars="200" w:firstLine="480"/>
    </w:pPr>
    <w:rPr>
      <w:rFonts w:ascii="宋体" w:hAnsi="宋体"/>
      <w:sz w:val="24"/>
    </w:rPr>
  </w:style>
  <w:style w:type="paragraph" w:styleId="a4">
    <w:name w:val="header"/>
    <w:basedOn w:val="a"/>
    <w:rsid w:val="00E54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545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157</Words>
  <Characters>899</Characters>
  <Application>Microsoft Office Word</Application>
  <DocSecurity>0</DocSecurity>
  <Lines>7</Lines>
  <Paragraphs>2</Paragraphs>
  <ScaleCrop>false</ScaleCrop>
  <Company>jg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jj-hy</dc:creator>
  <cp:lastModifiedBy>windtree</cp:lastModifiedBy>
  <cp:revision>2</cp:revision>
  <cp:lastPrinted>2016-04-13T08:46:00Z</cp:lastPrinted>
  <dcterms:created xsi:type="dcterms:W3CDTF">2016-04-13T08:51:00Z</dcterms:created>
  <dcterms:modified xsi:type="dcterms:W3CDTF">2016-04-13T08:51:00Z</dcterms:modified>
</cp:coreProperties>
</file>